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BA78E" w14:textId="4FB7F23A" w:rsidR="007C7FF3" w:rsidRDefault="00A807A4" w:rsidP="004C0A05">
      <w:pPr>
        <w:spacing w:before="88" w:after="240" w:line="360" w:lineRule="auto"/>
        <w:ind w:right="49"/>
        <w:jc w:val="right"/>
        <w:rPr>
          <w:b/>
          <w:bCs/>
          <w:i/>
          <w:iCs/>
          <w:color w:val="000000" w:themeColor="text1"/>
          <w:sz w:val="24"/>
          <w:szCs w:val="24"/>
        </w:rPr>
      </w:pPr>
      <w:r w:rsidRPr="00A807A4">
        <w:rPr>
          <w:b/>
          <w:bCs/>
          <w:i/>
          <w:iCs/>
          <w:color w:val="000000" w:themeColor="text1"/>
          <w:sz w:val="24"/>
          <w:szCs w:val="24"/>
        </w:rPr>
        <w:t>https://doi.org/10.23913/ride.v16i31.2519</w:t>
      </w:r>
    </w:p>
    <w:p w14:paraId="0EB8FD9A" w14:textId="74355430" w:rsidR="004C0A05" w:rsidRDefault="004C0A05" w:rsidP="004C0A05">
      <w:pPr>
        <w:spacing w:before="88" w:after="240" w:line="360" w:lineRule="auto"/>
        <w:ind w:right="49"/>
        <w:jc w:val="right"/>
        <w:rPr>
          <w:b/>
          <w:iCs/>
          <w:sz w:val="28"/>
          <w:szCs w:val="28"/>
        </w:rPr>
      </w:pPr>
      <w:r w:rsidRPr="00A062D5">
        <w:rPr>
          <w:b/>
          <w:bCs/>
          <w:i/>
          <w:iCs/>
          <w:color w:val="000000" w:themeColor="text1"/>
          <w:sz w:val="24"/>
          <w:szCs w:val="24"/>
        </w:rPr>
        <w:t>Artículos científicos</w:t>
      </w:r>
    </w:p>
    <w:p w14:paraId="45F72C52" w14:textId="43BEEDE3" w:rsidR="002C0AA4" w:rsidRPr="004C0A05" w:rsidRDefault="002C0AA4" w:rsidP="004C0A05">
      <w:pPr>
        <w:spacing w:before="88" w:line="276" w:lineRule="auto"/>
        <w:ind w:right="49"/>
        <w:jc w:val="right"/>
        <w:rPr>
          <w:rFonts w:ascii="Calibri" w:eastAsiaTheme="minorHAnsi" w:hAnsi="Calibri" w:cs="Calibri"/>
          <w:b/>
          <w:sz w:val="32"/>
          <w:szCs w:val="32"/>
        </w:rPr>
      </w:pPr>
      <w:bookmarkStart w:id="0" w:name="_Hlk202611846"/>
      <w:r w:rsidRPr="004C0A05">
        <w:rPr>
          <w:rFonts w:ascii="Calibri" w:eastAsiaTheme="minorHAnsi" w:hAnsi="Calibri" w:cs="Calibri"/>
          <w:b/>
          <w:sz w:val="32"/>
          <w:szCs w:val="32"/>
        </w:rPr>
        <w:t xml:space="preserve">Optimización Robusta e Ingeniería Predictiva Vs. Arreglos Ortogonales, </w:t>
      </w:r>
      <w:r w:rsidR="00D9754E" w:rsidRPr="004C0A05">
        <w:rPr>
          <w:rFonts w:ascii="Calibri" w:eastAsiaTheme="minorHAnsi" w:hAnsi="Calibri" w:cs="Calibri"/>
          <w:b/>
          <w:sz w:val="32"/>
          <w:szCs w:val="32"/>
        </w:rPr>
        <w:t>Metodología de Superficie de Respuesta</w:t>
      </w:r>
      <w:r w:rsidRPr="004C0A05">
        <w:rPr>
          <w:rFonts w:ascii="Calibri" w:eastAsiaTheme="minorHAnsi" w:hAnsi="Calibri" w:cs="Calibri"/>
          <w:b/>
          <w:sz w:val="32"/>
          <w:szCs w:val="32"/>
        </w:rPr>
        <w:t xml:space="preserve">, </w:t>
      </w:r>
      <w:r w:rsidR="00D9754E" w:rsidRPr="004C0A05">
        <w:rPr>
          <w:rFonts w:ascii="Calibri" w:eastAsiaTheme="minorHAnsi" w:hAnsi="Calibri" w:cs="Calibri"/>
          <w:b/>
          <w:sz w:val="32"/>
          <w:szCs w:val="32"/>
        </w:rPr>
        <w:t xml:space="preserve">Diseño </w:t>
      </w:r>
      <w:r w:rsidRPr="004C0A05">
        <w:rPr>
          <w:rFonts w:ascii="Calibri" w:eastAsiaTheme="minorHAnsi" w:hAnsi="Calibri" w:cs="Calibri"/>
          <w:b/>
          <w:sz w:val="32"/>
          <w:szCs w:val="32"/>
        </w:rPr>
        <w:t>C</w:t>
      </w:r>
      <w:r w:rsidR="00D9754E" w:rsidRPr="004C0A05">
        <w:rPr>
          <w:rFonts w:ascii="Calibri" w:eastAsiaTheme="minorHAnsi" w:hAnsi="Calibri" w:cs="Calibri"/>
          <w:b/>
          <w:sz w:val="32"/>
          <w:szCs w:val="32"/>
        </w:rPr>
        <w:t xml:space="preserve">entral </w:t>
      </w:r>
      <w:r w:rsidRPr="004C0A05">
        <w:rPr>
          <w:rFonts w:ascii="Calibri" w:eastAsiaTheme="minorHAnsi" w:hAnsi="Calibri" w:cs="Calibri"/>
          <w:b/>
          <w:sz w:val="32"/>
          <w:szCs w:val="32"/>
        </w:rPr>
        <w:t>C</w:t>
      </w:r>
      <w:r w:rsidR="00D9754E" w:rsidRPr="004C0A05">
        <w:rPr>
          <w:rFonts w:ascii="Calibri" w:eastAsiaTheme="minorHAnsi" w:hAnsi="Calibri" w:cs="Calibri"/>
          <w:b/>
          <w:sz w:val="32"/>
          <w:szCs w:val="32"/>
        </w:rPr>
        <w:t>ompuesto</w:t>
      </w:r>
      <w:r w:rsidRPr="004C0A05">
        <w:rPr>
          <w:rFonts w:ascii="Calibri" w:eastAsiaTheme="minorHAnsi" w:hAnsi="Calibri" w:cs="Calibri"/>
          <w:b/>
          <w:sz w:val="32"/>
          <w:szCs w:val="32"/>
        </w:rPr>
        <w:t xml:space="preserve"> y R</w:t>
      </w:r>
      <w:r w:rsidR="00D9754E" w:rsidRPr="004C0A05">
        <w:rPr>
          <w:rFonts w:ascii="Calibri" w:eastAsiaTheme="minorHAnsi" w:hAnsi="Calibri" w:cs="Calibri"/>
          <w:b/>
          <w:sz w:val="32"/>
          <w:szCs w:val="32"/>
        </w:rPr>
        <w:t xml:space="preserve">espuesta </w:t>
      </w:r>
      <w:r w:rsidRPr="004C0A05">
        <w:rPr>
          <w:rFonts w:ascii="Calibri" w:eastAsiaTheme="minorHAnsi" w:hAnsi="Calibri" w:cs="Calibri"/>
          <w:b/>
          <w:sz w:val="32"/>
          <w:szCs w:val="32"/>
        </w:rPr>
        <w:t>D</w:t>
      </w:r>
      <w:r w:rsidR="00D9754E" w:rsidRPr="004C0A05">
        <w:rPr>
          <w:rFonts w:ascii="Calibri" w:eastAsiaTheme="minorHAnsi" w:hAnsi="Calibri" w:cs="Calibri"/>
          <w:b/>
          <w:sz w:val="32"/>
          <w:szCs w:val="32"/>
        </w:rPr>
        <w:t>ual</w:t>
      </w:r>
      <w:r w:rsidRPr="004C0A05">
        <w:rPr>
          <w:rFonts w:ascii="Calibri" w:eastAsiaTheme="minorHAnsi" w:hAnsi="Calibri" w:cs="Calibri"/>
          <w:b/>
          <w:sz w:val="32"/>
          <w:szCs w:val="32"/>
        </w:rPr>
        <w:t>: Caso comparativo</w:t>
      </w:r>
    </w:p>
    <w:p w14:paraId="526EBFB8" w14:textId="77777777" w:rsidR="002C0AA4" w:rsidRPr="004C0A05" w:rsidRDefault="002C0AA4" w:rsidP="004C0A05">
      <w:pPr>
        <w:spacing w:line="276" w:lineRule="auto"/>
        <w:ind w:right="49"/>
        <w:jc w:val="right"/>
        <w:rPr>
          <w:rFonts w:ascii="Calibri" w:eastAsiaTheme="minorHAnsi" w:hAnsi="Calibri" w:cs="Calibri"/>
          <w:b/>
          <w:sz w:val="24"/>
          <w:szCs w:val="24"/>
        </w:rPr>
      </w:pPr>
    </w:p>
    <w:p w14:paraId="7B4CED3E" w14:textId="40F4E568" w:rsidR="00F20BCE" w:rsidRPr="00F43FE2" w:rsidRDefault="002A4202" w:rsidP="004C0A05">
      <w:pPr>
        <w:spacing w:before="88" w:line="276" w:lineRule="auto"/>
        <w:ind w:right="49"/>
        <w:jc w:val="right"/>
        <w:rPr>
          <w:rFonts w:ascii="Calibri" w:eastAsiaTheme="minorHAnsi" w:hAnsi="Calibri" w:cs="Calibri"/>
          <w:b/>
          <w:i/>
          <w:iCs/>
          <w:sz w:val="28"/>
          <w:szCs w:val="28"/>
          <w:lang w:val="en-US"/>
        </w:rPr>
      </w:pPr>
      <w:r w:rsidRPr="00F43FE2">
        <w:rPr>
          <w:rFonts w:ascii="Calibri" w:eastAsiaTheme="minorHAnsi" w:hAnsi="Calibri" w:cs="Calibri"/>
          <w:b/>
          <w:i/>
          <w:iCs/>
          <w:sz w:val="28"/>
          <w:szCs w:val="28"/>
          <w:lang w:val="en-US"/>
        </w:rPr>
        <w:t>Robust Optimization and Predictive Engineering Vs. Orthogonal Arrays, Response Surface Methodology, Central Composite Design and Dual Response: Comparative Case</w:t>
      </w:r>
    </w:p>
    <w:p w14:paraId="74536E99" w14:textId="77777777" w:rsidR="004C0A05" w:rsidRPr="00F43FE2" w:rsidRDefault="004C0A05" w:rsidP="004C0A05">
      <w:pPr>
        <w:spacing w:line="276" w:lineRule="auto"/>
        <w:ind w:right="49"/>
        <w:jc w:val="right"/>
        <w:rPr>
          <w:rFonts w:ascii="Calibri" w:eastAsiaTheme="minorHAnsi" w:hAnsi="Calibri" w:cs="Calibri"/>
          <w:b/>
          <w:i/>
          <w:iCs/>
          <w:sz w:val="24"/>
          <w:szCs w:val="24"/>
          <w:lang w:val="en-US"/>
        </w:rPr>
      </w:pPr>
    </w:p>
    <w:p w14:paraId="48859126" w14:textId="7091DF87" w:rsidR="004C0A05" w:rsidRPr="004C0A05" w:rsidRDefault="004C0A05" w:rsidP="004C0A05">
      <w:pPr>
        <w:spacing w:before="88" w:line="276" w:lineRule="auto"/>
        <w:ind w:right="49"/>
        <w:jc w:val="right"/>
        <w:rPr>
          <w:rFonts w:ascii="Calibri" w:eastAsiaTheme="minorHAnsi" w:hAnsi="Calibri" w:cs="Calibri"/>
          <w:b/>
          <w:i/>
          <w:iCs/>
          <w:sz w:val="28"/>
          <w:szCs w:val="28"/>
        </w:rPr>
      </w:pPr>
      <w:proofErr w:type="spellStart"/>
      <w:r w:rsidRPr="004C0A05">
        <w:rPr>
          <w:rFonts w:ascii="Calibri" w:eastAsiaTheme="minorHAnsi" w:hAnsi="Calibri" w:cs="Calibri"/>
          <w:b/>
          <w:i/>
          <w:iCs/>
          <w:sz w:val="28"/>
          <w:szCs w:val="28"/>
        </w:rPr>
        <w:t>Otimização</w:t>
      </w:r>
      <w:proofErr w:type="spellEnd"/>
      <w:r w:rsidRPr="004C0A05">
        <w:rPr>
          <w:rFonts w:ascii="Calibri" w:eastAsiaTheme="minorHAnsi" w:hAnsi="Calibri" w:cs="Calibri"/>
          <w:b/>
          <w:i/>
          <w:iCs/>
          <w:sz w:val="28"/>
          <w:szCs w:val="28"/>
        </w:rPr>
        <w:t xml:space="preserve"> Robusta e </w:t>
      </w:r>
      <w:proofErr w:type="spellStart"/>
      <w:r w:rsidRPr="004C0A05">
        <w:rPr>
          <w:rFonts w:ascii="Calibri" w:eastAsiaTheme="minorHAnsi" w:hAnsi="Calibri" w:cs="Calibri"/>
          <w:b/>
          <w:i/>
          <w:iCs/>
          <w:sz w:val="28"/>
          <w:szCs w:val="28"/>
        </w:rPr>
        <w:t>Engenharia</w:t>
      </w:r>
      <w:proofErr w:type="spellEnd"/>
      <w:r w:rsidRPr="004C0A05">
        <w:rPr>
          <w:rFonts w:ascii="Calibri" w:eastAsiaTheme="minorHAnsi" w:hAnsi="Calibri" w:cs="Calibri"/>
          <w:b/>
          <w:i/>
          <w:iCs/>
          <w:sz w:val="28"/>
          <w:szCs w:val="28"/>
        </w:rPr>
        <w:t xml:space="preserve"> </w:t>
      </w:r>
      <w:proofErr w:type="spellStart"/>
      <w:r w:rsidRPr="004C0A05">
        <w:rPr>
          <w:rFonts w:ascii="Calibri" w:eastAsiaTheme="minorHAnsi" w:hAnsi="Calibri" w:cs="Calibri"/>
          <w:b/>
          <w:i/>
          <w:iCs/>
          <w:sz w:val="28"/>
          <w:szCs w:val="28"/>
        </w:rPr>
        <w:t>Preditiva</w:t>
      </w:r>
      <w:proofErr w:type="spellEnd"/>
      <w:r w:rsidRPr="004C0A05">
        <w:rPr>
          <w:rFonts w:ascii="Calibri" w:eastAsiaTheme="minorHAnsi" w:hAnsi="Calibri" w:cs="Calibri"/>
          <w:b/>
          <w:i/>
          <w:iCs/>
          <w:sz w:val="28"/>
          <w:szCs w:val="28"/>
        </w:rPr>
        <w:t xml:space="preserve"> vs. </w:t>
      </w:r>
      <w:proofErr w:type="spellStart"/>
      <w:r w:rsidRPr="004C0A05">
        <w:rPr>
          <w:rFonts w:ascii="Calibri" w:eastAsiaTheme="minorHAnsi" w:hAnsi="Calibri" w:cs="Calibri"/>
          <w:b/>
          <w:i/>
          <w:iCs/>
          <w:sz w:val="28"/>
          <w:szCs w:val="28"/>
        </w:rPr>
        <w:t>Matrizes</w:t>
      </w:r>
      <w:proofErr w:type="spellEnd"/>
      <w:r w:rsidRPr="004C0A05">
        <w:rPr>
          <w:rFonts w:ascii="Calibri" w:eastAsiaTheme="minorHAnsi" w:hAnsi="Calibri" w:cs="Calibri"/>
          <w:b/>
          <w:i/>
          <w:iCs/>
          <w:sz w:val="28"/>
          <w:szCs w:val="28"/>
        </w:rPr>
        <w:t xml:space="preserve"> </w:t>
      </w:r>
      <w:proofErr w:type="spellStart"/>
      <w:r w:rsidRPr="004C0A05">
        <w:rPr>
          <w:rFonts w:ascii="Calibri" w:eastAsiaTheme="minorHAnsi" w:hAnsi="Calibri" w:cs="Calibri"/>
          <w:b/>
          <w:i/>
          <w:iCs/>
          <w:sz w:val="28"/>
          <w:szCs w:val="28"/>
        </w:rPr>
        <w:t>Ortogonais</w:t>
      </w:r>
      <w:proofErr w:type="spellEnd"/>
      <w:r w:rsidRPr="004C0A05">
        <w:rPr>
          <w:rFonts w:ascii="Calibri" w:eastAsiaTheme="minorHAnsi" w:hAnsi="Calibri" w:cs="Calibri"/>
          <w:b/>
          <w:i/>
          <w:iCs/>
          <w:sz w:val="28"/>
          <w:szCs w:val="28"/>
        </w:rPr>
        <w:t xml:space="preserve">, </w:t>
      </w:r>
      <w:proofErr w:type="spellStart"/>
      <w:r w:rsidRPr="004C0A05">
        <w:rPr>
          <w:rFonts w:ascii="Calibri" w:eastAsiaTheme="minorHAnsi" w:hAnsi="Calibri" w:cs="Calibri"/>
          <w:b/>
          <w:i/>
          <w:iCs/>
          <w:sz w:val="28"/>
          <w:szCs w:val="28"/>
        </w:rPr>
        <w:t>Metodologia</w:t>
      </w:r>
      <w:proofErr w:type="spellEnd"/>
      <w:r w:rsidRPr="004C0A05">
        <w:rPr>
          <w:rFonts w:ascii="Calibri" w:eastAsiaTheme="minorHAnsi" w:hAnsi="Calibri" w:cs="Calibri"/>
          <w:b/>
          <w:i/>
          <w:iCs/>
          <w:sz w:val="28"/>
          <w:szCs w:val="28"/>
        </w:rPr>
        <w:t xml:space="preserve"> de </w:t>
      </w:r>
      <w:proofErr w:type="spellStart"/>
      <w:r w:rsidRPr="004C0A05">
        <w:rPr>
          <w:rFonts w:ascii="Calibri" w:eastAsiaTheme="minorHAnsi" w:hAnsi="Calibri" w:cs="Calibri"/>
          <w:b/>
          <w:i/>
          <w:iCs/>
          <w:sz w:val="28"/>
          <w:szCs w:val="28"/>
        </w:rPr>
        <w:t>Superfície</w:t>
      </w:r>
      <w:proofErr w:type="spellEnd"/>
      <w:r w:rsidRPr="004C0A05">
        <w:rPr>
          <w:rFonts w:ascii="Calibri" w:eastAsiaTheme="minorHAnsi" w:hAnsi="Calibri" w:cs="Calibri"/>
          <w:b/>
          <w:i/>
          <w:iCs/>
          <w:sz w:val="28"/>
          <w:szCs w:val="28"/>
        </w:rPr>
        <w:t xml:space="preserve"> de </w:t>
      </w:r>
      <w:proofErr w:type="spellStart"/>
      <w:r w:rsidRPr="004C0A05">
        <w:rPr>
          <w:rFonts w:ascii="Calibri" w:eastAsiaTheme="minorHAnsi" w:hAnsi="Calibri" w:cs="Calibri"/>
          <w:b/>
          <w:i/>
          <w:iCs/>
          <w:sz w:val="28"/>
          <w:szCs w:val="28"/>
        </w:rPr>
        <w:t>Resposta</w:t>
      </w:r>
      <w:proofErr w:type="spellEnd"/>
      <w:r w:rsidRPr="004C0A05">
        <w:rPr>
          <w:rFonts w:ascii="Calibri" w:eastAsiaTheme="minorHAnsi" w:hAnsi="Calibri" w:cs="Calibri"/>
          <w:b/>
          <w:i/>
          <w:iCs/>
          <w:sz w:val="28"/>
          <w:szCs w:val="28"/>
        </w:rPr>
        <w:t xml:space="preserve">, </w:t>
      </w:r>
      <w:proofErr w:type="spellStart"/>
      <w:r w:rsidRPr="004C0A05">
        <w:rPr>
          <w:rFonts w:ascii="Calibri" w:eastAsiaTheme="minorHAnsi" w:hAnsi="Calibri" w:cs="Calibri"/>
          <w:b/>
          <w:i/>
          <w:iCs/>
          <w:sz w:val="28"/>
          <w:szCs w:val="28"/>
        </w:rPr>
        <w:t>Projeto</w:t>
      </w:r>
      <w:proofErr w:type="spellEnd"/>
      <w:r w:rsidRPr="004C0A05">
        <w:rPr>
          <w:rFonts w:ascii="Calibri" w:eastAsiaTheme="minorHAnsi" w:hAnsi="Calibri" w:cs="Calibri"/>
          <w:b/>
          <w:i/>
          <w:iCs/>
          <w:sz w:val="28"/>
          <w:szCs w:val="28"/>
        </w:rPr>
        <w:t xml:space="preserve"> Central Composto e </w:t>
      </w:r>
      <w:proofErr w:type="spellStart"/>
      <w:r w:rsidRPr="004C0A05">
        <w:rPr>
          <w:rFonts w:ascii="Calibri" w:eastAsiaTheme="minorHAnsi" w:hAnsi="Calibri" w:cs="Calibri"/>
          <w:b/>
          <w:i/>
          <w:iCs/>
          <w:sz w:val="28"/>
          <w:szCs w:val="28"/>
        </w:rPr>
        <w:t>Resposta</w:t>
      </w:r>
      <w:proofErr w:type="spellEnd"/>
      <w:r w:rsidRPr="004C0A05">
        <w:rPr>
          <w:rFonts w:ascii="Calibri" w:eastAsiaTheme="minorHAnsi" w:hAnsi="Calibri" w:cs="Calibri"/>
          <w:b/>
          <w:i/>
          <w:iCs/>
          <w:sz w:val="28"/>
          <w:szCs w:val="28"/>
        </w:rPr>
        <w:t xml:space="preserve"> Dupla: Caso Comparativo</w:t>
      </w:r>
    </w:p>
    <w:p w14:paraId="51366E4A" w14:textId="77777777" w:rsidR="00F20BCE" w:rsidRPr="00F43FE2" w:rsidRDefault="00F20BCE" w:rsidP="004C0A05">
      <w:pPr>
        <w:ind w:right="49"/>
        <w:jc w:val="right"/>
        <w:rPr>
          <w:sz w:val="20"/>
          <w:szCs w:val="20"/>
        </w:rPr>
      </w:pPr>
    </w:p>
    <w:p w14:paraId="3031F602" w14:textId="77777777" w:rsidR="00F20BCE" w:rsidRPr="00F43FE2" w:rsidRDefault="00F20BCE" w:rsidP="004C0A05">
      <w:pPr>
        <w:ind w:right="49"/>
        <w:jc w:val="right"/>
        <w:rPr>
          <w:sz w:val="20"/>
          <w:szCs w:val="20"/>
        </w:rPr>
      </w:pPr>
    </w:p>
    <w:p w14:paraId="07B77E80" w14:textId="2E7653CD" w:rsidR="00F20BCE" w:rsidRPr="004C0A05" w:rsidRDefault="005E64E8" w:rsidP="004C0A05">
      <w:pPr>
        <w:spacing w:line="276" w:lineRule="auto"/>
        <w:ind w:right="49"/>
        <w:jc w:val="right"/>
        <w:rPr>
          <w:rFonts w:asciiTheme="minorHAnsi" w:hAnsiTheme="minorHAnsi" w:cstheme="minorHAnsi"/>
          <w:b/>
          <w:sz w:val="24"/>
          <w:szCs w:val="24"/>
        </w:rPr>
      </w:pPr>
      <w:r w:rsidRPr="00F43FE2">
        <w:rPr>
          <w:b/>
          <w:sz w:val="24"/>
          <w:szCs w:val="24"/>
        </w:rPr>
        <w:t xml:space="preserve"> </w:t>
      </w:r>
      <w:r w:rsidRPr="004C0A05">
        <w:rPr>
          <w:rFonts w:asciiTheme="minorHAnsi" w:hAnsiTheme="minorHAnsi" w:cstheme="minorHAnsi"/>
          <w:b/>
          <w:sz w:val="24"/>
          <w:szCs w:val="24"/>
        </w:rPr>
        <w:t>Manuel. A. Rodríguez-Medina</w:t>
      </w:r>
      <w:r w:rsidRPr="004C0A05">
        <w:rPr>
          <w:rFonts w:asciiTheme="minorHAnsi" w:hAnsiTheme="minorHAnsi" w:cstheme="minorHAnsi"/>
          <w:b/>
          <w:sz w:val="24"/>
          <w:szCs w:val="24"/>
          <w:vertAlign w:val="superscript"/>
        </w:rPr>
        <w:t xml:space="preserve">    </w:t>
      </w:r>
    </w:p>
    <w:p w14:paraId="257CAAD3" w14:textId="3516A8D9" w:rsidR="00F20BCE" w:rsidRPr="007C7FF3" w:rsidRDefault="005E64E8" w:rsidP="004C0A05">
      <w:pPr>
        <w:spacing w:line="276" w:lineRule="auto"/>
        <w:ind w:right="49"/>
        <w:jc w:val="right"/>
        <w:rPr>
          <w:sz w:val="24"/>
          <w:szCs w:val="24"/>
        </w:rPr>
      </w:pPr>
      <w:r w:rsidRPr="007C7FF3">
        <w:rPr>
          <w:sz w:val="24"/>
          <w:szCs w:val="24"/>
        </w:rPr>
        <w:t>Tecnológico Nacional de México</w:t>
      </w:r>
      <w:r w:rsidR="007C7FF3" w:rsidRPr="007C7FF3">
        <w:rPr>
          <w:sz w:val="24"/>
          <w:szCs w:val="24"/>
        </w:rPr>
        <w:t xml:space="preserve">, </w:t>
      </w:r>
      <w:r w:rsidRPr="007C7FF3">
        <w:rPr>
          <w:sz w:val="24"/>
          <w:szCs w:val="24"/>
        </w:rPr>
        <w:t>I</w:t>
      </w:r>
      <w:r w:rsidR="00F43FE2" w:rsidRPr="007C7FF3">
        <w:rPr>
          <w:sz w:val="24"/>
          <w:szCs w:val="24"/>
        </w:rPr>
        <w:t>nstituto Tecnológico</w:t>
      </w:r>
      <w:r w:rsidRPr="007C7FF3">
        <w:rPr>
          <w:sz w:val="24"/>
          <w:szCs w:val="24"/>
        </w:rPr>
        <w:t xml:space="preserve"> de Ciudad Juárez</w:t>
      </w:r>
      <w:r w:rsidR="001836FC" w:rsidRPr="007C7FF3">
        <w:rPr>
          <w:sz w:val="24"/>
          <w:szCs w:val="24"/>
        </w:rPr>
        <w:t>,</w:t>
      </w:r>
      <w:r w:rsidRPr="007C7FF3">
        <w:rPr>
          <w:sz w:val="24"/>
          <w:szCs w:val="24"/>
        </w:rPr>
        <w:t xml:space="preserve"> México</w:t>
      </w:r>
    </w:p>
    <w:p w14:paraId="60B1BA02" w14:textId="2387E2C0" w:rsidR="00F20BCE" w:rsidRPr="004C0A05" w:rsidRDefault="005E64E8" w:rsidP="004C0A05">
      <w:pPr>
        <w:spacing w:line="276" w:lineRule="auto"/>
        <w:ind w:right="49"/>
        <w:jc w:val="right"/>
        <w:rPr>
          <w:rFonts w:asciiTheme="minorHAnsi" w:hAnsiTheme="minorHAnsi" w:cstheme="minorHAnsi"/>
          <w:color w:val="EE0000"/>
          <w:sz w:val="24"/>
          <w:szCs w:val="24"/>
        </w:rPr>
      </w:pPr>
      <w:r w:rsidRPr="004C0A05">
        <w:rPr>
          <w:rFonts w:asciiTheme="minorHAnsi" w:hAnsiTheme="minorHAnsi" w:cstheme="minorHAnsi"/>
          <w:color w:val="EE0000"/>
          <w:sz w:val="24"/>
          <w:szCs w:val="24"/>
        </w:rPr>
        <w:t>manuel_rodriguez_itcj@yahoo.com</w:t>
      </w:r>
    </w:p>
    <w:p w14:paraId="1D39BB31" w14:textId="76B54918" w:rsidR="00F20BCE" w:rsidRPr="004C0A05" w:rsidRDefault="005E64E8" w:rsidP="004C0A05">
      <w:pPr>
        <w:spacing w:line="276" w:lineRule="auto"/>
        <w:ind w:right="49"/>
        <w:jc w:val="right"/>
        <w:rPr>
          <w:sz w:val="24"/>
          <w:szCs w:val="24"/>
        </w:rPr>
      </w:pPr>
      <w:r w:rsidRPr="004C0A05">
        <w:rPr>
          <w:sz w:val="24"/>
          <w:szCs w:val="24"/>
        </w:rPr>
        <w:t>https://orcid.org/0000-0002-8922-4718</w:t>
      </w:r>
    </w:p>
    <w:p w14:paraId="4ACEFFD2" w14:textId="77777777" w:rsidR="00F20BCE" w:rsidRDefault="00F20BCE" w:rsidP="004C0A05">
      <w:pPr>
        <w:spacing w:line="276" w:lineRule="auto"/>
        <w:ind w:right="49"/>
        <w:jc w:val="right"/>
        <w:rPr>
          <w:sz w:val="20"/>
          <w:szCs w:val="20"/>
        </w:rPr>
      </w:pPr>
    </w:p>
    <w:p w14:paraId="0238FDE6" w14:textId="0C79AEFA" w:rsidR="00F20BCE" w:rsidRPr="004C0A05" w:rsidRDefault="005E64E8" w:rsidP="004C0A05">
      <w:pPr>
        <w:spacing w:line="276" w:lineRule="auto"/>
        <w:ind w:right="49"/>
        <w:jc w:val="right"/>
        <w:rPr>
          <w:rFonts w:asciiTheme="minorHAnsi" w:hAnsiTheme="minorHAnsi" w:cstheme="minorHAnsi"/>
          <w:b/>
          <w:sz w:val="24"/>
          <w:szCs w:val="24"/>
        </w:rPr>
      </w:pPr>
      <w:r w:rsidRPr="004C0A05">
        <w:rPr>
          <w:rFonts w:asciiTheme="minorHAnsi" w:hAnsiTheme="minorHAnsi" w:cstheme="minorHAnsi"/>
          <w:b/>
          <w:sz w:val="24"/>
          <w:szCs w:val="24"/>
        </w:rPr>
        <w:t xml:space="preserve">Gabriel Gómez Martínez </w:t>
      </w:r>
    </w:p>
    <w:p w14:paraId="2FF5AA03" w14:textId="77777777" w:rsidR="007C7FF3" w:rsidRPr="007C7FF3" w:rsidRDefault="007C7FF3" w:rsidP="007C7FF3">
      <w:pPr>
        <w:spacing w:line="276" w:lineRule="auto"/>
        <w:ind w:right="49"/>
        <w:jc w:val="right"/>
        <w:rPr>
          <w:sz w:val="24"/>
          <w:szCs w:val="24"/>
        </w:rPr>
      </w:pPr>
      <w:r w:rsidRPr="007C7FF3">
        <w:rPr>
          <w:sz w:val="24"/>
          <w:szCs w:val="24"/>
        </w:rPr>
        <w:t>Tecnológico Nacional de México, Instituto Tecnológico de Ciudad Juárez, México</w:t>
      </w:r>
    </w:p>
    <w:p w14:paraId="78DF8BF8" w14:textId="65DAFCE5" w:rsidR="00F20BCE" w:rsidRPr="004C0A05" w:rsidRDefault="005E64E8" w:rsidP="004C0A05">
      <w:pPr>
        <w:spacing w:line="276" w:lineRule="auto"/>
        <w:ind w:right="49"/>
        <w:jc w:val="right"/>
        <w:rPr>
          <w:rFonts w:asciiTheme="minorHAnsi" w:hAnsiTheme="minorHAnsi" w:cstheme="minorHAnsi"/>
          <w:color w:val="EE0000"/>
          <w:sz w:val="24"/>
          <w:szCs w:val="24"/>
        </w:rPr>
      </w:pPr>
      <w:r w:rsidRPr="004C0A05">
        <w:rPr>
          <w:rFonts w:asciiTheme="minorHAnsi" w:hAnsiTheme="minorHAnsi" w:cstheme="minorHAnsi"/>
          <w:color w:val="EE0000"/>
          <w:sz w:val="24"/>
          <w:szCs w:val="24"/>
        </w:rPr>
        <w:t>gabriel.gomez.sigma@gmail.com</w:t>
      </w:r>
    </w:p>
    <w:p w14:paraId="33099C1C" w14:textId="27A4FC04" w:rsidR="00F20BCE" w:rsidRPr="004C0A05" w:rsidRDefault="005E64E8" w:rsidP="004C0A05">
      <w:pPr>
        <w:spacing w:line="276" w:lineRule="auto"/>
        <w:ind w:right="49"/>
        <w:jc w:val="right"/>
        <w:rPr>
          <w:sz w:val="24"/>
          <w:szCs w:val="24"/>
        </w:rPr>
      </w:pPr>
      <w:r w:rsidRPr="004C0A05">
        <w:rPr>
          <w:sz w:val="24"/>
          <w:szCs w:val="24"/>
        </w:rPr>
        <w:t>https://orcid.org/0009-0005-2201-5873</w:t>
      </w:r>
    </w:p>
    <w:p w14:paraId="12B6B11F" w14:textId="77777777" w:rsidR="00F20BCE" w:rsidRDefault="00F20BCE" w:rsidP="004C0A05">
      <w:pPr>
        <w:spacing w:line="276" w:lineRule="auto"/>
        <w:ind w:right="49"/>
        <w:jc w:val="right"/>
        <w:rPr>
          <w:sz w:val="20"/>
          <w:szCs w:val="20"/>
        </w:rPr>
      </w:pPr>
    </w:p>
    <w:p w14:paraId="05B5A8AA" w14:textId="333A5595" w:rsidR="00F20BCE" w:rsidRPr="004C0A05" w:rsidRDefault="005E64E8" w:rsidP="004C0A05">
      <w:pPr>
        <w:spacing w:line="276" w:lineRule="auto"/>
        <w:ind w:right="49"/>
        <w:jc w:val="right"/>
        <w:rPr>
          <w:rFonts w:asciiTheme="minorHAnsi" w:hAnsiTheme="minorHAnsi" w:cstheme="minorHAnsi"/>
          <w:b/>
          <w:sz w:val="24"/>
          <w:szCs w:val="24"/>
        </w:rPr>
      </w:pPr>
      <w:r w:rsidRPr="004C0A05">
        <w:rPr>
          <w:rFonts w:asciiTheme="minorHAnsi" w:hAnsiTheme="minorHAnsi" w:cstheme="minorHAnsi"/>
          <w:b/>
          <w:sz w:val="24"/>
          <w:szCs w:val="24"/>
        </w:rPr>
        <w:t xml:space="preserve">Ericka Berenice Herrera </w:t>
      </w:r>
      <w:r w:rsidR="00531528" w:rsidRPr="004C0A05">
        <w:rPr>
          <w:rFonts w:asciiTheme="minorHAnsi" w:hAnsiTheme="minorHAnsi" w:cstheme="minorHAnsi"/>
          <w:b/>
          <w:sz w:val="24"/>
          <w:szCs w:val="24"/>
        </w:rPr>
        <w:t>R</w:t>
      </w:r>
      <w:r w:rsidRPr="004C0A05">
        <w:rPr>
          <w:rFonts w:asciiTheme="minorHAnsi" w:hAnsiTheme="minorHAnsi" w:cstheme="minorHAnsi"/>
          <w:b/>
          <w:sz w:val="24"/>
          <w:szCs w:val="24"/>
        </w:rPr>
        <w:t>íos</w:t>
      </w:r>
    </w:p>
    <w:p w14:paraId="709999A7" w14:textId="77777777" w:rsidR="007C7FF3" w:rsidRPr="007C7FF3" w:rsidRDefault="007C7FF3" w:rsidP="007C7FF3">
      <w:pPr>
        <w:spacing w:line="276" w:lineRule="auto"/>
        <w:ind w:right="49"/>
        <w:jc w:val="right"/>
        <w:rPr>
          <w:sz w:val="24"/>
          <w:szCs w:val="24"/>
        </w:rPr>
      </w:pPr>
      <w:r w:rsidRPr="007C7FF3">
        <w:rPr>
          <w:sz w:val="24"/>
          <w:szCs w:val="24"/>
        </w:rPr>
        <w:t>Tecnológico Nacional de México, Instituto Tecnológico de Ciudad Juárez, México</w:t>
      </w:r>
    </w:p>
    <w:p w14:paraId="539C5833" w14:textId="5D753684" w:rsidR="00F20BCE" w:rsidRPr="004C0A05" w:rsidRDefault="00415967" w:rsidP="004C0A05">
      <w:pPr>
        <w:spacing w:line="276" w:lineRule="auto"/>
        <w:ind w:right="49"/>
        <w:jc w:val="right"/>
        <w:rPr>
          <w:rFonts w:asciiTheme="minorHAnsi" w:hAnsiTheme="minorHAnsi" w:cstheme="minorHAnsi"/>
          <w:color w:val="EE0000"/>
          <w:sz w:val="24"/>
          <w:szCs w:val="24"/>
        </w:rPr>
      </w:pPr>
      <w:r w:rsidRPr="004C0A05">
        <w:rPr>
          <w:rFonts w:asciiTheme="minorHAnsi" w:hAnsiTheme="minorHAnsi" w:cstheme="minorHAnsi"/>
          <w:color w:val="EE0000"/>
          <w:sz w:val="24"/>
          <w:szCs w:val="24"/>
        </w:rPr>
        <w:t xml:space="preserve">ericka.hr@cdjuarez.tecnm.mx </w:t>
      </w:r>
    </w:p>
    <w:p w14:paraId="2FF07864" w14:textId="0410068F" w:rsidR="00F20BCE" w:rsidRPr="004C0A05" w:rsidRDefault="005E64E8" w:rsidP="004C0A05">
      <w:pPr>
        <w:spacing w:line="276" w:lineRule="auto"/>
        <w:ind w:right="49"/>
        <w:jc w:val="right"/>
        <w:rPr>
          <w:sz w:val="24"/>
          <w:szCs w:val="24"/>
        </w:rPr>
      </w:pPr>
      <w:r w:rsidRPr="004C0A05">
        <w:rPr>
          <w:sz w:val="24"/>
          <w:szCs w:val="24"/>
        </w:rPr>
        <w:t>https://orcid.org/0000-0002-6964-5830</w:t>
      </w:r>
    </w:p>
    <w:p w14:paraId="37476254" w14:textId="77777777" w:rsidR="00F20BCE" w:rsidRDefault="00F20BCE" w:rsidP="004C0A05">
      <w:pPr>
        <w:spacing w:line="276" w:lineRule="auto"/>
        <w:ind w:right="49"/>
        <w:jc w:val="right"/>
        <w:rPr>
          <w:sz w:val="20"/>
          <w:szCs w:val="20"/>
        </w:rPr>
      </w:pPr>
    </w:p>
    <w:p w14:paraId="48940DBA" w14:textId="5FF207C6" w:rsidR="00F20BCE" w:rsidRPr="004C0A05" w:rsidRDefault="005E64E8" w:rsidP="004C0A05">
      <w:pPr>
        <w:spacing w:line="276" w:lineRule="auto"/>
        <w:ind w:right="49"/>
        <w:jc w:val="right"/>
        <w:rPr>
          <w:rFonts w:asciiTheme="minorHAnsi" w:hAnsiTheme="minorHAnsi" w:cstheme="minorHAnsi"/>
          <w:b/>
          <w:sz w:val="24"/>
          <w:szCs w:val="24"/>
        </w:rPr>
      </w:pPr>
      <w:r w:rsidRPr="004C0A05">
        <w:rPr>
          <w:rFonts w:asciiTheme="minorHAnsi" w:hAnsiTheme="minorHAnsi" w:cstheme="minorHAnsi"/>
          <w:b/>
          <w:sz w:val="24"/>
          <w:szCs w:val="24"/>
        </w:rPr>
        <w:t xml:space="preserve">Eduardo Rafael Poblano Ojinaga   </w:t>
      </w:r>
    </w:p>
    <w:p w14:paraId="572C9568" w14:textId="77777777" w:rsidR="007C7FF3" w:rsidRPr="007C7FF3" w:rsidRDefault="007C7FF3" w:rsidP="007C7FF3">
      <w:pPr>
        <w:spacing w:line="276" w:lineRule="auto"/>
        <w:ind w:right="49"/>
        <w:jc w:val="right"/>
        <w:rPr>
          <w:sz w:val="24"/>
          <w:szCs w:val="24"/>
        </w:rPr>
      </w:pPr>
      <w:r w:rsidRPr="007C7FF3">
        <w:rPr>
          <w:sz w:val="24"/>
          <w:szCs w:val="24"/>
        </w:rPr>
        <w:t>Tecnológico Nacional de México, Instituto Tecnológico de Ciudad Juárez, México</w:t>
      </w:r>
    </w:p>
    <w:p w14:paraId="4A93A0A7" w14:textId="03977ADD" w:rsidR="00F20BCE" w:rsidRPr="004C0A05" w:rsidRDefault="005E64E8" w:rsidP="004C0A05">
      <w:pPr>
        <w:spacing w:line="276" w:lineRule="auto"/>
        <w:ind w:right="49"/>
        <w:jc w:val="right"/>
        <w:rPr>
          <w:rFonts w:asciiTheme="minorHAnsi" w:hAnsiTheme="minorHAnsi" w:cstheme="minorHAnsi"/>
          <w:color w:val="EE0000"/>
          <w:sz w:val="24"/>
          <w:szCs w:val="24"/>
        </w:rPr>
      </w:pPr>
      <w:r w:rsidRPr="004C0A05">
        <w:rPr>
          <w:rFonts w:asciiTheme="minorHAnsi" w:hAnsiTheme="minorHAnsi" w:cstheme="minorHAnsi"/>
          <w:color w:val="EE0000"/>
          <w:sz w:val="24"/>
          <w:szCs w:val="24"/>
        </w:rPr>
        <w:t>eduardo.po@cdjuarez.tecnm.mx</w:t>
      </w:r>
    </w:p>
    <w:p w14:paraId="1C86FB57" w14:textId="5AE13642" w:rsidR="00F20BCE" w:rsidRDefault="00F43FE2" w:rsidP="004C0A05">
      <w:pPr>
        <w:spacing w:line="276" w:lineRule="auto"/>
        <w:ind w:right="49"/>
        <w:jc w:val="right"/>
        <w:rPr>
          <w:sz w:val="24"/>
          <w:szCs w:val="24"/>
        </w:rPr>
      </w:pPr>
      <w:r w:rsidRPr="007C7FF3">
        <w:rPr>
          <w:sz w:val="24"/>
          <w:szCs w:val="24"/>
        </w:rPr>
        <w:t>https://orcid.org/0000-0003-3482-7252</w:t>
      </w:r>
    </w:p>
    <w:p w14:paraId="6AA9249E" w14:textId="77777777" w:rsidR="00F43FE2" w:rsidRDefault="00F43FE2" w:rsidP="004C0A05">
      <w:pPr>
        <w:spacing w:line="276" w:lineRule="auto"/>
        <w:ind w:right="49"/>
        <w:jc w:val="right"/>
        <w:rPr>
          <w:sz w:val="24"/>
          <w:szCs w:val="24"/>
        </w:rPr>
      </w:pPr>
    </w:p>
    <w:p w14:paraId="506ACDE5" w14:textId="77777777" w:rsidR="007C7FF3" w:rsidRDefault="007C7FF3" w:rsidP="004C0A05">
      <w:pPr>
        <w:spacing w:line="276" w:lineRule="auto"/>
        <w:ind w:right="49"/>
        <w:jc w:val="right"/>
        <w:rPr>
          <w:sz w:val="24"/>
          <w:szCs w:val="24"/>
        </w:rPr>
      </w:pPr>
    </w:p>
    <w:p w14:paraId="6D0E49D5" w14:textId="77777777" w:rsidR="007C7FF3" w:rsidRPr="004C0A05" w:rsidRDefault="007C7FF3" w:rsidP="004C0A05">
      <w:pPr>
        <w:spacing w:line="276" w:lineRule="auto"/>
        <w:ind w:right="49"/>
        <w:jc w:val="right"/>
        <w:rPr>
          <w:sz w:val="24"/>
          <w:szCs w:val="24"/>
        </w:rPr>
      </w:pPr>
    </w:p>
    <w:p w14:paraId="2E182CA1" w14:textId="77777777" w:rsidR="007C7FF3" w:rsidRPr="007C7FF3" w:rsidRDefault="007C7FF3" w:rsidP="004C0A05">
      <w:pPr>
        <w:pBdr>
          <w:top w:val="nil"/>
          <w:left w:val="nil"/>
          <w:bottom w:val="nil"/>
          <w:right w:val="nil"/>
          <w:between w:val="nil"/>
        </w:pBdr>
        <w:spacing w:line="360" w:lineRule="auto"/>
        <w:ind w:right="49"/>
        <w:jc w:val="both"/>
        <w:rPr>
          <w:rFonts w:asciiTheme="minorHAnsi" w:hAnsiTheme="minorHAnsi" w:cstheme="minorHAnsi"/>
          <w:b/>
          <w:color w:val="000000"/>
          <w:sz w:val="28"/>
          <w:szCs w:val="28"/>
        </w:rPr>
      </w:pPr>
      <w:r w:rsidRPr="007C7FF3">
        <w:rPr>
          <w:rFonts w:asciiTheme="minorHAnsi" w:hAnsiTheme="minorHAnsi" w:cstheme="minorHAnsi"/>
          <w:b/>
          <w:color w:val="000000"/>
          <w:sz w:val="28"/>
          <w:szCs w:val="28"/>
        </w:rPr>
        <w:lastRenderedPageBreak/>
        <w:t>Resumen</w:t>
      </w:r>
    </w:p>
    <w:p w14:paraId="6C41F4E4" w14:textId="4BFEAF9E" w:rsidR="00F20BCE" w:rsidRPr="007C7FF3" w:rsidRDefault="005E64E8" w:rsidP="007C7FF3">
      <w:pPr>
        <w:pBdr>
          <w:top w:val="nil"/>
          <w:left w:val="nil"/>
          <w:bottom w:val="nil"/>
          <w:right w:val="nil"/>
          <w:between w:val="nil"/>
        </w:pBdr>
        <w:spacing w:line="360" w:lineRule="auto"/>
        <w:ind w:right="49"/>
        <w:jc w:val="both"/>
        <w:rPr>
          <w:color w:val="000000"/>
          <w:sz w:val="24"/>
          <w:szCs w:val="24"/>
        </w:rPr>
      </w:pPr>
      <w:r>
        <w:rPr>
          <w:color w:val="000000"/>
          <w:sz w:val="24"/>
          <w:szCs w:val="24"/>
        </w:rPr>
        <w:t xml:space="preserve">La Optimización Robusta es una herramienta estadística matemática </w:t>
      </w:r>
      <w:r>
        <w:rPr>
          <w:sz w:val="24"/>
          <w:szCs w:val="24"/>
        </w:rPr>
        <w:t xml:space="preserve">utilizada para </w:t>
      </w:r>
      <w:r>
        <w:rPr>
          <w:color w:val="000000"/>
          <w:sz w:val="24"/>
          <w:szCs w:val="24"/>
        </w:rPr>
        <w:t>fortalecer las caracterís</w:t>
      </w:r>
      <w:r w:rsidR="00A26429">
        <w:rPr>
          <w:color w:val="000000"/>
          <w:sz w:val="24"/>
          <w:szCs w:val="24"/>
        </w:rPr>
        <w:t xml:space="preserve">ticas críticas de un producto </w:t>
      </w:r>
      <w:r>
        <w:rPr>
          <w:color w:val="000000"/>
          <w:sz w:val="24"/>
          <w:szCs w:val="24"/>
        </w:rPr>
        <w:t xml:space="preserve">o sistema cuando estos </w:t>
      </w:r>
      <w:r>
        <w:rPr>
          <w:sz w:val="24"/>
          <w:szCs w:val="24"/>
        </w:rPr>
        <w:t>operan</w:t>
      </w:r>
      <w:r>
        <w:rPr>
          <w:color w:val="000000"/>
          <w:sz w:val="24"/>
          <w:szCs w:val="24"/>
        </w:rPr>
        <w:t xml:space="preserve"> bajo condiciones adversas, afectando su desempeño y/o rendimiento. Se ha llevado a cabo un estudi</w:t>
      </w:r>
      <w:r>
        <w:rPr>
          <w:sz w:val="24"/>
          <w:szCs w:val="24"/>
        </w:rPr>
        <w:t xml:space="preserve">o de </w:t>
      </w:r>
      <w:r>
        <w:rPr>
          <w:color w:val="000000"/>
          <w:sz w:val="24"/>
          <w:szCs w:val="24"/>
        </w:rPr>
        <w:t>la variación presente en</w:t>
      </w:r>
      <w:r>
        <w:rPr>
          <w:sz w:val="24"/>
          <w:szCs w:val="24"/>
        </w:rPr>
        <w:t xml:space="preserve"> factores o </w:t>
      </w:r>
      <w:r w:rsidR="00F76F10">
        <w:rPr>
          <w:color w:val="000000"/>
          <w:sz w:val="24"/>
          <w:szCs w:val="24"/>
        </w:rPr>
        <w:t>variables tales</w:t>
      </w:r>
      <w:r w:rsidR="003D5467">
        <w:rPr>
          <w:color w:val="000000"/>
          <w:sz w:val="24"/>
          <w:szCs w:val="24"/>
        </w:rPr>
        <w:t xml:space="preserve"> como: t</w:t>
      </w:r>
      <w:r>
        <w:rPr>
          <w:color w:val="000000"/>
          <w:sz w:val="24"/>
          <w:szCs w:val="24"/>
        </w:rPr>
        <w:t>emperatu</w:t>
      </w:r>
      <w:r w:rsidR="003B0762">
        <w:rPr>
          <w:color w:val="000000"/>
          <w:sz w:val="24"/>
          <w:szCs w:val="24"/>
        </w:rPr>
        <w:t xml:space="preserve">ra, humedad, voltaje, </w:t>
      </w:r>
      <w:r w:rsidR="003D5467">
        <w:rPr>
          <w:color w:val="000000"/>
          <w:sz w:val="24"/>
          <w:szCs w:val="24"/>
        </w:rPr>
        <w:t>p</w:t>
      </w:r>
      <w:r w:rsidR="003B0762">
        <w:rPr>
          <w:color w:val="000000"/>
          <w:sz w:val="24"/>
          <w:szCs w:val="24"/>
        </w:rPr>
        <w:t>o</w:t>
      </w:r>
      <w:r w:rsidR="003D5467">
        <w:rPr>
          <w:color w:val="000000"/>
          <w:sz w:val="24"/>
          <w:szCs w:val="24"/>
        </w:rPr>
        <w:t>lvo, entre otros</w:t>
      </w:r>
      <w:r>
        <w:rPr>
          <w:color w:val="000000"/>
          <w:sz w:val="24"/>
          <w:szCs w:val="24"/>
        </w:rPr>
        <w:t>.,</w:t>
      </w:r>
      <w:r>
        <w:rPr>
          <w:sz w:val="24"/>
          <w:szCs w:val="24"/>
        </w:rPr>
        <w:t xml:space="preserve"> con</w:t>
      </w:r>
      <w:r>
        <w:rPr>
          <w:color w:val="000000"/>
          <w:sz w:val="24"/>
          <w:szCs w:val="24"/>
        </w:rPr>
        <w:t xml:space="preserve"> mayor incidencia e impacto en </w:t>
      </w:r>
      <w:r>
        <w:rPr>
          <w:sz w:val="24"/>
          <w:szCs w:val="24"/>
        </w:rPr>
        <w:t>los resultados</w:t>
      </w:r>
      <w:r>
        <w:rPr>
          <w:color w:val="000000"/>
          <w:sz w:val="24"/>
          <w:szCs w:val="24"/>
        </w:rPr>
        <w:t xml:space="preserve">, para posteriormente identificar los mejores niveles de operación con la mínima variación presente en las condiciones de ambiente adverso (estrés). Además, la Ingeniería Predictiva </w:t>
      </w:r>
      <w:r>
        <w:rPr>
          <w:sz w:val="24"/>
          <w:szCs w:val="24"/>
        </w:rPr>
        <w:t xml:space="preserve">(IP), </w:t>
      </w:r>
      <w:r>
        <w:rPr>
          <w:color w:val="000000"/>
          <w:sz w:val="24"/>
          <w:szCs w:val="24"/>
        </w:rPr>
        <w:t xml:space="preserve">es una herramienta probabilística matemática que se ha utilizado para modelar el comportamiento de cierta </w:t>
      </w:r>
      <w:r w:rsidR="003D5467">
        <w:rPr>
          <w:color w:val="000000"/>
          <w:sz w:val="24"/>
          <w:szCs w:val="24"/>
        </w:rPr>
        <w:t xml:space="preserve">característica de un producto </w:t>
      </w:r>
      <w:r>
        <w:rPr>
          <w:color w:val="000000"/>
          <w:sz w:val="24"/>
          <w:szCs w:val="24"/>
        </w:rPr>
        <w:t>o sistema, utilizando una función de probabilidad q</w:t>
      </w:r>
      <w:r>
        <w:rPr>
          <w:sz w:val="24"/>
          <w:szCs w:val="24"/>
        </w:rPr>
        <w:t xml:space="preserve">ue permita </w:t>
      </w:r>
      <w:r>
        <w:rPr>
          <w:color w:val="000000"/>
          <w:sz w:val="24"/>
          <w:szCs w:val="24"/>
        </w:rPr>
        <w:t xml:space="preserve">predecir una ocurrencia o porcentaje de desempeño frente a </w:t>
      </w:r>
      <w:r>
        <w:rPr>
          <w:sz w:val="24"/>
          <w:szCs w:val="24"/>
        </w:rPr>
        <w:t>determinadas</w:t>
      </w:r>
      <w:r>
        <w:rPr>
          <w:color w:val="000000"/>
          <w:sz w:val="24"/>
          <w:szCs w:val="24"/>
        </w:rPr>
        <w:t xml:space="preserve"> condiciones operantes en el sistema. Este tipo de herramientas son utilizadas por </w:t>
      </w:r>
      <w:r>
        <w:rPr>
          <w:sz w:val="24"/>
          <w:szCs w:val="24"/>
        </w:rPr>
        <w:t>i</w:t>
      </w:r>
      <w:r>
        <w:rPr>
          <w:color w:val="000000"/>
          <w:sz w:val="24"/>
          <w:szCs w:val="24"/>
        </w:rPr>
        <w:t xml:space="preserve">ngenieros, </w:t>
      </w:r>
      <w:r>
        <w:rPr>
          <w:sz w:val="24"/>
          <w:szCs w:val="24"/>
        </w:rPr>
        <w:t>c</w:t>
      </w:r>
      <w:r>
        <w:rPr>
          <w:color w:val="000000"/>
          <w:sz w:val="24"/>
          <w:szCs w:val="24"/>
        </w:rPr>
        <w:t xml:space="preserve">ientíficos e </w:t>
      </w:r>
      <w:r>
        <w:rPr>
          <w:sz w:val="24"/>
          <w:szCs w:val="24"/>
        </w:rPr>
        <w:t>i</w:t>
      </w:r>
      <w:r>
        <w:rPr>
          <w:color w:val="000000"/>
          <w:sz w:val="24"/>
          <w:szCs w:val="24"/>
        </w:rPr>
        <w:t>nvestigadores para proponer soluciones de peso a problemas relacionados al diseño y manufactura de productos, aunque no se descarta su uso para el diseño de sistemas tales como Software, Redes, Logística u otros servicios. Sin lugar a duda, los profesionales en el campo de la ingeniería deberán estar familiarizados con las técnicas de optimización y predicción como estas, por lo que se requiere que sean examinadas en detalle. El objetivo de este trabajo es</w:t>
      </w:r>
      <w:r w:rsidR="002D5625">
        <w:rPr>
          <w:color w:val="000000"/>
          <w:sz w:val="24"/>
          <w:szCs w:val="24"/>
        </w:rPr>
        <w:t xml:space="preserve"> </w:t>
      </w:r>
      <w:r w:rsidR="008255A1">
        <w:rPr>
          <w:color w:val="000000"/>
          <w:sz w:val="24"/>
          <w:szCs w:val="24"/>
        </w:rPr>
        <w:t>p</w:t>
      </w:r>
      <w:r w:rsidR="002D5625" w:rsidRPr="002D5625">
        <w:rPr>
          <w:color w:val="000000"/>
          <w:sz w:val="24"/>
          <w:szCs w:val="24"/>
        </w:rPr>
        <w:t>resentar la</w:t>
      </w:r>
      <w:r w:rsidR="004003C8">
        <w:rPr>
          <w:color w:val="000000"/>
          <w:sz w:val="24"/>
          <w:szCs w:val="24"/>
        </w:rPr>
        <w:t>s ventajas de estas de la</w:t>
      </w:r>
      <w:r w:rsidR="002D5625" w:rsidRPr="002D5625">
        <w:rPr>
          <w:color w:val="000000"/>
          <w:sz w:val="24"/>
          <w:szCs w:val="24"/>
        </w:rPr>
        <w:t xml:space="preserve"> </w:t>
      </w:r>
      <w:r w:rsidR="00336090">
        <w:rPr>
          <w:color w:val="000000"/>
          <w:sz w:val="24"/>
          <w:szCs w:val="24"/>
        </w:rPr>
        <w:t xml:space="preserve">Optimización Robusta e </w:t>
      </w:r>
      <w:r w:rsidR="00F87056">
        <w:rPr>
          <w:color w:val="000000"/>
          <w:sz w:val="24"/>
          <w:szCs w:val="24"/>
        </w:rPr>
        <w:t>Ingeniería</w:t>
      </w:r>
      <w:r w:rsidR="00336090">
        <w:rPr>
          <w:color w:val="000000"/>
          <w:sz w:val="24"/>
          <w:szCs w:val="24"/>
        </w:rPr>
        <w:t xml:space="preserve"> Predictiva</w:t>
      </w:r>
      <w:r w:rsidR="00ED0AC2">
        <w:rPr>
          <w:color w:val="000000"/>
          <w:sz w:val="24"/>
          <w:szCs w:val="24"/>
        </w:rPr>
        <w:t xml:space="preserve"> </w:t>
      </w:r>
      <w:r w:rsidR="002D5625" w:rsidRPr="002D5625">
        <w:rPr>
          <w:color w:val="000000"/>
          <w:sz w:val="24"/>
          <w:szCs w:val="24"/>
        </w:rPr>
        <w:t>en comparación de MSR</w:t>
      </w:r>
      <w:r w:rsidR="003D5467">
        <w:rPr>
          <w:color w:val="000000"/>
          <w:sz w:val="24"/>
          <w:szCs w:val="24"/>
        </w:rPr>
        <w:t xml:space="preserve"> (Metodología de Superficie de Respuesta)</w:t>
      </w:r>
      <w:r w:rsidR="004003C8">
        <w:rPr>
          <w:color w:val="000000"/>
          <w:sz w:val="24"/>
          <w:szCs w:val="24"/>
        </w:rPr>
        <w:t>. Además, la comparación del</w:t>
      </w:r>
      <w:r w:rsidR="002D5625" w:rsidRPr="002D5625">
        <w:rPr>
          <w:color w:val="000000"/>
          <w:sz w:val="24"/>
          <w:szCs w:val="24"/>
        </w:rPr>
        <w:t xml:space="preserve"> </w:t>
      </w:r>
      <w:r w:rsidR="00ED0AC2">
        <w:rPr>
          <w:color w:val="000000"/>
          <w:sz w:val="24"/>
          <w:szCs w:val="24"/>
        </w:rPr>
        <w:t>DCC</w:t>
      </w:r>
      <w:r w:rsidR="003D5467">
        <w:rPr>
          <w:color w:val="000000"/>
          <w:sz w:val="24"/>
          <w:szCs w:val="24"/>
        </w:rPr>
        <w:t xml:space="preserve"> (Diseño Central Compuesto)</w:t>
      </w:r>
      <w:r w:rsidR="00ED0AC2">
        <w:rPr>
          <w:color w:val="000000"/>
          <w:sz w:val="24"/>
          <w:szCs w:val="24"/>
        </w:rPr>
        <w:t xml:space="preserve"> y RD </w:t>
      </w:r>
      <w:r w:rsidR="003D5467">
        <w:rPr>
          <w:color w:val="000000"/>
          <w:sz w:val="24"/>
          <w:szCs w:val="24"/>
        </w:rPr>
        <w:t xml:space="preserve">(Respuesta Dual) </w:t>
      </w:r>
      <w:r w:rsidR="00ED0AC2">
        <w:rPr>
          <w:color w:val="000000"/>
          <w:sz w:val="24"/>
          <w:szCs w:val="24"/>
        </w:rPr>
        <w:t>a</w:t>
      </w:r>
      <w:r w:rsidR="002D5625" w:rsidRPr="002D5625">
        <w:rPr>
          <w:color w:val="000000"/>
          <w:sz w:val="24"/>
          <w:szCs w:val="24"/>
        </w:rPr>
        <w:t xml:space="preserve"> través de un caso de aplicación</w:t>
      </w:r>
      <w:r w:rsidR="004003C8">
        <w:rPr>
          <w:color w:val="000000"/>
          <w:sz w:val="24"/>
          <w:szCs w:val="24"/>
        </w:rPr>
        <w:t>.</w:t>
      </w:r>
    </w:p>
    <w:p w14:paraId="395CD074" w14:textId="5F1FE27E" w:rsidR="00F20BCE" w:rsidRDefault="003D5467" w:rsidP="004C0A05">
      <w:pPr>
        <w:pBdr>
          <w:top w:val="nil"/>
          <w:left w:val="nil"/>
          <w:bottom w:val="nil"/>
          <w:right w:val="nil"/>
          <w:between w:val="nil"/>
        </w:pBdr>
        <w:tabs>
          <w:tab w:val="left" w:pos="8820"/>
        </w:tabs>
        <w:spacing w:line="360" w:lineRule="auto"/>
        <w:ind w:right="49"/>
        <w:jc w:val="both"/>
        <w:rPr>
          <w:color w:val="000000"/>
          <w:sz w:val="24"/>
          <w:szCs w:val="24"/>
        </w:rPr>
      </w:pPr>
      <w:r w:rsidRPr="007C7FF3">
        <w:rPr>
          <w:rFonts w:asciiTheme="minorHAnsi" w:hAnsiTheme="minorHAnsi" w:cstheme="minorHAnsi"/>
          <w:b/>
          <w:color w:val="000000"/>
          <w:sz w:val="28"/>
          <w:szCs w:val="28"/>
        </w:rPr>
        <w:t>Palabras Clave</w:t>
      </w:r>
      <w:r w:rsidR="005E64E8" w:rsidRPr="007C7FF3">
        <w:rPr>
          <w:rFonts w:asciiTheme="minorHAnsi" w:hAnsiTheme="minorHAnsi" w:cstheme="minorHAnsi"/>
          <w:b/>
          <w:color w:val="000000"/>
          <w:sz w:val="28"/>
          <w:szCs w:val="28"/>
        </w:rPr>
        <w:t>:</w:t>
      </w:r>
      <w:r w:rsidR="005E64E8">
        <w:rPr>
          <w:color w:val="000000"/>
          <w:sz w:val="24"/>
          <w:szCs w:val="24"/>
        </w:rPr>
        <w:t xml:space="preserve"> </w:t>
      </w:r>
      <w:r>
        <w:rPr>
          <w:color w:val="000000"/>
          <w:sz w:val="24"/>
          <w:szCs w:val="24"/>
        </w:rPr>
        <w:t xml:space="preserve">Producto </w:t>
      </w:r>
      <w:r w:rsidR="005E64E8">
        <w:rPr>
          <w:color w:val="000000"/>
          <w:sz w:val="24"/>
          <w:szCs w:val="24"/>
        </w:rPr>
        <w:t xml:space="preserve">Robusto, Superficie de Respuesta, Respuesta Dual, Modelo Probabilístico, Índice de Capacidad </w:t>
      </w:r>
      <w:r>
        <w:rPr>
          <w:color w:val="000000"/>
          <w:sz w:val="24"/>
          <w:szCs w:val="24"/>
        </w:rPr>
        <w:t xml:space="preserve">del proceso </w:t>
      </w:r>
      <w:r w:rsidR="005E64E8">
        <w:rPr>
          <w:color w:val="000000"/>
          <w:sz w:val="24"/>
          <w:szCs w:val="24"/>
        </w:rPr>
        <w:t>(</w:t>
      </w:r>
      <w:proofErr w:type="spellStart"/>
      <w:r w:rsidR="005E64E8">
        <w:rPr>
          <w:color w:val="000000"/>
          <w:sz w:val="24"/>
          <w:szCs w:val="24"/>
        </w:rPr>
        <w:t>Cpk</w:t>
      </w:r>
      <w:proofErr w:type="spellEnd"/>
      <w:r w:rsidR="005E64E8">
        <w:rPr>
          <w:color w:val="000000"/>
          <w:sz w:val="24"/>
          <w:szCs w:val="24"/>
        </w:rPr>
        <w:t>), Rendimiento.</w:t>
      </w:r>
    </w:p>
    <w:p w14:paraId="38B5D546" w14:textId="77777777" w:rsidR="00F20BCE" w:rsidRDefault="00F20BCE" w:rsidP="004C0A05">
      <w:pPr>
        <w:pBdr>
          <w:top w:val="nil"/>
          <w:left w:val="nil"/>
          <w:bottom w:val="nil"/>
          <w:right w:val="nil"/>
          <w:between w:val="nil"/>
        </w:pBdr>
        <w:tabs>
          <w:tab w:val="left" w:pos="8820"/>
        </w:tabs>
        <w:spacing w:line="360" w:lineRule="auto"/>
        <w:ind w:right="49"/>
        <w:jc w:val="both"/>
        <w:rPr>
          <w:color w:val="000000"/>
          <w:sz w:val="24"/>
          <w:szCs w:val="24"/>
        </w:rPr>
      </w:pPr>
    </w:p>
    <w:p w14:paraId="46D65F2C" w14:textId="77777777" w:rsidR="007C7FF3" w:rsidRPr="00AA2669" w:rsidRDefault="005E64E8" w:rsidP="007C7FF3">
      <w:pPr>
        <w:pStyle w:val="Sinespaciado"/>
        <w:spacing w:line="360" w:lineRule="auto"/>
        <w:ind w:right="49"/>
        <w:rPr>
          <w:rFonts w:asciiTheme="minorHAnsi" w:hAnsiTheme="minorHAnsi" w:cstheme="minorHAnsi"/>
          <w:b/>
          <w:color w:val="000000"/>
          <w:sz w:val="28"/>
          <w:szCs w:val="28"/>
          <w:lang w:val="en-US"/>
        </w:rPr>
      </w:pPr>
      <w:r w:rsidRPr="00AA2669">
        <w:rPr>
          <w:rFonts w:asciiTheme="minorHAnsi" w:hAnsiTheme="minorHAnsi" w:cstheme="minorHAnsi"/>
          <w:b/>
          <w:color w:val="000000"/>
          <w:sz w:val="28"/>
          <w:szCs w:val="28"/>
          <w:lang w:val="en-US"/>
        </w:rPr>
        <w:t>Abstract</w:t>
      </w:r>
    </w:p>
    <w:p w14:paraId="32C39DD2" w14:textId="69FD410A" w:rsidR="00F20BCE" w:rsidRDefault="005E64E8" w:rsidP="007C7FF3">
      <w:pPr>
        <w:pStyle w:val="Sinespaciado"/>
        <w:spacing w:line="360" w:lineRule="auto"/>
        <w:ind w:right="49"/>
        <w:jc w:val="both"/>
        <w:rPr>
          <w:sz w:val="24"/>
          <w:szCs w:val="24"/>
          <w:lang w:val="en-US"/>
        </w:rPr>
      </w:pPr>
      <w:r w:rsidRPr="007C7FF3">
        <w:rPr>
          <w:sz w:val="24"/>
          <w:szCs w:val="24"/>
          <w:lang w:val="en-US"/>
        </w:rPr>
        <w:t xml:space="preserve">Robust Optimization is a mathematical statistical tool to strengthen the critical </w:t>
      </w:r>
      <w:r w:rsidR="00A26429" w:rsidRPr="007C7FF3">
        <w:rPr>
          <w:sz w:val="24"/>
          <w:szCs w:val="24"/>
          <w:lang w:val="en-US"/>
        </w:rPr>
        <w:t xml:space="preserve">characteristics of a product </w:t>
      </w:r>
      <w:r w:rsidRPr="007C7FF3">
        <w:rPr>
          <w:sz w:val="24"/>
          <w:szCs w:val="24"/>
          <w:lang w:val="en-US"/>
        </w:rPr>
        <w:t>or system when they operate under adverse conditions that could affect their perf</w:t>
      </w:r>
      <w:r w:rsidR="0092231F" w:rsidRPr="007C7FF3">
        <w:rPr>
          <w:sz w:val="24"/>
          <w:szCs w:val="24"/>
          <w:lang w:val="en-US"/>
        </w:rPr>
        <w:t>ormance. This is achieved</w:t>
      </w:r>
      <w:r w:rsidRPr="007C7FF3">
        <w:rPr>
          <w:sz w:val="24"/>
          <w:szCs w:val="24"/>
          <w:lang w:val="en-US"/>
        </w:rPr>
        <w:t xml:space="preserve"> by</w:t>
      </w:r>
      <w:r w:rsidR="0092231F" w:rsidRPr="007C7FF3">
        <w:rPr>
          <w:sz w:val="24"/>
          <w:szCs w:val="24"/>
          <w:lang w:val="en-US"/>
        </w:rPr>
        <w:t xml:space="preserve"> studying the variation in variables such as</w:t>
      </w:r>
      <w:r w:rsidR="003B0762" w:rsidRPr="007C7FF3">
        <w:rPr>
          <w:sz w:val="24"/>
          <w:szCs w:val="24"/>
          <w:lang w:val="en-US"/>
        </w:rPr>
        <w:t xml:space="preserve"> temperature, humidity, voltage, dust, and others</w:t>
      </w:r>
      <w:r w:rsidRPr="007C7FF3">
        <w:rPr>
          <w:sz w:val="24"/>
          <w:szCs w:val="24"/>
          <w:lang w:val="en-US"/>
        </w:rPr>
        <w:t xml:space="preserve"> of greater incidence and how they impact the result, to later identify the best levels of operation with the minimum variation present in adverse environmental conditions (stress). In addition, Predictive Engineering is a mathematical probabilistic tool that has been used to model the behavior of a certain </w:t>
      </w:r>
      <w:r w:rsidR="007D5BF8" w:rsidRPr="007C7FF3">
        <w:rPr>
          <w:sz w:val="24"/>
          <w:szCs w:val="24"/>
          <w:lang w:val="en-US"/>
        </w:rPr>
        <w:lastRenderedPageBreak/>
        <w:t xml:space="preserve">characteristic of a product </w:t>
      </w:r>
      <w:r w:rsidRPr="007C7FF3">
        <w:rPr>
          <w:sz w:val="24"/>
          <w:szCs w:val="24"/>
          <w:lang w:val="en-US"/>
        </w:rPr>
        <w:t>or sys</w:t>
      </w:r>
      <w:r w:rsidR="00A26429" w:rsidRPr="007C7FF3">
        <w:rPr>
          <w:sz w:val="24"/>
          <w:szCs w:val="24"/>
          <w:lang w:val="en-US"/>
        </w:rPr>
        <w:t>tem using a probability model</w:t>
      </w:r>
      <w:r w:rsidRPr="007C7FF3">
        <w:rPr>
          <w:sz w:val="24"/>
          <w:szCs w:val="24"/>
          <w:lang w:val="en-US"/>
        </w:rPr>
        <w:t xml:space="preserve"> and predict an occurrence or percentage of performance against certain operating conditions in the system. Th</w:t>
      </w:r>
      <w:r w:rsidR="00FB794F" w:rsidRPr="007C7FF3">
        <w:rPr>
          <w:sz w:val="24"/>
          <w:szCs w:val="24"/>
          <w:lang w:val="en-US"/>
        </w:rPr>
        <w:t>ese types of tools are used by engineers, scientists and researchers to propose robust</w:t>
      </w:r>
      <w:r w:rsidRPr="007C7FF3">
        <w:rPr>
          <w:sz w:val="24"/>
          <w:szCs w:val="24"/>
          <w:lang w:val="en-US"/>
        </w:rPr>
        <w:t xml:space="preserve"> solutions to problems related mainly to the design and manufacture of products, although their use for the design of systems such as Software, Networks, Logistics, or others</w:t>
      </w:r>
      <w:r w:rsidR="007D5BF8" w:rsidRPr="007C7FF3">
        <w:rPr>
          <w:sz w:val="24"/>
          <w:szCs w:val="24"/>
          <w:lang w:val="en-US"/>
        </w:rPr>
        <w:t xml:space="preserve"> services is not ruled out</w:t>
      </w:r>
      <w:r w:rsidRPr="007C7FF3">
        <w:rPr>
          <w:sz w:val="24"/>
          <w:szCs w:val="24"/>
          <w:lang w:val="en-US"/>
        </w:rPr>
        <w:t xml:space="preserve">. Undoubtedly, professionals in the field of engineering will need to be familiar with optimization and prediction techniques such as these, so they need to be examined in detail. </w:t>
      </w:r>
      <w:r w:rsidR="00A26429" w:rsidRPr="007C7FF3">
        <w:rPr>
          <w:sz w:val="24"/>
          <w:szCs w:val="24"/>
          <w:lang w:val="en-US"/>
        </w:rPr>
        <w:t>The objective of this paper</w:t>
      </w:r>
      <w:r w:rsidR="007D5BF8" w:rsidRPr="007C7FF3">
        <w:rPr>
          <w:sz w:val="24"/>
          <w:szCs w:val="24"/>
          <w:lang w:val="en-US"/>
        </w:rPr>
        <w:t xml:space="preserve"> </w:t>
      </w:r>
      <w:proofErr w:type="gramStart"/>
      <w:r w:rsidR="007D5BF8" w:rsidRPr="007C7FF3">
        <w:rPr>
          <w:sz w:val="24"/>
          <w:szCs w:val="24"/>
          <w:lang w:val="en-US"/>
        </w:rPr>
        <w:t>is</w:t>
      </w:r>
      <w:r w:rsidR="00A26429" w:rsidRPr="007C7FF3">
        <w:rPr>
          <w:sz w:val="24"/>
          <w:szCs w:val="24"/>
          <w:lang w:val="en-US"/>
        </w:rPr>
        <w:t xml:space="preserve"> </w:t>
      </w:r>
      <w:r w:rsidR="00AA2669" w:rsidRPr="007C7FF3">
        <w:rPr>
          <w:sz w:val="24"/>
          <w:szCs w:val="24"/>
          <w:lang w:val="en-US"/>
        </w:rPr>
        <w:t>aims</w:t>
      </w:r>
      <w:proofErr w:type="gramEnd"/>
      <w:r w:rsidR="00AA2669" w:rsidRPr="007C7FF3">
        <w:rPr>
          <w:sz w:val="24"/>
          <w:szCs w:val="24"/>
          <w:lang w:val="en-US"/>
        </w:rPr>
        <w:t xml:space="preserve"> to</w:t>
      </w:r>
      <w:r w:rsidR="007D5BF8" w:rsidRPr="007C7FF3">
        <w:rPr>
          <w:sz w:val="24"/>
          <w:szCs w:val="24"/>
          <w:lang w:val="en-US"/>
        </w:rPr>
        <w:t xml:space="preserve"> compare Robust Optimization and Predictive Engineerin</w:t>
      </w:r>
      <w:r w:rsidR="00FB794F" w:rsidRPr="007C7FF3">
        <w:rPr>
          <w:sz w:val="24"/>
          <w:szCs w:val="24"/>
          <w:lang w:val="en-US"/>
        </w:rPr>
        <w:t>g with MSR, DCC, and RD, through</w:t>
      </w:r>
      <w:r w:rsidR="007D5BF8" w:rsidRPr="007C7FF3">
        <w:rPr>
          <w:sz w:val="24"/>
          <w:szCs w:val="24"/>
          <w:lang w:val="en-US"/>
        </w:rPr>
        <w:t xml:space="preserve"> a case study.</w:t>
      </w:r>
    </w:p>
    <w:p w14:paraId="1E6B9305" w14:textId="27379051" w:rsidR="007C7FF3" w:rsidRPr="007C7FF3" w:rsidRDefault="007C7FF3" w:rsidP="007C7FF3">
      <w:pPr>
        <w:pStyle w:val="Sinespaciado"/>
        <w:spacing w:line="360" w:lineRule="auto"/>
        <w:ind w:right="49"/>
        <w:jc w:val="both"/>
        <w:rPr>
          <w:sz w:val="24"/>
          <w:szCs w:val="24"/>
          <w:lang w:val="en-US"/>
        </w:rPr>
      </w:pPr>
      <w:r w:rsidRPr="00AA2669">
        <w:rPr>
          <w:rFonts w:asciiTheme="minorHAnsi" w:hAnsiTheme="minorHAnsi" w:cstheme="minorHAnsi"/>
          <w:b/>
          <w:color w:val="000000"/>
          <w:sz w:val="28"/>
          <w:szCs w:val="28"/>
          <w:lang w:val="en-US"/>
        </w:rPr>
        <w:t>Keywords:</w:t>
      </w:r>
      <w:r>
        <w:rPr>
          <w:sz w:val="24"/>
          <w:szCs w:val="24"/>
          <w:lang w:val="en-US"/>
        </w:rPr>
        <w:t xml:space="preserve"> </w:t>
      </w:r>
      <w:r w:rsidRPr="007C7FF3">
        <w:rPr>
          <w:sz w:val="24"/>
          <w:szCs w:val="24"/>
          <w:lang w:val="en-US"/>
        </w:rPr>
        <w:t>Robust Product, Response Surface, Dual Response, Probabilistic Model, Process Capability Index (</w:t>
      </w:r>
      <w:proofErr w:type="spellStart"/>
      <w:r w:rsidRPr="007C7FF3">
        <w:rPr>
          <w:sz w:val="24"/>
          <w:szCs w:val="24"/>
          <w:lang w:val="en-US"/>
        </w:rPr>
        <w:t>Cpk</w:t>
      </w:r>
      <w:proofErr w:type="spellEnd"/>
      <w:r w:rsidRPr="007C7FF3">
        <w:rPr>
          <w:sz w:val="24"/>
          <w:szCs w:val="24"/>
          <w:lang w:val="en-US"/>
        </w:rPr>
        <w:t>), Performance</w:t>
      </w:r>
    </w:p>
    <w:p w14:paraId="158A4E65" w14:textId="77777777" w:rsidR="00F20BCE" w:rsidRPr="007C7FF3" w:rsidRDefault="00F20BCE" w:rsidP="004C0A05">
      <w:pPr>
        <w:pBdr>
          <w:top w:val="nil"/>
          <w:left w:val="nil"/>
          <w:bottom w:val="nil"/>
          <w:right w:val="nil"/>
          <w:between w:val="nil"/>
        </w:pBdr>
        <w:spacing w:before="1" w:line="360" w:lineRule="auto"/>
        <w:ind w:right="49"/>
        <w:rPr>
          <w:color w:val="000000"/>
          <w:sz w:val="24"/>
          <w:szCs w:val="24"/>
          <w:lang w:val="en-US"/>
        </w:rPr>
      </w:pPr>
    </w:p>
    <w:p w14:paraId="6A728C59" w14:textId="58817882" w:rsidR="007C7FF3" w:rsidRPr="007C7FF3" w:rsidRDefault="007C7FF3" w:rsidP="004C0A05">
      <w:pPr>
        <w:pBdr>
          <w:top w:val="nil"/>
          <w:left w:val="nil"/>
          <w:bottom w:val="nil"/>
          <w:right w:val="nil"/>
          <w:between w:val="nil"/>
        </w:pBdr>
        <w:spacing w:before="1" w:line="360" w:lineRule="auto"/>
        <w:ind w:right="49"/>
        <w:rPr>
          <w:rFonts w:asciiTheme="minorHAnsi" w:hAnsiTheme="minorHAnsi" w:cstheme="minorHAnsi"/>
          <w:b/>
          <w:color w:val="000000"/>
          <w:sz w:val="28"/>
          <w:szCs w:val="28"/>
        </w:rPr>
      </w:pPr>
      <w:r w:rsidRPr="007C7FF3">
        <w:rPr>
          <w:rFonts w:asciiTheme="minorHAnsi" w:hAnsiTheme="minorHAnsi" w:cstheme="minorHAnsi"/>
          <w:b/>
          <w:color w:val="000000"/>
          <w:sz w:val="28"/>
          <w:szCs w:val="28"/>
        </w:rPr>
        <w:t>Resumo</w:t>
      </w:r>
    </w:p>
    <w:p w14:paraId="4677AA4D" w14:textId="77777777" w:rsidR="007C7FF3" w:rsidRPr="00AA2669" w:rsidRDefault="007C7FF3" w:rsidP="007C7FF3">
      <w:pPr>
        <w:pBdr>
          <w:top w:val="nil"/>
          <w:left w:val="nil"/>
          <w:bottom w:val="nil"/>
          <w:right w:val="nil"/>
          <w:between w:val="nil"/>
        </w:pBdr>
        <w:spacing w:before="1" w:line="360" w:lineRule="auto"/>
        <w:ind w:right="49"/>
        <w:jc w:val="both"/>
        <w:rPr>
          <w:color w:val="000000"/>
          <w:sz w:val="24"/>
          <w:szCs w:val="24"/>
        </w:rPr>
      </w:pPr>
      <w:r w:rsidRPr="00AA2669">
        <w:rPr>
          <w:color w:val="000000"/>
          <w:sz w:val="24"/>
          <w:szCs w:val="24"/>
        </w:rPr>
        <w:t xml:space="preserve">A </w:t>
      </w:r>
      <w:proofErr w:type="spellStart"/>
      <w:r w:rsidRPr="00AA2669">
        <w:rPr>
          <w:color w:val="000000"/>
          <w:sz w:val="24"/>
          <w:szCs w:val="24"/>
        </w:rPr>
        <w:t>Otimização</w:t>
      </w:r>
      <w:proofErr w:type="spellEnd"/>
      <w:r w:rsidRPr="00AA2669">
        <w:rPr>
          <w:color w:val="000000"/>
          <w:sz w:val="24"/>
          <w:szCs w:val="24"/>
        </w:rPr>
        <w:t xml:space="preserve"> Robusta é </w:t>
      </w:r>
      <w:proofErr w:type="spellStart"/>
      <w:r w:rsidRPr="00AA2669">
        <w:rPr>
          <w:color w:val="000000"/>
          <w:sz w:val="24"/>
          <w:szCs w:val="24"/>
        </w:rPr>
        <w:t>uma</w:t>
      </w:r>
      <w:proofErr w:type="spellEnd"/>
      <w:r w:rsidRPr="00AA2669">
        <w:rPr>
          <w:color w:val="000000"/>
          <w:sz w:val="24"/>
          <w:szCs w:val="24"/>
        </w:rPr>
        <w:t xml:space="preserve"> </w:t>
      </w:r>
      <w:proofErr w:type="spellStart"/>
      <w:r w:rsidRPr="00AA2669">
        <w:rPr>
          <w:color w:val="000000"/>
          <w:sz w:val="24"/>
          <w:szCs w:val="24"/>
        </w:rPr>
        <w:t>ferramenta</w:t>
      </w:r>
      <w:proofErr w:type="spellEnd"/>
      <w:r w:rsidRPr="00AA2669">
        <w:rPr>
          <w:color w:val="000000"/>
          <w:sz w:val="24"/>
          <w:szCs w:val="24"/>
        </w:rPr>
        <w:t xml:space="preserve"> </w:t>
      </w:r>
      <w:proofErr w:type="spellStart"/>
      <w:r w:rsidRPr="00AA2669">
        <w:rPr>
          <w:color w:val="000000"/>
          <w:sz w:val="24"/>
          <w:szCs w:val="24"/>
        </w:rPr>
        <w:t>estatística</w:t>
      </w:r>
      <w:proofErr w:type="spellEnd"/>
      <w:r w:rsidRPr="00AA2669">
        <w:rPr>
          <w:color w:val="000000"/>
          <w:sz w:val="24"/>
          <w:szCs w:val="24"/>
        </w:rPr>
        <w:t xml:space="preserve"> matemática usada para fortalecer </w:t>
      </w:r>
      <w:proofErr w:type="spellStart"/>
      <w:r w:rsidRPr="00AA2669">
        <w:rPr>
          <w:color w:val="000000"/>
          <w:sz w:val="24"/>
          <w:szCs w:val="24"/>
        </w:rPr>
        <w:t>as</w:t>
      </w:r>
      <w:proofErr w:type="spellEnd"/>
      <w:r w:rsidRPr="00AA2669">
        <w:rPr>
          <w:color w:val="000000"/>
          <w:sz w:val="24"/>
          <w:szCs w:val="24"/>
        </w:rPr>
        <w:t xml:space="preserve"> características críticas de </w:t>
      </w:r>
      <w:proofErr w:type="spellStart"/>
      <w:r w:rsidRPr="00AA2669">
        <w:rPr>
          <w:color w:val="000000"/>
          <w:sz w:val="24"/>
          <w:szCs w:val="24"/>
        </w:rPr>
        <w:t>um</w:t>
      </w:r>
      <w:proofErr w:type="spellEnd"/>
      <w:r w:rsidRPr="00AA2669">
        <w:rPr>
          <w:color w:val="000000"/>
          <w:sz w:val="24"/>
          <w:szCs w:val="24"/>
        </w:rPr>
        <w:t xml:space="preserve"> </w:t>
      </w:r>
      <w:proofErr w:type="spellStart"/>
      <w:r w:rsidRPr="00AA2669">
        <w:rPr>
          <w:color w:val="000000"/>
          <w:sz w:val="24"/>
          <w:szCs w:val="24"/>
        </w:rPr>
        <w:t>produto</w:t>
      </w:r>
      <w:proofErr w:type="spellEnd"/>
      <w:r w:rsidRPr="00AA2669">
        <w:rPr>
          <w:color w:val="000000"/>
          <w:sz w:val="24"/>
          <w:szCs w:val="24"/>
        </w:rPr>
        <w:t xml:space="preserve"> </w:t>
      </w:r>
      <w:proofErr w:type="spellStart"/>
      <w:r w:rsidRPr="00AA2669">
        <w:rPr>
          <w:color w:val="000000"/>
          <w:sz w:val="24"/>
          <w:szCs w:val="24"/>
        </w:rPr>
        <w:t>ou</w:t>
      </w:r>
      <w:proofErr w:type="spellEnd"/>
      <w:r w:rsidRPr="00AA2669">
        <w:rPr>
          <w:color w:val="000000"/>
          <w:sz w:val="24"/>
          <w:szCs w:val="24"/>
        </w:rPr>
        <w:t xml:space="preserve"> sistema </w:t>
      </w:r>
      <w:proofErr w:type="spellStart"/>
      <w:r w:rsidRPr="00AA2669">
        <w:rPr>
          <w:color w:val="000000"/>
          <w:sz w:val="24"/>
          <w:szCs w:val="24"/>
        </w:rPr>
        <w:t>quando</w:t>
      </w:r>
      <w:proofErr w:type="spellEnd"/>
      <w:r w:rsidRPr="00AA2669">
        <w:rPr>
          <w:color w:val="000000"/>
          <w:sz w:val="24"/>
          <w:szCs w:val="24"/>
        </w:rPr>
        <w:t xml:space="preserve"> </w:t>
      </w:r>
      <w:proofErr w:type="spellStart"/>
      <w:r w:rsidRPr="00AA2669">
        <w:rPr>
          <w:color w:val="000000"/>
          <w:sz w:val="24"/>
          <w:szCs w:val="24"/>
        </w:rPr>
        <w:t>operam</w:t>
      </w:r>
      <w:proofErr w:type="spellEnd"/>
      <w:r w:rsidRPr="00AA2669">
        <w:rPr>
          <w:color w:val="000000"/>
          <w:sz w:val="24"/>
          <w:szCs w:val="24"/>
        </w:rPr>
        <w:t xml:space="preserve"> em </w:t>
      </w:r>
      <w:proofErr w:type="spellStart"/>
      <w:r w:rsidRPr="00AA2669">
        <w:rPr>
          <w:color w:val="000000"/>
          <w:sz w:val="24"/>
          <w:szCs w:val="24"/>
        </w:rPr>
        <w:t>condições</w:t>
      </w:r>
      <w:proofErr w:type="spellEnd"/>
      <w:r w:rsidRPr="00AA2669">
        <w:rPr>
          <w:color w:val="000000"/>
          <w:sz w:val="24"/>
          <w:szCs w:val="24"/>
        </w:rPr>
        <w:t xml:space="preserve"> adversas, </w:t>
      </w:r>
      <w:proofErr w:type="spellStart"/>
      <w:r w:rsidRPr="00AA2669">
        <w:rPr>
          <w:color w:val="000000"/>
          <w:sz w:val="24"/>
          <w:szCs w:val="24"/>
        </w:rPr>
        <w:t>afetando</w:t>
      </w:r>
      <w:proofErr w:type="spellEnd"/>
      <w:r w:rsidRPr="00AA2669">
        <w:rPr>
          <w:color w:val="000000"/>
          <w:sz w:val="24"/>
          <w:szCs w:val="24"/>
        </w:rPr>
        <w:t xml:space="preserve"> </w:t>
      </w:r>
      <w:proofErr w:type="spellStart"/>
      <w:r w:rsidRPr="00AA2669">
        <w:rPr>
          <w:color w:val="000000"/>
          <w:sz w:val="24"/>
          <w:szCs w:val="24"/>
        </w:rPr>
        <w:t>seu</w:t>
      </w:r>
      <w:proofErr w:type="spellEnd"/>
      <w:r w:rsidRPr="00AA2669">
        <w:rPr>
          <w:color w:val="000000"/>
          <w:sz w:val="24"/>
          <w:szCs w:val="24"/>
        </w:rPr>
        <w:t xml:space="preserve"> </w:t>
      </w:r>
      <w:proofErr w:type="spellStart"/>
      <w:r w:rsidRPr="00AA2669">
        <w:rPr>
          <w:color w:val="000000"/>
          <w:sz w:val="24"/>
          <w:szCs w:val="24"/>
        </w:rPr>
        <w:t>desempenho</w:t>
      </w:r>
      <w:proofErr w:type="spellEnd"/>
      <w:r w:rsidRPr="00AA2669">
        <w:rPr>
          <w:color w:val="000000"/>
          <w:sz w:val="24"/>
          <w:szCs w:val="24"/>
        </w:rPr>
        <w:t xml:space="preserve"> e/</w:t>
      </w:r>
      <w:proofErr w:type="spellStart"/>
      <w:r w:rsidRPr="00AA2669">
        <w:rPr>
          <w:color w:val="000000"/>
          <w:sz w:val="24"/>
          <w:szCs w:val="24"/>
        </w:rPr>
        <w:t>ou</w:t>
      </w:r>
      <w:proofErr w:type="spellEnd"/>
      <w:r w:rsidRPr="00AA2669">
        <w:rPr>
          <w:color w:val="000000"/>
          <w:sz w:val="24"/>
          <w:szCs w:val="24"/>
        </w:rPr>
        <w:t xml:space="preserve"> </w:t>
      </w:r>
      <w:proofErr w:type="spellStart"/>
      <w:r w:rsidRPr="00AA2669">
        <w:rPr>
          <w:color w:val="000000"/>
          <w:sz w:val="24"/>
          <w:szCs w:val="24"/>
        </w:rPr>
        <w:t>rendimento</w:t>
      </w:r>
      <w:proofErr w:type="spellEnd"/>
      <w:r w:rsidRPr="00AA2669">
        <w:rPr>
          <w:color w:val="000000"/>
          <w:sz w:val="24"/>
          <w:szCs w:val="24"/>
        </w:rPr>
        <w:t xml:space="preserve">. </w:t>
      </w:r>
      <w:proofErr w:type="spellStart"/>
      <w:r w:rsidRPr="00AA2669">
        <w:rPr>
          <w:color w:val="000000"/>
          <w:sz w:val="24"/>
          <w:szCs w:val="24"/>
        </w:rPr>
        <w:t>Foi</w:t>
      </w:r>
      <w:proofErr w:type="spellEnd"/>
      <w:r w:rsidRPr="00AA2669">
        <w:rPr>
          <w:color w:val="000000"/>
          <w:sz w:val="24"/>
          <w:szCs w:val="24"/>
        </w:rPr>
        <w:t xml:space="preserve"> realizado </w:t>
      </w:r>
      <w:proofErr w:type="spellStart"/>
      <w:r w:rsidRPr="00AA2669">
        <w:rPr>
          <w:color w:val="000000"/>
          <w:sz w:val="24"/>
          <w:szCs w:val="24"/>
        </w:rPr>
        <w:t>um</w:t>
      </w:r>
      <w:proofErr w:type="spellEnd"/>
      <w:r w:rsidRPr="00AA2669">
        <w:rPr>
          <w:color w:val="000000"/>
          <w:sz w:val="24"/>
          <w:szCs w:val="24"/>
        </w:rPr>
        <w:t xml:space="preserve"> </w:t>
      </w:r>
      <w:proofErr w:type="spellStart"/>
      <w:r w:rsidRPr="00AA2669">
        <w:rPr>
          <w:color w:val="000000"/>
          <w:sz w:val="24"/>
          <w:szCs w:val="24"/>
        </w:rPr>
        <w:t>estudo</w:t>
      </w:r>
      <w:proofErr w:type="spellEnd"/>
      <w:r w:rsidRPr="00AA2669">
        <w:rPr>
          <w:color w:val="000000"/>
          <w:sz w:val="24"/>
          <w:szCs w:val="24"/>
        </w:rPr>
        <w:t xml:space="preserve"> da </w:t>
      </w:r>
      <w:proofErr w:type="spellStart"/>
      <w:r w:rsidRPr="00AA2669">
        <w:rPr>
          <w:color w:val="000000"/>
          <w:sz w:val="24"/>
          <w:szCs w:val="24"/>
        </w:rPr>
        <w:t>variação</w:t>
      </w:r>
      <w:proofErr w:type="spellEnd"/>
      <w:r w:rsidRPr="00AA2669">
        <w:rPr>
          <w:color w:val="000000"/>
          <w:sz w:val="24"/>
          <w:szCs w:val="24"/>
        </w:rPr>
        <w:t xml:space="preserve"> presente em fatores </w:t>
      </w:r>
      <w:proofErr w:type="spellStart"/>
      <w:r w:rsidRPr="00AA2669">
        <w:rPr>
          <w:color w:val="000000"/>
          <w:sz w:val="24"/>
          <w:szCs w:val="24"/>
        </w:rPr>
        <w:t>ou</w:t>
      </w:r>
      <w:proofErr w:type="spellEnd"/>
      <w:r w:rsidRPr="00AA2669">
        <w:rPr>
          <w:color w:val="000000"/>
          <w:sz w:val="24"/>
          <w:szCs w:val="24"/>
        </w:rPr>
        <w:t xml:space="preserve"> </w:t>
      </w:r>
      <w:proofErr w:type="spellStart"/>
      <w:r w:rsidRPr="00AA2669">
        <w:rPr>
          <w:color w:val="000000"/>
          <w:sz w:val="24"/>
          <w:szCs w:val="24"/>
        </w:rPr>
        <w:t>variáveis</w:t>
      </w:r>
      <w:proofErr w:type="spellEnd"/>
      <w:r w:rsidRPr="00AA2669">
        <w:rPr>
          <w:color w:val="000000"/>
          <w:sz w:val="24"/>
          <w:szCs w:val="24"/>
        </w:rPr>
        <w:t xml:space="preserve"> ​​como temperatura, </w:t>
      </w:r>
      <w:proofErr w:type="spellStart"/>
      <w:r w:rsidRPr="00AA2669">
        <w:rPr>
          <w:color w:val="000000"/>
          <w:sz w:val="24"/>
          <w:szCs w:val="24"/>
        </w:rPr>
        <w:t>umidade</w:t>
      </w:r>
      <w:proofErr w:type="spellEnd"/>
      <w:r w:rsidRPr="00AA2669">
        <w:rPr>
          <w:color w:val="000000"/>
          <w:sz w:val="24"/>
          <w:szCs w:val="24"/>
        </w:rPr>
        <w:t xml:space="preserve">, </w:t>
      </w:r>
      <w:proofErr w:type="spellStart"/>
      <w:r w:rsidRPr="00AA2669">
        <w:rPr>
          <w:color w:val="000000"/>
          <w:sz w:val="24"/>
          <w:szCs w:val="24"/>
        </w:rPr>
        <w:t>tensão</w:t>
      </w:r>
      <w:proofErr w:type="spellEnd"/>
      <w:r w:rsidRPr="00AA2669">
        <w:rPr>
          <w:color w:val="000000"/>
          <w:sz w:val="24"/>
          <w:szCs w:val="24"/>
        </w:rPr>
        <w:t xml:space="preserve">, </w:t>
      </w:r>
      <w:proofErr w:type="spellStart"/>
      <w:r w:rsidRPr="00AA2669">
        <w:rPr>
          <w:color w:val="000000"/>
          <w:sz w:val="24"/>
          <w:szCs w:val="24"/>
        </w:rPr>
        <w:t>poeira</w:t>
      </w:r>
      <w:proofErr w:type="spellEnd"/>
      <w:r w:rsidRPr="00AA2669">
        <w:rPr>
          <w:color w:val="000000"/>
          <w:sz w:val="24"/>
          <w:szCs w:val="24"/>
        </w:rPr>
        <w:t xml:space="preserve">, entre </w:t>
      </w:r>
      <w:proofErr w:type="spellStart"/>
      <w:r w:rsidRPr="00AA2669">
        <w:rPr>
          <w:color w:val="000000"/>
          <w:sz w:val="24"/>
          <w:szCs w:val="24"/>
        </w:rPr>
        <w:t>outros</w:t>
      </w:r>
      <w:proofErr w:type="spellEnd"/>
      <w:r w:rsidRPr="00AA2669">
        <w:rPr>
          <w:color w:val="000000"/>
          <w:sz w:val="24"/>
          <w:szCs w:val="24"/>
        </w:rPr>
        <w:t xml:space="preserve">, </w:t>
      </w:r>
      <w:proofErr w:type="spellStart"/>
      <w:r w:rsidRPr="00AA2669">
        <w:rPr>
          <w:color w:val="000000"/>
          <w:sz w:val="24"/>
          <w:szCs w:val="24"/>
        </w:rPr>
        <w:t>com</w:t>
      </w:r>
      <w:proofErr w:type="spellEnd"/>
      <w:r w:rsidRPr="00AA2669">
        <w:rPr>
          <w:color w:val="000000"/>
          <w:sz w:val="24"/>
          <w:szCs w:val="24"/>
        </w:rPr>
        <w:t xml:space="preserve"> </w:t>
      </w:r>
      <w:proofErr w:type="spellStart"/>
      <w:r w:rsidRPr="00AA2669">
        <w:rPr>
          <w:color w:val="000000"/>
          <w:sz w:val="24"/>
          <w:szCs w:val="24"/>
        </w:rPr>
        <w:t>maior</w:t>
      </w:r>
      <w:proofErr w:type="spellEnd"/>
      <w:r w:rsidRPr="00AA2669">
        <w:rPr>
          <w:color w:val="000000"/>
          <w:sz w:val="24"/>
          <w:szCs w:val="24"/>
        </w:rPr>
        <w:t xml:space="preserve"> </w:t>
      </w:r>
      <w:proofErr w:type="spellStart"/>
      <w:r w:rsidRPr="00AA2669">
        <w:rPr>
          <w:color w:val="000000"/>
          <w:sz w:val="24"/>
          <w:szCs w:val="24"/>
        </w:rPr>
        <w:t>incidência</w:t>
      </w:r>
      <w:proofErr w:type="spellEnd"/>
      <w:r w:rsidRPr="00AA2669">
        <w:rPr>
          <w:color w:val="000000"/>
          <w:sz w:val="24"/>
          <w:szCs w:val="24"/>
        </w:rPr>
        <w:t xml:space="preserve"> e impacto nos resultados, para posteriormente identificar os </w:t>
      </w:r>
      <w:proofErr w:type="spellStart"/>
      <w:r w:rsidRPr="00AA2669">
        <w:rPr>
          <w:color w:val="000000"/>
          <w:sz w:val="24"/>
          <w:szCs w:val="24"/>
        </w:rPr>
        <w:t>melhores</w:t>
      </w:r>
      <w:proofErr w:type="spellEnd"/>
      <w:r w:rsidRPr="00AA2669">
        <w:rPr>
          <w:color w:val="000000"/>
          <w:sz w:val="24"/>
          <w:szCs w:val="24"/>
        </w:rPr>
        <w:t xml:space="preserve"> </w:t>
      </w:r>
      <w:proofErr w:type="spellStart"/>
      <w:r w:rsidRPr="00AA2669">
        <w:rPr>
          <w:color w:val="000000"/>
          <w:sz w:val="24"/>
          <w:szCs w:val="24"/>
        </w:rPr>
        <w:t>níveis</w:t>
      </w:r>
      <w:proofErr w:type="spellEnd"/>
      <w:r w:rsidRPr="00AA2669">
        <w:rPr>
          <w:color w:val="000000"/>
          <w:sz w:val="24"/>
          <w:szCs w:val="24"/>
        </w:rPr>
        <w:t xml:space="preserve"> </w:t>
      </w:r>
      <w:proofErr w:type="spellStart"/>
      <w:r w:rsidRPr="00AA2669">
        <w:rPr>
          <w:color w:val="000000"/>
          <w:sz w:val="24"/>
          <w:szCs w:val="24"/>
        </w:rPr>
        <w:t>operacionais</w:t>
      </w:r>
      <w:proofErr w:type="spellEnd"/>
      <w:r w:rsidRPr="00AA2669">
        <w:rPr>
          <w:color w:val="000000"/>
          <w:sz w:val="24"/>
          <w:szCs w:val="24"/>
        </w:rPr>
        <w:t xml:space="preserve"> </w:t>
      </w:r>
      <w:proofErr w:type="spellStart"/>
      <w:r w:rsidRPr="00AA2669">
        <w:rPr>
          <w:color w:val="000000"/>
          <w:sz w:val="24"/>
          <w:szCs w:val="24"/>
        </w:rPr>
        <w:t>com</w:t>
      </w:r>
      <w:proofErr w:type="spellEnd"/>
      <w:r w:rsidRPr="00AA2669">
        <w:rPr>
          <w:color w:val="000000"/>
          <w:sz w:val="24"/>
          <w:szCs w:val="24"/>
        </w:rPr>
        <w:t xml:space="preserve"> a mínima </w:t>
      </w:r>
      <w:proofErr w:type="spellStart"/>
      <w:r w:rsidRPr="00AA2669">
        <w:rPr>
          <w:color w:val="000000"/>
          <w:sz w:val="24"/>
          <w:szCs w:val="24"/>
        </w:rPr>
        <w:t>variação</w:t>
      </w:r>
      <w:proofErr w:type="spellEnd"/>
      <w:r w:rsidRPr="00AA2669">
        <w:rPr>
          <w:color w:val="000000"/>
          <w:sz w:val="24"/>
          <w:szCs w:val="24"/>
        </w:rPr>
        <w:t xml:space="preserve"> presente em </w:t>
      </w:r>
      <w:proofErr w:type="spellStart"/>
      <w:r w:rsidRPr="00AA2669">
        <w:rPr>
          <w:color w:val="000000"/>
          <w:sz w:val="24"/>
          <w:szCs w:val="24"/>
        </w:rPr>
        <w:t>condições</w:t>
      </w:r>
      <w:proofErr w:type="spellEnd"/>
      <w:r w:rsidRPr="00AA2669">
        <w:rPr>
          <w:color w:val="000000"/>
          <w:sz w:val="24"/>
          <w:szCs w:val="24"/>
        </w:rPr>
        <w:t xml:space="preserve"> </w:t>
      </w:r>
      <w:proofErr w:type="spellStart"/>
      <w:r w:rsidRPr="00AA2669">
        <w:rPr>
          <w:color w:val="000000"/>
          <w:sz w:val="24"/>
          <w:szCs w:val="24"/>
        </w:rPr>
        <w:t>ambientais</w:t>
      </w:r>
      <w:proofErr w:type="spellEnd"/>
      <w:r w:rsidRPr="00AA2669">
        <w:rPr>
          <w:color w:val="000000"/>
          <w:sz w:val="24"/>
          <w:szCs w:val="24"/>
        </w:rPr>
        <w:t xml:space="preserve"> adversas (</w:t>
      </w:r>
      <w:proofErr w:type="spellStart"/>
      <w:r w:rsidRPr="00AA2669">
        <w:rPr>
          <w:color w:val="000000"/>
          <w:sz w:val="24"/>
          <w:szCs w:val="24"/>
        </w:rPr>
        <w:t>estresse</w:t>
      </w:r>
      <w:proofErr w:type="spellEnd"/>
      <w:r w:rsidRPr="00AA2669">
        <w:rPr>
          <w:color w:val="000000"/>
          <w:sz w:val="24"/>
          <w:szCs w:val="24"/>
        </w:rPr>
        <w:t xml:space="preserve">). </w:t>
      </w:r>
      <w:proofErr w:type="spellStart"/>
      <w:r w:rsidRPr="00AA2669">
        <w:rPr>
          <w:color w:val="000000"/>
          <w:sz w:val="24"/>
          <w:szCs w:val="24"/>
        </w:rPr>
        <w:t>Além</w:t>
      </w:r>
      <w:proofErr w:type="spellEnd"/>
      <w:r w:rsidRPr="00AA2669">
        <w:rPr>
          <w:color w:val="000000"/>
          <w:sz w:val="24"/>
          <w:szCs w:val="24"/>
        </w:rPr>
        <w:t xml:space="preserve"> </w:t>
      </w:r>
      <w:proofErr w:type="spellStart"/>
      <w:r w:rsidRPr="00AA2669">
        <w:rPr>
          <w:color w:val="000000"/>
          <w:sz w:val="24"/>
          <w:szCs w:val="24"/>
        </w:rPr>
        <w:t>disso</w:t>
      </w:r>
      <w:proofErr w:type="spellEnd"/>
      <w:r w:rsidRPr="00AA2669">
        <w:rPr>
          <w:color w:val="000000"/>
          <w:sz w:val="24"/>
          <w:szCs w:val="24"/>
        </w:rPr>
        <w:t xml:space="preserve">, a </w:t>
      </w:r>
      <w:proofErr w:type="spellStart"/>
      <w:r w:rsidRPr="00AA2669">
        <w:rPr>
          <w:color w:val="000000"/>
          <w:sz w:val="24"/>
          <w:szCs w:val="24"/>
        </w:rPr>
        <w:t>Engenharia</w:t>
      </w:r>
      <w:proofErr w:type="spellEnd"/>
      <w:r w:rsidRPr="00AA2669">
        <w:rPr>
          <w:color w:val="000000"/>
          <w:sz w:val="24"/>
          <w:szCs w:val="24"/>
        </w:rPr>
        <w:t xml:space="preserve"> </w:t>
      </w:r>
      <w:proofErr w:type="spellStart"/>
      <w:r w:rsidRPr="00AA2669">
        <w:rPr>
          <w:color w:val="000000"/>
          <w:sz w:val="24"/>
          <w:szCs w:val="24"/>
        </w:rPr>
        <w:t>Preditiva</w:t>
      </w:r>
      <w:proofErr w:type="spellEnd"/>
      <w:r w:rsidRPr="00AA2669">
        <w:rPr>
          <w:color w:val="000000"/>
          <w:sz w:val="24"/>
          <w:szCs w:val="24"/>
        </w:rPr>
        <w:t xml:space="preserve"> (PE) </w:t>
      </w:r>
      <w:proofErr w:type="spellStart"/>
      <w:r w:rsidRPr="00AA2669">
        <w:rPr>
          <w:color w:val="000000"/>
          <w:sz w:val="24"/>
          <w:szCs w:val="24"/>
        </w:rPr>
        <w:t>é</w:t>
      </w:r>
      <w:proofErr w:type="spellEnd"/>
      <w:r w:rsidRPr="00AA2669">
        <w:rPr>
          <w:color w:val="000000"/>
          <w:sz w:val="24"/>
          <w:szCs w:val="24"/>
        </w:rPr>
        <w:t xml:space="preserve"> </w:t>
      </w:r>
      <w:proofErr w:type="spellStart"/>
      <w:r w:rsidRPr="00AA2669">
        <w:rPr>
          <w:color w:val="000000"/>
          <w:sz w:val="24"/>
          <w:szCs w:val="24"/>
        </w:rPr>
        <w:t>uma</w:t>
      </w:r>
      <w:proofErr w:type="spellEnd"/>
      <w:r w:rsidRPr="00AA2669">
        <w:rPr>
          <w:color w:val="000000"/>
          <w:sz w:val="24"/>
          <w:szCs w:val="24"/>
        </w:rPr>
        <w:t xml:space="preserve"> </w:t>
      </w:r>
      <w:proofErr w:type="spellStart"/>
      <w:r w:rsidRPr="00AA2669">
        <w:rPr>
          <w:color w:val="000000"/>
          <w:sz w:val="24"/>
          <w:szCs w:val="24"/>
        </w:rPr>
        <w:t>ferramenta</w:t>
      </w:r>
      <w:proofErr w:type="spellEnd"/>
      <w:r w:rsidRPr="00AA2669">
        <w:rPr>
          <w:color w:val="000000"/>
          <w:sz w:val="24"/>
          <w:szCs w:val="24"/>
        </w:rPr>
        <w:t xml:space="preserve"> matemática probabilística que </w:t>
      </w:r>
      <w:proofErr w:type="spellStart"/>
      <w:r w:rsidRPr="00AA2669">
        <w:rPr>
          <w:color w:val="000000"/>
          <w:sz w:val="24"/>
          <w:szCs w:val="24"/>
        </w:rPr>
        <w:t>tem</w:t>
      </w:r>
      <w:proofErr w:type="spellEnd"/>
      <w:r w:rsidRPr="00AA2669">
        <w:rPr>
          <w:color w:val="000000"/>
          <w:sz w:val="24"/>
          <w:szCs w:val="24"/>
        </w:rPr>
        <w:t xml:space="preserve"> sido usada para modelar o </w:t>
      </w:r>
      <w:proofErr w:type="spellStart"/>
      <w:r w:rsidRPr="00AA2669">
        <w:rPr>
          <w:color w:val="000000"/>
          <w:sz w:val="24"/>
          <w:szCs w:val="24"/>
        </w:rPr>
        <w:t>comportamento</w:t>
      </w:r>
      <w:proofErr w:type="spellEnd"/>
      <w:r w:rsidRPr="00AA2669">
        <w:rPr>
          <w:color w:val="000000"/>
          <w:sz w:val="24"/>
          <w:szCs w:val="24"/>
        </w:rPr>
        <w:t xml:space="preserve"> de </w:t>
      </w:r>
      <w:proofErr w:type="spellStart"/>
      <w:r w:rsidRPr="00AA2669">
        <w:rPr>
          <w:color w:val="000000"/>
          <w:sz w:val="24"/>
          <w:szCs w:val="24"/>
        </w:rPr>
        <w:t>uma</w:t>
      </w:r>
      <w:proofErr w:type="spellEnd"/>
      <w:r w:rsidRPr="00AA2669">
        <w:rPr>
          <w:color w:val="000000"/>
          <w:sz w:val="24"/>
          <w:szCs w:val="24"/>
        </w:rPr>
        <w:t xml:space="preserve"> determinada característica de </w:t>
      </w:r>
      <w:proofErr w:type="spellStart"/>
      <w:r w:rsidRPr="00AA2669">
        <w:rPr>
          <w:color w:val="000000"/>
          <w:sz w:val="24"/>
          <w:szCs w:val="24"/>
        </w:rPr>
        <w:t>um</w:t>
      </w:r>
      <w:proofErr w:type="spellEnd"/>
      <w:r w:rsidRPr="00AA2669">
        <w:rPr>
          <w:color w:val="000000"/>
          <w:sz w:val="24"/>
          <w:szCs w:val="24"/>
        </w:rPr>
        <w:t xml:space="preserve"> </w:t>
      </w:r>
      <w:proofErr w:type="spellStart"/>
      <w:r w:rsidRPr="00AA2669">
        <w:rPr>
          <w:color w:val="000000"/>
          <w:sz w:val="24"/>
          <w:szCs w:val="24"/>
        </w:rPr>
        <w:t>produto</w:t>
      </w:r>
      <w:proofErr w:type="spellEnd"/>
      <w:r w:rsidRPr="00AA2669">
        <w:rPr>
          <w:color w:val="000000"/>
          <w:sz w:val="24"/>
          <w:szCs w:val="24"/>
        </w:rPr>
        <w:t xml:space="preserve"> </w:t>
      </w:r>
      <w:proofErr w:type="spellStart"/>
      <w:r w:rsidRPr="00AA2669">
        <w:rPr>
          <w:color w:val="000000"/>
          <w:sz w:val="24"/>
          <w:szCs w:val="24"/>
        </w:rPr>
        <w:t>ou</w:t>
      </w:r>
      <w:proofErr w:type="spellEnd"/>
      <w:r w:rsidRPr="00AA2669">
        <w:rPr>
          <w:color w:val="000000"/>
          <w:sz w:val="24"/>
          <w:szCs w:val="24"/>
        </w:rPr>
        <w:t xml:space="preserve"> sistema, usando </w:t>
      </w:r>
      <w:proofErr w:type="spellStart"/>
      <w:r w:rsidRPr="00AA2669">
        <w:rPr>
          <w:color w:val="000000"/>
          <w:sz w:val="24"/>
          <w:szCs w:val="24"/>
        </w:rPr>
        <w:t>uma</w:t>
      </w:r>
      <w:proofErr w:type="spellEnd"/>
      <w:r w:rsidRPr="00AA2669">
        <w:rPr>
          <w:color w:val="000000"/>
          <w:sz w:val="24"/>
          <w:szCs w:val="24"/>
        </w:rPr>
        <w:t xml:space="preserve"> </w:t>
      </w:r>
      <w:proofErr w:type="spellStart"/>
      <w:r w:rsidRPr="00AA2669">
        <w:rPr>
          <w:color w:val="000000"/>
          <w:sz w:val="24"/>
          <w:szCs w:val="24"/>
        </w:rPr>
        <w:t>função</w:t>
      </w:r>
      <w:proofErr w:type="spellEnd"/>
      <w:r w:rsidRPr="00AA2669">
        <w:rPr>
          <w:color w:val="000000"/>
          <w:sz w:val="24"/>
          <w:szCs w:val="24"/>
        </w:rPr>
        <w:t xml:space="preserve"> de </w:t>
      </w:r>
      <w:proofErr w:type="spellStart"/>
      <w:r w:rsidRPr="00AA2669">
        <w:rPr>
          <w:color w:val="000000"/>
          <w:sz w:val="24"/>
          <w:szCs w:val="24"/>
        </w:rPr>
        <w:t>probabilidade</w:t>
      </w:r>
      <w:proofErr w:type="spellEnd"/>
      <w:r w:rsidRPr="00AA2669">
        <w:rPr>
          <w:color w:val="000000"/>
          <w:sz w:val="24"/>
          <w:szCs w:val="24"/>
        </w:rPr>
        <w:t xml:space="preserve"> que permite prever </w:t>
      </w:r>
      <w:proofErr w:type="spellStart"/>
      <w:r w:rsidRPr="00AA2669">
        <w:rPr>
          <w:color w:val="000000"/>
          <w:sz w:val="24"/>
          <w:szCs w:val="24"/>
        </w:rPr>
        <w:t>uma</w:t>
      </w:r>
      <w:proofErr w:type="spellEnd"/>
      <w:r w:rsidRPr="00AA2669">
        <w:rPr>
          <w:color w:val="000000"/>
          <w:sz w:val="24"/>
          <w:szCs w:val="24"/>
        </w:rPr>
        <w:t xml:space="preserve"> </w:t>
      </w:r>
      <w:proofErr w:type="spellStart"/>
      <w:r w:rsidRPr="00AA2669">
        <w:rPr>
          <w:color w:val="000000"/>
          <w:sz w:val="24"/>
          <w:szCs w:val="24"/>
        </w:rPr>
        <w:t>ocorrência</w:t>
      </w:r>
      <w:proofErr w:type="spellEnd"/>
      <w:r w:rsidRPr="00AA2669">
        <w:rPr>
          <w:color w:val="000000"/>
          <w:sz w:val="24"/>
          <w:szCs w:val="24"/>
        </w:rPr>
        <w:t xml:space="preserve"> </w:t>
      </w:r>
      <w:proofErr w:type="spellStart"/>
      <w:r w:rsidRPr="00AA2669">
        <w:rPr>
          <w:color w:val="000000"/>
          <w:sz w:val="24"/>
          <w:szCs w:val="24"/>
        </w:rPr>
        <w:t>ou</w:t>
      </w:r>
      <w:proofErr w:type="spellEnd"/>
      <w:r w:rsidRPr="00AA2669">
        <w:rPr>
          <w:color w:val="000000"/>
          <w:sz w:val="24"/>
          <w:szCs w:val="24"/>
        </w:rPr>
        <w:t xml:space="preserve"> </w:t>
      </w:r>
      <w:proofErr w:type="spellStart"/>
      <w:r w:rsidRPr="00AA2669">
        <w:rPr>
          <w:color w:val="000000"/>
          <w:sz w:val="24"/>
          <w:szCs w:val="24"/>
        </w:rPr>
        <w:t>porcentagem</w:t>
      </w:r>
      <w:proofErr w:type="spellEnd"/>
      <w:r w:rsidRPr="00AA2669">
        <w:rPr>
          <w:color w:val="000000"/>
          <w:sz w:val="24"/>
          <w:szCs w:val="24"/>
        </w:rPr>
        <w:t xml:space="preserve"> de </w:t>
      </w:r>
      <w:proofErr w:type="spellStart"/>
      <w:r w:rsidRPr="00AA2669">
        <w:rPr>
          <w:color w:val="000000"/>
          <w:sz w:val="24"/>
          <w:szCs w:val="24"/>
        </w:rPr>
        <w:t>desempenho</w:t>
      </w:r>
      <w:proofErr w:type="spellEnd"/>
      <w:r w:rsidRPr="00AA2669">
        <w:rPr>
          <w:color w:val="000000"/>
          <w:sz w:val="24"/>
          <w:szCs w:val="24"/>
        </w:rPr>
        <w:t xml:space="preserve"> </w:t>
      </w:r>
      <w:proofErr w:type="spellStart"/>
      <w:r w:rsidRPr="00AA2669">
        <w:rPr>
          <w:color w:val="000000"/>
          <w:sz w:val="24"/>
          <w:szCs w:val="24"/>
        </w:rPr>
        <w:t>diante</w:t>
      </w:r>
      <w:proofErr w:type="spellEnd"/>
      <w:r w:rsidRPr="00AA2669">
        <w:rPr>
          <w:color w:val="000000"/>
          <w:sz w:val="24"/>
          <w:szCs w:val="24"/>
        </w:rPr>
        <w:t xml:space="preserve"> de </w:t>
      </w:r>
      <w:proofErr w:type="spellStart"/>
      <w:r w:rsidRPr="00AA2669">
        <w:rPr>
          <w:color w:val="000000"/>
          <w:sz w:val="24"/>
          <w:szCs w:val="24"/>
        </w:rPr>
        <w:t>certas</w:t>
      </w:r>
      <w:proofErr w:type="spellEnd"/>
      <w:r w:rsidRPr="00AA2669">
        <w:rPr>
          <w:color w:val="000000"/>
          <w:sz w:val="24"/>
          <w:szCs w:val="24"/>
        </w:rPr>
        <w:t xml:space="preserve"> </w:t>
      </w:r>
      <w:proofErr w:type="spellStart"/>
      <w:r w:rsidRPr="00AA2669">
        <w:rPr>
          <w:color w:val="000000"/>
          <w:sz w:val="24"/>
          <w:szCs w:val="24"/>
        </w:rPr>
        <w:t>condições</w:t>
      </w:r>
      <w:proofErr w:type="spellEnd"/>
      <w:r w:rsidRPr="00AA2669">
        <w:rPr>
          <w:color w:val="000000"/>
          <w:sz w:val="24"/>
          <w:szCs w:val="24"/>
        </w:rPr>
        <w:t xml:space="preserve"> </w:t>
      </w:r>
      <w:proofErr w:type="spellStart"/>
      <w:r w:rsidRPr="00AA2669">
        <w:rPr>
          <w:color w:val="000000"/>
          <w:sz w:val="24"/>
          <w:szCs w:val="24"/>
        </w:rPr>
        <w:t>operacionais</w:t>
      </w:r>
      <w:proofErr w:type="spellEnd"/>
      <w:r w:rsidRPr="00AA2669">
        <w:rPr>
          <w:color w:val="000000"/>
          <w:sz w:val="24"/>
          <w:szCs w:val="24"/>
        </w:rPr>
        <w:t xml:space="preserve"> no sistema. </w:t>
      </w:r>
      <w:proofErr w:type="spellStart"/>
      <w:r w:rsidRPr="00AA2669">
        <w:rPr>
          <w:color w:val="000000"/>
          <w:sz w:val="24"/>
          <w:szCs w:val="24"/>
        </w:rPr>
        <w:t>Esses</w:t>
      </w:r>
      <w:proofErr w:type="spellEnd"/>
      <w:r w:rsidRPr="00AA2669">
        <w:rPr>
          <w:color w:val="000000"/>
          <w:sz w:val="24"/>
          <w:szCs w:val="24"/>
        </w:rPr>
        <w:t xml:space="preserve"> tipos de </w:t>
      </w:r>
      <w:proofErr w:type="spellStart"/>
      <w:r w:rsidRPr="00AA2669">
        <w:rPr>
          <w:color w:val="000000"/>
          <w:sz w:val="24"/>
          <w:szCs w:val="24"/>
        </w:rPr>
        <w:t>ferramentas</w:t>
      </w:r>
      <w:proofErr w:type="spellEnd"/>
      <w:r w:rsidRPr="00AA2669">
        <w:rPr>
          <w:color w:val="000000"/>
          <w:sz w:val="24"/>
          <w:szCs w:val="24"/>
        </w:rPr>
        <w:t xml:space="preserve"> </w:t>
      </w:r>
      <w:proofErr w:type="spellStart"/>
      <w:r w:rsidRPr="00AA2669">
        <w:rPr>
          <w:color w:val="000000"/>
          <w:sz w:val="24"/>
          <w:szCs w:val="24"/>
        </w:rPr>
        <w:t>são</w:t>
      </w:r>
      <w:proofErr w:type="spellEnd"/>
      <w:r w:rsidRPr="00AA2669">
        <w:rPr>
          <w:color w:val="000000"/>
          <w:sz w:val="24"/>
          <w:szCs w:val="24"/>
        </w:rPr>
        <w:t xml:space="preserve"> usados ​​por </w:t>
      </w:r>
      <w:proofErr w:type="spellStart"/>
      <w:r w:rsidRPr="00AA2669">
        <w:rPr>
          <w:color w:val="000000"/>
          <w:sz w:val="24"/>
          <w:szCs w:val="24"/>
        </w:rPr>
        <w:t>engenheiros</w:t>
      </w:r>
      <w:proofErr w:type="spellEnd"/>
      <w:r w:rsidRPr="00AA2669">
        <w:rPr>
          <w:color w:val="000000"/>
          <w:sz w:val="24"/>
          <w:szCs w:val="24"/>
        </w:rPr>
        <w:t xml:space="preserve">, </w:t>
      </w:r>
      <w:proofErr w:type="spellStart"/>
      <w:r w:rsidRPr="00AA2669">
        <w:rPr>
          <w:color w:val="000000"/>
          <w:sz w:val="24"/>
          <w:szCs w:val="24"/>
        </w:rPr>
        <w:t>cientistas</w:t>
      </w:r>
      <w:proofErr w:type="spellEnd"/>
      <w:r w:rsidRPr="00AA2669">
        <w:rPr>
          <w:color w:val="000000"/>
          <w:sz w:val="24"/>
          <w:szCs w:val="24"/>
        </w:rPr>
        <w:t xml:space="preserve"> e </w:t>
      </w:r>
      <w:proofErr w:type="spellStart"/>
      <w:r w:rsidRPr="00AA2669">
        <w:rPr>
          <w:color w:val="000000"/>
          <w:sz w:val="24"/>
          <w:szCs w:val="24"/>
        </w:rPr>
        <w:t>pesquisadores</w:t>
      </w:r>
      <w:proofErr w:type="spellEnd"/>
      <w:r w:rsidRPr="00AA2669">
        <w:rPr>
          <w:color w:val="000000"/>
          <w:sz w:val="24"/>
          <w:szCs w:val="24"/>
        </w:rPr>
        <w:t xml:space="preserve"> para </w:t>
      </w:r>
      <w:proofErr w:type="spellStart"/>
      <w:r w:rsidRPr="00AA2669">
        <w:rPr>
          <w:color w:val="000000"/>
          <w:sz w:val="24"/>
          <w:szCs w:val="24"/>
        </w:rPr>
        <w:t>propor</w:t>
      </w:r>
      <w:proofErr w:type="spellEnd"/>
      <w:r w:rsidRPr="00AA2669">
        <w:rPr>
          <w:color w:val="000000"/>
          <w:sz w:val="24"/>
          <w:szCs w:val="24"/>
        </w:rPr>
        <w:t xml:space="preserve"> </w:t>
      </w:r>
      <w:proofErr w:type="spellStart"/>
      <w:r w:rsidRPr="00AA2669">
        <w:rPr>
          <w:color w:val="000000"/>
          <w:sz w:val="24"/>
          <w:szCs w:val="24"/>
        </w:rPr>
        <w:t>soluções</w:t>
      </w:r>
      <w:proofErr w:type="spellEnd"/>
      <w:r w:rsidRPr="00AA2669">
        <w:rPr>
          <w:color w:val="000000"/>
          <w:sz w:val="24"/>
          <w:szCs w:val="24"/>
        </w:rPr>
        <w:t xml:space="preserve"> significativas para problemas relacionados </w:t>
      </w:r>
      <w:proofErr w:type="spellStart"/>
      <w:r w:rsidRPr="00AA2669">
        <w:rPr>
          <w:color w:val="000000"/>
          <w:sz w:val="24"/>
          <w:szCs w:val="24"/>
        </w:rPr>
        <w:t>ao</w:t>
      </w:r>
      <w:proofErr w:type="spellEnd"/>
      <w:r w:rsidRPr="00AA2669">
        <w:rPr>
          <w:color w:val="000000"/>
          <w:sz w:val="24"/>
          <w:szCs w:val="24"/>
        </w:rPr>
        <w:t xml:space="preserve"> </w:t>
      </w:r>
      <w:proofErr w:type="spellStart"/>
      <w:r w:rsidRPr="00AA2669">
        <w:rPr>
          <w:color w:val="000000"/>
          <w:sz w:val="24"/>
          <w:szCs w:val="24"/>
        </w:rPr>
        <w:t>projeto</w:t>
      </w:r>
      <w:proofErr w:type="spellEnd"/>
      <w:r w:rsidRPr="00AA2669">
        <w:rPr>
          <w:color w:val="000000"/>
          <w:sz w:val="24"/>
          <w:szCs w:val="24"/>
        </w:rPr>
        <w:t xml:space="preserve"> e </w:t>
      </w:r>
      <w:proofErr w:type="spellStart"/>
      <w:r w:rsidRPr="00AA2669">
        <w:rPr>
          <w:color w:val="000000"/>
          <w:sz w:val="24"/>
          <w:szCs w:val="24"/>
        </w:rPr>
        <w:t>fabricação</w:t>
      </w:r>
      <w:proofErr w:type="spellEnd"/>
      <w:r w:rsidRPr="00AA2669">
        <w:rPr>
          <w:color w:val="000000"/>
          <w:sz w:val="24"/>
          <w:szCs w:val="24"/>
        </w:rPr>
        <w:t xml:space="preserve"> de </w:t>
      </w:r>
      <w:proofErr w:type="spellStart"/>
      <w:r w:rsidRPr="00AA2669">
        <w:rPr>
          <w:color w:val="000000"/>
          <w:sz w:val="24"/>
          <w:szCs w:val="24"/>
        </w:rPr>
        <w:t>produtos</w:t>
      </w:r>
      <w:proofErr w:type="spellEnd"/>
      <w:r w:rsidRPr="00AA2669">
        <w:rPr>
          <w:color w:val="000000"/>
          <w:sz w:val="24"/>
          <w:szCs w:val="24"/>
        </w:rPr>
        <w:t xml:space="preserve">, </w:t>
      </w:r>
      <w:proofErr w:type="spellStart"/>
      <w:r w:rsidRPr="00AA2669">
        <w:rPr>
          <w:color w:val="000000"/>
          <w:sz w:val="24"/>
          <w:szCs w:val="24"/>
        </w:rPr>
        <w:t>embora</w:t>
      </w:r>
      <w:proofErr w:type="spellEnd"/>
      <w:r w:rsidRPr="00AA2669">
        <w:rPr>
          <w:color w:val="000000"/>
          <w:sz w:val="24"/>
          <w:szCs w:val="24"/>
        </w:rPr>
        <w:t xml:space="preserve"> </w:t>
      </w:r>
      <w:proofErr w:type="spellStart"/>
      <w:r w:rsidRPr="00AA2669">
        <w:rPr>
          <w:color w:val="000000"/>
          <w:sz w:val="24"/>
          <w:szCs w:val="24"/>
        </w:rPr>
        <w:t>seu</w:t>
      </w:r>
      <w:proofErr w:type="spellEnd"/>
      <w:r w:rsidRPr="00AA2669">
        <w:rPr>
          <w:color w:val="000000"/>
          <w:sz w:val="24"/>
          <w:szCs w:val="24"/>
        </w:rPr>
        <w:t xml:space="preserve"> uso no </w:t>
      </w:r>
      <w:proofErr w:type="spellStart"/>
      <w:r w:rsidRPr="00AA2669">
        <w:rPr>
          <w:color w:val="000000"/>
          <w:sz w:val="24"/>
          <w:szCs w:val="24"/>
        </w:rPr>
        <w:t>projeto</w:t>
      </w:r>
      <w:proofErr w:type="spellEnd"/>
      <w:r w:rsidRPr="00AA2669">
        <w:rPr>
          <w:color w:val="000000"/>
          <w:sz w:val="24"/>
          <w:szCs w:val="24"/>
        </w:rPr>
        <w:t xml:space="preserve"> de sistemas como software, redes, logística </w:t>
      </w:r>
      <w:proofErr w:type="spellStart"/>
      <w:r w:rsidRPr="00AA2669">
        <w:rPr>
          <w:color w:val="000000"/>
          <w:sz w:val="24"/>
          <w:szCs w:val="24"/>
        </w:rPr>
        <w:t>ou</w:t>
      </w:r>
      <w:proofErr w:type="spellEnd"/>
      <w:r w:rsidRPr="00AA2669">
        <w:rPr>
          <w:color w:val="000000"/>
          <w:sz w:val="24"/>
          <w:szCs w:val="24"/>
        </w:rPr>
        <w:t xml:space="preserve"> </w:t>
      </w:r>
      <w:proofErr w:type="spellStart"/>
      <w:r w:rsidRPr="00AA2669">
        <w:rPr>
          <w:color w:val="000000"/>
          <w:sz w:val="24"/>
          <w:szCs w:val="24"/>
        </w:rPr>
        <w:t>outros</w:t>
      </w:r>
      <w:proofErr w:type="spellEnd"/>
      <w:r w:rsidRPr="00AA2669">
        <w:rPr>
          <w:color w:val="000000"/>
          <w:sz w:val="24"/>
          <w:szCs w:val="24"/>
        </w:rPr>
        <w:t xml:space="preserve"> </w:t>
      </w:r>
      <w:proofErr w:type="spellStart"/>
      <w:r w:rsidRPr="00AA2669">
        <w:rPr>
          <w:color w:val="000000"/>
          <w:sz w:val="24"/>
          <w:szCs w:val="24"/>
        </w:rPr>
        <w:t>serviços</w:t>
      </w:r>
      <w:proofErr w:type="spellEnd"/>
      <w:r w:rsidRPr="00AA2669">
        <w:rPr>
          <w:color w:val="000000"/>
          <w:sz w:val="24"/>
          <w:szCs w:val="24"/>
        </w:rPr>
        <w:t xml:space="preserve"> </w:t>
      </w:r>
      <w:proofErr w:type="spellStart"/>
      <w:r w:rsidRPr="00AA2669">
        <w:rPr>
          <w:color w:val="000000"/>
          <w:sz w:val="24"/>
          <w:szCs w:val="24"/>
        </w:rPr>
        <w:t>não</w:t>
      </w:r>
      <w:proofErr w:type="spellEnd"/>
      <w:r w:rsidRPr="00AA2669">
        <w:rPr>
          <w:color w:val="000000"/>
          <w:sz w:val="24"/>
          <w:szCs w:val="24"/>
        </w:rPr>
        <w:t xml:space="preserve"> </w:t>
      </w:r>
      <w:proofErr w:type="spellStart"/>
      <w:r w:rsidRPr="00AA2669">
        <w:rPr>
          <w:color w:val="000000"/>
          <w:sz w:val="24"/>
          <w:szCs w:val="24"/>
        </w:rPr>
        <w:t>seja</w:t>
      </w:r>
      <w:proofErr w:type="spellEnd"/>
      <w:r w:rsidRPr="00AA2669">
        <w:rPr>
          <w:color w:val="000000"/>
          <w:sz w:val="24"/>
          <w:szCs w:val="24"/>
        </w:rPr>
        <w:t xml:space="preserve"> descartado. </w:t>
      </w:r>
      <w:proofErr w:type="spellStart"/>
      <w:r w:rsidRPr="00AA2669">
        <w:rPr>
          <w:color w:val="000000"/>
          <w:sz w:val="24"/>
          <w:szCs w:val="24"/>
        </w:rPr>
        <w:t>Sem</w:t>
      </w:r>
      <w:proofErr w:type="spellEnd"/>
      <w:r w:rsidRPr="00AA2669">
        <w:rPr>
          <w:color w:val="000000"/>
          <w:sz w:val="24"/>
          <w:szCs w:val="24"/>
        </w:rPr>
        <w:t xml:space="preserve"> </w:t>
      </w:r>
      <w:proofErr w:type="spellStart"/>
      <w:r w:rsidRPr="00AA2669">
        <w:rPr>
          <w:color w:val="000000"/>
          <w:sz w:val="24"/>
          <w:szCs w:val="24"/>
        </w:rPr>
        <w:t>dúvida</w:t>
      </w:r>
      <w:proofErr w:type="spellEnd"/>
      <w:r w:rsidRPr="00AA2669">
        <w:rPr>
          <w:color w:val="000000"/>
          <w:sz w:val="24"/>
          <w:szCs w:val="24"/>
        </w:rPr>
        <w:t xml:space="preserve">, os </w:t>
      </w:r>
      <w:proofErr w:type="spellStart"/>
      <w:r w:rsidRPr="00AA2669">
        <w:rPr>
          <w:color w:val="000000"/>
          <w:sz w:val="24"/>
          <w:szCs w:val="24"/>
        </w:rPr>
        <w:t>profissionais</w:t>
      </w:r>
      <w:proofErr w:type="spellEnd"/>
      <w:r w:rsidRPr="00AA2669">
        <w:rPr>
          <w:color w:val="000000"/>
          <w:sz w:val="24"/>
          <w:szCs w:val="24"/>
        </w:rPr>
        <w:t xml:space="preserve"> de </w:t>
      </w:r>
      <w:proofErr w:type="spellStart"/>
      <w:r w:rsidRPr="00AA2669">
        <w:rPr>
          <w:color w:val="000000"/>
          <w:sz w:val="24"/>
          <w:szCs w:val="24"/>
        </w:rPr>
        <w:t>engenharia</w:t>
      </w:r>
      <w:proofErr w:type="spellEnd"/>
      <w:r w:rsidRPr="00AA2669">
        <w:rPr>
          <w:color w:val="000000"/>
          <w:sz w:val="24"/>
          <w:szCs w:val="24"/>
        </w:rPr>
        <w:t xml:space="preserve"> </w:t>
      </w:r>
      <w:proofErr w:type="spellStart"/>
      <w:r w:rsidRPr="00AA2669">
        <w:rPr>
          <w:color w:val="000000"/>
          <w:sz w:val="24"/>
          <w:szCs w:val="24"/>
        </w:rPr>
        <w:t>devem</w:t>
      </w:r>
      <w:proofErr w:type="spellEnd"/>
      <w:r w:rsidRPr="00AA2669">
        <w:rPr>
          <w:color w:val="000000"/>
          <w:sz w:val="24"/>
          <w:szCs w:val="24"/>
        </w:rPr>
        <w:t xml:space="preserve"> estar familiarizados </w:t>
      </w:r>
      <w:proofErr w:type="spellStart"/>
      <w:r w:rsidRPr="00AA2669">
        <w:rPr>
          <w:color w:val="000000"/>
          <w:sz w:val="24"/>
          <w:szCs w:val="24"/>
        </w:rPr>
        <w:t>com</w:t>
      </w:r>
      <w:proofErr w:type="spellEnd"/>
      <w:r w:rsidRPr="00AA2669">
        <w:rPr>
          <w:color w:val="000000"/>
          <w:sz w:val="24"/>
          <w:szCs w:val="24"/>
        </w:rPr>
        <w:t xml:space="preserve"> técnicas de </w:t>
      </w:r>
      <w:proofErr w:type="spellStart"/>
      <w:r w:rsidRPr="00AA2669">
        <w:rPr>
          <w:color w:val="000000"/>
          <w:sz w:val="24"/>
          <w:szCs w:val="24"/>
        </w:rPr>
        <w:t>otimização</w:t>
      </w:r>
      <w:proofErr w:type="spellEnd"/>
      <w:r w:rsidRPr="00AA2669">
        <w:rPr>
          <w:color w:val="000000"/>
          <w:sz w:val="24"/>
          <w:szCs w:val="24"/>
        </w:rPr>
        <w:t xml:space="preserve"> e </w:t>
      </w:r>
      <w:proofErr w:type="spellStart"/>
      <w:r w:rsidRPr="00AA2669">
        <w:rPr>
          <w:color w:val="000000"/>
          <w:sz w:val="24"/>
          <w:szCs w:val="24"/>
        </w:rPr>
        <w:t>predição</w:t>
      </w:r>
      <w:proofErr w:type="spellEnd"/>
      <w:r w:rsidRPr="00AA2669">
        <w:rPr>
          <w:color w:val="000000"/>
          <w:sz w:val="24"/>
          <w:szCs w:val="24"/>
        </w:rPr>
        <w:t xml:space="preserve"> como </w:t>
      </w:r>
      <w:proofErr w:type="spellStart"/>
      <w:r w:rsidRPr="00AA2669">
        <w:rPr>
          <w:color w:val="000000"/>
          <w:sz w:val="24"/>
          <w:szCs w:val="24"/>
        </w:rPr>
        <w:t>essas</w:t>
      </w:r>
      <w:proofErr w:type="spellEnd"/>
      <w:r w:rsidRPr="00AA2669">
        <w:rPr>
          <w:color w:val="000000"/>
          <w:sz w:val="24"/>
          <w:szCs w:val="24"/>
        </w:rPr>
        <w:t xml:space="preserve">, </w:t>
      </w:r>
      <w:proofErr w:type="spellStart"/>
      <w:r w:rsidRPr="00AA2669">
        <w:rPr>
          <w:color w:val="000000"/>
          <w:sz w:val="24"/>
          <w:szCs w:val="24"/>
        </w:rPr>
        <w:t>portanto</w:t>
      </w:r>
      <w:proofErr w:type="spellEnd"/>
      <w:r w:rsidRPr="00AA2669">
        <w:rPr>
          <w:color w:val="000000"/>
          <w:sz w:val="24"/>
          <w:szCs w:val="24"/>
        </w:rPr>
        <w:t xml:space="preserve">, </w:t>
      </w:r>
      <w:proofErr w:type="spellStart"/>
      <w:r w:rsidRPr="00AA2669">
        <w:rPr>
          <w:color w:val="000000"/>
          <w:sz w:val="24"/>
          <w:szCs w:val="24"/>
        </w:rPr>
        <w:t>requerem</w:t>
      </w:r>
      <w:proofErr w:type="spellEnd"/>
      <w:r w:rsidRPr="00AA2669">
        <w:rPr>
          <w:color w:val="000000"/>
          <w:sz w:val="24"/>
          <w:szCs w:val="24"/>
        </w:rPr>
        <w:t xml:space="preserve"> </w:t>
      </w:r>
      <w:proofErr w:type="spellStart"/>
      <w:r w:rsidRPr="00AA2669">
        <w:rPr>
          <w:color w:val="000000"/>
          <w:sz w:val="24"/>
          <w:szCs w:val="24"/>
        </w:rPr>
        <w:t>um</w:t>
      </w:r>
      <w:proofErr w:type="spellEnd"/>
      <w:r w:rsidRPr="00AA2669">
        <w:rPr>
          <w:color w:val="000000"/>
          <w:sz w:val="24"/>
          <w:szCs w:val="24"/>
        </w:rPr>
        <w:t xml:space="preserve"> </w:t>
      </w:r>
      <w:proofErr w:type="spellStart"/>
      <w:r w:rsidRPr="00AA2669">
        <w:rPr>
          <w:color w:val="000000"/>
          <w:sz w:val="24"/>
          <w:szCs w:val="24"/>
        </w:rPr>
        <w:t>exame</w:t>
      </w:r>
      <w:proofErr w:type="spellEnd"/>
      <w:r w:rsidRPr="00AA2669">
        <w:rPr>
          <w:color w:val="000000"/>
          <w:sz w:val="24"/>
          <w:szCs w:val="24"/>
        </w:rPr>
        <w:t xml:space="preserve"> </w:t>
      </w:r>
      <w:proofErr w:type="spellStart"/>
      <w:r w:rsidRPr="00AA2669">
        <w:rPr>
          <w:color w:val="000000"/>
          <w:sz w:val="24"/>
          <w:szCs w:val="24"/>
        </w:rPr>
        <w:t>detalhado</w:t>
      </w:r>
      <w:proofErr w:type="spellEnd"/>
      <w:r w:rsidRPr="00AA2669">
        <w:rPr>
          <w:color w:val="000000"/>
          <w:sz w:val="24"/>
          <w:szCs w:val="24"/>
        </w:rPr>
        <w:t xml:space="preserve">. O objetivo </w:t>
      </w:r>
      <w:proofErr w:type="spellStart"/>
      <w:r w:rsidRPr="00AA2669">
        <w:rPr>
          <w:color w:val="000000"/>
          <w:sz w:val="24"/>
          <w:szCs w:val="24"/>
        </w:rPr>
        <w:t>deste</w:t>
      </w:r>
      <w:proofErr w:type="spellEnd"/>
      <w:r w:rsidRPr="00AA2669">
        <w:rPr>
          <w:color w:val="000000"/>
          <w:sz w:val="24"/>
          <w:szCs w:val="24"/>
        </w:rPr>
        <w:t xml:space="preserve"> artigo é </w:t>
      </w:r>
      <w:proofErr w:type="spellStart"/>
      <w:r w:rsidRPr="00AA2669">
        <w:rPr>
          <w:color w:val="000000"/>
          <w:sz w:val="24"/>
          <w:szCs w:val="24"/>
        </w:rPr>
        <w:t>apresentar</w:t>
      </w:r>
      <w:proofErr w:type="spellEnd"/>
      <w:r w:rsidRPr="00AA2669">
        <w:rPr>
          <w:color w:val="000000"/>
          <w:sz w:val="24"/>
          <w:szCs w:val="24"/>
        </w:rPr>
        <w:t xml:space="preserve"> as </w:t>
      </w:r>
      <w:proofErr w:type="spellStart"/>
      <w:r w:rsidRPr="00AA2669">
        <w:rPr>
          <w:color w:val="000000"/>
          <w:sz w:val="24"/>
          <w:szCs w:val="24"/>
        </w:rPr>
        <w:t>vantagens</w:t>
      </w:r>
      <w:proofErr w:type="spellEnd"/>
      <w:r w:rsidRPr="00AA2669">
        <w:rPr>
          <w:color w:val="000000"/>
          <w:sz w:val="24"/>
          <w:szCs w:val="24"/>
        </w:rPr>
        <w:t xml:space="preserve"> da </w:t>
      </w:r>
      <w:proofErr w:type="spellStart"/>
      <w:r w:rsidRPr="00AA2669">
        <w:rPr>
          <w:color w:val="000000"/>
          <w:sz w:val="24"/>
          <w:szCs w:val="24"/>
        </w:rPr>
        <w:t>Otimização</w:t>
      </w:r>
      <w:proofErr w:type="spellEnd"/>
      <w:r w:rsidRPr="00AA2669">
        <w:rPr>
          <w:color w:val="000000"/>
          <w:sz w:val="24"/>
          <w:szCs w:val="24"/>
        </w:rPr>
        <w:t xml:space="preserve"> Robusta e da </w:t>
      </w:r>
      <w:proofErr w:type="spellStart"/>
      <w:r w:rsidRPr="00AA2669">
        <w:rPr>
          <w:color w:val="000000"/>
          <w:sz w:val="24"/>
          <w:szCs w:val="24"/>
        </w:rPr>
        <w:t>Engenharia</w:t>
      </w:r>
      <w:proofErr w:type="spellEnd"/>
      <w:r w:rsidRPr="00AA2669">
        <w:rPr>
          <w:color w:val="000000"/>
          <w:sz w:val="24"/>
          <w:szCs w:val="24"/>
        </w:rPr>
        <w:t xml:space="preserve"> </w:t>
      </w:r>
      <w:proofErr w:type="spellStart"/>
      <w:r w:rsidRPr="00AA2669">
        <w:rPr>
          <w:color w:val="000000"/>
          <w:sz w:val="24"/>
          <w:szCs w:val="24"/>
        </w:rPr>
        <w:t>Preditiva</w:t>
      </w:r>
      <w:proofErr w:type="spellEnd"/>
      <w:r w:rsidRPr="00AA2669">
        <w:rPr>
          <w:color w:val="000000"/>
          <w:sz w:val="24"/>
          <w:szCs w:val="24"/>
        </w:rPr>
        <w:t xml:space="preserve"> em </w:t>
      </w:r>
      <w:proofErr w:type="spellStart"/>
      <w:r w:rsidRPr="00AA2669">
        <w:rPr>
          <w:color w:val="000000"/>
          <w:sz w:val="24"/>
          <w:szCs w:val="24"/>
        </w:rPr>
        <w:t>comparação</w:t>
      </w:r>
      <w:proofErr w:type="spellEnd"/>
      <w:r w:rsidRPr="00AA2669">
        <w:rPr>
          <w:color w:val="000000"/>
          <w:sz w:val="24"/>
          <w:szCs w:val="24"/>
        </w:rPr>
        <w:t xml:space="preserve"> </w:t>
      </w:r>
      <w:proofErr w:type="spellStart"/>
      <w:r w:rsidRPr="00AA2669">
        <w:rPr>
          <w:color w:val="000000"/>
          <w:sz w:val="24"/>
          <w:szCs w:val="24"/>
        </w:rPr>
        <w:t>com</w:t>
      </w:r>
      <w:proofErr w:type="spellEnd"/>
      <w:r w:rsidRPr="00AA2669">
        <w:rPr>
          <w:color w:val="000000"/>
          <w:sz w:val="24"/>
          <w:szCs w:val="24"/>
        </w:rPr>
        <w:t xml:space="preserve"> a </w:t>
      </w:r>
      <w:proofErr w:type="spellStart"/>
      <w:r w:rsidRPr="00AA2669">
        <w:rPr>
          <w:color w:val="000000"/>
          <w:sz w:val="24"/>
          <w:szCs w:val="24"/>
        </w:rPr>
        <w:t>Metodologia</w:t>
      </w:r>
      <w:proofErr w:type="spellEnd"/>
      <w:r w:rsidRPr="00AA2669">
        <w:rPr>
          <w:color w:val="000000"/>
          <w:sz w:val="24"/>
          <w:szCs w:val="24"/>
        </w:rPr>
        <w:t xml:space="preserve"> de </w:t>
      </w:r>
      <w:proofErr w:type="spellStart"/>
      <w:r w:rsidRPr="00AA2669">
        <w:rPr>
          <w:color w:val="000000"/>
          <w:sz w:val="24"/>
          <w:szCs w:val="24"/>
        </w:rPr>
        <w:t>Superfície</w:t>
      </w:r>
      <w:proofErr w:type="spellEnd"/>
      <w:r w:rsidRPr="00AA2669">
        <w:rPr>
          <w:color w:val="000000"/>
          <w:sz w:val="24"/>
          <w:szCs w:val="24"/>
        </w:rPr>
        <w:t xml:space="preserve"> de </w:t>
      </w:r>
      <w:proofErr w:type="spellStart"/>
      <w:r w:rsidRPr="00AA2669">
        <w:rPr>
          <w:color w:val="000000"/>
          <w:sz w:val="24"/>
          <w:szCs w:val="24"/>
        </w:rPr>
        <w:t>Resposta</w:t>
      </w:r>
      <w:proofErr w:type="spellEnd"/>
      <w:r w:rsidRPr="00AA2669">
        <w:rPr>
          <w:color w:val="000000"/>
          <w:sz w:val="24"/>
          <w:szCs w:val="24"/>
        </w:rPr>
        <w:t xml:space="preserve"> (RSM). </w:t>
      </w:r>
      <w:proofErr w:type="spellStart"/>
      <w:r w:rsidRPr="00AA2669">
        <w:rPr>
          <w:color w:val="000000"/>
          <w:sz w:val="24"/>
          <w:szCs w:val="24"/>
        </w:rPr>
        <w:t>Além</w:t>
      </w:r>
      <w:proofErr w:type="spellEnd"/>
      <w:r w:rsidRPr="00AA2669">
        <w:rPr>
          <w:color w:val="000000"/>
          <w:sz w:val="24"/>
          <w:szCs w:val="24"/>
        </w:rPr>
        <w:t xml:space="preserve"> </w:t>
      </w:r>
      <w:proofErr w:type="spellStart"/>
      <w:r w:rsidRPr="00AA2669">
        <w:rPr>
          <w:color w:val="000000"/>
          <w:sz w:val="24"/>
          <w:szCs w:val="24"/>
        </w:rPr>
        <w:t>disso</w:t>
      </w:r>
      <w:proofErr w:type="spellEnd"/>
      <w:r w:rsidRPr="00AA2669">
        <w:rPr>
          <w:color w:val="000000"/>
          <w:sz w:val="24"/>
          <w:szCs w:val="24"/>
        </w:rPr>
        <w:t>, compara-se o DCC (</w:t>
      </w:r>
      <w:proofErr w:type="spellStart"/>
      <w:r w:rsidRPr="00AA2669">
        <w:rPr>
          <w:color w:val="000000"/>
          <w:sz w:val="24"/>
          <w:szCs w:val="24"/>
        </w:rPr>
        <w:t>Projeto</w:t>
      </w:r>
      <w:proofErr w:type="spellEnd"/>
      <w:r w:rsidRPr="00AA2669">
        <w:rPr>
          <w:color w:val="000000"/>
          <w:sz w:val="24"/>
          <w:szCs w:val="24"/>
        </w:rPr>
        <w:t xml:space="preserve"> Composto Central) e o RD (</w:t>
      </w:r>
      <w:proofErr w:type="spellStart"/>
      <w:r w:rsidRPr="00AA2669">
        <w:rPr>
          <w:color w:val="000000"/>
          <w:sz w:val="24"/>
          <w:szCs w:val="24"/>
        </w:rPr>
        <w:t>Resposta</w:t>
      </w:r>
      <w:proofErr w:type="spellEnd"/>
      <w:r w:rsidRPr="00AA2669">
        <w:rPr>
          <w:color w:val="000000"/>
          <w:sz w:val="24"/>
          <w:szCs w:val="24"/>
        </w:rPr>
        <w:t xml:space="preserve"> Dupla) por </w:t>
      </w:r>
      <w:proofErr w:type="spellStart"/>
      <w:r w:rsidRPr="00AA2669">
        <w:rPr>
          <w:color w:val="000000"/>
          <w:sz w:val="24"/>
          <w:szCs w:val="24"/>
        </w:rPr>
        <w:t>meio</w:t>
      </w:r>
      <w:proofErr w:type="spellEnd"/>
      <w:r w:rsidRPr="00AA2669">
        <w:rPr>
          <w:color w:val="000000"/>
          <w:sz w:val="24"/>
          <w:szCs w:val="24"/>
        </w:rPr>
        <w:t xml:space="preserve"> de </w:t>
      </w:r>
      <w:proofErr w:type="spellStart"/>
      <w:r w:rsidRPr="00AA2669">
        <w:rPr>
          <w:color w:val="000000"/>
          <w:sz w:val="24"/>
          <w:szCs w:val="24"/>
        </w:rPr>
        <w:t>um</w:t>
      </w:r>
      <w:proofErr w:type="spellEnd"/>
      <w:r w:rsidRPr="00AA2669">
        <w:rPr>
          <w:color w:val="000000"/>
          <w:sz w:val="24"/>
          <w:szCs w:val="24"/>
        </w:rPr>
        <w:t xml:space="preserve"> caso de </w:t>
      </w:r>
      <w:proofErr w:type="spellStart"/>
      <w:r w:rsidRPr="00AA2669">
        <w:rPr>
          <w:color w:val="000000"/>
          <w:sz w:val="24"/>
          <w:szCs w:val="24"/>
        </w:rPr>
        <w:t>aplicação</w:t>
      </w:r>
      <w:proofErr w:type="spellEnd"/>
      <w:r w:rsidRPr="00AA2669">
        <w:rPr>
          <w:color w:val="000000"/>
          <w:sz w:val="24"/>
          <w:szCs w:val="24"/>
        </w:rPr>
        <w:t>.</w:t>
      </w:r>
    </w:p>
    <w:p w14:paraId="3E4AF062" w14:textId="77CD2150" w:rsidR="00BA7356" w:rsidRPr="00AA2669" w:rsidRDefault="007C7FF3" w:rsidP="007C7FF3">
      <w:pPr>
        <w:pBdr>
          <w:top w:val="nil"/>
          <w:left w:val="nil"/>
          <w:bottom w:val="nil"/>
          <w:right w:val="nil"/>
          <w:between w:val="nil"/>
        </w:pBdr>
        <w:spacing w:before="1" w:line="360" w:lineRule="auto"/>
        <w:ind w:right="49"/>
        <w:jc w:val="both"/>
        <w:rPr>
          <w:color w:val="000000"/>
          <w:sz w:val="24"/>
          <w:szCs w:val="24"/>
        </w:rPr>
      </w:pPr>
      <w:proofErr w:type="spellStart"/>
      <w:r w:rsidRPr="007C7FF3">
        <w:rPr>
          <w:rFonts w:asciiTheme="minorHAnsi" w:hAnsiTheme="minorHAnsi" w:cstheme="minorHAnsi"/>
          <w:b/>
          <w:color w:val="000000"/>
          <w:sz w:val="28"/>
          <w:szCs w:val="28"/>
        </w:rPr>
        <w:lastRenderedPageBreak/>
        <w:t>Palavras</w:t>
      </w:r>
      <w:proofErr w:type="spellEnd"/>
      <w:r w:rsidRPr="007C7FF3">
        <w:rPr>
          <w:rFonts w:asciiTheme="minorHAnsi" w:hAnsiTheme="minorHAnsi" w:cstheme="minorHAnsi"/>
          <w:b/>
          <w:color w:val="000000"/>
          <w:sz w:val="28"/>
          <w:szCs w:val="28"/>
        </w:rPr>
        <w:t>-chave:</w:t>
      </w:r>
      <w:r w:rsidRPr="00AA2669">
        <w:rPr>
          <w:color w:val="000000"/>
          <w:sz w:val="24"/>
          <w:szCs w:val="24"/>
        </w:rPr>
        <w:t xml:space="preserve"> </w:t>
      </w:r>
      <w:proofErr w:type="spellStart"/>
      <w:r w:rsidRPr="00AA2669">
        <w:rPr>
          <w:color w:val="000000"/>
          <w:sz w:val="24"/>
          <w:szCs w:val="24"/>
        </w:rPr>
        <w:t>Produto</w:t>
      </w:r>
      <w:proofErr w:type="spellEnd"/>
      <w:r w:rsidRPr="00AA2669">
        <w:rPr>
          <w:color w:val="000000"/>
          <w:sz w:val="24"/>
          <w:szCs w:val="24"/>
        </w:rPr>
        <w:t xml:space="preserve"> Robusto, </w:t>
      </w:r>
      <w:proofErr w:type="spellStart"/>
      <w:r w:rsidRPr="00AA2669">
        <w:rPr>
          <w:color w:val="000000"/>
          <w:sz w:val="24"/>
          <w:szCs w:val="24"/>
        </w:rPr>
        <w:t>Superfície</w:t>
      </w:r>
      <w:proofErr w:type="spellEnd"/>
      <w:r w:rsidRPr="00AA2669">
        <w:rPr>
          <w:color w:val="000000"/>
          <w:sz w:val="24"/>
          <w:szCs w:val="24"/>
        </w:rPr>
        <w:t xml:space="preserve"> de </w:t>
      </w:r>
      <w:proofErr w:type="spellStart"/>
      <w:r w:rsidRPr="00AA2669">
        <w:rPr>
          <w:color w:val="000000"/>
          <w:sz w:val="24"/>
          <w:szCs w:val="24"/>
        </w:rPr>
        <w:t>Resposta</w:t>
      </w:r>
      <w:proofErr w:type="spellEnd"/>
      <w:r w:rsidRPr="00AA2669">
        <w:rPr>
          <w:color w:val="000000"/>
          <w:sz w:val="24"/>
          <w:szCs w:val="24"/>
        </w:rPr>
        <w:t xml:space="preserve">, </w:t>
      </w:r>
      <w:proofErr w:type="spellStart"/>
      <w:r w:rsidRPr="00AA2669">
        <w:rPr>
          <w:color w:val="000000"/>
          <w:sz w:val="24"/>
          <w:szCs w:val="24"/>
        </w:rPr>
        <w:t>Resposta</w:t>
      </w:r>
      <w:proofErr w:type="spellEnd"/>
      <w:r w:rsidRPr="00AA2669">
        <w:rPr>
          <w:color w:val="000000"/>
          <w:sz w:val="24"/>
          <w:szCs w:val="24"/>
        </w:rPr>
        <w:t xml:space="preserve"> Dupla, Modelo Probabilístico, Índice de </w:t>
      </w:r>
      <w:proofErr w:type="spellStart"/>
      <w:r w:rsidRPr="00AA2669">
        <w:rPr>
          <w:color w:val="000000"/>
          <w:sz w:val="24"/>
          <w:szCs w:val="24"/>
        </w:rPr>
        <w:t>Capacidade</w:t>
      </w:r>
      <w:proofErr w:type="spellEnd"/>
      <w:r w:rsidRPr="00AA2669">
        <w:rPr>
          <w:color w:val="000000"/>
          <w:sz w:val="24"/>
          <w:szCs w:val="24"/>
        </w:rPr>
        <w:t xml:space="preserve"> do </w:t>
      </w:r>
      <w:proofErr w:type="spellStart"/>
      <w:r w:rsidRPr="00AA2669">
        <w:rPr>
          <w:color w:val="000000"/>
          <w:sz w:val="24"/>
          <w:szCs w:val="24"/>
        </w:rPr>
        <w:t>Processo</w:t>
      </w:r>
      <w:proofErr w:type="spellEnd"/>
      <w:r w:rsidRPr="00AA2669">
        <w:rPr>
          <w:color w:val="000000"/>
          <w:sz w:val="24"/>
          <w:szCs w:val="24"/>
        </w:rPr>
        <w:t xml:space="preserve"> (</w:t>
      </w:r>
      <w:proofErr w:type="spellStart"/>
      <w:r w:rsidRPr="00AA2669">
        <w:rPr>
          <w:color w:val="000000"/>
          <w:sz w:val="24"/>
          <w:szCs w:val="24"/>
        </w:rPr>
        <w:t>Cpk</w:t>
      </w:r>
      <w:proofErr w:type="spellEnd"/>
      <w:r w:rsidRPr="00AA2669">
        <w:rPr>
          <w:color w:val="000000"/>
          <w:sz w:val="24"/>
          <w:szCs w:val="24"/>
        </w:rPr>
        <w:t xml:space="preserve">), </w:t>
      </w:r>
      <w:proofErr w:type="spellStart"/>
      <w:r w:rsidRPr="00AA2669">
        <w:rPr>
          <w:color w:val="000000"/>
          <w:sz w:val="24"/>
          <w:szCs w:val="24"/>
        </w:rPr>
        <w:t>Desempenho</w:t>
      </w:r>
      <w:proofErr w:type="spellEnd"/>
      <w:r w:rsidRPr="00AA2669">
        <w:rPr>
          <w:color w:val="000000"/>
          <w:sz w:val="24"/>
          <w:szCs w:val="24"/>
        </w:rPr>
        <w:t>.</w:t>
      </w:r>
      <w:bookmarkEnd w:id="0"/>
    </w:p>
    <w:p w14:paraId="44D1CAC6" w14:textId="77777777" w:rsidR="007C7FF3" w:rsidRPr="004334EF" w:rsidRDefault="007C7FF3" w:rsidP="007C7FF3">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Enero</w:t>
      </w:r>
      <w:proofErr w:type="gramEnd"/>
      <w:r>
        <w:rPr>
          <w:rFonts w:ascii="Times New Roman" w:hAnsi="Times New Roman"/>
          <w:color w:val="000000"/>
          <w:sz w:val="24"/>
        </w:rPr>
        <w:t xml:space="preserve"> 2025                                               </w:t>
      </w:r>
      <w:r w:rsidRPr="00906375">
        <w:rPr>
          <w:rFonts w:ascii="Times New Roman" w:hAnsi="Times New Roman"/>
          <w:b/>
          <w:color w:val="000000"/>
          <w:sz w:val="24"/>
        </w:rPr>
        <w:t xml:space="preserve">Fecha Aceptación: </w:t>
      </w:r>
      <w:proofErr w:type="gramStart"/>
      <w:r>
        <w:rPr>
          <w:rFonts w:ascii="Times New Roman" w:hAnsi="Times New Roman"/>
          <w:color w:val="000000"/>
          <w:sz w:val="24"/>
        </w:rPr>
        <w:t>Junio</w:t>
      </w:r>
      <w:proofErr w:type="gramEnd"/>
      <w:r w:rsidRPr="00906375">
        <w:rPr>
          <w:rFonts w:ascii="Times New Roman" w:hAnsi="Times New Roman"/>
          <w:color w:val="000000"/>
          <w:sz w:val="24"/>
        </w:rPr>
        <w:t xml:space="preserve"> 202</w:t>
      </w:r>
      <w:r>
        <w:rPr>
          <w:rFonts w:ascii="Times New Roman" w:hAnsi="Times New Roman"/>
          <w:color w:val="000000"/>
          <w:sz w:val="24"/>
        </w:rPr>
        <w:t>5</w:t>
      </w:r>
    </w:p>
    <w:p w14:paraId="46F766F2" w14:textId="3F5CD4E3" w:rsidR="007C7FF3" w:rsidRPr="007C7FF3" w:rsidRDefault="00000000" w:rsidP="007C7FF3">
      <w:pPr>
        <w:pBdr>
          <w:top w:val="nil"/>
          <w:left w:val="nil"/>
          <w:bottom w:val="nil"/>
          <w:right w:val="nil"/>
          <w:between w:val="nil"/>
        </w:pBdr>
        <w:spacing w:before="1" w:line="360" w:lineRule="auto"/>
        <w:ind w:right="49"/>
        <w:jc w:val="both"/>
        <w:rPr>
          <w:color w:val="000000"/>
          <w:sz w:val="24"/>
          <w:szCs w:val="24"/>
          <w:lang w:val="en-US"/>
        </w:rPr>
      </w:pPr>
      <w:bookmarkStart w:id="1" w:name="_Hlk202611880"/>
      <w:r>
        <w:rPr>
          <w:noProof/>
        </w:rPr>
        <w:pict w14:anchorId="181A523E">
          <v:rect id="_x0000_i1025" alt="" style="width:441.9pt;height:.05pt;mso-width-percent:0;mso-height-percent:0;mso-width-percent:0;mso-height-percent:0" o:hralign="center" o:hrstd="t" o:hr="t" fillcolor="#a0a0a0" stroked="f"/>
        </w:pict>
      </w:r>
      <w:bookmarkEnd w:id="1"/>
    </w:p>
    <w:p w14:paraId="75EE28A4" w14:textId="77777777" w:rsidR="00F20BCE" w:rsidRDefault="005E64E8" w:rsidP="007C7FF3">
      <w:pPr>
        <w:pStyle w:val="Ttulo1"/>
        <w:tabs>
          <w:tab w:val="left" w:pos="5022"/>
        </w:tabs>
        <w:spacing w:line="360" w:lineRule="auto"/>
        <w:ind w:left="0" w:right="49" w:firstLine="0"/>
        <w:jc w:val="center"/>
        <w:rPr>
          <w:sz w:val="32"/>
          <w:szCs w:val="32"/>
        </w:rPr>
      </w:pPr>
      <w:r>
        <w:rPr>
          <w:sz w:val="32"/>
          <w:szCs w:val="32"/>
        </w:rPr>
        <w:t>Introducción</w:t>
      </w:r>
    </w:p>
    <w:p w14:paraId="4C9A255F" w14:textId="76AE0C81" w:rsidR="00F20BCE" w:rsidRDefault="005E64E8" w:rsidP="007C7FF3">
      <w:pPr>
        <w:spacing w:line="360" w:lineRule="auto"/>
        <w:ind w:right="49" w:firstLine="709"/>
        <w:jc w:val="both"/>
        <w:rPr>
          <w:sz w:val="24"/>
          <w:szCs w:val="24"/>
        </w:rPr>
      </w:pPr>
      <w:r>
        <w:rPr>
          <w:sz w:val="24"/>
          <w:szCs w:val="24"/>
        </w:rPr>
        <w:t xml:space="preserve">El concepto de calidad ha adquirido cada vez mayor importancia en la competitividad internacional. Los métodos de inferencia estadística, los métodos de control estadístico, el diseño de experimentos clásico y la metodología de </w:t>
      </w:r>
      <w:proofErr w:type="spellStart"/>
      <w:r>
        <w:rPr>
          <w:sz w:val="24"/>
          <w:szCs w:val="24"/>
        </w:rPr>
        <w:t>Genichi</w:t>
      </w:r>
      <w:proofErr w:type="spellEnd"/>
      <w:r>
        <w:rPr>
          <w:sz w:val="24"/>
          <w:szCs w:val="24"/>
        </w:rPr>
        <w:t xml:space="preserve"> Taguchi han conformado el amplio concepto de ingeniería de calidad, con el propósito de</w:t>
      </w:r>
      <w:r w:rsidR="004C1CBC">
        <w:rPr>
          <w:sz w:val="24"/>
          <w:szCs w:val="24"/>
        </w:rPr>
        <w:t>l</w:t>
      </w:r>
      <w:r>
        <w:rPr>
          <w:sz w:val="24"/>
          <w:szCs w:val="24"/>
        </w:rPr>
        <w:t xml:space="preserve"> mejoramiento de los productos y los procesos. Por otro lado, la ingeniería de confiabilidad, definida como la probabilidad de que un producto funcione sin fallas por un periodo de tiempo preestablecido bajo condiciones normales de operación</w:t>
      </w:r>
      <w:r w:rsidR="00183D5A">
        <w:rPr>
          <w:sz w:val="24"/>
          <w:szCs w:val="24"/>
        </w:rPr>
        <w:t>,</w:t>
      </w:r>
      <w:r>
        <w:rPr>
          <w:sz w:val="24"/>
          <w:szCs w:val="24"/>
        </w:rPr>
        <w:t xml:space="preserve"> es introducida en la etapa de diseño, considerando todos los factores que afecten las metas de diseño del producto </w:t>
      </w:r>
      <w:r w:rsidR="00FC3FDD">
        <w:rPr>
          <w:sz w:val="24"/>
          <w:szCs w:val="24"/>
        </w:rPr>
        <w:t>y</w:t>
      </w:r>
      <w:r>
        <w:rPr>
          <w:sz w:val="24"/>
          <w:szCs w:val="24"/>
        </w:rPr>
        <w:t xml:space="preserve"> su funcionalidad en general.</w:t>
      </w:r>
    </w:p>
    <w:p w14:paraId="509888D9" w14:textId="1035C79A" w:rsidR="00F20BCE" w:rsidRDefault="005E64E8" w:rsidP="007C7FF3">
      <w:pPr>
        <w:spacing w:line="360" w:lineRule="auto"/>
        <w:ind w:right="49" w:firstLine="709"/>
        <w:jc w:val="both"/>
        <w:rPr>
          <w:sz w:val="24"/>
          <w:szCs w:val="24"/>
        </w:rPr>
      </w:pPr>
      <w:r>
        <w:rPr>
          <w:sz w:val="24"/>
          <w:szCs w:val="24"/>
        </w:rPr>
        <w:t xml:space="preserve">En esta metodología, </w:t>
      </w:r>
      <w:r w:rsidR="00714616">
        <w:rPr>
          <w:sz w:val="24"/>
          <w:szCs w:val="24"/>
        </w:rPr>
        <w:t>el manejo de los factores de ruido es</w:t>
      </w:r>
      <w:r>
        <w:rPr>
          <w:sz w:val="24"/>
          <w:szCs w:val="24"/>
        </w:rPr>
        <w:t xml:space="preserve"> combinado con los factores controlables en la etapa de diseño en arreglos llamados ortogonales, con arreglos internos para los factores controlables y arreglos externos para factores de ruido.</w:t>
      </w:r>
    </w:p>
    <w:p w14:paraId="06C6D6C9" w14:textId="3CAEE821" w:rsidR="00F20BCE" w:rsidRDefault="005E64E8" w:rsidP="007C7FF3">
      <w:pPr>
        <w:spacing w:line="360" w:lineRule="auto"/>
        <w:ind w:right="49" w:firstLine="709"/>
        <w:jc w:val="both"/>
        <w:rPr>
          <w:sz w:val="24"/>
          <w:szCs w:val="24"/>
        </w:rPr>
      </w:pPr>
      <w:r>
        <w:rPr>
          <w:sz w:val="24"/>
          <w:szCs w:val="24"/>
        </w:rPr>
        <w:t>Los resultados esperados o variables de respuesta de los diseños de experimentos, generalmente podrán ser especificaciones, donde los datos generados tendrán un comportamiento, o una cierta función de densidad de probabilidad. El análisis de la amplitud de la distribución de los datos y la comparación con las tolerancias de las especificaciones da lugar a la posible predicción del comportamiento de los productos y los procesos, lo cual</w:t>
      </w:r>
      <w:r w:rsidR="00445A98">
        <w:rPr>
          <w:sz w:val="24"/>
          <w:szCs w:val="24"/>
        </w:rPr>
        <w:t xml:space="preserve"> </w:t>
      </w:r>
      <w:r>
        <w:rPr>
          <w:sz w:val="24"/>
          <w:szCs w:val="24"/>
        </w:rPr>
        <w:t xml:space="preserve">es la base de la ingeniería predictiva.  </w:t>
      </w:r>
    </w:p>
    <w:p w14:paraId="5FEFA70A" w14:textId="77777777" w:rsidR="00806413" w:rsidRDefault="00806413" w:rsidP="004C0A05">
      <w:pPr>
        <w:spacing w:line="360" w:lineRule="auto"/>
        <w:ind w:right="49"/>
        <w:jc w:val="both"/>
        <w:rPr>
          <w:sz w:val="24"/>
          <w:szCs w:val="24"/>
        </w:rPr>
      </w:pPr>
    </w:p>
    <w:p w14:paraId="152A8A5B" w14:textId="1519E0F9" w:rsidR="00F20BCE" w:rsidRPr="00806413" w:rsidRDefault="00614555" w:rsidP="004C0A05">
      <w:pPr>
        <w:spacing w:line="360" w:lineRule="auto"/>
        <w:ind w:right="49"/>
        <w:jc w:val="center"/>
        <w:rPr>
          <w:b/>
          <w:sz w:val="28"/>
          <w:szCs w:val="28"/>
        </w:rPr>
      </w:pPr>
      <w:r w:rsidRPr="00614555">
        <w:rPr>
          <w:b/>
          <w:sz w:val="28"/>
          <w:szCs w:val="28"/>
        </w:rPr>
        <w:t>Descripción</w:t>
      </w:r>
      <w:r w:rsidR="00806413" w:rsidRPr="00614555">
        <w:rPr>
          <w:b/>
          <w:sz w:val="28"/>
          <w:szCs w:val="28"/>
        </w:rPr>
        <w:t xml:space="preserve"> de las herramientas en comp</w:t>
      </w:r>
      <w:r>
        <w:rPr>
          <w:b/>
          <w:sz w:val="28"/>
          <w:szCs w:val="28"/>
        </w:rPr>
        <w:t>a</w:t>
      </w:r>
      <w:r w:rsidR="00806413" w:rsidRPr="00614555">
        <w:rPr>
          <w:b/>
          <w:sz w:val="28"/>
          <w:szCs w:val="28"/>
        </w:rPr>
        <w:t>ración</w:t>
      </w:r>
    </w:p>
    <w:p w14:paraId="5820D88E" w14:textId="77777777" w:rsidR="00F20BCE" w:rsidRDefault="005E64E8" w:rsidP="007C7FF3">
      <w:pPr>
        <w:spacing w:line="360" w:lineRule="auto"/>
        <w:ind w:right="49" w:firstLine="709"/>
        <w:jc w:val="both"/>
        <w:rPr>
          <w:sz w:val="24"/>
          <w:szCs w:val="24"/>
        </w:rPr>
      </w:pPr>
      <w:r>
        <w:rPr>
          <w:sz w:val="24"/>
          <w:szCs w:val="24"/>
        </w:rPr>
        <w:t>Como inicio</w:t>
      </w:r>
      <w:r>
        <w:rPr>
          <w:b/>
          <w:sz w:val="24"/>
          <w:szCs w:val="24"/>
        </w:rPr>
        <w:t xml:space="preserve">, </w:t>
      </w:r>
      <w:r>
        <w:rPr>
          <w:sz w:val="24"/>
          <w:szCs w:val="24"/>
        </w:rPr>
        <w:t xml:space="preserve">para la determinación de los efectos de los factores de ruido, en combinación con factores controlables, es necesario utilizar arreglos ortogonales cruzados, generalmente utilizando factores en dos niveles, tales como el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L</m:t>
            </m:r>
          </m:e>
          <m:sub>
            <m:r>
              <w:rPr>
                <w:rFonts w:ascii="Cambria Math" w:eastAsia="Cambria Math" w:hAnsi="Cambria Math" w:cs="Cambria Math"/>
                <w:sz w:val="24"/>
                <w:szCs w:val="24"/>
              </w:rPr>
              <m:t>4</m:t>
            </m:r>
          </m:sub>
        </m:sSub>
        <m:d>
          <m:dPr>
            <m:ctrlPr>
              <w:rPr>
                <w:rFonts w:ascii="Cambria Math" w:eastAsia="Cambria Math" w:hAnsi="Cambria Math" w:cs="Cambria Math"/>
                <w:sz w:val="24"/>
                <w:szCs w:val="24"/>
              </w:rPr>
            </m:ctrlPr>
          </m:dPr>
          <m:e>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2</m:t>
                </m:r>
              </m:e>
              <m:sup>
                <m:r>
                  <w:rPr>
                    <w:rFonts w:ascii="Cambria Math" w:eastAsia="Cambria Math" w:hAnsi="Cambria Math" w:cs="Cambria Math"/>
                    <w:sz w:val="24"/>
                    <w:szCs w:val="24"/>
                  </w:rPr>
                  <m:t>3</m:t>
                </m:r>
              </m:sup>
            </m:sSup>
          </m:e>
        </m:d>
        <m:r>
          <w:rPr>
            <w:rFonts w:ascii="Cambria Math" w:eastAsia="Cambria Math" w:hAnsi="Cambria Math" w:cs="Cambria Math"/>
            <w:sz w:val="24"/>
            <w:szCs w:val="24"/>
          </w:rPr>
          <m:t xml:space="preserve"> </m:t>
        </m:r>
      </m:oMath>
      <w:r>
        <w:rPr>
          <w:sz w:val="24"/>
          <w:szCs w:val="24"/>
        </w:rPr>
        <w:t xml:space="preserve"> y el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L</m:t>
            </m:r>
          </m:e>
          <m:sub>
            <m:r>
              <w:rPr>
                <w:rFonts w:ascii="Cambria Math" w:eastAsia="Cambria Math" w:hAnsi="Cambria Math" w:cs="Cambria Math"/>
                <w:sz w:val="24"/>
                <w:szCs w:val="24"/>
              </w:rPr>
              <m:t>8</m:t>
            </m:r>
          </m:sub>
        </m:sSub>
        <m:d>
          <m:dPr>
            <m:ctrlPr>
              <w:rPr>
                <w:rFonts w:ascii="Cambria Math" w:eastAsia="Cambria Math" w:hAnsi="Cambria Math" w:cs="Cambria Math"/>
                <w:sz w:val="24"/>
                <w:szCs w:val="24"/>
              </w:rPr>
            </m:ctrlPr>
          </m:dPr>
          <m:e>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2</m:t>
                </m:r>
              </m:e>
              <m:sup>
                <m:r>
                  <w:rPr>
                    <w:rFonts w:ascii="Cambria Math" w:eastAsia="Cambria Math" w:hAnsi="Cambria Math" w:cs="Cambria Math"/>
                    <w:sz w:val="24"/>
                    <w:szCs w:val="24"/>
                  </w:rPr>
                  <m:t>7</m:t>
                </m:r>
              </m:sup>
            </m:sSup>
          </m:e>
        </m:d>
        <m:r>
          <w:rPr>
            <w:rFonts w:ascii="Cambria Math" w:eastAsia="Cambria Math" w:hAnsi="Cambria Math" w:cs="Cambria Math"/>
            <w:sz w:val="24"/>
            <w:szCs w:val="24"/>
          </w:rPr>
          <m:t>,</m:t>
        </m:r>
      </m:oMath>
      <w:r>
        <w:rPr>
          <w:sz w:val="24"/>
          <w:szCs w:val="24"/>
        </w:rPr>
        <w:t xml:space="preserve"> tanto para los factores controlables en el arreglo interno y los factores no controlables o de ruido en el arreglo externo. El resultado del análisis será determinar la significancia de los factores controlables bajo la presencia de los factores de ruido. El análisis en los arreglos ortogonales cruzados está enfocado sobre las medias aritméticas, dependiendo si estas son: lo nominal es lo mejor, lo más pequeño es lo mejor o lo más grande es lo mejor La evaluación de esta etapa se realizará mediante un análisis de capacidad de proceso de antes y después del </w:t>
      </w:r>
      <w:r>
        <w:rPr>
          <w:sz w:val="24"/>
          <w:szCs w:val="24"/>
        </w:rPr>
        <w:lastRenderedPageBreak/>
        <w:t>experimento</w:t>
      </w:r>
    </w:p>
    <w:p w14:paraId="7F209573" w14:textId="77777777" w:rsidR="00F20BCE" w:rsidRDefault="005E64E8" w:rsidP="007C7FF3">
      <w:pPr>
        <w:spacing w:line="360" w:lineRule="auto"/>
        <w:ind w:right="49" w:firstLine="709"/>
        <w:jc w:val="both"/>
        <w:rPr>
          <w:sz w:val="24"/>
          <w:szCs w:val="24"/>
        </w:rPr>
      </w:pPr>
      <w:r>
        <w:rPr>
          <w:sz w:val="24"/>
          <w:szCs w:val="24"/>
        </w:rPr>
        <w:t>Posteriormente, usando los resultados de la etapa anterior, se lleva a cabo la metodología de superficie de respuestas (MSR), utilizando un diseño central compuesto (DCC), incluyendo factores controlables y de ruido, e incrementado las direcciones de búsqueda mediante la introducción de un adecuado número de puntos axiales, reduciendo el número de corridas fraccionando el experimento. La introducción de puntos centrales en el DCC tiene como objetivo determinar la existencia de curvatura.</w:t>
      </w:r>
    </w:p>
    <w:p w14:paraId="20126320" w14:textId="77777777" w:rsidR="00F20BCE" w:rsidRDefault="005E64E8" w:rsidP="007C7FF3">
      <w:pPr>
        <w:spacing w:line="360" w:lineRule="auto"/>
        <w:ind w:right="49" w:firstLine="709"/>
        <w:jc w:val="both"/>
        <w:rPr>
          <w:sz w:val="24"/>
          <w:szCs w:val="24"/>
        </w:rPr>
      </w:pPr>
      <w:r>
        <w:rPr>
          <w:sz w:val="24"/>
          <w:szCs w:val="24"/>
        </w:rPr>
        <w:t>Finalmente, tomando la ecuación de regresión resultante de la MSR y la ecuación de respuesta dual (incluyendo factores de ruido), y utilizando la expansión de la serie de Taylor, será posible obtener la varianza bajo los factores de ruido. Se hacen análisis de capacidad de procesos en cada una de las diferentes etapas para verificar el mejoramiento en cada una de ellas.</w:t>
      </w:r>
    </w:p>
    <w:p w14:paraId="7C719053" w14:textId="77777777" w:rsidR="00F20BCE" w:rsidRDefault="00F20BCE" w:rsidP="004C0A05">
      <w:pPr>
        <w:spacing w:line="360" w:lineRule="auto"/>
        <w:ind w:right="49"/>
        <w:jc w:val="both"/>
        <w:rPr>
          <w:sz w:val="20"/>
          <w:szCs w:val="20"/>
        </w:rPr>
      </w:pPr>
    </w:p>
    <w:p w14:paraId="2BBAA7DB" w14:textId="5C61E1A4" w:rsidR="00F20BCE" w:rsidRPr="000E0024" w:rsidRDefault="005E64E8" w:rsidP="004C0A05">
      <w:pPr>
        <w:pBdr>
          <w:top w:val="nil"/>
          <w:left w:val="nil"/>
          <w:bottom w:val="nil"/>
          <w:right w:val="nil"/>
          <w:between w:val="nil"/>
        </w:pBdr>
        <w:spacing w:line="360" w:lineRule="auto"/>
        <w:ind w:right="49"/>
        <w:jc w:val="center"/>
        <w:rPr>
          <w:b/>
          <w:color w:val="000000"/>
          <w:sz w:val="24"/>
          <w:szCs w:val="24"/>
        </w:rPr>
      </w:pPr>
      <w:r w:rsidRPr="000E0024">
        <w:rPr>
          <w:b/>
          <w:color w:val="000000"/>
          <w:sz w:val="24"/>
          <w:szCs w:val="24"/>
        </w:rPr>
        <w:t>Arreglos Ortogonales</w:t>
      </w:r>
    </w:p>
    <w:p w14:paraId="32C63F05" w14:textId="77777777" w:rsidR="00F20BCE" w:rsidRDefault="005E64E8" w:rsidP="007C7FF3">
      <w:pPr>
        <w:pBdr>
          <w:top w:val="nil"/>
          <w:left w:val="nil"/>
          <w:bottom w:val="nil"/>
          <w:right w:val="nil"/>
          <w:between w:val="nil"/>
        </w:pBdr>
        <w:spacing w:line="360" w:lineRule="auto"/>
        <w:ind w:right="49" w:firstLine="709"/>
        <w:jc w:val="both"/>
        <w:rPr>
          <w:color w:val="000000"/>
          <w:sz w:val="24"/>
          <w:szCs w:val="24"/>
        </w:rPr>
      </w:pPr>
      <w:r>
        <w:rPr>
          <w:color w:val="000000"/>
          <w:sz w:val="24"/>
          <w:szCs w:val="24"/>
        </w:rPr>
        <w:t xml:space="preserve"> </w:t>
      </w:r>
      <w:r>
        <w:rPr>
          <w:sz w:val="24"/>
          <w:szCs w:val="24"/>
        </w:rPr>
        <w:t>Taguchi (1993)</w:t>
      </w:r>
      <w:r>
        <w:rPr>
          <w:color w:val="000000"/>
          <w:sz w:val="24"/>
          <w:szCs w:val="24"/>
        </w:rPr>
        <w:t xml:space="preserve"> definió diseño robusto como:” </w:t>
      </w:r>
      <w:r>
        <w:rPr>
          <w:i/>
          <w:color w:val="000000"/>
          <w:sz w:val="24"/>
          <w:szCs w:val="24"/>
        </w:rPr>
        <w:t>La estabilidad funcional de los productos o procesos frente a la variación omnipresente en las condiciones de uso (factores de ruido)</w:t>
      </w:r>
      <w:r>
        <w:rPr>
          <w:color w:val="000000"/>
          <w:sz w:val="24"/>
          <w:szCs w:val="24"/>
        </w:rPr>
        <w:t xml:space="preserve">”.   La importancia de reducir la variación en las características del producto se discutió temprano en Japón.  Las ideas del ingeniero japonés </w:t>
      </w:r>
      <w:proofErr w:type="spellStart"/>
      <w:r>
        <w:rPr>
          <w:color w:val="000000"/>
          <w:sz w:val="24"/>
          <w:szCs w:val="24"/>
        </w:rPr>
        <w:t>Genichi</w:t>
      </w:r>
      <w:proofErr w:type="spellEnd"/>
      <w:r>
        <w:rPr>
          <w:color w:val="000000"/>
          <w:sz w:val="24"/>
          <w:szCs w:val="24"/>
        </w:rPr>
        <w:t xml:space="preserve"> Taguchi ya eran conocidas en su propio país en la década de 1940, aunque no recibieron atención internacional hasta la década de </w:t>
      </w:r>
      <w:r>
        <w:rPr>
          <w:sz w:val="24"/>
          <w:szCs w:val="24"/>
        </w:rPr>
        <w:t>los 80´s</w:t>
      </w:r>
      <w:r>
        <w:rPr>
          <w:color w:val="000000"/>
          <w:sz w:val="24"/>
          <w:szCs w:val="24"/>
        </w:rPr>
        <w:t xml:space="preserve"> cuando se publicaron en inglés. En 1979 las ideas de Taguchi fueron traducidas en </w:t>
      </w:r>
      <w:r>
        <w:rPr>
          <w:sz w:val="24"/>
          <w:szCs w:val="24"/>
        </w:rPr>
        <w:t>Taguchi y Wu (1984),</w:t>
      </w:r>
      <w:r>
        <w:rPr>
          <w:color w:val="000000"/>
          <w:sz w:val="24"/>
          <w:szCs w:val="24"/>
        </w:rPr>
        <w:t xml:space="preserve"> publicación a la que siguieron muchas otras sobre el tema, véase, p. </w:t>
      </w:r>
      <w:r>
        <w:rPr>
          <w:sz w:val="24"/>
          <w:szCs w:val="24"/>
        </w:rPr>
        <w:t>Taguchi (1985),</w:t>
      </w:r>
      <w:r>
        <w:rPr>
          <w:color w:val="FF0000"/>
          <w:sz w:val="24"/>
          <w:szCs w:val="24"/>
        </w:rPr>
        <w:t xml:space="preserve"> </w:t>
      </w:r>
      <w:proofErr w:type="spellStart"/>
      <w:r>
        <w:rPr>
          <w:sz w:val="24"/>
          <w:szCs w:val="24"/>
        </w:rPr>
        <w:t>Phadke</w:t>
      </w:r>
      <w:proofErr w:type="spellEnd"/>
      <w:r>
        <w:rPr>
          <w:sz w:val="24"/>
          <w:szCs w:val="24"/>
        </w:rPr>
        <w:t xml:space="preserve"> (1982). Taguchi (1986)</w:t>
      </w:r>
      <w:r>
        <w:rPr>
          <w:color w:val="000000"/>
          <w:sz w:val="24"/>
          <w:szCs w:val="24"/>
        </w:rPr>
        <w:t xml:space="preserve"> propone una estrategia de tres pasos para el desarrollo de productos. Los pasos son:</w:t>
      </w:r>
    </w:p>
    <w:p w14:paraId="7A6C8113" w14:textId="77777777" w:rsidR="00F20BCE" w:rsidRDefault="005E64E8" w:rsidP="004C0A05">
      <w:pPr>
        <w:numPr>
          <w:ilvl w:val="0"/>
          <w:numId w:val="1"/>
        </w:numPr>
        <w:pBdr>
          <w:top w:val="nil"/>
          <w:left w:val="nil"/>
          <w:bottom w:val="nil"/>
          <w:right w:val="nil"/>
          <w:between w:val="nil"/>
        </w:pBdr>
        <w:spacing w:line="360" w:lineRule="auto"/>
        <w:ind w:left="0" w:right="49" w:firstLine="0"/>
        <w:jc w:val="both"/>
        <w:rPr>
          <w:color w:val="000000"/>
          <w:sz w:val="24"/>
          <w:szCs w:val="24"/>
        </w:rPr>
      </w:pPr>
      <w:r>
        <w:rPr>
          <w:color w:val="000000"/>
          <w:sz w:val="24"/>
          <w:szCs w:val="24"/>
        </w:rPr>
        <w:t>Diseño del sistema</w:t>
      </w:r>
    </w:p>
    <w:p w14:paraId="2FA0A313" w14:textId="77777777" w:rsidR="00F20BCE" w:rsidRDefault="005E64E8" w:rsidP="004C0A05">
      <w:pPr>
        <w:numPr>
          <w:ilvl w:val="0"/>
          <w:numId w:val="1"/>
        </w:numPr>
        <w:pBdr>
          <w:top w:val="nil"/>
          <w:left w:val="nil"/>
          <w:bottom w:val="nil"/>
          <w:right w:val="nil"/>
          <w:between w:val="nil"/>
        </w:pBdr>
        <w:spacing w:line="360" w:lineRule="auto"/>
        <w:ind w:left="0" w:right="49" w:firstLine="0"/>
        <w:jc w:val="both"/>
        <w:rPr>
          <w:color w:val="000000"/>
          <w:sz w:val="24"/>
          <w:szCs w:val="24"/>
        </w:rPr>
      </w:pPr>
      <w:r>
        <w:rPr>
          <w:color w:val="000000"/>
          <w:sz w:val="24"/>
          <w:szCs w:val="24"/>
        </w:rPr>
        <w:t xml:space="preserve">Diseño de parámetros  </w:t>
      </w:r>
    </w:p>
    <w:p w14:paraId="409CDC68" w14:textId="77777777" w:rsidR="00F20BCE" w:rsidRDefault="005E64E8" w:rsidP="004C0A05">
      <w:pPr>
        <w:numPr>
          <w:ilvl w:val="0"/>
          <w:numId w:val="1"/>
        </w:numPr>
        <w:pBdr>
          <w:top w:val="nil"/>
          <w:left w:val="nil"/>
          <w:bottom w:val="nil"/>
          <w:right w:val="nil"/>
          <w:between w:val="nil"/>
        </w:pBdr>
        <w:spacing w:line="360" w:lineRule="auto"/>
        <w:ind w:left="0" w:right="49" w:firstLine="0"/>
        <w:jc w:val="both"/>
        <w:rPr>
          <w:color w:val="000000"/>
          <w:sz w:val="24"/>
          <w:szCs w:val="24"/>
        </w:rPr>
      </w:pPr>
      <w:r>
        <w:rPr>
          <w:color w:val="000000"/>
          <w:sz w:val="24"/>
          <w:szCs w:val="24"/>
        </w:rPr>
        <w:t xml:space="preserve">Diseño de tolerancias </w:t>
      </w:r>
    </w:p>
    <w:p w14:paraId="5CC046B7" w14:textId="77777777" w:rsidR="00F20BCE" w:rsidRDefault="005E64E8" w:rsidP="004C0A05">
      <w:pPr>
        <w:spacing w:line="360" w:lineRule="auto"/>
        <w:ind w:right="49"/>
        <w:jc w:val="both"/>
        <w:rPr>
          <w:sz w:val="24"/>
          <w:szCs w:val="24"/>
        </w:rPr>
      </w:pPr>
      <w:r>
        <w:rPr>
          <w:sz w:val="24"/>
          <w:szCs w:val="24"/>
        </w:rPr>
        <w:t xml:space="preserve">         con énfasis en el uso de métodos experimentales en los dos últimos pasos. </w:t>
      </w:r>
    </w:p>
    <w:p w14:paraId="74647837" w14:textId="275FCA10" w:rsidR="00F20BCE" w:rsidRDefault="005E64E8" w:rsidP="004C0A05">
      <w:pPr>
        <w:pBdr>
          <w:top w:val="nil"/>
          <w:left w:val="nil"/>
          <w:bottom w:val="nil"/>
          <w:right w:val="nil"/>
          <w:between w:val="nil"/>
        </w:pBdr>
        <w:spacing w:line="360" w:lineRule="auto"/>
        <w:ind w:right="49"/>
        <w:jc w:val="both"/>
        <w:rPr>
          <w:sz w:val="24"/>
          <w:szCs w:val="24"/>
        </w:rPr>
      </w:pPr>
      <w:r>
        <w:rPr>
          <w:sz w:val="24"/>
          <w:szCs w:val="24"/>
        </w:rPr>
        <w:t>Hunter (1985), e</w:t>
      </w:r>
      <w:r>
        <w:rPr>
          <w:color w:val="000000"/>
          <w:sz w:val="24"/>
          <w:szCs w:val="24"/>
        </w:rPr>
        <w:t>xplica la esencia de las ideas de Taguchi en una forma comprensible y completa. A fines de la década de</w:t>
      </w:r>
      <w:r>
        <w:rPr>
          <w:sz w:val="24"/>
          <w:szCs w:val="24"/>
        </w:rPr>
        <w:t xml:space="preserve"> los </w:t>
      </w:r>
      <w:r>
        <w:rPr>
          <w:color w:val="000000"/>
          <w:sz w:val="24"/>
          <w:szCs w:val="24"/>
        </w:rPr>
        <w:t xml:space="preserve">80 y principios de los 90, hubo una discusión sobre la idoneidad </w:t>
      </w:r>
      <w:r>
        <w:rPr>
          <w:sz w:val="24"/>
          <w:szCs w:val="24"/>
        </w:rPr>
        <w:t>de estos</w:t>
      </w:r>
      <w:r>
        <w:rPr>
          <w:color w:val="000000"/>
          <w:sz w:val="24"/>
          <w:szCs w:val="24"/>
        </w:rPr>
        <w:t xml:space="preserve"> métodos estadísticos</w:t>
      </w:r>
      <w:r>
        <w:rPr>
          <w:sz w:val="24"/>
          <w:szCs w:val="24"/>
        </w:rPr>
        <w:t>.</w:t>
      </w:r>
      <w:r>
        <w:rPr>
          <w:color w:val="000000"/>
          <w:sz w:val="24"/>
          <w:szCs w:val="24"/>
        </w:rPr>
        <w:t xml:space="preserve"> Publicaciones contribuyendo a esta discusión fueron </w:t>
      </w:r>
      <w:r>
        <w:rPr>
          <w:sz w:val="24"/>
          <w:szCs w:val="24"/>
        </w:rPr>
        <w:t xml:space="preserve">Box y Jones (1992), Nair (1992) </w:t>
      </w:r>
      <w:r w:rsidR="00B638D0">
        <w:rPr>
          <w:sz w:val="24"/>
          <w:szCs w:val="24"/>
        </w:rPr>
        <w:t>y Lucas</w:t>
      </w:r>
      <w:r>
        <w:rPr>
          <w:sz w:val="24"/>
          <w:szCs w:val="24"/>
        </w:rPr>
        <w:t xml:space="preserve"> (1994). </w:t>
      </w:r>
    </w:p>
    <w:p w14:paraId="4D64D522" w14:textId="431AE5EE" w:rsidR="00F20BCE" w:rsidRDefault="005E64E8" w:rsidP="004C0A05">
      <w:pPr>
        <w:pBdr>
          <w:top w:val="nil"/>
          <w:left w:val="nil"/>
          <w:bottom w:val="nil"/>
          <w:right w:val="nil"/>
          <w:between w:val="nil"/>
        </w:pBdr>
        <w:spacing w:line="360" w:lineRule="auto"/>
        <w:ind w:right="49"/>
        <w:jc w:val="both"/>
        <w:rPr>
          <w:color w:val="000000"/>
          <w:sz w:val="24"/>
          <w:szCs w:val="24"/>
        </w:rPr>
      </w:pPr>
      <w:r>
        <w:rPr>
          <w:color w:val="000000"/>
          <w:sz w:val="24"/>
          <w:szCs w:val="24"/>
        </w:rPr>
        <w:t xml:space="preserve">Especial objeto de estudio en la manufactura es el </w:t>
      </w:r>
      <w:r>
        <w:rPr>
          <w:sz w:val="24"/>
          <w:szCs w:val="24"/>
        </w:rPr>
        <w:t>paso</w:t>
      </w:r>
      <w:r>
        <w:rPr>
          <w:color w:val="000000"/>
          <w:sz w:val="24"/>
          <w:szCs w:val="24"/>
        </w:rPr>
        <w:t xml:space="preserve"> dos de la metodología de Taguchi: Diseño de Parámetros, como muestra la figura </w:t>
      </w:r>
      <w:r w:rsidR="00495536">
        <w:rPr>
          <w:color w:val="000000"/>
          <w:sz w:val="24"/>
          <w:szCs w:val="24"/>
        </w:rPr>
        <w:t>1</w:t>
      </w:r>
      <w:r>
        <w:rPr>
          <w:color w:val="000000"/>
          <w:sz w:val="24"/>
          <w:szCs w:val="24"/>
        </w:rPr>
        <w:t>:</w:t>
      </w:r>
    </w:p>
    <w:p w14:paraId="083999AF" w14:textId="0A359628" w:rsidR="007C7FF3" w:rsidRDefault="007C7FF3" w:rsidP="007C7FF3">
      <w:pPr>
        <w:pBdr>
          <w:top w:val="nil"/>
          <w:left w:val="nil"/>
          <w:bottom w:val="nil"/>
          <w:right w:val="nil"/>
          <w:between w:val="nil"/>
        </w:pBdr>
        <w:spacing w:line="360" w:lineRule="auto"/>
        <w:ind w:right="49"/>
        <w:jc w:val="center"/>
        <w:rPr>
          <w:color w:val="000000"/>
          <w:sz w:val="24"/>
          <w:szCs w:val="24"/>
        </w:rPr>
      </w:pPr>
      <w:r w:rsidRPr="007C7FF3">
        <w:rPr>
          <w:b/>
          <w:bCs/>
          <w:color w:val="000000"/>
          <w:sz w:val="24"/>
          <w:szCs w:val="24"/>
        </w:rPr>
        <w:lastRenderedPageBreak/>
        <w:t>Figura 1:</w:t>
      </w:r>
      <w:r>
        <w:rPr>
          <w:color w:val="000000"/>
          <w:sz w:val="24"/>
          <w:szCs w:val="24"/>
        </w:rPr>
        <w:t xml:space="preserve"> Modelo Robusto de </w:t>
      </w:r>
      <w:r>
        <w:rPr>
          <w:sz w:val="24"/>
          <w:szCs w:val="24"/>
        </w:rPr>
        <w:t>R</w:t>
      </w:r>
      <w:r>
        <w:rPr>
          <w:color w:val="000000"/>
          <w:sz w:val="24"/>
          <w:szCs w:val="24"/>
        </w:rPr>
        <w:t xml:space="preserve">educción de </w:t>
      </w:r>
      <w:r>
        <w:rPr>
          <w:sz w:val="24"/>
          <w:szCs w:val="24"/>
        </w:rPr>
        <w:t>V</w:t>
      </w:r>
      <w:r>
        <w:rPr>
          <w:color w:val="000000"/>
          <w:sz w:val="24"/>
          <w:szCs w:val="24"/>
        </w:rPr>
        <w:t>ariabilidad</w:t>
      </w:r>
    </w:p>
    <w:p w14:paraId="30515CA2" w14:textId="77777777" w:rsidR="00F20BCE" w:rsidRDefault="005E64E8" w:rsidP="004C0A05">
      <w:pPr>
        <w:pBdr>
          <w:top w:val="nil"/>
          <w:left w:val="nil"/>
          <w:bottom w:val="nil"/>
          <w:right w:val="nil"/>
          <w:between w:val="nil"/>
        </w:pBdr>
        <w:spacing w:line="360" w:lineRule="auto"/>
        <w:ind w:right="49"/>
        <w:jc w:val="both"/>
        <w:rPr>
          <w:color w:val="000000"/>
          <w:sz w:val="20"/>
          <w:szCs w:val="20"/>
        </w:rPr>
      </w:pPr>
      <w:r>
        <w:rPr>
          <w:color w:val="000000"/>
          <w:sz w:val="20"/>
          <w:szCs w:val="20"/>
        </w:rPr>
        <w:t xml:space="preserve"> </w:t>
      </w:r>
    </w:p>
    <w:p w14:paraId="3C5B802E" w14:textId="77777777" w:rsidR="00F20BCE" w:rsidRDefault="005E64E8" w:rsidP="004C0A05">
      <w:pPr>
        <w:pBdr>
          <w:top w:val="nil"/>
          <w:left w:val="nil"/>
          <w:bottom w:val="nil"/>
          <w:right w:val="nil"/>
          <w:between w:val="nil"/>
        </w:pBdr>
        <w:spacing w:line="360" w:lineRule="auto"/>
        <w:ind w:right="49"/>
        <w:jc w:val="center"/>
        <w:rPr>
          <w:color w:val="000000"/>
          <w:sz w:val="20"/>
          <w:szCs w:val="20"/>
        </w:rPr>
      </w:pPr>
      <w:r>
        <w:rPr>
          <w:noProof/>
          <w:color w:val="000000"/>
          <w:lang w:val="en-US"/>
        </w:rPr>
        <w:drawing>
          <wp:inline distT="0" distB="0" distL="0" distR="0" wp14:anchorId="2CCD892D" wp14:editId="64143CAA">
            <wp:extent cx="3104017" cy="1843175"/>
            <wp:effectExtent l="0" t="0" r="0" b="0"/>
            <wp:docPr id="38" name="image10.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Diagram&#10;&#10;Description automatically generated"/>
                    <pic:cNvPicPr preferRelativeResize="0"/>
                  </pic:nvPicPr>
                  <pic:blipFill>
                    <a:blip r:embed="rId9"/>
                    <a:srcRect/>
                    <a:stretch>
                      <a:fillRect/>
                    </a:stretch>
                  </pic:blipFill>
                  <pic:spPr>
                    <a:xfrm>
                      <a:off x="0" y="0"/>
                      <a:ext cx="3104017" cy="1843175"/>
                    </a:xfrm>
                    <a:prstGeom prst="rect">
                      <a:avLst/>
                    </a:prstGeom>
                    <a:ln/>
                  </pic:spPr>
                </pic:pic>
              </a:graphicData>
            </a:graphic>
          </wp:inline>
        </w:drawing>
      </w:r>
    </w:p>
    <w:p w14:paraId="1D512993" w14:textId="215BC195" w:rsidR="00F20BCE" w:rsidRDefault="00FA6EE2" w:rsidP="004C0A05">
      <w:pPr>
        <w:pBdr>
          <w:top w:val="nil"/>
          <w:left w:val="nil"/>
          <w:bottom w:val="nil"/>
          <w:right w:val="nil"/>
          <w:between w:val="nil"/>
        </w:pBdr>
        <w:spacing w:line="360" w:lineRule="auto"/>
        <w:ind w:right="49"/>
        <w:jc w:val="center"/>
        <w:rPr>
          <w:color w:val="000000"/>
          <w:sz w:val="24"/>
          <w:szCs w:val="24"/>
        </w:rPr>
      </w:pPr>
      <w:r w:rsidRPr="00FA6EE2">
        <w:rPr>
          <w:color w:val="000000"/>
          <w:sz w:val="24"/>
          <w:szCs w:val="24"/>
        </w:rPr>
        <w:t>Fuente: Elaboración Propia</w:t>
      </w:r>
      <w:r w:rsidR="00FD28A5">
        <w:rPr>
          <w:color w:val="000000"/>
          <w:sz w:val="24"/>
          <w:szCs w:val="24"/>
        </w:rPr>
        <w:t>.</w:t>
      </w:r>
    </w:p>
    <w:p w14:paraId="24FBF132" w14:textId="2CB35107" w:rsidR="00F20BCE" w:rsidRDefault="005E64E8" w:rsidP="007C7FF3">
      <w:pPr>
        <w:pBdr>
          <w:top w:val="nil"/>
          <w:left w:val="nil"/>
          <w:bottom w:val="nil"/>
          <w:right w:val="nil"/>
          <w:between w:val="nil"/>
        </w:pBdr>
        <w:spacing w:line="360" w:lineRule="auto"/>
        <w:ind w:right="49" w:firstLine="709"/>
        <w:jc w:val="both"/>
        <w:rPr>
          <w:color w:val="000000"/>
          <w:sz w:val="24"/>
          <w:szCs w:val="24"/>
        </w:rPr>
      </w:pPr>
      <w:r>
        <w:rPr>
          <w:color w:val="000000"/>
          <w:sz w:val="24"/>
          <w:szCs w:val="24"/>
        </w:rPr>
        <w:t>En el diseño de parámetros el método de Taguchi propone reducir la variación en la variable de respuesta modificando los factores sobre los que s</w:t>
      </w:r>
      <w:r>
        <w:rPr>
          <w:sz w:val="24"/>
          <w:szCs w:val="24"/>
        </w:rPr>
        <w:t xml:space="preserve">í </w:t>
      </w:r>
      <w:r>
        <w:rPr>
          <w:color w:val="000000"/>
          <w:sz w:val="24"/>
          <w:szCs w:val="24"/>
        </w:rPr>
        <w:t>se tiene control, para monitorearlos y garantizar que permanecerán en ese estado, y que tendrá como resultado una variación mínima en la característica observada</w:t>
      </w:r>
      <w:r>
        <w:rPr>
          <w:sz w:val="24"/>
          <w:szCs w:val="24"/>
        </w:rPr>
        <w:t>.</w:t>
      </w:r>
      <w:r>
        <w:rPr>
          <w:color w:val="000000"/>
          <w:sz w:val="24"/>
          <w:szCs w:val="24"/>
        </w:rPr>
        <w:t xml:space="preserve"> </w:t>
      </w:r>
      <w:r>
        <w:rPr>
          <w:sz w:val="24"/>
          <w:szCs w:val="24"/>
        </w:rPr>
        <w:t>P</w:t>
      </w:r>
      <w:r>
        <w:rPr>
          <w:color w:val="000000"/>
          <w:sz w:val="24"/>
          <w:szCs w:val="24"/>
        </w:rPr>
        <w:t xml:space="preserve">ara ello propone un arreglo de diseños entre los factores controlables y los no controlables, a los que denomina “Arreglo Interno” (Factores Controlables) y </w:t>
      </w:r>
      <w:r w:rsidR="00B638D0">
        <w:rPr>
          <w:color w:val="000000"/>
          <w:sz w:val="24"/>
          <w:szCs w:val="24"/>
        </w:rPr>
        <w:t>“Arreglo</w:t>
      </w:r>
      <w:r>
        <w:rPr>
          <w:color w:val="000000"/>
          <w:sz w:val="24"/>
          <w:szCs w:val="24"/>
        </w:rPr>
        <w:t xml:space="preserve"> Externo” (Factores No </w:t>
      </w:r>
      <w:r w:rsidR="0064084E">
        <w:rPr>
          <w:color w:val="000000"/>
          <w:sz w:val="24"/>
          <w:szCs w:val="24"/>
        </w:rPr>
        <w:t>Controlables) (</w:t>
      </w:r>
      <w:r>
        <w:rPr>
          <w:sz w:val="24"/>
          <w:szCs w:val="24"/>
        </w:rPr>
        <w:t>Montgomery and Myers 2018),</w:t>
      </w:r>
      <w:r>
        <w:rPr>
          <w:color w:val="000000"/>
          <w:sz w:val="24"/>
          <w:szCs w:val="24"/>
        </w:rPr>
        <w:t xml:space="preserve"> a los que ha llamado Diseños Ortogonales. La </w:t>
      </w:r>
      <w:r w:rsidR="002A0556">
        <w:rPr>
          <w:color w:val="000000"/>
          <w:sz w:val="24"/>
          <w:szCs w:val="24"/>
        </w:rPr>
        <w:t>T</w:t>
      </w:r>
      <w:r>
        <w:rPr>
          <w:color w:val="000000"/>
          <w:sz w:val="24"/>
          <w:szCs w:val="24"/>
        </w:rPr>
        <w:t>abla 1 muestra un ejemplo de un arreglo ortogonal utilizando una combinación de Diseños 2</w:t>
      </w:r>
      <w:r>
        <w:rPr>
          <w:color w:val="000000"/>
          <w:sz w:val="24"/>
          <w:szCs w:val="24"/>
          <w:vertAlign w:val="superscript"/>
        </w:rPr>
        <w:t>3</w:t>
      </w:r>
      <w:r>
        <w:rPr>
          <w:color w:val="000000"/>
          <w:sz w:val="24"/>
          <w:szCs w:val="24"/>
        </w:rPr>
        <w:t xml:space="preserve"> y 2</w:t>
      </w:r>
      <w:r>
        <w:rPr>
          <w:color w:val="000000"/>
          <w:sz w:val="24"/>
          <w:szCs w:val="24"/>
          <w:vertAlign w:val="superscript"/>
        </w:rPr>
        <w:t>2</w:t>
      </w:r>
      <w:r>
        <w:rPr>
          <w:color w:val="000000"/>
          <w:sz w:val="24"/>
          <w:szCs w:val="24"/>
        </w:rPr>
        <w:t>:</w:t>
      </w:r>
    </w:p>
    <w:p w14:paraId="4C7DC935" w14:textId="77777777" w:rsidR="007C7FF3" w:rsidRDefault="007C7FF3" w:rsidP="007C7FF3">
      <w:pPr>
        <w:pBdr>
          <w:top w:val="nil"/>
          <w:left w:val="nil"/>
          <w:bottom w:val="nil"/>
          <w:right w:val="nil"/>
          <w:between w:val="nil"/>
        </w:pBdr>
        <w:spacing w:line="360" w:lineRule="auto"/>
        <w:ind w:right="49" w:firstLine="709"/>
        <w:jc w:val="both"/>
        <w:rPr>
          <w:color w:val="000000"/>
          <w:sz w:val="24"/>
          <w:szCs w:val="24"/>
        </w:rPr>
      </w:pPr>
    </w:p>
    <w:p w14:paraId="7060E394" w14:textId="25CD3096" w:rsidR="00F20BCE" w:rsidRDefault="007C7FF3" w:rsidP="007C7FF3">
      <w:pPr>
        <w:pBdr>
          <w:top w:val="nil"/>
          <w:left w:val="nil"/>
          <w:bottom w:val="nil"/>
          <w:right w:val="nil"/>
          <w:between w:val="nil"/>
        </w:pBdr>
        <w:spacing w:line="360" w:lineRule="auto"/>
        <w:ind w:right="49"/>
        <w:jc w:val="center"/>
        <w:rPr>
          <w:color w:val="000000"/>
          <w:sz w:val="20"/>
          <w:szCs w:val="20"/>
        </w:rPr>
      </w:pPr>
      <w:r w:rsidRPr="007C7FF3">
        <w:rPr>
          <w:b/>
          <w:bCs/>
          <w:color w:val="000000"/>
          <w:sz w:val="24"/>
          <w:szCs w:val="24"/>
        </w:rPr>
        <w:t>Tabla 1:</w:t>
      </w:r>
      <w:r>
        <w:rPr>
          <w:color w:val="000000"/>
          <w:sz w:val="24"/>
          <w:szCs w:val="24"/>
        </w:rPr>
        <w:t xml:space="preserve"> Diseño de Arreglos Cruzados para 5 Factores.</w:t>
      </w:r>
    </w:p>
    <w:tbl>
      <w:tblPr>
        <w:tblStyle w:val="Tablaconcuadrcula"/>
        <w:tblW w:w="0" w:type="auto"/>
        <w:jc w:val="center"/>
        <w:tblLook w:val="04A0" w:firstRow="1" w:lastRow="0" w:firstColumn="1" w:lastColumn="0" w:noHBand="0" w:noVBand="1"/>
      </w:tblPr>
      <w:tblGrid>
        <w:gridCol w:w="704"/>
        <w:gridCol w:w="704"/>
        <w:gridCol w:w="465"/>
        <w:gridCol w:w="925"/>
        <w:gridCol w:w="925"/>
        <w:gridCol w:w="925"/>
        <w:gridCol w:w="925"/>
      </w:tblGrid>
      <w:tr w:rsidR="00500096" w:rsidRPr="002E55A3" w14:paraId="5A7A35FD" w14:textId="77777777" w:rsidTr="002E55A3">
        <w:trPr>
          <w:jc w:val="center"/>
        </w:trPr>
        <w:tc>
          <w:tcPr>
            <w:tcW w:w="1408" w:type="dxa"/>
            <w:gridSpan w:val="2"/>
            <w:vMerge w:val="restart"/>
            <w:tcBorders>
              <w:top w:val="single" w:sz="4" w:space="0" w:color="auto"/>
              <w:left w:val="single" w:sz="4" w:space="0" w:color="auto"/>
              <w:right w:val="single" w:sz="4" w:space="0" w:color="auto"/>
            </w:tcBorders>
          </w:tcPr>
          <w:p w14:paraId="00B62F0E" w14:textId="77777777" w:rsidR="00500096" w:rsidRPr="002E55A3" w:rsidRDefault="00500096" w:rsidP="004C0A05">
            <w:pPr>
              <w:ind w:right="49"/>
              <w:jc w:val="center"/>
              <w:rPr>
                <w:sz w:val="24"/>
                <w:szCs w:val="24"/>
              </w:rPr>
            </w:pPr>
          </w:p>
          <w:p w14:paraId="6837EAF3" w14:textId="77777777" w:rsidR="00500096" w:rsidRPr="002E55A3" w:rsidRDefault="00500096" w:rsidP="004C0A05">
            <w:pPr>
              <w:ind w:right="49"/>
              <w:jc w:val="right"/>
              <w:rPr>
                <w:sz w:val="24"/>
                <w:szCs w:val="24"/>
              </w:rPr>
            </w:pPr>
          </w:p>
        </w:tc>
        <w:tc>
          <w:tcPr>
            <w:tcW w:w="416" w:type="dxa"/>
            <w:vMerge w:val="restart"/>
            <w:tcBorders>
              <w:top w:val="single" w:sz="4" w:space="0" w:color="auto"/>
              <w:left w:val="single" w:sz="4" w:space="0" w:color="auto"/>
              <w:right w:val="single" w:sz="4" w:space="0" w:color="auto"/>
            </w:tcBorders>
          </w:tcPr>
          <w:p w14:paraId="443D5554" w14:textId="77777777" w:rsidR="00500096" w:rsidRPr="002E55A3" w:rsidRDefault="00500096" w:rsidP="004C0A05">
            <w:pPr>
              <w:ind w:right="49"/>
              <w:rPr>
                <w:sz w:val="24"/>
                <w:szCs w:val="24"/>
              </w:rPr>
            </w:pPr>
          </w:p>
          <w:p w14:paraId="7FFF4FC7" w14:textId="77777777" w:rsidR="00500096" w:rsidRPr="002E55A3" w:rsidRDefault="00500096" w:rsidP="004C0A05">
            <w:pPr>
              <w:ind w:right="49"/>
              <w:jc w:val="right"/>
              <w:rPr>
                <w:sz w:val="24"/>
                <w:szCs w:val="24"/>
              </w:rPr>
            </w:pPr>
            <w:r w:rsidRPr="002E55A3">
              <w:rPr>
                <w:sz w:val="24"/>
                <w:szCs w:val="24"/>
              </w:rPr>
              <w:t>A</w:t>
            </w:r>
          </w:p>
          <w:p w14:paraId="00A48473" w14:textId="77777777" w:rsidR="00500096" w:rsidRPr="002E55A3" w:rsidRDefault="00500096" w:rsidP="004C0A05">
            <w:pPr>
              <w:ind w:right="49"/>
              <w:jc w:val="right"/>
              <w:rPr>
                <w:sz w:val="24"/>
                <w:szCs w:val="24"/>
              </w:rPr>
            </w:pPr>
            <w:r w:rsidRPr="002E55A3">
              <w:rPr>
                <w:sz w:val="24"/>
                <w:szCs w:val="24"/>
              </w:rPr>
              <w:t>B</w:t>
            </w:r>
          </w:p>
        </w:tc>
        <w:tc>
          <w:tcPr>
            <w:tcW w:w="0" w:type="auto"/>
            <w:gridSpan w:val="4"/>
            <w:tcBorders>
              <w:top w:val="single" w:sz="4" w:space="0" w:color="auto"/>
              <w:left w:val="single" w:sz="4" w:space="0" w:color="auto"/>
              <w:bottom w:val="single" w:sz="4" w:space="0" w:color="auto"/>
              <w:right w:val="single" w:sz="4" w:space="0" w:color="auto"/>
            </w:tcBorders>
          </w:tcPr>
          <w:p w14:paraId="4279ECB2" w14:textId="77777777" w:rsidR="00500096" w:rsidRPr="002E55A3" w:rsidRDefault="00500096" w:rsidP="004C0A05">
            <w:pPr>
              <w:ind w:right="49"/>
              <w:jc w:val="center"/>
              <w:rPr>
                <w:sz w:val="24"/>
                <w:szCs w:val="24"/>
              </w:rPr>
            </w:pPr>
            <w:proofErr w:type="spellStart"/>
            <w:r w:rsidRPr="002E55A3">
              <w:rPr>
                <w:sz w:val="24"/>
                <w:szCs w:val="24"/>
              </w:rPr>
              <w:t>Noise</w:t>
            </w:r>
            <w:proofErr w:type="spellEnd"/>
            <w:r w:rsidRPr="002E55A3">
              <w:rPr>
                <w:sz w:val="24"/>
                <w:szCs w:val="24"/>
              </w:rPr>
              <w:t xml:space="preserve"> </w:t>
            </w:r>
            <w:proofErr w:type="spellStart"/>
            <w:r w:rsidRPr="002E55A3">
              <w:rPr>
                <w:sz w:val="24"/>
                <w:szCs w:val="24"/>
              </w:rPr>
              <w:t>Factors</w:t>
            </w:r>
            <w:proofErr w:type="spellEnd"/>
          </w:p>
        </w:tc>
      </w:tr>
      <w:tr w:rsidR="00500096" w:rsidRPr="002E55A3" w14:paraId="022A7A77" w14:textId="77777777" w:rsidTr="002E55A3">
        <w:trPr>
          <w:jc w:val="center"/>
        </w:trPr>
        <w:tc>
          <w:tcPr>
            <w:tcW w:w="1408" w:type="dxa"/>
            <w:gridSpan w:val="2"/>
            <w:vMerge/>
            <w:tcBorders>
              <w:left w:val="single" w:sz="4" w:space="0" w:color="auto"/>
              <w:right w:val="single" w:sz="4" w:space="0" w:color="auto"/>
            </w:tcBorders>
          </w:tcPr>
          <w:p w14:paraId="1D762199" w14:textId="77777777" w:rsidR="00500096" w:rsidRPr="002E55A3" w:rsidRDefault="00500096" w:rsidP="004C0A05">
            <w:pPr>
              <w:ind w:right="49"/>
              <w:jc w:val="center"/>
              <w:rPr>
                <w:sz w:val="24"/>
                <w:szCs w:val="24"/>
              </w:rPr>
            </w:pPr>
          </w:p>
        </w:tc>
        <w:tc>
          <w:tcPr>
            <w:tcW w:w="416" w:type="dxa"/>
            <w:vMerge/>
            <w:tcBorders>
              <w:left w:val="single" w:sz="4" w:space="0" w:color="auto"/>
              <w:right w:val="single" w:sz="4" w:space="0" w:color="auto"/>
            </w:tcBorders>
          </w:tcPr>
          <w:p w14:paraId="57F3B9A1" w14:textId="77777777" w:rsidR="00500096" w:rsidRPr="002E55A3" w:rsidRDefault="00500096" w:rsidP="004C0A05">
            <w:pPr>
              <w:ind w:right="49"/>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3C254788" w14:textId="77777777" w:rsidR="00500096" w:rsidRPr="002E55A3" w:rsidRDefault="00500096" w:rsidP="004C0A05">
            <w:pPr>
              <w:ind w:right="49"/>
              <w:jc w:val="center"/>
              <w:rPr>
                <w:sz w:val="24"/>
                <w:szCs w:val="24"/>
              </w:rPr>
            </w:pPr>
            <w:r w:rsidRPr="002E55A3">
              <w:rPr>
                <w:sz w:val="24"/>
                <w:szCs w:val="24"/>
              </w:rPr>
              <w:t>1</w:t>
            </w:r>
          </w:p>
        </w:tc>
        <w:tc>
          <w:tcPr>
            <w:tcW w:w="0" w:type="auto"/>
            <w:tcBorders>
              <w:top w:val="single" w:sz="4" w:space="0" w:color="auto"/>
              <w:left w:val="single" w:sz="4" w:space="0" w:color="auto"/>
              <w:bottom w:val="single" w:sz="4" w:space="0" w:color="auto"/>
              <w:right w:val="single" w:sz="4" w:space="0" w:color="auto"/>
            </w:tcBorders>
          </w:tcPr>
          <w:p w14:paraId="7D35F169" w14:textId="77777777" w:rsidR="00500096" w:rsidRPr="002E55A3" w:rsidRDefault="00500096" w:rsidP="004C0A05">
            <w:pPr>
              <w:ind w:right="49"/>
              <w:jc w:val="center"/>
              <w:rPr>
                <w:sz w:val="24"/>
                <w:szCs w:val="24"/>
              </w:rPr>
            </w:pPr>
            <w:r w:rsidRPr="002E55A3">
              <w:rPr>
                <w:sz w:val="24"/>
                <w:szCs w:val="24"/>
              </w:rPr>
              <w:t>-1</w:t>
            </w:r>
          </w:p>
        </w:tc>
        <w:tc>
          <w:tcPr>
            <w:tcW w:w="0" w:type="auto"/>
            <w:tcBorders>
              <w:top w:val="single" w:sz="4" w:space="0" w:color="auto"/>
              <w:left w:val="single" w:sz="4" w:space="0" w:color="auto"/>
              <w:bottom w:val="single" w:sz="4" w:space="0" w:color="auto"/>
              <w:right w:val="single" w:sz="4" w:space="0" w:color="auto"/>
            </w:tcBorders>
          </w:tcPr>
          <w:p w14:paraId="197B5484" w14:textId="77777777" w:rsidR="00500096" w:rsidRPr="002E55A3" w:rsidRDefault="00500096" w:rsidP="004C0A05">
            <w:pPr>
              <w:ind w:right="49"/>
              <w:jc w:val="center"/>
              <w:rPr>
                <w:sz w:val="24"/>
                <w:szCs w:val="24"/>
              </w:rPr>
            </w:pPr>
            <w:r w:rsidRPr="002E55A3">
              <w:rPr>
                <w:sz w:val="24"/>
                <w:szCs w:val="24"/>
              </w:rPr>
              <w:t>1</w:t>
            </w:r>
          </w:p>
        </w:tc>
        <w:tc>
          <w:tcPr>
            <w:tcW w:w="0" w:type="auto"/>
            <w:tcBorders>
              <w:top w:val="single" w:sz="4" w:space="0" w:color="auto"/>
              <w:left w:val="single" w:sz="4" w:space="0" w:color="auto"/>
              <w:bottom w:val="single" w:sz="4" w:space="0" w:color="auto"/>
              <w:right w:val="single" w:sz="4" w:space="0" w:color="auto"/>
            </w:tcBorders>
          </w:tcPr>
          <w:p w14:paraId="2B65F9BC" w14:textId="77777777" w:rsidR="00500096" w:rsidRPr="002E55A3" w:rsidRDefault="00500096" w:rsidP="004C0A05">
            <w:pPr>
              <w:ind w:right="49"/>
              <w:jc w:val="center"/>
              <w:rPr>
                <w:sz w:val="24"/>
                <w:szCs w:val="24"/>
              </w:rPr>
            </w:pPr>
            <w:r w:rsidRPr="002E55A3">
              <w:rPr>
                <w:sz w:val="24"/>
                <w:szCs w:val="24"/>
              </w:rPr>
              <w:t>-1</w:t>
            </w:r>
          </w:p>
        </w:tc>
      </w:tr>
      <w:tr w:rsidR="00500096" w:rsidRPr="002E55A3" w14:paraId="1F415D42" w14:textId="77777777" w:rsidTr="002E55A3">
        <w:trPr>
          <w:jc w:val="center"/>
        </w:trPr>
        <w:tc>
          <w:tcPr>
            <w:tcW w:w="1408" w:type="dxa"/>
            <w:gridSpan w:val="2"/>
            <w:vMerge/>
            <w:tcBorders>
              <w:left w:val="single" w:sz="4" w:space="0" w:color="auto"/>
              <w:right w:val="single" w:sz="4" w:space="0" w:color="auto"/>
            </w:tcBorders>
          </w:tcPr>
          <w:p w14:paraId="32A8E08D" w14:textId="77777777" w:rsidR="00500096" w:rsidRPr="002E55A3" w:rsidRDefault="00500096" w:rsidP="004C0A05">
            <w:pPr>
              <w:ind w:right="49"/>
              <w:jc w:val="center"/>
              <w:rPr>
                <w:sz w:val="24"/>
                <w:szCs w:val="24"/>
              </w:rPr>
            </w:pPr>
          </w:p>
        </w:tc>
        <w:tc>
          <w:tcPr>
            <w:tcW w:w="416" w:type="dxa"/>
            <w:vMerge/>
            <w:tcBorders>
              <w:left w:val="single" w:sz="4" w:space="0" w:color="auto"/>
              <w:right w:val="single" w:sz="4" w:space="0" w:color="auto"/>
            </w:tcBorders>
          </w:tcPr>
          <w:p w14:paraId="13BB5958" w14:textId="77777777" w:rsidR="00500096" w:rsidRPr="002E55A3" w:rsidRDefault="00500096" w:rsidP="004C0A05">
            <w:pPr>
              <w:ind w:right="49"/>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155F4077" w14:textId="77777777" w:rsidR="00500096" w:rsidRPr="002E55A3" w:rsidRDefault="00500096" w:rsidP="004C0A05">
            <w:pPr>
              <w:ind w:right="49"/>
              <w:jc w:val="center"/>
              <w:rPr>
                <w:sz w:val="24"/>
                <w:szCs w:val="24"/>
              </w:rPr>
            </w:pPr>
            <w:r w:rsidRPr="002E55A3">
              <w:rPr>
                <w:sz w:val="24"/>
                <w:szCs w:val="24"/>
              </w:rPr>
              <w:t>1</w:t>
            </w:r>
          </w:p>
        </w:tc>
        <w:tc>
          <w:tcPr>
            <w:tcW w:w="0" w:type="auto"/>
            <w:tcBorders>
              <w:top w:val="single" w:sz="4" w:space="0" w:color="auto"/>
              <w:left w:val="single" w:sz="4" w:space="0" w:color="auto"/>
              <w:bottom w:val="single" w:sz="4" w:space="0" w:color="auto"/>
              <w:right w:val="single" w:sz="4" w:space="0" w:color="auto"/>
            </w:tcBorders>
          </w:tcPr>
          <w:p w14:paraId="0238D141" w14:textId="77777777" w:rsidR="00500096" w:rsidRPr="002E55A3" w:rsidRDefault="00500096" w:rsidP="004C0A05">
            <w:pPr>
              <w:ind w:right="49"/>
              <w:jc w:val="center"/>
              <w:rPr>
                <w:sz w:val="24"/>
                <w:szCs w:val="24"/>
              </w:rPr>
            </w:pPr>
            <w:r w:rsidRPr="002E55A3">
              <w:rPr>
                <w:sz w:val="24"/>
                <w:szCs w:val="24"/>
              </w:rPr>
              <w:t>-1</w:t>
            </w:r>
          </w:p>
        </w:tc>
        <w:tc>
          <w:tcPr>
            <w:tcW w:w="0" w:type="auto"/>
            <w:tcBorders>
              <w:top w:val="single" w:sz="4" w:space="0" w:color="auto"/>
              <w:left w:val="single" w:sz="4" w:space="0" w:color="auto"/>
              <w:bottom w:val="single" w:sz="4" w:space="0" w:color="auto"/>
              <w:right w:val="single" w:sz="4" w:space="0" w:color="auto"/>
            </w:tcBorders>
          </w:tcPr>
          <w:p w14:paraId="58C04AAE" w14:textId="77777777" w:rsidR="00500096" w:rsidRPr="002E55A3" w:rsidRDefault="00500096" w:rsidP="004C0A05">
            <w:pPr>
              <w:ind w:right="49"/>
              <w:jc w:val="center"/>
              <w:rPr>
                <w:sz w:val="24"/>
                <w:szCs w:val="24"/>
              </w:rPr>
            </w:pPr>
            <w:r w:rsidRPr="002E55A3">
              <w:rPr>
                <w:sz w:val="24"/>
                <w:szCs w:val="24"/>
              </w:rPr>
              <w:t>-1</w:t>
            </w:r>
          </w:p>
        </w:tc>
        <w:tc>
          <w:tcPr>
            <w:tcW w:w="0" w:type="auto"/>
            <w:tcBorders>
              <w:top w:val="single" w:sz="4" w:space="0" w:color="auto"/>
              <w:left w:val="single" w:sz="4" w:space="0" w:color="auto"/>
              <w:bottom w:val="single" w:sz="4" w:space="0" w:color="auto"/>
              <w:right w:val="single" w:sz="4" w:space="0" w:color="auto"/>
            </w:tcBorders>
          </w:tcPr>
          <w:p w14:paraId="63FDEB86" w14:textId="77777777" w:rsidR="00500096" w:rsidRPr="002E55A3" w:rsidRDefault="00500096" w:rsidP="004C0A05">
            <w:pPr>
              <w:ind w:right="49"/>
              <w:jc w:val="center"/>
              <w:rPr>
                <w:sz w:val="24"/>
                <w:szCs w:val="24"/>
              </w:rPr>
            </w:pPr>
            <w:r w:rsidRPr="002E55A3">
              <w:rPr>
                <w:sz w:val="24"/>
                <w:szCs w:val="24"/>
              </w:rPr>
              <w:t>1</w:t>
            </w:r>
          </w:p>
        </w:tc>
      </w:tr>
      <w:tr w:rsidR="00500096" w:rsidRPr="002E55A3" w14:paraId="5DDB1E73" w14:textId="77777777" w:rsidTr="002E55A3">
        <w:trPr>
          <w:jc w:val="center"/>
        </w:trPr>
        <w:tc>
          <w:tcPr>
            <w:tcW w:w="0" w:type="auto"/>
            <w:gridSpan w:val="3"/>
            <w:tcBorders>
              <w:top w:val="single" w:sz="4" w:space="0" w:color="auto"/>
              <w:left w:val="single" w:sz="4" w:space="0" w:color="auto"/>
              <w:bottom w:val="single" w:sz="4" w:space="0" w:color="auto"/>
              <w:right w:val="single" w:sz="4" w:space="0" w:color="auto"/>
            </w:tcBorders>
          </w:tcPr>
          <w:p w14:paraId="29A35DD5" w14:textId="77777777" w:rsidR="00500096" w:rsidRPr="002E55A3" w:rsidRDefault="00500096" w:rsidP="004C0A05">
            <w:pPr>
              <w:ind w:right="49"/>
              <w:jc w:val="center"/>
              <w:rPr>
                <w:sz w:val="24"/>
                <w:szCs w:val="24"/>
              </w:rPr>
            </w:pPr>
            <w:r w:rsidRPr="002E55A3">
              <w:rPr>
                <w:sz w:val="24"/>
                <w:szCs w:val="24"/>
              </w:rPr>
              <w:t xml:space="preserve">Control </w:t>
            </w:r>
            <w:proofErr w:type="spellStart"/>
            <w:r w:rsidRPr="002E55A3">
              <w:rPr>
                <w:sz w:val="24"/>
                <w:szCs w:val="24"/>
              </w:rPr>
              <w:t>Factors</w:t>
            </w:r>
            <w:proofErr w:type="spellEnd"/>
          </w:p>
        </w:tc>
        <w:tc>
          <w:tcPr>
            <w:tcW w:w="0" w:type="auto"/>
            <w:tcBorders>
              <w:top w:val="single" w:sz="4" w:space="0" w:color="auto"/>
              <w:left w:val="single" w:sz="4" w:space="0" w:color="auto"/>
              <w:bottom w:val="single" w:sz="4" w:space="0" w:color="auto"/>
              <w:right w:val="single" w:sz="4" w:space="0" w:color="auto"/>
            </w:tcBorders>
          </w:tcPr>
          <w:p w14:paraId="7B537856" w14:textId="77777777" w:rsidR="00500096" w:rsidRPr="002E55A3" w:rsidRDefault="00500096" w:rsidP="004C0A05">
            <w:pPr>
              <w:ind w:right="49"/>
              <w:jc w:val="center"/>
              <w:rPr>
                <w:sz w:val="24"/>
                <w:szCs w:val="24"/>
              </w:rPr>
            </w:pPr>
            <w:r w:rsidRPr="002E55A3">
              <w:rPr>
                <w:sz w:val="24"/>
                <w:szCs w:val="24"/>
              </w:rPr>
              <w:t>25.681</w:t>
            </w:r>
          </w:p>
        </w:tc>
        <w:tc>
          <w:tcPr>
            <w:tcW w:w="0" w:type="auto"/>
            <w:tcBorders>
              <w:top w:val="single" w:sz="4" w:space="0" w:color="auto"/>
              <w:left w:val="single" w:sz="4" w:space="0" w:color="auto"/>
              <w:bottom w:val="single" w:sz="4" w:space="0" w:color="auto"/>
              <w:right w:val="single" w:sz="4" w:space="0" w:color="auto"/>
            </w:tcBorders>
          </w:tcPr>
          <w:p w14:paraId="4C3C71C7" w14:textId="77777777" w:rsidR="00500096" w:rsidRPr="002E55A3" w:rsidRDefault="00500096" w:rsidP="004C0A05">
            <w:pPr>
              <w:ind w:right="49"/>
              <w:jc w:val="center"/>
              <w:rPr>
                <w:sz w:val="24"/>
                <w:szCs w:val="24"/>
              </w:rPr>
            </w:pPr>
            <w:r w:rsidRPr="002E55A3">
              <w:rPr>
                <w:sz w:val="24"/>
                <w:szCs w:val="24"/>
              </w:rPr>
              <w:t>17.768</w:t>
            </w:r>
          </w:p>
        </w:tc>
        <w:tc>
          <w:tcPr>
            <w:tcW w:w="0" w:type="auto"/>
            <w:tcBorders>
              <w:top w:val="single" w:sz="4" w:space="0" w:color="auto"/>
              <w:left w:val="single" w:sz="4" w:space="0" w:color="auto"/>
              <w:bottom w:val="single" w:sz="4" w:space="0" w:color="auto"/>
              <w:right w:val="single" w:sz="4" w:space="0" w:color="auto"/>
            </w:tcBorders>
          </w:tcPr>
          <w:p w14:paraId="45E5C6EB" w14:textId="77777777" w:rsidR="00500096" w:rsidRPr="002E55A3" w:rsidRDefault="00500096" w:rsidP="004C0A05">
            <w:pPr>
              <w:ind w:right="49"/>
              <w:jc w:val="center"/>
              <w:rPr>
                <w:sz w:val="24"/>
                <w:szCs w:val="24"/>
              </w:rPr>
            </w:pPr>
            <w:r w:rsidRPr="002E55A3">
              <w:rPr>
                <w:sz w:val="24"/>
                <w:szCs w:val="24"/>
              </w:rPr>
              <w:t>35.751</w:t>
            </w:r>
          </w:p>
        </w:tc>
        <w:tc>
          <w:tcPr>
            <w:tcW w:w="0" w:type="auto"/>
            <w:tcBorders>
              <w:top w:val="single" w:sz="4" w:space="0" w:color="auto"/>
              <w:left w:val="single" w:sz="4" w:space="0" w:color="auto"/>
              <w:bottom w:val="single" w:sz="4" w:space="0" w:color="auto"/>
              <w:right w:val="single" w:sz="4" w:space="0" w:color="auto"/>
            </w:tcBorders>
          </w:tcPr>
          <w:p w14:paraId="1B0D073B" w14:textId="77777777" w:rsidR="00500096" w:rsidRPr="002E55A3" w:rsidRDefault="00500096" w:rsidP="004C0A05">
            <w:pPr>
              <w:ind w:right="49"/>
              <w:jc w:val="center"/>
              <w:rPr>
                <w:sz w:val="24"/>
                <w:szCs w:val="24"/>
              </w:rPr>
            </w:pPr>
            <w:r w:rsidRPr="002E55A3">
              <w:rPr>
                <w:sz w:val="24"/>
                <w:szCs w:val="24"/>
              </w:rPr>
              <w:t>9.328</w:t>
            </w:r>
          </w:p>
        </w:tc>
      </w:tr>
      <w:tr w:rsidR="00500096" w:rsidRPr="002E55A3" w14:paraId="7DB258C7" w14:textId="77777777" w:rsidTr="002E55A3">
        <w:trPr>
          <w:jc w:val="center"/>
        </w:trPr>
        <w:tc>
          <w:tcPr>
            <w:tcW w:w="0" w:type="auto"/>
            <w:tcBorders>
              <w:top w:val="single" w:sz="4" w:space="0" w:color="auto"/>
              <w:left w:val="single" w:sz="4" w:space="0" w:color="auto"/>
              <w:bottom w:val="single" w:sz="4" w:space="0" w:color="auto"/>
              <w:right w:val="single" w:sz="4" w:space="0" w:color="auto"/>
            </w:tcBorders>
          </w:tcPr>
          <w:p w14:paraId="3A2C0E93" w14:textId="77777777" w:rsidR="00500096" w:rsidRPr="002E55A3" w:rsidRDefault="00500096" w:rsidP="004C0A05">
            <w:pPr>
              <w:ind w:right="49"/>
              <w:jc w:val="center"/>
              <w:rPr>
                <w:sz w:val="24"/>
                <w:szCs w:val="24"/>
              </w:rPr>
            </w:pPr>
            <w:r w:rsidRPr="002E55A3">
              <w:rPr>
                <w:sz w:val="24"/>
                <w:szCs w:val="24"/>
              </w:rPr>
              <w:t>A</w:t>
            </w:r>
          </w:p>
        </w:tc>
        <w:tc>
          <w:tcPr>
            <w:tcW w:w="0" w:type="auto"/>
            <w:tcBorders>
              <w:top w:val="single" w:sz="4" w:space="0" w:color="auto"/>
              <w:left w:val="single" w:sz="4" w:space="0" w:color="auto"/>
              <w:bottom w:val="single" w:sz="4" w:space="0" w:color="auto"/>
              <w:right w:val="single" w:sz="4" w:space="0" w:color="auto"/>
            </w:tcBorders>
          </w:tcPr>
          <w:p w14:paraId="4737ED5A" w14:textId="77777777" w:rsidR="00500096" w:rsidRPr="002E55A3" w:rsidRDefault="00500096" w:rsidP="004C0A05">
            <w:pPr>
              <w:ind w:right="49"/>
              <w:jc w:val="center"/>
              <w:rPr>
                <w:sz w:val="24"/>
                <w:szCs w:val="24"/>
              </w:rPr>
            </w:pPr>
            <w:r w:rsidRPr="002E55A3">
              <w:rPr>
                <w:sz w:val="24"/>
                <w:szCs w:val="24"/>
              </w:rPr>
              <w:t>B</w:t>
            </w:r>
          </w:p>
        </w:tc>
        <w:tc>
          <w:tcPr>
            <w:tcW w:w="0" w:type="auto"/>
            <w:tcBorders>
              <w:top w:val="single" w:sz="4" w:space="0" w:color="auto"/>
              <w:left w:val="single" w:sz="4" w:space="0" w:color="auto"/>
              <w:bottom w:val="single" w:sz="4" w:space="0" w:color="auto"/>
              <w:right w:val="single" w:sz="4" w:space="0" w:color="auto"/>
            </w:tcBorders>
          </w:tcPr>
          <w:p w14:paraId="47996844" w14:textId="77777777" w:rsidR="00500096" w:rsidRPr="002E55A3" w:rsidRDefault="00500096" w:rsidP="004C0A05">
            <w:pPr>
              <w:ind w:right="49"/>
              <w:jc w:val="center"/>
              <w:rPr>
                <w:sz w:val="24"/>
                <w:szCs w:val="24"/>
              </w:rPr>
            </w:pPr>
            <w:r w:rsidRPr="002E55A3">
              <w:rPr>
                <w:sz w:val="24"/>
                <w:szCs w:val="24"/>
              </w:rPr>
              <w:t>C</w:t>
            </w:r>
          </w:p>
        </w:tc>
        <w:tc>
          <w:tcPr>
            <w:tcW w:w="0" w:type="auto"/>
            <w:tcBorders>
              <w:top w:val="single" w:sz="4" w:space="0" w:color="auto"/>
              <w:left w:val="single" w:sz="4" w:space="0" w:color="auto"/>
              <w:bottom w:val="single" w:sz="4" w:space="0" w:color="auto"/>
              <w:right w:val="single" w:sz="4" w:space="0" w:color="auto"/>
            </w:tcBorders>
          </w:tcPr>
          <w:p w14:paraId="6341D8FC" w14:textId="77777777" w:rsidR="00500096" w:rsidRPr="002E55A3" w:rsidRDefault="00500096" w:rsidP="004C0A05">
            <w:pPr>
              <w:ind w:right="49"/>
              <w:jc w:val="center"/>
              <w:rPr>
                <w:sz w:val="24"/>
                <w:szCs w:val="24"/>
              </w:rPr>
            </w:pPr>
            <w:r w:rsidRPr="002E55A3">
              <w:rPr>
                <w:sz w:val="24"/>
                <w:szCs w:val="24"/>
              </w:rPr>
              <w:t>21.219</w:t>
            </w:r>
          </w:p>
        </w:tc>
        <w:tc>
          <w:tcPr>
            <w:tcW w:w="0" w:type="auto"/>
            <w:tcBorders>
              <w:top w:val="single" w:sz="4" w:space="0" w:color="auto"/>
              <w:left w:val="single" w:sz="4" w:space="0" w:color="auto"/>
              <w:bottom w:val="single" w:sz="4" w:space="0" w:color="auto"/>
              <w:right w:val="single" w:sz="4" w:space="0" w:color="auto"/>
            </w:tcBorders>
          </w:tcPr>
          <w:p w14:paraId="702E250B" w14:textId="77777777" w:rsidR="00500096" w:rsidRPr="002E55A3" w:rsidRDefault="00500096" w:rsidP="004C0A05">
            <w:pPr>
              <w:ind w:right="49"/>
              <w:jc w:val="center"/>
              <w:rPr>
                <w:sz w:val="24"/>
                <w:szCs w:val="24"/>
              </w:rPr>
            </w:pPr>
            <w:r w:rsidRPr="002E55A3">
              <w:rPr>
                <w:sz w:val="24"/>
                <w:szCs w:val="24"/>
              </w:rPr>
              <w:t>19.074</w:t>
            </w:r>
          </w:p>
        </w:tc>
        <w:tc>
          <w:tcPr>
            <w:tcW w:w="0" w:type="auto"/>
            <w:tcBorders>
              <w:top w:val="single" w:sz="4" w:space="0" w:color="auto"/>
              <w:left w:val="single" w:sz="4" w:space="0" w:color="auto"/>
              <w:bottom w:val="single" w:sz="4" w:space="0" w:color="auto"/>
              <w:right w:val="single" w:sz="4" w:space="0" w:color="auto"/>
            </w:tcBorders>
          </w:tcPr>
          <w:p w14:paraId="35500D9C" w14:textId="77777777" w:rsidR="00500096" w:rsidRPr="002E55A3" w:rsidRDefault="00500096" w:rsidP="004C0A05">
            <w:pPr>
              <w:ind w:right="49"/>
              <w:jc w:val="center"/>
              <w:rPr>
                <w:sz w:val="24"/>
                <w:szCs w:val="24"/>
              </w:rPr>
            </w:pPr>
            <w:r w:rsidRPr="002E55A3">
              <w:rPr>
                <w:sz w:val="24"/>
                <w:szCs w:val="24"/>
              </w:rPr>
              <w:t>36.212</w:t>
            </w:r>
          </w:p>
        </w:tc>
        <w:tc>
          <w:tcPr>
            <w:tcW w:w="0" w:type="auto"/>
            <w:tcBorders>
              <w:top w:val="single" w:sz="4" w:space="0" w:color="auto"/>
              <w:left w:val="single" w:sz="4" w:space="0" w:color="auto"/>
              <w:bottom w:val="single" w:sz="4" w:space="0" w:color="auto"/>
              <w:right w:val="single" w:sz="4" w:space="0" w:color="auto"/>
            </w:tcBorders>
          </w:tcPr>
          <w:p w14:paraId="5B26E1D4" w14:textId="77777777" w:rsidR="00500096" w:rsidRPr="002E55A3" w:rsidRDefault="00500096" w:rsidP="004C0A05">
            <w:pPr>
              <w:ind w:right="49"/>
              <w:jc w:val="center"/>
              <w:rPr>
                <w:sz w:val="24"/>
                <w:szCs w:val="24"/>
              </w:rPr>
            </w:pPr>
            <w:r w:rsidRPr="002E55A3">
              <w:rPr>
                <w:sz w:val="24"/>
                <w:szCs w:val="24"/>
              </w:rPr>
              <w:t>10.059</w:t>
            </w:r>
          </w:p>
        </w:tc>
      </w:tr>
      <w:tr w:rsidR="00500096" w:rsidRPr="002E55A3" w14:paraId="010E439A" w14:textId="77777777" w:rsidTr="002E55A3">
        <w:trPr>
          <w:jc w:val="center"/>
        </w:trPr>
        <w:tc>
          <w:tcPr>
            <w:tcW w:w="0" w:type="auto"/>
            <w:tcBorders>
              <w:top w:val="single" w:sz="4" w:space="0" w:color="auto"/>
            </w:tcBorders>
          </w:tcPr>
          <w:p w14:paraId="3E04D789" w14:textId="77777777" w:rsidR="00500096" w:rsidRPr="002E55A3" w:rsidRDefault="00500096" w:rsidP="004C0A05">
            <w:pPr>
              <w:ind w:right="49"/>
              <w:jc w:val="center"/>
              <w:rPr>
                <w:sz w:val="24"/>
                <w:szCs w:val="24"/>
              </w:rPr>
            </w:pPr>
            <w:r w:rsidRPr="002E55A3">
              <w:rPr>
                <w:sz w:val="24"/>
                <w:szCs w:val="24"/>
              </w:rPr>
              <w:t>1</w:t>
            </w:r>
          </w:p>
        </w:tc>
        <w:tc>
          <w:tcPr>
            <w:tcW w:w="0" w:type="auto"/>
            <w:tcBorders>
              <w:top w:val="single" w:sz="4" w:space="0" w:color="auto"/>
            </w:tcBorders>
          </w:tcPr>
          <w:p w14:paraId="5ACD6561" w14:textId="77777777" w:rsidR="00500096" w:rsidRPr="002E55A3" w:rsidRDefault="00500096" w:rsidP="004C0A05">
            <w:pPr>
              <w:ind w:right="49"/>
              <w:jc w:val="center"/>
              <w:rPr>
                <w:sz w:val="24"/>
                <w:szCs w:val="24"/>
              </w:rPr>
            </w:pPr>
            <w:r w:rsidRPr="002E55A3">
              <w:rPr>
                <w:sz w:val="24"/>
                <w:szCs w:val="24"/>
              </w:rPr>
              <w:t>1</w:t>
            </w:r>
          </w:p>
        </w:tc>
        <w:tc>
          <w:tcPr>
            <w:tcW w:w="0" w:type="auto"/>
            <w:tcBorders>
              <w:top w:val="single" w:sz="4" w:space="0" w:color="auto"/>
            </w:tcBorders>
          </w:tcPr>
          <w:p w14:paraId="14B72670" w14:textId="77777777" w:rsidR="00500096" w:rsidRPr="002E55A3" w:rsidRDefault="00500096" w:rsidP="004C0A05">
            <w:pPr>
              <w:ind w:right="49"/>
              <w:jc w:val="center"/>
              <w:rPr>
                <w:sz w:val="24"/>
                <w:szCs w:val="24"/>
              </w:rPr>
            </w:pPr>
            <w:r w:rsidRPr="002E55A3">
              <w:rPr>
                <w:sz w:val="24"/>
                <w:szCs w:val="24"/>
              </w:rPr>
              <w:t>1</w:t>
            </w:r>
          </w:p>
        </w:tc>
        <w:tc>
          <w:tcPr>
            <w:tcW w:w="0" w:type="auto"/>
            <w:tcBorders>
              <w:top w:val="single" w:sz="4" w:space="0" w:color="auto"/>
            </w:tcBorders>
          </w:tcPr>
          <w:p w14:paraId="514A5540" w14:textId="77777777" w:rsidR="00500096" w:rsidRPr="002E55A3" w:rsidRDefault="00500096" w:rsidP="004C0A05">
            <w:pPr>
              <w:ind w:right="49"/>
              <w:jc w:val="center"/>
              <w:rPr>
                <w:sz w:val="24"/>
                <w:szCs w:val="24"/>
              </w:rPr>
            </w:pPr>
            <w:r w:rsidRPr="002E55A3">
              <w:rPr>
                <w:sz w:val="24"/>
                <w:szCs w:val="24"/>
              </w:rPr>
              <w:t>24.169</w:t>
            </w:r>
          </w:p>
        </w:tc>
        <w:tc>
          <w:tcPr>
            <w:tcW w:w="0" w:type="auto"/>
            <w:tcBorders>
              <w:top w:val="single" w:sz="4" w:space="0" w:color="auto"/>
            </w:tcBorders>
          </w:tcPr>
          <w:p w14:paraId="2BB56BCA" w14:textId="77777777" w:rsidR="00500096" w:rsidRPr="002E55A3" w:rsidRDefault="00500096" w:rsidP="004C0A05">
            <w:pPr>
              <w:ind w:right="49"/>
              <w:jc w:val="center"/>
              <w:rPr>
                <w:sz w:val="24"/>
                <w:szCs w:val="24"/>
              </w:rPr>
            </w:pPr>
            <w:r w:rsidRPr="002E55A3">
              <w:rPr>
                <w:sz w:val="24"/>
                <w:szCs w:val="24"/>
              </w:rPr>
              <w:t>5.407</w:t>
            </w:r>
          </w:p>
        </w:tc>
        <w:tc>
          <w:tcPr>
            <w:tcW w:w="0" w:type="auto"/>
            <w:tcBorders>
              <w:top w:val="single" w:sz="4" w:space="0" w:color="auto"/>
            </w:tcBorders>
          </w:tcPr>
          <w:p w14:paraId="69F501AB" w14:textId="77777777" w:rsidR="00500096" w:rsidRPr="002E55A3" w:rsidRDefault="00500096" w:rsidP="004C0A05">
            <w:pPr>
              <w:ind w:right="49"/>
              <w:jc w:val="center"/>
              <w:rPr>
                <w:sz w:val="24"/>
                <w:szCs w:val="24"/>
              </w:rPr>
            </w:pPr>
            <w:r w:rsidRPr="002E55A3">
              <w:rPr>
                <w:sz w:val="24"/>
                <w:szCs w:val="24"/>
              </w:rPr>
              <w:t>22.112</w:t>
            </w:r>
          </w:p>
        </w:tc>
        <w:tc>
          <w:tcPr>
            <w:tcW w:w="0" w:type="auto"/>
            <w:tcBorders>
              <w:top w:val="single" w:sz="4" w:space="0" w:color="auto"/>
            </w:tcBorders>
          </w:tcPr>
          <w:p w14:paraId="774DDC6D" w14:textId="77777777" w:rsidR="00500096" w:rsidRPr="002E55A3" w:rsidRDefault="00500096" w:rsidP="004C0A05">
            <w:pPr>
              <w:ind w:right="49"/>
              <w:jc w:val="center"/>
              <w:rPr>
                <w:sz w:val="24"/>
                <w:szCs w:val="24"/>
              </w:rPr>
            </w:pPr>
            <w:r w:rsidRPr="002E55A3">
              <w:rPr>
                <w:sz w:val="24"/>
                <w:szCs w:val="24"/>
              </w:rPr>
              <w:t>11.775</w:t>
            </w:r>
          </w:p>
        </w:tc>
      </w:tr>
      <w:tr w:rsidR="00500096" w:rsidRPr="002E55A3" w14:paraId="0705A995" w14:textId="77777777" w:rsidTr="002E55A3">
        <w:trPr>
          <w:jc w:val="center"/>
        </w:trPr>
        <w:tc>
          <w:tcPr>
            <w:tcW w:w="0" w:type="auto"/>
          </w:tcPr>
          <w:p w14:paraId="1B44241E" w14:textId="77777777" w:rsidR="00500096" w:rsidRPr="002E55A3" w:rsidRDefault="00500096" w:rsidP="004C0A05">
            <w:pPr>
              <w:ind w:right="49"/>
              <w:jc w:val="center"/>
              <w:rPr>
                <w:sz w:val="24"/>
                <w:szCs w:val="24"/>
              </w:rPr>
            </w:pPr>
            <w:r w:rsidRPr="002E55A3">
              <w:rPr>
                <w:sz w:val="24"/>
                <w:szCs w:val="24"/>
              </w:rPr>
              <w:t>1</w:t>
            </w:r>
          </w:p>
        </w:tc>
        <w:tc>
          <w:tcPr>
            <w:tcW w:w="0" w:type="auto"/>
          </w:tcPr>
          <w:p w14:paraId="202A5D15" w14:textId="77777777" w:rsidR="00500096" w:rsidRPr="002E55A3" w:rsidRDefault="00500096" w:rsidP="004C0A05">
            <w:pPr>
              <w:ind w:right="49"/>
              <w:jc w:val="center"/>
              <w:rPr>
                <w:sz w:val="24"/>
                <w:szCs w:val="24"/>
              </w:rPr>
            </w:pPr>
            <w:r w:rsidRPr="002E55A3">
              <w:rPr>
                <w:sz w:val="24"/>
                <w:szCs w:val="24"/>
              </w:rPr>
              <w:t>-1</w:t>
            </w:r>
          </w:p>
        </w:tc>
        <w:tc>
          <w:tcPr>
            <w:tcW w:w="0" w:type="auto"/>
          </w:tcPr>
          <w:p w14:paraId="1441A6DE" w14:textId="77777777" w:rsidR="00500096" w:rsidRPr="002E55A3" w:rsidRDefault="00500096" w:rsidP="004C0A05">
            <w:pPr>
              <w:ind w:right="49"/>
              <w:jc w:val="center"/>
              <w:rPr>
                <w:sz w:val="24"/>
                <w:szCs w:val="24"/>
              </w:rPr>
            </w:pPr>
            <w:r w:rsidRPr="002E55A3">
              <w:rPr>
                <w:sz w:val="24"/>
                <w:szCs w:val="24"/>
              </w:rPr>
              <w:t>-1</w:t>
            </w:r>
          </w:p>
        </w:tc>
        <w:tc>
          <w:tcPr>
            <w:tcW w:w="0" w:type="auto"/>
          </w:tcPr>
          <w:p w14:paraId="35AB3F45" w14:textId="77777777" w:rsidR="00500096" w:rsidRPr="002E55A3" w:rsidRDefault="00500096" w:rsidP="004C0A05">
            <w:pPr>
              <w:ind w:right="49"/>
              <w:jc w:val="center"/>
              <w:rPr>
                <w:sz w:val="24"/>
                <w:szCs w:val="24"/>
              </w:rPr>
            </w:pPr>
            <w:r w:rsidRPr="002E55A3">
              <w:rPr>
                <w:sz w:val="24"/>
                <w:szCs w:val="24"/>
              </w:rPr>
              <w:t>22.842</w:t>
            </w:r>
          </w:p>
        </w:tc>
        <w:tc>
          <w:tcPr>
            <w:tcW w:w="0" w:type="auto"/>
          </w:tcPr>
          <w:p w14:paraId="05A70722" w14:textId="77777777" w:rsidR="00500096" w:rsidRPr="002E55A3" w:rsidRDefault="00500096" w:rsidP="004C0A05">
            <w:pPr>
              <w:ind w:right="49"/>
              <w:jc w:val="center"/>
              <w:rPr>
                <w:sz w:val="24"/>
                <w:szCs w:val="24"/>
              </w:rPr>
            </w:pPr>
            <w:r w:rsidRPr="002E55A3">
              <w:rPr>
                <w:sz w:val="24"/>
                <w:szCs w:val="24"/>
              </w:rPr>
              <w:t>20.924</w:t>
            </w:r>
          </w:p>
        </w:tc>
        <w:tc>
          <w:tcPr>
            <w:tcW w:w="0" w:type="auto"/>
          </w:tcPr>
          <w:p w14:paraId="73C9630A" w14:textId="77777777" w:rsidR="00500096" w:rsidRPr="002E55A3" w:rsidRDefault="00500096" w:rsidP="004C0A05">
            <w:pPr>
              <w:ind w:right="49"/>
              <w:jc w:val="center"/>
              <w:rPr>
                <w:sz w:val="24"/>
                <w:szCs w:val="24"/>
              </w:rPr>
            </w:pPr>
            <w:r w:rsidRPr="002E55A3">
              <w:rPr>
                <w:sz w:val="24"/>
                <w:szCs w:val="24"/>
              </w:rPr>
              <w:t>23.366</w:t>
            </w:r>
          </w:p>
        </w:tc>
        <w:tc>
          <w:tcPr>
            <w:tcW w:w="0" w:type="auto"/>
          </w:tcPr>
          <w:p w14:paraId="0FE95F9C" w14:textId="77777777" w:rsidR="00500096" w:rsidRPr="002E55A3" w:rsidRDefault="00500096" w:rsidP="004C0A05">
            <w:pPr>
              <w:ind w:right="49"/>
              <w:jc w:val="center"/>
              <w:rPr>
                <w:sz w:val="24"/>
                <w:szCs w:val="24"/>
              </w:rPr>
            </w:pPr>
            <w:r w:rsidRPr="002E55A3">
              <w:rPr>
                <w:sz w:val="24"/>
                <w:szCs w:val="24"/>
              </w:rPr>
              <w:t>10.257</w:t>
            </w:r>
          </w:p>
        </w:tc>
      </w:tr>
      <w:tr w:rsidR="00500096" w:rsidRPr="002E55A3" w14:paraId="720B483C" w14:textId="77777777" w:rsidTr="002E55A3">
        <w:trPr>
          <w:jc w:val="center"/>
        </w:trPr>
        <w:tc>
          <w:tcPr>
            <w:tcW w:w="0" w:type="auto"/>
          </w:tcPr>
          <w:p w14:paraId="7F477EA9" w14:textId="77777777" w:rsidR="00500096" w:rsidRPr="002E55A3" w:rsidRDefault="00500096" w:rsidP="004C0A05">
            <w:pPr>
              <w:ind w:right="49"/>
              <w:jc w:val="center"/>
              <w:rPr>
                <w:sz w:val="24"/>
                <w:szCs w:val="24"/>
              </w:rPr>
            </w:pPr>
            <w:r w:rsidRPr="002E55A3">
              <w:rPr>
                <w:sz w:val="24"/>
                <w:szCs w:val="24"/>
              </w:rPr>
              <w:t>1</w:t>
            </w:r>
          </w:p>
        </w:tc>
        <w:tc>
          <w:tcPr>
            <w:tcW w:w="0" w:type="auto"/>
          </w:tcPr>
          <w:p w14:paraId="74D308CF" w14:textId="77777777" w:rsidR="00500096" w:rsidRPr="002E55A3" w:rsidRDefault="00500096" w:rsidP="004C0A05">
            <w:pPr>
              <w:ind w:right="49"/>
              <w:jc w:val="center"/>
              <w:rPr>
                <w:sz w:val="24"/>
                <w:szCs w:val="24"/>
              </w:rPr>
            </w:pPr>
            <w:r w:rsidRPr="002E55A3">
              <w:rPr>
                <w:sz w:val="24"/>
                <w:szCs w:val="24"/>
              </w:rPr>
              <w:t>-1</w:t>
            </w:r>
          </w:p>
        </w:tc>
        <w:tc>
          <w:tcPr>
            <w:tcW w:w="0" w:type="auto"/>
          </w:tcPr>
          <w:p w14:paraId="5F05F14C" w14:textId="77777777" w:rsidR="00500096" w:rsidRPr="002E55A3" w:rsidRDefault="00500096" w:rsidP="004C0A05">
            <w:pPr>
              <w:ind w:right="49"/>
              <w:jc w:val="center"/>
              <w:rPr>
                <w:sz w:val="24"/>
                <w:szCs w:val="24"/>
              </w:rPr>
            </w:pPr>
            <w:r w:rsidRPr="002E55A3">
              <w:rPr>
                <w:sz w:val="24"/>
                <w:szCs w:val="24"/>
              </w:rPr>
              <w:t>1</w:t>
            </w:r>
          </w:p>
        </w:tc>
        <w:tc>
          <w:tcPr>
            <w:tcW w:w="0" w:type="auto"/>
          </w:tcPr>
          <w:p w14:paraId="0206D372" w14:textId="77777777" w:rsidR="00500096" w:rsidRPr="002E55A3" w:rsidRDefault="00500096" w:rsidP="004C0A05">
            <w:pPr>
              <w:ind w:right="49"/>
              <w:jc w:val="center"/>
              <w:rPr>
                <w:sz w:val="24"/>
                <w:szCs w:val="24"/>
              </w:rPr>
            </w:pPr>
            <w:r w:rsidRPr="002E55A3">
              <w:rPr>
                <w:sz w:val="24"/>
                <w:szCs w:val="24"/>
              </w:rPr>
              <w:t>26.510</w:t>
            </w:r>
          </w:p>
        </w:tc>
        <w:tc>
          <w:tcPr>
            <w:tcW w:w="0" w:type="auto"/>
          </w:tcPr>
          <w:p w14:paraId="5AEA5FEE" w14:textId="77777777" w:rsidR="00500096" w:rsidRPr="002E55A3" w:rsidRDefault="00500096" w:rsidP="004C0A05">
            <w:pPr>
              <w:ind w:right="49"/>
              <w:jc w:val="center"/>
              <w:rPr>
                <w:sz w:val="24"/>
                <w:szCs w:val="24"/>
              </w:rPr>
            </w:pPr>
            <w:r w:rsidRPr="002E55A3">
              <w:rPr>
                <w:sz w:val="24"/>
                <w:szCs w:val="24"/>
              </w:rPr>
              <w:t>11.907</w:t>
            </w:r>
          </w:p>
        </w:tc>
        <w:tc>
          <w:tcPr>
            <w:tcW w:w="0" w:type="auto"/>
          </w:tcPr>
          <w:p w14:paraId="6C6F0B0C" w14:textId="77777777" w:rsidR="00500096" w:rsidRPr="002E55A3" w:rsidRDefault="00500096" w:rsidP="004C0A05">
            <w:pPr>
              <w:ind w:right="49"/>
              <w:jc w:val="center"/>
              <w:rPr>
                <w:sz w:val="24"/>
                <w:szCs w:val="24"/>
              </w:rPr>
            </w:pPr>
            <w:r w:rsidRPr="002E55A3">
              <w:rPr>
                <w:sz w:val="24"/>
                <w:szCs w:val="24"/>
              </w:rPr>
              <w:t>13.390</w:t>
            </w:r>
          </w:p>
        </w:tc>
        <w:tc>
          <w:tcPr>
            <w:tcW w:w="0" w:type="auto"/>
          </w:tcPr>
          <w:p w14:paraId="7B07B72E" w14:textId="77777777" w:rsidR="00500096" w:rsidRPr="002E55A3" w:rsidRDefault="00500096" w:rsidP="004C0A05">
            <w:pPr>
              <w:ind w:right="49"/>
              <w:jc w:val="center"/>
              <w:rPr>
                <w:sz w:val="24"/>
                <w:szCs w:val="24"/>
              </w:rPr>
            </w:pPr>
            <w:r w:rsidRPr="002E55A3">
              <w:rPr>
                <w:sz w:val="24"/>
                <w:szCs w:val="24"/>
              </w:rPr>
              <w:t>10.256</w:t>
            </w:r>
          </w:p>
        </w:tc>
      </w:tr>
      <w:tr w:rsidR="00500096" w:rsidRPr="002E55A3" w14:paraId="21F24B8E" w14:textId="77777777" w:rsidTr="002E55A3">
        <w:trPr>
          <w:jc w:val="center"/>
        </w:trPr>
        <w:tc>
          <w:tcPr>
            <w:tcW w:w="0" w:type="auto"/>
          </w:tcPr>
          <w:p w14:paraId="35DF0E9F" w14:textId="77777777" w:rsidR="00500096" w:rsidRPr="002E55A3" w:rsidRDefault="00500096" w:rsidP="004C0A05">
            <w:pPr>
              <w:ind w:right="49"/>
              <w:jc w:val="center"/>
              <w:rPr>
                <w:sz w:val="24"/>
                <w:szCs w:val="24"/>
              </w:rPr>
            </w:pPr>
            <w:r w:rsidRPr="002E55A3">
              <w:rPr>
                <w:sz w:val="24"/>
                <w:szCs w:val="24"/>
              </w:rPr>
              <w:t>-1</w:t>
            </w:r>
          </w:p>
        </w:tc>
        <w:tc>
          <w:tcPr>
            <w:tcW w:w="0" w:type="auto"/>
          </w:tcPr>
          <w:p w14:paraId="4940C819" w14:textId="77777777" w:rsidR="00500096" w:rsidRPr="002E55A3" w:rsidRDefault="00500096" w:rsidP="004C0A05">
            <w:pPr>
              <w:ind w:right="49"/>
              <w:jc w:val="center"/>
              <w:rPr>
                <w:sz w:val="24"/>
                <w:szCs w:val="24"/>
              </w:rPr>
            </w:pPr>
            <w:r w:rsidRPr="002E55A3">
              <w:rPr>
                <w:sz w:val="24"/>
                <w:szCs w:val="24"/>
              </w:rPr>
              <w:t>1</w:t>
            </w:r>
          </w:p>
        </w:tc>
        <w:tc>
          <w:tcPr>
            <w:tcW w:w="0" w:type="auto"/>
          </w:tcPr>
          <w:p w14:paraId="554934DB" w14:textId="77777777" w:rsidR="00500096" w:rsidRPr="002E55A3" w:rsidRDefault="00500096" w:rsidP="004C0A05">
            <w:pPr>
              <w:ind w:right="49"/>
              <w:jc w:val="center"/>
              <w:rPr>
                <w:sz w:val="24"/>
                <w:szCs w:val="24"/>
              </w:rPr>
            </w:pPr>
            <w:r w:rsidRPr="002E55A3">
              <w:rPr>
                <w:sz w:val="24"/>
                <w:szCs w:val="24"/>
              </w:rPr>
              <w:t>1</w:t>
            </w:r>
          </w:p>
        </w:tc>
        <w:tc>
          <w:tcPr>
            <w:tcW w:w="0" w:type="auto"/>
          </w:tcPr>
          <w:p w14:paraId="747DA43A" w14:textId="77777777" w:rsidR="00500096" w:rsidRPr="002E55A3" w:rsidRDefault="00500096" w:rsidP="004C0A05">
            <w:pPr>
              <w:ind w:right="49"/>
              <w:jc w:val="center"/>
              <w:rPr>
                <w:sz w:val="24"/>
                <w:szCs w:val="24"/>
              </w:rPr>
            </w:pPr>
            <w:r w:rsidRPr="002E55A3">
              <w:rPr>
                <w:sz w:val="24"/>
                <w:szCs w:val="24"/>
              </w:rPr>
              <w:t>23.499</w:t>
            </w:r>
          </w:p>
        </w:tc>
        <w:tc>
          <w:tcPr>
            <w:tcW w:w="0" w:type="auto"/>
          </w:tcPr>
          <w:p w14:paraId="131229C7" w14:textId="77777777" w:rsidR="00500096" w:rsidRPr="002E55A3" w:rsidRDefault="00500096" w:rsidP="004C0A05">
            <w:pPr>
              <w:ind w:right="49"/>
              <w:jc w:val="center"/>
              <w:rPr>
                <w:sz w:val="24"/>
                <w:szCs w:val="24"/>
              </w:rPr>
            </w:pPr>
            <w:r w:rsidRPr="002E55A3">
              <w:rPr>
                <w:sz w:val="24"/>
                <w:szCs w:val="24"/>
              </w:rPr>
              <w:t>8.262</w:t>
            </w:r>
          </w:p>
        </w:tc>
        <w:tc>
          <w:tcPr>
            <w:tcW w:w="0" w:type="auto"/>
          </w:tcPr>
          <w:p w14:paraId="3AD96F91" w14:textId="77777777" w:rsidR="00500096" w:rsidRPr="002E55A3" w:rsidRDefault="00500096" w:rsidP="004C0A05">
            <w:pPr>
              <w:ind w:right="49"/>
              <w:jc w:val="center"/>
              <w:rPr>
                <w:sz w:val="24"/>
                <w:szCs w:val="24"/>
              </w:rPr>
            </w:pPr>
            <w:r w:rsidRPr="002E55A3">
              <w:rPr>
                <w:sz w:val="24"/>
                <w:szCs w:val="24"/>
              </w:rPr>
              <w:t>25.554</w:t>
            </w:r>
          </w:p>
        </w:tc>
        <w:tc>
          <w:tcPr>
            <w:tcW w:w="0" w:type="auto"/>
          </w:tcPr>
          <w:p w14:paraId="4299D0F6" w14:textId="77777777" w:rsidR="00500096" w:rsidRPr="002E55A3" w:rsidRDefault="00500096" w:rsidP="004C0A05">
            <w:pPr>
              <w:ind w:right="49"/>
              <w:jc w:val="center"/>
              <w:rPr>
                <w:sz w:val="24"/>
                <w:szCs w:val="24"/>
              </w:rPr>
            </w:pPr>
            <w:r w:rsidRPr="002E55A3">
              <w:rPr>
                <w:sz w:val="24"/>
                <w:szCs w:val="24"/>
              </w:rPr>
              <w:t>11.472</w:t>
            </w:r>
          </w:p>
        </w:tc>
      </w:tr>
      <w:tr w:rsidR="00500096" w:rsidRPr="002E55A3" w14:paraId="681BF706" w14:textId="77777777" w:rsidTr="002E55A3">
        <w:trPr>
          <w:jc w:val="center"/>
        </w:trPr>
        <w:tc>
          <w:tcPr>
            <w:tcW w:w="0" w:type="auto"/>
          </w:tcPr>
          <w:p w14:paraId="6749466C" w14:textId="77777777" w:rsidR="00500096" w:rsidRPr="002E55A3" w:rsidRDefault="00500096" w:rsidP="004C0A05">
            <w:pPr>
              <w:ind w:right="49"/>
              <w:jc w:val="center"/>
              <w:rPr>
                <w:sz w:val="24"/>
                <w:szCs w:val="24"/>
              </w:rPr>
            </w:pPr>
            <w:r w:rsidRPr="002E55A3">
              <w:rPr>
                <w:sz w:val="24"/>
                <w:szCs w:val="24"/>
              </w:rPr>
              <w:t>-1</w:t>
            </w:r>
          </w:p>
        </w:tc>
        <w:tc>
          <w:tcPr>
            <w:tcW w:w="0" w:type="auto"/>
          </w:tcPr>
          <w:p w14:paraId="011F9426" w14:textId="77777777" w:rsidR="00500096" w:rsidRPr="002E55A3" w:rsidRDefault="00500096" w:rsidP="004C0A05">
            <w:pPr>
              <w:ind w:right="49"/>
              <w:jc w:val="center"/>
              <w:rPr>
                <w:sz w:val="24"/>
                <w:szCs w:val="24"/>
              </w:rPr>
            </w:pPr>
            <w:r w:rsidRPr="002E55A3">
              <w:rPr>
                <w:sz w:val="24"/>
                <w:szCs w:val="24"/>
              </w:rPr>
              <w:t>1</w:t>
            </w:r>
          </w:p>
        </w:tc>
        <w:tc>
          <w:tcPr>
            <w:tcW w:w="0" w:type="auto"/>
          </w:tcPr>
          <w:p w14:paraId="33833366" w14:textId="77777777" w:rsidR="00500096" w:rsidRPr="002E55A3" w:rsidRDefault="00500096" w:rsidP="004C0A05">
            <w:pPr>
              <w:ind w:right="49"/>
              <w:jc w:val="center"/>
              <w:rPr>
                <w:sz w:val="24"/>
                <w:szCs w:val="24"/>
              </w:rPr>
            </w:pPr>
            <w:r w:rsidRPr="002E55A3">
              <w:rPr>
                <w:sz w:val="24"/>
                <w:szCs w:val="24"/>
              </w:rPr>
              <w:t>-1</w:t>
            </w:r>
          </w:p>
        </w:tc>
        <w:tc>
          <w:tcPr>
            <w:tcW w:w="0" w:type="auto"/>
          </w:tcPr>
          <w:p w14:paraId="4B578F5F" w14:textId="77777777" w:rsidR="00500096" w:rsidRPr="002E55A3" w:rsidRDefault="00500096" w:rsidP="004C0A05">
            <w:pPr>
              <w:ind w:right="49"/>
              <w:jc w:val="center"/>
              <w:rPr>
                <w:sz w:val="24"/>
                <w:szCs w:val="24"/>
              </w:rPr>
            </w:pPr>
            <w:r w:rsidRPr="002E55A3">
              <w:rPr>
                <w:sz w:val="24"/>
                <w:szCs w:val="24"/>
              </w:rPr>
              <w:t>25.223</w:t>
            </w:r>
          </w:p>
        </w:tc>
        <w:tc>
          <w:tcPr>
            <w:tcW w:w="0" w:type="auto"/>
          </w:tcPr>
          <w:p w14:paraId="79240125" w14:textId="77777777" w:rsidR="00500096" w:rsidRPr="002E55A3" w:rsidRDefault="00500096" w:rsidP="004C0A05">
            <w:pPr>
              <w:ind w:right="49"/>
              <w:jc w:val="center"/>
              <w:rPr>
                <w:sz w:val="24"/>
                <w:szCs w:val="24"/>
              </w:rPr>
            </w:pPr>
            <w:r w:rsidRPr="002E55A3">
              <w:rPr>
                <w:sz w:val="24"/>
                <w:szCs w:val="24"/>
              </w:rPr>
              <w:t>15.849</w:t>
            </w:r>
          </w:p>
        </w:tc>
        <w:tc>
          <w:tcPr>
            <w:tcW w:w="0" w:type="auto"/>
          </w:tcPr>
          <w:p w14:paraId="754CD17D" w14:textId="77777777" w:rsidR="00500096" w:rsidRPr="002E55A3" w:rsidRDefault="00500096" w:rsidP="004C0A05">
            <w:pPr>
              <w:ind w:right="49"/>
              <w:jc w:val="center"/>
              <w:rPr>
                <w:sz w:val="24"/>
                <w:szCs w:val="24"/>
              </w:rPr>
            </w:pPr>
            <w:r w:rsidRPr="002E55A3">
              <w:rPr>
                <w:sz w:val="24"/>
                <w:szCs w:val="24"/>
              </w:rPr>
              <w:t>31.971</w:t>
            </w:r>
          </w:p>
        </w:tc>
        <w:tc>
          <w:tcPr>
            <w:tcW w:w="0" w:type="auto"/>
          </w:tcPr>
          <w:p w14:paraId="1F0D9BBA" w14:textId="77777777" w:rsidR="00500096" w:rsidRPr="002E55A3" w:rsidRDefault="00500096" w:rsidP="004C0A05">
            <w:pPr>
              <w:ind w:right="49"/>
              <w:jc w:val="center"/>
              <w:rPr>
                <w:sz w:val="24"/>
                <w:szCs w:val="24"/>
              </w:rPr>
            </w:pPr>
            <w:r w:rsidRPr="002E55A3">
              <w:rPr>
                <w:sz w:val="24"/>
                <w:szCs w:val="24"/>
              </w:rPr>
              <w:t>8.211</w:t>
            </w:r>
          </w:p>
        </w:tc>
      </w:tr>
      <w:tr w:rsidR="00500096" w:rsidRPr="002E55A3" w14:paraId="7AA23924" w14:textId="77777777" w:rsidTr="002E55A3">
        <w:trPr>
          <w:jc w:val="center"/>
        </w:trPr>
        <w:tc>
          <w:tcPr>
            <w:tcW w:w="0" w:type="auto"/>
          </w:tcPr>
          <w:p w14:paraId="13E093D3" w14:textId="77777777" w:rsidR="00500096" w:rsidRPr="002E55A3" w:rsidRDefault="00500096" w:rsidP="004C0A05">
            <w:pPr>
              <w:ind w:right="49"/>
              <w:jc w:val="center"/>
              <w:rPr>
                <w:sz w:val="24"/>
                <w:szCs w:val="24"/>
              </w:rPr>
            </w:pPr>
            <w:r w:rsidRPr="002E55A3">
              <w:rPr>
                <w:sz w:val="24"/>
                <w:szCs w:val="24"/>
              </w:rPr>
              <w:t>1</w:t>
            </w:r>
          </w:p>
        </w:tc>
        <w:tc>
          <w:tcPr>
            <w:tcW w:w="0" w:type="auto"/>
          </w:tcPr>
          <w:p w14:paraId="2993B5AF" w14:textId="77777777" w:rsidR="00500096" w:rsidRPr="002E55A3" w:rsidRDefault="00500096" w:rsidP="004C0A05">
            <w:pPr>
              <w:ind w:right="49"/>
              <w:jc w:val="center"/>
              <w:rPr>
                <w:sz w:val="24"/>
                <w:szCs w:val="24"/>
              </w:rPr>
            </w:pPr>
            <w:r w:rsidRPr="002E55A3">
              <w:rPr>
                <w:sz w:val="24"/>
                <w:szCs w:val="24"/>
              </w:rPr>
              <w:t>1</w:t>
            </w:r>
          </w:p>
        </w:tc>
        <w:tc>
          <w:tcPr>
            <w:tcW w:w="0" w:type="auto"/>
          </w:tcPr>
          <w:p w14:paraId="22ADBE9C" w14:textId="77777777" w:rsidR="00500096" w:rsidRPr="002E55A3" w:rsidRDefault="00500096" w:rsidP="004C0A05">
            <w:pPr>
              <w:ind w:right="49"/>
              <w:jc w:val="center"/>
              <w:rPr>
                <w:sz w:val="24"/>
                <w:szCs w:val="24"/>
              </w:rPr>
            </w:pPr>
            <w:r w:rsidRPr="002E55A3">
              <w:rPr>
                <w:sz w:val="24"/>
                <w:szCs w:val="24"/>
              </w:rPr>
              <w:t>-1</w:t>
            </w:r>
          </w:p>
        </w:tc>
        <w:tc>
          <w:tcPr>
            <w:tcW w:w="0" w:type="auto"/>
          </w:tcPr>
          <w:p w14:paraId="7E763DCF" w14:textId="77777777" w:rsidR="00500096" w:rsidRPr="002E55A3" w:rsidRDefault="00500096" w:rsidP="004C0A05">
            <w:pPr>
              <w:ind w:right="49"/>
              <w:jc w:val="center"/>
              <w:rPr>
                <w:sz w:val="24"/>
                <w:szCs w:val="24"/>
              </w:rPr>
            </w:pPr>
            <w:r w:rsidRPr="002E55A3">
              <w:rPr>
                <w:sz w:val="24"/>
                <w:szCs w:val="24"/>
              </w:rPr>
              <w:t>25.907</w:t>
            </w:r>
          </w:p>
        </w:tc>
        <w:tc>
          <w:tcPr>
            <w:tcW w:w="0" w:type="auto"/>
          </w:tcPr>
          <w:p w14:paraId="192E37EC" w14:textId="77777777" w:rsidR="00500096" w:rsidRPr="002E55A3" w:rsidRDefault="00500096" w:rsidP="004C0A05">
            <w:pPr>
              <w:ind w:right="49"/>
              <w:jc w:val="center"/>
              <w:rPr>
                <w:sz w:val="24"/>
                <w:szCs w:val="24"/>
              </w:rPr>
            </w:pPr>
            <w:r w:rsidRPr="002E55A3">
              <w:rPr>
                <w:sz w:val="24"/>
                <w:szCs w:val="24"/>
              </w:rPr>
              <w:t>19.223</w:t>
            </w:r>
          </w:p>
        </w:tc>
        <w:tc>
          <w:tcPr>
            <w:tcW w:w="0" w:type="auto"/>
          </w:tcPr>
          <w:p w14:paraId="1D2406D1" w14:textId="77777777" w:rsidR="00500096" w:rsidRPr="002E55A3" w:rsidRDefault="00500096" w:rsidP="004C0A05">
            <w:pPr>
              <w:ind w:right="49"/>
              <w:jc w:val="center"/>
              <w:rPr>
                <w:sz w:val="24"/>
                <w:szCs w:val="24"/>
              </w:rPr>
            </w:pPr>
            <w:r w:rsidRPr="002E55A3">
              <w:rPr>
                <w:sz w:val="24"/>
                <w:szCs w:val="24"/>
              </w:rPr>
              <w:t>22.722</w:t>
            </w:r>
          </w:p>
        </w:tc>
        <w:tc>
          <w:tcPr>
            <w:tcW w:w="0" w:type="auto"/>
          </w:tcPr>
          <w:p w14:paraId="0A264E9B" w14:textId="77777777" w:rsidR="00500096" w:rsidRPr="002E55A3" w:rsidRDefault="00500096" w:rsidP="004C0A05">
            <w:pPr>
              <w:ind w:right="49"/>
              <w:jc w:val="center"/>
              <w:rPr>
                <w:sz w:val="24"/>
                <w:szCs w:val="24"/>
              </w:rPr>
            </w:pPr>
            <w:r w:rsidRPr="002E55A3">
              <w:rPr>
                <w:sz w:val="24"/>
                <w:szCs w:val="24"/>
              </w:rPr>
              <w:t>10.864</w:t>
            </w:r>
          </w:p>
        </w:tc>
      </w:tr>
      <w:tr w:rsidR="00500096" w:rsidRPr="002E55A3" w14:paraId="5EEEEDBF" w14:textId="77777777" w:rsidTr="002E55A3">
        <w:trPr>
          <w:jc w:val="center"/>
        </w:trPr>
        <w:tc>
          <w:tcPr>
            <w:tcW w:w="0" w:type="auto"/>
          </w:tcPr>
          <w:p w14:paraId="3C771A0E" w14:textId="77777777" w:rsidR="00500096" w:rsidRPr="002E55A3" w:rsidRDefault="00500096" w:rsidP="004C0A05">
            <w:pPr>
              <w:ind w:right="49"/>
              <w:jc w:val="center"/>
              <w:rPr>
                <w:sz w:val="24"/>
                <w:szCs w:val="24"/>
              </w:rPr>
            </w:pPr>
            <w:r w:rsidRPr="002E55A3">
              <w:rPr>
                <w:sz w:val="24"/>
                <w:szCs w:val="24"/>
              </w:rPr>
              <w:t>-1</w:t>
            </w:r>
          </w:p>
        </w:tc>
        <w:tc>
          <w:tcPr>
            <w:tcW w:w="0" w:type="auto"/>
          </w:tcPr>
          <w:p w14:paraId="402F6E37" w14:textId="77777777" w:rsidR="00500096" w:rsidRPr="002E55A3" w:rsidRDefault="00500096" w:rsidP="004C0A05">
            <w:pPr>
              <w:ind w:right="49"/>
              <w:jc w:val="center"/>
              <w:rPr>
                <w:sz w:val="24"/>
                <w:szCs w:val="24"/>
              </w:rPr>
            </w:pPr>
            <w:r w:rsidRPr="002E55A3">
              <w:rPr>
                <w:sz w:val="24"/>
                <w:szCs w:val="24"/>
              </w:rPr>
              <w:t>-1</w:t>
            </w:r>
          </w:p>
        </w:tc>
        <w:tc>
          <w:tcPr>
            <w:tcW w:w="0" w:type="auto"/>
          </w:tcPr>
          <w:p w14:paraId="76A419BB" w14:textId="77777777" w:rsidR="00500096" w:rsidRPr="002E55A3" w:rsidRDefault="00500096" w:rsidP="004C0A05">
            <w:pPr>
              <w:ind w:right="49"/>
              <w:jc w:val="center"/>
              <w:rPr>
                <w:sz w:val="24"/>
                <w:szCs w:val="24"/>
              </w:rPr>
            </w:pPr>
            <w:r w:rsidRPr="002E55A3">
              <w:rPr>
                <w:sz w:val="24"/>
                <w:szCs w:val="24"/>
              </w:rPr>
              <w:t>1</w:t>
            </w:r>
          </w:p>
        </w:tc>
        <w:tc>
          <w:tcPr>
            <w:tcW w:w="0" w:type="auto"/>
          </w:tcPr>
          <w:p w14:paraId="107C0E67" w14:textId="77777777" w:rsidR="00500096" w:rsidRPr="002E55A3" w:rsidRDefault="00500096" w:rsidP="004C0A05">
            <w:pPr>
              <w:ind w:right="49"/>
              <w:jc w:val="center"/>
              <w:rPr>
                <w:sz w:val="24"/>
                <w:szCs w:val="24"/>
              </w:rPr>
            </w:pPr>
            <w:r w:rsidRPr="002E55A3">
              <w:rPr>
                <w:sz w:val="24"/>
                <w:szCs w:val="24"/>
              </w:rPr>
              <w:t>24.361</w:t>
            </w:r>
          </w:p>
        </w:tc>
        <w:tc>
          <w:tcPr>
            <w:tcW w:w="0" w:type="auto"/>
          </w:tcPr>
          <w:p w14:paraId="02413573" w14:textId="77777777" w:rsidR="00500096" w:rsidRPr="002E55A3" w:rsidRDefault="00500096" w:rsidP="004C0A05">
            <w:pPr>
              <w:ind w:right="49"/>
              <w:jc w:val="center"/>
              <w:rPr>
                <w:sz w:val="24"/>
                <w:szCs w:val="24"/>
              </w:rPr>
            </w:pPr>
            <w:r w:rsidRPr="002E55A3">
              <w:rPr>
                <w:sz w:val="24"/>
                <w:szCs w:val="24"/>
              </w:rPr>
              <w:t>3.077</w:t>
            </w:r>
          </w:p>
        </w:tc>
        <w:tc>
          <w:tcPr>
            <w:tcW w:w="0" w:type="auto"/>
          </w:tcPr>
          <w:p w14:paraId="1AAC40D1" w14:textId="77777777" w:rsidR="00500096" w:rsidRPr="002E55A3" w:rsidRDefault="00500096" w:rsidP="004C0A05">
            <w:pPr>
              <w:ind w:right="49"/>
              <w:jc w:val="center"/>
              <w:rPr>
                <w:sz w:val="24"/>
                <w:szCs w:val="24"/>
              </w:rPr>
            </w:pPr>
            <w:r w:rsidRPr="002E55A3">
              <w:rPr>
                <w:sz w:val="24"/>
                <w:szCs w:val="24"/>
              </w:rPr>
              <w:t>27.812</w:t>
            </w:r>
          </w:p>
        </w:tc>
        <w:tc>
          <w:tcPr>
            <w:tcW w:w="0" w:type="auto"/>
          </w:tcPr>
          <w:p w14:paraId="5D3F42B4" w14:textId="77777777" w:rsidR="00500096" w:rsidRPr="002E55A3" w:rsidRDefault="00500096" w:rsidP="004C0A05">
            <w:pPr>
              <w:ind w:right="49"/>
              <w:jc w:val="center"/>
              <w:rPr>
                <w:sz w:val="24"/>
                <w:szCs w:val="24"/>
              </w:rPr>
            </w:pPr>
            <w:r w:rsidRPr="002E55A3">
              <w:rPr>
                <w:sz w:val="24"/>
                <w:szCs w:val="24"/>
              </w:rPr>
              <w:t>8.814</w:t>
            </w:r>
          </w:p>
        </w:tc>
      </w:tr>
      <w:tr w:rsidR="00500096" w:rsidRPr="002E55A3" w14:paraId="6B6432C9" w14:textId="77777777" w:rsidTr="002E55A3">
        <w:trPr>
          <w:jc w:val="center"/>
        </w:trPr>
        <w:tc>
          <w:tcPr>
            <w:tcW w:w="0" w:type="auto"/>
          </w:tcPr>
          <w:p w14:paraId="0F23A9FB" w14:textId="77777777" w:rsidR="00500096" w:rsidRPr="002E55A3" w:rsidRDefault="00500096" w:rsidP="004C0A05">
            <w:pPr>
              <w:ind w:right="49"/>
              <w:jc w:val="center"/>
              <w:rPr>
                <w:sz w:val="24"/>
                <w:szCs w:val="24"/>
              </w:rPr>
            </w:pPr>
            <w:r w:rsidRPr="002E55A3">
              <w:rPr>
                <w:sz w:val="24"/>
                <w:szCs w:val="24"/>
              </w:rPr>
              <w:t>-1</w:t>
            </w:r>
          </w:p>
        </w:tc>
        <w:tc>
          <w:tcPr>
            <w:tcW w:w="0" w:type="auto"/>
          </w:tcPr>
          <w:p w14:paraId="663CC3BE" w14:textId="77777777" w:rsidR="00500096" w:rsidRPr="002E55A3" w:rsidRDefault="00500096" w:rsidP="004C0A05">
            <w:pPr>
              <w:ind w:right="49"/>
              <w:jc w:val="center"/>
              <w:rPr>
                <w:sz w:val="24"/>
                <w:szCs w:val="24"/>
              </w:rPr>
            </w:pPr>
            <w:r w:rsidRPr="002E55A3">
              <w:rPr>
                <w:sz w:val="24"/>
                <w:szCs w:val="24"/>
              </w:rPr>
              <w:t>-1</w:t>
            </w:r>
          </w:p>
        </w:tc>
        <w:tc>
          <w:tcPr>
            <w:tcW w:w="0" w:type="auto"/>
          </w:tcPr>
          <w:p w14:paraId="442E4DC1" w14:textId="77777777" w:rsidR="00500096" w:rsidRPr="002E55A3" w:rsidRDefault="00500096" w:rsidP="004C0A05">
            <w:pPr>
              <w:ind w:right="49"/>
              <w:jc w:val="center"/>
              <w:rPr>
                <w:sz w:val="24"/>
                <w:szCs w:val="24"/>
              </w:rPr>
            </w:pPr>
            <w:r w:rsidRPr="002E55A3">
              <w:rPr>
                <w:sz w:val="24"/>
                <w:szCs w:val="24"/>
              </w:rPr>
              <w:t>-1</w:t>
            </w:r>
          </w:p>
        </w:tc>
        <w:tc>
          <w:tcPr>
            <w:tcW w:w="0" w:type="auto"/>
          </w:tcPr>
          <w:p w14:paraId="3F69B703" w14:textId="77777777" w:rsidR="00500096" w:rsidRPr="002E55A3" w:rsidRDefault="00500096" w:rsidP="004C0A05">
            <w:pPr>
              <w:ind w:right="49"/>
              <w:jc w:val="center"/>
              <w:rPr>
                <w:sz w:val="24"/>
                <w:szCs w:val="24"/>
              </w:rPr>
            </w:pPr>
            <w:r w:rsidRPr="002E55A3">
              <w:rPr>
                <w:sz w:val="24"/>
                <w:szCs w:val="24"/>
              </w:rPr>
              <w:t>26.602</w:t>
            </w:r>
          </w:p>
        </w:tc>
        <w:tc>
          <w:tcPr>
            <w:tcW w:w="0" w:type="auto"/>
          </w:tcPr>
          <w:p w14:paraId="559EB605" w14:textId="77777777" w:rsidR="00500096" w:rsidRPr="002E55A3" w:rsidRDefault="00500096" w:rsidP="004C0A05">
            <w:pPr>
              <w:ind w:right="49"/>
              <w:jc w:val="center"/>
              <w:rPr>
                <w:sz w:val="24"/>
                <w:szCs w:val="24"/>
              </w:rPr>
            </w:pPr>
            <w:r w:rsidRPr="002E55A3">
              <w:rPr>
                <w:sz w:val="24"/>
                <w:szCs w:val="24"/>
              </w:rPr>
              <w:t>4.710</w:t>
            </w:r>
          </w:p>
        </w:tc>
        <w:tc>
          <w:tcPr>
            <w:tcW w:w="0" w:type="auto"/>
          </w:tcPr>
          <w:p w14:paraId="44B9C60B" w14:textId="77777777" w:rsidR="00500096" w:rsidRPr="002E55A3" w:rsidRDefault="00500096" w:rsidP="004C0A05">
            <w:pPr>
              <w:ind w:right="49"/>
              <w:jc w:val="center"/>
              <w:rPr>
                <w:sz w:val="24"/>
                <w:szCs w:val="24"/>
              </w:rPr>
            </w:pPr>
            <w:r w:rsidRPr="002E55A3">
              <w:rPr>
                <w:sz w:val="24"/>
                <w:szCs w:val="24"/>
              </w:rPr>
              <w:t>12.687</w:t>
            </w:r>
          </w:p>
        </w:tc>
        <w:tc>
          <w:tcPr>
            <w:tcW w:w="0" w:type="auto"/>
          </w:tcPr>
          <w:p w14:paraId="25EF60E0" w14:textId="77777777" w:rsidR="00500096" w:rsidRPr="002E55A3" w:rsidRDefault="00500096" w:rsidP="004C0A05">
            <w:pPr>
              <w:ind w:right="49"/>
              <w:jc w:val="center"/>
              <w:rPr>
                <w:sz w:val="24"/>
                <w:szCs w:val="24"/>
              </w:rPr>
            </w:pPr>
            <w:r w:rsidRPr="002E55A3">
              <w:rPr>
                <w:sz w:val="24"/>
                <w:szCs w:val="24"/>
              </w:rPr>
              <w:t>8.506</w:t>
            </w:r>
          </w:p>
        </w:tc>
      </w:tr>
    </w:tbl>
    <w:p w14:paraId="4C7F3BD0" w14:textId="71BAC966" w:rsidR="00F20BCE" w:rsidRDefault="00FA6EE2" w:rsidP="004C0A05">
      <w:pPr>
        <w:pBdr>
          <w:top w:val="nil"/>
          <w:left w:val="nil"/>
          <w:bottom w:val="nil"/>
          <w:right w:val="nil"/>
          <w:between w:val="nil"/>
        </w:pBdr>
        <w:spacing w:line="360" w:lineRule="auto"/>
        <w:ind w:right="49"/>
        <w:jc w:val="center"/>
        <w:rPr>
          <w:color w:val="000000"/>
          <w:sz w:val="24"/>
          <w:szCs w:val="24"/>
        </w:rPr>
      </w:pPr>
      <w:r w:rsidRPr="00FA6EE2">
        <w:rPr>
          <w:color w:val="000000"/>
          <w:sz w:val="24"/>
          <w:szCs w:val="24"/>
        </w:rPr>
        <w:t>Fuente: Elaboración Propia</w:t>
      </w:r>
      <w:r w:rsidR="00FD28A5">
        <w:rPr>
          <w:color w:val="000000"/>
          <w:sz w:val="24"/>
          <w:szCs w:val="24"/>
        </w:rPr>
        <w:t>.</w:t>
      </w:r>
    </w:p>
    <w:p w14:paraId="482668A3" w14:textId="5DC9EF8B" w:rsidR="00F20BCE" w:rsidRDefault="005E64E8" w:rsidP="004C0A05">
      <w:pPr>
        <w:pBdr>
          <w:top w:val="nil"/>
          <w:left w:val="nil"/>
          <w:bottom w:val="nil"/>
          <w:right w:val="nil"/>
          <w:between w:val="nil"/>
        </w:pBdr>
        <w:spacing w:line="360" w:lineRule="auto"/>
        <w:ind w:right="49"/>
        <w:jc w:val="both"/>
        <w:rPr>
          <w:color w:val="000000"/>
          <w:sz w:val="24"/>
          <w:szCs w:val="24"/>
        </w:rPr>
      </w:pPr>
      <w:r>
        <w:rPr>
          <w:color w:val="000000"/>
          <w:sz w:val="24"/>
          <w:szCs w:val="24"/>
        </w:rPr>
        <w:t xml:space="preserve">De acuerdo con el número de factores de control y de ruido que se están considerando en el estudio, </w:t>
      </w:r>
      <w:r>
        <w:rPr>
          <w:sz w:val="24"/>
          <w:szCs w:val="24"/>
        </w:rPr>
        <w:t>Taguchi (1993)</w:t>
      </w:r>
      <w:r>
        <w:rPr>
          <w:color w:val="000000"/>
          <w:sz w:val="24"/>
          <w:szCs w:val="24"/>
        </w:rPr>
        <w:t xml:space="preserve"> ha propuesto los siguientes arreglos cruzados: La tabla 2 muestra los arreglos propuestos por Taguchi.</w:t>
      </w:r>
    </w:p>
    <w:p w14:paraId="24850491" w14:textId="1E0CE30E" w:rsidR="007C7FF3" w:rsidRDefault="007C7FF3" w:rsidP="007C7FF3">
      <w:pPr>
        <w:spacing w:line="360" w:lineRule="auto"/>
        <w:ind w:right="49"/>
        <w:jc w:val="center"/>
        <w:rPr>
          <w:sz w:val="20"/>
          <w:szCs w:val="20"/>
        </w:rPr>
      </w:pPr>
      <w:r w:rsidRPr="007C7FF3">
        <w:rPr>
          <w:b/>
          <w:bCs/>
          <w:sz w:val="24"/>
          <w:szCs w:val="24"/>
        </w:rPr>
        <w:lastRenderedPageBreak/>
        <w:t>Tabla 2:</w:t>
      </w:r>
      <w:r>
        <w:rPr>
          <w:sz w:val="24"/>
          <w:szCs w:val="24"/>
        </w:rPr>
        <w:t xml:space="preserve"> Arreglos Ortogonales propuestos por Taguchi.</w:t>
      </w:r>
    </w:p>
    <w:tbl>
      <w:tblPr>
        <w:tblStyle w:val="Tablaconcuadrcula1"/>
        <w:tblW w:w="0" w:type="auto"/>
        <w:jc w:val="center"/>
        <w:tblLayout w:type="fixed"/>
        <w:tblLook w:val="04A0" w:firstRow="1" w:lastRow="0" w:firstColumn="1" w:lastColumn="0" w:noHBand="0" w:noVBand="1"/>
      </w:tblPr>
      <w:tblGrid>
        <w:gridCol w:w="1406"/>
        <w:gridCol w:w="1152"/>
        <w:gridCol w:w="1152"/>
        <w:gridCol w:w="1524"/>
      </w:tblGrid>
      <w:tr w:rsidR="005A6209" w:rsidRPr="00AA2669" w14:paraId="42E3A6D8" w14:textId="77777777" w:rsidTr="007C7FF3">
        <w:trPr>
          <w:jc w:val="center"/>
        </w:trPr>
        <w:tc>
          <w:tcPr>
            <w:tcW w:w="1406" w:type="dxa"/>
            <w:vAlign w:val="center"/>
          </w:tcPr>
          <w:p w14:paraId="16B9C52A" w14:textId="77777777" w:rsidR="005A6209" w:rsidRPr="007C7FF3" w:rsidRDefault="005A6209" w:rsidP="004C0A05">
            <w:pPr>
              <w:autoSpaceDE/>
              <w:autoSpaceDN/>
              <w:ind w:right="49"/>
              <w:jc w:val="center"/>
              <w:rPr>
                <w:rFonts w:ascii="Times New Roman" w:hAnsi="Times New Roman"/>
                <w:sz w:val="24"/>
                <w:szCs w:val="24"/>
              </w:rPr>
            </w:pPr>
            <w:r w:rsidRPr="007C7FF3">
              <w:rPr>
                <w:rFonts w:ascii="Times New Roman" w:hAnsi="Times New Roman"/>
                <w:sz w:val="24"/>
                <w:szCs w:val="24"/>
              </w:rPr>
              <w:t>Orthogonal Arrays (OA)</w:t>
            </w:r>
          </w:p>
        </w:tc>
        <w:tc>
          <w:tcPr>
            <w:tcW w:w="1152" w:type="dxa"/>
            <w:vAlign w:val="center"/>
          </w:tcPr>
          <w:p w14:paraId="6FCDA636" w14:textId="77777777" w:rsidR="005A6209" w:rsidRPr="007C7FF3" w:rsidRDefault="005A6209" w:rsidP="004C0A05">
            <w:pPr>
              <w:autoSpaceDE/>
              <w:autoSpaceDN/>
              <w:ind w:right="49"/>
              <w:jc w:val="center"/>
              <w:rPr>
                <w:rFonts w:ascii="Times New Roman" w:hAnsi="Times New Roman"/>
                <w:sz w:val="24"/>
                <w:szCs w:val="24"/>
              </w:rPr>
            </w:pPr>
            <w:r w:rsidRPr="007C7FF3">
              <w:rPr>
                <w:rFonts w:ascii="Times New Roman" w:hAnsi="Times New Roman"/>
                <w:sz w:val="24"/>
                <w:szCs w:val="24"/>
              </w:rPr>
              <w:t>Number of Factors</w:t>
            </w:r>
          </w:p>
        </w:tc>
        <w:tc>
          <w:tcPr>
            <w:tcW w:w="1152" w:type="dxa"/>
            <w:vAlign w:val="center"/>
          </w:tcPr>
          <w:p w14:paraId="3F6E4A2C" w14:textId="77777777" w:rsidR="005A6209" w:rsidRPr="007C7FF3" w:rsidRDefault="005A6209" w:rsidP="004C0A05">
            <w:pPr>
              <w:autoSpaceDE/>
              <w:autoSpaceDN/>
              <w:ind w:right="49"/>
              <w:jc w:val="center"/>
              <w:rPr>
                <w:rFonts w:ascii="Times New Roman" w:hAnsi="Times New Roman"/>
                <w:sz w:val="24"/>
                <w:szCs w:val="24"/>
              </w:rPr>
            </w:pPr>
            <w:r w:rsidRPr="007C7FF3">
              <w:rPr>
                <w:rFonts w:ascii="Times New Roman" w:hAnsi="Times New Roman"/>
                <w:sz w:val="24"/>
                <w:szCs w:val="24"/>
              </w:rPr>
              <w:t>Level of Factors</w:t>
            </w:r>
          </w:p>
        </w:tc>
        <w:tc>
          <w:tcPr>
            <w:tcW w:w="1524" w:type="dxa"/>
            <w:vAlign w:val="center"/>
          </w:tcPr>
          <w:p w14:paraId="05204AD6" w14:textId="77777777" w:rsidR="005A6209" w:rsidRPr="007C7FF3" w:rsidRDefault="005A6209" w:rsidP="004C0A05">
            <w:pPr>
              <w:autoSpaceDE/>
              <w:autoSpaceDN/>
              <w:ind w:right="49"/>
              <w:jc w:val="center"/>
              <w:rPr>
                <w:rFonts w:ascii="Times New Roman" w:hAnsi="Times New Roman"/>
                <w:sz w:val="24"/>
                <w:szCs w:val="24"/>
              </w:rPr>
            </w:pPr>
            <w:r w:rsidRPr="007C7FF3">
              <w:rPr>
                <w:rFonts w:ascii="Times New Roman" w:hAnsi="Times New Roman"/>
                <w:sz w:val="24"/>
                <w:szCs w:val="24"/>
              </w:rPr>
              <w:t>Number of Experiments for OA</w:t>
            </w:r>
          </w:p>
        </w:tc>
      </w:tr>
      <w:tr w:rsidR="005A6209" w:rsidRPr="007C7FF3" w14:paraId="6EFB9550" w14:textId="77777777" w:rsidTr="007C7FF3">
        <w:trPr>
          <w:jc w:val="center"/>
        </w:trPr>
        <w:tc>
          <w:tcPr>
            <w:tcW w:w="1406" w:type="dxa"/>
            <w:vAlign w:val="center"/>
          </w:tcPr>
          <w:p w14:paraId="328481AA" w14:textId="77777777" w:rsidR="005A6209" w:rsidRPr="007C7FF3" w:rsidRDefault="005A6209" w:rsidP="004C0A05">
            <w:pPr>
              <w:autoSpaceDE/>
              <w:autoSpaceDN/>
              <w:ind w:right="49"/>
              <w:jc w:val="center"/>
              <w:rPr>
                <w:rFonts w:ascii="Times New Roman" w:hAnsi="Times New Roman"/>
                <w:sz w:val="24"/>
                <w:szCs w:val="24"/>
              </w:rPr>
            </w:pPr>
            <w:r w:rsidRPr="007C7FF3">
              <w:rPr>
                <w:rFonts w:ascii="Times New Roman" w:hAnsi="Times New Roman"/>
                <w:sz w:val="24"/>
                <w:szCs w:val="24"/>
              </w:rPr>
              <w:t>L4</w:t>
            </w:r>
          </w:p>
        </w:tc>
        <w:tc>
          <w:tcPr>
            <w:tcW w:w="1152" w:type="dxa"/>
            <w:vAlign w:val="center"/>
          </w:tcPr>
          <w:p w14:paraId="206F1E64" w14:textId="77777777" w:rsidR="005A6209" w:rsidRPr="007C7FF3" w:rsidRDefault="005A6209" w:rsidP="004C0A05">
            <w:pPr>
              <w:autoSpaceDE/>
              <w:autoSpaceDN/>
              <w:ind w:right="49"/>
              <w:jc w:val="center"/>
              <w:rPr>
                <w:rFonts w:ascii="Times New Roman" w:hAnsi="Times New Roman"/>
                <w:sz w:val="24"/>
                <w:szCs w:val="24"/>
              </w:rPr>
            </w:pPr>
            <w:r w:rsidRPr="007C7FF3">
              <w:rPr>
                <w:rFonts w:ascii="Times New Roman" w:hAnsi="Times New Roman"/>
                <w:sz w:val="24"/>
                <w:szCs w:val="24"/>
              </w:rPr>
              <w:t>3</w:t>
            </w:r>
          </w:p>
        </w:tc>
        <w:tc>
          <w:tcPr>
            <w:tcW w:w="1152" w:type="dxa"/>
            <w:vAlign w:val="center"/>
          </w:tcPr>
          <w:p w14:paraId="61EDAEAE" w14:textId="77777777" w:rsidR="005A6209" w:rsidRPr="007C7FF3" w:rsidRDefault="005A6209" w:rsidP="004C0A05">
            <w:pPr>
              <w:autoSpaceDE/>
              <w:autoSpaceDN/>
              <w:ind w:right="49"/>
              <w:jc w:val="center"/>
              <w:rPr>
                <w:rFonts w:ascii="Times New Roman" w:hAnsi="Times New Roman"/>
                <w:sz w:val="24"/>
                <w:szCs w:val="24"/>
              </w:rPr>
            </w:pPr>
            <w:r w:rsidRPr="007C7FF3">
              <w:rPr>
                <w:rFonts w:ascii="Times New Roman" w:hAnsi="Times New Roman"/>
                <w:sz w:val="24"/>
                <w:szCs w:val="24"/>
              </w:rPr>
              <w:t>2</w:t>
            </w:r>
          </w:p>
        </w:tc>
        <w:tc>
          <w:tcPr>
            <w:tcW w:w="1524" w:type="dxa"/>
            <w:vAlign w:val="center"/>
          </w:tcPr>
          <w:p w14:paraId="76532692" w14:textId="77777777" w:rsidR="005A6209" w:rsidRPr="007C7FF3" w:rsidRDefault="005A6209" w:rsidP="004C0A05">
            <w:pPr>
              <w:autoSpaceDE/>
              <w:autoSpaceDN/>
              <w:ind w:right="49"/>
              <w:jc w:val="center"/>
              <w:rPr>
                <w:rFonts w:ascii="Times New Roman" w:hAnsi="Times New Roman"/>
                <w:sz w:val="24"/>
                <w:szCs w:val="24"/>
              </w:rPr>
            </w:pPr>
            <w:r w:rsidRPr="007C7FF3">
              <w:rPr>
                <w:rFonts w:ascii="Times New Roman" w:hAnsi="Times New Roman"/>
                <w:sz w:val="24"/>
                <w:szCs w:val="24"/>
              </w:rPr>
              <w:t>4</w:t>
            </w:r>
          </w:p>
        </w:tc>
      </w:tr>
      <w:tr w:rsidR="005A6209" w:rsidRPr="007C7FF3" w14:paraId="7AE9736B" w14:textId="77777777" w:rsidTr="007C7FF3">
        <w:trPr>
          <w:jc w:val="center"/>
        </w:trPr>
        <w:tc>
          <w:tcPr>
            <w:tcW w:w="1406" w:type="dxa"/>
            <w:vAlign w:val="center"/>
          </w:tcPr>
          <w:p w14:paraId="449C1C04" w14:textId="77777777" w:rsidR="005A6209" w:rsidRPr="007C7FF3" w:rsidRDefault="005A6209" w:rsidP="004C0A05">
            <w:pPr>
              <w:autoSpaceDE/>
              <w:autoSpaceDN/>
              <w:ind w:right="49"/>
              <w:jc w:val="center"/>
              <w:rPr>
                <w:rFonts w:ascii="Times New Roman" w:hAnsi="Times New Roman"/>
                <w:sz w:val="24"/>
                <w:szCs w:val="24"/>
              </w:rPr>
            </w:pPr>
            <w:r w:rsidRPr="007C7FF3">
              <w:rPr>
                <w:rFonts w:ascii="Times New Roman" w:hAnsi="Times New Roman"/>
                <w:sz w:val="24"/>
                <w:szCs w:val="24"/>
              </w:rPr>
              <w:t>L8</w:t>
            </w:r>
          </w:p>
        </w:tc>
        <w:tc>
          <w:tcPr>
            <w:tcW w:w="1152" w:type="dxa"/>
            <w:vAlign w:val="center"/>
          </w:tcPr>
          <w:p w14:paraId="33EBAC55" w14:textId="77777777" w:rsidR="005A6209" w:rsidRPr="007C7FF3" w:rsidRDefault="005A6209" w:rsidP="004C0A05">
            <w:pPr>
              <w:autoSpaceDE/>
              <w:autoSpaceDN/>
              <w:ind w:right="49"/>
              <w:jc w:val="center"/>
              <w:rPr>
                <w:rFonts w:ascii="Times New Roman" w:hAnsi="Times New Roman"/>
                <w:sz w:val="24"/>
                <w:szCs w:val="24"/>
              </w:rPr>
            </w:pPr>
            <w:r w:rsidRPr="007C7FF3">
              <w:rPr>
                <w:rFonts w:ascii="Times New Roman" w:hAnsi="Times New Roman"/>
                <w:sz w:val="24"/>
                <w:szCs w:val="24"/>
              </w:rPr>
              <w:t>7</w:t>
            </w:r>
          </w:p>
        </w:tc>
        <w:tc>
          <w:tcPr>
            <w:tcW w:w="1152" w:type="dxa"/>
            <w:vAlign w:val="center"/>
          </w:tcPr>
          <w:p w14:paraId="733EFB6A" w14:textId="77777777" w:rsidR="005A6209" w:rsidRPr="007C7FF3" w:rsidRDefault="005A6209" w:rsidP="004C0A05">
            <w:pPr>
              <w:autoSpaceDE/>
              <w:autoSpaceDN/>
              <w:ind w:right="49"/>
              <w:jc w:val="center"/>
              <w:rPr>
                <w:rFonts w:ascii="Times New Roman" w:hAnsi="Times New Roman"/>
                <w:sz w:val="24"/>
                <w:szCs w:val="24"/>
              </w:rPr>
            </w:pPr>
            <w:r w:rsidRPr="007C7FF3">
              <w:rPr>
                <w:rFonts w:ascii="Times New Roman" w:hAnsi="Times New Roman"/>
                <w:sz w:val="24"/>
                <w:szCs w:val="24"/>
              </w:rPr>
              <w:t>2</w:t>
            </w:r>
          </w:p>
        </w:tc>
        <w:tc>
          <w:tcPr>
            <w:tcW w:w="1524" w:type="dxa"/>
            <w:vAlign w:val="center"/>
          </w:tcPr>
          <w:p w14:paraId="523FF6BC" w14:textId="77777777" w:rsidR="005A6209" w:rsidRPr="007C7FF3" w:rsidRDefault="005A6209" w:rsidP="004C0A05">
            <w:pPr>
              <w:autoSpaceDE/>
              <w:autoSpaceDN/>
              <w:ind w:right="49"/>
              <w:jc w:val="center"/>
              <w:rPr>
                <w:rFonts w:ascii="Times New Roman" w:hAnsi="Times New Roman"/>
                <w:sz w:val="24"/>
                <w:szCs w:val="24"/>
              </w:rPr>
            </w:pPr>
            <w:r w:rsidRPr="007C7FF3">
              <w:rPr>
                <w:rFonts w:ascii="Times New Roman" w:hAnsi="Times New Roman"/>
                <w:sz w:val="24"/>
                <w:szCs w:val="24"/>
              </w:rPr>
              <w:t>8</w:t>
            </w:r>
          </w:p>
        </w:tc>
      </w:tr>
      <w:tr w:rsidR="005A6209" w:rsidRPr="007C7FF3" w14:paraId="37DD0E78" w14:textId="77777777" w:rsidTr="007C7FF3">
        <w:trPr>
          <w:jc w:val="center"/>
        </w:trPr>
        <w:tc>
          <w:tcPr>
            <w:tcW w:w="1406" w:type="dxa"/>
            <w:vAlign w:val="center"/>
          </w:tcPr>
          <w:p w14:paraId="68FDCA01" w14:textId="77777777" w:rsidR="005A6209" w:rsidRPr="007C7FF3" w:rsidRDefault="005A6209" w:rsidP="004C0A05">
            <w:pPr>
              <w:autoSpaceDE/>
              <w:autoSpaceDN/>
              <w:ind w:right="49"/>
              <w:jc w:val="center"/>
              <w:rPr>
                <w:rFonts w:ascii="Times New Roman" w:hAnsi="Times New Roman"/>
                <w:sz w:val="24"/>
                <w:szCs w:val="24"/>
              </w:rPr>
            </w:pPr>
            <w:r w:rsidRPr="007C7FF3">
              <w:rPr>
                <w:rFonts w:ascii="Times New Roman" w:hAnsi="Times New Roman"/>
                <w:sz w:val="24"/>
                <w:szCs w:val="24"/>
              </w:rPr>
              <w:t>L9</w:t>
            </w:r>
          </w:p>
        </w:tc>
        <w:tc>
          <w:tcPr>
            <w:tcW w:w="1152" w:type="dxa"/>
            <w:vAlign w:val="center"/>
          </w:tcPr>
          <w:p w14:paraId="6B3B6532" w14:textId="77777777" w:rsidR="005A6209" w:rsidRPr="007C7FF3" w:rsidRDefault="005A6209" w:rsidP="004C0A05">
            <w:pPr>
              <w:autoSpaceDE/>
              <w:autoSpaceDN/>
              <w:ind w:right="49"/>
              <w:jc w:val="center"/>
              <w:rPr>
                <w:rFonts w:ascii="Times New Roman" w:hAnsi="Times New Roman"/>
                <w:sz w:val="24"/>
                <w:szCs w:val="24"/>
              </w:rPr>
            </w:pPr>
            <w:r w:rsidRPr="007C7FF3">
              <w:rPr>
                <w:rFonts w:ascii="Times New Roman" w:hAnsi="Times New Roman"/>
                <w:sz w:val="24"/>
                <w:szCs w:val="24"/>
              </w:rPr>
              <w:t>4</w:t>
            </w:r>
          </w:p>
        </w:tc>
        <w:tc>
          <w:tcPr>
            <w:tcW w:w="1152" w:type="dxa"/>
            <w:vAlign w:val="center"/>
          </w:tcPr>
          <w:p w14:paraId="60A63163" w14:textId="77777777" w:rsidR="005A6209" w:rsidRPr="007C7FF3" w:rsidRDefault="005A6209" w:rsidP="004C0A05">
            <w:pPr>
              <w:autoSpaceDE/>
              <w:autoSpaceDN/>
              <w:ind w:right="49"/>
              <w:jc w:val="center"/>
              <w:rPr>
                <w:rFonts w:ascii="Times New Roman" w:hAnsi="Times New Roman"/>
                <w:sz w:val="24"/>
                <w:szCs w:val="24"/>
              </w:rPr>
            </w:pPr>
            <w:r w:rsidRPr="007C7FF3">
              <w:rPr>
                <w:rFonts w:ascii="Times New Roman" w:hAnsi="Times New Roman"/>
                <w:sz w:val="24"/>
                <w:szCs w:val="24"/>
              </w:rPr>
              <w:t>3</w:t>
            </w:r>
          </w:p>
        </w:tc>
        <w:tc>
          <w:tcPr>
            <w:tcW w:w="1524" w:type="dxa"/>
            <w:vAlign w:val="center"/>
          </w:tcPr>
          <w:p w14:paraId="62C1977A" w14:textId="77777777" w:rsidR="005A6209" w:rsidRPr="007C7FF3" w:rsidRDefault="005A6209" w:rsidP="004C0A05">
            <w:pPr>
              <w:autoSpaceDE/>
              <w:autoSpaceDN/>
              <w:ind w:right="49"/>
              <w:jc w:val="center"/>
              <w:rPr>
                <w:rFonts w:ascii="Times New Roman" w:hAnsi="Times New Roman"/>
                <w:sz w:val="24"/>
                <w:szCs w:val="24"/>
              </w:rPr>
            </w:pPr>
            <w:r w:rsidRPr="007C7FF3">
              <w:rPr>
                <w:rFonts w:ascii="Times New Roman" w:hAnsi="Times New Roman"/>
                <w:sz w:val="24"/>
                <w:szCs w:val="24"/>
              </w:rPr>
              <w:t>9</w:t>
            </w:r>
          </w:p>
        </w:tc>
      </w:tr>
      <w:tr w:rsidR="005A6209" w:rsidRPr="007C7FF3" w14:paraId="2E00CF5A" w14:textId="77777777" w:rsidTr="007C7FF3">
        <w:trPr>
          <w:jc w:val="center"/>
        </w:trPr>
        <w:tc>
          <w:tcPr>
            <w:tcW w:w="1406" w:type="dxa"/>
            <w:vAlign w:val="center"/>
          </w:tcPr>
          <w:p w14:paraId="3680E1B1" w14:textId="77777777" w:rsidR="005A6209" w:rsidRPr="007C7FF3" w:rsidRDefault="005A6209" w:rsidP="004C0A05">
            <w:pPr>
              <w:autoSpaceDE/>
              <w:autoSpaceDN/>
              <w:ind w:right="49"/>
              <w:jc w:val="center"/>
              <w:rPr>
                <w:rFonts w:ascii="Times New Roman" w:hAnsi="Times New Roman"/>
                <w:sz w:val="24"/>
                <w:szCs w:val="24"/>
              </w:rPr>
            </w:pPr>
            <w:r w:rsidRPr="007C7FF3">
              <w:rPr>
                <w:rFonts w:ascii="Times New Roman" w:hAnsi="Times New Roman"/>
                <w:sz w:val="24"/>
                <w:szCs w:val="24"/>
              </w:rPr>
              <w:t>L12</w:t>
            </w:r>
          </w:p>
        </w:tc>
        <w:tc>
          <w:tcPr>
            <w:tcW w:w="1152" w:type="dxa"/>
            <w:vAlign w:val="center"/>
          </w:tcPr>
          <w:p w14:paraId="095F23D0" w14:textId="77777777" w:rsidR="005A6209" w:rsidRPr="007C7FF3" w:rsidRDefault="005A6209" w:rsidP="004C0A05">
            <w:pPr>
              <w:autoSpaceDE/>
              <w:autoSpaceDN/>
              <w:ind w:right="49"/>
              <w:jc w:val="center"/>
              <w:rPr>
                <w:rFonts w:ascii="Times New Roman" w:hAnsi="Times New Roman"/>
                <w:sz w:val="24"/>
                <w:szCs w:val="24"/>
              </w:rPr>
            </w:pPr>
            <w:r w:rsidRPr="007C7FF3">
              <w:rPr>
                <w:rFonts w:ascii="Times New Roman" w:hAnsi="Times New Roman"/>
                <w:sz w:val="24"/>
                <w:szCs w:val="24"/>
              </w:rPr>
              <w:t>11</w:t>
            </w:r>
          </w:p>
        </w:tc>
        <w:tc>
          <w:tcPr>
            <w:tcW w:w="1152" w:type="dxa"/>
            <w:vAlign w:val="center"/>
          </w:tcPr>
          <w:p w14:paraId="21ED943E" w14:textId="77777777" w:rsidR="005A6209" w:rsidRPr="007C7FF3" w:rsidRDefault="005A6209" w:rsidP="004C0A05">
            <w:pPr>
              <w:autoSpaceDE/>
              <w:autoSpaceDN/>
              <w:ind w:right="49"/>
              <w:jc w:val="center"/>
              <w:rPr>
                <w:rFonts w:ascii="Times New Roman" w:hAnsi="Times New Roman"/>
                <w:sz w:val="24"/>
                <w:szCs w:val="24"/>
              </w:rPr>
            </w:pPr>
            <w:r w:rsidRPr="007C7FF3">
              <w:rPr>
                <w:rFonts w:ascii="Times New Roman" w:hAnsi="Times New Roman"/>
                <w:sz w:val="24"/>
                <w:szCs w:val="24"/>
              </w:rPr>
              <w:t>2</w:t>
            </w:r>
          </w:p>
        </w:tc>
        <w:tc>
          <w:tcPr>
            <w:tcW w:w="1524" w:type="dxa"/>
            <w:vAlign w:val="center"/>
          </w:tcPr>
          <w:p w14:paraId="325CD269" w14:textId="77777777" w:rsidR="005A6209" w:rsidRPr="007C7FF3" w:rsidRDefault="005A6209" w:rsidP="004C0A05">
            <w:pPr>
              <w:autoSpaceDE/>
              <w:autoSpaceDN/>
              <w:ind w:right="49"/>
              <w:jc w:val="center"/>
              <w:rPr>
                <w:rFonts w:ascii="Times New Roman" w:hAnsi="Times New Roman"/>
                <w:sz w:val="24"/>
                <w:szCs w:val="24"/>
              </w:rPr>
            </w:pPr>
            <w:r w:rsidRPr="007C7FF3">
              <w:rPr>
                <w:rFonts w:ascii="Times New Roman" w:hAnsi="Times New Roman"/>
                <w:sz w:val="24"/>
                <w:szCs w:val="24"/>
              </w:rPr>
              <w:t>12</w:t>
            </w:r>
          </w:p>
        </w:tc>
      </w:tr>
      <w:tr w:rsidR="005A6209" w:rsidRPr="007C7FF3" w14:paraId="7788DD0A" w14:textId="77777777" w:rsidTr="007C7FF3">
        <w:trPr>
          <w:jc w:val="center"/>
        </w:trPr>
        <w:tc>
          <w:tcPr>
            <w:tcW w:w="1406" w:type="dxa"/>
            <w:vAlign w:val="center"/>
          </w:tcPr>
          <w:p w14:paraId="701F74ED" w14:textId="77777777" w:rsidR="005A6209" w:rsidRPr="007C7FF3" w:rsidRDefault="005A6209" w:rsidP="004C0A05">
            <w:pPr>
              <w:autoSpaceDE/>
              <w:autoSpaceDN/>
              <w:ind w:right="49"/>
              <w:jc w:val="center"/>
              <w:rPr>
                <w:rFonts w:ascii="Times New Roman" w:hAnsi="Times New Roman"/>
                <w:sz w:val="24"/>
                <w:szCs w:val="24"/>
              </w:rPr>
            </w:pPr>
            <w:r w:rsidRPr="007C7FF3">
              <w:rPr>
                <w:rFonts w:ascii="Times New Roman" w:hAnsi="Times New Roman"/>
                <w:sz w:val="24"/>
                <w:szCs w:val="24"/>
              </w:rPr>
              <w:t>L16</w:t>
            </w:r>
          </w:p>
        </w:tc>
        <w:tc>
          <w:tcPr>
            <w:tcW w:w="1152" w:type="dxa"/>
            <w:vAlign w:val="center"/>
          </w:tcPr>
          <w:p w14:paraId="01D5A203" w14:textId="77777777" w:rsidR="005A6209" w:rsidRPr="007C7FF3" w:rsidRDefault="005A6209" w:rsidP="004C0A05">
            <w:pPr>
              <w:autoSpaceDE/>
              <w:autoSpaceDN/>
              <w:ind w:right="49"/>
              <w:jc w:val="center"/>
              <w:rPr>
                <w:rFonts w:ascii="Times New Roman" w:hAnsi="Times New Roman"/>
                <w:sz w:val="24"/>
                <w:szCs w:val="24"/>
              </w:rPr>
            </w:pPr>
            <w:r w:rsidRPr="007C7FF3">
              <w:rPr>
                <w:rFonts w:ascii="Times New Roman" w:hAnsi="Times New Roman"/>
                <w:sz w:val="24"/>
                <w:szCs w:val="24"/>
              </w:rPr>
              <w:t>15</w:t>
            </w:r>
          </w:p>
        </w:tc>
        <w:tc>
          <w:tcPr>
            <w:tcW w:w="1152" w:type="dxa"/>
            <w:vAlign w:val="center"/>
          </w:tcPr>
          <w:p w14:paraId="7BB4EE94" w14:textId="77777777" w:rsidR="005A6209" w:rsidRPr="007C7FF3" w:rsidRDefault="005A6209" w:rsidP="004C0A05">
            <w:pPr>
              <w:autoSpaceDE/>
              <w:autoSpaceDN/>
              <w:ind w:right="49"/>
              <w:jc w:val="center"/>
              <w:rPr>
                <w:rFonts w:ascii="Times New Roman" w:hAnsi="Times New Roman"/>
                <w:sz w:val="24"/>
                <w:szCs w:val="24"/>
              </w:rPr>
            </w:pPr>
            <w:r w:rsidRPr="007C7FF3">
              <w:rPr>
                <w:rFonts w:ascii="Times New Roman" w:hAnsi="Times New Roman"/>
                <w:sz w:val="24"/>
                <w:szCs w:val="24"/>
              </w:rPr>
              <w:t>2</w:t>
            </w:r>
          </w:p>
        </w:tc>
        <w:tc>
          <w:tcPr>
            <w:tcW w:w="1524" w:type="dxa"/>
            <w:vAlign w:val="center"/>
          </w:tcPr>
          <w:p w14:paraId="6731AB63" w14:textId="77777777" w:rsidR="005A6209" w:rsidRPr="007C7FF3" w:rsidRDefault="005A6209" w:rsidP="004C0A05">
            <w:pPr>
              <w:autoSpaceDE/>
              <w:autoSpaceDN/>
              <w:ind w:right="49"/>
              <w:jc w:val="center"/>
              <w:rPr>
                <w:rFonts w:ascii="Times New Roman" w:hAnsi="Times New Roman"/>
                <w:sz w:val="24"/>
                <w:szCs w:val="24"/>
              </w:rPr>
            </w:pPr>
            <w:r w:rsidRPr="007C7FF3">
              <w:rPr>
                <w:rFonts w:ascii="Times New Roman" w:hAnsi="Times New Roman"/>
                <w:sz w:val="24"/>
                <w:szCs w:val="24"/>
              </w:rPr>
              <w:t>16</w:t>
            </w:r>
          </w:p>
        </w:tc>
      </w:tr>
      <w:tr w:rsidR="005A6209" w:rsidRPr="007C7FF3" w14:paraId="18CC59F1" w14:textId="77777777" w:rsidTr="007C7FF3">
        <w:trPr>
          <w:jc w:val="center"/>
        </w:trPr>
        <w:tc>
          <w:tcPr>
            <w:tcW w:w="1406" w:type="dxa"/>
            <w:vAlign w:val="center"/>
          </w:tcPr>
          <w:p w14:paraId="5894ADEF" w14:textId="77777777" w:rsidR="005A6209" w:rsidRPr="007C7FF3" w:rsidRDefault="005A6209" w:rsidP="004C0A05">
            <w:pPr>
              <w:autoSpaceDE/>
              <w:autoSpaceDN/>
              <w:ind w:right="49"/>
              <w:jc w:val="center"/>
              <w:rPr>
                <w:rFonts w:ascii="Times New Roman" w:hAnsi="Times New Roman"/>
                <w:sz w:val="24"/>
                <w:szCs w:val="24"/>
              </w:rPr>
            </w:pPr>
            <w:r w:rsidRPr="007C7FF3">
              <w:rPr>
                <w:rFonts w:ascii="Times New Roman" w:hAnsi="Times New Roman"/>
                <w:sz w:val="24"/>
                <w:szCs w:val="24"/>
              </w:rPr>
              <w:t>L16</w:t>
            </w:r>
          </w:p>
        </w:tc>
        <w:tc>
          <w:tcPr>
            <w:tcW w:w="1152" w:type="dxa"/>
            <w:vAlign w:val="center"/>
          </w:tcPr>
          <w:p w14:paraId="5AE199D7" w14:textId="77777777" w:rsidR="005A6209" w:rsidRPr="007C7FF3" w:rsidRDefault="005A6209" w:rsidP="004C0A05">
            <w:pPr>
              <w:autoSpaceDE/>
              <w:autoSpaceDN/>
              <w:ind w:right="49"/>
              <w:jc w:val="center"/>
              <w:rPr>
                <w:rFonts w:ascii="Times New Roman" w:hAnsi="Times New Roman"/>
                <w:sz w:val="24"/>
                <w:szCs w:val="24"/>
              </w:rPr>
            </w:pPr>
            <w:r w:rsidRPr="007C7FF3">
              <w:rPr>
                <w:rFonts w:ascii="Times New Roman" w:hAnsi="Times New Roman"/>
                <w:sz w:val="24"/>
                <w:szCs w:val="24"/>
              </w:rPr>
              <w:t>5</w:t>
            </w:r>
          </w:p>
        </w:tc>
        <w:tc>
          <w:tcPr>
            <w:tcW w:w="1152" w:type="dxa"/>
            <w:vAlign w:val="center"/>
          </w:tcPr>
          <w:p w14:paraId="1BD7BC27" w14:textId="77777777" w:rsidR="005A6209" w:rsidRPr="007C7FF3" w:rsidRDefault="005A6209" w:rsidP="004C0A05">
            <w:pPr>
              <w:autoSpaceDE/>
              <w:autoSpaceDN/>
              <w:ind w:right="49"/>
              <w:jc w:val="center"/>
              <w:rPr>
                <w:rFonts w:ascii="Times New Roman" w:hAnsi="Times New Roman"/>
                <w:sz w:val="24"/>
                <w:szCs w:val="24"/>
              </w:rPr>
            </w:pPr>
            <w:r w:rsidRPr="007C7FF3">
              <w:rPr>
                <w:rFonts w:ascii="Times New Roman" w:hAnsi="Times New Roman"/>
                <w:sz w:val="24"/>
                <w:szCs w:val="24"/>
              </w:rPr>
              <w:t>4</w:t>
            </w:r>
          </w:p>
        </w:tc>
        <w:tc>
          <w:tcPr>
            <w:tcW w:w="1524" w:type="dxa"/>
            <w:vAlign w:val="center"/>
          </w:tcPr>
          <w:p w14:paraId="3E59DEFD" w14:textId="77777777" w:rsidR="005A6209" w:rsidRPr="007C7FF3" w:rsidRDefault="005A6209" w:rsidP="004C0A05">
            <w:pPr>
              <w:autoSpaceDE/>
              <w:autoSpaceDN/>
              <w:ind w:right="49"/>
              <w:jc w:val="center"/>
              <w:rPr>
                <w:rFonts w:ascii="Times New Roman" w:hAnsi="Times New Roman"/>
                <w:sz w:val="24"/>
                <w:szCs w:val="24"/>
              </w:rPr>
            </w:pPr>
            <w:r w:rsidRPr="007C7FF3">
              <w:rPr>
                <w:rFonts w:ascii="Times New Roman" w:hAnsi="Times New Roman"/>
                <w:sz w:val="24"/>
                <w:szCs w:val="24"/>
              </w:rPr>
              <w:t>16</w:t>
            </w:r>
          </w:p>
        </w:tc>
      </w:tr>
      <w:tr w:rsidR="005A6209" w:rsidRPr="007C7FF3" w14:paraId="41096A39" w14:textId="77777777" w:rsidTr="007C7FF3">
        <w:trPr>
          <w:jc w:val="center"/>
        </w:trPr>
        <w:tc>
          <w:tcPr>
            <w:tcW w:w="1406" w:type="dxa"/>
            <w:vAlign w:val="center"/>
          </w:tcPr>
          <w:p w14:paraId="72A337B5" w14:textId="77777777" w:rsidR="005A6209" w:rsidRPr="007C7FF3" w:rsidRDefault="005A6209" w:rsidP="004C0A05">
            <w:pPr>
              <w:autoSpaceDE/>
              <w:autoSpaceDN/>
              <w:ind w:right="49"/>
              <w:jc w:val="center"/>
              <w:rPr>
                <w:rFonts w:ascii="Times New Roman" w:hAnsi="Times New Roman"/>
                <w:sz w:val="24"/>
                <w:szCs w:val="24"/>
              </w:rPr>
            </w:pPr>
            <w:r w:rsidRPr="007C7FF3">
              <w:rPr>
                <w:rFonts w:ascii="Times New Roman" w:hAnsi="Times New Roman"/>
                <w:sz w:val="24"/>
                <w:szCs w:val="24"/>
              </w:rPr>
              <w:t>L18</w:t>
            </w:r>
          </w:p>
        </w:tc>
        <w:tc>
          <w:tcPr>
            <w:tcW w:w="1152" w:type="dxa"/>
            <w:vAlign w:val="center"/>
          </w:tcPr>
          <w:p w14:paraId="7A9D0DB1" w14:textId="77777777" w:rsidR="005A6209" w:rsidRPr="007C7FF3" w:rsidRDefault="005A6209" w:rsidP="004C0A05">
            <w:pPr>
              <w:autoSpaceDE/>
              <w:autoSpaceDN/>
              <w:ind w:right="49"/>
              <w:jc w:val="center"/>
              <w:rPr>
                <w:rFonts w:ascii="Times New Roman" w:hAnsi="Times New Roman"/>
                <w:sz w:val="24"/>
                <w:szCs w:val="24"/>
              </w:rPr>
            </w:pPr>
            <w:r w:rsidRPr="007C7FF3">
              <w:rPr>
                <w:rFonts w:ascii="Times New Roman" w:hAnsi="Times New Roman"/>
                <w:sz w:val="24"/>
                <w:szCs w:val="24"/>
              </w:rPr>
              <w:t>1</w:t>
            </w:r>
          </w:p>
        </w:tc>
        <w:tc>
          <w:tcPr>
            <w:tcW w:w="1152" w:type="dxa"/>
            <w:vAlign w:val="center"/>
          </w:tcPr>
          <w:p w14:paraId="762331B7" w14:textId="77777777" w:rsidR="005A6209" w:rsidRPr="007C7FF3" w:rsidRDefault="005A6209" w:rsidP="004C0A05">
            <w:pPr>
              <w:autoSpaceDE/>
              <w:autoSpaceDN/>
              <w:ind w:right="49"/>
              <w:jc w:val="center"/>
              <w:rPr>
                <w:rFonts w:ascii="Times New Roman" w:hAnsi="Times New Roman"/>
                <w:sz w:val="24"/>
                <w:szCs w:val="24"/>
              </w:rPr>
            </w:pPr>
            <w:r w:rsidRPr="007C7FF3">
              <w:rPr>
                <w:rFonts w:ascii="Times New Roman" w:hAnsi="Times New Roman"/>
                <w:sz w:val="24"/>
                <w:szCs w:val="24"/>
              </w:rPr>
              <w:t>2</w:t>
            </w:r>
          </w:p>
        </w:tc>
        <w:tc>
          <w:tcPr>
            <w:tcW w:w="1524" w:type="dxa"/>
            <w:vAlign w:val="center"/>
          </w:tcPr>
          <w:p w14:paraId="3F372168" w14:textId="77777777" w:rsidR="005A6209" w:rsidRPr="007C7FF3" w:rsidRDefault="005A6209" w:rsidP="004C0A05">
            <w:pPr>
              <w:autoSpaceDE/>
              <w:autoSpaceDN/>
              <w:ind w:right="49"/>
              <w:jc w:val="center"/>
              <w:rPr>
                <w:rFonts w:ascii="Times New Roman" w:hAnsi="Times New Roman"/>
                <w:sz w:val="24"/>
                <w:szCs w:val="24"/>
              </w:rPr>
            </w:pPr>
            <w:r w:rsidRPr="007C7FF3">
              <w:rPr>
                <w:rFonts w:ascii="Times New Roman" w:hAnsi="Times New Roman"/>
                <w:sz w:val="24"/>
                <w:szCs w:val="24"/>
              </w:rPr>
              <w:t>18</w:t>
            </w:r>
          </w:p>
        </w:tc>
      </w:tr>
    </w:tbl>
    <w:p w14:paraId="08F5C9C8" w14:textId="3458830A" w:rsidR="00F20BCE" w:rsidRDefault="00DA442B" w:rsidP="004C0A05">
      <w:pPr>
        <w:spacing w:line="360" w:lineRule="auto"/>
        <w:ind w:right="49"/>
        <w:jc w:val="center"/>
        <w:rPr>
          <w:sz w:val="24"/>
          <w:szCs w:val="24"/>
        </w:rPr>
      </w:pPr>
      <w:r w:rsidRPr="00DA442B">
        <w:rPr>
          <w:sz w:val="24"/>
          <w:szCs w:val="24"/>
        </w:rPr>
        <w:t>Fuente: Elaboración Propia</w:t>
      </w:r>
    </w:p>
    <w:p w14:paraId="07F13E0F" w14:textId="06B14AFA" w:rsidR="00F20BCE" w:rsidRDefault="005E64E8" w:rsidP="007C7FF3">
      <w:pPr>
        <w:spacing w:line="360" w:lineRule="auto"/>
        <w:ind w:right="49" w:firstLine="709"/>
        <w:jc w:val="both"/>
        <w:rPr>
          <w:color w:val="000000"/>
          <w:sz w:val="24"/>
          <w:szCs w:val="24"/>
        </w:rPr>
      </w:pPr>
      <w:r>
        <w:rPr>
          <w:sz w:val="24"/>
          <w:szCs w:val="24"/>
        </w:rPr>
        <w:t>De acuerdo con la naturaleza de la experimentación que se requiera, el experimentador puede seleccionar el que mejor se ajuste a sus requerimientos.</w:t>
      </w:r>
      <w:r w:rsidR="00BA7E33">
        <w:rPr>
          <w:sz w:val="24"/>
          <w:szCs w:val="24"/>
        </w:rPr>
        <w:t xml:space="preserve"> </w:t>
      </w:r>
      <w:r>
        <w:rPr>
          <w:sz w:val="24"/>
          <w:szCs w:val="24"/>
        </w:rPr>
        <w:t xml:space="preserve">El resultado del experimento </w:t>
      </w:r>
      <w:r>
        <w:rPr>
          <w:color w:val="000000"/>
          <w:sz w:val="24"/>
          <w:szCs w:val="24"/>
        </w:rPr>
        <w:t xml:space="preserve">ha propuesto tres categorías para analizar la variabilidad a la que ha llamado “Relación Señal Ruido” </w:t>
      </w:r>
      <w:r>
        <w:rPr>
          <w:sz w:val="24"/>
          <w:szCs w:val="24"/>
        </w:rPr>
        <w:t>(SNR</w:t>
      </w:r>
      <w:r w:rsidR="0064084E">
        <w:rPr>
          <w:sz w:val="24"/>
          <w:szCs w:val="24"/>
        </w:rPr>
        <w:t xml:space="preserve">: </w:t>
      </w:r>
      <w:proofErr w:type="spellStart"/>
      <w:r w:rsidR="0064084E">
        <w:rPr>
          <w:sz w:val="24"/>
          <w:szCs w:val="24"/>
        </w:rPr>
        <w:t>Signal</w:t>
      </w:r>
      <w:proofErr w:type="spellEnd"/>
      <w:r w:rsidR="0064084E">
        <w:rPr>
          <w:sz w:val="24"/>
          <w:szCs w:val="24"/>
        </w:rPr>
        <w:t xml:space="preserve"> </w:t>
      </w:r>
      <w:proofErr w:type="spellStart"/>
      <w:r w:rsidR="0064084E">
        <w:rPr>
          <w:sz w:val="24"/>
          <w:szCs w:val="24"/>
        </w:rPr>
        <w:t>to</w:t>
      </w:r>
      <w:proofErr w:type="spellEnd"/>
      <w:r w:rsidR="0064084E">
        <w:rPr>
          <w:sz w:val="24"/>
          <w:szCs w:val="24"/>
        </w:rPr>
        <w:t xml:space="preserve"> </w:t>
      </w:r>
      <w:proofErr w:type="spellStart"/>
      <w:r w:rsidR="0064084E">
        <w:rPr>
          <w:sz w:val="24"/>
          <w:szCs w:val="24"/>
        </w:rPr>
        <w:t>Noise</w:t>
      </w:r>
      <w:proofErr w:type="spellEnd"/>
      <w:r w:rsidR="0064084E">
        <w:rPr>
          <w:sz w:val="24"/>
          <w:szCs w:val="24"/>
        </w:rPr>
        <w:t>, por sus siglas en inglés</w:t>
      </w:r>
      <w:r>
        <w:rPr>
          <w:sz w:val="24"/>
          <w:szCs w:val="24"/>
        </w:rPr>
        <w:t>)</w:t>
      </w:r>
      <w:r>
        <w:rPr>
          <w:color w:val="000000"/>
          <w:sz w:val="24"/>
          <w:szCs w:val="24"/>
        </w:rPr>
        <w:t xml:space="preserve">, lo que puede resumirse como </w:t>
      </w:r>
      <w:r>
        <w:rPr>
          <w:sz w:val="24"/>
          <w:szCs w:val="24"/>
        </w:rPr>
        <w:t>“l</w:t>
      </w:r>
      <w:r>
        <w:rPr>
          <w:color w:val="000000"/>
          <w:sz w:val="24"/>
          <w:szCs w:val="24"/>
        </w:rPr>
        <w:t>a potencia del ruido</w:t>
      </w:r>
      <w:r>
        <w:rPr>
          <w:sz w:val="24"/>
          <w:szCs w:val="24"/>
        </w:rPr>
        <w:t xml:space="preserve">” y </w:t>
      </w:r>
      <w:r>
        <w:rPr>
          <w:color w:val="000000"/>
          <w:sz w:val="24"/>
          <w:szCs w:val="24"/>
        </w:rPr>
        <w:t>se refiere a la cantidad de variación que se presenta en la señal (respuesta), que no proviene de la señal en sí misma, sino de fuentes externas (variables de ruido) que pueden interferir con la medición. El ruido puede ser aleatorio o determinístico, y puede ser causado por diversas fuentes, como interferencias electromagnéticas, variaciones en las condiciones ambientales o problemas en los componentes de medición.</w:t>
      </w:r>
    </w:p>
    <w:p w14:paraId="7CE2EC53" w14:textId="387FE540" w:rsidR="00F20BCE" w:rsidRDefault="005E64E8" w:rsidP="007C7FF3">
      <w:pPr>
        <w:spacing w:line="360" w:lineRule="auto"/>
        <w:ind w:right="49" w:firstLine="709"/>
        <w:jc w:val="both"/>
        <w:rPr>
          <w:color w:val="000000"/>
          <w:sz w:val="24"/>
          <w:szCs w:val="24"/>
        </w:rPr>
      </w:pPr>
      <w:r>
        <w:rPr>
          <w:color w:val="000000"/>
          <w:sz w:val="24"/>
          <w:szCs w:val="24"/>
        </w:rPr>
        <w:t xml:space="preserve">Una SNR (por sus siglas en inglés) alta indica que la señal es más fuerte en comparación con el ruido, lo que significa que la medición es más precisa y confiable. Por el contrario, una SNR baja indica que la señal es más débil en comparación con el ruido, lo que hace que la medición sea menos precisa y confiable. Las categorías con su respectiva </w:t>
      </w:r>
      <w:r>
        <w:rPr>
          <w:sz w:val="24"/>
          <w:szCs w:val="24"/>
        </w:rPr>
        <w:t>fórmula</w:t>
      </w:r>
      <w:r>
        <w:rPr>
          <w:color w:val="000000"/>
          <w:sz w:val="24"/>
          <w:szCs w:val="24"/>
        </w:rPr>
        <w:t xml:space="preserve">, así como su particular caso, son: </w:t>
      </w:r>
    </w:p>
    <w:p w14:paraId="2891381F" w14:textId="77777777" w:rsidR="00F20BCE" w:rsidRPr="007C7FF3" w:rsidRDefault="005E64E8" w:rsidP="004C0A05">
      <w:pPr>
        <w:numPr>
          <w:ilvl w:val="0"/>
          <w:numId w:val="11"/>
        </w:numPr>
        <w:pBdr>
          <w:top w:val="nil"/>
          <w:left w:val="nil"/>
          <w:bottom w:val="nil"/>
          <w:right w:val="nil"/>
          <w:between w:val="nil"/>
        </w:pBdr>
        <w:spacing w:line="360" w:lineRule="auto"/>
        <w:ind w:left="0" w:right="49" w:firstLine="0"/>
        <w:jc w:val="both"/>
        <w:rPr>
          <w:bCs/>
          <w:color w:val="000000"/>
          <w:sz w:val="24"/>
          <w:szCs w:val="24"/>
        </w:rPr>
      </w:pPr>
      <w:r w:rsidRPr="007C7FF3">
        <w:rPr>
          <w:bCs/>
          <w:sz w:val="24"/>
          <w:szCs w:val="24"/>
        </w:rPr>
        <w:t>Más</w:t>
      </w:r>
      <w:r w:rsidRPr="007C7FF3">
        <w:rPr>
          <w:bCs/>
          <w:color w:val="000000"/>
          <w:sz w:val="24"/>
          <w:szCs w:val="24"/>
        </w:rPr>
        <w:t xml:space="preserve"> pequeño mejor: El Experimentador Desea Minimizar la Respuesta </w:t>
      </w:r>
    </w:p>
    <w:p w14:paraId="64786136" w14:textId="4E9E9F35" w:rsidR="00F20BCE" w:rsidRPr="007C7FF3" w:rsidRDefault="00000000" w:rsidP="004C0A05">
      <w:pPr>
        <w:spacing w:line="360" w:lineRule="auto"/>
        <w:ind w:right="49"/>
        <w:jc w:val="center"/>
        <w:rPr>
          <w:bCs/>
          <w:color w:val="000000"/>
          <w:sz w:val="24"/>
          <w:szCs w:val="24"/>
        </w:rPr>
      </w:pPr>
      <m:oMath>
        <m:sSub>
          <m:sSubPr>
            <m:ctrlPr>
              <w:rPr>
                <w:rFonts w:ascii="Cambria Math" w:eastAsia="Cambria Math" w:hAnsi="Cambria Math" w:cs="Cambria Math"/>
                <w:bCs/>
                <w:color w:val="000000"/>
                <w:sz w:val="24"/>
                <w:szCs w:val="24"/>
              </w:rPr>
            </m:ctrlPr>
          </m:sSubPr>
          <m:e>
            <m:r>
              <w:rPr>
                <w:rFonts w:ascii="Cambria Math" w:eastAsia="Cambria Math" w:hAnsi="Cambria Math" w:cs="Cambria Math"/>
                <w:color w:val="000000"/>
                <w:sz w:val="24"/>
                <w:szCs w:val="24"/>
              </w:rPr>
              <m:t>SNR</m:t>
            </m:r>
          </m:e>
          <m:sub>
            <m:r>
              <w:rPr>
                <w:rFonts w:ascii="Cambria Math" w:eastAsia="Cambria Math" w:hAnsi="Cambria Math" w:cs="Cambria Math"/>
                <w:color w:val="000000"/>
                <w:sz w:val="24"/>
                <w:szCs w:val="24"/>
              </w:rPr>
              <m:t>SMALL</m:t>
            </m:r>
          </m:sub>
        </m:sSub>
        <m:r>
          <w:rPr>
            <w:rFonts w:ascii="Cambria Math" w:eastAsia="Cambria Math" w:hAnsi="Cambria Math" w:cs="Cambria Math"/>
            <w:color w:val="000000"/>
            <w:sz w:val="24"/>
            <w:szCs w:val="24"/>
          </w:rPr>
          <m:t>=-10</m:t>
        </m:r>
        <m:box>
          <m:boxPr>
            <m:opEmu m:val="1"/>
            <m:ctrlPr>
              <w:rPr>
                <w:rFonts w:ascii="Cambria Math" w:eastAsia="Cambria Math" w:hAnsi="Cambria Math" w:cs="Cambria Math"/>
                <w:bCs/>
                <w:color w:val="000000"/>
                <w:sz w:val="24"/>
                <w:szCs w:val="24"/>
              </w:rPr>
            </m:ctrlPr>
          </m:boxPr>
          <m:e>
            <m:r>
              <w:rPr>
                <w:rFonts w:ascii="Cambria Math" w:eastAsia="Cambria Math" w:hAnsi="Cambria Math" w:cs="Cambria Math"/>
                <w:color w:val="000000"/>
                <w:sz w:val="24"/>
                <w:szCs w:val="24"/>
              </w:rPr>
              <m:t>log</m:t>
            </m:r>
          </m:e>
        </m:box>
        <m:r>
          <w:rPr>
            <w:rFonts w:ascii="Cambria Math" w:eastAsia="Cambria Math" w:hAnsi="Cambria Math" w:cs="Cambria Math"/>
            <w:color w:val="000000"/>
            <w:sz w:val="24"/>
            <w:szCs w:val="24"/>
          </w:rPr>
          <m:t>log</m:t>
        </m:r>
        <m:r>
          <w:rPr>
            <w:rFonts w:ascii="Cambria Math" w:hAnsi="Cambria Math"/>
          </w:rPr>
          <m:t xml:space="preserve"> </m:t>
        </m:r>
        <m:nary>
          <m:naryPr>
            <m:chr m:val="∑"/>
            <m:ctrlPr>
              <w:rPr>
                <w:rFonts w:ascii="Cambria Math" w:eastAsia="Cambria Math" w:hAnsi="Cambria Math" w:cs="Cambria Math"/>
                <w:bCs/>
                <w:color w:val="000000"/>
                <w:sz w:val="24"/>
                <w:szCs w:val="24"/>
              </w:rPr>
            </m:ctrlPr>
          </m:naryPr>
          <m:sub>
            <m:r>
              <w:rPr>
                <w:rFonts w:ascii="Cambria Math" w:eastAsia="Cambria Math" w:hAnsi="Cambria Math" w:cs="Cambria Math"/>
                <w:color w:val="000000"/>
                <w:sz w:val="24"/>
                <w:szCs w:val="24"/>
              </w:rPr>
              <m:t>i=1</m:t>
            </m:r>
          </m:sub>
          <m:sup>
            <m:r>
              <w:rPr>
                <w:rFonts w:ascii="Cambria Math" w:eastAsia="Cambria Math" w:hAnsi="Cambria Math" w:cs="Cambria Math"/>
                <w:color w:val="000000"/>
                <w:sz w:val="24"/>
                <w:szCs w:val="24"/>
              </w:rPr>
              <m:t>n</m:t>
            </m:r>
          </m:sup>
          <m:e>
            <m:f>
              <m:fPr>
                <m:ctrlPr>
                  <w:rPr>
                    <w:rFonts w:ascii="Cambria Math" w:eastAsia="Cambria Math" w:hAnsi="Cambria Math" w:cs="Cambria Math"/>
                    <w:bCs/>
                    <w:color w:val="000000"/>
                    <w:sz w:val="24"/>
                    <w:szCs w:val="24"/>
                  </w:rPr>
                </m:ctrlPr>
              </m:fPr>
              <m:num>
                <m:sSubSup>
                  <m:sSubSupPr>
                    <m:ctrlPr>
                      <w:rPr>
                        <w:rFonts w:ascii="Cambria Math" w:eastAsia="Cambria Math" w:hAnsi="Cambria Math" w:cs="Cambria Math"/>
                        <w:bCs/>
                        <w:color w:val="000000"/>
                        <w:sz w:val="24"/>
                        <w:szCs w:val="24"/>
                      </w:rPr>
                    </m:ctrlPr>
                  </m:sSubSupPr>
                  <m:e>
                    <m:r>
                      <w:rPr>
                        <w:rFonts w:ascii="Cambria Math" w:eastAsia="Cambria Math" w:hAnsi="Cambria Math" w:cs="Cambria Math"/>
                        <w:color w:val="000000"/>
                        <w:sz w:val="24"/>
                        <w:szCs w:val="24"/>
                      </w:rPr>
                      <m:t>y</m:t>
                    </m:r>
                  </m:e>
                  <m:sub>
                    <m:r>
                      <w:rPr>
                        <w:rFonts w:ascii="Cambria Math" w:eastAsia="Cambria Math" w:hAnsi="Cambria Math" w:cs="Cambria Math"/>
                        <w:color w:val="000000"/>
                        <w:sz w:val="24"/>
                        <w:szCs w:val="24"/>
                      </w:rPr>
                      <m:t>i</m:t>
                    </m:r>
                  </m:sub>
                  <m:sup>
                    <m:r>
                      <w:rPr>
                        <w:rFonts w:ascii="Cambria Math" w:eastAsia="Cambria Math" w:hAnsi="Cambria Math" w:cs="Cambria Math"/>
                        <w:color w:val="000000"/>
                        <w:sz w:val="24"/>
                        <w:szCs w:val="24"/>
                      </w:rPr>
                      <m:t>2</m:t>
                    </m:r>
                  </m:sup>
                </m:sSubSup>
              </m:num>
              <m:den>
                <m:r>
                  <w:rPr>
                    <w:rFonts w:ascii="Cambria Math" w:eastAsia="Cambria Math" w:hAnsi="Cambria Math" w:cs="Cambria Math"/>
                    <w:color w:val="000000"/>
                    <w:sz w:val="24"/>
                    <w:szCs w:val="24"/>
                  </w:rPr>
                  <m:t>n</m:t>
                </m:r>
              </m:den>
            </m:f>
          </m:e>
        </m:nary>
        <m:r>
          <w:rPr>
            <w:rFonts w:ascii="Cambria Math" w:hAnsi="Cambria Math"/>
          </w:rPr>
          <m:t xml:space="preserve"> </m:t>
        </m:r>
      </m:oMath>
      <w:r w:rsidR="005E64E8" w:rsidRPr="007C7FF3">
        <w:rPr>
          <w:bCs/>
          <w:color w:val="000000"/>
          <w:sz w:val="24"/>
          <w:szCs w:val="24"/>
        </w:rPr>
        <w:t xml:space="preserve">             Ec. 1</w:t>
      </w:r>
    </w:p>
    <w:p w14:paraId="793636EC" w14:textId="77777777" w:rsidR="00F20BCE" w:rsidRPr="007C7FF3" w:rsidRDefault="005E64E8" w:rsidP="004C0A05">
      <w:pPr>
        <w:numPr>
          <w:ilvl w:val="0"/>
          <w:numId w:val="11"/>
        </w:numPr>
        <w:pBdr>
          <w:top w:val="nil"/>
          <w:left w:val="nil"/>
          <w:bottom w:val="nil"/>
          <w:right w:val="nil"/>
          <w:between w:val="nil"/>
        </w:pBdr>
        <w:spacing w:line="360" w:lineRule="auto"/>
        <w:ind w:left="0" w:right="49" w:firstLine="0"/>
        <w:jc w:val="both"/>
        <w:rPr>
          <w:bCs/>
          <w:color w:val="000000"/>
          <w:sz w:val="24"/>
          <w:szCs w:val="24"/>
        </w:rPr>
      </w:pPr>
      <w:r w:rsidRPr="007C7FF3">
        <w:rPr>
          <w:bCs/>
          <w:color w:val="000000"/>
          <w:sz w:val="24"/>
          <w:szCs w:val="24"/>
        </w:rPr>
        <w:t>M</w:t>
      </w:r>
      <w:r w:rsidRPr="007C7FF3">
        <w:rPr>
          <w:bCs/>
          <w:sz w:val="24"/>
          <w:szCs w:val="24"/>
        </w:rPr>
        <w:t>á</w:t>
      </w:r>
      <w:r w:rsidRPr="007C7FF3">
        <w:rPr>
          <w:bCs/>
          <w:color w:val="000000"/>
          <w:sz w:val="24"/>
          <w:szCs w:val="24"/>
        </w:rPr>
        <w:t>s grande mejor: El Experimentador Desea Maximizar la Respuesta</w:t>
      </w:r>
    </w:p>
    <w:p w14:paraId="210B2576" w14:textId="41B4D8CC" w:rsidR="00F20BCE" w:rsidRPr="007C7FF3" w:rsidRDefault="00000000" w:rsidP="004C0A05">
      <w:pPr>
        <w:pBdr>
          <w:top w:val="nil"/>
          <w:left w:val="nil"/>
          <w:bottom w:val="nil"/>
          <w:right w:val="nil"/>
          <w:between w:val="nil"/>
        </w:pBdr>
        <w:spacing w:line="360" w:lineRule="auto"/>
        <w:ind w:right="49"/>
        <w:jc w:val="center"/>
        <w:rPr>
          <w:bCs/>
          <w:color w:val="000000"/>
          <w:sz w:val="24"/>
          <w:szCs w:val="24"/>
        </w:rPr>
      </w:pPr>
      <m:oMath>
        <m:sSub>
          <m:sSubPr>
            <m:ctrlPr>
              <w:rPr>
                <w:rFonts w:ascii="Cambria Math" w:eastAsia="Cambria Math" w:hAnsi="Cambria Math" w:cs="Cambria Math"/>
                <w:bCs/>
                <w:color w:val="000000"/>
                <w:sz w:val="24"/>
                <w:szCs w:val="24"/>
              </w:rPr>
            </m:ctrlPr>
          </m:sSubPr>
          <m:e>
            <m:r>
              <w:rPr>
                <w:rFonts w:ascii="Cambria Math" w:eastAsia="Cambria Math" w:hAnsi="Cambria Math" w:cs="Cambria Math"/>
                <w:color w:val="000000"/>
                <w:sz w:val="24"/>
                <w:szCs w:val="24"/>
              </w:rPr>
              <m:t>SNR</m:t>
            </m:r>
          </m:e>
          <m:sub>
            <m:r>
              <w:rPr>
                <w:rFonts w:ascii="Cambria Math" w:eastAsia="Cambria Math" w:hAnsi="Cambria Math" w:cs="Cambria Math"/>
                <w:color w:val="000000"/>
                <w:sz w:val="24"/>
                <w:szCs w:val="24"/>
              </w:rPr>
              <m:t>LARGER</m:t>
            </m:r>
          </m:sub>
        </m:sSub>
        <m:r>
          <w:rPr>
            <w:rFonts w:ascii="Cambria Math" w:eastAsia="Cambria Math" w:hAnsi="Cambria Math" w:cs="Cambria Math"/>
            <w:color w:val="000000"/>
            <w:sz w:val="24"/>
            <w:szCs w:val="24"/>
          </w:rPr>
          <m:t>=-10</m:t>
        </m:r>
        <m:box>
          <m:boxPr>
            <m:opEmu m:val="1"/>
            <m:ctrlPr>
              <w:rPr>
                <w:rFonts w:ascii="Cambria Math" w:eastAsia="Cambria Math" w:hAnsi="Cambria Math" w:cs="Cambria Math"/>
                <w:bCs/>
                <w:color w:val="000000"/>
                <w:sz w:val="24"/>
                <w:szCs w:val="24"/>
              </w:rPr>
            </m:ctrlPr>
          </m:boxPr>
          <m:e>
            <m:r>
              <w:rPr>
                <w:rFonts w:ascii="Cambria Math" w:eastAsia="Cambria Math" w:hAnsi="Cambria Math" w:cs="Cambria Math"/>
                <w:color w:val="000000"/>
                <w:sz w:val="24"/>
                <w:szCs w:val="24"/>
              </w:rPr>
              <m:t>log</m:t>
            </m:r>
          </m:e>
        </m:box>
        <m:r>
          <w:rPr>
            <w:rFonts w:ascii="Cambria Math" w:eastAsia="Cambria Math" w:hAnsi="Cambria Math" w:cs="Cambria Math"/>
            <w:color w:val="000000"/>
            <w:sz w:val="24"/>
            <w:szCs w:val="24"/>
          </w:rPr>
          <m:t>log</m:t>
        </m:r>
        <m:r>
          <w:rPr>
            <w:rFonts w:ascii="Cambria Math" w:hAnsi="Cambria Math"/>
            <w:color w:val="000000"/>
          </w:rPr>
          <m:t xml:space="preserve"> </m:t>
        </m:r>
        <m:nary>
          <m:naryPr>
            <m:chr m:val="∑"/>
            <m:ctrlPr>
              <w:rPr>
                <w:rFonts w:ascii="Cambria Math" w:eastAsia="Cambria Math" w:hAnsi="Cambria Math" w:cs="Cambria Math"/>
                <w:bCs/>
                <w:color w:val="000000"/>
                <w:sz w:val="24"/>
                <w:szCs w:val="24"/>
              </w:rPr>
            </m:ctrlPr>
          </m:naryPr>
          <m:sub>
            <m:r>
              <w:rPr>
                <w:rFonts w:ascii="Cambria Math" w:eastAsia="Cambria Math" w:hAnsi="Cambria Math" w:cs="Cambria Math"/>
                <w:color w:val="000000"/>
                <w:sz w:val="24"/>
                <w:szCs w:val="24"/>
              </w:rPr>
              <m:t>i=1</m:t>
            </m:r>
          </m:sub>
          <m:sup>
            <m:r>
              <w:rPr>
                <w:rFonts w:ascii="Cambria Math" w:eastAsia="Cambria Math" w:hAnsi="Cambria Math" w:cs="Cambria Math"/>
                <w:color w:val="000000"/>
                <w:sz w:val="24"/>
                <w:szCs w:val="24"/>
              </w:rPr>
              <m:t>n</m:t>
            </m:r>
          </m:sup>
          <m:e>
            <m:f>
              <m:fPr>
                <m:ctrlPr>
                  <w:rPr>
                    <w:rFonts w:ascii="Cambria Math" w:eastAsia="Cambria Math" w:hAnsi="Cambria Math" w:cs="Cambria Math"/>
                    <w:bCs/>
                    <w:color w:val="000000"/>
                    <w:sz w:val="24"/>
                    <w:szCs w:val="24"/>
                  </w:rPr>
                </m:ctrlPr>
              </m:fPr>
              <m:num>
                <m:f>
                  <m:fPr>
                    <m:ctrlPr>
                      <w:rPr>
                        <w:rFonts w:ascii="Cambria Math" w:eastAsia="Cambria Math" w:hAnsi="Cambria Math" w:cs="Cambria Math"/>
                        <w:bCs/>
                        <w:color w:val="000000"/>
                        <w:sz w:val="24"/>
                        <w:szCs w:val="24"/>
                      </w:rPr>
                    </m:ctrlPr>
                  </m:fPr>
                  <m:num>
                    <m:r>
                      <w:rPr>
                        <w:rFonts w:ascii="Cambria Math" w:eastAsia="Cambria Math" w:hAnsi="Cambria Math" w:cs="Cambria Math"/>
                        <w:color w:val="000000"/>
                        <w:sz w:val="24"/>
                        <w:szCs w:val="24"/>
                      </w:rPr>
                      <m:t>1</m:t>
                    </m:r>
                  </m:num>
                  <m:den>
                    <m:sSubSup>
                      <m:sSubSupPr>
                        <m:ctrlPr>
                          <w:rPr>
                            <w:rFonts w:ascii="Cambria Math" w:eastAsia="Cambria Math" w:hAnsi="Cambria Math" w:cs="Cambria Math"/>
                            <w:bCs/>
                            <w:color w:val="000000"/>
                            <w:sz w:val="24"/>
                            <w:szCs w:val="24"/>
                          </w:rPr>
                        </m:ctrlPr>
                      </m:sSubSupPr>
                      <m:e>
                        <m:r>
                          <w:rPr>
                            <w:rFonts w:ascii="Cambria Math" w:eastAsia="Cambria Math" w:hAnsi="Cambria Math" w:cs="Cambria Math"/>
                            <w:color w:val="000000"/>
                            <w:sz w:val="24"/>
                            <w:szCs w:val="24"/>
                          </w:rPr>
                          <m:t>y</m:t>
                        </m:r>
                      </m:e>
                      <m:sub>
                        <m:r>
                          <w:rPr>
                            <w:rFonts w:ascii="Cambria Math" w:eastAsia="Cambria Math" w:hAnsi="Cambria Math" w:cs="Cambria Math"/>
                            <w:color w:val="000000"/>
                            <w:sz w:val="24"/>
                            <w:szCs w:val="24"/>
                          </w:rPr>
                          <m:t>i</m:t>
                        </m:r>
                      </m:sub>
                      <m:sup>
                        <m:r>
                          <w:rPr>
                            <w:rFonts w:ascii="Cambria Math" w:eastAsia="Cambria Math" w:hAnsi="Cambria Math" w:cs="Cambria Math"/>
                            <w:color w:val="000000"/>
                            <w:sz w:val="24"/>
                            <w:szCs w:val="24"/>
                          </w:rPr>
                          <m:t>2</m:t>
                        </m:r>
                      </m:sup>
                    </m:sSubSup>
                  </m:den>
                </m:f>
              </m:num>
              <m:den>
                <m:r>
                  <w:rPr>
                    <w:rFonts w:ascii="Cambria Math" w:eastAsia="Cambria Math" w:hAnsi="Cambria Math" w:cs="Cambria Math"/>
                    <w:color w:val="000000"/>
                    <w:sz w:val="24"/>
                    <w:szCs w:val="24"/>
                  </w:rPr>
                  <m:t>n</m:t>
                </m:r>
              </m:den>
            </m:f>
          </m:e>
        </m:nary>
      </m:oMath>
      <w:r w:rsidR="005E64E8" w:rsidRPr="007C7FF3">
        <w:rPr>
          <w:bCs/>
          <w:color w:val="000000"/>
          <w:sz w:val="24"/>
          <w:szCs w:val="24"/>
        </w:rPr>
        <w:t xml:space="preserve">      Ec. 2</w:t>
      </w:r>
    </w:p>
    <w:p w14:paraId="43A8D2AB" w14:textId="77777777" w:rsidR="00F20BCE" w:rsidRDefault="005E64E8" w:rsidP="004C0A05">
      <w:pPr>
        <w:numPr>
          <w:ilvl w:val="0"/>
          <w:numId w:val="11"/>
        </w:numPr>
        <w:pBdr>
          <w:top w:val="nil"/>
          <w:left w:val="nil"/>
          <w:bottom w:val="nil"/>
          <w:right w:val="nil"/>
          <w:between w:val="nil"/>
        </w:pBdr>
        <w:spacing w:line="360" w:lineRule="auto"/>
        <w:ind w:left="0" w:right="49" w:firstLine="0"/>
        <w:jc w:val="both"/>
        <w:rPr>
          <w:color w:val="000000"/>
          <w:sz w:val="24"/>
          <w:szCs w:val="24"/>
        </w:rPr>
      </w:pPr>
      <w:r w:rsidRPr="007C7FF3">
        <w:rPr>
          <w:bCs/>
          <w:color w:val="000000"/>
          <w:sz w:val="24"/>
          <w:szCs w:val="24"/>
        </w:rPr>
        <w:t>Objetivo es lo mejor: El Experimentador</w:t>
      </w:r>
      <w:r>
        <w:rPr>
          <w:color w:val="000000"/>
          <w:sz w:val="24"/>
          <w:szCs w:val="24"/>
        </w:rPr>
        <w:t xml:space="preserve"> Desea lograr un objetivo particular</w:t>
      </w:r>
    </w:p>
    <w:p w14:paraId="1F98BBF4" w14:textId="4F7DCB18" w:rsidR="00F20BCE" w:rsidRDefault="00000000" w:rsidP="004C0A05">
      <w:pPr>
        <w:pBdr>
          <w:top w:val="nil"/>
          <w:left w:val="nil"/>
          <w:bottom w:val="nil"/>
          <w:right w:val="nil"/>
          <w:between w:val="nil"/>
        </w:pBdr>
        <w:spacing w:line="360" w:lineRule="auto"/>
        <w:ind w:right="49"/>
        <w:jc w:val="center"/>
        <w:rPr>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SNR</m:t>
            </m:r>
          </m:e>
          <m:sub>
            <m:r>
              <w:rPr>
                <w:rFonts w:ascii="Cambria Math" w:eastAsia="Cambria Math" w:hAnsi="Cambria Math" w:cs="Cambria Math"/>
                <w:color w:val="000000"/>
                <w:sz w:val="24"/>
                <w:szCs w:val="24"/>
              </w:rPr>
              <m:t>TARGET</m:t>
            </m:r>
          </m:sub>
        </m:sSub>
        <m:r>
          <w:rPr>
            <w:rFonts w:ascii="Cambria Math" w:eastAsia="Cambria Math" w:hAnsi="Cambria Math" w:cs="Cambria Math"/>
            <w:color w:val="000000"/>
            <w:sz w:val="24"/>
            <w:szCs w:val="24"/>
          </w:rPr>
          <m:t>=-10</m:t>
        </m:r>
        <m:box>
          <m:boxPr>
            <m:opEmu m:val="1"/>
            <m:ctrlPr>
              <w:rPr>
                <w:rFonts w:ascii="Cambria Math" w:eastAsia="Cambria Math" w:hAnsi="Cambria Math" w:cs="Cambria Math"/>
                <w:color w:val="000000"/>
                <w:sz w:val="24"/>
                <w:szCs w:val="24"/>
              </w:rPr>
            </m:ctrlPr>
          </m:boxPr>
          <m:e>
            <m:r>
              <w:rPr>
                <w:rFonts w:ascii="Cambria Math" w:eastAsia="Cambria Math" w:hAnsi="Cambria Math" w:cs="Cambria Math"/>
                <w:color w:val="000000"/>
                <w:sz w:val="24"/>
                <w:szCs w:val="24"/>
              </w:rPr>
              <m:t>log</m:t>
            </m:r>
          </m:e>
        </m:box>
        <m:r>
          <w:rPr>
            <w:rFonts w:ascii="Cambria Math" w:eastAsia="Cambria Math" w:hAnsi="Cambria Math" w:cs="Cambria Math"/>
            <w:color w:val="000000"/>
            <w:sz w:val="24"/>
            <w:szCs w:val="24"/>
          </w:rPr>
          <m:t>log</m:t>
        </m:r>
        <m:r>
          <w:rPr>
            <w:rFonts w:ascii="Cambria Math" w:hAnsi="Cambria Math"/>
            <w:color w:val="000000"/>
          </w:rPr>
          <m:t xml:space="preserve"> </m:t>
        </m:r>
        <m:f>
          <m:fPr>
            <m:ctrlPr>
              <w:rPr>
                <w:rFonts w:ascii="Cambria Math" w:hAnsi="Cambria Math"/>
                <w:i/>
                <w:color w:val="000000" w:themeColor="text1"/>
                <w:sz w:val="20"/>
                <w:szCs w:val="20"/>
              </w:rPr>
            </m:ctrlPr>
          </m:fPr>
          <m:num>
            <m:sSup>
              <m:sSupPr>
                <m:ctrlPr>
                  <w:rPr>
                    <w:rFonts w:ascii="Cambria Math" w:hAnsi="Cambria Math"/>
                    <w:i/>
                    <w:color w:val="000000" w:themeColor="text1"/>
                    <w:sz w:val="20"/>
                    <w:szCs w:val="20"/>
                  </w:rPr>
                </m:ctrlPr>
              </m:sSupPr>
              <m:e>
                <m:acc>
                  <m:accPr>
                    <m:chr m:val="̅"/>
                    <m:ctrlPr>
                      <w:rPr>
                        <w:rFonts w:ascii="Cambria Math" w:hAnsi="Cambria Math"/>
                        <w:i/>
                        <w:color w:val="000000" w:themeColor="text1"/>
                        <w:sz w:val="20"/>
                        <w:szCs w:val="20"/>
                      </w:rPr>
                    </m:ctrlPr>
                  </m:accPr>
                  <m:e>
                    <m:r>
                      <w:rPr>
                        <w:rFonts w:ascii="Cambria Math" w:hAnsi="Cambria Math"/>
                        <w:color w:val="000000" w:themeColor="text1"/>
                        <w:sz w:val="20"/>
                        <w:szCs w:val="20"/>
                      </w:rPr>
                      <m:t>y</m:t>
                    </m:r>
                  </m:e>
                </m:acc>
              </m:e>
              <m:sup>
                <m:r>
                  <w:rPr>
                    <w:rFonts w:ascii="Cambria Math" w:hAnsi="Cambria Math"/>
                    <w:color w:val="000000" w:themeColor="text1"/>
                    <w:sz w:val="20"/>
                    <w:szCs w:val="20"/>
                  </w:rPr>
                  <m:t>2</m:t>
                </m:r>
              </m:sup>
            </m:sSup>
          </m:num>
          <m:den>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s</m:t>
                </m:r>
              </m:e>
              <m:sup>
                <m:r>
                  <w:rPr>
                    <w:rFonts w:ascii="Cambria Math" w:hAnsi="Cambria Math"/>
                    <w:color w:val="000000" w:themeColor="text1"/>
                    <w:sz w:val="20"/>
                    <w:szCs w:val="20"/>
                  </w:rPr>
                  <m:t>2</m:t>
                </m:r>
              </m:sup>
            </m:sSup>
          </m:den>
        </m:f>
        <m:r>
          <w:rPr>
            <w:rFonts w:ascii="Cambria Math" w:hAnsi="Cambria Math"/>
            <w:color w:val="000000"/>
          </w:rPr>
          <m:t xml:space="preserve"> </m:t>
        </m:r>
      </m:oMath>
      <w:r w:rsidR="005E64E8">
        <w:rPr>
          <w:color w:val="000000"/>
          <w:sz w:val="24"/>
          <w:szCs w:val="24"/>
        </w:rPr>
        <w:t xml:space="preserve">           Ec. 3</w:t>
      </w:r>
    </w:p>
    <w:p w14:paraId="6431E90E" w14:textId="77777777" w:rsidR="00A807A4" w:rsidRDefault="00A807A4" w:rsidP="007C7FF3">
      <w:pPr>
        <w:pBdr>
          <w:top w:val="nil"/>
          <w:left w:val="nil"/>
          <w:bottom w:val="nil"/>
          <w:right w:val="nil"/>
          <w:between w:val="nil"/>
        </w:pBdr>
        <w:spacing w:line="360" w:lineRule="auto"/>
        <w:ind w:right="49" w:firstLine="709"/>
        <w:jc w:val="both"/>
        <w:rPr>
          <w:color w:val="000000"/>
          <w:sz w:val="24"/>
          <w:szCs w:val="24"/>
        </w:rPr>
      </w:pPr>
    </w:p>
    <w:p w14:paraId="416F4A7F" w14:textId="16480699" w:rsidR="00F20BCE" w:rsidRDefault="005E64E8" w:rsidP="007C7FF3">
      <w:pPr>
        <w:pBdr>
          <w:top w:val="nil"/>
          <w:left w:val="nil"/>
          <w:bottom w:val="nil"/>
          <w:right w:val="nil"/>
          <w:between w:val="nil"/>
        </w:pBdr>
        <w:spacing w:line="360" w:lineRule="auto"/>
        <w:ind w:right="49" w:firstLine="709"/>
        <w:jc w:val="both"/>
        <w:rPr>
          <w:color w:val="000000"/>
          <w:sz w:val="24"/>
          <w:szCs w:val="24"/>
        </w:rPr>
      </w:pPr>
      <w:r>
        <w:rPr>
          <w:color w:val="000000"/>
          <w:sz w:val="24"/>
          <w:szCs w:val="24"/>
        </w:rPr>
        <w:lastRenderedPageBreak/>
        <w:t xml:space="preserve">De acuerdo con las ecuaciones anteriores al ejecutar un experimento se puede estimar el nivel de variación presente en la respuesta, con la combinación de factores que presente la SNR </w:t>
      </w:r>
      <w:r>
        <w:rPr>
          <w:sz w:val="24"/>
          <w:szCs w:val="24"/>
        </w:rPr>
        <w:t>más</w:t>
      </w:r>
      <w:r>
        <w:rPr>
          <w:color w:val="000000"/>
          <w:sz w:val="24"/>
          <w:szCs w:val="24"/>
        </w:rPr>
        <w:t xml:space="preserve"> elevada, con respecto a cualquiera de las tres situaciones que se encuentre evaluando. De esta forma la SNR con mayor jerarquía en la combinación de factores será la que presente menos variación con respecto a variables de ruido.</w:t>
      </w:r>
    </w:p>
    <w:p w14:paraId="6589AF38" w14:textId="77777777" w:rsidR="00F20BCE" w:rsidRDefault="00F20BCE" w:rsidP="004C0A05">
      <w:pPr>
        <w:pBdr>
          <w:top w:val="nil"/>
          <w:left w:val="nil"/>
          <w:bottom w:val="nil"/>
          <w:right w:val="nil"/>
          <w:between w:val="nil"/>
        </w:pBdr>
        <w:spacing w:line="360" w:lineRule="auto"/>
        <w:ind w:right="49"/>
        <w:jc w:val="both"/>
        <w:rPr>
          <w:color w:val="000000"/>
          <w:sz w:val="20"/>
          <w:szCs w:val="20"/>
        </w:rPr>
      </w:pPr>
    </w:p>
    <w:p w14:paraId="6E13E350" w14:textId="21BF3BE1" w:rsidR="00F20BCE" w:rsidRPr="00E9195C" w:rsidRDefault="005E64E8" w:rsidP="004C0A05">
      <w:pPr>
        <w:pBdr>
          <w:top w:val="nil"/>
          <w:left w:val="nil"/>
          <w:bottom w:val="nil"/>
          <w:right w:val="nil"/>
          <w:between w:val="nil"/>
        </w:pBdr>
        <w:spacing w:line="360" w:lineRule="auto"/>
        <w:ind w:right="49"/>
        <w:jc w:val="center"/>
        <w:rPr>
          <w:b/>
          <w:color w:val="000000"/>
          <w:sz w:val="28"/>
          <w:szCs w:val="28"/>
        </w:rPr>
      </w:pPr>
      <w:r w:rsidRPr="00110077">
        <w:rPr>
          <w:b/>
          <w:color w:val="000000"/>
          <w:sz w:val="24"/>
          <w:szCs w:val="24"/>
        </w:rPr>
        <w:t>Superficie de Respuesta</w:t>
      </w:r>
    </w:p>
    <w:p w14:paraId="0C046A74" w14:textId="77777777" w:rsidR="00F20BCE" w:rsidRDefault="005E64E8" w:rsidP="007C7FF3">
      <w:pPr>
        <w:pBdr>
          <w:top w:val="nil"/>
          <w:left w:val="nil"/>
          <w:bottom w:val="nil"/>
          <w:right w:val="nil"/>
          <w:between w:val="nil"/>
        </w:pBdr>
        <w:spacing w:line="360" w:lineRule="auto"/>
        <w:ind w:right="49" w:firstLine="709"/>
        <w:jc w:val="both"/>
        <w:rPr>
          <w:color w:val="000000"/>
          <w:sz w:val="24"/>
          <w:szCs w:val="24"/>
        </w:rPr>
      </w:pPr>
      <w:r>
        <w:rPr>
          <w:color w:val="000000"/>
          <w:sz w:val="24"/>
          <w:szCs w:val="24"/>
        </w:rPr>
        <w:t xml:space="preserve">La metodología de superficie de respuesta (RSM) es una colección de técnicas estadísticas y matemáticas útiles para desarrollar, mejorar y optimizar procesos, </w:t>
      </w:r>
      <w:r>
        <w:rPr>
          <w:sz w:val="24"/>
          <w:szCs w:val="24"/>
        </w:rPr>
        <w:t>con</w:t>
      </w:r>
      <w:r>
        <w:rPr>
          <w:color w:val="000000"/>
          <w:sz w:val="24"/>
          <w:szCs w:val="24"/>
        </w:rPr>
        <w:t xml:space="preserve"> aplicaciones importantes en el diseño, desarrollo y formulación de nuevos productos, así como en la mejora de los diseños de productos existentes</w:t>
      </w:r>
      <w:r>
        <w:rPr>
          <w:color w:val="0000FF"/>
          <w:sz w:val="24"/>
          <w:szCs w:val="24"/>
        </w:rPr>
        <w:t xml:space="preserve">. </w:t>
      </w:r>
      <w:r>
        <w:rPr>
          <w:sz w:val="24"/>
          <w:szCs w:val="24"/>
        </w:rPr>
        <w:t xml:space="preserve">(Myers, </w:t>
      </w:r>
      <w:proofErr w:type="spellStart"/>
      <w:r>
        <w:rPr>
          <w:sz w:val="24"/>
          <w:szCs w:val="24"/>
        </w:rPr>
        <w:t>et.al</w:t>
      </w:r>
      <w:proofErr w:type="spellEnd"/>
      <w:r>
        <w:rPr>
          <w:sz w:val="24"/>
          <w:szCs w:val="24"/>
        </w:rPr>
        <w:t>., 2009).</w:t>
      </w:r>
      <w:r>
        <w:rPr>
          <w:color w:val="0000FF"/>
          <w:sz w:val="24"/>
          <w:szCs w:val="24"/>
        </w:rPr>
        <w:t xml:space="preserve"> </w:t>
      </w:r>
      <w:r>
        <w:rPr>
          <w:color w:val="000000"/>
          <w:sz w:val="24"/>
          <w:szCs w:val="24"/>
        </w:rPr>
        <w:t xml:space="preserve">En las décadas de </w:t>
      </w:r>
      <w:r>
        <w:rPr>
          <w:sz w:val="24"/>
          <w:szCs w:val="24"/>
        </w:rPr>
        <w:t xml:space="preserve">los </w:t>
      </w:r>
      <w:r>
        <w:rPr>
          <w:color w:val="000000"/>
          <w:sz w:val="24"/>
          <w:szCs w:val="24"/>
        </w:rPr>
        <w:t xml:space="preserve">50 y 60´s, </w:t>
      </w:r>
      <w:r>
        <w:rPr>
          <w:sz w:val="24"/>
          <w:szCs w:val="24"/>
        </w:rPr>
        <w:t>Box</w:t>
      </w:r>
      <w:r>
        <w:rPr>
          <w:color w:val="000000"/>
          <w:sz w:val="24"/>
          <w:szCs w:val="24"/>
        </w:rPr>
        <w:t xml:space="preserve"> </w:t>
      </w:r>
      <w:r>
        <w:rPr>
          <w:sz w:val="24"/>
          <w:szCs w:val="24"/>
        </w:rPr>
        <w:t xml:space="preserve">y </w:t>
      </w:r>
      <w:r>
        <w:rPr>
          <w:color w:val="000000"/>
          <w:sz w:val="24"/>
          <w:szCs w:val="24"/>
        </w:rPr>
        <w:t xml:space="preserve">colaboradores desarrollaron una colección de diseño analítico y herramientas experimentales para las cuales el término RSM fue acuñado. RSM disfrutó de una aplicación considerable durante ese período de tiempo, particularmente en el procesamiento químico, alimentos y área textil. Los textos de </w:t>
      </w:r>
      <w:r>
        <w:rPr>
          <w:sz w:val="24"/>
          <w:szCs w:val="24"/>
        </w:rPr>
        <w:t>Box and Draper (2007),</w:t>
      </w:r>
      <w:r>
        <w:rPr>
          <w:color w:val="000000"/>
          <w:sz w:val="24"/>
          <w:szCs w:val="24"/>
        </w:rPr>
        <w:t xml:space="preserve"> </w:t>
      </w:r>
      <w:proofErr w:type="spellStart"/>
      <w:r>
        <w:rPr>
          <w:sz w:val="24"/>
          <w:szCs w:val="24"/>
        </w:rPr>
        <w:t>Khuri</w:t>
      </w:r>
      <w:proofErr w:type="spellEnd"/>
      <w:r>
        <w:rPr>
          <w:sz w:val="24"/>
          <w:szCs w:val="24"/>
        </w:rPr>
        <w:t xml:space="preserve"> (2010)</w:t>
      </w:r>
      <w:r>
        <w:rPr>
          <w:color w:val="000000"/>
          <w:sz w:val="24"/>
          <w:szCs w:val="24"/>
        </w:rPr>
        <w:t xml:space="preserve">, y </w:t>
      </w:r>
      <w:r>
        <w:rPr>
          <w:sz w:val="24"/>
          <w:szCs w:val="24"/>
        </w:rPr>
        <w:t xml:space="preserve">Myers </w:t>
      </w:r>
      <w:proofErr w:type="spellStart"/>
      <w:r>
        <w:rPr>
          <w:sz w:val="24"/>
          <w:szCs w:val="24"/>
        </w:rPr>
        <w:t>et.al</w:t>
      </w:r>
      <w:proofErr w:type="spellEnd"/>
      <w:r>
        <w:rPr>
          <w:sz w:val="24"/>
          <w:szCs w:val="24"/>
        </w:rPr>
        <w:t>., (1992)</w:t>
      </w:r>
      <w:r>
        <w:rPr>
          <w:color w:val="000000"/>
          <w:sz w:val="24"/>
          <w:szCs w:val="24"/>
        </w:rPr>
        <w:t xml:space="preserve">, se dedican al tópico en cuestión. Con la llegada del movimiento Seis Sigma y Diseño para Seis Sigma, el interés en RSM </w:t>
      </w:r>
      <w:r>
        <w:rPr>
          <w:sz w:val="24"/>
          <w:szCs w:val="24"/>
        </w:rPr>
        <w:t>ganó</w:t>
      </w:r>
      <w:r>
        <w:rPr>
          <w:color w:val="000000"/>
          <w:sz w:val="24"/>
          <w:szCs w:val="24"/>
        </w:rPr>
        <w:t xml:space="preserve"> popularidad considerablemente en el ambiente de la manufactura, además de que </w:t>
      </w:r>
      <w:r>
        <w:rPr>
          <w:sz w:val="24"/>
          <w:szCs w:val="24"/>
        </w:rPr>
        <w:t>pasó</w:t>
      </w:r>
      <w:r>
        <w:rPr>
          <w:color w:val="000000"/>
          <w:sz w:val="24"/>
          <w:szCs w:val="24"/>
        </w:rPr>
        <w:t xml:space="preserve"> a formar parte del currículo del programa de entrenamiento para estas metodologías</w:t>
      </w:r>
      <w:r>
        <w:rPr>
          <w:sz w:val="24"/>
          <w:szCs w:val="24"/>
        </w:rPr>
        <w:t xml:space="preserve"> (Bass </w:t>
      </w:r>
      <w:proofErr w:type="spellStart"/>
      <w:r>
        <w:rPr>
          <w:sz w:val="24"/>
          <w:szCs w:val="24"/>
        </w:rPr>
        <w:t>Issa</w:t>
      </w:r>
      <w:proofErr w:type="spellEnd"/>
      <w:r>
        <w:rPr>
          <w:sz w:val="24"/>
          <w:szCs w:val="24"/>
        </w:rPr>
        <w:t xml:space="preserve"> (2007))</w:t>
      </w:r>
      <w:r>
        <w:rPr>
          <w:color w:val="0000FF"/>
          <w:sz w:val="24"/>
          <w:szCs w:val="24"/>
        </w:rPr>
        <w:t xml:space="preserve"> </w:t>
      </w:r>
      <w:r>
        <w:rPr>
          <w:color w:val="000000"/>
          <w:sz w:val="24"/>
          <w:szCs w:val="24"/>
        </w:rPr>
        <w:t>y que tiene como fin, entrenar a los participantes en optimización de procesos para el mejoramiento operativo.</w:t>
      </w:r>
    </w:p>
    <w:p w14:paraId="20749752" w14:textId="77777777" w:rsidR="00F20BCE" w:rsidRDefault="005E64E8" w:rsidP="007C7FF3">
      <w:pPr>
        <w:pBdr>
          <w:top w:val="nil"/>
          <w:left w:val="nil"/>
          <w:bottom w:val="nil"/>
          <w:right w:val="nil"/>
          <w:between w:val="nil"/>
        </w:pBdr>
        <w:spacing w:line="360" w:lineRule="auto"/>
        <w:ind w:right="49" w:firstLine="709"/>
        <w:jc w:val="both"/>
        <w:rPr>
          <w:color w:val="000000"/>
          <w:sz w:val="24"/>
          <w:szCs w:val="24"/>
        </w:rPr>
      </w:pPr>
      <w:r>
        <w:rPr>
          <w:color w:val="000000"/>
          <w:sz w:val="24"/>
          <w:szCs w:val="24"/>
        </w:rPr>
        <w:t xml:space="preserve">El objetivo de la RSM es encontrar el punto en el que la variable de respuesta llega a su máximo o mínimo desempeño en función de los factores considerados en el estudio. Para llegar a los puntos mencionados anteriormente, </w:t>
      </w:r>
      <w:r>
        <w:rPr>
          <w:sz w:val="24"/>
          <w:szCs w:val="24"/>
        </w:rPr>
        <w:t>Oliveira y Paiva (2019)</w:t>
      </w:r>
      <w:r>
        <w:rPr>
          <w:color w:val="0000FF"/>
          <w:sz w:val="24"/>
          <w:szCs w:val="24"/>
        </w:rPr>
        <w:t xml:space="preserve"> </w:t>
      </w:r>
      <w:r>
        <w:rPr>
          <w:color w:val="000000"/>
          <w:sz w:val="24"/>
          <w:szCs w:val="24"/>
        </w:rPr>
        <w:t xml:space="preserve">mencionan que </w:t>
      </w:r>
      <w:r>
        <w:rPr>
          <w:sz w:val="24"/>
          <w:szCs w:val="24"/>
        </w:rPr>
        <w:t>tres</w:t>
      </w:r>
      <w:r>
        <w:rPr>
          <w:color w:val="000000"/>
          <w:sz w:val="24"/>
          <w:szCs w:val="24"/>
        </w:rPr>
        <w:t xml:space="preserve"> ejes son los que se emplean: </w:t>
      </w:r>
    </w:p>
    <w:p w14:paraId="33DDDA97" w14:textId="77777777" w:rsidR="00F20BCE" w:rsidRDefault="005E64E8" w:rsidP="004C0A05">
      <w:pPr>
        <w:numPr>
          <w:ilvl w:val="0"/>
          <w:numId w:val="2"/>
        </w:numPr>
        <w:pBdr>
          <w:top w:val="nil"/>
          <w:left w:val="nil"/>
          <w:bottom w:val="nil"/>
          <w:right w:val="nil"/>
          <w:between w:val="nil"/>
        </w:pBdr>
        <w:spacing w:line="360" w:lineRule="auto"/>
        <w:ind w:left="0" w:right="49" w:firstLine="0"/>
        <w:jc w:val="both"/>
        <w:rPr>
          <w:color w:val="000000"/>
          <w:sz w:val="24"/>
          <w:szCs w:val="24"/>
        </w:rPr>
      </w:pPr>
      <w:r>
        <w:rPr>
          <w:color w:val="000000"/>
          <w:sz w:val="24"/>
          <w:szCs w:val="24"/>
        </w:rPr>
        <w:t>Diseño y Análisis de Experimentos</w:t>
      </w:r>
    </w:p>
    <w:p w14:paraId="6117965D" w14:textId="77777777" w:rsidR="00F20BCE" w:rsidRDefault="005E64E8" w:rsidP="004C0A05">
      <w:pPr>
        <w:numPr>
          <w:ilvl w:val="0"/>
          <w:numId w:val="2"/>
        </w:numPr>
        <w:pBdr>
          <w:top w:val="nil"/>
          <w:left w:val="nil"/>
          <w:bottom w:val="nil"/>
          <w:right w:val="nil"/>
          <w:between w:val="nil"/>
        </w:pBdr>
        <w:spacing w:line="360" w:lineRule="auto"/>
        <w:ind w:left="0" w:right="49" w:firstLine="0"/>
        <w:jc w:val="both"/>
        <w:rPr>
          <w:color w:val="000000"/>
          <w:sz w:val="24"/>
          <w:szCs w:val="24"/>
        </w:rPr>
      </w:pPr>
      <w:r>
        <w:rPr>
          <w:color w:val="000000"/>
          <w:sz w:val="24"/>
          <w:szCs w:val="24"/>
        </w:rPr>
        <w:t xml:space="preserve">Técnicas de Modelación Matemática </w:t>
      </w:r>
    </w:p>
    <w:p w14:paraId="60F060E0" w14:textId="77777777" w:rsidR="00F20BCE" w:rsidRDefault="005E64E8" w:rsidP="004C0A05">
      <w:pPr>
        <w:numPr>
          <w:ilvl w:val="0"/>
          <w:numId w:val="2"/>
        </w:numPr>
        <w:pBdr>
          <w:top w:val="nil"/>
          <w:left w:val="nil"/>
          <w:bottom w:val="nil"/>
          <w:right w:val="nil"/>
          <w:between w:val="nil"/>
        </w:pBdr>
        <w:spacing w:line="360" w:lineRule="auto"/>
        <w:ind w:left="0" w:right="49" w:firstLine="0"/>
        <w:jc w:val="both"/>
        <w:rPr>
          <w:color w:val="000000"/>
          <w:sz w:val="24"/>
          <w:szCs w:val="24"/>
        </w:rPr>
      </w:pPr>
      <w:r>
        <w:rPr>
          <w:color w:val="000000"/>
          <w:sz w:val="24"/>
          <w:szCs w:val="24"/>
        </w:rPr>
        <w:t>Métodos de Optimización para encontrar el punto más elevado o bajo.</w:t>
      </w:r>
    </w:p>
    <w:p w14:paraId="00C14B38" w14:textId="29E31EF1" w:rsidR="00F20BCE" w:rsidRDefault="005E64E8" w:rsidP="004C0A05">
      <w:pPr>
        <w:spacing w:line="360" w:lineRule="auto"/>
        <w:ind w:right="49"/>
        <w:jc w:val="both"/>
        <w:rPr>
          <w:sz w:val="24"/>
          <w:szCs w:val="24"/>
        </w:rPr>
      </w:pPr>
      <w:r>
        <w:rPr>
          <w:color w:val="000000"/>
          <w:sz w:val="24"/>
          <w:szCs w:val="24"/>
        </w:rPr>
        <w:t xml:space="preserve">Además de eso </w:t>
      </w:r>
      <w:proofErr w:type="spellStart"/>
      <w:r>
        <w:rPr>
          <w:sz w:val="24"/>
          <w:szCs w:val="24"/>
        </w:rPr>
        <w:t>Easystat</w:t>
      </w:r>
      <w:proofErr w:type="spellEnd"/>
      <w:r>
        <w:rPr>
          <w:sz w:val="24"/>
          <w:szCs w:val="24"/>
        </w:rPr>
        <w:t>® 2020</w:t>
      </w:r>
      <w:r>
        <w:rPr>
          <w:color w:val="000000"/>
          <w:sz w:val="24"/>
          <w:szCs w:val="24"/>
        </w:rPr>
        <w:t xml:space="preserve"> desarroll</w:t>
      </w:r>
      <w:r>
        <w:rPr>
          <w:sz w:val="24"/>
          <w:szCs w:val="24"/>
        </w:rPr>
        <w:t>ó</w:t>
      </w:r>
      <w:r>
        <w:rPr>
          <w:color w:val="000000"/>
          <w:sz w:val="24"/>
          <w:szCs w:val="24"/>
        </w:rPr>
        <w:t xml:space="preserve"> una serie de pasos para llevar a cabo un estudio y análisis de RSM considerando los tres puntos antes mencionados, los cuales se muestran en el diagrama de la figura </w:t>
      </w:r>
      <w:r w:rsidR="0084246E">
        <w:rPr>
          <w:color w:val="000000"/>
          <w:sz w:val="24"/>
          <w:szCs w:val="24"/>
        </w:rPr>
        <w:t>2</w:t>
      </w:r>
      <w:r>
        <w:rPr>
          <w:sz w:val="24"/>
          <w:szCs w:val="24"/>
        </w:rPr>
        <w:t>:</w:t>
      </w:r>
    </w:p>
    <w:p w14:paraId="126F4EA8" w14:textId="77777777" w:rsidR="00F20BCE" w:rsidRDefault="005E64E8" w:rsidP="004C0A05">
      <w:pPr>
        <w:numPr>
          <w:ilvl w:val="0"/>
          <w:numId w:val="8"/>
        </w:numPr>
        <w:spacing w:line="360" w:lineRule="auto"/>
        <w:ind w:left="0" w:right="49" w:firstLine="0"/>
        <w:jc w:val="both"/>
        <w:rPr>
          <w:sz w:val="24"/>
          <w:szCs w:val="24"/>
        </w:rPr>
      </w:pPr>
      <w:r>
        <w:rPr>
          <w:sz w:val="24"/>
          <w:szCs w:val="24"/>
        </w:rPr>
        <w:t>Cribado del Experimento.</w:t>
      </w:r>
    </w:p>
    <w:p w14:paraId="5329360F" w14:textId="77777777" w:rsidR="00F20BCE" w:rsidRDefault="005E64E8" w:rsidP="004C0A05">
      <w:pPr>
        <w:numPr>
          <w:ilvl w:val="0"/>
          <w:numId w:val="8"/>
        </w:numPr>
        <w:spacing w:line="360" w:lineRule="auto"/>
        <w:ind w:left="0" w:right="49" w:firstLine="0"/>
        <w:jc w:val="both"/>
        <w:rPr>
          <w:sz w:val="24"/>
          <w:szCs w:val="24"/>
        </w:rPr>
      </w:pPr>
      <w:r>
        <w:rPr>
          <w:sz w:val="24"/>
          <w:szCs w:val="24"/>
        </w:rPr>
        <w:t>Caracterización del Experimento.</w:t>
      </w:r>
    </w:p>
    <w:p w14:paraId="6F0BB72C" w14:textId="77777777" w:rsidR="00F20BCE" w:rsidRDefault="005E64E8" w:rsidP="004C0A05">
      <w:pPr>
        <w:numPr>
          <w:ilvl w:val="0"/>
          <w:numId w:val="3"/>
        </w:numPr>
        <w:spacing w:line="360" w:lineRule="auto"/>
        <w:ind w:left="0" w:right="49" w:firstLine="0"/>
        <w:jc w:val="both"/>
        <w:rPr>
          <w:sz w:val="24"/>
          <w:szCs w:val="24"/>
        </w:rPr>
      </w:pPr>
      <w:r>
        <w:rPr>
          <w:sz w:val="24"/>
          <w:szCs w:val="24"/>
        </w:rPr>
        <w:lastRenderedPageBreak/>
        <w:t>Optimización del Experimento.</w:t>
      </w:r>
    </w:p>
    <w:p w14:paraId="3924095B" w14:textId="77BD4B59" w:rsidR="00F20BCE" w:rsidRDefault="005E64E8" w:rsidP="004C0A05">
      <w:pPr>
        <w:numPr>
          <w:ilvl w:val="0"/>
          <w:numId w:val="3"/>
        </w:numPr>
        <w:spacing w:line="360" w:lineRule="auto"/>
        <w:ind w:left="0" w:right="49" w:firstLine="0"/>
        <w:jc w:val="both"/>
        <w:rPr>
          <w:sz w:val="24"/>
          <w:szCs w:val="24"/>
        </w:rPr>
      </w:pPr>
      <w:r>
        <w:rPr>
          <w:sz w:val="24"/>
          <w:szCs w:val="24"/>
        </w:rPr>
        <w:t>Verificación del Experimento.</w:t>
      </w:r>
    </w:p>
    <w:p w14:paraId="4264A4E9" w14:textId="77777777" w:rsidR="007C7FF3" w:rsidRDefault="007C7FF3" w:rsidP="007C7FF3">
      <w:pPr>
        <w:spacing w:line="360" w:lineRule="auto"/>
        <w:ind w:right="49"/>
        <w:jc w:val="both"/>
        <w:rPr>
          <w:sz w:val="24"/>
          <w:szCs w:val="24"/>
        </w:rPr>
      </w:pPr>
    </w:p>
    <w:p w14:paraId="5EFD63F2" w14:textId="39F0319A" w:rsidR="007C7FF3" w:rsidRPr="00172E18" w:rsidRDefault="007C7FF3" w:rsidP="007C7FF3">
      <w:pPr>
        <w:spacing w:line="360" w:lineRule="auto"/>
        <w:ind w:right="49"/>
        <w:jc w:val="center"/>
        <w:rPr>
          <w:sz w:val="24"/>
          <w:szCs w:val="24"/>
        </w:rPr>
      </w:pPr>
      <w:r w:rsidRPr="007C7FF3">
        <w:rPr>
          <w:b/>
          <w:bCs/>
          <w:color w:val="000000"/>
          <w:sz w:val="24"/>
          <w:szCs w:val="24"/>
        </w:rPr>
        <w:t>Figura 2:</w:t>
      </w:r>
      <w:r>
        <w:rPr>
          <w:color w:val="000000"/>
          <w:sz w:val="24"/>
          <w:szCs w:val="24"/>
        </w:rPr>
        <w:t xml:space="preserve"> Pasos para la aplicación de RSM</w:t>
      </w:r>
    </w:p>
    <w:p w14:paraId="3687B28A" w14:textId="77777777" w:rsidR="00F20BCE" w:rsidRDefault="005E64E8" w:rsidP="004C0A05">
      <w:pPr>
        <w:spacing w:line="360" w:lineRule="auto"/>
        <w:ind w:right="49"/>
        <w:jc w:val="center"/>
        <w:rPr>
          <w:color w:val="000000"/>
          <w:sz w:val="20"/>
          <w:szCs w:val="20"/>
        </w:rPr>
      </w:pPr>
      <w:r>
        <w:rPr>
          <w:noProof/>
          <w:color w:val="000000"/>
          <w:sz w:val="20"/>
          <w:szCs w:val="20"/>
          <w:lang w:val="en-US"/>
        </w:rPr>
        <w:drawing>
          <wp:inline distT="0" distB="0" distL="0" distR="0" wp14:anchorId="303156CF" wp14:editId="6FDC18FD">
            <wp:extent cx="2751494" cy="2385293"/>
            <wp:effectExtent l="0" t="0" r="0" b="0"/>
            <wp:docPr id="42" name="image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Diagram&#10;&#10;Description automatically generated"/>
                    <pic:cNvPicPr preferRelativeResize="0"/>
                  </pic:nvPicPr>
                  <pic:blipFill>
                    <a:blip r:embed="rId10"/>
                    <a:srcRect/>
                    <a:stretch>
                      <a:fillRect/>
                    </a:stretch>
                  </pic:blipFill>
                  <pic:spPr>
                    <a:xfrm>
                      <a:off x="0" y="0"/>
                      <a:ext cx="2751494" cy="2385293"/>
                    </a:xfrm>
                    <a:prstGeom prst="rect">
                      <a:avLst/>
                    </a:prstGeom>
                    <a:ln/>
                  </pic:spPr>
                </pic:pic>
              </a:graphicData>
            </a:graphic>
          </wp:inline>
        </w:drawing>
      </w:r>
    </w:p>
    <w:p w14:paraId="3AC9CCE0" w14:textId="649EDCE5" w:rsidR="00F20BCE" w:rsidRPr="007C7FF3" w:rsidRDefault="005E64E8" w:rsidP="007C7FF3">
      <w:pPr>
        <w:spacing w:line="360" w:lineRule="auto"/>
        <w:ind w:right="49"/>
        <w:jc w:val="center"/>
        <w:rPr>
          <w:color w:val="0000FF"/>
          <w:sz w:val="24"/>
          <w:szCs w:val="24"/>
        </w:rPr>
      </w:pPr>
      <w:r w:rsidRPr="007C7FF3">
        <w:rPr>
          <w:sz w:val="24"/>
          <w:szCs w:val="24"/>
        </w:rPr>
        <w:t xml:space="preserve"> </w:t>
      </w:r>
      <w:r w:rsidR="007C7FF3" w:rsidRPr="007C7FF3">
        <w:rPr>
          <w:sz w:val="24"/>
          <w:szCs w:val="24"/>
        </w:rPr>
        <w:t xml:space="preserve">Fuente: </w:t>
      </w:r>
      <w:r>
        <w:rPr>
          <w:sz w:val="24"/>
          <w:szCs w:val="24"/>
        </w:rPr>
        <w:t xml:space="preserve">P. </w:t>
      </w:r>
      <w:proofErr w:type="spellStart"/>
      <w:r>
        <w:rPr>
          <w:sz w:val="24"/>
          <w:szCs w:val="24"/>
        </w:rPr>
        <w:t>Whitecomb</w:t>
      </w:r>
      <w:proofErr w:type="spellEnd"/>
      <w:r>
        <w:rPr>
          <w:sz w:val="24"/>
          <w:szCs w:val="24"/>
        </w:rPr>
        <w:t xml:space="preserve">, </w:t>
      </w:r>
      <w:proofErr w:type="spellStart"/>
      <w:r>
        <w:rPr>
          <w:sz w:val="24"/>
          <w:szCs w:val="24"/>
        </w:rPr>
        <w:t>Easystat</w:t>
      </w:r>
      <w:proofErr w:type="spellEnd"/>
      <w:r>
        <w:rPr>
          <w:sz w:val="24"/>
          <w:szCs w:val="24"/>
        </w:rPr>
        <w:t>® 2020</w:t>
      </w:r>
    </w:p>
    <w:p w14:paraId="6AC57B86" w14:textId="77777777" w:rsidR="00F20BCE" w:rsidRDefault="005E64E8" w:rsidP="004C0A05">
      <w:pPr>
        <w:pBdr>
          <w:top w:val="nil"/>
          <w:left w:val="nil"/>
          <w:bottom w:val="nil"/>
          <w:right w:val="nil"/>
          <w:between w:val="nil"/>
        </w:pBdr>
        <w:spacing w:line="360" w:lineRule="auto"/>
        <w:ind w:right="49"/>
        <w:jc w:val="both"/>
        <w:rPr>
          <w:color w:val="000000"/>
          <w:sz w:val="24"/>
          <w:szCs w:val="24"/>
        </w:rPr>
      </w:pPr>
      <w:r>
        <w:rPr>
          <w:color w:val="000000"/>
          <w:sz w:val="24"/>
          <w:szCs w:val="24"/>
        </w:rPr>
        <w:t>De acuerdo con</w:t>
      </w:r>
      <w:r>
        <w:rPr>
          <w:sz w:val="24"/>
          <w:szCs w:val="24"/>
        </w:rPr>
        <w:t xml:space="preserve"> (A. </w:t>
      </w:r>
      <w:proofErr w:type="spellStart"/>
      <w:r>
        <w:rPr>
          <w:sz w:val="24"/>
          <w:szCs w:val="24"/>
        </w:rPr>
        <w:t>Khuri</w:t>
      </w:r>
      <w:proofErr w:type="spellEnd"/>
      <w:r>
        <w:rPr>
          <w:sz w:val="24"/>
          <w:szCs w:val="24"/>
        </w:rPr>
        <w:t xml:space="preserve"> y S. </w:t>
      </w:r>
      <w:proofErr w:type="spellStart"/>
      <w:r>
        <w:rPr>
          <w:sz w:val="24"/>
          <w:szCs w:val="24"/>
        </w:rPr>
        <w:t>Mukhopadhyay</w:t>
      </w:r>
      <w:proofErr w:type="spellEnd"/>
      <w:r>
        <w:rPr>
          <w:sz w:val="24"/>
          <w:szCs w:val="24"/>
        </w:rPr>
        <w:t xml:space="preserve"> 2010)</w:t>
      </w:r>
      <w:r>
        <w:rPr>
          <w:color w:val="0000FF"/>
          <w:sz w:val="24"/>
          <w:szCs w:val="24"/>
        </w:rPr>
        <w:t xml:space="preserve"> </w:t>
      </w:r>
      <w:r>
        <w:rPr>
          <w:color w:val="000000"/>
          <w:sz w:val="24"/>
          <w:szCs w:val="24"/>
        </w:rPr>
        <w:t xml:space="preserve">una superficie de respuesta puede representarse como una relación entre una o más salidas </w:t>
      </w:r>
      <m:oMath>
        <m:r>
          <w:rPr>
            <w:rFonts w:ascii="Cambria Math" w:eastAsia="Cambria Math" w:hAnsi="Cambria Math" w:cs="Cambria Math"/>
            <w:color w:val="000000"/>
            <w:sz w:val="24"/>
            <w:szCs w:val="24"/>
          </w:rPr>
          <m:t>y</m:t>
        </m:r>
      </m:oMath>
      <w:r>
        <w:rPr>
          <w:color w:val="000000"/>
          <w:sz w:val="24"/>
          <w:szCs w:val="24"/>
        </w:rPr>
        <w:t xml:space="preserve"> con sus respectivas entradas o factores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n</m:t>
            </m:r>
          </m:sub>
        </m:sSub>
      </m:oMath>
      <w:r>
        <w:rPr>
          <w:color w:val="000000"/>
          <w:sz w:val="24"/>
          <w:szCs w:val="24"/>
        </w:rPr>
        <w:t xml:space="preserve"> . Según los autores esta relación puede ser modelada por el polinomio de la Ec 4.</w:t>
      </w:r>
    </w:p>
    <w:p w14:paraId="3520AED4" w14:textId="77777777" w:rsidR="00F20BCE" w:rsidRDefault="005E64E8" w:rsidP="004C0A05">
      <w:pPr>
        <w:pBdr>
          <w:top w:val="nil"/>
          <w:left w:val="nil"/>
          <w:bottom w:val="nil"/>
          <w:right w:val="nil"/>
          <w:between w:val="nil"/>
        </w:pBdr>
        <w:spacing w:line="360" w:lineRule="auto"/>
        <w:ind w:right="49"/>
        <w:jc w:val="center"/>
        <w:rPr>
          <w:color w:val="000000"/>
          <w:sz w:val="24"/>
          <w:szCs w:val="24"/>
        </w:rPr>
      </w:pPr>
      <m:oMath>
        <m:r>
          <w:rPr>
            <w:rFonts w:ascii="Cambria Math" w:eastAsia="Cambria Math" w:hAnsi="Cambria Math" w:cs="Cambria Math"/>
            <w:color w:val="000000"/>
            <w:sz w:val="24"/>
            <w:szCs w:val="24"/>
          </w:rPr>
          <m:t>y=</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f</m:t>
            </m:r>
          </m:e>
          <m:sup>
            <m:r>
              <w:rPr>
                <w:rFonts w:ascii="Cambria Math" w:eastAsia="Cambria Math" w:hAnsi="Cambria Math" w:cs="Cambria Math"/>
                <w:color w:val="000000"/>
                <w:sz w:val="24"/>
                <w:szCs w:val="24"/>
              </w:rPr>
              <m:t>'</m:t>
            </m:r>
          </m:sup>
        </m:sSup>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x</m:t>
            </m:r>
          </m:e>
        </m:d>
        <m:r>
          <w:rPr>
            <w:rFonts w:ascii="Cambria Math" w:eastAsia="Cambria Math" w:hAnsi="Cambria Math" w:cs="Cambria Math"/>
            <w:color w:val="000000"/>
            <w:sz w:val="24"/>
            <w:szCs w:val="24"/>
          </w:rPr>
          <m:t>β+ε</m:t>
        </m:r>
      </m:oMath>
      <w:r>
        <w:rPr>
          <w:color w:val="000000"/>
          <w:sz w:val="24"/>
          <w:szCs w:val="24"/>
        </w:rPr>
        <w:t xml:space="preserve">      Ec. 4</w:t>
      </w:r>
    </w:p>
    <w:p w14:paraId="4185B7C9" w14:textId="27E52FB0" w:rsidR="00F20BCE" w:rsidRDefault="005E64E8" w:rsidP="004C0A05">
      <w:pPr>
        <w:pBdr>
          <w:top w:val="nil"/>
          <w:left w:val="nil"/>
          <w:bottom w:val="nil"/>
          <w:right w:val="nil"/>
          <w:between w:val="nil"/>
        </w:pBdr>
        <w:spacing w:line="360" w:lineRule="auto"/>
        <w:ind w:right="49"/>
        <w:jc w:val="both"/>
        <w:rPr>
          <w:color w:val="000000"/>
          <w:sz w:val="24"/>
          <w:szCs w:val="24"/>
        </w:rPr>
      </w:pPr>
      <w:r>
        <w:rPr>
          <w:color w:val="000000"/>
          <w:sz w:val="24"/>
          <w:szCs w:val="24"/>
        </w:rPr>
        <w:t>Donde:</w:t>
      </w:r>
    </w:p>
    <w:p w14:paraId="41E869D2" w14:textId="77777777" w:rsidR="00F20BCE" w:rsidRDefault="005E64E8" w:rsidP="004C0A05">
      <w:pPr>
        <w:numPr>
          <w:ilvl w:val="0"/>
          <w:numId w:val="4"/>
        </w:numPr>
        <w:pBdr>
          <w:top w:val="nil"/>
          <w:left w:val="nil"/>
          <w:bottom w:val="nil"/>
          <w:right w:val="nil"/>
          <w:between w:val="nil"/>
        </w:pBdr>
        <w:spacing w:line="360" w:lineRule="auto"/>
        <w:ind w:left="0" w:right="49" w:firstLine="0"/>
        <w:jc w:val="both"/>
        <w:rPr>
          <w:color w:val="000000"/>
          <w:sz w:val="24"/>
          <w:szCs w:val="24"/>
        </w:rPr>
      </w:pPr>
      <m:oMath>
        <m:r>
          <w:rPr>
            <w:rFonts w:ascii="Cambria Math" w:eastAsia="Cambria Math" w:hAnsi="Cambria Math" w:cs="Cambria Math"/>
            <w:color w:val="000000"/>
            <w:sz w:val="24"/>
            <w:szCs w:val="24"/>
          </w:rPr>
          <m:t>x=</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n</m:t>
            </m:r>
          </m:sub>
        </m:sSub>
      </m:oMath>
      <w:r>
        <w:rPr>
          <w:color w:val="000000"/>
          <w:sz w:val="24"/>
          <w:szCs w:val="24"/>
        </w:rPr>
        <w:t xml:space="preserve">  representa los factores involucrados en el estudio</w:t>
      </w:r>
    </w:p>
    <w:p w14:paraId="0C3061ED" w14:textId="77777777" w:rsidR="00F20BCE" w:rsidRDefault="00000000" w:rsidP="004C0A05">
      <w:pPr>
        <w:numPr>
          <w:ilvl w:val="0"/>
          <w:numId w:val="4"/>
        </w:numPr>
        <w:pBdr>
          <w:top w:val="nil"/>
          <w:left w:val="nil"/>
          <w:bottom w:val="nil"/>
          <w:right w:val="nil"/>
          <w:between w:val="nil"/>
        </w:pBdr>
        <w:spacing w:line="360" w:lineRule="auto"/>
        <w:ind w:left="0" w:right="49" w:firstLine="0"/>
        <w:jc w:val="both"/>
        <w:rPr>
          <w:color w:val="000000"/>
          <w:sz w:val="24"/>
          <w:szCs w:val="24"/>
        </w:rPr>
      </w:pPr>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f</m:t>
            </m:r>
          </m:e>
          <m:sup>
            <m:r>
              <w:rPr>
                <w:rFonts w:ascii="Cambria Math" w:eastAsia="Cambria Math" w:hAnsi="Cambria Math" w:cs="Cambria Math"/>
                <w:color w:val="000000"/>
                <w:sz w:val="24"/>
                <w:szCs w:val="24"/>
              </w:rPr>
              <m:t>'</m:t>
            </m:r>
          </m:sup>
        </m:sSup>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x</m:t>
            </m:r>
          </m:e>
        </m:d>
      </m:oMath>
      <w:r w:rsidR="005E64E8">
        <w:rPr>
          <w:color w:val="000000"/>
          <w:sz w:val="24"/>
          <w:szCs w:val="24"/>
        </w:rPr>
        <w:t xml:space="preserve">  El conjunto del vector función para cada una las combinaciones experimentales</w:t>
      </w:r>
    </w:p>
    <w:p w14:paraId="37298343" w14:textId="77777777" w:rsidR="00F20BCE" w:rsidRDefault="005E64E8" w:rsidP="004C0A05">
      <w:pPr>
        <w:numPr>
          <w:ilvl w:val="0"/>
          <w:numId w:val="4"/>
        </w:numPr>
        <w:pBdr>
          <w:top w:val="nil"/>
          <w:left w:val="nil"/>
          <w:bottom w:val="nil"/>
          <w:right w:val="nil"/>
          <w:between w:val="nil"/>
        </w:pBdr>
        <w:spacing w:line="360" w:lineRule="auto"/>
        <w:ind w:left="0" w:right="49" w:firstLine="0"/>
        <w:jc w:val="both"/>
        <w:rPr>
          <w:color w:val="000000"/>
          <w:sz w:val="24"/>
          <w:szCs w:val="24"/>
        </w:rPr>
      </w:pPr>
      <m:oMath>
        <m:r>
          <w:rPr>
            <w:rFonts w:ascii="Cambria Math" w:hAnsi="Cambria Math"/>
          </w:rPr>
          <m:t>β</m:t>
        </m:r>
      </m:oMath>
      <w:r>
        <w:rPr>
          <w:color w:val="000000"/>
          <w:sz w:val="24"/>
          <w:szCs w:val="24"/>
        </w:rPr>
        <w:t xml:space="preserve">  Coeficientes de la función matemática que describen el cambio en las entradas</w:t>
      </w:r>
    </w:p>
    <w:p w14:paraId="0707ADDE" w14:textId="15A5B07E" w:rsidR="00F20BCE" w:rsidRPr="007C7FF3" w:rsidRDefault="005E64E8" w:rsidP="004C0A05">
      <w:pPr>
        <w:numPr>
          <w:ilvl w:val="0"/>
          <w:numId w:val="4"/>
        </w:numPr>
        <w:pBdr>
          <w:top w:val="nil"/>
          <w:left w:val="nil"/>
          <w:bottom w:val="nil"/>
          <w:right w:val="nil"/>
          <w:between w:val="nil"/>
        </w:pBdr>
        <w:spacing w:line="360" w:lineRule="auto"/>
        <w:ind w:left="0" w:right="49" w:firstLine="0"/>
        <w:jc w:val="both"/>
        <w:rPr>
          <w:color w:val="000000"/>
          <w:sz w:val="24"/>
          <w:szCs w:val="24"/>
        </w:rPr>
      </w:pPr>
      <m:oMath>
        <m:r>
          <w:rPr>
            <w:rFonts w:ascii="Cambria Math" w:hAnsi="Cambria Math"/>
          </w:rPr>
          <m:t>ε</m:t>
        </m:r>
      </m:oMath>
      <w:r>
        <w:rPr>
          <w:color w:val="000000"/>
          <w:sz w:val="24"/>
          <w:szCs w:val="24"/>
        </w:rPr>
        <w:t xml:space="preserve"> error experimental para estimar una media de cero.</w:t>
      </w:r>
    </w:p>
    <w:p w14:paraId="0E188409" w14:textId="7F50351E" w:rsidR="00F20BCE" w:rsidRDefault="005E64E8" w:rsidP="004C0A05">
      <w:pPr>
        <w:spacing w:line="360" w:lineRule="auto"/>
        <w:ind w:right="49"/>
        <w:jc w:val="both"/>
        <w:rPr>
          <w:color w:val="000000"/>
          <w:sz w:val="24"/>
          <w:szCs w:val="24"/>
        </w:rPr>
      </w:pPr>
      <w:r>
        <w:rPr>
          <w:color w:val="000000"/>
          <w:sz w:val="24"/>
          <w:szCs w:val="24"/>
        </w:rPr>
        <w:t>Esta relación es representada mediante la expansión de Taylor, con el propósito de estimar un valor esperado con respecto a la función matemática, también llamado media o primer momento</w:t>
      </w:r>
      <w:r>
        <w:rPr>
          <w:sz w:val="24"/>
          <w:szCs w:val="24"/>
        </w:rPr>
        <w:t xml:space="preserve">, </w:t>
      </w:r>
      <w:r>
        <w:rPr>
          <w:color w:val="000000"/>
          <w:sz w:val="24"/>
          <w:szCs w:val="24"/>
        </w:rPr>
        <w:t>y se ha determinado por lo menos en dos categorías diferentes de acuerdo con la naturaleza del problema en cuestión.</w:t>
      </w:r>
    </w:p>
    <w:p w14:paraId="5D8E0EC1" w14:textId="4DC87B5E" w:rsidR="00F20BCE" w:rsidRDefault="005E64E8" w:rsidP="004C0A05">
      <w:pPr>
        <w:numPr>
          <w:ilvl w:val="0"/>
          <w:numId w:val="6"/>
        </w:numPr>
        <w:pBdr>
          <w:top w:val="nil"/>
          <w:left w:val="nil"/>
          <w:bottom w:val="nil"/>
          <w:right w:val="nil"/>
          <w:between w:val="nil"/>
        </w:pBdr>
        <w:spacing w:line="360" w:lineRule="auto"/>
        <w:ind w:left="0" w:right="49" w:firstLine="0"/>
        <w:rPr>
          <w:color w:val="000000"/>
          <w:sz w:val="24"/>
          <w:szCs w:val="24"/>
        </w:rPr>
      </w:pPr>
      <w:r w:rsidRPr="007C7FF3">
        <w:rPr>
          <w:bCs/>
          <w:color w:val="000000"/>
          <w:sz w:val="24"/>
          <w:szCs w:val="24"/>
        </w:rPr>
        <w:t>Modelos de Primer orden:</w:t>
      </w:r>
      <w:r>
        <w:rPr>
          <w:color w:val="000000"/>
          <w:sz w:val="24"/>
          <w:szCs w:val="24"/>
        </w:rPr>
        <w:t xml:space="preserve"> Es decir donde cada una de las variables pueden ser modeladas de una forma lineal como</w:t>
      </w:r>
      <w:r w:rsidR="00724709">
        <w:rPr>
          <w:color w:val="000000"/>
          <w:sz w:val="24"/>
          <w:szCs w:val="24"/>
        </w:rPr>
        <w:t xml:space="preserve"> se</w:t>
      </w:r>
      <w:r>
        <w:rPr>
          <w:color w:val="000000"/>
          <w:sz w:val="24"/>
          <w:szCs w:val="24"/>
        </w:rPr>
        <w:t xml:space="preserve"> muestra la ecuación 5</w:t>
      </w:r>
      <w:r w:rsidR="00724709">
        <w:rPr>
          <w:color w:val="000000"/>
          <w:sz w:val="24"/>
          <w:szCs w:val="24"/>
        </w:rPr>
        <w:t xml:space="preserve"> y se representa en la figura 3</w:t>
      </w:r>
      <w:r>
        <w:rPr>
          <w:color w:val="000000"/>
          <w:sz w:val="24"/>
          <w:szCs w:val="24"/>
        </w:rPr>
        <w:t>.</w:t>
      </w:r>
    </w:p>
    <w:p w14:paraId="2DD8F8E0" w14:textId="77777777" w:rsidR="00F20BCE" w:rsidRDefault="005E64E8" w:rsidP="004C0A05">
      <w:pPr>
        <w:pBdr>
          <w:top w:val="nil"/>
          <w:left w:val="nil"/>
          <w:bottom w:val="nil"/>
          <w:right w:val="nil"/>
          <w:between w:val="nil"/>
        </w:pBdr>
        <w:spacing w:line="360" w:lineRule="auto"/>
        <w:ind w:right="49"/>
        <w:jc w:val="center"/>
        <w:rPr>
          <w:color w:val="000000"/>
          <w:sz w:val="24"/>
          <w:szCs w:val="24"/>
        </w:rPr>
      </w:pPr>
      <m:oMath>
        <m:r>
          <w:rPr>
            <w:rFonts w:ascii="Cambria Math" w:eastAsia="Cambria Math" w:hAnsi="Cambria Math" w:cs="Cambria Math"/>
            <w:color w:val="000000"/>
            <w:sz w:val="24"/>
            <w:szCs w:val="24"/>
          </w:rPr>
          <w:lastRenderedPageBreak/>
          <m:t>y=</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0</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βx</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βx</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k</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k</m:t>
            </m:r>
          </m:sub>
        </m:sSub>
        <m:r>
          <w:rPr>
            <w:rFonts w:ascii="Cambria Math" w:eastAsia="Cambria Math" w:hAnsi="Cambria Math" w:cs="Cambria Math"/>
            <w:color w:val="000000"/>
            <w:sz w:val="24"/>
            <w:szCs w:val="24"/>
          </w:rPr>
          <m:t>+ε</m:t>
        </m:r>
      </m:oMath>
      <w:r>
        <w:rPr>
          <w:color w:val="000000"/>
          <w:sz w:val="24"/>
          <w:szCs w:val="24"/>
        </w:rPr>
        <w:t xml:space="preserve">    Ec. 5</w:t>
      </w:r>
    </w:p>
    <w:p w14:paraId="77D07F64" w14:textId="77777777" w:rsidR="00F20BCE" w:rsidRDefault="00F20BCE" w:rsidP="004C0A05">
      <w:pPr>
        <w:pBdr>
          <w:top w:val="nil"/>
          <w:left w:val="nil"/>
          <w:bottom w:val="nil"/>
          <w:right w:val="nil"/>
          <w:between w:val="nil"/>
        </w:pBdr>
        <w:spacing w:line="360" w:lineRule="auto"/>
        <w:ind w:right="49"/>
        <w:jc w:val="center"/>
        <w:rPr>
          <w:color w:val="000000"/>
          <w:sz w:val="20"/>
          <w:szCs w:val="20"/>
        </w:rPr>
      </w:pPr>
    </w:p>
    <w:p w14:paraId="002C1148" w14:textId="359F96C7" w:rsidR="007C7FF3" w:rsidRDefault="007C7FF3" w:rsidP="004C0A05">
      <w:pPr>
        <w:pBdr>
          <w:top w:val="nil"/>
          <w:left w:val="nil"/>
          <w:bottom w:val="nil"/>
          <w:right w:val="nil"/>
          <w:between w:val="nil"/>
        </w:pBdr>
        <w:spacing w:line="360" w:lineRule="auto"/>
        <w:ind w:right="49"/>
        <w:jc w:val="center"/>
        <w:rPr>
          <w:color w:val="000000"/>
          <w:sz w:val="20"/>
          <w:szCs w:val="20"/>
        </w:rPr>
      </w:pPr>
      <w:r w:rsidRPr="007C7FF3">
        <w:rPr>
          <w:b/>
          <w:bCs/>
          <w:color w:val="000000"/>
          <w:sz w:val="24"/>
          <w:szCs w:val="24"/>
        </w:rPr>
        <w:t>Figura 3:</w:t>
      </w:r>
      <w:r>
        <w:rPr>
          <w:color w:val="000000"/>
          <w:sz w:val="24"/>
          <w:szCs w:val="24"/>
        </w:rPr>
        <w:t xml:space="preserve"> Ejemplo de Modelo de Superficie de Primer Orden.</w:t>
      </w:r>
    </w:p>
    <w:p w14:paraId="14B40D40" w14:textId="77777777" w:rsidR="00F20BCE" w:rsidRDefault="005E64E8" w:rsidP="004C0A05">
      <w:pPr>
        <w:pBdr>
          <w:top w:val="nil"/>
          <w:left w:val="nil"/>
          <w:bottom w:val="nil"/>
          <w:right w:val="nil"/>
          <w:between w:val="nil"/>
        </w:pBdr>
        <w:spacing w:line="360" w:lineRule="auto"/>
        <w:ind w:right="49"/>
        <w:jc w:val="center"/>
        <w:rPr>
          <w:color w:val="000000"/>
          <w:sz w:val="20"/>
          <w:szCs w:val="20"/>
        </w:rPr>
      </w:pPr>
      <w:r>
        <w:rPr>
          <w:noProof/>
          <w:color w:val="000000"/>
          <w:lang w:val="en-US"/>
        </w:rPr>
        <w:drawing>
          <wp:inline distT="0" distB="0" distL="0" distR="0" wp14:anchorId="69B7A149" wp14:editId="44B365A1">
            <wp:extent cx="2885789" cy="2738741"/>
            <wp:effectExtent l="0" t="0" r="0" b="0"/>
            <wp:docPr id="41" name="image9.png" descr="A graph of a graph of a green and grey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png" descr="A graph of a graph of a green and grey square&#10;&#10;Description automatically generated with medium confidence"/>
                    <pic:cNvPicPr preferRelativeResize="0"/>
                  </pic:nvPicPr>
                  <pic:blipFill>
                    <a:blip r:embed="rId11"/>
                    <a:srcRect l="35576" t="19146" r="14103" b="12931"/>
                    <a:stretch>
                      <a:fillRect/>
                    </a:stretch>
                  </pic:blipFill>
                  <pic:spPr>
                    <a:xfrm>
                      <a:off x="0" y="0"/>
                      <a:ext cx="2885789" cy="2738741"/>
                    </a:xfrm>
                    <a:prstGeom prst="rect">
                      <a:avLst/>
                    </a:prstGeom>
                    <a:ln/>
                  </pic:spPr>
                </pic:pic>
              </a:graphicData>
            </a:graphic>
          </wp:inline>
        </w:drawing>
      </w:r>
    </w:p>
    <w:p w14:paraId="5A6D15B5" w14:textId="3304819D" w:rsidR="00F20BCE" w:rsidRDefault="006A5EF4" w:rsidP="004C0A05">
      <w:pPr>
        <w:pBdr>
          <w:top w:val="nil"/>
          <w:left w:val="nil"/>
          <w:bottom w:val="nil"/>
          <w:right w:val="nil"/>
          <w:between w:val="nil"/>
        </w:pBdr>
        <w:spacing w:line="360" w:lineRule="auto"/>
        <w:ind w:right="49"/>
        <w:jc w:val="center"/>
        <w:rPr>
          <w:color w:val="000000"/>
          <w:sz w:val="24"/>
          <w:szCs w:val="24"/>
        </w:rPr>
      </w:pPr>
      <w:r w:rsidRPr="006A5EF4">
        <w:rPr>
          <w:color w:val="000000"/>
          <w:sz w:val="24"/>
          <w:szCs w:val="24"/>
        </w:rPr>
        <w:t>Fuente: Elaboración Propia</w:t>
      </w:r>
      <w:r w:rsidR="009E0E5F">
        <w:rPr>
          <w:color w:val="000000"/>
          <w:sz w:val="24"/>
          <w:szCs w:val="24"/>
        </w:rPr>
        <w:t xml:space="preserve"> utilizando </w:t>
      </w:r>
      <w:proofErr w:type="spellStart"/>
      <w:r w:rsidR="009E0E5F">
        <w:rPr>
          <w:sz w:val="24"/>
          <w:szCs w:val="24"/>
        </w:rPr>
        <w:t>Easystat</w:t>
      </w:r>
      <w:proofErr w:type="spellEnd"/>
      <w:r w:rsidR="009E0E5F">
        <w:rPr>
          <w:sz w:val="24"/>
          <w:szCs w:val="24"/>
        </w:rPr>
        <w:t>® 2020</w:t>
      </w:r>
    </w:p>
    <w:p w14:paraId="1CF611AD" w14:textId="7B65D4B4" w:rsidR="00F20BCE" w:rsidRDefault="005E64E8" w:rsidP="004C0A05">
      <w:pPr>
        <w:numPr>
          <w:ilvl w:val="0"/>
          <w:numId w:val="6"/>
        </w:numPr>
        <w:pBdr>
          <w:top w:val="nil"/>
          <w:left w:val="nil"/>
          <w:bottom w:val="nil"/>
          <w:right w:val="nil"/>
          <w:between w:val="nil"/>
        </w:pBdr>
        <w:spacing w:line="360" w:lineRule="auto"/>
        <w:ind w:left="0" w:right="49" w:firstLine="0"/>
        <w:jc w:val="both"/>
        <w:rPr>
          <w:color w:val="000000"/>
          <w:sz w:val="24"/>
          <w:szCs w:val="24"/>
        </w:rPr>
      </w:pPr>
      <w:r>
        <w:rPr>
          <w:b/>
          <w:color w:val="000000"/>
          <w:sz w:val="24"/>
          <w:szCs w:val="24"/>
        </w:rPr>
        <w:t>Modelos de Segundo Orden</w:t>
      </w:r>
      <w:r>
        <w:rPr>
          <w:color w:val="000000"/>
          <w:sz w:val="24"/>
          <w:szCs w:val="24"/>
        </w:rPr>
        <w:t>: Donde cada una de las variables son modeladas de una forma cuadrática, en otras palabras, es que tienen un comportamiento de curva, por lo que cada factor o al menos uno se modela con exponente 2. Como se muestra en la ecuación 6</w:t>
      </w:r>
      <w:r w:rsidR="00C83ED3">
        <w:rPr>
          <w:color w:val="000000"/>
          <w:sz w:val="24"/>
          <w:szCs w:val="24"/>
        </w:rPr>
        <w:t>, representada por la figura 4</w:t>
      </w:r>
      <w:r>
        <w:rPr>
          <w:color w:val="000000"/>
          <w:sz w:val="24"/>
          <w:szCs w:val="24"/>
        </w:rPr>
        <w:t>.</w:t>
      </w:r>
    </w:p>
    <w:p w14:paraId="7017532D" w14:textId="77777777" w:rsidR="007C7FF3" w:rsidRDefault="007C7FF3" w:rsidP="007C7FF3">
      <w:pPr>
        <w:pBdr>
          <w:top w:val="nil"/>
          <w:left w:val="nil"/>
          <w:bottom w:val="nil"/>
          <w:right w:val="nil"/>
          <w:between w:val="nil"/>
        </w:pBdr>
        <w:spacing w:line="360" w:lineRule="auto"/>
        <w:ind w:right="49"/>
        <w:jc w:val="both"/>
        <w:rPr>
          <w:color w:val="000000"/>
          <w:sz w:val="24"/>
          <w:szCs w:val="24"/>
        </w:rPr>
      </w:pPr>
    </w:p>
    <w:p w14:paraId="6B123E18" w14:textId="35E513D5" w:rsidR="007C7FF3" w:rsidRDefault="007C7FF3" w:rsidP="007C7FF3">
      <w:pPr>
        <w:pBdr>
          <w:top w:val="nil"/>
          <w:left w:val="nil"/>
          <w:bottom w:val="nil"/>
          <w:right w:val="nil"/>
          <w:between w:val="nil"/>
        </w:pBdr>
        <w:spacing w:line="360" w:lineRule="auto"/>
        <w:ind w:right="49"/>
        <w:jc w:val="center"/>
        <w:rPr>
          <w:color w:val="000000"/>
          <w:sz w:val="24"/>
          <w:szCs w:val="24"/>
        </w:rPr>
      </w:pPr>
      <w:r w:rsidRPr="007C7FF3">
        <w:rPr>
          <w:b/>
          <w:bCs/>
          <w:sz w:val="24"/>
          <w:szCs w:val="24"/>
        </w:rPr>
        <w:t>Figura 4:</w:t>
      </w:r>
      <w:r>
        <w:rPr>
          <w:sz w:val="24"/>
          <w:szCs w:val="24"/>
        </w:rPr>
        <w:t xml:space="preserve"> Ejemplo de Modelo de Superficie de Segundo Orden.</w:t>
      </w:r>
    </w:p>
    <w:p w14:paraId="2710CEE6" w14:textId="5728FA11" w:rsidR="00F20BCE" w:rsidRDefault="004D7FEB" w:rsidP="004C0A05">
      <w:pPr>
        <w:spacing w:line="360" w:lineRule="auto"/>
        <w:ind w:right="49"/>
        <w:jc w:val="center"/>
        <w:rPr>
          <w:color w:val="000000"/>
          <w:sz w:val="20"/>
          <w:szCs w:val="20"/>
        </w:rPr>
      </w:pPr>
      <m:oMath>
        <m:r>
          <w:rPr>
            <w:rFonts w:ascii="Cambria Math" w:hAnsi="Cambria Math"/>
            <w:color w:val="000000" w:themeColor="text1"/>
            <w:sz w:val="24"/>
            <w:szCs w:val="24"/>
          </w:rPr>
          <m:t>y=</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0</m:t>
            </m:r>
          </m:sub>
        </m:sSub>
        <m:r>
          <w:rPr>
            <w:rFonts w:ascii="Cambria Math" w:hAnsi="Cambria Math"/>
            <w:color w:val="000000" w:themeColor="text1"/>
            <w:sz w:val="24"/>
            <w:szCs w:val="24"/>
          </w:rPr>
          <m:t>+</m:t>
        </m:r>
        <m:nary>
          <m:naryPr>
            <m:chr m:val="∑"/>
            <m:limLoc m:val="undOvr"/>
            <m:ctrlPr>
              <w:rPr>
                <w:rFonts w:ascii="Cambria Math" w:hAnsi="Cambria Math"/>
                <w:i/>
                <w:color w:val="000000" w:themeColor="text1"/>
                <w:sz w:val="24"/>
                <w:szCs w:val="24"/>
              </w:rPr>
            </m:ctrlPr>
          </m:naryPr>
          <m:sub>
            <m:r>
              <w:rPr>
                <w:rFonts w:ascii="Cambria Math" w:hAnsi="Cambria Math"/>
                <w:color w:val="000000" w:themeColor="text1"/>
                <w:sz w:val="24"/>
                <w:szCs w:val="24"/>
              </w:rPr>
              <m:t>j=1</m:t>
            </m:r>
          </m:sub>
          <m:sup>
            <m:r>
              <w:rPr>
                <w:rFonts w:ascii="Cambria Math" w:hAnsi="Cambria Math"/>
                <w:color w:val="000000" w:themeColor="text1"/>
                <w:sz w:val="24"/>
                <w:szCs w:val="24"/>
              </w:rPr>
              <m:t>k</m:t>
            </m:r>
          </m:sup>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j</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j</m:t>
                </m:r>
              </m:sub>
            </m:sSub>
            <m:r>
              <w:rPr>
                <w:rFonts w:ascii="Cambria Math" w:hAnsi="Cambria Math"/>
                <w:color w:val="000000" w:themeColor="text1"/>
                <w:sz w:val="24"/>
                <w:szCs w:val="24"/>
              </w:rPr>
              <m:t>+</m:t>
            </m:r>
            <m:nary>
              <m:naryPr>
                <m:chr m:val="∑"/>
                <m:limLoc m:val="undOvr"/>
                <m:ctrlPr>
                  <w:rPr>
                    <w:rFonts w:ascii="Cambria Math" w:hAnsi="Cambria Math"/>
                    <w:i/>
                    <w:color w:val="000000" w:themeColor="text1"/>
                    <w:sz w:val="24"/>
                    <w:szCs w:val="24"/>
                  </w:rPr>
                </m:ctrlPr>
              </m:naryPr>
              <m:sub>
                <m:r>
                  <w:rPr>
                    <w:rFonts w:ascii="Cambria Math" w:hAnsi="Cambria Math"/>
                    <w:color w:val="000000" w:themeColor="text1"/>
                    <w:sz w:val="24"/>
                    <w:szCs w:val="24"/>
                  </w:rPr>
                  <m:t>j=1</m:t>
                </m:r>
              </m:sub>
              <m:sup>
                <m:r>
                  <w:rPr>
                    <w:rFonts w:ascii="Cambria Math" w:hAnsi="Cambria Math"/>
                    <w:color w:val="000000" w:themeColor="text1"/>
                    <w:sz w:val="24"/>
                    <w:szCs w:val="24"/>
                  </w:rPr>
                  <m:t>k</m:t>
                </m:r>
              </m:sup>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jj</m:t>
                    </m:r>
                  </m:sub>
                </m:sSub>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x</m:t>
                    </m:r>
                  </m:e>
                  <m:sub>
                    <m:r>
                      <w:rPr>
                        <w:rFonts w:ascii="Cambria Math" w:hAnsi="Cambria Math"/>
                        <w:color w:val="000000" w:themeColor="text1"/>
                        <w:sz w:val="24"/>
                        <w:szCs w:val="24"/>
                      </w:rPr>
                      <m:t>j</m:t>
                    </m:r>
                  </m:sub>
                  <m:sup>
                    <m:r>
                      <w:rPr>
                        <w:rFonts w:ascii="Cambria Math" w:hAnsi="Cambria Math"/>
                        <w:color w:val="000000" w:themeColor="text1"/>
                        <w:sz w:val="24"/>
                        <w:szCs w:val="24"/>
                      </w:rPr>
                      <m:t>2</m:t>
                    </m:r>
                  </m:sup>
                </m:sSubSup>
              </m:e>
            </m:nary>
            <m:r>
              <w:rPr>
                <w:rFonts w:ascii="Cambria Math" w:hAnsi="Cambria Math"/>
                <w:color w:val="000000" w:themeColor="text1"/>
                <w:sz w:val="24"/>
                <w:szCs w:val="24"/>
              </w:rPr>
              <m:t>+</m:t>
            </m:r>
            <m:nary>
              <m:naryPr>
                <m:chr m:val="∑"/>
                <m:limLoc m:val="undOvr"/>
                <m:subHide m:val="1"/>
                <m:supHide m:val="1"/>
                <m:ctrlPr>
                  <w:rPr>
                    <w:rFonts w:ascii="Cambria Math" w:hAnsi="Cambria Math"/>
                    <w:i/>
                    <w:color w:val="000000" w:themeColor="text1"/>
                    <w:sz w:val="24"/>
                    <w:szCs w:val="24"/>
                  </w:rPr>
                </m:ctrlPr>
              </m:naryPr>
              <m:sub/>
              <m:sup/>
              <m:e>
                <m:nary>
                  <m:naryPr>
                    <m:chr m:val="∑"/>
                    <m:limLoc m:val="undOvr"/>
                    <m:ctrlPr>
                      <w:rPr>
                        <w:rFonts w:ascii="Cambria Math" w:hAnsi="Cambria Math"/>
                        <w:i/>
                        <w:color w:val="000000" w:themeColor="text1"/>
                        <w:sz w:val="24"/>
                        <w:szCs w:val="24"/>
                      </w:rPr>
                    </m:ctrlPr>
                  </m:naryPr>
                  <m:sub>
                    <m:r>
                      <w:rPr>
                        <w:rFonts w:ascii="Cambria Math" w:hAnsi="Cambria Math"/>
                        <w:color w:val="000000" w:themeColor="text1"/>
                        <w:sz w:val="24"/>
                        <w:szCs w:val="24"/>
                      </w:rPr>
                      <m:t>i&lt;j</m:t>
                    </m:r>
                  </m:sub>
                  <m:sup>
                    <m:r>
                      <w:rPr>
                        <w:rFonts w:ascii="Cambria Math" w:hAnsi="Cambria Math"/>
                        <w:color w:val="000000" w:themeColor="text1"/>
                        <w:sz w:val="24"/>
                        <w:szCs w:val="24"/>
                      </w:rPr>
                      <m:t>k</m:t>
                    </m:r>
                  </m:sup>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β</m:t>
                        </m:r>
                      </m:e>
                      <m:sub>
                        <m:r>
                          <w:rPr>
                            <w:rFonts w:ascii="Cambria Math" w:hAnsi="Cambria Math"/>
                            <w:color w:val="000000" w:themeColor="text1"/>
                            <w:sz w:val="24"/>
                            <w:szCs w:val="24"/>
                          </w:rPr>
                          <m:t>ij</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i</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j</m:t>
                        </m:r>
                      </m:sub>
                    </m:sSub>
                    <m:r>
                      <w:rPr>
                        <w:rFonts w:ascii="Cambria Math" w:hAnsi="Cambria Math"/>
                        <w:color w:val="000000" w:themeColor="text1"/>
                        <w:sz w:val="24"/>
                        <w:szCs w:val="24"/>
                      </w:rPr>
                      <m:t>+ε</m:t>
                    </m:r>
                  </m:e>
                </m:nary>
              </m:e>
            </m:nary>
          </m:e>
        </m:nary>
      </m:oMath>
      <w:r>
        <w:rPr>
          <w:color w:val="000000"/>
          <w:sz w:val="20"/>
          <w:szCs w:val="20"/>
        </w:rPr>
        <w:t xml:space="preserve">       Ec. 6</w:t>
      </w:r>
    </w:p>
    <w:p w14:paraId="4ADE181C" w14:textId="77777777" w:rsidR="00F20BCE" w:rsidRDefault="005E64E8" w:rsidP="004C0A05">
      <w:pPr>
        <w:spacing w:line="360" w:lineRule="auto"/>
        <w:ind w:right="49"/>
        <w:jc w:val="center"/>
        <w:rPr>
          <w:sz w:val="20"/>
          <w:szCs w:val="20"/>
        </w:rPr>
      </w:pPr>
      <w:r>
        <w:rPr>
          <w:noProof/>
          <w:lang w:val="en-US"/>
        </w:rPr>
        <w:drawing>
          <wp:inline distT="0" distB="0" distL="0" distR="0" wp14:anchorId="314EB1D9" wp14:editId="33099BF0">
            <wp:extent cx="2401668" cy="2539782"/>
            <wp:effectExtent l="0" t="0" r="0" b="0"/>
            <wp:docPr id="44" name="image8.png" descr="A diagram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diagram of a graph&#10;&#10;Description automatically generated"/>
                    <pic:cNvPicPr preferRelativeResize="0"/>
                  </pic:nvPicPr>
                  <pic:blipFill>
                    <a:blip r:embed="rId12"/>
                    <a:srcRect l="37980" t="15727" r="11859" b="8828"/>
                    <a:stretch>
                      <a:fillRect/>
                    </a:stretch>
                  </pic:blipFill>
                  <pic:spPr>
                    <a:xfrm>
                      <a:off x="0" y="0"/>
                      <a:ext cx="2401668" cy="2539782"/>
                    </a:xfrm>
                    <a:prstGeom prst="rect">
                      <a:avLst/>
                    </a:prstGeom>
                    <a:ln/>
                  </pic:spPr>
                </pic:pic>
              </a:graphicData>
            </a:graphic>
          </wp:inline>
        </w:drawing>
      </w:r>
    </w:p>
    <w:p w14:paraId="1E95AA7B" w14:textId="1E63EF6E" w:rsidR="00F20BCE" w:rsidRDefault="006A5EF4" w:rsidP="004C0A05">
      <w:pPr>
        <w:spacing w:line="360" w:lineRule="auto"/>
        <w:ind w:right="49"/>
        <w:jc w:val="center"/>
        <w:rPr>
          <w:sz w:val="24"/>
          <w:szCs w:val="24"/>
        </w:rPr>
      </w:pPr>
      <w:r w:rsidRPr="006A5EF4">
        <w:rPr>
          <w:sz w:val="24"/>
          <w:szCs w:val="24"/>
        </w:rPr>
        <w:t xml:space="preserve">Fuente: </w:t>
      </w:r>
      <w:r w:rsidR="009E0E5F" w:rsidRPr="006A5EF4">
        <w:rPr>
          <w:color w:val="000000"/>
          <w:sz w:val="24"/>
          <w:szCs w:val="24"/>
        </w:rPr>
        <w:t>Elaboración Propia</w:t>
      </w:r>
      <w:r w:rsidR="009E0E5F">
        <w:rPr>
          <w:color w:val="000000"/>
          <w:sz w:val="24"/>
          <w:szCs w:val="24"/>
        </w:rPr>
        <w:t xml:space="preserve"> utilizando </w:t>
      </w:r>
      <w:proofErr w:type="spellStart"/>
      <w:r w:rsidR="009E0E5F">
        <w:rPr>
          <w:sz w:val="24"/>
          <w:szCs w:val="24"/>
        </w:rPr>
        <w:t>Easystat</w:t>
      </w:r>
      <w:proofErr w:type="spellEnd"/>
      <w:r w:rsidR="009E0E5F">
        <w:rPr>
          <w:sz w:val="24"/>
          <w:szCs w:val="24"/>
        </w:rPr>
        <w:t>® 2020</w:t>
      </w:r>
    </w:p>
    <w:p w14:paraId="6EB9FF35" w14:textId="77777777" w:rsidR="00F20BCE" w:rsidRPr="000C63C3" w:rsidRDefault="005E64E8" w:rsidP="004C0A05">
      <w:pPr>
        <w:pBdr>
          <w:top w:val="nil"/>
          <w:left w:val="nil"/>
          <w:bottom w:val="nil"/>
          <w:right w:val="nil"/>
          <w:between w:val="nil"/>
        </w:pBdr>
        <w:spacing w:line="360" w:lineRule="auto"/>
        <w:ind w:right="49"/>
        <w:jc w:val="center"/>
        <w:rPr>
          <w:b/>
          <w:color w:val="000000"/>
          <w:sz w:val="24"/>
          <w:szCs w:val="24"/>
        </w:rPr>
      </w:pPr>
      <w:r w:rsidRPr="000C63C3">
        <w:rPr>
          <w:b/>
          <w:color w:val="000000"/>
          <w:sz w:val="24"/>
          <w:szCs w:val="24"/>
        </w:rPr>
        <w:lastRenderedPageBreak/>
        <w:t>Respuesta Dual</w:t>
      </w:r>
    </w:p>
    <w:p w14:paraId="70807BE1" w14:textId="77777777" w:rsidR="00F20BCE" w:rsidRDefault="005E64E8" w:rsidP="004C0A05">
      <w:pPr>
        <w:spacing w:line="360" w:lineRule="auto"/>
        <w:ind w:right="49"/>
        <w:jc w:val="both"/>
        <w:rPr>
          <w:sz w:val="24"/>
          <w:szCs w:val="24"/>
        </w:rPr>
      </w:pPr>
      <w:r>
        <w:rPr>
          <w:sz w:val="24"/>
          <w:szCs w:val="24"/>
        </w:rPr>
        <w:t xml:space="preserve">Myers, </w:t>
      </w:r>
      <w:proofErr w:type="spellStart"/>
      <w:r>
        <w:rPr>
          <w:sz w:val="24"/>
          <w:szCs w:val="24"/>
        </w:rPr>
        <w:t>Khuri</w:t>
      </w:r>
      <w:proofErr w:type="spellEnd"/>
      <w:r>
        <w:rPr>
          <w:sz w:val="24"/>
          <w:szCs w:val="24"/>
        </w:rPr>
        <w:t xml:space="preserve"> &amp; </w:t>
      </w:r>
      <w:proofErr w:type="spellStart"/>
      <w:r>
        <w:rPr>
          <w:sz w:val="24"/>
          <w:szCs w:val="24"/>
        </w:rPr>
        <w:t>Vining</w:t>
      </w:r>
      <w:proofErr w:type="spellEnd"/>
      <w:r>
        <w:rPr>
          <w:sz w:val="24"/>
          <w:szCs w:val="24"/>
        </w:rPr>
        <w:t xml:space="preserve"> (1992), citan a Myers y Carter (1973) en relación con su técnica desarrollada, en la cual, consideran un vector </w:t>
      </w:r>
      <w:proofErr w:type="gramStart"/>
      <w:r>
        <w:rPr>
          <w:sz w:val="24"/>
          <w:szCs w:val="24"/>
        </w:rPr>
        <w:t>x  de</w:t>
      </w:r>
      <w:proofErr w:type="gramEnd"/>
      <w:r>
        <w:rPr>
          <w:sz w:val="24"/>
          <w:szCs w:val="24"/>
        </w:rPr>
        <w:t xml:space="preserve"> k</w:t>
      </w:r>
      <m:oMath>
        <m:r>
          <w:rPr>
            <w:rFonts w:ascii="Cambria Math" w:eastAsia="Cambria Math" w:hAnsi="Cambria Math" w:cs="Cambria Math"/>
            <w:sz w:val="24"/>
            <w:szCs w:val="24"/>
          </w:rPr>
          <m:t xml:space="preserve"> ×1</m:t>
        </m:r>
      </m:oMath>
      <w:r>
        <w:rPr>
          <w:sz w:val="24"/>
          <w:szCs w:val="24"/>
        </w:rPr>
        <w:t xml:space="preserve"> que representa las variables independientes controlables. El objetivo experimental es optimizar dos respuestas para x en la región de interés R. Las respuestas podrán escribirse como sigue: en las Ec. 7 &amp; 8.</w:t>
      </w:r>
    </w:p>
    <w:p w14:paraId="0C1D48AC" w14:textId="4C413D44" w:rsidR="00F20BCE" w:rsidRDefault="00000000" w:rsidP="004C0A05">
      <w:pPr>
        <w:spacing w:line="360" w:lineRule="auto"/>
        <w:ind w:right="49"/>
        <w:jc w:val="both"/>
        <w:rPr>
          <w:sz w:val="24"/>
          <w:szCs w:val="24"/>
        </w:rPr>
      </w:pPr>
      <m:oMath>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p</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β</m:t>
            </m:r>
          </m:e>
          <m:sub>
            <m:r>
              <m:rPr>
                <m:sty m:val="p"/>
              </m:rPr>
              <w:rPr>
                <w:rFonts w:ascii="Cambria Math" w:hAnsi="Cambria Math"/>
                <w:sz w:val="24"/>
                <w:szCs w:val="24"/>
              </w:rPr>
              <m:t>0</m:t>
            </m:r>
          </m:sub>
        </m:sSub>
        <m:r>
          <m:rPr>
            <m:sty m:val="p"/>
          </m:rPr>
          <w:rPr>
            <w:rFonts w:ascii="Cambria Math" w:hAnsi="Cambria Math"/>
            <w:sz w:val="24"/>
            <w:szCs w:val="24"/>
          </w:rPr>
          <m:t>+</m:t>
        </m:r>
        <m:nary>
          <m:naryPr>
            <m:chr m:val="∑"/>
            <m:limLoc m:val="undOvr"/>
            <m:ctrlPr>
              <w:rPr>
                <w:rFonts w:ascii="Cambria Math" w:hAnsi="Cambria Math"/>
                <w:sz w:val="24"/>
                <w:szCs w:val="24"/>
              </w:rPr>
            </m:ctrlPr>
          </m:naryPr>
          <m:sub>
            <m:r>
              <w:rPr>
                <w:rFonts w:ascii="Cambria Math" w:hAnsi="Cambria Math"/>
                <w:sz w:val="24"/>
                <w:szCs w:val="24"/>
              </w:rPr>
              <m:t>i</m:t>
            </m:r>
            <m:r>
              <m:rPr>
                <m:sty m:val="p"/>
              </m:rPr>
              <w:rPr>
                <w:rFonts w:ascii="Cambria Math" w:hAnsi="Cambria Math"/>
                <w:sz w:val="24"/>
                <w:szCs w:val="24"/>
              </w:rPr>
              <m:t>=1</m:t>
            </m:r>
          </m:sub>
          <m:sup>
            <m:r>
              <w:rPr>
                <w:rFonts w:ascii="Cambria Math" w:hAnsi="Cambria Math"/>
                <w:sz w:val="24"/>
                <w:szCs w:val="24"/>
              </w:rPr>
              <m:t>k</m:t>
            </m:r>
          </m:sup>
          <m:e>
            <m:sSub>
              <m:sSubPr>
                <m:ctrlPr>
                  <w:rPr>
                    <w:rFonts w:ascii="Cambria Math" w:hAnsi="Cambria Math"/>
                    <w:sz w:val="24"/>
                    <w:szCs w:val="24"/>
                  </w:rPr>
                </m:ctrlPr>
              </m:sSubPr>
              <m:e>
                <m:r>
                  <w:rPr>
                    <w:rFonts w:ascii="Cambria Math" w:hAnsi="Cambria Math"/>
                    <w:sz w:val="24"/>
                    <w:szCs w:val="24"/>
                  </w:rPr>
                  <m:t>β</m:t>
                </m:r>
              </m:e>
              <m:sub>
                <m:r>
                  <w:rPr>
                    <w:rFonts w:ascii="Cambria Math" w:hAnsi="Cambria Math"/>
                    <w:sz w:val="24"/>
                    <w:szCs w:val="24"/>
                  </w:rPr>
                  <m:t>i</m:t>
                </m:r>
              </m:sub>
            </m:sSub>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i</m:t>
                </m:r>
              </m:sub>
            </m:sSub>
            <m:r>
              <m:rPr>
                <m:sty m:val="p"/>
              </m:rPr>
              <w:rPr>
                <w:rFonts w:ascii="Cambria Math" w:hAnsi="Cambria Math"/>
                <w:sz w:val="24"/>
                <w:szCs w:val="24"/>
              </w:rPr>
              <m:t>+</m:t>
            </m:r>
            <m:nary>
              <m:naryPr>
                <m:chr m:val="∑"/>
                <m:limLoc m:val="undOvr"/>
                <m:ctrlPr>
                  <w:rPr>
                    <w:rFonts w:ascii="Cambria Math" w:hAnsi="Cambria Math"/>
                    <w:sz w:val="24"/>
                    <w:szCs w:val="24"/>
                  </w:rPr>
                </m:ctrlPr>
              </m:naryPr>
              <m:sub>
                <m:r>
                  <w:rPr>
                    <w:rFonts w:ascii="Cambria Math" w:hAnsi="Cambria Math"/>
                    <w:sz w:val="24"/>
                    <w:szCs w:val="24"/>
                  </w:rPr>
                  <m:t>i</m:t>
                </m:r>
                <m:r>
                  <m:rPr>
                    <m:sty m:val="p"/>
                  </m:rPr>
                  <w:rPr>
                    <w:rFonts w:ascii="Cambria Math" w:hAnsi="Cambria Math"/>
                    <w:sz w:val="24"/>
                    <w:szCs w:val="24"/>
                  </w:rPr>
                  <m:t>=1</m:t>
                </m:r>
              </m:sub>
              <m:sup>
                <m:r>
                  <w:rPr>
                    <w:rFonts w:ascii="Cambria Math" w:hAnsi="Cambria Math"/>
                    <w:sz w:val="24"/>
                    <w:szCs w:val="24"/>
                  </w:rPr>
                  <m:t>k</m:t>
                </m:r>
              </m:sup>
              <m:e>
                <m:sSub>
                  <m:sSubPr>
                    <m:ctrlPr>
                      <w:rPr>
                        <w:rFonts w:ascii="Cambria Math" w:hAnsi="Cambria Math"/>
                        <w:sz w:val="24"/>
                        <w:szCs w:val="24"/>
                      </w:rPr>
                    </m:ctrlPr>
                  </m:sSubPr>
                  <m:e>
                    <m:r>
                      <w:rPr>
                        <w:rFonts w:ascii="Cambria Math" w:hAnsi="Cambria Math"/>
                        <w:sz w:val="24"/>
                        <w:szCs w:val="24"/>
                      </w:rPr>
                      <m:t>β</m:t>
                    </m:r>
                  </m:e>
                  <m:sub>
                    <m:r>
                      <w:rPr>
                        <w:rFonts w:ascii="Cambria Math" w:hAnsi="Cambria Math"/>
                        <w:sz w:val="24"/>
                        <w:szCs w:val="24"/>
                      </w:rPr>
                      <m:t>ii</m:t>
                    </m:r>
                  </m:sub>
                </m:sSub>
                <m:sSubSup>
                  <m:sSubSupPr>
                    <m:ctrlPr>
                      <w:rPr>
                        <w:rFonts w:ascii="Cambria Math" w:hAnsi="Cambria Math"/>
                        <w:sz w:val="24"/>
                        <w:szCs w:val="24"/>
                      </w:rPr>
                    </m:ctrlPr>
                  </m:sSubSupPr>
                  <m:e>
                    <m:r>
                      <w:rPr>
                        <w:rFonts w:ascii="Cambria Math" w:hAnsi="Cambria Math"/>
                        <w:sz w:val="24"/>
                        <w:szCs w:val="24"/>
                      </w:rPr>
                      <m:t>x</m:t>
                    </m:r>
                  </m:e>
                  <m:sub>
                    <m:r>
                      <w:rPr>
                        <w:rFonts w:ascii="Cambria Math" w:hAnsi="Cambria Math"/>
                        <w:sz w:val="24"/>
                        <w:szCs w:val="24"/>
                      </w:rPr>
                      <m:t>i</m:t>
                    </m:r>
                  </m:sub>
                  <m:sup>
                    <m:r>
                      <m:rPr>
                        <m:sty m:val="p"/>
                      </m:rPr>
                      <w:rPr>
                        <w:rFonts w:ascii="Cambria Math" w:hAnsi="Cambria Math"/>
                        <w:sz w:val="24"/>
                        <w:szCs w:val="24"/>
                      </w:rPr>
                      <m:t>2</m:t>
                    </m:r>
                  </m:sup>
                </m:sSubSup>
              </m:e>
            </m:nary>
          </m:e>
        </m:nary>
        <m:r>
          <m:rPr>
            <m:sty m:val="p"/>
          </m:rPr>
          <w:rPr>
            <w:rFonts w:ascii="Cambria Math" w:hAnsi="Cambria Math"/>
            <w:sz w:val="24"/>
            <w:szCs w:val="24"/>
          </w:rPr>
          <m:t>+</m:t>
        </m:r>
        <m:nary>
          <m:naryPr>
            <m:chr m:val="∑"/>
            <m:limLoc m:val="undOvr"/>
            <m:supHide m:val="1"/>
            <m:ctrlPr>
              <w:rPr>
                <w:rFonts w:ascii="Cambria Math" w:hAnsi="Cambria Math"/>
                <w:sz w:val="24"/>
                <w:szCs w:val="24"/>
              </w:rPr>
            </m:ctrlPr>
          </m:naryPr>
          <m:sub>
            <m:r>
              <w:rPr>
                <w:rFonts w:ascii="Cambria Math" w:hAnsi="Cambria Math"/>
                <w:sz w:val="24"/>
                <w:szCs w:val="24"/>
              </w:rPr>
              <m:t>i</m:t>
            </m:r>
          </m:sub>
          <m:sup/>
          <m:e>
            <m:nary>
              <m:naryPr>
                <m:chr m:val="∑"/>
                <m:limLoc m:val="undOvr"/>
                <m:ctrlPr>
                  <w:rPr>
                    <w:rFonts w:ascii="Cambria Math" w:hAnsi="Cambria Math"/>
                    <w:sz w:val="24"/>
                    <w:szCs w:val="24"/>
                  </w:rPr>
                </m:ctrlPr>
              </m:naryPr>
              <m:sub>
                <m:r>
                  <m:rPr>
                    <m:sty m:val="p"/>
                  </m:rPr>
                  <w:rPr>
                    <w:rFonts w:ascii="Cambria Math" w:hAnsi="Cambria Math"/>
                    <w:sz w:val="24"/>
                    <w:szCs w:val="24"/>
                  </w:rPr>
                  <m:t>≠</m:t>
                </m:r>
                <m:r>
                  <w:rPr>
                    <w:rFonts w:ascii="Cambria Math" w:hAnsi="Cambria Math"/>
                    <w:sz w:val="24"/>
                    <w:szCs w:val="24"/>
                  </w:rPr>
                  <m:t>j</m:t>
                </m:r>
              </m:sub>
              <m:sup>
                <m:r>
                  <w:rPr>
                    <w:rFonts w:ascii="Cambria Math" w:hAnsi="Cambria Math"/>
                    <w:sz w:val="24"/>
                    <w:szCs w:val="24"/>
                  </w:rPr>
                  <m:t>k</m:t>
                </m:r>
              </m:sup>
              <m:e>
                <m:sSub>
                  <m:sSubPr>
                    <m:ctrlPr>
                      <w:rPr>
                        <w:rFonts w:ascii="Cambria Math" w:hAnsi="Cambria Math"/>
                        <w:sz w:val="24"/>
                        <w:szCs w:val="24"/>
                      </w:rPr>
                    </m:ctrlPr>
                  </m:sSubPr>
                  <m:e>
                    <m:r>
                      <w:rPr>
                        <w:rFonts w:ascii="Cambria Math" w:hAnsi="Cambria Math"/>
                        <w:sz w:val="24"/>
                        <w:szCs w:val="24"/>
                      </w:rPr>
                      <m:t>β</m:t>
                    </m:r>
                  </m:e>
                  <m:sub>
                    <m:r>
                      <w:rPr>
                        <w:rFonts w:ascii="Cambria Math" w:hAnsi="Cambria Math"/>
                        <w:sz w:val="24"/>
                        <w:szCs w:val="24"/>
                      </w:rPr>
                      <m:t>ij</m:t>
                    </m:r>
                  </m:sub>
                </m:sSub>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i</m:t>
                    </m:r>
                  </m:sub>
                </m:sSub>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j</m:t>
                    </m:r>
                  </m:sub>
                </m:sSub>
              </m:e>
            </m:nary>
          </m:e>
        </m:nary>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ϵ</m:t>
            </m:r>
          </m:e>
          <m:sub>
            <m:r>
              <w:rPr>
                <w:rFonts w:ascii="Cambria Math" w:hAnsi="Cambria Math"/>
                <w:sz w:val="24"/>
                <w:szCs w:val="24"/>
              </w:rPr>
              <m:t>p</m:t>
            </m:r>
          </m:sub>
        </m:sSub>
        <m:r>
          <w:rPr>
            <w:rFonts w:ascii="Cambria Math" w:eastAsia="Cambria Math" w:hAnsi="Cambria Math" w:cs="Cambria Math"/>
            <w:sz w:val="24"/>
            <w:szCs w:val="24"/>
          </w:rPr>
          <m:t xml:space="preserve">            Respuesta primaria</m:t>
        </m:r>
      </m:oMath>
      <w:r w:rsidR="00E842DC">
        <w:rPr>
          <w:b/>
          <w:sz w:val="24"/>
          <w:szCs w:val="24"/>
        </w:rPr>
        <w:t xml:space="preserve">    </w:t>
      </w:r>
      <w:r w:rsidR="00712522">
        <w:rPr>
          <w:b/>
          <w:sz w:val="24"/>
          <w:szCs w:val="24"/>
        </w:rPr>
        <w:t xml:space="preserve">   </w:t>
      </w:r>
      <w:r w:rsidR="00E842DC">
        <w:rPr>
          <w:b/>
          <w:sz w:val="24"/>
          <w:szCs w:val="24"/>
        </w:rPr>
        <w:t xml:space="preserve">  </w:t>
      </w:r>
      <w:proofErr w:type="spellStart"/>
      <w:r w:rsidR="00E842DC">
        <w:rPr>
          <w:sz w:val="24"/>
          <w:szCs w:val="24"/>
        </w:rPr>
        <w:t>Ec</w:t>
      </w:r>
      <w:proofErr w:type="spellEnd"/>
      <w:r w:rsidR="00E842DC">
        <w:rPr>
          <w:sz w:val="24"/>
          <w:szCs w:val="24"/>
        </w:rPr>
        <w:t>. 7</w:t>
      </w:r>
    </w:p>
    <w:p w14:paraId="099D1125" w14:textId="076B910D" w:rsidR="00F20BCE" w:rsidRDefault="00000000" w:rsidP="004C0A05">
      <w:pPr>
        <w:spacing w:line="360" w:lineRule="auto"/>
        <w:ind w:right="49"/>
        <w:jc w:val="both"/>
        <w:rPr>
          <w:sz w:val="24"/>
          <w:szCs w:val="24"/>
        </w:rPr>
      </w:pPr>
      <m:oMath>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s</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γ</m:t>
            </m:r>
          </m:e>
          <m:sub>
            <m:r>
              <m:rPr>
                <m:sty m:val="p"/>
              </m:rPr>
              <w:rPr>
                <w:rFonts w:ascii="Cambria Math" w:hAnsi="Cambria Math"/>
                <w:sz w:val="24"/>
                <w:szCs w:val="24"/>
              </w:rPr>
              <m:t>0</m:t>
            </m:r>
          </m:sub>
        </m:sSub>
        <m:r>
          <m:rPr>
            <m:sty m:val="p"/>
          </m:rPr>
          <w:rPr>
            <w:rFonts w:ascii="Cambria Math" w:hAnsi="Cambria Math"/>
            <w:sz w:val="24"/>
            <w:szCs w:val="24"/>
          </w:rPr>
          <m:t>+</m:t>
        </m:r>
        <m:nary>
          <m:naryPr>
            <m:chr m:val="∑"/>
            <m:limLoc m:val="undOvr"/>
            <m:ctrlPr>
              <w:rPr>
                <w:rFonts w:ascii="Cambria Math" w:hAnsi="Cambria Math"/>
                <w:sz w:val="24"/>
                <w:szCs w:val="24"/>
              </w:rPr>
            </m:ctrlPr>
          </m:naryPr>
          <m:sub>
            <m:r>
              <w:rPr>
                <w:rFonts w:ascii="Cambria Math" w:hAnsi="Cambria Math"/>
                <w:sz w:val="24"/>
                <w:szCs w:val="24"/>
              </w:rPr>
              <m:t>i</m:t>
            </m:r>
            <m:r>
              <m:rPr>
                <m:sty m:val="p"/>
              </m:rPr>
              <w:rPr>
                <w:rFonts w:ascii="Cambria Math" w:hAnsi="Cambria Math"/>
                <w:sz w:val="24"/>
                <w:szCs w:val="24"/>
              </w:rPr>
              <m:t>=1</m:t>
            </m:r>
          </m:sub>
          <m:sup>
            <m:r>
              <w:rPr>
                <w:rFonts w:ascii="Cambria Math" w:hAnsi="Cambria Math"/>
                <w:sz w:val="24"/>
                <w:szCs w:val="24"/>
              </w:rPr>
              <m:t>k</m:t>
            </m:r>
          </m:sup>
          <m:e>
            <m:r>
              <w:rPr>
                <w:rFonts w:ascii="Cambria Math" w:hAnsi="Cambria Math"/>
                <w:sz w:val="24"/>
                <w:szCs w:val="24"/>
              </w:rPr>
              <m:t>γ</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i</m:t>
                </m:r>
              </m:sub>
            </m:sSub>
            <m:r>
              <m:rPr>
                <m:sty m:val="p"/>
              </m:rPr>
              <w:rPr>
                <w:rFonts w:ascii="Cambria Math" w:hAnsi="Cambria Math"/>
                <w:sz w:val="24"/>
                <w:szCs w:val="24"/>
              </w:rPr>
              <m:t>+</m:t>
            </m:r>
            <m:nary>
              <m:naryPr>
                <m:chr m:val="∑"/>
                <m:limLoc m:val="undOvr"/>
                <m:ctrlPr>
                  <w:rPr>
                    <w:rFonts w:ascii="Cambria Math" w:hAnsi="Cambria Math"/>
                    <w:sz w:val="24"/>
                    <w:szCs w:val="24"/>
                  </w:rPr>
                </m:ctrlPr>
              </m:naryPr>
              <m:sub>
                <m:r>
                  <w:rPr>
                    <w:rFonts w:ascii="Cambria Math" w:hAnsi="Cambria Math"/>
                    <w:sz w:val="24"/>
                    <w:szCs w:val="24"/>
                  </w:rPr>
                  <m:t>i</m:t>
                </m:r>
                <m:r>
                  <m:rPr>
                    <m:sty m:val="p"/>
                  </m:rPr>
                  <w:rPr>
                    <w:rFonts w:ascii="Cambria Math" w:hAnsi="Cambria Math"/>
                    <w:sz w:val="24"/>
                    <w:szCs w:val="24"/>
                  </w:rPr>
                  <m:t>=1</m:t>
                </m:r>
              </m:sub>
              <m:sup>
                <m:r>
                  <w:rPr>
                    <w:rFonts w:ascii="Cambria Math" w:hAnsi="Cambria Math"/>
                    <w:sz w:val="24"/>
                    <w:szCs w:val="24"/>
                  </w:rPr>
                  <m:t>k</m:t>
                </m:r>
              </m:sup>
              <m:e>
                <m:sSub>
                  <m:sSubPr>
                    <m:ctrlPr>
                      <w:rPr>
                        <w:rFonts w:ascii="Cambria Math" w:hAnsi="Cambria Math"/>
                        <w:sz w:val="24"/>
                        <w:szCs w:val="24"/>
                      </w:rPr>
                    </m:ctrlPr>
                  </m:sSubPr>
                  <m:e>
                    <m:r>
                      <w:rPr>
                        <w:rFonts w:ascii="Cambria Math" w:hAnsi="Cambria Math"/>
                        <w:sz w:val="24"/>
                        <w:szCs w:val="24"/>
                      </w:rPr>
                      <m:t>γ</m:t>
                    </m:r>
                  </m:e>
                  <m:sub>
                    <m:r>
                      <w:rPr>
                        <w:rFonts w:ascii="Cambria Math" w:hAnsi="Cambria Math"/>
                        <w:sz w:val="24"/>
                        <w:szCs w:val="24"/>
                      </w:rPr>
                      <m:t>ii</m:t>
                    </m:r>
                  </m:sub>
                </m:sSub>
                <m:sSubSup>
                  <m:sSubSupPr>
                    <m:ctrlPr>
                      <w:rPr>
                        <w:rFonts w:ascii="Cambria Math" w:hAnsi="Cambria Math"/>
                        <w:sz w:val="24"/>
                        <w:szCs w:val="24"/>
                      </w:rPr>
                    </m:ctrlPr>
                  </m:sSubSupPr>
                  <m:e>
                    <m:r>
                      <w:rPr>
                        <w:rFonts w:ascii="Cambria Math" w:hAnsi="Cambria Math"/>
                        <w:sz w:val="24"/>
                        <w:szCs w:val="24"/>
                      </w:rPr>
                      <m:t>x</m:t>
                    </m:r>
                  </m:e>
                  <m:sub>
                    <m:r>
                      <w:rPr>
                        <w:rFonts w:ascii="Cambria Math" w:hAnsi="Cambria Math"/>
                        <w:sz w:val="24"/>
                        <w:szCs w:val="24"/>
                      </w:rPr>
                      <m:t>i</m:t>
                    </m:r>
                  </m:sub>
                  <m:sup>
                    <m:r>
                      <m:rPr>
                        <m:sty m:val="p"/>
                      </m:rPr>
                      <w:rPr>
                        <w:rFonts w:ascii="Cambria Math" w:hAnsi="Cambria Math"/>
                        <w:sz w:val="24"/>
                        <w:szCs w:val="24"/>
                      </w:rPr>
                      <m:t>2</m:t>
                    </m:r>
                  </m:sup>
                </m:sSubSup>
              </m:e>
            </m:nary>
          </m:e>
        </m:nary>
        <m:r>
          <m:rPr>
            <m:sty m:val="p"/>
          </m:rPr>
          <w:rPr>
            <w:rFonts w:ascii="Cambria Math" w:hAnsi="Cambria Math"/>
            <w:sz w:val="24"/>
            <w:szCs w:val="24"/>
          </w:rPr>
          <m:t>+</m:t>
        </m:r>
        <m:nary>
          <m:naryPr>
            <m:chr m:val="∑"/>
            <m:limLoc m:val="undOvr"/>
            <m:supHide m:val="1"/>
            <m:ctrlPr>
              <w:rPr>
                <w:rFonts w:ascii="Cambria Math" w:hAnsi="Cambria Math"/>
                <w:sz w:val="24"/>
                <w:szCs w:val="24"/>
              </w:rPr>
            </m:ctrlPr>
          </m:naryPr>
          <m:sub>
            <m:r>
              <w:rPr>
                <w:rFonts w:ascii="Cambria Math" w:hAnsi="Cambria Math"/>
                <w:sz w:val="24"/>
                <w:szCs w:val="24"/>
              </w:rPr>
              <m:t>i</m:t>
            </m:r>
          </m:sub>
          <m:sup/>
          <m:e>
            <m:nary>
              <m:naryPr>
                <m:chr m:val="∑"/>
                <m:limLoc m:val="undOvr"/>
                <m:ctrlPr>
                  <w:rPr>
                    <w:rFonts w:ascii="Cambria Math" w:hAnsi="Cambria Math"/>
                    <w:sz w:val="24"/>
                    <w:szCs w:val="24"/>
                  </w:rPr>
                </m:ctrlPr>
              </m:naryPr>
              <m:sub>
                <m:r>
                  <m:rPr>
                    <m:sty m:val="p"/>
                  </m:rPr>
                  <w:rPr>
                    <w:rFonts w:ascii="Cambria Math" w:hAnsi="Cambria Math"/>
                    <w:sz w:val="24"/>
                    <w:szCs w:val="24"/>
                  </w:rPr>
                  <m:t>≠</m:t>
                </m:r>
                <m:r>
                  <w:rPr>
                    <w:rFonts w:ascii="Cambria Math" w:hAnsi="Cambria Math"/>
                    <w:sz w:val="24"/>
                    <w:szCs w:val="24"/>
                  </w:rPr>
                  <m:t>j</m:t>
                </m:r>
              </m:sub>
              <m:sup>
                <m:r>
                  <w:rPr>
                    <w:rFonts w:ascii="Cambria Math" w:hAnsi="Cambria Math"/>
                    <w:sz w:val="24"/>
                    <w:szCs w:val="24"/>
                  </w:rPr>
                  <m:t>k</m:t>
                </m:r>
              </m:sup>
              <m:e>
                <m:sSub>
                  <m:sSubPr>
                    <m:ctrlPr>
                      <w:rPr>
                        <w:rFonts w:ascii="Cambria Math" w:hAnsi="Cambria Math"/>
                        <w:sz w:val="24"/>
                        <w:szCs w:val="24"/>
                      </w:rPr>
                    </m:ctrlPr>
                  </m:sSubPr>
                  <m:e>
                    <m:r>
                      <w:rPr>
                        <w:rFonts w:ascii="Cambria Math" w:hAnsi="Cambria Math"/>
                        <w:sz w:val="24"/>
                        <w:szCs w:val="24"/>
                      </w:rPr>
                      <m:t>γ</m:t>
                    </m:r>
                  </m:e>
                  <m:sub>
                    <m:r>
                      <w:rPr>
                        <w:rFonts w:ascii="Cambria Math" w:hAnsi="Cambria Math"/>
                        <w:sz w:val="24"/>
                        <w:szCs w:val="24"/>
                      </w:rPr>
                      <m:t>ij</m:t>
                    </m:r>
                  </m:sub>
                </m:sSub>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i</m:t>
                    </m:r>
                  </m:sub>
                </m:sSub>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j</m:t>
                    </m:r>
                  </m:sub>
                </m:sSub>
              </m:e>
            </m:nary>
          </m:e>
        </m:nary>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ϵ</m:t>
            </m:r>
          </m:e>
          <m:sub>
            <m:r>
              <w:rPr>
                <w:rFonts w:ascii="Cambria Math" w:hAnsi="Cambria Math"/>
                <w:sz w:val="24"/>
                <w:szCs w:val="24"/>
              </w:rPr>
              <m:t>s</m:t>
            </m:r>
          </m:sub>
        </m:sSub>
        <m:r>
          <w:rPr>
            <w:rFonts w:ascii="Cambria Math" w:eastAsia="Cambria Math" w:hAnsi="Cambria Math" w:cs="Cambria Math"/>
            <w:sz w:val="24"/>
            <w:szCs w:val="24"/>
          </w:rPr>
          <m:t xml:space="preserve">               Respuesta secundaria</m:t>
        </m:r>
      </m:oMath>
      <w:r w:rsidR="000C1262">
        <w:rPr>
          <w:b/>
          <w:sz w:val="24"/>
          <w:szCs w:val="24"/>
        </w:rPr>
        <w:t xml:space="preserve">     </w:t>
      </w:r>
      <w:proofErr w:type="spellStart"/>
      <w:r w:rsidR="000C1262">
        <w:rPr>
          <w:sz w:val="24"/>
          <w:szCs w:val="24"/>
        </w:rPr>
        <w:t>Ec</w:t>
      </w:r>
      <w:proofErr w:type="spellEnd"/>
      <w:r w:rsidR="000C1262">
        <w:rPr>
          <w:sz w:val="24"/>
          <w:szCs w:val="24"/>
        </w:rPr>
        <w:t>. 8</w:t>
      </w:r>
    </w:p>
    <w:p w14:paraId="69A75E47" w14:textId="77777777" w:rsidR="00F20BCE" w:rsidRDefault="005E64E8" w:rsidP="007C7FF3">
      <w:pPr>
        <w:spacing w:line="360" w:lineRule="auto"/>
        <w:ind w:right="49" w:firstLine="709"/>
        <w:jc w:val="both"/>
        <w:rPr>
          <w:sz w:val="24"/>
          <w:szCs w:val="24"/>
        </w:rPr>
      </w:pPr>
      <w:r>
        <w:rPr>
          <w:sz w:val="24"/>
          <w:szCs w:val="24"/>
        </w:rPr>
        <w:t xml:space="preserve">De nuevo, considerando a Myers, </w:t>
      </w:r>
      <w:proofErr w:type="spellStart"/>
      <w:r>
        <w:rPr>
          <w:sz w:val="24"/>
          <w:szCs w:val="24"/>
        </w:rPr>
        <w:t>Khuri</w:t>
      </w:r>
      <w:proofErr w:type="spellEnd"/>
      <w:r>
        <w:rPr>
          <w:sz w:val="24"/>
          <w:szCs w:val="24"/>
        </w:rPr>
        <w:t xml:space="preserve"> &amp; </w:t>
      </w:r>
      <w:proofErr w:type="spellStart"/>
      <w:r>
        <w:rPr>
          <w:sz w:val="24"/>
          <w:szCs w:val="24"/>
        </w:rPr>
        <w:t>Vining</w:t>
      </w:r>
      <w:proofErr w:type="spellEnd"/>
      <w:r>
        <w:rPr>
          <w:sz w:val="24"/>
          <w:szCs w:val="24"/>
        </w:rPr>
        <w:t xml:space="preserve"> (1992), ellos mencionan que el problema de respuesta dual se encarga de la determinación del conjunto de variables </w:t>
      </w:r>
      <m:oMath>
        <m:r>
          <w:rPr>
            <w:rFonts w:ascii="Cambria Math" w:eastAsia="Cambria Math" w:hAnsi="Cambria Math" w:cs="Cambria Math"/>
            <w:sz w:val="24"/>
            <w:szCs w:val="24"/>
          </w:rPr>
          <m:t>X∈R</m:t>
        </m:r>
      </m:oMath>
      <w:r>
        <w:rPr>
          <w:sz w:val="24"/>
          <w:szCs w:val="24"/>
        </w:rPr>
        <w:t xml:space="preserve"> que optimizan </w:t>
      </w:r>
      <m:oMath>
        <m:sSub>
          <m:sSubPr>
            <m:ctrlPr>
              <w:rPr>
                <w:rFonts w:ascii="Cambria Math" w:eastAsia="Cambria Math" w:hAnsi="Cambria Math" w:cs="Cambria Math"/>
                <w:sz w:val="24"/>
                <w:szCs w:val="24"/>
              </w:rPr>
            </m:ctrlPr>
          </m:sSubPr>
          <m:e>
            <m:acc>
              <m:accPr>
                <m:ctrlPr>
                  <w:rPr>
                    <w:rFonts w:ascii="Cambria Math" w:hAnsi="Cambria Math"/>
                  </w:rPr>
                </m:ctrlPr>
              </m:accPr>
              <m:e>
                <m:r>
                  <w:rPr>
                    <w:rFonts w:ascii="Cambria Math" w:hAnsi="Cambria Math"/>
                  </w:rPr>
                  <m:t>η</m:t>
                </m:r>
              </m:e>
            </m:acc>
          </m:e>
          <m:sub>
            <m:r>
              <w:rPr>
                <w:rFonts w:ascii="Cambria Math" w:eastAsia="Cambria Math" w:hAnsi="Cambria Math" w:cs="Cambria Math"/>
                <w:sz w:val="24"/>
                <w:szCs w:val="24"/>
              </w:rPr>
              <m:t>p</m:t>
            </m:r>
          </m:sub>
        </m:sSub>
      </m:oMath>
      <w:r>
        <w:rPr>
          <w:sz w:val="24"/>
          <w:szCs w:val="24"/>
        </w:rPr>
        <w:t xml:space="preserve">, la respuesta primaria, restringida a </w:t>
      </w:r>
      <m:oMath>
        <m:sSub>
          <m:sSubPr>
            <m:ctrlPr>
              <w:rPr>
                <w:rFonts w:ascii="Cambria Math" w:eastAsia="Cambria Math" w:hAnsi="Cambria Math" w:cs="Cambria Math"/>
                <w:sz w:val="24"/>
                <w:szCs w:val="24"/>
              </w:rPr>
            </m:ctrlPr>
          </m:sSubPr>
          <m:e>
            <m:acc>
              <m:accPr>
                <m:ctrlPr>
                  <w:rPr>
                    <w:rFonts w:ascii="Cambria Math" w:hAnsi="Cambria Math"/>
                  </w:rPr>
                </m:ctrlPr>
              </m:accPr>
              <m:e>
                <m:r>
                  <w:rPr>
                    <w:rFonts w:ascii="Cambria Math" w:hAnsi="Cambria Math"/>
                  </w:rPr>
                  <m:t>η</m:t>
                </m:r>
              </m:e>
            </m:acc>
          </m:e>
          <m:sub>
            <m:r>
              <w:rPr>
                <w:rFonts w:ascii="Cambria Math" w:eastAsia="Cambria Math" w:hAnsi="Cambria Math" w:cs="Cambria Math"/>
                <w:sz w:val="24"/>
                <w:szCs w:val="24"/>
              </w:rPr>
              <m:t>s</m:t>
            </m:r>
          </m:sub>
        </m:sSub>
        <m:r>
          <w:rPr>
            <w:rFonts w:ascii="Cambria Math" w:eastAsia="Cambria Math" w:hAnsi="Cambria Math" w:cs="Cambria Math"/>
            <w:sz w:val="24"/>
            <w:szCs w:val="24"/>
          </w:rPr>
          <m:t>=θ</m:t>
        </m:r>
      </m:oMath>
      <w:r>
        <w:rPr>
          <w:sz w:val="24"/>
          <w:szCs w:val="24"/>
        </w:rPr>
        <w:t xml:space="preserve">, un valor considerado aceptable para la respuesta secundaria. </w:t>
      </w:r>
    </w:p>
    <w:p w14:paraId="54D8BF94" w14:textId="77777777" w:rsidR="00F20BCE" w:rsidRDefault="005E64E8" w:rsidP="007C7FF3">
      <w:pPr>
        <w:spacing w:line="360" w:lineRule="auto"/>
        <w:ind w:right="49" w:firstLine="709"/>
        <w:jc w:val="both"/>
        <w:rPr>
          <w:sz w:val="24"/>
          <w:szCs w:val="24"/>
        </w:rPr>
      </w:pPr>
      <w:r>
        <w:rPr>
          <w:sz w:val="24"/>
          <w:szCs w:val="24"/>
        </w:rPr>
        <w:t xml:space="preserve">Consideremos ahora que la respuesta primaria en el problema dual es la media aritmética poblacional </w:t>
      </w:r>
      <m:oMath>
        <m:r>
          <w:rPr>
            <w:rFonts w:ascii="Cambria Math" w:hAnsi="Cambria Math"/>
          </w:rPr>
          <m:t>μ</m:t>
        </m:r>
      </m:oMath>
      <w:r>
        <w:rPr>
          <w:sz w:val="24"/>
          <w:szCs w:val="24"/>
        </w:rPr>
        <w:t xml:space="preserve"> y sea la varianza la respuesta secundaria, donde la respuesta primaria está restringida por la varianza o respuesta secundaria. Si ahora, retomamos la clasificación de Taguchi de las variables de respuesta continuas:</w:t>
      </w:r>
    </w:p>
    <w:p w14:paraId="1A3A7F4A" w14:textId="4312BCA7" w:rsidR="00F20BCE" w:rsidRDefault="005E64E8" w:rsidP="004C0A05">
      <w:pPr>
        <w:widowControl/>
        <w:numPr>
          <w:ilvl w:val="0"/>
          <w:numId w:val="9"/>
        </w:numPr>
        <w:pBdr>
          <w:top w:val="nil"/>
          <w:left w:val="nil"/>
          <w:bottom w:val="nil"/>
          <w:right w:val="nil"/>
          <w:between w:val="nil"/>
        </w:pBdr>
        <w:spacing w:line="360" w:lineRule="auto"/>
        <w:ind w:left="0" w:right="49" w:firstLine="0"/>
        <w:jc w:val="both"/>
        <w:rPr>
          <w:color w:val="000000"/>
          <w:sz w:val="24"/>
          <w:szCs w:val="24"/>
        </w:rPr>
      </w:pPr>
      <w:r>
        <w:rPr>
          <w:color w:val="000000"/>
          <w:sz w:val="24"/>
          <w:szCs w:val="24"/>
        </w:rPr>
        <w:t xml:space="preserve">Para lo nominal es lo mejor. Mantener la media </w:t>
      </w:r>
      <m:oMath>
        <m:r>
          <w:rPr>
            <w:rFonts w:ascii="Cambria Math" w:hAnsi="Cambria Math"/>
          </w:rPr>
          <m:t>μ</m:t>
        </m:r>
      </m:oMath>
      <w:r>
        <w:rPr>
          <w:color w:val="000000"/>
          <w:sz w:val="24"/>
          <w:szCs w:val="24"/>
        </w:rPr>
        <w:t xml:space="preserve"> en el valor deseado y minimizar la varianza</w:t>
      </w:r>
      <w:r w:rsidR="00172E18">
        <w:rPr>
          <w:color w:val="000000"/>
          <w:sz w:val="24"/>
          <w:szCs w:val="24"/>
        </w:rPr>
        <w:t>.</w:t>
      </w:r>
    </w:p>
    <w:p w14:paraId="5131EA49" w14:textId="77777777" w:rsidR="00F20BCE" w:rsidRDefault="005E64E8" w:rsidP="004C0A05">
      <w:pPr>
        <w:widowControl/>
        <w:numPr>
          <w:ilvl w:val="0"/>
          <w:numId w:val="9"/>
        </w:numPr>
        <w:pBdr>
          <w:top w:val="nil"/>
          <w:left w:val="nil"/>
          <w:bottom w:val="nil"/>
          <w:right w:val="nil"/>
          <w:between w:val="nil"/>
        </w:pBdr>
        <w:spacing w:line="360" w:lineRule="auto"/>
        <w:ind w:left="0" w:right="49" w:firstLine="0"/>
        <w:jc w:val="both"/>
        <w:rPr>
          <w:color w:val="000000"/>
          <w:sz w:val="24"/>
          <w:szCs w:val="24"/>
        </w:rPr>
      </w:pPr>
      <w:r>
        <w:rPr>
          <w:color w:val="000000"/>
          <w:sz w:val="24"/>
          <w:szCs w:val="24"/>
        </w:rPr>
        <w:t xml:space="preserve">Para lo más grande es lo mejor. Lograr el mayor valor posible de </w:t>
      </w:r>
      <m:oMath>
        <m:r>
          <w:rPr>
            <w:rFonts w:ascii="Cambria Math" w:hAnsi="Cambria Math"/>
          </w:rPr>
          <m:t>μ</m:t>
        </m:r>
      </m:oMath>
      <w:r>
        <w:rPr>
          <w:color w:val="000000"/>
          <w:sz w:val="24"/>
          <w:szCs w:val="24"/>
        </w:rPr>
        <w:t xml:space="preserve"> y mantener controlada a la varianza.</w:t>
      </w:r>
    </w:p>
    <w:p w14:paraId="02F5D966" w14:textId="77777777" w:rsidR="00F20BCE" w:rsidRDefault="005E64E8" w:rsidP="004C0A05">
      <w:pPr>
        <w:widowControl/>
        <w:numPr>
          <w:ilvl w:val="0"/>
          <w:numId w:val="9"/>
        </w:numPr>
        <w:pBdr>
          <w:top w:val="nil"/>
          <w:left w:val="nil"/>
          <w:bottom w:val="nil"/>
          <w:right w:val="nil"/>
          <w:between w:val="nil"/>
        </w:pBdr>
        <w:spacing w:line="360" w:lineRule="auto"/>
        <w:ind w:left="0" w:right="49" w:firstLine="0"/>
        <w:jc w:val="both"/>
        <w:rPr>
          <w:color w:val="000000"/>
          <w:sz w:val="24"/>
          <w:szCs w:val="24"/>
        </w:rPr>
      </w:pPr>
      <w:r>
        <w:rPr>
          <w:color w:val="000000"/>
          <w:sz w:val="24"/>
          <w:szCs w:val="24"/>
        </w:rPr>
        <w:t>Para lo más pequeño es lo mejor. Hacer la media lo más pequeña posible y controlando la varianza.</w:t>
      </w:r>
    </w:p>
    <w:p w14:paraId="2CA1E098" w14:textId="75F02D3F" w:rsidR="00F20BCE" w:rsidRDefault="005E64E8" w:rsidP="007C7FF3">
      <w:pPr>
        <w:spacing w:line="360" w:lineRule="auto"/>
        <w:ind w:right="49" w:firstLine="709"/>
        <w:jc w:val="both"/>
        <w:rPr>
          <w:sz w:val="24"/>
          <w:szCs w:val="24"/>
        </w:rPr>
      </w:pPr>
      <w:r>
        <w:rPr>
          <w:sz w:val="24"/>
          <w:szCs w:val="24"/>
        </w:rPr>
        <w:t xml:space="preserve">El problema de </w:t>
      </w:r>
      <w:r w:rsidR="00981DEE">
        <w:rPr>
          <w:sz w:val="24"/>
          <w:szCs w:val="24"/>
        </w:rPr>
        <w:t>RD</w:t>
      </w:r>
      <w:r>
        <w:rPr>
          <w:sz w:val="24"/>
          <w:szCs w:val="24"/>
        </w:rPr>
        <w:t xml:space="preserve"> es especialmente aplicable al problema de “Lo Nominal es lo Mejor”. Para implementarlo, hacemos que la media aritmética sea la respuesta secundaria y establecemos el objetivo de minimizar la varianza restringida su función a </w:t>
      </w:r>
      <m:oMath>
        <m:r>
          <w:rPr>
            <w:rFonts w:ascii="Cambria Math" w:hAnsi="Cambria Math"/>
          </w:rPr>
          <m:t>μ</m:t>
        </m:r>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μ</m:t>
            </m:r>
          </m:e>
          <m:sub>
            <m:r>
              <w:rPr>
                <w:rFonts w:ascii="Cambria Math" w:eastAsia="Cambria Math" w:hAnsi="Cambria Math" w:cs="Cambria Math"/>
                <w:sz w:val="24"/>
                <w:szCs w:val="24"/>
              </w:rPr>
              <m:t>0</m:t>
            </m:r>
          </m:sub>
        </m:sSub>
      </m:oMath>
      <w:r>
        <w:rPr>
          <w:sz w:val="24"/>
          <w:szCs w:val="24"/>
        </w:rPr>
        <w:t>.</w:t>
      </w:r>
    </w:p>
    <w:p w14:paraId="5931E616" w14:textId="77777777" w:rsidR="00F20BCE" w:rsidRDefault="005E64E8" w:rsidP="007C7FF3">
      <w:pPr>
        <w:spacing w:line="360" w:lineRule="auto"/>
        <w:ind w:right="49" w:firstLine="709"/>
        <w:jc w:val="both"/>
        <w:rPr>
          <w:sz w:val="24"/>
          <w:szCs w:val="24"/>
        </w:rPr>
      </w:pPr>
      <w:r>
        <w:rPr>
          <w:sz w:val="24"/>
          <w:szCs w:val="24"/>
        </w:rPr>
        <w:t xml:space="preserve">Myers, </w:t>
      </w:r>
      <w:proofErr w:type="spellStart"/>
      <w:r>
        <w:rPr>
          <w:sz w:val="24"/>
          <w:szCs w:val="24"/>
        </w:rPr>
        <w:t>Khuri</w:t>
      </w:r>
      <w:proofErr w:type="spellEnd"/>
      <w:r>
        <w:rPr>
          <w:sz w:val="24"/>
          <w:szCs w:val="24"/>
        </w:rPr>
        <w:t xml:space="preserve"> &amp; </w:t>
      </w:r>
      <w:proofErr w:type="spellStart"/>
      <w:r>
        <w:rPr>
          <w:sz w:val="24"/>
          <w:szCs w:val="24"/>
        </w:rPr>
        <w:t>Vining</w:t>
      </w:r>
      <w:proofErr w:type="spellEnd"/>
      <w:r>
        <w:rPr>
          <w:sz w:val="24"/>
          <w:szCs w:val="24"/>
        </w:rPr>
        <w:t xml:space="preserve"> (1992) establecen que si </w:t>
      </w:r>
      <m:oMath>
        <m:sSub>
          <m:sSubPr>
            <m:ctrlPr>
              <w:rPr>
                <w:rFonts w:ascii="Cambria Math" w:eastAsia="Cambria Math" w:hAnsi="Cambria Math" w:cs="Cambria Math"/>
                <w:sz w:val="24"/>
                <w:szCs w:val="24"/>
              </w:rPr>
            </m:ctrlPr>
          </m:sSubPr>
          <m:e>
            <m:r>
              <w:rPr>
                <w:rFonts w:ascii="Cambria Math" w:hAnsi="Cambria Math"/>
              </w:rPr>
              <m:t>η</m:t>
            </m:r>
          </m:e>
          <m:sub>
            <m:r>
              <w:rPr>
                <w:rFonts w:ascii="Cambria Math" w:eastAsia="Cambria Math" w:hAnsi="Cambria Math" w:cs="Cambria Math"/>
                <w:sz w:val="24"/>
                <w:szCs w:val="24"/>
              </w:rPr>
              <m:t>p</m:t>
            </m:r>
          </m:sub>
        </m:sSub>
        <m:r>
          <w:rPr>
            <w:rFonts w:ascii="Cambria Math" w:eastAsia="Cambria Math" w:hAnsi="Cambria Math" w:cs="Cambria Math"/>
            <w:sz w:val="24"/>
            <w:szCs w:val="24"/>
          </w:rPr>
          <m:t xml:space="preserve"> y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η</m:t>
            </m:r>
          </m:e>
          <m:sub>
            <m:r>
              <w:rPr>
                <w:rFonts w:ascii="Cambria Math" w:eastAsia="Cambria Math" w:hAnsi="Cambria Math" w:cs="Cambria Math"/>
                <w:sz w:val="24"/>
                <w:szCs w:val="24"/>
              </w:rPr>
              <m:t>σ</m:t>
            </m:r>
          </m:sub>
        </m:sSub>
      </m:oMath>
      <w:r>
        <w:rPr>
          <w:sz w:val="24"/>
          <w:szCs w:val="24"/>
        </w:rPr>
        <w:t xml:space="preserve"> representan los vectores de las </w:t>
      </w:r>
      <w:proofErr w:type="gramStart"/>
      <w:r>
        <w:rPr>
          <w:sz w:val="24"/>
          <w:szCs w:val="24"/>
        </w:rPr>
        <w:t>medias  y</w:t>
      </w:r>
      <w:proofErr w:type="gramEnd"/>
      <w:r>
        <w:rPr>
          <w:sz w:val="24"/>
          <w:szCs w:val="24"/>
        </w:rPr>
        <w:t xml:space="preserve"> las varianzas muestrales, respectivamente.</w:t>
      </w:r>
    </w:p>
    <w:p w14:paraId="6A54B3AE" w14:textId="77777777" w:rsidR="00F20BCE" w:rsidRDefault="005E64E8" w:rsidP="007C7FF3">
      <w:pPr>
        <w:spacing w:line="360" w:lineRule="auto"/>
        <w:ind w:right="49" w:firstLine="709"/>
        <w:jc w:val="both"/>
        <w:rPr>
          <w:sz w:val="24"/>
          <w:szCs w:val="24"/>
        </w:rPr>
      </w:pPr>
      <w:r>
        <w:rPr>
          <w:sz w:val="24"/>
          <w:szCs w:val="24"/>
        </w:rPr>
        <w:t xml:space="preserve">Para incorporar la heterogeneidad de las varianzas de los valores promedio muestrales se recomienda la utilización de los mínimos cuadrados ponderados en la estimación de los valores </w:t>
      </w:r>
      <m:oMath>
        <m:r>
          <w:rPr>
            <w:rFonts w:ascii="Cambria Math" w:hAnsi="Cambria Math"/>
          </w:rPr>
          <m:t>β</m:t>
        </m:r>
      </m:oMath>
      <w:r>
        <w:rPr>
          <w:sz w:val="24"/>
          <w:szCs w:val="24"/>
        </w:rPr>
        <w:t>. De acuerdo con la Ec. 9, entonces:</w:t>
      </w:r>
    </w:p>
    <w:p w14:paraId="4E7E044F" w14:textId="1904AEFA" w:rsidR="00F20BCE" w:rsidRDefault="00000000" w:rsidP="004C0A05">
      <w:pPr>
        <w:spacing w:line="360" w:lineRule="auto"/>
        <w:ind w:right="49"/>
        <w:jc w:val="center"/>
        <w:rPr>
          <w:sz w:val="24"/>
          <w:szCs w:val="24"/>
        </w:rPr>
      </w:pPr>
      <m:oMath>
        <m:acc>
          <m:accPr>
            <m:ctrlPr>
              <w:rPr>
                <w:rFonts w:ascii="Cambria Math" w:hAnsi="Cambria Math"/>
              </w:rPr>
            </m:ctrlPr>
          </m:accPr>
          <m:e>
            <m:r>
              <w:rPr>
                <w:rFonts w:ascii="Cambria Math" w:hAnsi="Cambria Math"/>
              </w:rPr>
              <m:t>β</m:t>
            </m:r>
          </m:e>
        </m:acc>
        <m:r>
          <w:rPr>
            <w:rFonts w:ascii="Cambria Math" w:eastAsia="Cambria Math" w:hAnsi="Cambria Math" w:cs="Cambria Math"/>
            <w:sz w:val="24"/>
            <w:szCs w:val="24"/>
          </w:rPr>
          <m:t>=</m:t>
        </m:r>
        <m:sSup>
          <m:sSupPr>
            <m:ctrlPr>
              <w:rPr>
                <w:rFonts w:ascii="Cambria Math" w:eastAsia="Cambria Math" w:hAnsi="Cambria Math" w:cs="Cambria Math"/>
                <w:sz w:val="24"/>
                <w:szCs w:val="24"/>
              </w:rPr>
            </m:ctrlPr>
          </m:sSupPr>
          <m:e>
            <m:d>
              <m:dPr>
                <m:ctrlPr>
                  <w:rPr>
                    <w:rFonts w:ascii="Cambria Math" w:eastAsia="Cambria Math" w:hAnsi="Cambria Math" w:cs="Cambria Math"/>
                    <w:sz w:val="24"/>
                    <w:szCs w:val="24"/>
                  </w:rPr>
                </m:ctrlPr>
              </m:dPr>
              <m:e>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X</m:t>
                    </m:r>
                  </m:e>
                  <m:sup>
                    <m:r>
                      <w:rPr>
                        <w:rFonts w:ascii="Cambria Math" w:eastAsia="Cambria Math" w:hAnsi="Cambria Math" w:cs="Cambria Math"/>
                        <w:sz w:val="24"/>
                        <w:szCs w:val="24"/>
                      </w:rPr>
                      <m:t>'</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V</m:t>
                        </m:r>
                      </m:e>
                      <m:sup>
                        <m:r>
                          <w:rPr>
                            <w:rFonts w:ascii="Cambria Math" w:eastAsia="Cambria Math" w:hAnsi="Cambria Math" w:cs="Cambria Math"/>
                            <w:sz w:val="24"/>
                            <w:szCs w:val="24"/>
                          </w:rPr>
                          <m:t>-1</m:t>
                        </m:r>
                      </m:sup>
                    </m:sSup>
                  </m:sup>
                </m:sSup>
                <m:r>
                  <w:rPr>
                    <w:rFonts w:ascii="Cambria Math" w:eastAsia="Cambria Math" w:hAnsi="Cambria Math" w:cs="Cambria Math"/>
                    <w:sz w:val="24"/>
                    <w:szCs w:val="24"/>
                  </w:rPr>
                  <m:t>X</m:t>
                </m:r>
              </m:e>
            </m:d>
          </m:e>
          <m:sup>
            <m:r>
              <w:rPr>
                <w:rFonts w:ascii="Cambria Math" w:eastAsia="Cambria Math" w:hAnsi="Cambria Math" w:cs="Cambria Math"/>
                <w:sz w:val="24"/>
                <w:szCs w:val="24"/>
              </w:rPr>
              <m:t>-1</m:t>
            </m:r>
          </m:sup>
        </m:sSup>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X</m:t>
            </m:r>
          </m:e>
          <m:sup>
            <m:r>
              <w:rPr>
                <w:rFonts w:ascii="Cambria Math" w:eastAsia="Cambria Math" w:hAnsi="Cambria Math" w:cs="Cambria Math"/>
                <w:sz w:val="24"/>
                <w:szCs w:val="24"/>
              </w:rPr>
              <m:t xml:space="preserve">' </m:t>
            </m:r>
          </m:sup>
        </m:sSup>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V</m:t>
            </m:r>
          </m:e>
          <m:sup>
            <m:r>
              <w:rPr>
                <w:rFonts w:ascii="Cambria Math" w:eastAsia="Cambria Math" w:hAnsi="Cambria Math" w:cs="Cambria Math"/>
                <w:sz w:val="24"/>
                <w:szCs w:val="24"/>
              </w:rPr>
              <m:t>-1</m:t>
            </m:r>
          </m:sup>
        </m:sSup>
        <m:r>
          <w:rPr>
            <w:rFonts w:ascii="Cambria Math" w:eastAsia="Cambria Math" w:hAnsi="Cambria Math" w:cs="Cambria Math"/>
            <w:sz w:val="24"/>
            <w:szCs w:val="24"/>
          </w:rPr>
          <m:t>X</m:t>
        </m:r>
      </m:oMath>
      <w:r w:rsidR="005E64E8">
        <w:rPr>
          <w:sz w:val="24"/>
          <w:szCs w:val="24"/>
        </w:rPr>
        <w:t xml:space="preserve">               Ec. 9</w:t>
      </w:r>
    </w:p>
    <w:p w14:paraId="53782C54" w14:textId="77777777" w:rsidR="00F20BCE" w:rsidRDefault="005E64E8" w:rsidP="004C0A05">
      <w:pPr>
        <w:spacing w:line="360" w:lineRule="auto"/>
        <w:ind w:right="49"/>
        <w:jc w:val="both"/>
        <w:rPr>
          <w:sz w:val="24"/>
          <w:szCs w:val="24"/>
        </w:rPr>
      </w:pPr>
      <w:r>
        <w:rPr>
          <w:sz w:val="24"/>
          <w:szCs w:val="24"/>
        </w:rPr>
        <w:lastRenderedPageBreak/>
        <w:t xml:space="preserve">donde V representa la matriz de varianzas y covarianzas de las respuestas del diseño, la cual puede estimarse de dos formas diferentes. La primera es suponiendo que los errores son independientes entre los datos de diseño, haciendo que V sea una matriz diagonal. La segunda estimación de V se obtiene de </w:t>
      </w:r>
      <m:oMath>
        <m:sSub>
          <m:sSubPr>
            <m:ctrlPr>
              <w:rPr>
                <w:rFonts w:ascii="Cambria Math" w:eastAsia="Cambria Math" w:hAnsi="Cambria Math" w:cs="Cambria Math"/>
                <w:sz w:val="24"/>
                <w:szCs w:val="24"/>
              </w:rPr>
            </m:ctrlPr>
          </m:sSubPr>
          <m:e>
            <m:acc>
              <m:accPr>
                <m:ctrlPr>
                  <w:rPr>
                    <w:rFonts w:ascii="Cambria Math" w:hAnsi="Cambria Math"/>
                  </w:rPr>
                </m:ctrlPr>
              </m:accPr>
              <m:e>
                <m:r>
                  <w:rPr>
                    <w:rFonts w:ascii="Cambria Math" w:hAnsi="Cambria Math"/>
                  </w:rPr>
                  <m:t>η</m:t>
                </m:r>
              </m:e>
            </m:acc>
          </m:e>
          <m:sub>
            <m:r>
              <w:rPr>
                <w:rFonts w:ascii="Cambria Math" w:eastAsia="Cambria Math" w:hAnsi="Cambria Math" w:cs="Cambria Math"/>
                <w:sz w:val="24"/>
                <w:szCs w:val="24"/>
              </w:rPr>
              <m:t>s</m:t>
            </m:r>
          </m:sub>
        </m:sSub>
      </m:oMath>
      <w:r>
        <w:rPr>
          <w:sz w:val="24"/>
          <w:szCs w:val="24"/>
        </w:rPr>
        <w:t>.</w:t>
      </w:r>
    </w:p>
    <w:p w14:paraId="53B423DA" w14:textId="624B3E3D" w:rsidR="00F20BCE" w:rsidRPr="007C7FF3" w:rsidRDefault="005E64E8" w:rsidP="007C7FF3">
      <w:pPr>
        <w:tabs>
          <w:tab w:val="left" w:pos="285"/>
        </w:tabs>
        <w:spacing w:line="360" w:lineRule="auto"/>
        <w:ind w:right="49" w:firstLine="709"/>
        <w:jc w:val="both"/>
        <w:rPr>
          <w:sz w:val="24"/>
          <w:szCs w:val="24"/>
        </w:rPr>
      </w:pPr>
      <w:r>
        <w:rPr>
          <w:sz w:val="24"/>
          <w:szCs w:val="24"/>
        </w:rPr>
        <w:t xml:space="preserve">M. </w:t>
      </w:r>
      <w:proofErr w:type="spellStart"/>
      <w:r>
        <w:rPr>
          <w:sz w:val="24"/>
          <w:szCs w:val="24"/>
        </w:rPr>
        <w:t>Bendersky</w:t>
      </w:r>
      <w:proofErr w:type="spellEnd"/>
      <w:r>
        <w:rPr>
          <w:sz w:val="24"/>
          <w:szCs w:val="24"/>
        </w:rPr>
        <w:t xml:space="preserve">, N. Barak &amp; Y. </w:t>
      </w:r>
      <w:proofErr w:type="spellStart"/>
      <w:r>
        <w:rPr>
          <w:sz w:val="24"/>
          <w:szCs w:val="24"/>
        </w:rPr>
        <w:t>Parmet</w:t>
      </w:r>
      <w:proofErr w:type="spellEnd"/>
      <w:r>
        <w:rPr>
          <w:sz w:val="24"/>
          <w:szCs w:val="24"/>
        </w:rPr>
        <w:t xml:space="preserve"> (2022) Consideran el modelo de primer orden involucrando únicamente los factores controlables y los factores de ruido, las interacciones entre los factores controlables, las interacciones entre los factores controlables y los factores de ruido. El modelo es conocido como un modelo de respuesta Dual. </w:t>
      </w:r>
      <w:r w:rsidRPr="00153538">
        <w:rPr>
          <w:sz w:val="24"/>
          <w:szCs w:val="24"/>
          <w:lang w:val="en-US"/>
        </w:rPr>
        <w:t>(</w:t>
      </w:r>
      <w:r w:rsidR="00A7756A" w:rsidRPr="00153538">
        <w:rPr>
          <w:sz w:val="24"/>
          <w:szCs w:val="24"/>
          <w:lang w:val="en-US"/>
        </w:rPr>
        <w:t>Myers,</w:t>
      </w:r>
      <w:r w:rsidRPr="00153538">
        <w:rPr>
          <w:sz w:val="24"/>
          <w:szCs w:val="24"/>
          <w:lang w:val="en-US"/>
        </w:rPr>
        <w:t xml:space="preserve"> </w:t>
      </w:r>
      <w:proofErr w:type="gramStart"/>
      <w:r w:rsidRPr="00153538">
        <w:rPr>
          <w:sz w:val="24"/>
          <w:szCs w:val="24"/>
          <w:lang w:val="en-US"/>
        </w:rPr>
        <w:t>R.H. ,</w:t>
      </w:r>
      <w:proofErr w:type="gramEnd"/>
      <w:r w:rsidRPr="00153538">
        <w:rPr>
          <w:sz w:val="24"/>
          <w:szCs w:val="24"/>
          <w:lang w:val="en-US"/>
        </w:rPr>
        <w:t xml:space="preserve"> D.C. </w:t>
      </w:r>
      <w:proofErr w:type="gramStart"/>
      <w:r w:rsidRPr="00153538">
        <w:rPr>
          <w:sz w:val="24"/>
          <w:szCs w:val="24"/>
          <w:lang w:val="en-US"/>
        </w:rPr>
        <w:t>Montgomery ,</w:t>
      </w:r>
      <w:proofErr w:type="gramEnd"/>
      <w:r w:rsidRPr="00153538">
        <w:rPr>
          <w:sz w:val="24"/>
          <w:szCs w:val="24"/>
          <w:lang w:val="en-US"/>
        </w:rPr>
        <w:t xml:space="preserve"> and C.M. Anderson - Cook (2009)</w:t>
      </w:r>
      <w:r w:rsidRPr="00153538">
        <w:rPr>
          <w:color w:val="FF0000"/>
          <w:sz w:val="24"/>
          <w:szCs w:val="24"/>
          <w:lang w:val="en-US"/>
        </w:rPr>
        <w:t>.</w:t>
      </w:r>
      <w:r w:rsidRPr="00153538">
        <w:rPr>
          <w:sz w:val="24"/>
          <w:szCs w:val="24"/>
          <w:lang w:val="en-US"/>
        </w:rPr>
        <w:t xml:space="preserve"> </w:t>
      </w:r>
      <w:r>
        <w:rPr>
          <w:sz w:val="24"/>
          <w:szCs w:val="24"/>
        </w:rPr>
        <w:t>Hagamos notar que, al menos uno de los coeficientes de las interacciones entre los factores controlables y los factores de ruido sea diferente de cero no habrá un problema de diseño robusto. Consideremos enseguida el modelo de primer orden, el cual contiene las variables controlables, sus efectos y sus interacciones, los efectos principales de los factores no controlables o de ruido y sus interacciones, así como las interacciones entre los factores controlables y los factores de ruido llamado Arreglo combinado o Respuesta Dual (Box, G., and S. Jones. 1992.)</w:t>
      </w:r>
      <w:r>
        <w:rPr>
          <w:color w:val="0000FF"/>
          <w:sz w:val="24"/>
          <w:szCs w:val="24"/>
        </w:rPr>
        <w:t xml:space="preserve"> </w:t>
      </w:r>
      <w:r>
        <w:rPr>
          <w:sz w:val="24"/>
          <w:szCs w:val="24"/>
        </w:rPr>
        <w:t>El modelo propuesto, se puede modelar utilizando la Ec.10.</w:t>
      </w:r>
    </w:p>
    <w:p w14:paraId="13B527BE" w14:textId="3E4BCF2C" w:rsidR="00F20BCE" w:rsidRDefault="005E64E8" w:rsidP="004C0A05">
      <w:pPr>
        <w:spacing w:line="360" w:lineRule="auto"/>
        <w:ind w:right="49"/>
        <w:jc w:val="both"/>
        <w:rPr>
          <w:sz w:val="24"/>
          <w:szCs w:val="24"/>
        </w:rPr>
      </w:pPr>
      <m:oMath>
        <m:r>
          <w:rPr>
            <w:rFonts w:ascii="Cambria Math" w:eastAsia="Cambria Math" w:hAnsi="Cambria Math" w:cs="Cambria Math"/>
            <w:sz w:val="24"/>
            <w:szCs w:val="24"/>
          </w:rPr>
          <m:t>y=</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0</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3</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12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13</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23</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γ</m:t>
            </m:r>
          </m:e>
          <m:sub>
            <m:r>
              <w:rPr>
                <w:rFonts w:ascii="Cambria Math" w:eastAsia="Cambria Math" w:hAnsi="Cambria Math" w:cs="Cambria Math"/>
                <w:sz w:val="24"/>
                <w:szCs w:val="24"/>
              </w:rPr>
              <m:t>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γ</m:t>
            </m:r>
          </m:e>
          <m:sub>
            <m:r>
              <w:rPr>
                <w:rFonts w:ascii="Cambria Math" w:eastAsia="Cambria Math" w:hAnsi="Cambria Math" w:cs="Cambria Math"/>
                <w:sz w:val="24"/>
                <w:szCs w:val="24"/>
              </w:rPr>
              <m:t>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δ</m:t>
            </m:r>
          </m:e>
          <m:sub>
            <m:r>
              <w:rPr>
                <w:rFonts w:ascii="Cambria Math" w:eastAsia="Cambria Math" w:hAnsi="Cambria Math" w:cs="Cambria Math"/>
                <w:sz w:val="24"/>
                <w:szCs w:val="24"/>
              </w:rPr>
              <m:t>11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δ</m:t>
            </m:r>
          </m:e>
          <m:sub>
            <m:r>
              <w:rPr>
                <w:rFonts w:ascii="Cambria Math" w:eastAsia="Cambria Math" w:hAnsi="Cambria Math" w:cs="Cambria Math"/>
                <w:sz w:val="24"/>
                <w:szCs w:val="24"/>
              </w:rPr>
              <m:t>12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δ</m:t>
            </m:r>
          </m:e>
          <m:sub>
            <m:r>
              <w:rPr>
                <w:rFonts w:ascii="Cambria Math" w:eastAsia="Cambria Math" w:hAnsi="Cambria Math" w:cs="Cambria Math"/>
                <w:sz w:val="24"/>
                <w:szCs w:val="24"/>
              </w:rPr>
              <m:t>21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δ</m:t>
            </m:r>
          </m:e>
          <m:sub>
            <m:r>
              <w:rPr>
                <w:rFonts w:ascii="Cambria Math" w:eastAsia="Cambria Math" w:hAnsi="Cambria Math" w:cs="Cambria Math"/>
                <w:sz w:val="24"/>
                <w:szCs w:val="24"/>
              </w:rPr>
              <m:t>22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δ</m:t>
            </m:r>
          </m:e>
          <m:sub>
            <m:r>
              <w:rPr>
                <w:rFonts w:ascii="Cambria Math" w:eastAsia="Cambria Math" w:hAnsi="Cambria Math" w:cs="Cambria Math"/>
                <w:sz w:val="24"/>
                <w:szCs w:val="24"/>
              </w:rPr>
              <m:t>31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3</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δ</m:t>
            </m:r>
          </m:e>
          <m:sub>
            <m:r>
              <w:rPr>
                <w:rFonts w:ascii="Cambria Math" w:eastAsia="Cambria Math" w:hAnsi="Cambria Math" w:cs="Cambria Math"/>
                <w:sz w:val="24"/>
                <w:szCs w:val="24"/>
              </w:rPr>
              <m:t>32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3</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2</m:t>
            </m:r>
          </m:sub>
        </m:sSub>
        <m:r>
          <w:rPr>
            <w:rFonts w:ascii="Cambria Math" w:eastAsia="Cambria Math" w:hAnsi="Cambria Math" w:cs="Cambria Math"/>
            <w:sz w:val="24"/>
            <w:szCs w:val="24"/>
          </w:rPr>
          <m:t>+ε</m:t>
        </m:r>
      </m:oMath>
      <w:r>
        <w:rPr>
          <w:sz w:val="24"/>
          <w:szCs w:val="24"/>
        </w:rPr>
        <w:t xml:space="preserve">                     </w:t>
      </w:r>
      <w:r w:rsidR="00BA1CA9">
        <w:rPr>
          <w:sz w:val="24"/>
          <w:szCs w:val="24"/>
        </w:rPr>
        <w:t xml:space="preserve">   </w:t>
      </w:r>
      <w:r>
        <w:rPr>
          <w:sz w:val="24"/>
          <w:szCs w:val="24"/>
        </w:rPr>
        <w:t xml:space="preserve">                    </w:t>
      </w:r>
      <w:proofErr w:type="spellStart"/>
      <w:r>
        <w:rPr>
          <w:sz w:val="24"/>
          <w:szCs w:val="24"/>
        </w:rPr>
        <w:t>Ec</w:t>
      </w:r>
      <w:proofErr w:type="spellEnd"/>
      <w:r>
        <w:rPr>
          <w:sz w:val="24"/>
          <w:szCs w:val="24"/>
        </w:rPr>
        <w:t>. 10</w:t>
      </w:r>
    </w:p>
    <w:p w14:paraId="27C24F09" w14:textId="77777777" w:rsidR="00F20BCE" w:rsidRDefault="005E64E8" w:rsidP="004C0A05">
      <w:pPr>
        <w:spacing w:line="360" w:lineRule="auto"/>
        <w:ind w:right="49"/>
        <w:jc w:val="both"/>
        <w:rPr>
          <w:sz w:val="24"/>
          <w:szCs w:val="24"/>
        </w:rPr>
      </w:pPr>
      <w:r>
        <w:rPr>
          <w:sz w:val="24"/>
          <w:szCs w:val="24"/>
        </w:rPr>
        <w:t>Donde:</w:t>
      </w:r>
    </w:p>
    <w:p w14:paraId="645EC9C9" w14:textId="77777777" w:rsidR="00F20BCE" w:rsidRDefault="005E64E8" w:rsidP="004C0A05">
      <w:pPr>
        <w:spacing w:line="360" w:lineRule="auto"/>
        <w:ind w:right="49"/>
        <w:jc w:val="both"/>
        <w:rPr>
          <w:sz w:val="24"/>
          <w:szCs w:val="24"/>
        </w:rPr>
      </w:pPr>
      <w:r>
        <w:rPr>
          <w:sz w:val="24"/>
          <w:szCs w:val="24"/>
        </w:rPr>
        <w:t>X</w:t>
      </w:r>
      <w:r>
        <w:rPr>
          <w:sz w:val="24"/>
          <w:szCs w:val="24"/>
          <w:vertAlign w:val="subscript"/>
        </w:rPr>
        <w:t>1; j</w:t>
      </w:r>
      <w:r>
        <w:rPr>
          <w:sz w:val="24"/>
          <w:szCs w:val="24"/>
        </w:rPr>
        <w:t>: Factores Controlables en el experimento</w:t>
      </w:r>
    </w:p>
    <w:p w14:paraId="237002BB" w14:textId="77777777" w:rsidR="00F20BCE" w:rsidRDefault="005E64E8" w:rsidP="004C0A05">
      <w:pPr>
        <w:spacing w:line="360" w:lineRule="auto"/>
        <w:ind w:right="49"/>
        <w:jc w:val="both"/>
        <w:rPr>
          <w:sz w:val="24"/>
          <w:szCs w:val="24"/>
        </w:rPr>
      </w:pPr>
      <w:r>
        <w:rPr>
          <w:sz w:val="24"/>
          <w:szCs w:val="24"/>
        </w:rPr>
        <w:t>Z</w:t>
      </w:r>
      <w:r>
        <w:rPr>
          <w:sz w:val="24"/>
          <w:szCs w:val="24"/>
          <w:vertAlign w:val="subscript"/>
        </w:rPr>
        <w:t>1; n</w:t>
      </w:r>
      <w:r>
        <w:rPr>
          <w:sz w:val="24"/>
          <w:szCs w:val="24"/>
        </w:rPr>
        <w:t xml:space="preserve">: Factores de Ruido en el experimento </w:t>
      </w:r>
    </w:p>
    <w:p w14:paraId="005F7EAB" w14:textId="77777777" w:rsidR="00F14379" w:rsidRPr="00F14379" w:rsidRDefault="00F14379" w:rsidP="004C0A05">
      <w:pPr>
        <w:spacing w:line="360" w:lineRule="auto"/>
        <w:ind w:right="49"/>
        <w:jc w:val="both"/>
        <w:rPr>
          <w:sz w:val="24"/>
          <w:szCs w:val="24"/>
        </w:rPr>
      </w:pPr>
      <w:r w:rsidRPr="00F14379">
        <w:rPr>
          <w:rFonts w:ascii="Symbol" w:hAnsi="Symbol"/>
          <w:sz w:val="24"/>
          <w:szCs w:val="24"/>
        </w:rPr>
        <w:t></w:t>
      </w:r>
      <w:r w:rsidRPr="00F14379">
        <w:rPr>
          <w:sz w:val="24"/>
          <w:szCs w:val="24"/>
        </w:rPr>
        <w:t>: Efecto de la variable de Ruido</w:t>
      </w:r>
    </w:p>
    <w:p w14:paraId="68656E13" w14:textId="7D57960F" w:rsidR="00F20BCE" w:rsidRDefault="00F14379" w:rsidP="004C0A05">
      <w:pPr>
        <w:spacing w:line="360" w:lineRule="auto"/>
        <w:ind w:right="49"/>
        <w:jc w:val="both"/>
        <w:rPr>
          <w:sz w:val="24"/>
          <w:szCs w:val="24"/>
        </w:rPr>
      </w:pPr>
      <w:r w:rsidRPr="00F14379">
        <w:rPr>
          <w:rFonts w:ascii="Symbol" w:hAnsi="Symbol"/>
          <w:sz w:val="24"/>
          <w:szCs w:val="24"/>
        </w:rPr>
        <w:t></w:t>
      </w:r>
      <w:r w:rsidRPr="00F14379">
        <w:rPr>
          <w:sz w:val="24"/>
          <w:szCs w:val="24"/>
        </w:rPr>
        <w:t>: Efecto de la Interacción Ruido vs Controlable</w:t>
      </w:r>
    </w:p>
    <w:p w14:paraId="163CC24B" w14:textId="77777777" w:rsidR="00F20BCE" w:rsidRDefault="005E64E8" w:rsidP="004C0A05">
      <w:pPr>
        <w:spacing w:line="360" w:lineRule="auto"/>
        <w:ind w:right="49"/>
        <w:jc w:val="both"/>
        <w:rPr>
          <w:sz w:val="24"/>
          <w:szCs w:val="24"/>
        </w:rPr>
      </w:pPr>
      <w:r>
        <w:rPr>
          <w:sz w:val="24"/>
          <w:szCs w:val="24"/>
        </w:rPr>
        <w:t xml:space="preserve">Al considerar las variables controlables en un diseño experimental se supone que son variables que serán siempre controladas en el producto y su proceso de elaboración, mientras que las variables de ruido serán únicamente controladas en la etapa de la corrida del diseño. En el arreglo de diseño combinado se asume que las variables de ruido son expresadas en unidades codificadas con valor esperado cero y varianza </w:t>
      </w:r>
      <m:oMath>
        <m:sSubSup>
          <m:sSubSupPr>
            <m:ctrlPr>
              <w:rPr>
                <w:rFonts w:ascii="Cambria Math" w:eastAsia="Cambria Math" w:hAnsi="Cambria Math" w:cs="Cambria Math"/>
                <w:sz w:val="24"/>
                <w:szCs w:val="24"/>
              </w:rPr>
            </m:ctrlPr>
          </m:sSubSupPr>
          <m:e>
            <m:r>
              <w:rPr>
                <w:rFonts w:ascii="Cambria Math" w:hAnsi="Cambria Math"/>
              </w:rPr>
              <m:t>σ</m:t>
            </m:r>
          </m:e>
          <m:sub>
            <m:r>
              <w:rPr>
                <w:rFonts w:ascii="Cambria Math" w:eastAsia="Cambria Math" w:hAnsi="Cambria Math" w:cs="Cambria Math"/>
                <w:sz w:val="24"/>
                <w:szCs w:val="24"/>
              </w:rPr>
              <m:t>z</m:t>
            </m:r>
          </m:sub>
          <m:sup>
            <m:r>
              <w:rPr>
                <w:rFonts w:ascii="Cambria Math" w:eastAsia="Cambria Math" w:hAnsi="Cambria Math" w:cs="Cambria Math"/>
                <w:sz w:val="24"/>
                <w:szCs w:val="24"/>
              </w:rPr>
              <m:t>2</m:t>
            </m:r>
          </m:sup>
        </m:sSubSup>
      </m:oMath>
      <w:r>
        <w:rPr>
          <w:sz w:val="24"/>
          <w:szCs w:val="24"/>
        </w:rPr>
        <w:t xml:space="preserve"> y, además, si existen varias variables de ruido, sus covarianzas serán iguales a cero (Box, G. E., and N. R. Draper. 1987). De acuerdo con lo anterior el valor esperado de </w:t>
      </w:r>
      <w:r>
        <w:rPr>
          <w:i/>
          <w:sz w:val="24"/>
          <w:szCs w:val="24"/>
        </w:rPr>
        <w:t>Y</w:t>
      </w:r>
      <w:r>
        <w:rPr>
          <w:sz w:val="24"/>
          <w:szCs w:val="24"/>
        </w:rPr>
        <w:t xml:space="preserve">, será: </w:t>
      </w:r>
    </w:p>
    <w:p w14:paraId="452376B2" w14:textId="34E9BAC6" w:rsidR="002A06E5" w:rsidRDefault="00000000" w:rsidP="004C0A05">
      <w:pPr>
        <w:ind w:right="49"/>
        <w:jc w:val="center"/>
        <w:rPr>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z</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y</m:t>
            </m:r>
          </m:e>
        </m:d>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0</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3</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12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13</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23</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3</m:t>
            </m:r>
          </m:sub>
        </m:sSub>
      </m:oMath>
      <w:r w:rsidR="002A06E5">
        <w:rPr>
          <w:rFonts w:ascii="Cambria Math" w:eastAsia="Cambria Math" w:hAnsi="Cambria Math" w:cs="Cambria Math"/>
          <w:sz w:val="24"/>
          <w:szCs w:val="24"/>
        </w:rPr>
        <w:tab/>
      </w:r>
      <w:r w:rsidR="00926AB6">
        <w:rPr>
          <w:rFonts w:ascii="Cambria Math" w:eastAsia="Cambria Math" w:hAnsi="Cambria Math" w:cs="Cambria Math"/>
          <w:sz w:val="24"/>
          <w:szCs w:val="24"/>
        </w:rPr>
        <w:t xml:space="preserve">            </w:t>
      </w:r>
      <w:proofErr w:type="spellStart"/>
      <w:r w:rsidR="002A06E5">
        <w:rPr>
          <w:sz w:val="24"/>
          <w:szCs w:val="24"/>
        </w:rPr>
        <w:t>Ec</w:t>
      </w:r>
      <w:proofErr w:type="spellEnd"/>
      <w:r w:rsidR="002A06E5">
        <w:rPr>
          <w:sz w:val="24"/>
          <w:szCs w:val="24"/>
        </w:rPr>
        <w:t>. 11</w:t>
      </w:r>
    </w:p>
    <w:p w14:paraId="33F68699" w14:textId="7C8D75BC" w:rsidR="00F20BCE" w:rsidRDefault="00F20BCE" w:rsidP="004C0A05">
      <w:pPr>
        <w:ind w:right="49"/>
        <w:jc w:val="center"/>
        <w:rPr>
          <w:rFonts w:ascii="Cambria Math" w:eastAsia="Cambria Math" w:hAnsi="Cambria Math" w:cs="Cambria Math"/>
          <w:sz w:val="24"/>
          <w:szCs w:val="24"/>
        </w:rPr>
      </w:pPr>
    </w:p>
    <w:p w14:paraId="13965CC6" w14:textId="77777777" w:rsidR="00F20BCE" w:rsidRDefault="00F20BCE" w:rsidP="004C0A05">
      <w:pPr>
        <w:spacing w:line="360" w:lineRule="auto"/>
        <w:ind w:right="49"/>
        <w:jc w:val="both"/>
        <w:rPr>
          <w:sz w:val="24"/>
          <w:szCs w:val="24"/>
        </w:rPr>
      </w:pPr>
    </w:p>
    <w:p w14:paraId="4ABD64A4" w14:textId="2424BDCE" w:rsidR="00F20BCE" w:rsidRPr="00153538" w:rsidRDefault="005E64E8" w:rsidP="004C0A05">
      <w:pPr>
        <w:spacing w:line="360" w:lineRule="auto"/>
        <w:ind w:right="49"/>
        <w:jc w:val="both"/>
        <w:rPr>
          <w:sz w:val="24"/>
          <w:szCs w:val="24"/>
          <w:lang w:val="en-US"/>
        </w:rPr>
      </w:pPr>
      <w:r>
        <w:rPr>
          <w:sz w:val="24"/>
          <w:szCs w:val="24"/>
        </w:rPr>
        <w:t xml:space="preserve">Es importante mencionar que el subíndice z en el operador de valor esperado es solo una manera de recordar para considerar el valor esperado con respecto a ambas variables aleatorias, z y </w:t>
      </w:r>
      <m:oMath>
        <m:r>
          <w:rPr>
            <w:rFonts w:ascii="Cambria Math" w:hAnsi="Cambria Math"/>
          </w:rPr>
          <m:t>ε</m:t>
        </m:r>
      </m:oMath>
      <w:r>
        <w:rPr>
          <w:sz w:val="24"/>
          <w:szCs w:val="24"/>
        </w:rPr>
        <w:t>. Enseguida usamos el enfoque de</w:t>
      </w:r>
      <w:r>
        <w:rPr>
          <w:sz w:val="20"/>
          <w:szCs w:val="20"/>
        </w:rPr>
        <w:t xml:space="preserve"> </w:t>
      </w:r>
      <w:r>
        <w:rPr>
          <w:sz w:val="24"/>
          <w:szCs w:val="24"/>
        </w:rPr>
        <w:t xml:space="preserve">transmisión de error para construir un modelo para la varianza del vector de respuestas y, esto mediante la expansión de la serie de Taylor alrededor del modelo de Primer o Segundo Orden según sea el caso correspondiente. </w:t>
      </w:r>
      <w:proofErr w:type="gramStart"/>
      <w:r w:rsidRPr="00153538">
        <w:rPr>
          <w:sz w:val="24"/>
          <w:szCs w:val="24"/>
          <w:lang w:val="en-US"/>
        </w:rPr>
        <w:t>Myers ,</w:t>
      </w:r>
      <w:proofErr w:type="gramEnd"/>
      <w:r w:rsidRPr="00153538">
        <w:rPr>
          <w:sz w:val="24"/>
          <w:szCs w:val="24"/>
          <w:lang w:val="en-US"/>
        </w:rPr>
        <w:t xml:space="preserve"> </w:t>
      </w:r>
      <w:proofErr w:type="gramStart"/>
      <w:r w:rsidRPr="00153538">
        <w:rPr>
          <w:sz w:val="24"/>
          <w:szCs w:val="24"/>
          <w:lang w:val="en-US"/>
        </w:rPr>
        <w:t>R.H. ,</w:t>
      </w:r>
      <w:proofErr w:type="gramEnd"/>
      <w:r w:rsidRPr="00153538">
        <w:rPr>
          <w:sz w:val="24"/>
          <w:szCs w:val="24"/>
          <w:lang w:val="en-US"/>
        </w:rPr>
        <w:t xml:space="preserve"> A.I. </w:t>
      </w:r>
      <w:proofErr w:type="gramStart"/>
      <w:r w:rsidRPr="00153538">
        <w:rPr>
          <w:sz w:val="24"/>
          <w:szCs w:val="24"/>
          <w:lang w:val="en-US"/>
        </w:rPr>
        <w:t>Khuri ,</w:t>
      </w:r>
      <w:proofErr w:type="gramEnd"/>
      <w:r w:rsidRPr="00153538">
        <w:rPr>
          <w:sz w:val="24"/>
          <w:szCs w:val="24"/>
          <w:lang w:val="en-US"/>
        </w:rPr>
        <w:t xml:space="preserve"> and G.G. Vining (1992).</w:t>
      </w:r>
    </w:p>
    <w:p w14:paraId="2633D779" w14:textId="30924128" w:rsidR="00F20BCE" w:rsidRPr="00A423BB" w:rsidRDefault="005E64E8" w:rsidP="007C7FF3">
      <w:pPr>
        <w:ind w:right="49"/>
        <w:jc w:val="center"/>
        <w:rPr>
          <w:sz w:val="24"/>
          <w:szCs w:val="24"/>
          <w:lang w:val="en-US"/>
        </w:rPr>
      </w:pPr>
      <m:oMath>
        <m:r>
          <w:rPr>
            <w:rFonts w:ascii="Cambria Math" w:eastAsia="Cambria Math" w:hAnsi="Cambria Math" w:cs="Cambria Math"/>
            <w:sz w:val="24"/>
            <w:szCs w:val="24"/>
          </w:rPr>
          <m:t>y</m:t>
        </m:r>
        <m:r>
          <w:rPr>
            <w:rFonts w:ascii="Cambria Math" w:eastAsia="Cambria Math" w:hAnsi="Cambria Math" w:cs="Cambria Math"/>
            <w:sz w:val="24"/>
            <w:szCs w:val="24"/>
            <w:lang w:val="en-US"/>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lang w:val="en-US"/>
              </w:rPr>
              <m:t>0</m:t>
            </m:r>
          </m:sub>
        </m:sSub>
        <m:r>
          <w:rPr>
            <w:rFonts w:ascii="Cambria Math" w:eastAsia="Cambria Math" w:hAnsi="Cambria Math" w:cs="Cambria Math"/>
            <w:sz w:val="24"/>
            <w:szCs w:val="24"/>
            <w:lang w:val="en-US"/>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lang w:val="en-US"/>
              </w:rPr>
              <m:t>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lang w:val="en-US"/>
              </w:rPr>
              <m:t>1</m:t>
            </m:r>
          </m:sub>
        </m:sSub>
        <m:r>
          <w:rPr>
            <w:rFonts w:ascii="Cambria Math" w:eastAsia="Cambria Math" w:hAnsi="Cambria Math" w:cs="Cambria Math"/>
            <w:sz w:val="24"/>
            <w:szCs w:val="24"/>
            <w:lang w:val="en-US"/>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lang w:val="en-US"/>
              </w:rPr>
              <m:t>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lang w:val="en-US"/>
              </w:rPr>
              <m:t>2</m:t>
            </m:r>
          </m:sub>
        </m:sSub>
        <m:r>
          <w:rPr>
            <w:rFonts w:ascii="Cambria Math" w:eastAsia="Cambria Math" w:hAnsi="Cambria Math" w:cs="Cambria Math"/>
            <w:sz w:val="24"/>
            <w:szCs w:val="24"/>
            <w:lang w:val="en-US"/>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lang w:val="en-US"/>
              </w:rPr>
              <m:t>3</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lang w:val="en-US"/>
              </w:rPr>
              <m:t>3</m:t>
            </m:r>
          </m:sub>
        </m:sSub>
        <m:r>
          <w:rPr>
            <w:rFonts w:ascii="Cambria Math" w:eastAsia="Cambria Math" w:hAnsi="Cambria Math" w:cs="Cambria Math"/>
            <w:sz w:val="24"/>
            <w:szCs w:val="24"/>
            <w:lang w:val="en-US"/>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lang w:val="en-US"/>
              </w:rPr>
              <m:t>12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lang w:val="en-US"/>
              </w:rPr>
              <m:t>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lang w:val="en-US"/>
              </w:rPr>
              <m:t>2</m:t>
            </m:r>
          </m:sub>
        </m:sSub>
        <m:r>
          <w:rPr>
            <w:rFonts w:ascii="Cambria Math" w:eastAsia="Cambria Math" w:hAnsi="Cambria Math" w:cs="Cambria Math"/>
            <w:sz w:val="24"/>
            <w:szCs w:val="24"/>
            <w:lang w:val="en-US"/>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lang w:val="en-US"/>
              </w:rPr>
              <m:t>13</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lang w:val="en-US"/>
              </w:rPr>
              <m:t>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lang w:val="en-US"/>
              </w:rPr>
              <m:t>3</m:t>
            </m:r>
          </m:sub>
        </m:sSub>
        <m:r>
          <w:rPr>
            <w:rFonts w:ascii="Cambria Math" w:eastAsia="Cambria Math" w:hAnsi="Cambria Math" w:cs="Cambria Math"/>
            <w:sz w:val="24"/>
            <w:szCs w:val="24"/>
            <w:lang w:val="en-US"/>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lang w:val="en-US"/>
              </w:rPr>
              <m:t>23</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lang w:val="en-US"/>
              </w:rPr>
              <m:t>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lang w:val="en-US"/>
              </w:rPr>
              <m:t>3</m:t>
            </m:r>
          </m:sub>
        </m:sSub>
        <m:r>
          <w:rPr>
            <w:rFonts w:ascii="Cambria Math" w:eastAsia="Cambria Math" w:hAnsi="Cambria Math" w:cs="Cambria Math"/>
            <w:sz w:val="24"/>
            <w:szCs w:val="24"/>
            <w:lang w:val="en-US"/>
          </w:rPr>
          <m:t>+</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γ</m:t>
                </m:r>
              </m:e>
              <m:sub>
                <m:r>
                  <w:rPr>
                    <w:rFonts w:ascii="Cambria Math" w:eastAsia="Cambria Math" w:hAnsi="Cambria Math" w:cs="Cambria Math"/>
                    <w:sz w:val="24"/>
                    <w:szCs w:val="24"/>
                    <w:lang w:val="en-US"/>
                  </w:rPr>
                  <m:t>1</m:t>
                </m:r>
              </m:sub>
            </m:sSub>
            <m:r>
              <w:rPr>
                <w:rFonts w:ascii="Cambria Math" w:eastAsia="Cambria Math" w:hAnsi="Cambria Math" w:cs="Cambria Math"/>
                <w:sz w:val="24"/>
                <w:szCs w:val="24"/>
                <w:lang w:val="en-US"/>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δ</m:t>
                </m:r>
              </m:e>
              <m:sub>
                <m:r>
                  <w:rPr>
                    <w:rFonts w:ascii="Cambria Math" w:eastAsia="Cambria Math" w:hAnsi="Cambria Math" w:cs="Cambria Math"/>
                    <w:sz w:val="24"/>
                    <w:szCs w:val="24"/>
                    <w:lang w:val="en-US"/>
                  </w:rPr>
                  <m:t>11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lang w:val="en-US"/>
                  </w:rPr>
                  <m:t>1</m:t>
                </m:r>
              </m:sub>
            </m:sSub>
            <m:r>
              <w:rPr>
                <w:rFonts w:ascii="Cambria Math" w:eastAsia="Cambria Math" w:hAnsi="Cambria Math" w:cs="Cambria Math"/>
                <w:sz w:val="24"/>
                <w:szCs w:val="24"/>
                <w:lang w:val="en-US"/>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δ</m:t>
                </m:r>
              </m:e>
              <m:sub>
                <m:r>
                  <w:rPr>
                    <w:rFonts w:ascii="Cambria Math" w:eastAsia="Cambria Math" w:hAnsi="Cambria Math" w:cs="Cambria Math"/>
                    <w:sz w:val="24"/>
                    <w:szCs w:val="24"/>
                    <w:lang w:val="en-US"/>
                  </w:rPr>
                  <m:t>21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lang w:val="en-US"/>
                  </w:rPr>
                  <m:t>2</m:t>
                </m:r>
              </m:sub>
            </m:sSub>
            <m:r>
              <w:rPr>
                <w:rFonts w:ascii="Cambria Math" w:eastAsia="Cambria Math" w:hAnsi="Cambria Math" w:cs="Cambria Math"/>
                <w:sz w:val="24"/>
                <w:szCs w:val="24"/>
                <w:lang w:val="en-US"/>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δ</m:t>
                </m:r>
              </m:e>
              <m:sub>
                <m:r>
                  <w:rPr>
                    <w:rFonts w:ascii="Cambria Math" w:eastAsia="Cambria Math" w:hAnsi="Cambria Math" w:cs="Cambria Math"/>
                    <w:sz w:val="24"/>
                    <w:szCs w:val="24"/>
                    <w:lang w:val="en-US"/>
                  </w:rPr>
                  <m:t>31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lang w:val="en-US"/>
                  </w:rPr>
                  <m:t>3</m:t>
                </m:r>
              </m:sub>
            </m:sSub>
          </m:e>
        </m:d>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lang w:val="en-US"/>
              </w:rPr>
              <m:t>1</m:t>
            </m:r>
          </m:sub>
        </m:sSub>
        <m:r>
          <w:rPr>
            <w:rFonts w:ascii="Cambria Math" w:eastAsia="Cambria Math" w:hAnsi="Cambria Math" w:cs="Cambria Math"/>
            <w:sz w:val="24"/>
            <w:szCs w:val="24"/>
            <w:lang w:val="en-US"/>
          </w:rPr>
          <m:t>+</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γ</m:t>
                </m:r>
              </m:e>
              <m:sub>
                <m:r>
                  <w:rPr>
                    <w:rFonts w:ascii="Cambria Math" w:eastAsia="Cambria Math" w:hAnsi="Cambria Math" w:cs="Cambria Math"/>
                    <w:sz w:val="24"/>
                    <w:szCs w:val="24"/>
                    <w:lang w:val="en-US"/>
                  </w:rPr>
                  <m:t>2</m:t>
                </m:r>
              </m:sub>
            </m:sSub>
            <m:r>
              <w:rPr>
                <w:rFonts w:ascii="Cambria Math" w:eastAsia="Cambria Math" w:hAnsi="Cambria Math" w:cs="Cambria Math"/>
                <w:sz w:val="24"/>
                <w:szCs w:val="24"/>
                <w:lang w:val="en-US"/>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δ</m:t>
                </m:r>
              </m:e>
              <m:sub>
                <m:r>
                  <w:rPr>
                    <w:rFonts w:ascii="Cambria Math" w:eastAsia="Cambria Math" w:hAnsi="Cambria Math" w:cs="Cambria Math"/>
                    <w:sz w:val="24"/>
                    <w:szCs w:val="24"/>
                    <w:lang w:val="en-US"/>
                  </w:rPr>
                  <m:t>12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lang w:val="en-US"/>
                  </w:rPr>
                  <m:t>1</m:t>
                </m:r>
              </m:sub>
            </m:sSub>
            <m:r>
              <w:rPr>
                <w:rFonts w:ascii="Cambria Math" w:eastAsia="Cambria Math" w:hAnsi="Cambria Math" w:cs="Cambria Math"/>
                <w:sz w:val="24"/>
                <w:szCs w:val="24"/>
                <w:lang w:val="en-US"/>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δ</m:t>
                </m:r>
              </m:e>
              <m:sub>
                <m:r>
                  <w:rPr>
                    <w:rFonts w:ascii="Cambria Math" w:eastAsia="Cambria Math" w:hAnsi="Cambria Math" w:cs="Cambria Math"/>
                    <w:sz w:val="24"/>
                    <w:szCs w:val="24"/>
                    <w:lang w:val="en-US"/>
                  </w:rPr>
                  <m:t>22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lang w:val="en-US"/>
                  </w:rPr>
                  <m:t>2</m:t>
                </m:r>
              </m:sub>
            </m:sSub>
            <m:r>
              <w:rPr>
                <w:rFonts w:ascii="Cambria Math" w:eastAsia="Cambria Math" w:hAnsi="Cambria Math" w:cs="Cambria Math"/>
                <w:sz w:val="24"/>
                <w:szCs w:val="24"/>
                <w:lang w:val="en-US"/>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δ</m:t>
                </m:r>
              </m:e>
              <m:sub>
                <m:r>
                  <w:rPr>
                    <w:rFonts w:ascii="Cambria Math" w:eastAsia="Cambria Math" w:hAnsi="Cambria Math" w:cs="Cambria Math"/>
                    <w:sz w:val="24"/>
                    <w:szCs w:val="24"/>
                    <w:lang w:val="en-US"/>
                  </w:rPr>
                  <m:t>32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lang w:val="en-US"/>
                  </w:rPr>
                  <m:t>3</m:t>
                </m:r>
              </m:sub>
            </m:sSub>
          </m:e>
        </m:d>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lang w:val="en-US"/>
              </w:rPr>
              <m:t>2</m:t>
            </m:r>
          </m:sub>
        </m:sSub>
        <m:r>
          <w:rPr>
            <w:rFonts w:ascii="Cambria Math" w:eastAsia="Cambria Math" w:hAnsi="Cambria Math" w:cs="Cambria Math"/>
            <w:sz w:val="24"/>
            <w:szCs w:val="24"/>
            <w:lang w:val="en-US"/>
          </w:rPr>
          <m:t>+</m:t>
        </m:r>
        <m:r>
          <w:rPr>
            <w:rFonts w:ascii="Cambria Math" w:eastAsia="Cambria Math" w:hAnsi="Cambria Math" w:cs="Cambria Math"/>
            <w:sz w:val="24"/>
            <w:szCs w:val="24"/>
          </w:rPr>
          <m:t>R</m:t>
        </m:r>
        <m:r>
          <w:rPr>
            <w:rFonts w:ascii="Cambria Math" w:eastAsia="Cambria Math" w:hAnsi="Cambria Math" w:cs="Cambria Math"/>
            <w:sz w:val="24"/>
            <w:szCs w:val="24"/>
            <w:lang w:val="en-US"/>
          </w:rPr>
          <m:t>+</m:t>
        </m:r>
        <m:r>
          <w:rPr>
            <w:rFonts w:ascii="Cambria Math" w:eastAsia="Cambria Math" w:hAnsi="Cambria Math" w:cs="Cambria Math"/>
            <w:sz w:val="24"/>
            <w:szCs w:val="24"/>
          </w:rPr>
          <m:t>ε</m:t>
        </m:r>
      </m:oMath>
      <w:r w:rsidR="00A423BB" w:rsidRPr="00A423BB">
        <w:rPr>
          <w:rFonts w:ascii="Cambria Math" w:eastAsia="Cambria Math" w:hAnsi="Cambria Math" w:cs="Cambria Math"/>
          <w:sz w:val="24"/>
          <w:szCs w:val="24"/>
          <w:lang w:val="en-US"/>
        </w:rPr>
        <w:tab/>
      </w:r>
      <w:r w:rsidR="00A423BB" w:rsidRPr="00A423BB">
        <w:rPr>
          <w:rFonts w:ascii="Cambria Math" w:eastAsia="Cambria Math" w:hAnsi="Cambria Math" w:cs="Cambria Math"/>
          <w:sz w:val="24"/>
          <w:szCs w:val="24"/>
          <w:lang w:val="en-US"/>
        </w:rPr>
        <w:tab/>
      </w:r>
      <w:r w:rsidR="00926AB6">
        <w:rPr>
          <w:rFonts w:ascii="Cambria Math" w:eastAsia="Cambria Math" w:hAnsi="Cambria Math" w:cs="Cambria Math"/>
          <w:sz w:val="24"/>
          <w:szCs w:val="24"/>
          <w:lang w:val="en-US"/>
        </w:rPr>
        <w:t xml:space="preserve">      </w:t>
      </w:r>
      <w:r w:rsidR="00A423BB" w:rsidRPr="00A423BB">
        <w:rPr>
          <w:sz w:val="24"/>
          <w:szCs w:val="24"/>
          <w:lang w:val="en-US"/>
        </w:rPr>
        <w:t>Ec. 1</w:t>
      </w:r>
      <w:r w:rsidR="00A423BB">
        <w:rPr>
          <w:sz w:val="24"/>
          <w:szCs w:val="24"/>
          <w:lang w:val="en-US"/>
        </w:rPr>
        <w:t>2</w:t>
      </w:r>
    </w:p>
    <w:p w14:paraId="2DDDFDC5" w14:textId="77777777" w:rsidR="00F20BCE" w:rsidRDefault="005E64E8" w:rsidP="004C0A05">
      <w:pPr>
        <w:spacing w:line="360" w:lineRule="auto"/>
        <w:ind w:right="49"/>
        <w:jc w:val="both"/>
        <w:rPr>
          <w:sz w:val="24"/>
          <w:szCs w:val="24"/>
        </w:rPr>
      </w:pPr>
      <w:r>
        <w:rPr>
          <w:sz w:val="24"/>
          <w:szCs w:val="24"/>
        </w:rPr>
        <w:t xml:space="preserve">con R como el residual en la serie de Taylor. </w:t>
      </w:r>
    </w:p>
    <w:p w14:paraId="6879513B" w14:textId="77777777" w:rsidR="002A1F3F" w:rsidRDefault="005E64E8" w:rsidP="004C0A05">
      <w:pPr>
        <w:spacing w:line="360" w:lineRule="auto"/>
        <w:ind w:right="49"/>
        <w:jc w:val="both"/>
        <w:rPr>
          <w:sz w:val="24"/>
          <w:szCs w:val="24"/>
        </w:rPr>
      </w:pPr>
      <w:r>
        <w:rPr>
          <w:sz w:val="24"/>
          <w:szCs w:val="24"/>
        </w:rPr>
        <w:t xml:space="preserve">Ahora, la varianza del vector de respuestas y puede obtenerse mediante, la expansión de Taylor, para primer y segundo orden según sea necesario: </w:t>
      </w:r>
    </w:p>
    <w:p w14:paraId="52CAC435" w14:textId="6A8BADAC" w:rsidR="0086423D" w:rsidRDefault="002A1F3F" w:rsidP="007C7FF3">
      <w:pPr>
        <w:spacing w:line="360" w:lineRule="auto"/>
        <w:ind w:right="49"/>
        <w:jc w:val="both"/>
        <w:rPr>
          <w:sz w:val="24"/>
          <w:szCs w:val="24"/>
        </w:rPr>
      </w:pPr>
      <w:r>
        <w:rPr>
          <w:sz w:val="23"/>
          <w:szCs w:val="23"/>
        </w:rPr>
        <w:t xml:space="preserve">         </w:t>
      </w:r>
      <m:oMath>
        <m:sSub>
          <m:sSubPr>
            <m:ctrlPr>
              <w:rPr>
                <w:rFonts w:ascii="Cambria Math" w:hAnsi="Cambria Math" w:cstheme="minorHAnsi"/>
                <w:i/>
                <w:sz w:val="23"/>
                <w:szCs w:val="23"/>
                <w:lang w:val="es-ES"/>
              </w:rPr>
            </m:ctrlPr>
          </m:sSubPr>
          <m:e>
            <m:r>
              <w:rPr>
                <w:rFonts w:ascii="Cambria Math" w:hAnsi="Cambria Math" w:cstheme="minorHAnsi"/>
                <w:sz w:val="23"/>
                <w:szCs w:val="23"/>
                <w:lang w:val="es-ES"/>
              </w:rPr>
              <m:t>V</m:t>
            </m:r>
          </m:e>
          <m:sub>
            <m:r>
              <w:rPr>
                <w:rFonts w:ascii="Cambria Math" w:hAnsi="Cambria Math" w:cstheme="minorHAnsi"/>
                <w:sz w:val="23"/>
                <w:szCs w:val="23"/>
                <w:lang w:val="es-ES"/>
              </w:rPr>
              <m:t>z</m:t>
            </m:r>
          </m:sub>
        </m:sSub>
        <m:d>
          <m:dPr>
            <m:ctrlPr>
              <w:rPr>
                <w:rFonts w:ascii="Cambria Math" w:hAnsi="Cambria Math" w:cstheme="minorHAnsi"/>
                <w:i/>
                <w:sz w:val="23"/>
                <w:szCs w:val="23"/>
                <w:lang w:val="es-ES"/>
              </w:rPr>
            </m:ctrlPr>
          </m:dPr>
          <m:e>
            <m:r>
              <w:rPr>
                <w:rFonts w:ascii="Cambria Math" w:hAnsi="Cambria Math" w:cstheme="minorHAnsi"/>
                <w:sz w:val="23"/>
                <w:szCs w:val="23"/>
                <w:lang w:val="es-ES"/>
              </w:rPr>
              <m:t>y</m:t>
            </m:r>
          </m:e>
        </m:d>
        <m:r>
          <w:rPr>
            <w:rFonts w:ascii="Cambria Math" w:hAnsi="Cambria Math" w:cstheme="minorHAnsi"/>
            <w:sz w:val="23"/>
            <w:szCs w:val="23"/>
            <w:lang w:val="es-ES"/>
          </w:rPr>
          <m:t>=</m:t>
        </m:r>
        <m:nary>
          <m:naryPr>
            <m:chr m:val="∑"/>
            <m:limLoc m:val="undOvr"/>
            <m:ctrlPr>
              <w:rPr>
                <w:rFonts w:ascii="Cambria Math" w:hAnsi="Cambria Math" w:cstheme="minorHAnsi"/>
                <w:i/>
                <w:sz w:val="23"/>
                <w:szCs w:val="23"/>
                <w:lang w:val="es-ES"/>
              </w:rPr>
            </m:ctrlPr>
          </m:naryPr>
          <m:sub>
            <m:r>
              <w:rPr>
                <w:rFonts w:ascii="Cambria Math" w:hAnsi="Cambria Math" w:cstheme="minorHAnsi"/>
                <w:sz w:val="23"/>
                <w:szCs w:val="23"/>
                <w:lang w:val="es-ES"/>
              </w:rPr>
              <m:t>i=1</m:t>
            </m:r>
          </m:sub>
          <m:sup>
            <m:r>
              <w:rPr>
                <w:rFonts w:ascii="Cambria Math" w:hAnsi="Cambria Math" w:cstheme="minorHAnsi"/>
                <w:sz w:val="23"/>
                <w:szCs w:val="23"/>
                <w:lang w:val="es-ES"/>
              </w:rPr>
              <m:t>k</m:t>
            </m:r>
          </m:sup>
          <m:e>
            <m:sSup>
              <m:sSupPr>
                <m:ctrlPr>
                  <w:rPr>
                    <w:rFonts w:ascii="Cambria Math" w:hAnsi="Cambria Math" w:cstheme="minorHAnsi"/>
                    <w:i/>
                    <w:sz w:val="23"/>
                    <w:szCs w:val="23"/>
                    <w:lang w:val="es-ES"/>
                  </w:rPr>
                </m:ctrlPr>
              </m:sSupPr>
              <m:e>
                <m:d>
                  <m:dPr>
                    <m:ctrlPr>
                      <w:rPr>
                        <w:rFonts w:ascii="Cambria Math" w:hAnsi="Cambria Math" w:cstheme="minorHAnsi"/>
                        <w:i/>
                        <w:sz w:val="23"/>
                        <w:szCs w:val="23"/>
                        <w:lang w:val="es-ES"/>
                      </w:rPr>
                    </m:ctrlPr>
                  </m:dPr>
                  <m:e>
                    <m:f>
                      <m:fPr>
                        <m:ctrlPr>
                          <w:rPr>
                            <w:rFonts w:ascii="Cambria Math" w:hAnsi="Cambria Math" w:cstheme="minorHAnsi"/>
                            <w:i/>
                            <w:sz w:val="23"/>
                            <w:szCs w:val="23"/>
                            <w:lang w:val="es-ES"/>
                          </w:rPr>
                        </m:ctrlPr>
                      </m:fPr>
                      <m:num>
                        <m:r>
                          <w:rPr>
                            <w:rFonts w:ascii="Cambria Math" w:hAnsi="Cambria Math" w:cstheme="minorHAnsi"/>
                            <w:sz w:val="23"/>
                            <w:szCs w:val="23"/>
                            <w:lang w:val="es-ES"/>
                          </w:rPr>
                          <m:t>∂y</m:t>
                        </m:r>
                      </m:num>
                      <m:den>
                        <m:sSub>
                          <m:sSubPr>
                            <m:ctrlPr>
                              <w:rPr>
                                <w:rFonts w:ascii="Cambria Math" w:hAnsi="Cambria Math" w:cstheme="minorHAnsi"/>
                                <w:i/>
                                <w:sz w:val="23"/>
                                <w:szCs w:val="23"/>
                                <w:lang w:val="es-ES"/>
                              </w:rPr>
                            </m:ctrlPr>
                          </m:sSubPr>
                          <m:e>
                            <m:r>
                              <w:rPr>
                                <w:rFonts w:ascii="Cambria Math" w:hAnsi="Cambria Math" w:cstheme="minorHAnsi"/>
                                <w:sz w:val="23"/>
                                <w:szCs w:val="23"/>
                                <w:lang w:val="es-ES"/>
                              </w:rPr>
                              <m:t>∂z</m:t>
                            </m:r>
                          </m:e>
                          <m:sub>
                            <m:r>
                              <w:rPr>
                                <w:rFonts w:ascii="Cambria Math" w:hAnsi="Cambria Math" w:cstheme="minorHAnsi"/>
                                <w:sz w:val="23"/>
                                <w:szCs w:val="23"/>
                                <w:lang w:val="es-ES"/>
                              </w:rPr>
                              <m:t>i</m:t>
                            </m:r>
                          </m:sub>
                        </m:sSub>
                      </m:den>
                    </m:f>
                  </m:e>
                </m:d>
              </m:e>
              <m:sup>
                <m:r>
                  <w:rPr>
                    <w:rFonts w:ascii="Cambria Math" w:hAnsi="Cambria Math" w:cstheme="minorHAnsi"/>
                    <w:sz w:val="23"/>
                    <w:szCs w:val="23"/>
                    <w:lang w:val="es-ES"/>
                  </w:rPr>
                  <m:t>2</m:t>
                </m:r>
              </m:sup>
            </m:sSup>
            <m:sSub>
              <m:sSubPr>
                <m:ctrlPr>
                  <w:rPr>
                    <w:rFonts w:ascii="Cambria Math" w:hAnsi="Cambria Math" w:cstheme="minorHAnsi"/>
                    <w:i/>
                    <w:sz w:val="23"/>
                    <w:szCs w:val="23"/>
                    <w:lang w:val="es-ES"/>
                  </w:rPr>
                </m:ctrlPr>
              </m:sSubPr>
              <m:e>
                <m:r>
                  <w:rPr>
                    <w:rFonts w:ascii="Cambria Math" w:hAnsi="Cambria Math" w:cstheme="minorHAnsi"/>
                    <w:sz w:val="23"/>
                    <w:szCs w:val="23"/>
                    <w:lang w:val="es-ES"/>
                  </w:rPr>
                  <m:t>σ</m:t>
                </m:r>
              </m:e>
              <m:sub>
                <m:r>
                  <w:rPr>
                    <w:rFonts w:ascii="Cambria Math" w:hAnsi="Cambria Math" w:cstheme="minorHAnsi"/>
                    <w:sz w:val="23"/>
                    <w:szCs w:val="23"/>
                    <w:lang w:val="es-ES"/>
                  </w:rPr>
                  <m:t>z</m:t>
                </m:r>
              </m:sub>
            </m:sSub>
          </m:e>
        </m:nary>
        <m:r>
          <w:rPr>
            <w:rFonts w:ascii="Cambria Math" w:eastAsiaTheme="minorEastAsia" w:hAnsi="Cambria Math" w:cstheme="minorHAnsi"/>
            <w:sz w:val="23"/>
            <w:szCs w:val="23"/>
            <w:lang w:val="es-ES"/>
          </w:rPr>
          <m:t>+2</m:t>
        </m:r>
        <m:nary>
          <m:naryPr>
            <m:chr m:val="∑"/>
            <m:limLoc m:val="undOvr"/>
            <m:ctrlPr>
              <w:rPr>
                <w:rFonts w:ascii="Cambria Math" w:eastAsiaTheme="minorEastAsia" w:hAnsi="Cambria Math" w:cstheme="minorHAnsi"/>
                <w:i/>
                <w:sz w:val="23"/>
                <w:szCs w:val="23"/>
                <w:lang w:val="es-ES"/>
              </w:rPr>
            </m:ctrlPr>
          </m:naryPr>
          <m:sub>
            <m:r>
              <w:rPr>
                <w:rFonts w:ascii="Cambria Math" w:eastAsiaTheme="minorEastAsia" w:hAnsi="Cambria Math" w:cstheme="minorHAnsi"/>
                <w:sz w:val="23"/>
                <w:szCs w:val="23"/>
                <w:lang w:val="es-ES"/>
              </w:rPr>
              <m:t>i&lt;j</m:t>
            </m:r>
          </m:sub>
          <m:sup>
            <m:r>
              <w:rPr>
                <w:rFonts w:ascii="Cambria Math" w:eastAsiaTheme="minorEastAsia" w:hAnsi="Cambria Math" w:cstheme="minorHAnsi"/>
                <w:sz w:val="23"/>
                <w:szCs w:val="23"/>
                <w:lang w:val="es-ES"/>
              </w:rPr>
              <m:t>k</m:t>
            </m:r>
          </m:sup>
          <m:e>
            <m:d>
              <m:dPr>
                <m:ctrlPr>
                  <w:rPr>
                    <w:rFonts w:ascii="Cambria Math" w:eastAsiaTheme="minorEastAsia" w:hAnsi="Cambria Math" w:cstheme="minorHAnsi"/>
                    <w:i/>
                    <w:sz w:val="23"/>
                    <w:szCs w:val="23"/>
                    <w:lang w:val="es-ES"/>
                  </w:rPr>
                </m:ctrlPr>
              </m:dPr>
              <m:e>
                <m:f>
                  <m:fPr>
                    <m:ctrlPr>
                      <w:rPr>
                        <w:rFonts w:ascii="Cambria Math" w:eastAsiaTheme="minorEastAsia" w:hAnsi="Cambria Math" w:cstheme="minorHAnsi"/>
                        <w:i/>
                        <w:sz w:val="23"/>
                        <w:szCs w:val="23"/>
                        <w:lang w:val="es-ES"/>
                      </w:rPr>
                    </m:ctrlPr>
                  </m:fPr>
                  <m:num>
                    <m:r>
                      <w:rPr>
                        <w:rFonts w:ascii="Cambria Math" w:eastAsiaTheme="minorEastAsia" w:hAnsi="Cambria Math" w:cstheme="minorHAnsi"/>
                        <w:sz w:val="23"/>
                        <w:szCs w:val="23"/>
                        <w:lang w:val="es-ES"/>
                      </w:rPr>
                      <m:t>∂y</m:t>
                    </m:r>
                  </m:num>
                  <m:den>
                    <m:sSub>
                      <m:sSubPr>
                        <m:ctrlPr>
                          <w:rPr>
                            <w:rFonts w:ascii="Cambria Math" w:eastAsiaTheme="minorEastAsia" w:hAnsi="Cambria Math" w:cstheme="minorHAnsi"/>
                            <w:i/>
                            <w:sz w:val="23"/>
                            <w:szCs w:val="23"/>
                            <w:lang w:val="es-ES"/>
                          </w:rPr>
                        </m:ctrlPr>
                      </m:sSubPr>
                      <m:e>
                        <m:r>
                          <w:rPr>
                            <w:rFonts w:ascii="Cambria Math" w:eastAsiaTheme="minorEastAsia" w:hAnsi="Cambria Math" w:cstheme="minorHAnsi"/>
                            <w:sz w:val="23"/>
                            <w:szCs w:val="23"/>
                            <w:lang w:val="es-ES"/>
                          </w:rPr>
                          <m:t>∂z</m:t>
                        </m:r>
                      </m:e>
                      <m:sub>
                        <m:r>
                          <w:rPr>
                            <w:rFonts w:ascii="Cambria Math" w:eastAsiaTheme="minorEastAsia" w:hAnsi="Cambria Math" w:cstheme="minorHAnsi"/>
                            <w:sz w:val="23"/>
                            <w:szCs w:val="23"/>
                            <w:lang w:val="es-ES"/>
                          </w:rPr>
                          <m:t>i</m:t>
                        </m:r>
                      </m:sub>
                    </m:sSub>
                  </m:den>
                </m:f>
                <m:f>
                  <m:fPr>
                    <m:ctrlPr>
                      <w:rPr>
                        <w:rFonts w:ascii="Cambria Math" w:eastAsiaTheme="minorEastAsia" w:hAnsi="Cambria Math" w:cstheme="minorHAnsi"/>
                        <w:i/>
                        <w:sz w:val="23"/>
                        <w:szCs w:val="23"/>
                        <w:lang w:val="es-ES"/>
                      </w:rPr>
                    </m:ctrlPr>
                  </m:fPr>
                  <m:num>
                    <m:r>
                      <w:rPr>
                        <w:rFonts w:ascii="Cambria Math" w:eastAsiaTheme="minorEastAsia" w:hAnsi="Cambria Math" w:cstheme="minorHAnsi"/>
                        <w:sz w:val="23"/>
                        <w:szCs w:val="23"/>
                        <w:lang w:val="es-ES"/>
                      </w:rPr>
                      <m:t>∂y</m:t>
                    </m:r>
                  </m:num>
                  <m:den>
                    <m:sSub>
                      <m:sSubPr>
                        <m:ctrlPr>
                          <w:rPr>
                            <w:rFonts w:ascii="Cambria Math" w:eastAsiaTheme="minorEastAsia" w:hAnsi="Cambria Math" w:cstheme="minorHAnsi"/>
                            <w:i/>
                            <w:sz w:val="23"/>
                            <w:szCs w:val="23"/>
                            <w:lang w:val="es-ES"/>
                          </w:rPr>
                        </m:ctrlPr>
                      </m:sSubPr>
                      <m:e>
                        <m:r>
                          <w:rPr>
                            <w:rFonts w:ascii="Cambria Math" w:eastAsiaTheme="minorEastAsia" w:hAnsi="Cambria Math" w:cstheme="minorHAnsi"/>
                            <w:sz w:val="23"/>
                            <w:szCs w:val="23"/>
                            <w:lang w:val="es-ES"/>
                          </w:rPr>
                          <m:t>∂z</m:t>
                        </m:r>
                      </m:e>
                      <m:sub>
                        <m:r>
                          <w:rPr>
                            <w:rFonts w:ascii="Cambria Math" w:eastAsiaTheme="minorEastAsia" w:hAnsi="Cambria Math" w:cstheme="minorHAnsi"/>
                            <w:sz w:val="23"/>
                            <w:szCs w:val="23"/>
                            <w:lang w:val="es-ES"/>
                          </w:rPr>
                          <m:t>j</m:t>
                        </m:r>
                      </m:sub>
                    </m:sSub>
                  </m:den>
                </m:f>
              </m:e>
            </m:d>
            <m:sSub>
              <m:sSubPr>
                <m:ctrlPr>
                  <w:rPr>
                    <w:rFonts w:ascii="Cambria Math" w:eastAsiaTheme="minorEastAsia" w:hAnsi="Cambria Math" w:cstheme="minorHAnsi"/>
                    <w:i/>
                    <w:sz w:val="23"/>
                    <w:szCs w:val="23"/>
                    <w:lang w:val="es-ES"/>
                  </w:rPr>
                </m:ctrlPr>
              </m:sSubPr>
              <m:e>
                <m:r>
                  <w:rPr>
                    <w:rFonts w:ascii="Cambria Math" w:eastAsiaTheme="minorEastAsia" w:hAnsi="Cambria Math" w:cstheme="minorHAnsi"/>
                    <w:sz w:val="23"/>
                    <w:szCs w:val="23"/>
                    <w:lang w:val="es-ES"/>
                  </w:rPr>
                  <m:t>σ</m:t>
                </m:r>
              </m:e>
              <m:sub>
                <m:r>
                  <w:rPr>
                    <w:rFonts w:ascii="Cambria Math" w:eastAsiaTheme="minorEastAsia" w:hAnsi="Cambria Math" w:cstheme="minorHAnsi"/>
                    <w:sz w:val="23"/>
                    <w:szCs w:val="23"/>
                    <w:lang w:val="es-ES"/>
                  </w:rPr>
                  <m:t>z</m:t>
                </m:r>
              </m:sub>
            </m:sSub>
          </m:e>
        </m:nary>
        <m:r>
          <w:rPr>
            <w:rFonts w:ascii="Cambria Math" w:eastAsiaTheme="minorEastAsia" w:hAnsi="Cambria Math" w:cstheme="minorHAnsi"/>
            <w:sz w:val="23"/>
            <w:szCs w:val="23"/>
            <w:lang w:val="es-ES"/>
          </w:rPr>
          <m:t>+</m:t>
        </m:r>
        <m:f>
          <m:fPr>
            <m:ctrlPr>
              <w:rPr>
                <w:rFonts w:ascii="Cambria Math" w:eastAsiaTheme="minorEastAsia" w:hAnsi="Cambria Math" w:cstheme="minorHAnsi"/>
                <w:i/>
                <w:sz w:val="23"/>
                <w:szCs w:val="23"/>
                <w:lang w:val="es-ES"/>
              </w:rPr>
            </m:ctrlPr>
          </m:fPr>
          <m:num>
            <m:r>
              <w:rPr>
                <w:rFonts w:ascii="Cambria Math" w:eastAsiaTheme="minorEastAsia" w:hAnsi="Cambria Math" w:cstheme="minorHAnsi"/>
                <w:sz w:val="23"/>
                <w:szCs w:val="23"/>
                <w:lang w:val="es-ES"/>
              </w:rPr>
              <m:t>1</m:t>
            </m:r>
          </m:num>
          <m:den>
            <m:r>
              <w:rPr>
                <w:rFonts w:ascii="Cambria Math" w:eastAsiaTheme="minorEastAsia" w:hAnsi="Cambria Math" w:cstheme="minorHAnsi"/>
                <w:sz w:val="23"/>
                <w:szCs w:val="23"/>
                <w:lang w:val="es-ES"/>
              </w:rPr>
              <m:t>2</m:t>
            </m:r>
          </m:den>
        </m:f>
        <m:nary>
          <m:naryPr>
            <m:chr m:val="∑"/>
            <m:limLoc m:val="undOvr"/>
            <m:ctrlPr>
              <w:rPr>
                <w:rFonts w:ascii="Cambria Math" w:eastAsiaTheme="minorEastAsia" w:hAnsi="Cambria Math" w:cstheme="minorHAnsi"/>
                <w:i/>
                <w:sz w:val="23"/>
                <w:szCs w:val="23"/>
                <w:lang w:val="es-ES"/>
              </w:rPr>
            </m:ctrlPr>
          </m:naryPr>
          <m:sub>
            <m:r>
              <w:rPr>
                <w:rFonts w:ascii="Cambria Math" w:eastAsiaTheme="minorEastAsia" w:hAnsi="Cambria Math" w:cstheme="minorHAnsi"/>
                <w:sz w:val="23"/>
                <w:szCs w:val="23"/>
                <w:lang w:val="es-ES"/>
              </w:rPr>
              <m:t>i=1</m:t>
            </m:r>
          </m:sub>
          <m:sup>
            <m:r>
              <w:rPr>
                <w:rFonts w:ascii="Cambria Math" w:eastAsiaTheme="minorEastAsia" w:hAnsi="Cambria Math" w:cstheme="minorHAnsi"/>
                <w:sz w:val="23"/>
                <w:szCs w:val="23"/>
                <w:lang w:val="es-ES"/>
              </w:rPr>
              <m:t>k</m:t>
            </m:r>
          </m:sup>
          <m:e>
            <m:sSup>
              <m:sSupPr>
                <m:ctrlPr>
                  <w:rPr>
                    <w:rFonts w:ascii="Cambria Math" w:eastAsiaTheme="minorEastAsia" w:hAnsi="Cambria Math" w:cstheme="minorHAnsi"/>
                    <w:i/>
                    <w:sz w:val="23"/>
                    <w:szCs w:val="23"/>
                    <w:lang w:val="es-ES"/>
                  </w:rPr>
                </m:ctrlPr>
              </m:sSupPr>
              <m:e>
                <m:d>
                  <m:dPr>
                    <m:ctrlPr>
                      <w:rPr>
                        <w:rFonts w:ascii="Cambria Math" w:eastAsiaTheme="minorEastAsia" w:hAnsi="Cambria Math" w:cstheme="minorHAnsi"/>
                        <w:i/>
                        <w:sz w:val="23"/>
                        <w:szCs w:val="23"/>
                        <w:lang w:val="es-ES"/>
                      </w:rPr>
                    </m:ctrlPr>
                  </m:dPr>
                  <m:e>
                    <m:f>
                      <m:fPr>
                        <m:ctrlPr>
                          <w:rPr>
                            <w:rFonts w:ascii="Cambria Math" w:eastAsiaTheme="minorEastAsia" w:hAnsi="Cambria Math" w:cstheme="minorHAnsi"/>
                            <w:i/>
                            <w:sz w:val="23"/>
                            <w:szCs w:val="23"/>
                            <w:lang w:val="es-ES"/>
                          </w:rPr>
                        </m:ctrlPr>
                      </m:fPr>
                      <m:num>
                        <m:sSup>
                          <m:sSupPr>
                            <m:ctrlPr>
                              <w:rPr>
                                <w:rFonts w:ascii="Cambria Math" w:eastAsiaTheme="minorEastAsia" w:hAnsi="Cambria Math" w:cstheme="minorHAnsi"/>
                                <w:i/>
                                <w:sz w:val="23"/>
                                <w:szCs w:val="23"/>
                                <w:lang w:val="es-ES"/>
                              </w:rPr>
                            </m:ctrlPr>
                          </m:sSupPr>
                          <m:e>
                            <m:r>
                              <w:rPr>
                                <w:rFonts w:ascii="Cambria Math" w:eastAsiaTheme="minorEastAsia" w:hAnsi="Cambria Math" w:cstheme="minorHAnsi"/>
                                <w:sz w:val="23"/>
                                <w:szCs w:val="23"/>
                                <w:lang w:val="es-ES"/>
                              </w:rPr>
                              <m:t>∂</m:t>
                            </m:r>
                          </m:e>
                          <m:sup>
                            <m:r>
                              <w:rPr>
                                <w:rFonts w:ascii="Cambria Math" w:eastAsiaTheme="minorEastAsia" w:hAnsi="Cambria Math" w:cstheme="minorHAnsi"/>
                                <w:sz w:val="23"/>
                                <w:szCs w:val="23"/>
                                <w:lang w:val="es-ES"/>
                              </w:rPr>
                              <m:t>2</m:t>
                            </m:r>
                          </m:sup>
                        </m:sSup>
                        <m:r>
                          <w:rPr>
                            <w:rFonts w:ascii="Cambria Math" w:eastAsiaTheme="minorEastAsia" w:hAnsi="Cambria Math" w:cstheme="minorHAnsi"/>
                            <w:sz w:val="23"/>
                            <w:szCs w:val="23"/>
                            <w:lang w:val="es-ES"/>
                          </w:rPr>
                          <m:t>y</m:t>
                        </m:r>
                      </m:num>
                      <m:den>
                        <m:sSubSup>
                          <m:sSubSupPr>
                            <m:ctrlPr>
                              <w:rPr>
                                <w:rFonts w:ascii="Cambria Math" w:eastAsiaTheme="minorEastAsia" w:hAnsi="Cambria Math" w:cstheme="minorHAnsi"/>
                                <w:i/>
                                <w:sz w:val="23"/>
                                <w:szCs w:val="23"/>
                                <w:lang w:val="es-ES"/>
                              </w:rPr>
                            </m:ctrlPr>
                          </m:sSubSupPr>
                          <m:e>
                            <m:r>
                              <w:rPr>
                                <w:rFonts w:ascii="Cambria Math" w:eastAsiaTheme="minorEastAsia" w:hAnsi="Cambria Math" w:cstheme="minorHAnsi"/>
                                <w:sz w:val="23"/>
                                <w:szCs w:val="23"/>
                                <w:lang w:val="es-ES"/>
                              </w:rPr>
                              <m:t>∂z</m:t>
                            </m:r>
                          </m:e>
                          <m:sub>
                            <m:r>
                              <w:rPr>
                                <w:rFonts w:ascii="Cambria Math" w:eastAsiaTheme="minorEastAsia" w:hAnsi="Cambria Math" w:cstheme="minorHAnsi"/>
                                <w:sz w:val="23"/>
                                <w:szCs w:val="23"/>
                                <w:lang w:val="es-ES"/>
                              </w:rPr>
                              <m:t>i</m:t>
                            </m:r>
                          </m:sub>
                          <m:sup>
                            <m:r>
                              <w:rPr>
                                <w:rFonts w:ascii="Cambria Math" w:eastAsiaTheme="minorEastAsia" w:hAnsi="Cambria Math" w:cstheme="minorHAnsi"/>
                                <w:sz w:val="23"/>
                                <w:szCs w:val="23"/>
                                <w:lang w:val="es-ES"/>
                              </w:rPr>
                              <m:t>2</m:t>
                            </m:r>
                          </m:sup>
                        </m:sSubSup>
                      </m:den>
                    </m:f>
                  </m:e>
                </m:d>
              </m:e>
              <m:sup>
                <m:r>
                  <w:rPr>
                    <w:rFonts w:ascii="Cambria Math" w:eastAsiaTheme="minorEastAsia" w:hAnsi="Cambria Math" w:cstheme="minorHAnsi"/>
                    <w:sz w:val="23"/>
                    <w:szCs w:val="23"/>
                    <w:lang w:val="es-ES"/>
                  </w:rPr>
                  <m:t>2</m:t>
                </m:r>
              </m:sup>
            </m:sSup>
          </m:e>
        </m:nary>
        <m:sSub>
          <m:sSubPr>
            <m:ctrlPr>
              <w:rPr>
                <w:rFonts w:ascii="Cambria Math" w:eastAsiaTheme="minorEastAsia" w:hAnsi="Cambria Math" w:cstheme="minorHAnsi"/>
                <w:i/>
                <w:sz w:val="23"/>
                <w:szCs w:val="23"/>
                <w:lang w:val="es-ES"/>
              </w:rPr>
            </m:ctrlPr>
          </m:sSubPr>
          <m:e>
            <m:r>
              <w:rPr>
                <w:rFonts w:ascii="Cambria Math" w:eastAsiaTheme="minorEastAsia" w:hAnsi="Cambria Math" w:cstheme="minorHAnsi"/>
                <w:sz w:val="23"/>
                <w:szCs w:val="23"/>
                <w:lang w:val="es-ES"/>
              </w:rPr>
              <m:t>σ</m:t>
            </m:r>
          </m:e>
          <m:sub>
            <m:r>
              <w:rPr>
                <w:rFonts w:ascii="Cambria Math" w:eastAsiaTheme="minorEastAsia" w:hAnsi="Cambria Math" w:cstheme="minorHAnsi"/>
                <w:sz w:val="23"/>
                <w:szCs w:val="23"/>
                <w:lang w:val="es-ES"/>
              </w:rPr>
              <m:t>z</m:t>
            </m:r>
          </m:sub>
        </m:sSub>
        <m:r>
          <w:rPr>
            <w:rFonts w:ascii="Cambria Math" w:eastAsiaTheme="minorEastAsia" w:hAnsi="Cambria Math" w:cstheme="minorHAnsi"/>
            <w:sz w:val="23"/>
            <w:szCs w:val="23"/>
            <w:lang w:val="es-ES"/>
          </w:rPr>
          <m:t>+</m:t>
        </m:r>
        <m:nary>
          <m:naryPr>
            <m:chr m:val="∑"/>
            <m:limLoc m:val="undOvr"/>
            <m:ctrlPr>
              <w:rPr>
                <w:rFonts w:ascii="Cambria Math" w:eastAsiaTheme="minorEastAsia" w:hAnsi="Cambria Math" w:cstheme="minorHAnsi"/>
                <w:i/>
                <w:sz w:val="23"/>
                <w:szCs w:val="23"/>
                <w:lang w:val="es-ES"/>
              </w:rPr>
            </m:ctrlPr>
          </m:naryPr>
          <m:sub>
            <m:r>
              <w:rPr>
                <w:rFonts w:ascii="Cambria Math" w:eastAsiaTheme="minorEastAsia" w:hAnsi="Cambria Math" w:cstheme="minorHAnsi"/>
                <w:sz w:val="23"/>
                <w:szCs w:val="23"/>
                <w:lang w:val="es-ES"/>
              </w:rPr>
              <m:t>i&lt;j</m:t>
            </m:r>
          </m:sub>
          <m:sup>
            <m:r>
              <w:rPr>
                <w:rFonts w:ascii="Cambria Math" w:eastAsiaTheme="minorEastAsia" w:hAnsi="Cambria Math" w:cstheme="minorHAnsi"/>
                <w:sz w:val="23"/>
                <w:szCs w:val="23"/>
                <w:lang w:val="es-ES"/>
              </w:rPr>
              <m:t>k</m:t>
            </m:r>
          </m:sup>
          <m:e>
            <m:sSup>
              <m:sSupPr>
                <m:ctrlPr>
                  <w:rPr>
                    <w:rFonts w:ascii="Cambria Math" w:eastAsiaTheme="minorEastAsia" w:hAnsi="Cambria Math" w:cstheme="minorHAnsi"/>
                    <w:i/>
                    <w:sz w:val="23"/>
                    <w:szCs w:val="23"/>
                    <w:lang w:val="es-ES"/>
                  </w:rPr>
                </m:ctrlPr>
              </m:sSupPr>
              <m:e>
                <m:d>
                  <m:dPr>
                    <m:ctrlPr>
                      <w:rPr>
                        <w:rFonts w:ascii="Cambria Math" w:eastAsiaTheme="minorEastAsia" w:hAnsi="Cambria Math" w:cstheme="minorHAnsi"/>
                        <w:i/>
                        <w:sz w:val="23"/>
                        <w:szCs w:val="23"/>
                        <w:lang w:val="es-ES"/>
                      </w:rPr>
                    </m:ctrlPr>
                  </m:dPr>
                  <m:e>
                    <m:f>
                      <m:fPr>
                        <m:ctrlPr>
                          <w:rPr>
                            <w:rFonts w:ascii="Cambria Math" w:eastAsiaTheme="minorEastAsia" w:hAnsi="Cambria Math" w:cstheme="minorHAnsi"/>
                            <w:i/>
                            <w:sz w:val="23"/>
                            <w:szCs w:val="23"/>
                            <w:lang w:val="es-ES"/>
                          </w:rPr>
                        </m:ctrlPr>
                      </m:fPr>
                      <m:num>
                        <m:sSup>
                          <m:sSupPr>
                            <m:ctrlPr>
                              <w:rPr>
                                <w:rFonts w:ascii="Cambria Math" w:eastAsiaTheme="minorEastAsia" w:hAnsi="Cambria Math" w:cstheme="minorHAnsi"/>
                                <w:i/>
                                <w:sz w:val="23"/>
                                <w:szCs w:val="23"/>
                                <w:lang w:val="es-ES"/>
                              </w:rPr>
                            </m:ctrlPr>
                          </m:sSupPr>
                          <m:e>
                            <m:r>
                              <w:rPr>
                                <w:rFonts w:ascii="Cambria Math" w:eastAsiaTheme="minorEastAsia" w:hAnsi="Cambria Math" w:cstheme="minorHAnsi"/>
                                <w:sz w:val="23"/>
                                <w:szCs w:val="23"/>
                                <w:lang w:val="es-ES"/>
                              </w:rPr>
                              <m:t>∂</m:t>
                            </m:r>
                          </m:e>
                          <m:sup>
                            <m:r>
                              <w:rPr>
                                <w:rFonts w:ascii="Cambria Math" w:eastAsiaTheme="minorEastAsia" w:hAnsi="Cambria Math" w:cstheme="minorHAnsi"/>
                                <w:sz w:val="23"/>
                                <w:szCs w:val="23"/>
                                <w:lang w:val="es-ES"/>
                              </w:rPr>
                              <m:t>2</m:t>
                            </m:r>
                          </m:sup>
                        </m:sSup>
                        <m:r>
                          <w:rPr>
                            <w:rFonts w:ascii="Cambria Math" w:eastAsiaTheme="minorEastAsia" w:hAnsi="Cambria Math" w:cstheme="minorHAnsi"/>
                            <w:sz w:val="23"/>
                            <w:szCs w:val="23"/>
                            <w:lang w:val="es-ES"/>
                          </w:rPr>
                          <m:t>y</m:t>
                        </m:r>
                      </m:num>
                      <m:den>
                        <m:sSub>
                          <m:sSubPr>
                            <m:ctrlPr>
                              <w:rPr>
                                <w:rFonts w:ascii="Cambria Math" w:eastAsiaTheme="minorEastAsia" w:hAnsi="Cambria Math" w:cstheme="minorHAnsi"/>
                                <w:i/>
                                <w:sz w:val="23"/>
                                <w:szCs w:val="23"/>
                                <w:lang w:val="es-ES"/>
                              </w:rPr>
                            </m:ctrlPr>
                          </m:sSubPr>
                          <m:e>
                            <m:r>
                              <w:rPr>
                                <w:rFonts w:ascii="Cambria Math" w:eastAsiaTheme="minorEastAsia" w:hAnsi="Cambria Math" w:cstheme="minorHAnsi"/>
                                <w:sz w:val="23"/>
                                <w:szCs w:val="23"/>
                                <w:lang w:val="es-ES"/>
                              </w:rPr>
                              <m:t>∂z</m:t>
                            </m:r>
                          </m:e>
                          <m:sub>
                            <m:r>
                              <w:rPr>
                                <w:rFonts w:ascii="Cambria Math" w:eastAsiaTheme="minorEastAsia" w:hAnsi="Cambria Math" w:cstheme="minorHAnsi"/>
                                <w:sz w:val="23"/>
                                <w:szCs w:val="23"/>
                                <w:lang w:val="es-ES"/>
                              </w:rPr>
                              <m:t>i</m:t>
                            </m:r>
                          </m:sub>
                        </m:sSub>
                        <m:sSub>
                          <m:sSubPr>
                            <m:ctrlPr>
                              <w:rPr>
                                <w:rFonts w:ascii="Cambria Math" w:eastAsiaTheme="minorEastAsia" w:hAnsi="Cambria Math" w:cstheme="minorHAnsi"/>
                                <w:i/>
                                <w:sz w:val="23"/>
                                <w:szCs w:val="23"/>
                                <w:lang w:val="es-ES"/>
                              </w:rPr>
                            </m:ctrlPr>
                          </m:sSubPr>
                          <m:e>
                            <m:r>
                              <w:rPr>
                                <w:rFonts w:ascii="Cambria Math" w:eastAsiaTheme="minorEastAsia" w:hAnsi="Cambria Math" w:cstheme="minorHAnsi"/>
                                <w:sz w:val="23"/>
                                <w:szCs w:val="23"/>
                                <w:lang w:val="es-ES"/>
                              </w:rPr>
                              <m:t>∂z</m:t>
                            </m:r>
                          </m:e>
                          <m:sub>
                            <m:r>
                              <w:rPr>
                                <w:rFonts w:ascii="Cambria Math" w:eastAsiaTheme="minorEastAsia" w:hAnsi="Cambria Math" w:cstheme="minorHAnsi"/>
                                <w:sz w:val="23"/>
                                <w:szCs w:val="23"/>
                                <w:lang w:val="es-ES"/>
                              </w:rPr>
                              <m:t>j</m:t>
                            </m:r>
                          </m:sub>
                        </m:sSub>
                      </m:den>
                    </m:f>
                  </m:e>
                </m:d>
              </m:e>
              <m:sup>
                <m:r>
                  <w:rPr>
                    <w:rFonts w:ascii="Cambria Math" w:eastAsiaTheme="minorEastAsia" w:hAnsi="Cambria Math" w:cstheme="minorHAnsi"/>
                    <w:sz w:val="23"/>
                    <w:szCs w:val="23"/>
                    <w:lang w:val="es-ES"/>
                  </w:rPr>
                  <m:t>2</m:t>
                </m:r>
              </m:sup>
            </m:sSup>
          </m:e>
        </m:nary>
        <m:sSub>
          <m:sSubPr>
            <m:ctrlPr>
              <w:rPr>
                <w:rFonts w:ascii="Cambria Math" w:eastAsiaTheme="minorEastAsia" w:hAnsi="Cambria Math" w:cstheme="minorHAnsi"/>
                <w:i/>
                <w:sz w:val="23"/>
                <w:szCs w:val="23"/>
                <w:lang w:val="es-ES"/>
              </w:rPr>
            </m:ctrlPr>
          </m:sSubPr>
          <m:e>
            <m:r>
              <w:rPr>
                <w:rFonts w:ascii="Cambria Math" w:eastAsiaTheme="minorEastAsia" w:hAnsi="Cambria Math" w:cstheme="minorHAnsi"/>
                <w:sz w:val="23"/>
                <w:szCs w:val="23"/>
                <w:lang w:val="es-ES"/>
              </w:rPr>
              <m:t>σ</m:t>
            </m:r>
          </m:e>
          <m:sub>
            <m:r>
              <w:rPr>
                <w:rFonts w:ascii="Cambria Math" w:eastAsiaTheme="minorEastAsia" w:hAnsi="Cambria Math" w:cstheme="minorHAnsi"/>
                <w:sz w:val="23"/>
                <w:szCs w:val="23"/>
                <w:lang w:val="es-ES"/>
              </w:rPr>
              <m:t>i</m:t>
            </m:r>
          </m:sub>
        </m:sSub>
        <m:sSub>
          <m:sSubPr>
            <m:ctrlPr>
              <w:rPr>
                <w:rFonts w:ascii="Cambria Math" w:eastAsiaTheme="minorEastAsia" w:hAnsi="Cambria Math" w:cstheme="minorHAnsi"/>
                <w:i/>
                <w:sz w:val="23"/>
                <w:szCs w:val="23"/>
                <w:lang w:val="es-ES"/>
              </w:rPr>
            </m:ctrlPr>
          </m:sSubPr>
          <m:e>
            <m:r>
              <w:rPr>
                <w:rFonts w:ascii="Cambria Math" w:eastAsiaTheme="minorEastAsia" w:hAnsi="Cambria Math" w:cstheme="minorHAnsi"/>
                <w:sz w:val="23"/>
                <w:szCs w:val="23"/>
                <w:lang w:val="es-ES"/>
              </w:rPr>
              <m:t>σ</m:t>
            </m:r>
          </m:e>
          <m:sub>
            <m:r>
              <w:rPr>
                <w:rFonts w:ascii="Cambria Math" w:eastAsiaTheme="minorEastAsia" w:hAnsi="Cambria Math" w:cstheme="minorHAnsi"/>
                <w:sz w:val="23"/>
                <w:szCs w:val="23"/>
                <w:lang w:val="es-ES"/>
              </w:rPr>
              <m:t>j</m:t>
            </m:r>
          </m:sub>
        </m:sSub>
        <m:r>
          <w:rPr>
            <w:rFonts w:ascii="Cambria Math" w:eastAsiaTheme="minorEastAsia" w:hAnsi="Cambria Math" w:cstheme="minorHAnsi"/>
            <w:sz w:val="23"/>
            <w:szCs w:val="23"/>
            <w:lang w:val="es-ES"/>
          </w:rPr>
          <m:t>+</m:t>
        </m:r>
        <m:sSub>
          <m:sSubPr>
            <m:ctrlPr>
              <w:rPr>
                <w:rFonts w:ascii="Cambria Math" w:eastAsiaTheme="minorEastAsia" w:hAnsi="Cambria Math" w:cstheme="minorHAnsi"/>
                <w:i/>
                <w:sz w:val="23"/>
                <w:szCs w:val="23"/>
                <w:lang w:val="es-ES"/>
              </w:rPr>
            </m:ctrlPr>
          </m:sSubPr>
          <m:e>
            <m:r>
              <w:rPr>
                <w:rFonts w:ascii="Cambria Math" w:eastAsiaTheme="minorEastAsia" w:hAnsi="Cambria Math" w:cstheme="minorHAnsi"/>
                <w:sz w:val="23"/>
                <w:szCs w:val="23"/>
                <w:lang w:val="es-ES"/>
              </w:rPr>
              <m:t>σ</m:t>
            </m:r>
          </m:e>
          <m:sub>
            <m:r>
              <w:rPr>
                <w:rFonts w:ascii="Cambria Math" w:eastAsiaTheme="minorEastAsia" w:hAnsi="Cambria Math" w:cstheme="minorHAnsi"/>
                <w:sz w:val="23"/>
                <w:szCs w:val="23"/>
                <w:lang w:val="es-ES"/>
              </w:rPr>
              <m:t>error</m:t>
            </m:r>
          </m:sub>
        </m:sSub>
      </m:oMath>
      <w:r w:rsidR="00A423BB">
        <w:rPr>
          <w:sz w:val="23"/>
          <w:szCs w:val="23"/>
          <w:lang w:val="es-ES"/>
        </w:rPr>
        <w:tab/>
      </w:r>
      <w:r w:rsidR="00A423BB">
        <w:rPr>
          <w:sz w:val="23"/>
          <w:szCs w:val="23"/>
          <w:lang w:val="es-ES"/>
        </w:rPr>
        <w:tab/>
      </w:r>
      <w:r>
        <w:rPr>
          <w:sz w:val="23"/>
          <w:szCs w:val="23"/>
          <w:lang w:val="es-ES"/>
        </w:rPr>
        <w:t xml:space="preserve">        </w:t>
      </w:r>
      <w:proofErr w:type="spellStart"/>
      <w:r w:rsidR="00A423BB">
        <w:rPr>
          <w:sz w:val="24"/>
          <w:szCs w:val="24"/>
        </w:rPr>
        <w:t>Ec</w:t>
      </w:r>
      <w:proofErr w:type="spellEnd"/>
      <w:r w:rsidR="00A423BB">
        <w:rPr>
          <w:sz w:val="24"/>
          <w:szCs w:val="24"/>
        </w:rPr>
        <w:t>. 13</w:t>
      </w:r>
    </w:p>
    <w:p w14:paraId="487F225C" w14:textId="0B927FD8" w:rsidR="00F20BCE" w:rsidRDefault="005E64E8" w:rsidP="004C0A05">
      <w:pPr>
        <w:spacing w:line="360" w:lineRule="auto"/>
        <w:ind w:right="49"/>
        <w:jc w:val="both"/>
        <w:rPr>
          <w:sz w:val="24"/>
          <w:szCs w:val="24"/>
        </w:rPr>
      </w:pPr>
      <w:r>
        <w:rPr>
          <w:sz w:val="24"/>
          <w:szCs w:val="24"/>
        </w:rPr>
        <w:t>El modelo de segundo orden contiene los efectos principales de los factores controlables y sus interacciones, además de sus efectos cuadráticos, los efectos principales de los factores de ruido, y los efectos de las interacciones de los factores de ruido con los factores controlables,</w:t>
      </w:r>
    </w:p>
    <w:p w14:paraId="444BF497" w14:textId="0E3F4B94" w:rsidR="000B18C2" w:rsidRDefault="005E64E8" w:rsidP="007C7FF3">
      <w:pPr>
        <w:ind w:right="49"/>
        <w:jc w:val="center"/>
        <w:rPr>
          <w:sz w:val="24"/>
          <w:szCs w:val="24"/>
        </w:rPr>
      </w:pPr>
      <m:oMath>
        <m:r>
          <w:rPr>
            <w:rFonts w:ascii="Cambria Math" w:eastAsia="Cambria Math" w:hAnsi="Cambria Math" w:cs="Cambria Math"/>
            <w:sz w:val="24"/>
            <w:szCs w:val="24"/>
          </w:rPr>
          <m:t>y=</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0</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3</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12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13</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23</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11</m:t>
            </m:r>
          </m:sub>
        </m:sSub>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up>
            <m:r>
              <w:rPr>
                <w:rFonts w:ascii="Cambria Math" w:eastAsia="Cambria Math" w:hAnsi="Cambria Math" w:cs="Cambria Math"/>
                <w:sz w:val="24"/>
                <w:szCs w:val="24"/>
              </w:rPr>
              <m:t>2</m:t>
            </m:r>
          </m:sup>
        </m:sSubSup>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22</m:t>
            </m:r>
          </m:sub>
        </m:sSub>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up>
            <m:r>
              <w:rPr>
                <w:rFonts w:ascii="Cambria Math" w:eastAsia="Cambria Math" w:hAnsi="Cambria Math" w:cs="Cambria Math"/>
                <w:sz w:val="24"/>
                <w:szCs w:val="24"/>
              </w:rPr>
              <m:t>2</m:t>
            </m:r>
          </m:sup>
        </m:sSubSup>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33</m:t>
            </m:r>
          </m:sub>
        </m:sSub>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X</m:t>
            </m:r>
          </m:e>
          <m:sub>
            <m:r>
              <w:rPr>
                <w:rFonts w:ascii="Cambria Math" w:eastAsia="Cambria Math" w:hAnsi="Cambria Math" w:cs="Cambria Math"/>
                <w:sz w:val="24"/>
                <w:szCs w:val="24"/>
              </w:rPr>
              <m:t>3</m:t>
            </m:r>
          </m:sub>
          <m:sup>
            <m:r>
              <w:rPr>
                <w:rFonts w:ascii="Cambria Math" w:eastAsia="Cambria Math" w:hAnsi="Cambria Math" w:cs="Cambria Math"/>
                <w:sz w:val="24"/>
                <w:szCs w:val="24"/>
              </w:rPr>
              <m:t>2</m:t>
            </m:r>
          </m:sup>
        </m:sSubSup>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γ</m:t>
            </m:r>
          </m:e>
          <m:sub>
            <m:r>
              <w:rPr>
                <w:rFonts w:ascii="Cambria Math" w:eastAsia="Cambria Math" w:hAnsi="Cambria Math" w:cs="Cambria Math"/>
                <w:sz w:val="24"/>
                <w:szCs w:val="24"/>
              </w:rPr>
              <m:t>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γ</m:t>
            </m:r>
          </m:e>
          <m:sub>
            <m:r>
              <w:rPr>
                <w:rFonts w:ascii="Cambria Math" w:eastAsia="Cambria Math" w:hAnsi="Cambria Math" w:cs="Cambria Math"/>
                <w:sz w:val="24"/>
                <w:szCs w:val="24"/>
              </w:rPr>
              <m:t>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δ</m:t>
            </m:r>
          </m:e>
          <m:sub>
            <m:r>
              <w:rPr>
                <w:rFonts w:ascii="Cambria Math" w:eastAsia="Cambria Math" w:hAnsi="Cambria Math" w:cs="Cambria Math"/>
                <w:sz w:val="24"/>
                <w:szCs w:val="24"/>
              </w:rPr>
              <m:t>11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δ</m:t>
            </m:r>
          </m:e>
          <m:sub>
            <m:r>
              <w:rPr>
                <w:rFonts w:ascii="Cambria Math" w:eastAsia="Cambria Math" w:hAnsi="Cambria Math" w:cs="Cambria Math"/>
                <w:sz w:val="24"/>
                <w:szCs w:val="24"/>
              </w:rPr>
              <m:t>12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δ</m:t>
            </m:r>
          </m:e>
          <m:sub>
            <m:r>
              <w:rPr>
                <w:rFonts w:ascii="Cambria Math" w:eastAsia="Cambria Math" w:hAnsi="Cambria Math" w:cs="Cambria Math"/>
                <w:sz w:val="24"/>
                <w:szCs w:val="24"/>
              </w:rPr>
              <m:t>21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δ</m:t>
            </m:r>
          </m:e>
          <m:sub>
            <m:r>
              <w:rPr>
                <w:rFonts w:ascii="Cambria Math" w:eastAsia="Cambria Math" w:hAnsi="Cambria Math" w:cs="Cambria Math"/>
                <w:sz w:val="24"/>
                <w:szCs w:val="24"/>
              </w:rPr>
              <m:t>22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δ</m:t>
            </m:r>
          </m:e>
          <m:sub>
            <m:r>
              <w:rPr>
                <w:rFonts w:ascii="Cambria Math" w:eastAsia="Cambria Math" w:hAnsi="Cambria Math" w:cs="Cambria Math"/>
                <w:sz w:val="24"/>
                <w:szCs w:val="24"/>
              </w:rPr>
              <m:t>31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3</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δ</m:t>
            </m:r>
          </m:e>
          <m:sub>
            <m:r>
              <w:rPr>
                <w:rFonts w:ascii="Cambria Math" w:eastAsia="Cambria Math" w:hAnsi="Cambria Math" w:cs="Cambria Math"/>
                <w:sz w:val="24"/>
                <w:szCs w:val="24"/>
              </w:rPr>
              <m:t>32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3</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2</m:t>
            </m:r>
          </m:sub>
        </m:sSub>
      </m:oMath>
      <w:r w:rsidR="0086423D">
        <w:rPr>
          <w:rFonts w:ascii="Cambria Math" w:eastAsia="Cambria Math" w:hAnsi="Cambria Math" w:cs="Cambria Math"/>
          <w:sz w:val="24"/>
          <w:szCs w:val="24"/>
        </w:rPr>
        <w:tab/>
      </w:r>
      <w:r w:rsidR="000B18C2">
        <w:rPr>
          <w:rFonts w:ascii="Cambria Math" w:eastAsia="Cambria Math" w:hAnsi="Cambria Math" w:cs="Cambria Math"/>
          <w:sz w:val="24"/>
          <w:szCs w:val="24"/>
        </w:rPr>
        <w:t xml:space="preserve">          </w:t>
      </w:r>
      <w:proofErr w:type="spellStart"/>
      <w:r>
        <w:rPr>
          <w:sz w:val="24"/>
          <w:szCs w:val="24"/>
        </w:rPr>
        <w:t>Ec</w:t>
      </w:r>
      <w:proofErr w:type="spellEnd"/>
      <w:r>
        <w:rPr>
          <w:sz w:val="24"/>
          <w:szCs w:val="24"/>
        </w:rPr>
        <w:t>. 1</w:t>
      </w:r>
      <w:r w:rsidR="002D4366">
        <w:rPr>
          <w:sz w:val="24"/>
          <w:szCs w:val="24"/>
        </w:rPr>
        <w:t>4</w:t>
      </w:r>
    </w:p>
    <w:p w14:paraId="2AA9A8C5" w14:textId="2D431288" w:rsidR="00F20BCE" w:rsidRDefault="005E64E8" w:rsidP="004C0A05">
      <w:pPr>
        <w:spacing w:line="360" w:lineRule="auto"/>
        <w:ind w:right="49"/>
        <w:rPr>
          <w:sz w:val="24"/>
          <w:szCs w:val="24"/>
        </w:rPr>
      </w:pPr>
      <w:r>
        <w:rPr>
          <w:sz w:val="24"/>
          <w:szCs w:val="24"/>
        </w:rPr>
        <w:t>de donde su valor esperado es</w:t>
      </w:r>
    </w:p>
    <w:p w14:paraId="3A3AB747" w14:textId="72542E9E" w:rsidR="00553311" w:rsidRDefault="00000000" w:rsidP="004C0A05">
      <w:pPr>
        <w:ind w:right="49"/>
        <w:jc w:val="center"/>
        <w:rPr>
          <w:sz w:val="24"/>
          <w:szCs w:val="24"/>
        </w:rPr>
      </w:pPr>
      <m:oMath>
        <m:sSub>
          <m:sSubPr>
            <m:ctrlPr>
              <w:rPr>
                <w:rFonts w:ascii="Cambria Math" w:eastAsia="Cambria Math" w:hAnsi="Cambria Math" w:cs="Cambria Math"/>
                <w:sz w:val="24"/>
                <w:szCs w:val="24"/>
              </w:rPr>
            </m:ctrlPr>
          </m:sSub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z</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y</m:t>
                </m:r>
              </m:e>
            </m:d>
            <m:r>
              <w:rPr>
                <w:rFonts w:ascii="Cambria Math" w:eastAsia="Cambria Math" w:hAnsi="Cambria Math" w:cs="Cambria Math"/>
                <w:sz w:val="24"/>
                <w:szCs w:val="24"/>
              </w:rPr>
              <m:t>=β</m:t>
            </m:r>
          </m:e>
          <m:sub>
            <m:r>
              <w:rPr>
                <w:rFonts w:ascii="Cambria Math" w:eastAsia="Cambria Math" w:hAnsi="Cambria Math" w:cs="Cambria Math"/>
                <w:sz w:val="24"/>
                <w:szCs w:val="24"/>
              </w:rPr>
              <m:t>0</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3</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12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13</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23</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11</m:t>
            </m:r>
          </m:sub>
        </m:sSub>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up>
            <m:r>
              <w:rPr>
                <w:rFonts w:ascii="Cambria Math" w:eastAsia="Cambria Math" w:hAnsi="Cambria Math" w:cs="Cambria Math"/>
                <w:sz w:val="24"/>
                <w:szCs w:val="24"/>
              </w:rPr>
              <m:t>2</m:t>
            </m:r>
          </m:sup>
        </m:sSubSup>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22</m:t>
            </m:r>
          </m:sub>
        </m:sSub>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up>
            <m:r>
              <w:rPr>
                <w:rFonts w:ascii="Cambria Math" w:eastAsia="Cambria Math" w:hAnsi="Cambria Math" w:cs="Cambria Math"/>
                <w:sz w:val="24"/>
                <w:szCs w:val="24"/>
              </w:rPr>
              <m:t>2</m:t>
            </m:r>
          </m:sup>
        </m:sSubSup>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33</m:t>
            </m:r>
          </m:sub>
        </m:sSub>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X</m:t>
            </m:r>
          </m:e>
          <m:sub>
            <m:r>
              <w:rPr>
                <w:rFonts w:ascii="Cambria Math" w:eastAsia="Cambria Math" w:hAnsi="Cambria Math" w:cs="Cambria Math"/>
                <w:sz w:val="24"/>
                <w:szCs w:val="24"/>
              </w:rPr>
              <m:t>3</m:t>
            </m:r>
          </m:sub>
          <m:sup>
            <m:r>
              <w:rPr>
                <w:rFonts w:ascii="Cambria Math" w:eastAsia="Cambria Math" w:hAnsi="Cambria Math" w:cs="Cambria Math"/>
                <w:sz w:val="24"/>
                <w:szCs w:val="24"/>
              </w:rPr>
              <m:t>2</m:t>
            </m:r>
          </m:sup>
        </m:sSubSup>
      </m:oMath>
      <w:r w:rsidR="00553311">
        <w:rPr>
          <w:rFonts w:ascii="Cambria Math" w:eastAsia="Cambria Math" w:hAnsi="Cambria Math" w:cs="Cambria Math"/>
          <w:sz w:val="24"/>
          <w:szCs w:val="24"/>
        </w:rPr>
        <w:tab/>
      </w:r>
      <w:r w:rsidR="00553311">
        <w:rPr>
          <w:rFonts w:ascii="Cambria Math" w:eastAsia="Cambria Math" w:hAnsi="Cambria Math" w:cs="Cambria Math"/>
          <w:sz w:val="24"/>
          <w:szCs w:val="24"/>
        </w:rPr>
        <w:tab/>
      </w:r>
      <w:r w:rsidR="00553311">
        <w:rPr>
          <w:rFonts w:ascii="Cambria Math" w:eastAsia="Cambria Math" w:hAnsi="Cambria Math" w:cs="Cambria Math"/>
          <w:sz w:val="24"/>
          <w:szCs w:val="24"/>
        </w:rPr>
        <w:tab/>
      </w:r>
      <w:r w:rsidR="00553311">
        <w:rPr>
          <w:rFonts w:ascii="Cambria Math" w:eastAsia="Cambria Math" w:hAnsi="Cambria Math" w:cs="Cambria Math"/>
          <w:sz w:val="24"/>
          <w:szCs w:val="24"/>
        </w:rPr>
        <w:tab/>
      </w:r>
      <w:r w:rsidR="00553311">
        <w:rPr>
          <w:rFonts w:ascii="Cambria Math" w:eastAsia="Cambria Math" w:hAnsi="Cambria Math" w:cs="Cambria Math"/>
          <w:sz w:val="24"/>
          <w:szCs w:val="24"/>
        </w:rPr>
        <w:tab/>
      </w:r>
      <w:r w:rsidR="00553311">
        <w:rPr>
          <w:rFonts w:ascii="Cambria Math" w:eastAsia="Cambria Math" w:hAnsi="Cambria Math" w:cs="Cambria Math"/>
          <w:sz w:val="24"/>
          <w:szCs w:val="24"/>
        </w:rPr>
        <w:tab/>
      </w:r>
      <w:proofErr w:type="spellStart"/>
      <w:r w:rsidR="00553311">
        <w:rPr>
          <w:sz w:val="24"/>
          <w:szCs w:val="24"/>
        </w:rPr>
        <w:t>Ec</w:t>
      </w:r>
      <w:proofErr w:type="spellEnd"/>
      <w:r w:rsidR="00553311">
        <w:rPr>
          <w:sz w:val="24"/>
          <w:szCs w:val="24"/>
        </w:rPr>
        <w:t>. 1</w:t>
      </w:r>
      <w:r w:rsidR="002D4366">
        <w:rPr>
          <w:sz w:val="24"/>
          <w:szCs w:val="24"/>
        </w:rPr>
        <w:t>5</w:t>
      </w:r>
    </w:p>
    <w:p w14:paraId="56A4EE54" w14:textId="77777777" w:rsidR="00F20BCE" w:rsidRDefault="00F20BCE" w:rsidP="004C0A05">
      <w:pPr>
        <w:spacing w:line="360" w:lineRule="auto"/>
        <w:ind w:right="49"/>
        <w:jc w:val="both"/>
        <w:rPr>
          <w:sz w:val="24"/>
          <w:szCs w:val="24"/>
        </w:rPr>
      </w:pPr>
    </w:p>
    <w:p w14:paraId="04DA0EC3" w14:textId="012AB3DE" w:rsidR="00F20BCE" w:rsidRDefault="005E64E8" w:rsidP="004C0A05">
      <w:pPr>
        <w:spacing w:line="360" w:lineRule="auto"/>
        <w:ind w:right="49"/>
        <w:jc w:val="both"/>
        <w:rPr>
          <w:sz w:val="24"/>
          <w:szCs w:val="24"/>
        </w:rPr>
      </w:pPr>
      <w:r>
        <w:rPr>
          <w:sz w:val="24"/>
          <w:szCs w:val="24"/>
        </w:rPr>
        <w:t>y la ecuación de la varianza está dada por:</w:t>
      </w:r>
    </w:p>
    <w:p w14:paraId="156CCB83" w14:textId="7D9C58F4" w:rsidR="00553311" w:rsidRDefault="00000000" w:rsidP="004C0A05">
      <w:pPr>
        <w:spacing w:line="360" w:lineRule="auto"/>
        <w:ind w:right="49"/>
        <w:jc w:val="center"/>
        <w:rPr>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r>
              <w:rPr>
                <w:rFonts w:ascii="Cambria Math" w:eastAsia="Cambria Math" w:hAnsi="Cambria Math" w:cs="Cambria Math"/>
                <w:sz w:val="24"/>
                <w:szCs w:val="24"/>
              </w:rPr>
              <m:t>z</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y</m:t>
            </m:r>
          </m:e>
        </m:d>
        <m: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σ</m:t>
            </m:r>
          </m:e>
          <m: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i</m:t>
                </m:r>
              </m:sub>
            </m:sSub>
          </m:sub>
          <m:sup>
            <m:r>
              <w:rPr>
                <w:rFonts w:ascii="Cambria Math" w:eastAsia="Cambria Math" w:hAnsi="Cambria Math" w:cs="Cambria Math"/>
                <w:sz w:val="24"/>
                <w:szCs w:val="24"/>
              </w:rPr>
              <m:t>2</m:t>
            </m:r>
          </m:sup>
        </m:sSubSup>
        <m:sSup>
          <m:sSupPr>
            <m:ctrlPr>
              <w:rPr>
                <w:rFonts w:ascii="Cambria Math" w:eastAsia="Cambria Math" w:hAnsi="Cambria Math" w:cs="Cambria Math"/>
                <w:sz w:val="24"/>
                <w:szCs w:val="24"/>
              </w:rPr>
            </m:ctrlPr>
          </m:sSupPr>
          <m:e>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γ</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γ</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δ</m:t>
                    </m:r>
                  </m:e>
                  <m:sub>
                    <m:r>
                      <w:rPr>
                        <w:rFonts w:ascii="Cambria Math" w:eastAsia="Cambria Math" w:hAnsi="Cambria Math" w:cs="Cambria Math"/>
                        <w:sz w:val="24"/>
                        <w:szCs w:val="24"/>
                      </w:rPr>
                      <m:t>11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δ</m:t>
                    </m:r>
                  </m:e>
                  <m:sub>
                    <m:r>
                      <w:rPr>
                        <w:rFonts w:ascii="Cambria Math" w:eastAsia="Cambria Math" w:hAnsi="Cambria Math" w:cs="Cambria Math"/>
                        <w:sz w:val="24"/>
                        <w:szCs w:val="24"/>
                      </w:rPr>
                      <m:t>21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δ</m:t>
                    </m:r>
                  </m:e>
                  <m:sub>
                    <m:r>
                      <w:rPr>
                        <w:rFonts w:ascii="Cambria Math" w:eastAsia="Cambria Math" w:hAnsi="Cambria Math" w:cs="Cambria Math"/>
                        <w:sz w:val="24"/>
                        <w:szCs w:val="24"/>
                      </w:rPr>
                      <m:t>31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3</m:t>
                    </m:r>
                  </m:sub>
                </m:sSub>
              </m:e>
            </m:d>
          </m:e>
          <m:sup>
            <m:r>
              <w:rPr>
                <w:rFonts w:ascii="Cambria Math" w:eastAsia="Cambria Math" w:hAnsi="Cambria Math" w:cs="Cambria Math"/>
                <w:sz w:val="24"/>
                <w:szCs w:val="24"/>
              </w:rPr>
              <m:t>2</m:t>
            </m:r>
          </m:sup>
        </m:sSup>
        <m:r>
          <w:rPr>
            <w:rFonts w:ascii="Cambria Math" w:eastAsia="Cambria Math" w:hAnsi="Cambria Math" w:cs="Cambria Math"/>
            <w:sz w:val="24"/>
            <w:szCs w:val="24"/>
          </w:rPr>
          <m:t>+(2</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γ</m:t>
            </m:r>
          </m:e>
          <m:sub>
            <m:r>
              <w:rPr>
                <w:rFonts w:ascii="Cambria Math" w:eastAsia="Cambria Math" w:hAnsi="Cambria Math" w:cs="Cambria Math"/>
                <w:sz w:val="24"/>
                <w:szCs w:val="24"/>
              </w:rPr>
              <m:t>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δ</m:t>
            </m:r>
          </m:e>
          <m:sub>
            <m:r>
              <w:rPr>
                <w:rFonts w:ascii="Cambria Math" w:eastAsia="Cambria Math" w:hAnsi="Cambria Math" w:cs="Cambria Math"/>
                <w:sz w:val="24"/>
                <w:szCs w:val="24"/>
              </w:rPr>
              <m:t>11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δ</m:t>
            </m:r>
          </m:e>
          <m:sub>
            <m:r>
              <w:rPr>
                <w:rFonts w:ascii="Cambria Math" w:eastAsia="Cambria Math" w:hAnsi="Cambria Math" w:cs="Cambria Math"/>
                <w:sz w:val="24"/>
                <w:szCs w:val="24"/>
              </w:rPr>
              <m:t>21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r>
          <w:rPr>
            <w:rFonts w:ascii="Cambria Math" w:eastAsia="Cambria Math" w:hAnsi="Cambria Math" w:cs="Cambria Math"/>
            <w:sz w:val="24"/>
            <w:szCs w:val="24"/>
          </w:rPr>
          <m:t>)+(2</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γ</m:t>
            </m:r>
          </m:e>
          <m:sub>
            <m:r>
              <w:rPr>
                <w:rFonts w:ascii="Cambria Math" w:eastAsia="Cambria Math" w:hAnsi="Cambria Math" w:cs="Cambria Math"/>
                <w:sz w:val="24"/>
                <w:szCs w:val="24"/>
              </w:rPr>
              <m:t>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δ</m:t>
            </m:r>
          </m:e>
          <m:sub>
            <m:r>
              <w:rPr>
                <w:rFonts w:ascii="Cambria Math" w:eastAsia="Cambria Math" w:hAnsi="Cambria Math" w:cs="Cambria Math"/>
                <w:sz w:val="24"/>
                <w:szCs w:val="24"/>
              </w:rPr>
              <m:t>11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δ</m:t>
            </m:r>
          </m:e>
          <m:sub>
            <m:r>
              <w:rPr>
                <w:rFonts w:ascii="Cambria Math" w:eastAsia="Cambria Math" w:hAnsi="Cambria Math" w:cs="Cambria Math"/>
                <w:sz w:val="24"/>
                <w:szCs w:val="24"/>
              </w:rPr>
              <m:t>31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σ</m:t>
            </m:r>
          </m:e>
          <m:sub>
            <m:r>
              <w:rPr>
                <w:rFonts w:ascii="Cambria Math" w:eastAsia="Cambria Math" w:hAnsi="Cambria Math" w:cs="Cambria Math"/>
                <w:sz w:val="24"/>
                <w:szCs w:val="24"/>
              </w:rPr>
              <m:t>ERROR</m:t>
            </m:r>
          </m:sub>
        </m:sSub>
      </m:oMath>
      <w:r w:rsidR="00553311">
        <w:rPr>
          <w:sz w:val="24"/>
          <w:szCs w:val="24"/>
        </w:rPr>
        <w:tab/>
      </w:r>
      <w:r w:rsidR="00553311">
        <w:rPr>
          <w:sz w:val="24"/>
          <w:szCs w:val="24"/>
        </w:rPr>
        <w:tab/>
      </w:r>
      <w:r w:rsidR="00553311">
        <w:rPr>
          <w:sz w:val="24"/>
          <w:szCs w:val="24"/>
        </w:rPr>
        <w:tab/>
      </w:r>
      <w:r w:rsidR="00553311">
        <w:rPr>
          <w:sz w:val="24"/>
          <w:szCs w:val="24"/>
        </w:rPr>
        <w:tab/>
      </w:r>
      <w:r w:rsidR="002A1F3F">
        <w:rPr>
          <w:sz w:val="24"/>
          <w:szCs w:val="24"/>
        </w:rPr>
        <w:t xml:space="preserve">            </w:t>
      </w:r>
      <w:r w:rsidR="00553311">
        <w:rPr>
          <w:sz w:val="24"/>
          <w:szCs w:val="24"/>
        </w:rPr>
        <w:t>Ec..</w:t>
      </w:r>
      <w:r w:rsidR="002D4366">
        <w:rPr>
          <w:sz w:val="24"/>
          <w:szCs w:val="24"/>
        </w:rPr>
        <w:t>16</w:t>
      </w:r>
    </w:p>
    <w:p w14:paraId="3FEBF083" w14:textId="77777777" w:rsidR="00F20BCE" w:rsidRDefault="00F20BCE" w:rsidP="004C0A05">
      <w:pPr>
        <w:spacing w:line="360" w:lineRule="auto"/>
        <w:ind w:right="49"/>
        <w:jc w:val="both"/>
        <w:rPr>
          <w:sz w:val="24"/>
          <w:szCs w:val="24"/>
        </w:rPr>
      </w:pPr>
    </w:p>
    <w:p w14:paraId="36097B4F" w14:textId="77777777" w:rsidR="007C7FF3" w:rsidRDefault="007C7FF3" w:rsidP="004C0A05">
      <w:pPr>
        <w:spacing w:line="360" w:lineRule="auto"/>
        <w:ind w:right="49"/>
        <w:jc w:val="both"/>
        <w:rPr>
          <w:sz w:val="24"/>
          <w:szCs w:val="24"/>
        </w:rPr>
      </w:pPr>
    </w:p>
    <w:p w14:paraId="4BBFADBE" w14:textId="77777777" w:rsidR="007C7FF3" w:rsidRDefault="007C7FF3" w:rsidP="004C0A05">
      <w:pPr>
        <w:spacing w:line="360" w:lineRule="auto"/>
        <w:ind w:right="49"/>
        <w:jc w:val="both"/>
        <w:rPr>
          <w:sz w:val="24"/>
          <w:szCs w:val="24"/>
        </w:rPr>
      </w:pPr>
    </w:p>
    <w:p w14:paraId="2894E5FB" w14:textId="77777777" w:rsidR="007C7FF3" w:rsidRDefault="007C7FF3" w:rsidP="004C0A05">
      <w:pPr>
        <w:spacing w:line="360" w:lineRule="auto"/>
        <w:ind w:right="49"/>
        <w:jc w:val="both"/>
        <w:rPr>
          <w:sz w:val="24"/>
          <w:szCs w:val="24"/>
        </w:rPr>
      </w:pPr>
    </w:p>
    <w:p w14:paraId="19E6FAD4" w14:textId="77777777" w:rsidR="007C7FF3" w:rsidRDefault="007C7FF3" w:rsidP="004C0A05">
      <w:pPr>
        <w:spacing w:line="360" w:lineRule="auto"/>
        <w:ind w:right="49"/>
        <w:jc w:val="both"/>
        <w:rPr>
          <w:sz w:val="24"/>
          <w:szCs w:val="24"/>
        </w:rPr>
      </w:pPr>
    </w:p>
    <w:p w14:paraId="76E116FF" w14:textId="77777777" w:rsidR="007C7FF3" w:rsidRDefault="007C7FF3" w:rsidP="004C0A05">
      <w:pPr>
        <w:spacing w:line="360" w:lineRule="auto"/>
        <w:ind w:right="49"/>
        <w:jc w:val="both"/>
        <w:rPr>
          <w:sz w:val="24"/>
          <w:szCs w:val="24"/>
        </w:rPr>
      </w:pPr>
    </w:p>
    <w:p w14:paraId="2FD1BAAB" w14:textId="1BF30867" w:rsidR="007C7FF3" w:rsidRDefault="007C7FF3" w:rsidP="007C7FF3">
      <w:pPr>
        <w:spacing w:line="360" w:lineRule="auto"/>
        <w:ind w:right="49"/>
        <w:jc w:val="center"/>
        <w:rPr>
          <w:sz w:val="24"/>
          <w:szCs w:val="24"/>
        </w:rPr>
      </w:pPr>
      <w:r w:rsidRPr="007C7FF3">
        <w:rPr>
          <w:b/>
          <w:bCs/>
          <w:sz w:val="24"/>
          <w:szCs w:val="24"/>
        </w:rPr>
        <w:lastRenderedPageBreak/>
        <w:t>Figura 5:</w:t>
      </w:r>
      <w:r>
        <w:rPr>
          <w:sz w:val="24"/>
          <w:szCs w:val="24"/>
        </w:rPr>
        <w:t xml:space="preserve"> Ejemplo de Superficie de Varianza o Respuesta Dual.</w:t>
      </w:r>
    </w:p>
    <w:p w14:paraId="5976A236" w14:textId="77777777" w:rsidR="00F20BCE" w:rsidRDefault="005E64E8" w:rsidP="004C0A05">
      <w:pPr>
        <w:spacing w:line="360" w:lineRule="auto"/>
        <w:ind w:right="49"/>
        <w:jc w:val="center"/>
        <w:rPr>
          <w:sz w:val="20"/>
          <w:szCs w:val="20"/>
        </w:rPr>
      </w:pPr>
      <w:r>
        <w:rPr>
          <w:noProof/>
          <w:lang w:val="en-US"/>
        </w:rPr>
        <w:drawing>
          <wp:inline distT="0" distB="0" distL="0" distR="0" wp14:anchorId="12B01251" wp14:editId="62859A20">
            <wp:extent cx="3486150" cy="2732117"/>
            <wp:effectExtent l="0" t="0" r="0" b="0"/>
            <wp:docPr id="43" name="image13.png" descr="A graph of a graph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3.png" descr="A graph of a graph of a graph&#10;&#10;Description automatically generated with medium confidence"/>
                    <pic:cNvPicPr preferRelativeResize="0"/>
                  </pic:nvPicPr>
                  <pic:blipFill>
                    <a:blip r:embed="rId13"/>
                    <a:srcRect l="29648" t="20514" r="11699" b="11107"/>
                    <a:stretch>
                      <a:fillRect/>
                    </a:stretch>
                  </pic:blipFill>
                  <pic:spPr>
                    <a:xfrm>
                      <a:off x="0" y="0"/>
                      <a:ext cx="3487976" cy="2733548"/>
                    </a:xfrm>
                    <a:prstGeom prst="rect">
                      <a:avLst/>
                    </a:prstGeom>
                    <a:ln/>
                  </pic:spPr>
                </pic:pic>
              </a:graphicData>
            </a:graphic>
          </wp:inline>
        </w:drawing>
      </w:r>
      <w:r>
        <w:rPr>
          <w:sz w:val="20"/>
          <w:szCs w:val="20"/>
        </w:rPr>
        <w:t xml:space="preserve"> </w:t>
      </w:r>
    </w:p>
    <w:p w14:paraId="41CE7BB1" w14:textId="41C31005" w:rsidR="00F20BCE" w:rsidRPr="007C7FF3" w:rsidRDefault="006A5EF4" w:rsidP="007C7FF3">
      <w:pPr>
        <w:spacing w:line="360" w:lineRule="auto"/>
        <w:ind w:right="49"/>
        <w:jc w:val="center"/>
        <w:rPr>
          <w:sz w:val="24"/>
          <w:szCs w:val="24"/>
        </w:rPr>
      </w:pPr>
      <w:r w:rsidRPr="006A5EF4">
        <w:rPr>
          <w:sz w:val="24"/>
          <w:szCs w:val="24"/>
        </w:rPr>
        <w:t xml:space="preserve">Fuente: </w:t>
      </w:r>
      <w:r w:rsidR="009E0E5F" w:rsidRPr="006A5EF4">
        <w:rPr>
          <w:color w:val="000000"/>
          <w:sz w:val="24"/>
          <w:szCs w:val="24"/>
        </w:rPr>
        <w:t>Elaboración Propia</w:t>
      </w:r>
      <w:r w:rsidR="009E0E5F">
        <w:rPr>
          <w:color w:val="000000"/>
          <w:sz w:val="24"/>
          <w:szCs w:val="24"/>
        </w:rPr>
        <w:t xml:space="preserve"> utilizando </w:t>
      </w:r>
      <w:proofErr w:type="spellStart"/>
      <w:r w:rsidR="009E0E5F">
        <w:rPr>
          <w:sz w:val="24"/>
          <w:szCs w:val="24"/>
        </w:rPr>
        <w:t>Easystat</w:t>
      </w:r>
      <w:proofErr w:type="spellEnd"/>
      <w:r w:rsidR="009E0E5F">
        <w:rPr>
          <w:sz w:val="24"/>
          <w:szCs w:val="24"/>
        </w:rPr>
        <w:t>® 2020</w:t>
      </w:r>
    </w:p>
    <w:p w14:paraId="296BFBCF" w14:textId="3B0962EF" w:rsidR="00F20BCE" w:rsidRDefault="005E64E8" w:rsidP="007C7FF3">
      <w:pPr>
        <w:spacing w:line="360" w:lineRule="auto"/>
        <w:ind w:right="49" w:firstLine="709"/>
        <w:jc w:val="both"/>
        <w:rPr>
          <w:sz w:val="24"/>
          <w:szCs w:val="24"/>
        </w:rPr>
      </w:pPr>
      <w:r>
        <w:rPr>
          <w:sz w:val="24"/>
          <w:szCs w:val="24"/>
        </w:rPr>
        <w:t xml:space="preserve">Mediante la </w:t>
      </w:r>
      <w:proofErr w:type="spellStart"/>
      <w:r>
        <w:rPr>
          <w:sz w:val="24"/>
          <w:szCs w:val="24"/>
        </w:rPr>
        <w:t>Ec</w:t>
      </w:r>
      <w:proofErr w:type="spellEnd"/>
      <w:r>
        <w:rPr>
          <w:sz w:val="24"/>
          <w:szCs w:val="24"/>
        </w:rPr>
        <w:t>. 1</w:t>
      </w:r>
      <w:r w:rsidR="00D378C4">
        <w:rPr>
          <w:sz w:val="24"/>
          <w:szCs w:val="24"/>
        </w:rPr>
        <w:t>5</w:t>
      </w:r>
      <w:r>
        <w:rPr>
          <w:sz w:val="24"/>
          <w:szCs w:val="24"/>
        </w:rPr>
        <w:t xml:space="preserve"> se estima la primera respuesta el Valor Esperado de </w:t>
      </w:r>
      <w:r>
        <w:rPr>
          <w:i/>
          <w:sz w:val="24"/>
          <w:szCs w:val="24"/>
        </w:rPr>
        <w:t>Y</w:t>
      </w:r>
      <w:r>
        <w:rPr>
          <w:sz w:val="24"/>
          <w:szCs w:val="24"/>
        </w:rPr>
        <w:t xml:space="preserve">, y a partir de </w:t>
      </w:r>
      <w:proofErr w:type="spellStart"/>
      <w:r>
        <w:rPr>
          <w:sz w:val="24"/>
          <w:szCs w:val="24"/>
        </w:rPr>
        <w:t>Ec</w:t>
      </w:r>
      <w:proofErr w:type="spellEnd"/>
      <w:r>
        <w:rPr>
          <w:sz w:val="24"/>
          <w:szCs w:val="24"/>
        </w:rPr>
        <w:t>. 1</w:t>
      </w:r>
      <w:r w:rsidR="00D378C4">
        <w:rPr>
          <w:sz w:val="24"/>
          <w:szCs w:val="24"/>
        </w:rPr>
        <w:t>6</w:t>
      </w:r>
      <w:r>
        <w:rPr>
          <w:sz w:val="24"/>
          <w:szCs w:val="24"/>
        </w:rPr>
        <w:t xml:space="preserve"> se estima la segunda respuesta, el valor esperado de </w:t>
      </w:r>
      <w:r w:rsidR="00160CFE" w:rsidRPr="00160CFE">
        <w:rPr>
          <w:rFonts w:ascii="Symbol" w:hAnsi="Symbol"/>
          <w:sz w:val="24"/>
          <w:szCs w:val="24"/>
          <w:lang w:val="es-ES"/>
        </w:rPr>
        <w:t></w:t>
      </w:r>
      <w:r w:rsidR="00160CFE" w:rsidRPr="00160CFE">
        <w:rPr>
          <w:sz w:val="24"/>
          <w:szCs w:val="24"/>
          <w:vertAlign w:val="subscript"/>
          <w:lang w:val="es-ES"/>
        </w:rPr>
        <w:t>y</w:t>
      </w:r>
      <w:r>
        <w:rPr>
          <w:sz w:val="24"/>
          <w:szCs w:val="24"/>
        </w:rPr>
        <w:t>.</w:t>
      </w:r>
    </w:p>
    <w:p w14:paraId="2EA80B1E" w14:textId="1D691B23" w:rsidR="00F20BCE" w:rsidRDefault="005E64E8" w:rsidP="007C7FF3">
      <w:pPr>
        <w:spacing w:line="360" w:lineRule="auto"/>
        <w:ind w:right="49" w:firstLine="709"/>
        <w:jc w:val="both"/>
        <w:rPr>
          <w:sz w:val="24"/>
          <w:szCs w:val="24"/>
        </w:rPr>
      </w:pPr>
      <w:r>
        <w:rPr>
          <w:sz w:val="24"/>
          <w:szCs w:val="24"/>
        </w:rPr>
        <w:t xml:space="preserve">La combinación de factores que satisfacen ambas soluciones tanto la media como la varianza, serán los niveles óptimos para lograr la robustez en los factores de Ruido, el procedimiento </w:t>
      </w:r>
      <w:r w:rsidR="001B5CB7">
        <w:rPr>
          <w:sz w:val="24"/>
          <w:szCs w:val="24"/>
        </w:rPr>
        <w:t>algebraico</w:t>
      </w:r>
      <w:r>
        <w:rPr>
          <w:sz w:val="24"/>
          <w:szCs w:val="24"/>
        </w:rPr>
        <w:t xml:space="preserve"> se ampliara un poco más en el caso de estudio.</w:t>
      </w:r>
    </w:p>
    <w:p w14:paraId="7FBF4C58" w14:textId="77777777" w:rsidR="00F20BCE" w:rsidRDefault="00F20BCE" w:rsidP="004C0A05">
      <w:pPr>
        <w:spacing w:line="360" w:lineRule="auto"/>
        <w:ind w:right="49"/>
        <w:jc w:val="center"/>
        <w:rPr>
          <w:sz w:val="20"/>
          <w:szCs w:val="20"/>
        </w:rPr>
      </w:pPr>
    </w:p>
    <w:p w14:paraId="68E0D2FD" w14:textId="1D0C5425" w:rsidR="00F20BCE" w:rsidRPr="006239EA" w:rsidRDefault="005E64E8" w:rsidP="004C0A05">
      <w:pPr>
        <w:pBdr>
          <w:top w:val="nil"/>
          <w:left w:val="nil"/>
          <w:bottom w:val="nil"/>
          <w:right w:val="nil"/>
          <w:between w:val="nil"/>
        </w:pBdr>
        <w:tabs>
          <w:tab w:val="left" w:pos="1620"/>
        </w:tabs>
        <w:spacing w:line="360" w:lineRule="auto"/>
        <w:ind w:right="49"/>
        <w:jc w:val="center"/>
        <w:rPr>
          <w:b/>
          <w:color w:val="000000"/>
          <w:sz w:val="24"/>
          <w:szCs w:val="24"/>
        </w:rPr>
      </w:pPr>
      <w:r w:rsidRPr="006239EA">
        <w:rPr>
          <w:b/>
          <w:color w:val="000000"/>
          <w:sz w:val="24"/>
          <w:szCs w:val="24"/>
        </w:rPr>
        <w:t>Modelos Probabilísticos o Ingeniería Predictiva</w:t>
      </w:r>
    </w:p>
    <w:p w14:paraId="140B1A0A" w14:textId="77777777" w:rsidR="00F20BCE" w:rsidRDefault="005E64E8" w:rsidP="007C7FF3">
      <w:pPr>
        <w:pBdr>
          <w:top w:val="nil"/>
          <w:left w:val="nil"/>
          <w:bottom w:val="nil"/>
          <w:right w:val="nil"/>
          <w:between w:val="nil"/>
        </w:pBdr>
        <w:spacing w:line="360" w:lineRule="auto"/>
        <w:ind w:right="49" w:firstLine="709"/>
        <w:jc w:val="both"/>
        <w:rPr>
          <w:color w:val="000000"/>
          <w:sz w:val="24"/>
          <w:szCs w:val="24"/>
        </w:rPr>
      </w:pPr>
      <w:r>
        <w:rPr>
          <w:color w:val="000000"/>
          <w:sz w:val="24"/>
          <w:szCs w:val="24"/>
        </w:rPr>
        <w:t>Los Modelos Probabilísticos son ampliamente utilizados en el desarrollo de nuevos productos y procesos. Varias compañías como: (Apple, GM, GE, Samsung, Toyota, Ford, entre otras) han desarrollado grandes avances en el desarrollo y efectividad del desarrollo de productos y procesos.</w:t>
      </w:r>
    </w:p>
    <w:p w14:paraId="6304EEB1" w14:textId="492B9DC9" w:rsidR="00F20BCE" w:rsidRDefault="005E64E8" w:rsidP="007C7FF3">
      <w:pPr>
        <w:pBdr>
          <w:top w:val="nil"/>
          <w:left w:val="nil"/>
          <w:bottom w:val="nil"/>
          <w:right w:val="nil"/>
          <w:between w:val="nil"/>
        </w:pBdr>
        <w:spacing w:line="360" w:lineRule="auto"/>
        <w:ind w:right="49" w:firstLine="709"/>
        <w:jc w:val="both"/>
        <w:rPr>
          <w:sz w:val="24"/>
          <w:szCs w:val="24"/>
        </w:rPr>
      </w:pPr>
      <w:r>
        <w:rPr>
          <w:color w:val="000000"/>
          <w:sz w:val="24"/>
          <w:szCs w:val="24"/>
        </w:rPr>
        <w:t>Los modelos Probabilísticos tienen su origen en la teoría de la distribución normal, y al igual que en dicha teoría, lo que pretenden es estimar la ocurrencia de un evento dado bajo ciertas circunstancias</w:t>
      </w:r>
      <w:r>
        <w:rPr>
          <w:sz w:val="24"/>
          <w:szCs w:val="24"/>
        </w:rPr>
        <w:t xml:space="preserve">. </w:t>
      </w:r>
      <w:r>
        <w:rPr>
          <w:color w:val="000000"/>
          <w:sz w:val="24"/>
          <w:szCs w:val="24"/>
        </w:rPr>
        <w:t xml:space="preserve">En este método las funciones de densidad de probabilidad son utilizadas para describir comportamientos y eventos futuros que pudieran ocurrir en el transcurso del tiempo, especialmente para las variables continuas tenemos 3 propiedades: </w:t>
      </w:r>
      <w:r>
        <w:rPr>
          <w:sz w:val="24"/>
          <w:szCs w:val="24"/>
        </w:rPr>
        <w:t xml:space="preserve">(L. </w:t>
      </w:r>
      <w:proofErr w:type="spellStart"/>
      <w:r>
        <w:rPr>
          <w:sz w:val="24"/>
          <w:szCs w:val="24"/>
        </w:rPr>
        <w:t>Tvedt</w:t>
      </w:r>
      <w:proofErr w:type="spellEnd"/>
      <w:r>
        <w:rPr>
          <w:sz w:val="24"/>
          <w:szCs w:val="24"/>
        </w:rPr>
        <w:t xml:space="preserve">, 2006). </w:t>
      </w:r>
    </w:p>
    <w:p w14:paraId="4F45E19A" w14:textId="6215B4A4" w:rsidR="00F20BCE" w:rsidRDefault="005E64E8" w:rsidP="004C0A05">
      <w:pPr>
        <w:numPr>
          <w:ilvl w:val="0"/>
          <w:numId w:val="6"/>
        </w:numPr>
        <w:pBdr>
          <w:top w:val="nil"/>
          <w:left w:val="nil"/>
          <w:bottom w:val="nil"/>
          <w:right w:val="nil"/>
          <w:between w:val="nil"/>
        </w:pBdr>
        <w:spacing w:line="360" w:lineRule="auto"/>
        <w:ind w:left="0" w:right="49" w:firstLine="0"/>
        <w:jc w:val="both"/>
        <w:rPr>
          <w:color w:val="000000"/>
          <w:sz w:val="24"/>
          <w:szCs w:val="24"/>
        </w:rPr>
      </w:pPr>
      <w:r w:rsidRPr="00A807A4">
        <w:rPr>
          <w:bCs/>
          <w:color w:val="000000"/>
          <w:sz w:val="24"/>
          <w:szCs w:val="24"/>
        </w:rPr>
        <w:t xml:space="preserve">Función de Densidad de Probabilidad: </w:t>
      </w:r>
      <w:r w:rsidRPr="00A807A4">
        <w:rPr>
          <w:bCs/>
          <w:sz w:val="24"/>
          <w:szCs w:val="24"/>
        </w:rPr>
        <w:t>(</w:t>
      </w:r>
      <w:r>
        <w:rPr>
          <w:sz w:val="24"/>
          <w:szCs w:val="24"/>
        </w:rPr>
        <w:t>D. Montgomery &amp; GC Runner 2004)</w:t>
      </w:r>
      <w:r>
        <w:rPr>
          <w:color w:val="000000"/>
          <w:sz w:val="24"/>
          <w:szCs w:val="24"/>
        </w:rPr>
        <w:t xml:space="preserve"> definen la función de densidad de probabilidad como la probabilidad de ocurrencia de un evento en determinado punto de tiempo o espacio muestral, expresado por el límite de la función </w:t>
      </w:r>
      <w:r>
        <w:rPr>
          <w:color w:val="000000"/>
          <w:sz w:val="24"/>
          <w:szCs w:val="24"/>
        </w:rPr>
        <w:lastRenderedPageBreak/>
        <w:t xml:space="preserve">matemática, la figura </w:t>
      </w:r>
      <w:r w:rsidR="00271810">
        <w:rPr>
          <w:color w:val="000000"/>
          <w:sz w:val="24"/>
          <w:szCs w:val="24"/>
        </w:rPr>
        <w:t>6</w:t>
      </w:r>
      <w:r>
        <w:rPr>
          <w:color w:val="000000"/>
          <w:sz w:val="24"/>
          <w:szCs w:val="24"/>
        </w:rPr>
        <w:t xml:space="preserve"> muestra un ejemplo de PDF. </w:t>
      </w:r>
    </w:p>
    <w:p w14:paraId="46ECC0F7" w14:textId="77777777" w:rsidR="00F20BCE" w:rsidRDefault="00F20BCE" w:rsidP="004C0A05">
      <w:pPr>
        <w:pBdr>
          <w:top w:val="nil"/>
          <w:left w:val="nil"/>
          <w:bottom w:val="nil"/>
          <w:right w:val="nil"/>
          <w:between w:val="nil"/>
        </w:pBdr>
        <w:spacing w:line="360" w:lineRule="auto"/>
        <w:ind w:right="49"/>
        <w:jc w:val="both"/>
        <w:rPr>
          <w:color w:val="000000"/>
          <w:sz w:val="24"/>
          <w:szCs w:val="24"/>
        </w:rPr>
      </w:pPr>
    </w:p>
    <w:p w14:paraId="03B38C6A" w14:textId="55E88F6F" w:rsidR="00F20BCE" w:rsidRDefault="005E64E8" w:rsidP="004C0A05">
      <w:pPr>
        <w:ind w:right="49"/>
        <w:jc w:val="center"/>
        <w:rPr>
          <w:color w:val="000000"/>
        </w:rPr>
      </w:pPr>
      <m:oMath>
        <m:r>
          <w:rPr>
            <w:rFonts w:ascii="Cambria Math" w:eastAsia="Cambria Math" w:hAnsi="Cambria Math" w:cs="Cambria Math"/>
            <w:color w:val="000000"/>
            <w:sz w:val="24"/>
            <w:szCs w:val="24"/>
          </w:rPr>
          <m:t>f</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x</m:t>
            </m:r>
          </m:e>
        </m:d>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P(x≤X≤x+∆</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x</m:t>
                </m:r>
              </m:e>
            </m:d>
            <m:r>
              <w:rPr>
                <w:rFonts w:ascii="Cambria Math" w:eastAsia="Cambria Math" w:hAnsi="Cambria Math" w:cs="Cambria Math"/>
                <w:color w:val="000000"/>
                <w:sz w:val="24"/>
                <w:szCs w:val="24"/>
              </w:rPr>
              <m:t>)</m:t>
            </m:r>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t>
                </m:r>
              </m:e>
              <m:sub>
                <m:r>
                  <w:rPr>
                    <w:rFonts w:ascii="Cambria Math" w:eastAsia="Cambria Math" w:hAnsi="Cambria Math" w:cs="Cambria Math"/>
                    <w:color w:val="000000"/>
                    <w:sz w:val="24"/>
                    <w:szCs w:val="24"/>
                  </w:rPr>
                  <m:t>x</m:t>
                </m:r>
              </m:sub>
            </m:sSub>
          </m:den>
        </m:f>
        <m:r>
          <w:rPr>
            <w:rFonts w:ascii="Cambria Math" w:hAnsi="Cambria Math"/>
            <w:color w:val="000000"/>
          </w:rPr>
          <m:t xml:space="preserve"> </m:t>
        </m:r>
      </m:oMath>
      <w:r w:rsidR="00E14111">
        <w:rPr>
          <w:color w:val="000000"/>
        </w:rPr>
        <w:tab/>
      </w:r>
      <w:r w:rsidR="00E14111">
        <w:rPr>
          <w:color w:val="000000"/>
        </w:rPr>
        <w:tab/>
      </w:r>
      <w:r w:rsidR="00E14111">
        <w:rPr>
          <w:sz w:val="24"/>
          <w:szCs w:val="24"/>
        </w:rPr>
        <w:t>Ec.17</w:t>
      </w:r>
    </w:p>
    <w:p w14:paraId="1A1E7954" w14:textId="77777777" w:rsidR="00F20BCE" w:rsidRDefault="00F20BCE" w:rsidP="004C0A05">
      <w:pPr>
        <w:pBdr>
          <w:top w:val="nil"/>
          <w:left w:val="nil"/>
          <w:bottom w:val="nil"/>
          <w:right w:val="nil"/>
          <w:between w:val="nil"/>
        </w:pBdr>
        <w:spacing w:line="360" w:lineRule="auto"/>
        <w:ind w:right="49"/>
        <w:jc w:val="both"/>
        <w:rPr>
          <w:color w:val="000000"/>
          <w:sz w:val="24"/>
          <w:szCs w:val="24"/>
        </w:rPr>
      </w:pPr>
    </w:p>
    <w:p w14:paraId="6539054E" w14:textId="2AE15E24" w:rsidR="007C7FF3" w:rsidRDefault="007C7FF3" w:rsidP="007C7FF3">
      <w:pPr>
        <w:pBdr>
          <w:top w:val="nil"/>
          <w:left w:val="nil"/>
          <w:bottom w:val="nil"/>
          <w:right w:val="nil"/>
          <w:between w:val="nil"/>
        </w:pBdr>
        <w:spacing w:line="360" w:lineRule="auto"/>
        <w:ind w:right="49"/>
        <w:jc w:val="center"/>
        <w:rPr>
          <w:color w:val="000000"/>
          <w:sz w:val="24"/>
          <w:szCs w:val="24"/>
        </w:rPr>
      </w:pPr>
      <w:r w:rsidRPr="007C7FF3">
        <w:rPr>
          <w:b/>
          <w:bCs/>
          <w:color w:val="000000"/>
          <w:sz w:val="24"/>
          <w:szCs w:val="24"/>
        </w:rPr>
        <w:t>Figura 6:</w:t>
      </w:r>
      <w:r>
        <w:rPr>
          <w:color w:val="000000"/>
          <w:sz w:val="24"/>
          <w:szCs w:val="24"/>
        </w:rPr>
        <w:t xml:space="preserve"> Ejemplo de Función de Densidad de Probabilidad</w:t>
      </w:r>
    </w:p>
    <w:p w14:paraId="1E21558C" w14:textId="77777777" w:rsidR="00F20BCE" w:rsidRDefault="005E64E8" w:rsidP="004C0A05">
      <w:pPr>
        <w:pBdr>
          <w:top w:val="nil"/>
          <w:left w:val="nil"/>
          <w:bottom w:val="nil"/>
          <w:right w:val="nil"/>
          <w:between w:val="nil"/>
        </w:pBdr>
        <w:spacing w:line="360" w:lineRule="auto"/>
        <w:ind w:right="49"/>
        <w:jc w:val="center"/>
        <w:rPr>
          <w:color w:val="000000"/>
          <w:sz w:val="20"/>
          <w:szCs w:val="20"/>
        </w:rPr>
      </w:pPr>
      <w:r>
        <w:rPr>
          <w:noProof/>
          <w:color w:val="000000"/>
          <w:sz w:val="20"/>
          <w:szCs w:val="20"/>
          <w:lang w:val="en-US"/>
        </w:rPr>
        <w:drawing>
          <wp:inline distT="0" distB="0" distL="0" distR="0" wp14:anchorId="3DA62B61" wp14:editId="128EDF9D">
            <wp:extent cx="2743200" cy="1828800"/>
            <wp:effectExtent l="0" t="0" r="0" b="0"/>
            <wp:docPr id="4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2743200" cy="1828800"/>
                    </a:xfrm>
                    <a:prstGeom prst="rect">
                      <a:avLst/>
                    </a:prstGeom>
                    <a:ln/>
                  </pic:spPr>
                </pic:pic>
              </a:graphicData>
            </a:graphic>
          </wp:inline>
        </w:drawing>
      </w:r>
    </w:p>
    <w:p w14:paraId="27BD0965" w14:textId="22E5643F" w:rsidR="00F20BCE" w:rsidRPr="007C7FF3" w:rsidRDefault="004F0EF4" w:rsidP="007C7FF3">
      <w:pPr>
        <w:pBdr>
          <w:top w:val="nil"/>
          <w:left w:val="nil"/>
          <w:bottom w:val="nil"/>
          <w:right w:val="nil"/>
          <w:between w:val="nil"/>
        </w:pBdr>
        <w:spacing w:line="360" w:lineRule="auto"/>
        <w:ind w:right="49"/>
        <w:jc w:val="center"/>
        <w:rPr>
          <w:color w:val="000000"/>
          <w:sz w:val="24"/>
          <w:szCs w:val="24"/>
        </w:rPr>
      </w:pPr>
      <w:r w:rsidRPr="004F0EF4">
        <w:rPr>
          <w:color w:val="000000"/>
          <w:sz w:val="24"/>
          <w:szCs w:val="24"/>
        </w:rPr>
        <w:t>Fuente: Elaboración Propia</w:t>
      </w:r>
    </w:p>
    <w:p w14:paraId="1A1E33BF" w14:textId="77777777" w:rsidR="00F20BCE" w:rsidRDefault="005E64E8" w:rsidP="004C0A05">
      <w:pPr>
        <w:numPr>
          <w:ilvl w:val="0"/>
          <w:numId w:val="6"/>
        </w:numPr>
        <w:pBdr>
          <w:top w:val="nil"/>
          <w:left w:val="nil"/>
          <w:bottom w:val="nil"/>
          <w:right w:val="nil"/>
          <w:between w:val="nil"/>
        </w:pBdr>
        <w:spacing w:line="360" w:lineRule="auto"/>
        <w:ind w:left="0" w:right="49" w:firstLine="0"/>
        <w:jc w:val="both"/>
        <w:rPr>
          <w:color w:val="000000"/>
          <w:sz w:val="24"/>
          <w:szCs w:val="24"/>
        </w:rPr>
      </w:pPr>
      <w:r w:rsidRPr="007C7FF3">
        <w:rPr>
          <w:bCs/>
          <w:color w:val="000000"/>
          <w:sz w:val="24"/>
          <w:szCs w:val="24"/>
        </w:rPr>
        <w:t>Función de Distribución Acumulada:</w:t>
      </w:r>
      <w:r>
        <w:rPr>
          <w:color w:val="000000"/>
          <w:sz w:val="24"/>
          <w:szCs w:val="24"/>
        </w:rPr>
        <w:t xml:space="preserve"> </w:t>
      </w:r>
      <w:r>
        <w:rPr>
          <w:sz w:val="24"/>
          <w:szCs w:val="24"/>
        </w:rPr>
        <w:t>(D. Montgomery &amp; GC Runner 2004)</w:t>
      </w:r>
      <w:r>
        <w:rPr>
          <w:color w:val="000000"/>
          <w:sz w:val="24"/>
          <w:szCs w:val="24"/>
        </w:rPr>
        <w:t xml:space="preserve"> la definen como la probabilidad de que una variable aleatoria tome valores de probabilidad menores o iguales a un conocido número de X, en otras palabras, es la suma de probabilidades individuales desde el punto origen hasta el punto donde convergen con el valor x.</w:t>
      </w:r>
    </w:p>
    <w:p w14:paraId="13B3E7E1" w14:textId="77777777" w:rsidR="00F20BCE" w:rsidRDefault="00F20BCE" w:rsidP="004C0A05">
      <w:pPr>
        <w:pBdr>
          <w:top w:val="nil"/>
          <w:left w:val="nil"/>
          <w:bottom w:val="nil"/>
          <w:right w:val="nil"/>
          <w:between w:val="nil"/>
        </w:pBdr>
        <w:spacing w:line="360" w:lineRule="auto"/>
        <w:ind w:right="49"/>
        <w:jc w:val="both"/>
        <w:rPr>
          <w:b/>
          <w:color w:val="000000"/>
          <w:sz w:val="20"/>
          <w:szCs w:val="20"/>
        </w:rPr>
      </w:pPr>
    </w:p>
    <w:p w14:paraId="77D34CC5" w14:textId="41854D04" w:rsidR="00F20BCE" w:rsidRDefault="005E64E8" w:rsidP="004C0A05">
      <w:pPr>
        <w:ind w:right="49"/>
        <w:jc w:val="center"/>
        <w:rPr>
          <w:sz w:val="24"/>
          <w:szCs w:val="24"/>
        </w:rPr>
      </w:pPr>
      <m:oMath>
        <m:r>
          <w:rPr>
            <w:rFonts w:ascii="Cambria Math" w:eastAsia="Cambria Math" w:hAnsi="Cambria Math" w:cs="Cambria Math"/>
            <w:color w:val="000000"/>
            <w:sz w:val="24"/>
            <w:szCs w:val="24"/>
          </w:rPr>
          <m:t>P</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a≤X≤b</m:t>
            </m:r>
          </m:e>
        </m:d>
        <m:r>
          <w:rPr>
            <w:rFonts w:ascii="Cambria Math" w:eastAsia="Cambria Math" w:hAnsi="Cambria Math" w:cs="Cambria Math"/>
            <w:color w:val="000000"/>
            <w:sz w:val="24"/>
            <w:szCs w:val="24"/>
          </w:rPr>
          <m:t>=</m:t>
        </m:r>
        <m:nary>
          <m:naryPr>
            <m:ctrlPr>
              <w:rPr>
                <w:rFonts w:ascii="Cambria Math" w:eastAsia="Cambria Math" w:hAnsi="Cambria Math" w:cs="Cambria Math"/>
                <w:color w:val="000000"/>
                <w:sz w:val="24"/>
                <w:szCs w:val="24"/>
              </w:rPr>
            </m:ctrlPr>
          </m:naryPr>
          <m:sub>
            <m:r>
              <w:rPr>
                <w:rFonts w:ascii="Cambria Math" w:eastAsia="Cambria Math" w:hAnsi="Cambria Math" w:cs="Cambria Math"/>
                <w:color w:val="000000"/>
                <w:sz w:val="24"/>
                <w:szCs w:val="24"/>
              </w:rPr>
              <m:t>a</m:t>
            </m:r>
          </m:sub>
          <m:sup>
            <m:r>
              <w:rPr>
                <w:rFonts w:ascii="Cambria Math" w:eastAsia="Cambria Math" w:hAnsi="Cambria Math" w:cs="Cambria Math"/>
                <w:color w:val="000000"/>
                <w:sz w:val="24"/>
                <w:szCs w:val="24"/>
              </w:rPr>
              <m:t>b</m:t>
            </m:r>
          </m:sup>
          <m:e>
            <m:r>
              <w:rPr>
                <w:rFonts w:ascii="Cambria Math" w:eastAsia="Cambria Math" w:hAnsi="Cambria Math" w:cs="Cambria Math"/>
                <w:color w:val="000000"/>
                <w:sz w:val="24"/>
                <w:szCs w:val="24"/>
              </w:rPr>
              <m:t>f</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x</m:t>
                </m:r>
              </m:e>
            </m:d>
            <m:r>
              <w:rPr>
                <w:rFonts w:ascii="Cambria Math" w:eastAsia="Cambria Math" w:hAnsi="Cambria Math" w:cs="Cambria Math"/>
                <w:color w:val="000000"/>
                <w:sz w:val="24"/>
                <w:szCs w:val="24"/>
              </w:rPr>
              <m:t>dx</m:t>
            </m:r>
          </m:e>
        </m:nary>
      </m:oMath>
      <w:r w:rsidR="00271810">
        <w:rPr>
          <w:rFonts w:ascii="Cambria Math" w:eastAsia="Cambria Math" w:hAnsi="Cambria Math" w:cs="Cambria Math"/>
          <w:color w:val="000000"/>
          <w:sz w:val="24"/>
          <w:szCs w:val="24"/>
        </w:rPr>
        <w:tab/>
      </w:r>
      <w:r w:rsidR="00271810">
        <w:rPr>
          <w:rFonts w:ascii="Cambria Math" w:eastAsia="Cambria Math" w:hAnsi="Cambria Math" w:cs="Cambria Math"/>
          <w:color w:val="000000"/>
          <w:sz w:val="24"/>
          <w:szCs w:val="24"/>
        </w:rPr>
        <w:tab/>
      </w:r>
      <w:proofErr w:type="spellStart"/>
      <w:r w:rsidR="00271810">
        <w:rPr>
          <w:sz w:val="24"/>
          <w:szCs w:val="24"/>
        </w:rPr>
        <w:t>Ec</w:t>
      </w:r>
      <w:proofErr w:type="spellEnd"/>
      <w:r w:rsidR="00271810">
        <w:rPr>
          <w:sz w:val="24"/>
          <w:szCs w:val="24"/>
        </w:rPr>
        <w:t>.</w:t>
      </w:r>
      <w:r w:rsidR="006B7688">
        <w:rPr>
          <w:sz w:val="24"/>
          <w:szCs w:val="24"/>
        </w:rPr>
        <w:t xml:space="preserve"> 18</w:t>
      </w:r>
    </w:p>
    <w:p w14:paraId="58F89C67" w14:textId="77777777" w:rsidR="007C7FF3" w:rsidRDefault="007C7FF3" w:rsidP="004C0A05">
      <w:pPr>
        <w:ind w:right="49"/>
        <w:jc w:val="center"/>
        <w:rPr>
          <w:sz w:val="24"/>
          <w:szCs w:val="24"/>
        </w:rPr>
      </w:pPr>
    </w:p>
    <w:p w14:paraId="75D8E55F" w14:textId="25B8F228" w:rsidR="007C7FF3" w:rsidRDefault="007C7FF3" w:rsidP="004C0A05">
      <w:pPr>
        <w:ind w:right="49"/>
        <w:jc w:val="center"/>
        <w:rPr>
          <w:rFonts w:ascii="Cambria Math" w:eastAsia="Cambria Math" w:hAnsi="Cambria Math" w:cs="Cambria Math"/>
          <w:color w:val="000000"/>
          <w:sz w:val="24"/>
          <w:szCs w:val="24"/>
        </w:rPr>
      </w:pPr>
      <w:r w:rsidRPr="007C7FF3">
        <w:rPr>
          <w:b/>
          <w:bCs/>
          <w:color w:val="000000"/>
          <w:sz w:val="24"/>
          <w:szCs w:val="24"/>
        </w:rPr>
        <w:t>Figura 7:</w:t>
      </w:r>
      <w:r>
        <w:rPr>
          <w:color w:val="000000"/>
          <w:sz w:val="24"/>
          <w:szCs w:val="24"/>
        </w:rPr>
        <w:t xml:space="preserve"> Ejemplo de Función de Distribución Acumulada</w:t>
      </w:r>
    </w:p>
    <w:p w14:paraId="00351DF4" w14:textId="77777777" w:rsidR="00F20BCE" w:rsidRDefault="00F20BCE" w:rsidP="004C0A05">
      <w:pPr>
        <w:pBdr>
          <w:top w:val="nil"/>
          <w:left w:val="nil"/>
          <w:bottom w:val="nil"/>
          <w:right w:val="nil"/>
          <w:between w:val="nil"/>
        </w:pBdr>
        <w:spacing w:line="360" w:lineRule="auto"/>
        <w:ind w:right="49"/>
        <w:jc w:val="both"/>
        <w:rPr>
          <w:color w:val="000000"/>
          <w:sz w:val="20"/>
          <w:szCs w:val="20"/>
        </w:rPr>
      </w:pPr>
    </w:p>
    <w:p w14:paraId="10CABAD6" w14:textId="77777777" w:rsidR="00F20BCE" w:rsidRDefault="005E64E8" w:rsidP="004C0A05">
      <w:pPr>
        <w:pBdr>
          <w:top w:val="nil"/>
          <w:left w:val="nil"/>
          <w:bottom w:val="nil"/>
          <w:right w:val="nil"/>
          <w:between w:val="nil"/>
        </w:pBdr>
        <w:spacing w:line="360" w:lineRule="auto"/>
        <w:ind w:right="49"/>
        <w:jc w:val="center"/>
        <w:rPr>
          <w:color w:val="000000"/>
          <w:sz w:val="20"/>
          <w:szCs w:val="20"/>
        </w:rPr>
      </w:pPr>
      <w:r>
        <w:rPr>
          <w:noProof/>
          <w:color w:val="000000"/>
          <w:sz w:val="20"/>
          <w:szCs w:val="20"/>
          <w:lang w:val="en-US"/>
        </w:rPr>
        <w:drawing>
          <wp:inline distT="0" distB="0" distL="0" distR="0" wp14:anchorId="2E6750E3" wp14:editId="1EDDA8F1">
            <wp:extent cx="2743200" cy="1828800"/>
            <wp:effectExtent l="0" t="0" r="0" b="0"/>
            <wp:docPr id="45" name="image1.png" descr="A red and blue curv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red and blue curve&#10;&#10;Description automatically generated"/>
                    <pic:cNvPicPr preferRelativeResize="0"/>
                  </pic:nvPicPr>
                  <pic:blipFill>
                    <a:blip r:embed="rId15"/>
                    <a:srcRect/>
                    <a:stretch>
                      <a:fillRect/>
                    </a:stretch>
                  </pic:blipFill>
                  <pic:spPr>
                    <a:xfrm>
                      <a:off x="0" y="0"/>
                      <a:ext cx="2743200" cy="1828800"/>
                    </a:xfrm>
                    <a:prstGeom prst="rect">
                      <a:avLst/>
                    </a:prstGeom>
                    <a:ln/>
                  </pic:spPr>
                </pic:pic>
              </a:graphicData>
            </a:graphic>
          </wp:inline>
        </w:drawing>
      </w:r>
    </w:p>
    <w:p w14:paraId="42C3E079" w14:textId="432EA633" w:rsidR="00F20BCE" w:rsidRPr="007C7FF3" w:rsidRDefault="004F0EF4" w:rsidP="007C7FF3">
      <w:pPr>
        <w:pBdr>
          <w:top w:val="nil"/>
          <w:left w:val="nil"/>
          <w:bottom w:val="nil"/>
          <w:right w:val="nil"/>
          <w:between w:val="nil"/>
        </w:pBdr>
        <w:spacing w:line="360" w:lineRule="auto"/>
        <w:ind w:right="49"/>
        <w:jc w:val="center"/>
        <w:rPr>
          <w:color w:val="000000"/>
          <w:sz w:val="24"/>
          <w:szCs w:val="24"/>
        </w:rPr>
      </w:pPr>
      <w:r w:rsidRPr="004F0EF4">
        <w:rPr>
          <w:color w:val="000000"/>
          <w:sz w:val="24"/>
          <w:szCs w:val="24"/>
        </w:rPr>
        <w:t>Fuente: Elaboración Propia</w:t>
      </w:r>
    </w:p>
    <w:p w14:paraId="6F876AEE" w14:textId="77777777" w:rsidR="00F20BCE" w:rsidRDefault="005E64E8" w:rsidP="004C0A05">
      <w:pPr>
        <w:numPr>
          <w:ilvl w:val="0"/>
          <w:numId w:val="6"/>
        </w:numPr>
        <w:pBdr>
          <w:top w:val="nil"/>
          <w:left w:val="nil"/>
          <w:bottom w:val="nil"/>
          <w:right w:val="nil"/>
          <w:between w:val="nil"/>
        </w:pBdr>
        <w:spacing w:line="360" w:lineRule="auto"/>
        <w:ind w:left="0" w:right="49" w:firstLine="0"/>
        <w:jc w:val="both"/>
        <w:rPr>
          <w:color w:val="000000"/>
          <w:sz w:val="24"/>
          <w:szCs w:val="24"/>
        </w:rPr>
      </w:pPr>
      <w:r w:rsidRPr="007C7FF3">
        <w:rPr>
          <w:bCs/>
          <w:color w:val="000000"/>
          <w:sz w:val="24"/>
          <w:szCs w:val="24"/>
        </w:rPr>
        <w:t>Probabilidad Acumulada Inversa:</w:t>
      </w:r>
      <w:r>
        <w:rPr>
          <w:color w:val="000000"/>
          <w:sz w:val="24"/>
          <w:szCs w:val="24"/>
        </w:rPr>
        <w:t xml:space="preserve"> </w:t>
      </w:r>
      <w:r>
        <w:rPr>
          <w:sz w:val="24"/>
          <w:szCs w:val="24"/>
        </w:rPr>
        <w:t>(D. Montgomery &amp; GC Runner 2004)</w:t>
      </w:r>
      <w:r>
        <w:rPr>
          <w:color w:val="000000"/>
          <w:sz w:val="24"/>
          <w:szCs w:val="24"/>
        </w:rPr>
        <w:t xml:space="preserve"> la </w:t>
      </w:r>
      <w:r>
        <w:rPr>
          <w:sz w:val="24"/>
          <w:szCs w:val="24"/>
        </w:rPr>
        <w:t>definen a la inversa</w:t>
      </w:r>
      <w:r>
        <w:rPr>
          <w:color w:val="000000"/>
          <w:sz w:val="24"/>
          <w:szCs w:val="24"/>
        </w:rPr>
        <w:t xml:space="preserve"> de la función de distribución acumulada, donde la variable aleatoria es mayor o </w:t>
      </w:r>
      <w:r>
        <w:rPr>
          <w:color w:val="000000"/>
          <w:sz w:val="24"/>
          <w:szCs w:val="24"/>
        </w:rPr>
        <w:lastRenderedPageBreak/>
        <w:t>igual a X, asumiendo que el dominio total de la fusión matemática es igual a 1.</w:t>
      </w:r>
    </w:p>
    <w:p w14:paraId="391E18A8" w14:textId="335A314F" w:rsidR="00F20BCE" w:rsidRDefault="005E64E8" w:rsidP="004C0A05">
      <w:pPr>
        <w:ind w:right="49"/>
        <w:jc w:val="center"/>
        <w:rPr>
          <w:sz w:val="24"/>
          <w:szCs w:val="24"/>
        </w:rPr>
      </w:pPr>
      <m:oMath>
        <m:r>
          <w:rPr>
            <w:rFonts w:ascii="Cambria Math" w:eastAsia="Cambria Math" w:hAnsi="Cambria Math" w:cs="Cambria Math"/>
            <w:color w:val="000000"/>
            <w:sz w:val="24"/>
            <w:szCs w:val="24"/>
          </w:rPr>
          <m:t>P</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a≤X≤b</m:t>
            </m:r>
          </m:e>
        </m:d>
        <m:r>
          <w:rPr>
            <w:rFonts w:ascii="Cambria Math" w:eastAsia="Cambria Math" w:hAnsi="Cambria Math" w:cs="Cambria Math"/>
            <w:color w:val="000000"/>
            <w:sz w:val="24"/>
            <w:szCs w:val="24"/>
          </w:rPr>
          <m:t>=1-</m:t>
        </m:r>
        <m:nary>
          <m:naryPr>
            <m:ctrlPr>
              <w:rPr>
                <w:rFonts w:ascii="Cambria Math" w:eastAsia="Cambria Math" w:hAnsi="Cambria Math" w:cs="Cambria Math"/>
                <w:color w:val="000000"/>
                <w:sz w:val="24"/>
                <w:szCs w:val="24"/>
              </w:rPr>
            </m:ctrlPr>
          </m:naryPr>
          <m:sub>
            <m:r>
              <w:rPr>
                <w:rFonts w:ascii="Cambria Math" w:eastAsia="Cambria Math" w:hAnsi="Cambria Math" w:cs="Cambria Math"/>
                <w:color w:val="000000"/>
                <w:sz w:val="24"/>
                <w:szCs w:val="24"/>
              </w:rPr>
              <m:t>a</m:t>
            </m:r>
          </m:sub>
          <m:sup>
            <m:r>
              <w:rPr>
                <w:rFonts w:ascii="Cambria Math" w:eastAsia="Cambria Math" w:hAnsi="Cambria Math" w:cs="Cambria Math"/>
                <w:color w:val="000000"/>
                <w:sz w:val="24"/>
                <w:szCs w:val="24"/>
              </w:rPr>
              <m:t>b</m:t>
            </m:r>
          </m:sup>
          <m:e>
            <m:r>
              <w:rPr>
                <w:rFonts w:ascii="Cambria Math" w:eastAsia="Cambria Math" w:hAnsi="Cambria Math" w:cs="Cambria Math"/>
                <w:color w:val="000000"/>
                <w:sz w:val="24"/>
                <w:szCs w:val="24"/>
              </w:rPr>
              <m:t>f</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x</m:t>
                </m:r>
              </m:e>
            </m:d>
            <m:r>
              <w:rPr>
                <w:rFonts w:ascii="Cambria Math" w:eastAsia="Cambria Math" w:hAnsi="Cambria Math" w:cs="Cambria Math"/>
                <w:color w:val="000000"/>
                <w:sz w:val="24"/>
                <w:szCs w:val="24"/>
              </w:rPr>
              <m:t>dx</m:t>
            </m:r>
          </m:e>
        </m:nary>
      </m:oMath>
      <w:r w:rsidR="007C1053">
        <w:rPr>
          <w:rFonts w:ascii="Cambria Math" w:eastAsia="Cambria Math" w:hAnsi="Cambria Math" w:cs="Cambria Math"/>
          <w:color w:val="000000"/>
          <w:sz w:val="24"/>
          <w:szCs w:val="24"/>
        </w:rPr>
        <w:tab/>
      </w:r>
      <w:r w:rsidR="007C1053">
        <w:rPr>
          <w:rFonts w:ascii="Cambria Math" w:eastAsia="Cambria Math" w:hAnsi="Cambria Math" w:cs="Cambria Math"/>
          <w:color w:val="000000"/>
          <w:sz w:val="24"/>
          <w:szCs w:val="24"/>
        </w:rPr>
        <w:tab/>
      </w:r>
      <w:proofErr w:type="spellStart"/>
      <w:r w:rsidR="007C1053">
        <w:rPr>
          <w:sz w:val="24"/>
          <w:szCs w:val="24"/>
        </w:rPr>
        <w:t>Ec</w:t>
      </w:r>
      <w:proofErr w:type="spellEnd"/>
      <w:r w:rsidR="007C1053">
        <w:rPr>
          <w:sz w:val="24"/>
          <w:szCs w:val="24"/>
        </w:rPr>
        <w:t>. 19</w:t>
      </w:r>
    </w:p>
    <w:p w14:paraId="0FC24150" w14:textId="77777777" w:rsidR="00E80E4B" w:rsidRDefault="00E80E4B" w:rsidP="004C0A05">
      <w:pPr>
        <w:ind w:right="49"/>
        <w:jc w:val="center"/>
        <w:rPr>
          <w:sz w:val="24"/>
          <w:szCs w:val="24"/>
        </w:rPr>
      </w:pPr>
    </w:p>
    <w:p w14:paraId="64DE22C3" w14:textId="79AEF5F7" w:rsidR="00E80E4B" w:rsidRDefault="00E80E4B" w:rsidP="004C0A05">
      <w:pPr>
        <w:ind w:right="49"/>
        <w:jc w:val="center"/>
        <w:rPr>
          <w:rFonts w:ascii="Cambria Math" w:eastAsia="Cambria Math" w:hAnsi="Cambria Math" w:cs="Cambria Math"/>
          <w:color w:val="000000"/>
          <w:sz w:val="24"/>
          <w:szCs w:val="24"/>
        </w:rPr>
      </w:pPr>
      <w:r w:rsidRPr="00E80E4B">
        <w:rPr>
          <w:b/>
          <w:bCs/>
          <w:sz w:val="24"/>
          <w:szCs w:val="24"/>
        </w:rPr>
        <w:t>Figura 8:</w:t>
      </w:r>
      <w:r>
        <w:rPr>
          <w:sz w:val="24"/>
          <w:szCs w:val="24"/>
        </w:rPr>
        <w:t xml:space="preserve"> Probabilidad Acumulada Inversa.</w:t>
      </w:r>
    </w:p>
    <w:p w14:paraId="52A4C9F5" w14:textId="77777777" w:rsidR="00F20BCE" w:rsidRDefault="00F20BCE" w:rsidP="004C0A05">
      <w:pPr>
        <w:pBdr>
          <w:top w:val="nil"/>
          <w:left w:val="nil"/>
          <w:bottom w:val="nil"/>
          <w:right w:val="nil"/>
          <w:between w:val="nil"/>
        </w:pBdr>
        <w:spacing w:line="360" w:lineRule="auto"/>
        <w:ind w:right="49"/>
        <w:jc w:val="both"/>
        <w:rPr>
          <w:color w:val="000000"/>
          <w:sz w:val="20"/>
          <w:szCs w:val="20"/>
        </w:rPr>
      </w:pPr>
    </w:p>
    <w:p w14:paraId="16E4AF8C" w14:textId="77777777" w:rsidR="00F20BCE" w:rsidRDefault="005E64E8" w:rsidP="004C0A05">
      <w:pPr>
        <w:pBdr>
          <w:top w:val="nil"/>
          <w:left w:val="nil"/>
          <w:bottom w:val="nil"/>
          <w:right w:val="nil"/>
          <w:between w:val="nil"/>
        </w:pBdr>
        <w:spacing w:line="360" w:lineRule="auto"/>
        <w:ind w:right="49"/>
        <w:jc w:val="center"/>
        <w:rPr>
          <w:color w:val="000000"/>
          <w:sz w:val="20"/>
          <w:szCs w:val="20"/>
        </w:rPr>
      </w:pPr>
      <w:r>
        <w:rPr>
          <w:noProof/>
          <w:color w:val="000000"/>
          <w:sz w:val="20"/>
          <w:szCs w:val="20"/>
          <w:lang w:val="en-US"/>
        </w:rPr>
        <w:drawing>
          <wp:inline distT="0" distB="0" distL="0" distR="0" wp14:anchorId="54D97CAA" wp14:editId="3E0E7FD6">
            <wp:extent cx="2743200" cy="1828800"/>
            <wp:effectExtent l="0" t="0" r="0" b="0"/>
            <wp:docPr id="49" name="image17.png" descr="A graph with a red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graph with a red line&#10;&#10;Description automatically generated"/>
                    <pic:cNvPicPr preferRelativeResize="0"/>
                  </pic:nvPicPr>
                  <pic:blipFill>
                    <a:blip r:embed="rId16"/>
                    <a:srcRect/>
                    <a:stretch>
                      <a:fillRect/>
                    </a:stretch>
                  </pic:blipFill>
                  <pic:spPr>
                    <a:xfrm>
                      <a:off x="0" y="0"/>
                      <a:ext cx="2743200" cy="1828800"/>
                    </a:xfrm>
                    <a:prstGeom prst="rect">
                      <a:avLst/>
                    </a:prstGeom>
                    <a:ln/>
                  </pic:spPr>
                </pic:pic>
              </a:graphicData>
            </a:graphic>
          </wp:inline>
        </w:drawing>
      </w:r>
    </w:p>
    <w:p w14:paraId="69FC5E5E" w14:textId="62F55AF3" w:rsidR="00F20BCE" w:rsidRDefault="004F0EF4" w:rsidP="004C0A05">
      <w:pPr>
        <w:spacing w:line="360" w:lineRule="auto"/>
        <w:ind w:right="49"/>
        <w:jc w:val="center"/>
        <w:rPr>
          <w:sz w:val="24"/>
          <w:szCs w:val="24"/>
        </w:rPr>
      </w:pPr>
      <w:r w:rsidRPr="004F0EF4">
        <w:rPr>
          <w:sz w:val="24"/>
          <w:szCs w:val="24"/>
        </w:rPr>
        <w:t>Fuente: Elaboración Propia</w:t>
      </w:r>
    </w:p>
    <w:p w14:paraId="1ED8F2E3" w14:textId="30DAE7CC" w:rsidR="00F20BCE" w:rsidRDefault="005E64E8" w:rsidP="004C0A05">
      <w:pPr>
        <w:pBdr>
          <w:top w:val="nil"/>
          <w:left w:val="nil"/>
          <w:bottom w:val="nil"/>
          <w:right w:val="nil"/>
          <w:between w:val="nil"/>
        </w:pBdr>
        <w:spacing w:line="360" w:lineRule="auto"/>
        <w:ind w:right="49"/>
        <w:jc w:val="both"/>
        <w:rPr>
          <w:sz w:val="24"/>
          <w:szCs w:val="24"/>
        </w:rPr>
      </w:pPr>
      <w:r>
        <w:rPr>
          <w:color w:val="000000"/>
          <w:sz w:val="24"/>
          <w:szCs w:val="24"/>
        </w:rPr>
        <w:t xml:space="preserve">De la </w:t>
      </w:r>
      <w:r>
        <w:rPr>
          <w:sz w:val="24"/>
          <w:szCs w:val="24"/>
        </w:rPr>
        <w:t>función</w:t>
      </w:r>
      <w:r>
        <w:rPr>
          <w:color w:val="000000"/>
          <w:sz w:val="24"/>
          <w:szCs w:val="24"/>
        </w:rPr>
        <w:t xml:space="preserve"> anterior puede estimarse una </w:t>
      </w:r>
      <w:r>
        <w:rPr>
          <w:sz w:val="24"/>
          <w:szCs w:val="24"/>
        </w:rPr>
        <w:t>función</w:t>
      </w:r>
      <w:r>
        <w:rPr>
          <w:color w:val="000000"/>
          <w:sz w:val="24"/>
          <w:szCs w:val="24"/>
        </w:rPr>
        <w:t xml:space="preserve"> de densidad de probabilidad, conocida como </w:t>
      </w:r>
      <w:r>
        <w:rPr>
          <w:sz w:val="24"/>
          <w:szCs w:val="24"/>
        </w:rPr>
        <w:t>función</w:t>
      </w:r>
      <w:r>
        <w:rPr>
          <w:color w:val="000000"/>
          <w:sz w:val="24"/>
          <w:szCs w:val="24"/>
        </w:rPr>
        <w:t xml:space="preserve"> </w:t>
      </w:r>
      <w:r w:rsidR="00BB3711">
        <w:rPr>
          <w:color w:val="000000"/>
          <w:sz w:val="24"/>
          <w:szCs w:val="24"/>
        </w:rPr>
        <w:t xml:space="preserve">de </w:t>
      </w:r>
      <w:r>
        <w:rPr>
          <w:sz w:val="24"/>
          <w:szCs w:val="24"/>
        </w:rPr>
        <w:t xml:space="preserve">Distribución Normal Estándar, de la cual se estima una función de Densidad de Probabilidad como lo muestra la </w:t>
      </w:r>
      <w:proofErr w:type="spellStart"/>
      <w:r>
        <w:rPr>
          <w:sz w:val="24"/>
          <w:szCs w:val="24"/>
        </w:rPr>
        <w:t>Ec</w:t>
      </w:r>
      <w:proofErr w:type="spellEnd"/>
      <w:r>
        <w:rPr>
          <w:sz w:val="24"/>
          <w:szCs w:val="24"/>
        </w:rPr>
        <w:t xml:space="preserve">. </w:t>
      </w:r>
      <w:r w:rsidR="000804D2">
        <w:rPr>
          <w:sz w:val="24"/>
          <w:szCs w:val="24"/>
        </w:rPr>
        <w:t>20</w:t>
      </w:r>
      <w:r>
        <w:rPr>
          <w:sz w:val="24"/>
          <w:szCs w:val="24"/>
        </w:rPr>
        <w:t xml:space="preserve"> y una Función de Distribución Acumulada </w:t>
      </w:r>
      <w:proofErr w:type="spellStart"/>
      <w:r>
        <w:rPr>
          <w:sz w:val="24"/>
          <w:szCs w:val="24"/>
        </w:rPr>
        <w:t>Ec</w:t>
      </w:r>
      <w:proofErr w:type="spellEnd"/>
      <w:r>
        <w:rPr>
          <w:sz w:val="24"/>
          <w:szCs w:val="24"/>
        </w:rPr>
        <w:t>.</w:t>
      </w:r>
      <w:r w:rsidR="00F54E5A">
        <w:rPr>
          <w:sz w:val="24"/>
          <w:szCs w:val="24"/>
        </w:rPr>
        <w:t xml:space="preserve"> 21.</w:t>
      </w:r>
    </w:p>
    <w:p w14:paraId="03EA9F52" w14:textId="561E06E6" w:rsidR="00F20BCE" w:rsidRPr="00153538" w:rsidRDefault="005E64E8" w:rsidP="004C0A05">
      <w:pPr>
        <w:spacing w:line="360" w:lineRule="auto"/>
        <w:ind w:right="49"/>
        <w:jc w:val="center"/>
        <w:rPr>
          <w:sz w:val="24"/>
          <w:szCs w:val="24"/>
          <w:lang w:val="en-US"/>
        </w:rPr>
      </w:pPr>
      <w:r>
        <w:rPr>
          <w:sz w:val="24"/>
          <w:szCs w:val="24"/>
        </w:rPr>
        <w:t xml:space="preserve">              </w:t>
      </w:r>
      <m:oMath>
        <m:r>
          <w:rPr>
            <w:rFonts w:ascii="Cambria Math" w:eastAsia="Cambria Math" w:hAnsi="Cambria Math" w:cs="Cambria Math"/>
            <w:sz w:val="24"/>
            <w:szCs w:val="24"/>
          </w:rPr>
          <m:t>ϑz</m:t>
        </m:r>
        <m:r>
          <w:rPr>
            <w:rFonts w:ascii="Cambria Math" w:eastAsia="Cambria Math" w:hAnsi="Cambria Math" w:cs="Cambria Math"/>
            <w:sz w:val="24"/>
            <w:szCs w:val="24"/>
            <w:lang w:val="en-US"/>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z</m:t>
            </m:r>
          </m:e>
        </m:d>
        <m:r>
          <w:rPr>
            <w:rFonts w:ascii="Cambria Math" w:eastAsia="Cambria Math" w:hAnsi="Cambria Math" w:cs="Cambria Math"/>
            <w:sz w:val="24"/>
            <w:szCs w:val="24"/>
            <w:lang w:val="en-US"/>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lang w:val="en-US"/>
              </w:rPr>
              <m:t>1</m:t>
            </m:r>
          </m:num>
          <m:den>
            <m:r>
              <w:rPr>
                <w:rFonts w:ascii="Cambria Math" w:eastAsia="Cambria Math" w:hAnsi="Cambria Math" w:cs="Cambria Math"/>
                <w:sz w:val="24"/>
                <w:szCs w:val="24"/>
                <w:lang w:val="en-US"/>
              </w:rPr>
              <m:t>√2</m:t>
            </m:r>
            <m:r>
              <w:rPr>
                <w:rFonts w:ascii="Cambria Math" w:eastAsia="Cambria Math" w:hAnsi="Cambria Math" w:cs="Cambria Math"/>
                <w:sz w:val="24"/>
                <w:szCs w:val="24"/>
              </w:rPr>
              <m:t>π</m:t>
            </m:r>
          </m:den>
        </m:f>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f>
              <m:fPr>
                <m:ctrlPr>
                  <w:rPr>
                    <w:rFonts w:ascii="Cambria Math" w:eastAsia="Cambria Math" w:hAnsi="Cambria Math" w:cs="Cambria Math"/>
                    <w:sz w:val="24"/>
                    <w:szCs w:val="24"/>
                  </w:rPr>
                </m:ctrlPr>
              </m:fPr>
              <m:num>
                <m:r>
                  <w:rPr>
                    <w:rFonts w:ascii="Cambria Math" w:eastAsia="Cambria Math" w:hAnsi="Cambria Math" w:cs="Cambria Math"/>
                    <w:sz w:val="24"/>
                    <w:szCs w:val="24"/>
                    <w:lang w:val="en-US"/>
                  </w:rPr>
                  <m:t>-</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z</m:t>
                    </m:r>
                  </m:e>
                  <m:sup>
                    <m:r>
                      <w:rPr>
                        <w:rFonts w:ascii="Cambria Math" w:eastAsia="Cambria Math" w:hAnsi="Cambria Math" w:cs="Cambria Math"/>
                        <w:sz w:val="24"/>
                        <w:szCs w:val="24"/>
                        <w:lang w:val="en-US"/>
                      </w:rPr>
                      <m:t>2</m:t>
                    </m:r>
                  </m:sup>
                </m:sSup>
              </m:num>
              <m:den>
                <m:r>
                  <w:rPr>
                    <w:rFonts w:ascii="Cambria Math" w:eastAsia="Cambria Math" w:hAnsi="Cambria Math" w:cs="Cambria Math"/>
                    <w:sz w:val="24"/>
                    <w:szCs w:val="24"/>
                    <w:lang w:val="en-US"/>
                  </w:rPr>
                  <m:t>2</m:t>
                </m:r>
              </m:den>
            </m:f>
          </m:sup>
        </m:sSup>
      </m:oMath>
      <w:r w:rsidRPr="00153538">
        <w:rPr>
          <w:sz w:val="24"/>
          <w:szCs w:val="24"/>
          <w:lang w:val="en-US"/>
        </w:rPr>
        <w:t xml:space="preserve">             </w:t>
      </w:r>
      <w:r w:rsidR="006173D4">
        <w:rPr>
          <w:sz w:val="24"/>
          <w:szCs w:val="24"/>
          <w:lang w:val="en-US"/>
        </w:rPr>
        <w:t xml:space="preserve">        </w:t>
      </w:r>
      <w:r w:rsidRPr="00153538">
        <w:rPr>
          <w:sz w:val="24"/>
          <w:szCs w:val="24"/>
          <w:lang w:val="en-US"/>
        </w:rPr>
        <w:t xml:space="preserve">Ec. </w:t>
      </w:r>
      <w:r w:rsidR="000804D2">
        <w:rPr>
          <w:sz w:val="24"/>
          <w:szCs w:val="24"/>
          <w:lang w:val="en-US"/>
        </w:rPr>
        <w:t>20</w:t>
      </w:r>
    </w:p>
    <w:p w14:paraId="0A7AB637" w14:textId="6709A627" w:rsidR="00F20BCE" w:rsidRPr="00531528" w:rsidRDefault="005E64E8" w:rsidP="004C0A05">
      <w:pPr>
        <w:spacing w:line="360" w:lineRule="auto"/>
        <w:ind w:right="49"/>
        <w:jc w:val="center"/>
        <w:rPr>
          <w:sz w:val="24"/>
          <w:szCs w:val="24"/>
          <w:lang w:val="en-US"/>
        </w:rPr>
      </w:pPr>
      <m:oMath>
        <m:r>
          <w:rPr>
            <w:rFonts w:ascii="Cambria Math" w:hAnsi="Cambria Math"/>
          </w:rPr>
          <m:t>Φ</m:t>
        </m:r>
        <m:r>
          <w:rPr>
            <w:rFonts w:ascii="Cambria Math" w:eastAsia="Cambria Math" w:hAnsi="Cambria Math" w:cs="Cambria Math"/>
            <w:sz w:val="24"/>
            <w:szCs w:val="24"/>
          </w:rPr>
          <m:t>z</m:t>
        </m:r>
        <m:r>
          <w:rPr>
            <w:rFonts w:ascii="Cambria Math" w:eastAsia="Cambria Math" w:hAnsi="Cambria Math" w:cs="Cambria Math"/>
            <w:sz w:val="24"/>
            <w:szCs w:val="24"/>
            <w:lang w:val="en-US"/>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z</m:t>
            </m:r>
          </m:e>
        </m:d>
        <m:r>
          <w:rPr>
            <w:rFonts w:ascii="Cambria Math" w:eastAsia="Cambria Math" w:hAnsi="Cambria Math" w:cs="Cambria Math"/>
            <w:sz w:val="24"/>
            <w:szCs w:val="24"/>
            <w:lang w:val="en-US"/>
          </w:rPr>
          <m:t>=</m:t>
        </m:r>
        <m:r>
          <w:rPr>
            <w:rFonts w:ascii="Cambria Math" w:eastAsia="Cambria Math" w:hAnsi="Cambria Math" w:cs="Cambria Math"/>
            <w:sz w:val="24"/>
            <w:szCs w:val="24"/>
          </w:rPr>
          <m:t>P</m:t>
        </m:r>
        <m:d>
          <m:dPr>
            <m:ctrlPr>
              <w:rPr>
                <w:rFonts w:ascii="Cambria Math" w:eastAsia="Cambria Math" w:hAnsi="Cambria Math" w:cs="Cambria Math"/>
                <w:sz w:val="24"/>
                <w:szCs w:val="24"/>
              </w:rPr>
            </m:ctrlPr>
          </m:dPr>
          <m:e>
            <m:r>
              <w:rPr>
                <w:rFonts w:ascii="Cambria Math" w:eastAsia="Cambria Math" w:hAnsi="Cambria Math" w:cs="Cambria Math"/>
                <w:sz w:val="24"/>
                <w:szCs w:val="24"/>
              </w:rPr>
              <m:t>Z</m:t>
            </m:r>
            <m:r>
              <w:rPr>
                <w:rFonts w:ascii="Cambria Math" w:eastAsia="Cambria Math" w:hAnsi="Cambria Math" w:cs="Cambria Math"/>
                <w:sz w:val="24"/>
                <w:szCs w:val="24"/>
                <w:lang w:val="en-US"/>
              </w:rPr>
              <m:t>≤</m:t>
            </m:r>
            <m:r>
              <w:rPr>
                <w:rFonts w:ascii="Cambria Math" w:eastAsia="Cambria Math" w:hAnsi="Cambria Math" w:cs="Cambria Math"/>
                <w:sz w:val="24"/>
                <w:szCs w:val="24"/>
              </w:rPr>
              <m:t>z</m:t>
            </m:r>
          </m:e>
        </m:d>
        <m:r>
          <w:rPr>
            <w:rFonts w:ascii="Cambria Math" w:eastAsia="Cambria Math" w:hAnsi="Cambria Math" w:cs="Cambria Math"/>
            <w:sz w:val="24"/>
            <w:szCs w:val="24"/>
            <w:lang w:val="en-US"/>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lang w:val="en-US"/>
              </w:rPr>
              <m:t>1</m:t>
            </m:r>
          </m:num>
          <m:den>
            <m:r>
              <w:rPr>
                <w:rFonts w:ascii="Cambria Math" w:eastAsia="Cambria Math" w:hAnsi="Cambria Math" w:cs="Cambria Math"/>
                <w:sz w:val="24"/>
                <w:szCs w:val="24"/>
                <w:lang w:val="en-US"/>
              </w:rPr>
              <m:t>√2</m:t>
            </m:r>
            <m:r>
              <w:rPr>
                <w:rFonts w:ascii="Cambria Math" w:eastAsia="Cambria Math" w:hAnsi="Cambria Math" w:cs="Cambria Math"/>
                <w:sz w:val="24"/>
                <w:szCs w:val="24"/>
              </w:rPr>
              <m:t>π</m:t>
            </m:r>
          </m:den>
        </m:f>
        <m:nary>
          <m:naryPr>
            <m:ctrlPr>
              <w:rPr>
                <w:rFonts w:ascii="Cambria Math" w:eastAsia="Cambria Math" w:hAnsi="Cambria Math" w:cs="Cambria Math"/>
                <w:sz w:val="24"/>
                <w:szCs w:val="24"/>
              </w:rPr>
            </m:ctrlPr>
          </m:naryPr>
          <m:sub>
            <m:r>
              <w:rPr>
                <w:rFonts w:ascii="Cambria Math" w:eastAsia="Cambria Math" w:hAnsi="Cambria Math" w:cs="Cambria Math"/>
                <w:sz w:val="24"/>
                <w:szCs w:val="24"/>
                <w:lang w:val="en-US"/>
              </w:rPr>
              <m:t>-∞</m:t>
            </m:r>
          </m:sub>
          <m:sup>
            <m:r>
              <w:rPr>
                <w:rFonts w:ascii="Cambria Math" w:eastAsia="Cambria Math" w:hAnsi="Cambria Math" w:cs="Cambria Math"/>
                <w:sz w:val="24"/>
                <w:szCs w:val="24"/>
              </w:rPr>
              <m:t>z</m:t>
            </m:r>
          </m:sup>
          <m:e>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f>
                  <m:fPr>
                    <m:ctrlPr>
                      <w:rPr>
                        <w:rFonts w:ascii="Cambria Math" w:eastAsia="Cambria Math" w:hAnsi="Cambria Math" w:cs="Cambria Math"/>
                        <w:sz w:val="24"/>
                        <w:szCs w:val="24"/>
                      </w:rPr>
                    </m:ctrlPr>
                  </m:fPr>
                  <m:num>
                    <m:sSup>
                      <m:sSupPr>
                        <m:ctrlPr>
                          <w:rPr>
                            <w:rFonts w:ascii="Cambria Math" w:eastAsia="Cambria Math" w:hAnsi="Cambria Math" w:cs="Cambria Math"/>
                            <w:sz w:val="24"/>
                            <w:szCs w:val="24"/>
                          </w:rPr>
                        </m:ctrlPr>
                      </m:sSupPr>
                      <m:e>
                        <m:r>
                          <w:rPr>
                            <w:rFonts w:ascii="Cambria Math" w:eastAsia="Cambria Math" w:hAnsi="Cambria Math" w:cs="Cambria Math"/>
                            <w:sz w:val="24"/>
                            <w:szCs w:val="24"/>
                            <w:lang w:val="en-US"/>
                          </w:rPr>
                          <m:t>-</m:t>
                        </m:r>
                        <m:r>
                          <w:rPr>
                            <w:rFonts w:ascii="Cambria Math" w:eastAsia="Cambria Math" w:hAnsi="Cambria Math" w:cs="Cambria Math"/>
                            <w:sz w:val="24"/>
                            <w:szCs w:val="24"/>
                          </w:rPr>
                          <m:t>y</m:t>
                        </m:r>
                      </m:e>
                      <m:sup>
                        <m:r>
                          <w:rPr>
                            <w:rFonts w:ascii="Cambria Math" w:eastAsia="Cambria Math" w:hAnsi="Cambria Math" w:cs="Cambria Math"/>
                            <w:sz w:val="24"/>
                            <w:szCs w:val="24"/>
                            <w:lang w:val="en-US"/>
                          </w:rPr>
                          <m:t>2</m:t>
                        </m:r>
                      </m:sup>
                    </m:sSup>
                  </m:num>
                  <m:den>
                    <m:r>
                      <w:rPr>
                        <w:rFonts w:ascii="Cambria Math" w:eastAsia="Cambria Math" w:hAnsi="Cambria Math" w:cs="Cambria Math"/>
                        <w:sz w:val="24"/>
                        <w:szCs w:val="24"/>
                        <w:lang w:val="en-US"/>
                      </w:rPr>
                      <m:t>2</m:t>
                    </m:r>
                  </m:den>
                </m:f>
              </m:sup>
            </m:sSup>
          </m:e>
        </m:nary>
        <m:r>
          <w:rPr>
            <w:rFonts w:ascii="Cambria Math" w:eastAsia="Cambria Math" w:hAnsi="Cambria Math" w:cs="Cambria Math"/>
            <w:sz w:val="24"/>
            <w:szCs w:val="24"/>
          </w:rPr>
          <m:t>dy</m:t>
        </m:r>
      </m:oMath>
      <w:r w:rsidRPr="00531528">
        <w:rPr>
          <w:sz w:val="24"/>
          <w:szCs w:val="24"/>
          <w:lang w:val="en-US"/>
        </w:rPr>
        <w:t xml:space="preserve">     Ec. </w:t>
      </w:r>
      <w:r w:rsidR="00F54E5A" w:rsidRPr="00531528">
        <w:rPr>
          <w:sz w:val="24"/>
          <w:szCs w:val="24"/>
          <w:lang w:val="en-US"/>
        </w:rPr>
        <w:t>2</w:t>
      </w:r>
      <w:r w:rsidRPr="00531528">
        <w:rPr>
          <w:sz w:val="24"/>
          <w:szCs w:val="24"/>
          <w:lang w:val="en-US"/>
        </w:rPr>
        <w:t>1</w:t>
      </w:r>
    </w:p>
    <w:p w14:paraId="0BAF6361" w14:textId="47984CD4" w:rsidR="00F20BCE" w:rsidRDefault="005E64E8" w:rsidP="004C0A05">
      <w:pPr>
        <w:spacing w:line="360" w:lineRule="auto"/>
        <w:ind w:right="49"/>
        <w:jc w:val="both"/>
        <w:rPr>
          <w:sz w:val="24"/>
          <w:szCs w:val="24"/>
        </w:rPr>
      </w:pPr>
      <w:r>
        <w:rPr>
          <w:sz w:val="24"/>
          <w:szCs w:val="24"/>
        </w:rPr>
        <w:t xml:space="preserve">Así mediante </w:t>
      </w:r>
      <w:r w:rsidR="00405ADF">
        <w:rPr>
          <w:sz w:val="24"/>
          <w:szCs w:val="24"/>
        </w:rPr>
        <w:t>20</w:t>
      </w:r>
      <w:r>
        <w:rPr>
          <w:sz w:val="24"/>
          <w:szCs w:val="24"/>
        </w:rPr>
        <w:t xml:space="preserve"> y </w:t>
      </w:r>
      <w:r w:rsidR="00405ADF">
        <w:rPr>
          <w:sz w:val="24"/>
          <w:szCs w:val="24"/>
        </w:rPr>
        <w:t>21</w:t>
      </w:r>
      <w:r>
        <w:rPr>
          <w:sz w:val="24"/>
          <w:szCs w:val="24"/>
        </w:rPr>
        <w:t xml:space="preserve"> es posible determinar un valor esperado </w:t>
      </w:r>
      <w:proofErr w:type="spellStart"/>
      <w:r>
        <w:rPr>
          <w:sz w:val="24"/>
          <w:szCs w:val="24"/>
        </w:rPr>
        <w:t>Ec</w:t>
      </w:r>
      <w:proofErr w:type="spellEnd"/>
      <w:r>
        <w:rPr>
          <w:sz w:val="24"/>
          <w:szCs w:val="24"/>
        </w:rPr>
        <w:t xml:space="preserve">. </w:t>
      </w:r>
      <w:r w:rsidR="008B1885">
        <w:rPr>
          <w:sz w:val="24"/>
          <w:szCs w:val="24"/>
        </w:rPr>
        <w:t>22</w:t>
      </w:r>
      <w:r>
        <w:rPr>
          <w:sz w:val="24"/>
          <w:szCs w:val="24"/>
        </w:rPr>
        <w:t xml:space="preserve"> o primer momento para la función matemática y sustituyendo en z se estima el valor esperado en la región delimitada Ec.</w:t>
      </w:r>
      <w:r w:rsidR="008B1885">
        <w:rPr>
          <w:sz w:val="24"/>
          <w:szCs w:val="24"/>
        </w:rPr>
        <w:t>23</w:t>
      </w:r>
      <w:r>
        <w:rPr>
          <w:sz w:val="24"/>
          <w:szCs w:val="24"/>
        </w:rPr>
        <w:t xml:space="preserve">.                </w:t>
      </w:r>
    </w:p>
    <w:p w14:paraId="628430DD" w14:textId="5E93A6F2" w:rsidR="00F20BCE" w:rsidRPr="00153538" w:rsidRDefault="005E64E8" w:rsidP="004C0A05">
      <w:pPr>
        <w:spacing w:line="360" w:lineRule="auto"/>
        <w:ind w:right="49"/>
        <w:jc w:val="center"/>
        <w:rPr>
          <w:sz w:val="24"/>
          <w:szCs w:val="24"/>
          <w:lang w:val="en-US"/>
        </w:rPr>
      </w:pPr>
      <w:r>
        <w:rPr>
          <w:sz w:val="24"/>
          <w:szCs w:val="24"/>
        </w:rPr>
        <w:t xml:space="preserve"> </w:t>
      </w:r>
      <m:oMath>
        <m:r>
          <w:rPr>
            <w:rFonts w:ascii="Cambria Math" w:eastAsia="Cambria Math" w:hAnsi="Cambria Math" w:cs="Cambria Math"/>
            <w:sz w:val="24"/>
            <w:szCs w:val="24"/>
          </w:rPr>
          <m:t>E</m:t>
        </m:r>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P</m:t>
            </m:r>
            <m:d>
              <m:dPr>
                <m:ctrlPr>
                  <w:rPr>
                    <w:rFonts w:ascii="Cambria Math" w:eastAsia="Cambria Math" w:hAnsi="Cambria Math" w:cs="Cambria Math"/>
                    <w:sz w:val="24"/>
                    <w:szCs w:val="24"/>
                  </w:rPr>
                </m:ctrlPr>
              </m:dPr>
              <m:e>
                <m:r>
                  <w:rPr>
                    <w:rFonts w:ascii="Cambria Math" w:eastAsia="Cambria Math" w:hAnsi="Cambria Math" w:cs="Cambria Math"/>
                    <w:sz w:val="24"/>
                    <w:szCs w:val="24"/>
                  </w:rPr>
                  <m:t>z</m:t>
                </m:r>
              </m:e>
            </m:d>
          </m:e>
        </m:d>
        <m:r>
          <w:rPr>
            <w:rFonts w:ascii="Cambria Math" w:eastAsia="Cambria Math" w:hAnsi="Cambria Math" w:cs="Cambria Math"/>
            <w:sz w:val="24"/>
            <w:szCs w:val="24"/>
            <w:lang w:val="en-US"/>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lang w:val="en-US"/>
              </w:rPr>
              <m:t>-∞</m:t>
            </m:r>
          </m:sub>
          <m:sup>
            <m:r>
              <w:rPr>
                <w:rFonts w:ascii="Cambria Math" w:eastAsia="Cambria Math" w:hAnsi="Cambria Math" w:cs="Cambria Math"/>
                <w:sz w:val="24"/>
                <w:szCs w:val="24"/>
              </w:rPr>
              <m:t>z</m:t>
            </m:r>
          </m:sup>
          <m:e>
            <m:r>
              <w:rPr>
                <w:rFonts w:ascii="Cambria Math" w:eastAsia="Cambria Math" w:hAnsi="Cambria Math" w:cs="Cambria Math"/>
                <w:sz w:val="24"/>
                <w:szCs w:val="24"/>
              </w:rPr>
              <m:t>P</m:t>
            </m:r>
            <m:d>
              <m:dPr>
                <m:ctrlPr>
                  <w:rPr>
                    <w:rFonts w:ascii="Cambria Math" w:eastAsia="Cambria Math" w:hAnsi="Cambria Math" w:cs="Cambria Math"/>
                    <w:sz w:val="24"/>
                    <w:szCs w:val="24"/>
                  </w:rPr>
                </m:ctrlPr>
              </m:dPr>
              <m:e>
                <m:r>
                  <w:rPr>
                    <w:rFonts w:ascii="Cambria Math" w:eastAsia="Cambria Math" w:hAnsi="Cambria Math" w:cs="Cambria Math"/>
                    <w:sz w:val="24"/>
                    <w:szCs w:val="24"/>
                  </w:rPr>
                  <m:t>z</m:t>
                </m:r>
              </m:e>
            </m:d>
            <m:r>
              <w:rPr>
                <w:rFonts w:ascii="Cambria Math" w:eastAsia="Cambria Math" w:hAnsi="Cambria Math" w:cs="Cambria Math"/>
                <w:sz w:val="24"/>
                <w:szCs w:val="24"/>
              </w:rPr>
              <m:t>f</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r>
              <w:rPr>
                <w:rFonts w:ascii="Cambria Math" w:eastAsia="Cambria Math" w:hAnsi="Cambria Math" w:cs="Cambria Math"/>
                <w:sz w:val="24"/>
                <w:szCs w:val="24"/>
              </w:rPr>
              <m:t>dx</m:t>
            </m:r>
          </m:e>
        </m:nary>
      </m:oMath>
      <w:r w:rsidR="008B1885">
        <w:rPr>
          <w:sz w:val="24"/>
          <w:szCs w:val="24"/>
          <w:lang w:val="en-US"/>
        </w:rPr>
        <w:tab/>
      </w:r>
      <w:r w:rsidR="000C10DF">
        <w:rPr>
          <w:sz w:val="24"/>
          <w:szCs w:val="24"/>
          <w:lang w:val="en-US"/>
        </w:rPr>
        <w:t xml:space="preserve">    </w:t>
      </w:r>
      <w:r w:rsidR="008B1885" w:rsidRPr="008B1885">
        <w:rPr>
          <w:sz w:val="24"/>
          <w:szCs w:val="24"/>
          <w:lang w:val="en-US"/>
        </w:rPr>
        <w:t>Ec. 22</w:t>
      </w:r>
    </w:p>
    <w:p w14:paraId="13E48AB7" w14:textId="59E3DB0E" w:rsidR="00F20BCE" w:rsidRPr="00531528" w:rsidRDefault="00000000" w:rsidP="004C0A05">
      <w:pPr>
        <w:spacing w:line="360" w:lineRule="auto"/>
        <w:ind w:right="49"/>
        <w:jc w:val="center"/>
        <w:rPr>
          <w:sz w:val="24"/>
          <w:szCs w:val="24"/>
          <w:lang w:val="en-US"/>
        </w:rPr>
      </w:pPr>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lang w:val="en-US"/>
              </w:rPr>
              <m:t>-∞</m:t>
            </m:r>
          </m:sub>
          <m:sup>
            <m:r>
              <w:rPr>
                <w:rFonts w:ascii="Cambria Math" w:eastAsia="Cambria Math" w:hAnsi="Cambria Math" w:cs="Cambria Math"/>
                <w:sz w:val="24"/>
                <w:szCs w:val="24"/>
                <w:lang w:val="en-US"/>
              </w:rPr>
              <m:t>∞</m:t>
            </m:r>
          </m:sup>
          <m:e>
            <m:sSup>
              <m:sSupPr>
                <m:ctrlPr>
                  <w:rPr>
                    <w:rFonts w:ascii="Cambria Math" w:eastAsia="Cambria Math" w:hAnsi="Cambria Math" w:cs="Cambria Math"/>
                    <w:sz w:val="24"/>
                    <w:szCs w:val="24"/>
                  </w:rPr>
                </m:ctrlPr>
              </m:sSupPr>
              <m:e>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x</m:t>
                    </m:r>
                    <m:r>
                      <w:rPr>
                        <w:rFonts w:ascii="Cambria Math" w:eastAsia="Cambria Math" w:hAnsi="Cambria Math" w:cs="Cambria Math"/>
                        <w:sz w:val="24"/>
                        <w:szCs w:val="24"/>
                        <w:lang w:val="en-US"/>
                      </w:rPr>
                      <m:t>-</m:t>
                    </m:r>
                    <m:r>
                      <w:rPr>
                        <w:rFonts w:ascii="Cambria Math" w:eastAsia="Cambria Math" w:hAnsi="Cambria Math" w:cs="Cambria Math"/>
                        <w:sz w:val="24"/>
                        <w:szCs w:val="24"/>
                      </w:rPr>
                      <m:t>E</m:t>
                    </m:r>
                    <m:d>
                      <m:dPr>
                        <m:ctrlPr>
                          <w:rPr>
                            <w:rFonts w:ascii="Cambria Math" w:eastAsia="Cambria Math" w:hAnsi="Cambria Math" w:cs="Cambria Math"/>
                            <w:sz w:val="24"/>
                            <w:szCs w:val="24"/>
                          </w:rPr>
                        </m:ctrlPr>
                      </m:dPr>
                      <m:e>
                        <m:r>
                          <w:rPr>
                            <w:rFonts w:ascii="Cambria Math" w:eastAsia="Cambria Math" w:hAnsi="Cambria Math" w:cs="Cambria Math"/>
                            <w:sz w:val="24"/>
                            <w:szCs w:val="24"/>
                          </w:rPr>
                          <m:t>z</m:t>
                        </m:r>
                      </m:e>
                    </m:d>
                  </m:e>
                </m:d>
              </m:e>
              <m:sup>
                <m:r>
                  <w:rPr>
                    <w:rFonts w:ascii="Cambria Math" w:eastAsia="Cambria Math" w:hAnsi="Cambria Math" w:cs="Cambria Math"/>
                    <w:sz w:val="24"/>
                    <w:szCs w:val="24"/>
                  </w:rPr>
                  <m:t>k</m:t>
                </m:r>
                <m:r>
                  <w:rPr>
                    <w:rFonts w:ascii="Cambria Math" w:eastAsia="Cambria Math" w:hAnsi="Cambria Math" w:cs="Cambria Math"/>
                    <w:sz w:val="24"/>
                    <w:szCs w:val="24"/>
                    <w:lang w:val="en-US"/>
                  </w:rPr>
                  <m:t xml:space="preserve"> </m:t>
                </m:r>
              </m:sup>
            </m:sSup>
            <m:r>
              <w:rPr>
                <w:rFonts w:ascii="Cambria Math" w:eastAsia="Cambria Math" w:hAnsi="Cambria Math" w:cs="Cambria Math"/>
                <w:sz w:val="24"/>
                <w:szCs w:val="24"/>
              </w:rPr>
              <m:t>f</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r>
              <w:rPr>
                <w:rFonts w:ascii="Cambria Math" w:eastAsia="Cambria Math" w:hAnsi="Cambria Math" w:cs="Cambria Math"/>
                <w:sz w:val="24"/>
                <w:szCs w:val="24"/>
              </w:rPr>
              <m:t>dx</m:t>
            </m:r>
          </m:e>
        </m:nary>
      </m:oMath>
      <w:r w:rsidR="005E64E8" w:rsidRPr="00531528">
        <w:rPr>
          <w:sz w:val="24"/>
          <w:szCs w:val="24"/>
          <w:lang w:val="en-US"/>
        </w:rPr>
        <w:t xml:space="preserve">        </w:t>
      </w:r>
      <w:r w:rsidR="0064084E">
        <w:rPr>
          <w:sz w:val="24"/>
          <w:szCs w:val="24"/>
          <w:lang w:val="en-US"/>
        </w:rPr>
        <w:t xml:space="preserve">   </w:t>
      </w:r>
      <w:r w:rsidR="005E64E8" w:rsidRPr="00531528">
        <w:rPr>
          <w:sz w:val="24"/>
          <w:szCs w:val="24"/>
          <w:lang w:val="en-US"/>
        </w:rPr>
        <w:t xml:space="preserve">  </w:t>
      </w:r>
      <w:r w:rsidR="008B1885" w:rsidRPr="00531528">
        <w:rPr>
          <w:sz w:val="24"/>
          <w:szCs w:val="24"/>
          <w:lang w:val="en-US"/>
        </w:rPr>
        <w:t>Ec. 23</w:t>
      </w:r>
    </w:p>
    <w:p w14:paraId="41AA4E78" w14:textId="14A01C83" w:rsidR="00F20BCE" w:rsidRDefault="005E64E8" w:rsidP="004C0A05">
      <w:pPr>
        <w:spacing w:line="360" w:lineRule="auto"/>
        <w:ind w:right="49"/>
        <w:jc w:val="both"/>
        <w:rPr>
          <w:sz w:val="24"/>
          <w:szCs w:val="24"/>
        </w:rPr>
      </w:pPr>
      <w:r>
        <w:rPr>
          <w:sz w:val="24"/>
          <w:szCs w:val="24"/>
        </w:rPr>
        <w:t>Donde:</w:t>
      </w:r>
    </w:p>
    <w:p w14:paraId="3D913014" w14:textId="77777777" w:rsidR="00F20BCE" w:rsidRDefault="005E64E8" w:rsidP="004C0A05">
      <w:pPr>
        <w:spacing w:line="360" w:lineRule="auto"/>
        <w:ind w:right="49"/>
        <w:jc w:val="both"/>
        <w:rPr>
          <w:sz w:val="24"/>
          <w:szCs w:val="24"/>
        </w:rPr>
      </w:pPr>
      <w:r>
        <w:rPr>
          <w:sz w:val="24"/>
          <w:szCs w:val="24"/>
        </w:rPr>
        <w:t>K= Es el Origen o Momento cero</w:t>
      </w:r>
    </w:p>
    <w:p w14:paraId="21BF3F40" w14:textId="0A227139" w:rsidR="00F20BCE" w:rsidRDefault="005E64E8" w:rsidP="004C0A05">
      <w:pPr>
        <w:spacing w:line="360" w:lineRule="auto"/>
        <w:ind w:right="49"/>
        <w:jc w:val="both"/>
        <w:rPr>
          <w:sz w:val="24"/>
          <w:szCs w:val="24"/>
        </w:rPr>
      </w:pPr>
      <w:r>
        <w:rPr>
          <w:sz w:val="24"/>
          <w:szCs w:val="24"/>
        </w:rPr>
        <w:t xml:space="preserve">El momento cero es conocido como la Media o Promedio de la función, el valor esperado de máxima Ocurrencia.  De la misma manera puede estimarse el segundo momento de la función que nos describe la amplitud o dispersión, comúnmente conocido como varianza descrita en la </w:t>
      </w:r>
      <w:proofErr w:type="spellStart"/>
      <w:r>
        <w:rPr>
          <w:sz w:val="24"/>
          <w:szCs w:val="24"/>
        </w:rPr>
        <w:t>Ec</w:t>
      </w:r>
      <w:proofErr w:type="spellEnd"/>
      <w:r>
        <w:rPr>
          <w:sz w:val="24"/>
          <w:szCs w:val="24"/>
        </w:rPr>
        <w:t xml:space="preserve">. </w:t>
      </w:r>
      <w:r w:rsidR="006801A5">
        <w:rPr>
          <w:sz w:val="24"/>
          <w:szCs w:val="24"/>
        </w:rPr>
        <w:t>24</w:t>
      </w:r>
      <w:r>
        <w:rPr>
          <w:sz w:val="24"/>
          <w:szCs w:val="24"/>
        </w:rPr>
        <w:t xml:space="preserve"> (Chan, </w:t>
      </w:r>
      <w:proofErr w:type="spellStart"/>
      <w:r>
        <w:rPr>
          <w:sz w:val="24"/>
          <w:szCs w:val="24"/>
        </w:rPr>
        <w:t>et.al</w:t>
      </w:r>
      <w:proofErr w:type="spellEnd"/>
      <w:r>
        <w:rPr>
          <w:sz w:val="24"/>
          <w:szCs w:val="24"/>
        </w:rPr>
        <w:t>, (2001).</w:t>
      </w:r>
    </w:p>
    <w:p w14:paraId="74A69632" w14:textId="7B9197AD" w:rsidR="00F20BCE" w:rsidRDefault="005E64E8" w:rsidP="004C0A05">
      <w:pPr>
        <w:spacing w:line="360" w:lineRule="auto"/>
        <w:ind w:right="49"/>
        <w:jc w:val="center"/>
        <w:rPr>
          <w:sz w:val="24"/>
          <w:szCs w:val="24"/>
        </w:rPr>
      </w:pPr>
      <m:oMath>
        <m:r>
          <w:rPr>
            <w:rFonts w:ascii="Cambria Math" w:eastAsia="Cambria Math" w:hAnsi="Cambria Math" w:cs="Cambria Math"/>
            <w:sz w:val="24"/>
            <w:szCs w:val="24"/>
          </w:rPr>
          <m:t>Var</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[x-μ</m:t>
            </m:r>
          </m:e>
          <m:sub>
            <m:r>
              <w:rPr>
                <w:rFonts w:ascii="Cambria Math" w:eastAsia="Cambria Math" w:hAnsi="Cambria Math" w:cs="Cambria Math"/>
                <w:sz w:val="24"/>
                <w:szCs w:val="24"/>
              </w:rPr>
              <m:t>1</m:t>
            </m:r>
          </m:sub>
          <m:sup>
            <m:r>
              <w:rPr>
                <w:rFonts w:ascii="Cambria Math" w:eastAsia="Cambria Math" w:hAnsi="Cambria Math" w:cs="Cambria Math"/>
                <w:sz w:val="24"/>
                <w:szCs w:val="24"/>
              </w:rPr>
              <m:t>'</m:t>
            </m:r>
          </m:sup>
        </m:sSubSup>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m:t>
            </m:r>
          </m:e>
          <m:sup>
            <m:r>
              <w:rPr>
                <w:rFonts w:ascii="Cambria Math" w:eastAsia="Cambria Math" w:hAnsi="Cambria Math" w:cs="Cambria Math"/>
                <w:sz w:val="24"/>
                <w:szCs w:val="24"/>
              </w:rPr>
              <m:t>2</m:t>
            </m:r>
          </m:sup>
        </m:sSup>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m:t>
            </m:r>
          </m:sub>
          <m:sup>
            <m:r>
              <w:rPr>
                <w:rFonts w:ascii="Cambria Math" w:eastAsia="Cambria Math" w:hAnsi="Cambria Math" w:cs="Cambria Math"/>
                <w:sz w:val="24"/>
                <w:szCs w:val="24"/>
              </w:rPr>
              <m:t>∞</m:t>
            </m:r>
          </m:sup>
          <m:e>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(x-μ</m:t>
                </m:r>
              </m:e>
              <m:sub>
                <m:r>
                  <w:rPr>
                    <w:rFonts w:ascii="Cambria Math" w:eastAsia="Cambria Math" w:hAnsi="Cambria Math" w:cs="Cambria Math"/>
                    <w:sz w:val="24"/>
                    <w:szCs w:val="24"/>
                  </w:rPr>
                  <m:t>1</m:t>
                </m:r>
              </m:sub>
              <m:sup>
                <m:r>
                  <w:rPr>
                    <w:rFonts w:ascii="Cambria Math" w:eastAsia="Cambria Math" w:hAnsi="Cambria Math" w:cs="Cambria Math"/>
                    <w:sz w:val="24"/>
                    <w:szCs w:val="24"/>
                  </w:rPr>
                  <m:t>'</m:t>
                </m:r>
              </m:sup>
            </m:sSubSup>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m:t>
                </m:r>
              </m:e>
              <m:sup>
                <m:r>
                  <w:rPr>
                    <w:rFonts w:ascii="Cambria Math" w:eastAsia="Cambria Math" w:hAnsi="Cambria Math" w:cs="Cambria Math"/>
                    <w:sz w:val="24"/>
                    <w:szCs w:val="24"/>
                  </w:rPr>
                  <m:t>2</m:t>
                </m:r>
              </m:sup>
            </m:sSup>
            <m:r>
              <w:rPr>
                <w:rFonts w:ascii="Cambria Math" w:eastAsia="Cambria Math" w:hAnsi="Cambria Math" w:cs="Cambria Math"/>
                <w:sz w:val="24"/>
                <w:szCs w:val="24"/>
              </w:rPr>
              <m:t>f</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r>
              <w:rPr>
                <w:rFonts w:ascii="Cambria Math" w:eastAsia="Cambria Math" w:hAnsi="Cambria Math" w:cs="Cambria Math"/>
                <w:sz w:val="24"/>
                <w:szCs w:val="24"/>
              </w:rPr>
              <m:t xml:space="preserve"> dx</m:t>
            </m:r>
          </m:e>
        </m:nary>
      </m:oMath>
      <w:r>
        <w:rPr>
          <w:sz w:val="24"/>
          <w:szCs w:val="24"/>
        </w:rPr>
        <w:t xml:space="preserve">      </w:t>
      </w:r>
      <w:proofErr w:type="spellStart"/>
      <w:r w:rsidR="000C10DF">
        <w:rPr>
          <w:sz w:val="24"/>
          <w:szCs w:val="24"/>
        </w:rPr>
        <w:t>Ec</w:t>
      </w:r>
      <w:proofErr w:type="spellEnd"/>
      <w:r w:rsidR="000C10DF">
        <w:rPr>
          <w:sz w:val="24"/>
          <w:szCs w:val="24"/>
        </w:rPr>
        <w:t>. 24</w:t>
      </w:r>
    </w:p>
    <w:p w14:paraId="35DCE2F7" w14:textId="77777777" w:rsidR="00F20BCE" w:rsidRDefault="00F20BCE" w:rsidP="004C0A05">
      <w:pPr>
        <w:spacing w:line="360" w:lineRule="auto"/>
        <w:ind w:right="49"/>
        <w:jc w:val="center"/>
        <w:rPr>
          <w:sz w:val="24"/>
          <w:szCs w:val="24"/>
        </w:rPr>
      </w:pPr>
    </w:p>
    <w:p w14:paraId="75FBFFA9" w14:textId="16566FB8" w:rsidR="00F20BCE" w:rsidRDefault="00332E96" w:rsidP="00A04611">
      <w:pPr>
        <w:spacing w:line="360" w:lineRule="auto"/>
        <w:ind w:right="49" w:firstLine="709"/>
        <w:jc w:val="both"/>
        <w:rPr>
          <w:sz w:val="24"/>
          <w:szCs w:val="24"/>
        </w:rPr>
      </w:pPr>
      <w:r w:rsidRPr="00332E96">
        <w:rPr>
          <w:sz w:val="24"/>
          <w:szCs w:val="24"/>
        </w:rPr>
        <w:lastRenderedPageBreak/>
        <w:t xml:space="preserve">Teniendo estos estimadores o momentos </w:t>
      </w:r>
      <w:r w:rsidRPr="00332E96">
        <w:rPr>
          <w:rFonts w:ascii="Symbol" w:hAnsi="Symbol"/>
          <w:sz w:val="24"/>
          <w:szCs w:val="24"/>
        </w:rPr>
        <w:t></w:t>
      </w:r>
      <w:r w:rsidRPr="00332E96">
        <w:rPr>
          <w:sz w:val="24"/>
          <w:szCs w:val="24"/>
        </w:rPr>
        <w:t xml:space="preserve"> y </w:t>
      </w:r>
      <w:r w:rsidRPr="00332E96">
        <w:rPr>
          <w:rFonts w:ascii="Symbol" w:hAnsi="Symbol"/>
          <w:sz w:val="24"/>
          <w:szCs w:val="24"/>
        </w:rPr>
        <w:t></w:t>
      </w:r>
      <w:r w:rsidRPr="00332E96">
        <w:rPr>
          <w:sz w:val="24"/>
          <w:szCs w:val="24"/>
        </w:rPr>
        <w:t xml:space="preserve"> es posible determinar la probabilidad de ocurrencia de determinados eventos bajo ciertas circunstancias además de predecir ciertos indicadores de calidad como lo son: Rendimiento (%), Índice de Capacidad (</w:t>
      </w:r>
      <w:proofErr w:type="spellStart"/>
      <w:r w:rsidRPr="00332E96">
        <w:rPr>
          <w:sz w:val="24"/>
          <w:szCs w:val="24"/>
        </w:rPr>
        <w:t>Cpk</w:t>
      </w:r>
      <w:proofErr w:type="spellEnd"/>
      <w:r w:rsidRPr="00332E96">
        <w:rPr>
          <w:sz w:val="24"/>
          <w:szCs w:val="24"/>
        </w:rPr>
        <w:t>), Nivel de Sigma del Proceso (</w:t>
      </w:r>
      <w:r w:rsidRPr="00332E96">
        <w:rPr>
          <w:rFonts w:ascii="Symbol" w:hAnsi="Symbol"/>
          <w:sz w:val="24"/>
          <w:szCs w:val="24"/>
        </w:rPr>
        <w:t></w:t>
      </w:r>
      <w:r w:rsidRPr="00332E96">
        <w:rPr>
          <w:sz w:val="24"/>
          <w:szCs w:val="24"/>
        </w:rPr>
        <w:t xml:space="preserve">) y PPM ($). </w:t>
      </w:r>
      <w:r>
        <w:rPr>
          <w:sz w:val="24"/>
          <w:szCs w:val="24"/>
        </w:rPr>
        <w:t>(</w:t>
      </w:r>
      <w:proofErr w:type="spellStart"/>
      <w:r>
        <w:rPr>
          <w:sz w:val="24"/>
          <w:szCs w:val="24"/>
        </w:rPr>
        <w:t>Hammett</w:t>
      </w:r>
      <w:proofErr w:type="spellEnd"/>
      <w:r>
        <w:rPr>
          <w:sz w:val="24"/>
          <w:szCs w:val="24"/>
        </w:rPr>
        <w:t xml:space="preserve">, P. C., </w:t>
      </w:r>
      <w:proofErr w:type="spellStart"/>
      <w:proofErr w:type="gramStart"/>
      <w:r>
        <w:rPr>
          <w:sz w:val="24"/>
          <w:szCs w:val="24"/>
        </w:rPr>
        <w:t>Hancock,W</w:t>
      </w:r>
      <w:proofErr w:type="spellEnd"/>
      <w:r>
        <w:rPr>
          <w:sz w:val="24"/>
          <w:szCs w:val="24"/>
        </w:rPr>
        <w:t>.</w:t>
      </w:r>
      <w:proofErr w:type="gramEnd"/>
      <w:r>
        <w:rPr>
          <w:sz w:val="24"/>
          <w:szCs w:val="24"/>
        </w:rPr>
        <w:t xml:space="preserve"> M., &amp; </w:t>
      </w:r>
      <w:proofErr w:type="spellStart"/>
      <w:r>
        <w:rPr>
          <w:sz w:val="24"/>
          <w:szCs w:val="24"/>
        </w:rPr>
        <w:t>Baron</w:t>
      </w:r>
      <w:proofErr w:type="spellEnd"/>
      <w:r>
        <w:rPr>
          <w:sz w:val="24"/>
          <w:szCs w:val="24"/>
        </w:rPr>
        <w:t>, J. S. (1995).</w:t>
      </w:r>
    </w:p>
    <w:p w14:paraId="5F8BDFBE" w14:textId="77777777" w:rsidR="00F20BCE" w:rsidRDefault="005E64E8" w:rsidP="00A04611">
      <w:pPr>
        <w:spacing w:line="360" w:lineRule="auto"/>
        <w:ind w:right="49" w:firstLine="709"/>
        <w:jc w:val="both"/>
        <w:rPr>
          <w:sz w:val="24"/>
          <w:szCs w:val="24"/>
        </w:rPr>
      </w:pPr>
      <w:r>
        <w:rPr>
          <w:sz w:val="24"/>
          <w:szCs w:val="24"/>
        </w:rPr>
        <w:t xml:space="preserve">Para utilizar los índices antes mencionados es importante mencionar que el indicador que unifica los métodos mencionados es el índice de capacidad </w:t>
      </w:r>
      <w:proofErr w:type="spellStart"/>
      <w:r>
        <w:rPr>
          <w:sz w:val="24"/>
          <w:szCs w:val="24"/>
        </w:rPr>
        <w:t>Cpk</w:t>
      </w:r>
      <w:proofErr w:type="spellEnd"/>
      <w:r>
        <w:rPr>
          <w:sz w:val="24"/>
          <w:szCs w:val="24"/>
        </w:rPr>
        <w:t>, debido a que incorpora, no solo la media y varianza de la variable de respuesta obtenidas a partir de los métodos de RSM y Respuesta Dual respectivamente, sino también los límites de especificación de la característica de interés.</w:t>
      </w:r>
    </w:p>
    <w:p w14:paraId="141364DA" w14:textId="77777777" w:rsidR="00F20BCE" w:rsidRDefault="005E64E8" w:rsidP="00A04611">
      <w:pPr>
        <w:spacing w:line="360" w:lineRule="auto"/>
        <w:ind w:right="49" w:firstLine="709"/>
        <w:jc w:val="both"/>
        <w:rPr>
          <w:sz w:val="24"/>
          <w:szCs w:val="24"/>
        </w:rPr>
      </w:pPr>
      <w:r>
        <w:rPr>
          <w:sz w:val="24"/>
          <w:szCs w:val="24"/>
        </w:rPr>
        <w:t xml:space="preserve">Partamos del hecho de que Y es una variable de respuesta con media y Varianza denotadas por </w:t>
      </w:r>
      <m:oMath>
        <m:sSub>
          <m:sSubPr>
            <m:ctrlPr>
              <w:rPr>
                <w:rFonts w:ascii="Cambria Math" w:eastAsia="Cambria Math" w:hAnsi="Cambria Math" w:cs="Cambria Math"/>
                <w:sz w:val="24"/>
                <w:szCs w:val="24"/>
              </w:rPr>
            </m:ctrlPr>
          </m:sSubPr>
          <m:e>
            <m:r>
              <w:rPr>
                <w:rFonts w:ascii="Cambria Math" w:hAnsi="Cambria Math"/>
              </w:rPr>
              <m:t>μ</m:t>
            </m:r>
          </m:e>
          <m:sub>
            <m:r>
              <w:rPr>
                <w:rFonts w:ascii="Cambria Math" w:eastAsia="Cambria Math" w:hAnsi="Cambria Math" w:cs="Cambria Math"/>
                <w:sz w:val="24"/>
                <w:szCs w:val="24"/>
              </w:rPr>
              <m:t>Y</m:t>
            </m:r>
          </m:sub>
        </m:sSub>
      </m:oMath>
      <w:r>
        <w:rPr>
          <w:sz w:val="24"/>
          <w:szCs w:val="24"/>
        </w:rPr>
        <w:t xml:space="preserve"> y </w:t>
      </w:r>
      <m:oMath>
        <m:sSubSup>
          <m:sSubSupPr>
            <m:ctrlPr>
              <w:rPr>
                <w:rFonts w:ascii="Cambria Math" w:eastAsia="Cambria Math" w:hAnsi="Cambria Math" w:cs="Cambria Math"/>
                <w:sz w:val="24"/>
                <w:szCs w:val="24"/>
              </w:rPr>
            </m:ctrlPr>
          </m:sSubSupPr>
          <m:e>
            <m:r>
              <w:rPr>
                <w:rFonts w:ascii="Cambria Math" w:hAnsi="Cambria Math"/>
              </w:rPr>
              <m:t>σ</m:t>
            </m:r>
          </m:e>
          <m:sub>
            <m:r>
              <w:rPr>
                <w:rFonts w:ascii="Cambria Math" w:eastAsia="Cambria Math" w:hAnsi="Cambria Math" w:cs="Cambria Math"/>
                <w:sz w:val="24"/>
                <w:szCs w:val="24"/>
              </w:rPr>
              <m:t>Y</m:t>
            </m:r>
          </m:sub>
          <m:sup>
            <m:r>
              <w:rPr>
                <w:rFonts w:ascii="Cambria Math" w:eastAsia="Cambria Math" w:hAnsi="Cambria Math" w:cs="Cambria Math"/>
                <w:sz w:val="24"/>
                <w:szCs w:val="24"/>
              </w:rPr>
              <m:t>2</m:t>
            </m:r>
          </m:sup>
        </m:sSubSup>
      </m:oMath>
      <w:r>
        <w:rPr>
          <w:sz w:val="24"/>
          <w:szCs w:val="24"/>
        </w:rPr>
        <w:t xml:space="preserve">. Además de eso consideremos el hecho de que existen límites de especificación para la variable en cuestión LSL para el inferior y USL para el Superior. Por lo que de acuerdo con (I. Bass 2007) </w:t>
      </w:r>
      <w:proofErr w:type="gramStart"/>
      <w:r>
        <w:rPr>
          <w:sz w:val="24"/>
          <w:szCs w:val="24"/>
        </w:rPr>
        <w:t>Cpk  Ec.</w:t>
      </w:r>
      <w:proofErr w:type="gramEnd"/>
      <w:r>
        <w:rPr>
          <w:sz w:val="24"/>
          <w:szCs w:val="24"/>
        </w:rPr>
        <w:t xml:space="preserve"> 18 está dado por:</w:t>
      </w:r>
    </w:p>
    <w:p w14:paraId="4710B717" w14:textId="77777777" w:rsidR="00F20BCE" w:rsidRDefault="00F20BCE" w:rsidP="004C0A05">
      <w:pPr>
        <w:spacing w:line="360" w:lineRule="auto"/>
        <w:ind w:right="49"/>
        <w:jc w:val="both"/>
        <w:rPr>
          <w:sz w:val="24"/>
          <w:szCs w:val="24"/>
        </w:rPr>
      </w:pPr>
    </w:p>
    <w:p w14:paraId="674CDA86" w14:textId="32740E9E" w:rsidR="00F20BCE" w:rsidRDefault="005E64E8" w:rsidP="004C0A05">
      <w:pPr>
        <w:spacing w:line="360" w:lineRule="auto"/>
        <w:ind w:right="49"/>
        <w:jc w:val="center"/>
        <w:rPr>
          <w:sz w:val="24"/>
          <w:szCs w:val="24"/>
        </w:rPr>
      </w:pPr>
      <m:oMath>
        <m:r>
          <w:rPr>
            <w:rFonts w:ascii="Cambria Math" w:eastAsia="Cambria Math" w:hAnsi="Cambria Math" w:cs="Cambria Math"/>
            <w:sz w:val="24"/>
            <w:szCs w:val="24"/>
          </w:rPr>
          <m:t>Cpk=</m:t>
        </m:r>
        <m:d>
          <m:dPr>
            <m:begChr m:val="{"/>
            <m:endChr m:val="}"/>
            <m:ctrlPr>
              <w:rPr>
                <w:rFonts w:ascii="Cambria Math" w:eastAsia="Cambria Math" w:hAnsi="Cambria Math" w:cs="Cambria Math"/>
                <w:sz w:val="24"/>
                <w:szCs w:val="24"/>
              </w:rPr>
            </m:ctrlPr>
          </m:dPr>
          <m:e>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μ</m:t>
                    </m:r>
                  </m:e>
                  <m:sub>
                    <m:r>
                      <w:rPr>
                        <w:rFonts w:ascii="Cambria Math" w:eastAsia="Cambria Math" w:hAnsi="Cambria Math" w:cs="Cambria Math"/>
                        <w:sz w:val="24"/>
                        <w:szCs w:val="24"/>
                      </w:rPr>
                      <m:t>Y</m:t>
                    </m:r>
                  </m:sub>
                </m:sSub>
                <m:r>
                  <w:rPr>
                    <w:rFonts w:ascii="Cambria Math" w:eastAsia="Cambria Math" w:hAnsi="Cambria Math" w:cs="Cambria Math"/>
                    <w:sz w:val="24"/>
                    <w:szCs w:val="24"/>
                  </w:rPr>
                  <m:t>-LSL</m:t>
                </m:r>
              </m:num>
              <m:den>
                <m:r>
                  <w:rPr>
                    <w:rFonts w:ascii="Cambria Math" w:eastAsia="Cambria Math" w:hAnsi="Cambria Math" w:cs="Cambria Math"/>
                    <w:sz w:val="24"/>
                    <w:szCs w:val="24"/>
                  </w:rPr>
                  <m:t>3</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σ</m:t>
                    </m:r>
                  </m:e>
                  <m:sub>
                    <m:r>
                      <w:rPr>
                        <w:rFonts w:ascii="Cambria Math" w:eastAsia="Cambria Math" w:hAnsi="Cambria Math" w:cs="Cambria Math"/>
                        <w:sz w:val="24"/>
                        <w:szCs w:val="24"/>
                      </w:rPr>
                      <m:t>Y</m:t>
                    </m:r>
                  </m:sub>
                </m:sSub>
              </m:den>
            </m:f>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USL-</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μ</m:t>
                    </m:r>
                  </m:e>
                  <m:sub>
                    <m:r>
                      <w:rPr>
                        <w:rFonts w:ascii="Cambria Math" w:eastAsia="Cambria Math" w:hAnsi="Cambria Math" w:cs="Cambria Math"/>
                        <w:sz w:val="24"/>
                        <w:szCs w:val="24"/>
                      </w:rPr>
                      <m:t>Y</m:t>
                    </m:r>
                  </m:sub>
                </m:sSub>
              </m:num>
              <m:den>
                <m:r>
                  <w:rPr>
                    <w:rFonts w:ascii="Cambria Math" w:eastAsia="Cambria Math" w:hAnsi="Cambria Math" w:cs="Cambria Math"/>
                    <w:sz w:val="24"/>
                    <w:szCs w:val="24"/>
                  </w:rPr>
                  <m:t>3</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σ</m:t>
                    </m:r>
                  </m:e>
                  <m:sub>
                    <m:r>
                      <w:rPr>
                        <w:rFonts w:ascii="Cambria Math" w:eastAsia="Cambria Math" w:hAnsi="Cambria Math" w:cs="Cambria Math"/>
                        <w:sz w:val="24"/>
                        <w:szCs w:val="24"/>
                      </w:rPr>
                      <m:t>Y</m:t>
                    </m:r>
                  </m:sub>
                </m:sSub>
              </m:den>
            </m:f>
          </m:e>
        </m:d>
        <m:r>
          <w:rPr>
            <w:rFonts w:ascii="Cambria Math" w:hAnsi="Cambria Math"/>
          </w:rPr>
          <m:t xml:space="preserve"> </m:t>
        </m:r>
        <m:r>
          <w:rPr>
            <w:rFonts w:ascii="Cambria Math" w:eastAsia="Cambria Math" w:hAnsi="Cambria Math" w:cs="Cambria Math"/>
            <w:sz w:val="24"/>
            <w:szCs w:val="24"/>
          </w:rPr>
          <m:t xml:space="preserve"> </m:t>
        </m:r>
      </m:oMath>
      <w:r>
        <w:rPr>
          <w:sz w:val="24"/>
          <w:szCs w:val="24"/>
        </w:rPr>
        <w:t xml:space="preserve"> </w:t>
      </w:r>
      <w:r w:rsidR="0064084E">
        <w:rPr>
          <w:sz w:val="24"/>
          <w:szCs w:val="24"/>
        </w:rPr>
        <w:t xml:space="preserve">           </w:t>
      </w:r>
      <w:r>
        <w:rPr>
          <w:sz w:val="24"/>
          <w:szCs w:val="24"/>
        </w:rPr>
        <w:t xml:space="preserve">  </w:t>
      </w:r>
      <w:proofErr w:type="spellStart"/>
      <w:r w:rsidR="006801A5">
        <w:rPr>
          <w:sz w:val="24"/>
          <w:szCs w:val="24"/>
        </w:rPr>
        <w:t>Ec</w:t>
      </w:r>
      <w:proofErr w:type="spellEnd"/>
      <w:r w:rsidR="006801A5">
        <w:rPr>
          <w:sz w:val="24"/>
          <w:szCs w:val="24"/>
        </w:rPr>
        <w:t>. 25</w:t>
      </w:r>
    </w:p>
    <w:p w14:paraId="2F6B03E4" w14:textId="26502BE0" w:rsidR="00F20BCE" w:rsidRDefault="005E64E8" w:rsidP="004C0A05">
      <w:pPr>
        <w:spacing w:line="360" w:lineRule="auto"/>
        <w:ind w:right="49"/>
        <w:jc w:val="both"/>
        <w:rPr>
          <w:sz w:val="24"/>
          <w:szCs w:val="24"/>
        </w:rPr>
      </w:pPr>
      <w:r>
        <w:rPr>
          <w:sz w:val="24"/>
          <w:szCs w:val="24"/>
        </w:rPr>
        <w:t xml:space="preserve">De acuerdo con Kane (1986); </w:t>
      </w:r>
      <w:proofErr w:type="spellStart"/>
      <w:r>
        <w:rPr>
          <w:sz w:val="24"/>
          <w:szCs w:val="24"/>
        </w:rPr>
        <w:t>Boyles</w:t>
      </w:r>
      <w:proofErr w:type="spellEnd"/>
      <w:r>
        <w:rPr>
          <w:sz w:val="24"/>
          <w:szCs w:val="24"/>
        </w:rPr>
        <w:t xml:space="preserve"> (1991).</w:t>
      </w:r>
      <w:r>
        <w:rPr>
          <w:color w:val="FF0000"/>
          <w:sz w:val="24"/>
          <w:szCs w:val="24"/>
        </w:rPr>
        <w:t xml:space="preserve"> </w:t>
      </w:r>
      <w:r>
        <w:rPr>
          <w:sz w:val="24"/>
          <w:szCs w:val="24"/>
        </w:rPr>
        <w:t>Este índice mide la habilidad del proceso para producir una salida dentro de los límites de especificación establecidos</w:t>
      </w:r>
    </w:p>
    <w:p w14:paraId="6EC48427" w14:textId="6CB00005" w:rsidR="00F20BCE" w:rsidRDefault="005E64E8" w:rsidP="004C0A05">
      <w:pPr>
        <w:spacing w:line="360" w:lineRule="auto"/>
        <w:ind w:right="49"/>
        <w:jc w:val="both"/>
        <w:rPr>
          <w:sz w:val="24"/>
          <w:szCs w:val="24"/>
        </w:rPr>
      </w:pPr>
      <w:r>
        <w:rPr>
          <w:sz w:val="24"/>
          <w:szCs w:val="24"/>
        </w:rPr>
        <w:t xml:space="preserve">Por lo que teniendo </w:t>
      </w:r>
      <w:proofErr w:type="spellStart"/>
      <w:r>
        <w:rPr>
          <w:sz w:val="24"/>
          <w:szCs w:val="24"/>
        </w:rPr>
        <w:t>Cpk</w:t>
      </w:r>
      <w:proofErr w:type="spellEnd"/>
      <w:r>
        <w:rPr>
          <w:sz w:val="24"/>
          <w:szCs w:val="24"/>
        </w:rPr>
        <w:t xml:space="preserve">, podemos estimar un valor de desviaciones estándar para el proceso </w:t>
      </w:r>
      <w:proofErr w:type="spellStart"/>
      <w:r>
        <w:rPr>
          <w:sz w:val="24"/>
          <w:szCs w:val="24"/>
        </w:rPr>
        <w:t>Ec</w:t>
      </w:r>
      <w:proofErr w:type="spellEnd"/>
      <w:r>
        <w:rPr>
          <w:sz w:val="24"/>
          <w:szCs w:val="24"/>
        </w:rPr>
        <w:t xml:space="preserve">. </w:t>
      </w:r>
      <w:r w:rsidR="001F69B3">
        <w:rPr>
          <w:sz w:val="24"/>
          <w:szCs w:val="24"/>
        </w:rPr>
        <w:t>26</w:t>
      </w:r>
      <w:r>
        <w:rPr>
          <w:sz w:val="24"/>
          <w:szCs w:val="24"/>
        </w:rPr>
        <w:t>:</w:t>
      </w:r>
    </w:p>
    <w:p w14:paraId="040EC3FB" w14:textId="653603B8" w:rsidR="00F20BCE" w:rsidRDefault="00000000" w:rsidP="004C0A05">
      <w:pPr>
        <w:spacing w:line="360" w:lineRule="auto"/>
        <w:ind w:right="49"/>
        <w:jc w:val="center"/>
        <w:rPr>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Bench</m:t>
            </m:r>
          </m:sub>
        </m:sSub>
        <m:r>
          <w:rPr>
            <w:rFonts w:ascii="Cambria Math" w:eastAsia="Cambria Math" w:hAnsi="Cambria Math" w:cs="Cambria Math"/>
            <w:sz w:val="24"/>
            <w:szCs w:val="24"/>
          </w:rPr>
          <m:t>=Cpk ×3</m:t>
        </m:r>
      </m:oMath>
      <w:r w:rsidR="005E64E8">
        <w:rPr>
          <w:sz w:val="24"/>
          <w:szCs w:val="24"/>
        </w:rPr>
        <w:t xml:space="preserve">   </w:t>
      </w:r>
      <w:proofErr w:type="spellStart"/>
      <w:r w:rsidR="006801A5">
        <w:rPr>
          <w:sz w:val="24"/>
          <w:szCs w:val="24"/>
        </w:rPr>
        <w:t>Ec</w:t>
      </w:r>
      <w:proofErr w:type="spellEnd"/>
      <w:r w:rsidR="006801A5">
        <w:rPr>
          <w:sz w:val="24"/>
          <w:szCs w:val="24"/>
        </w:rPr>
        <w:t>. 26</w:t>
      </w:r>
    </w:p>
    <w:p w14:paraId="096AB295" w14:textId="77777777" w:rsidR="00F20BCE" w:rsidRDefault="005E64E8" w:rsidP="004C0A05">
      <w:pPr>
        <w:spacing w:line="360" w:lineRule="auto"/>
        <w:ind w:right="49"/>
        <w:jc w:val="both"/>
        <w:rPr>
          <w:sz w:val="24"/>
          <w:szCs w:val="24"/>
        </w:rPr>
      </w:pPr>
      <w:r>
        <w:rPr>
          <w:sz w:val="24"/>
          <w:szCs w:val="24"/>
        </w:rPr>
        <w:t xml:space="preserve">Donde: 3 es el número de desviaciones estándar que el índice de capacidad puede absorber dentro de los límites de especificación. (T. </w:t>
      </w:r>
      <w:proofErr w:type="spellStart"/>
      <w:r>
        <w:rPr>
          <w:sz w:val="24"/>
          <w:szCs w:val="24"/>
        </w:rPr>
        <w:t>Pyzdek</w:t>
      </w:r>
      <w:proofErr w:type="spellEnd"/>
      <w:r>
        <w:rPr>
          <w:sz w:val="24"/>
          <w:szCs w:val="24"/>
        </w:rPr>
        <w:t xml:space="preserve"> 2003) </w:t>
      </w:r>
    </w:p>
    <w:p w14:paraId="24F17822" w14:textId="23A03482" w:rsidR="00F20BCE" w:rsidRDefault="005E64E8" w:rsidP="004C0A05">
      <w:pPr>
        <w:spacing w:line="360" w:lineRule="auto"/>
        <w:ind w:right="49"/>
        <w:jc w:val="both"/>
        <w:rPr>
          <w:sz w:val="24"/>
          <w:szCs w:val="24"/>
        </w:rPr>
      </w:pPr>
      <w:r>
        <w:rPr>
          <w:sz w:val="24"/>
          <w:szCs w:val="24"/>
        </w:rPr>
        <w:t xml:space="preserve">Estimando </w:t>
      </w:r>
      <w:proofErr w:type="spellStart"/>
      <w:r>
        <w:rPr>
          <w:sz w:val="24"/>
          <w:szCs w:val="24"/>
        </w:rPr>
        <w:t>Z</w:t>
      </w:r>
      <w:r>
        <w:rPr>
          <w:sz w:val="24"/>
          <w:szCs w:val="24"/>
          <w:vertAlign w:val="subscript"/>
        </w:rPr>
        <w:t>Bench</w:t>
      </w:r>
      <w:proofErr w:type="spellEnd"/>
      <w:r>
        <w:rPr>
          <w:sz w:val="24"/>
          <w:szCs w:val="24"/>
        </w:rPr>
        <w:t xml:space="preserve"> es posible determinar Rendimiento del Proceso (%), a partir de una función de distribución acumulada utilizando </w:t>
      </w:r>
      <w:r w:rsidR="0020701C">
        <w:rPr>
          <w:sz w:val="24"/>
          <w:szCs w:val="24"/>
        </w:rPr>
        <w:t xml:space="preserve">la </w:t>
      </w:r>
      <w:proofErr w:type="spellStart"/>
      <w:r>
        <w:rPr>
          <w:sz w:val="24"/>
          <w:szCs w:val="24"/>
        </w:rPr>
        <w:t>Ec</w:t>
      </w:r>
      <w:proofErr w:type="spellEnd"/>
      <w:r>
        <w:rPr>
          <w:sz w:val="24"/>
          <w:szCs w:val="24"/>
        </w:rPr>
        <w:t xml:space="preserve"> 2</w:t>
      </w:r>
      <w:r w:rsidR="001F69B3">
        <w:rPr>
          <w:sz w:val="24"/>
          <w:szCs w:val="24"/>
        </w:rPr>
        <w:t>7</w:t>
      </w:r>
      <w:r>
        <w:rPr>
          <w:sz w:val="24"/>
          <w:szCs w:val="24"/>
        </w:rPr>
        <w:t>:</w:t>
      </w:r>
    </w:p>
    <w:p w14:paraId="4AF15AF7" w14:textId="2AAC01C0" w:rsidR="00F20BCE" w:rsidRDefault="005E64E8" w:rsidP="004C0A05">
      <w:pPr>
        <w:spacing w:line="360" w:lineRule="auto"/>
        <w:ind w:right="49"/>
        <w:jc w:val="center"/>
        <w:rPr>
          <w:sz w:val="24"/>
          <w:szCs w:val="24"/>
        </w:rPr>
      </w:pPr>
      <m:oMath>
        <m:r>
          <w:rPr>
            <w:rFonts w:ascii="Cambria Math" w:hAnsi="Cambria Math"/>
          </w:rPr>
          <m:t>Φ</m:t>
        </m:r>
        <m:r>
          <w:rPr>
            <w:rFonts w:ascii="Cambria Math" w:eastAsia="Cambria Math" w:hAnsi="Cambria Math" w:cs="Cambria Math"/>
            <w:sz w:val="24"/>
            <w:szCs w:val="24"/>
          </w:rPr>
          <m:t>z=</m:t>
        </m:r>
        <m:d>
          <m:dPr>
            <m:ctrlPr>
              <w:rPr>
                <w:rFonts w:ascii="Cambria Math" w:eastAsia="Cambria Math" w:hAnsi="Cambria Math" w:cs="Cambria Math"/>
                <w:sz w:val="24"/>
                <w:szCs w:val="24"/>
              </w:rPr>
            </m:ctrlPr>
          </m:dPr>
          <m:e>
            <m:r>
              <w:rPr>
                <w:rFonts w:ascii="Cambria Math" w:eastAsia="Cambria Math" w:hAnsi="Cambria Math" w:cs="Cambria Math"/>
                <w:sz w:val="24"/>
                <w:szCs w:val="24"/>
              </w:rPr>
              <m:t>z</m:t>
            </m:r>
          </m:e>
        </m:d>
        <m:r>
          <w:rPr>
            <w:rFonts w:ascii="Cambria Math" w:eastAsia="Cambria Math" w:hAnsi="Cambria Math" w:cs="Cambria Math"/>
            <w:sz w:val="24"/>
            <w:szCs w:val="24"/>
          </w:rPr>
          <m:t>=P</m:t>
        </m:r>
        <m:d>
          <m:dPr>
            <m:ctrlPr>
              <w:rPr>
                <w:rFonts w:ascii="Cambria Math" w:eastAsia="Cambria Math" w:hAnsi="Cambria Math" w:cs="Cambria Math"/>
                <w:sz w:val="24"/>
                <w:szCs w:val="24"/>
              </w:rPr>
            </m:ctrlPr>
          </m:dPr>
          <m:e>
            <m:r>
              <w:rPr>
                <w:rFonts w:ascii="Cambria Math" w:eastAsia="Cambria Math" w:hAnsi="Cambria Math" w:cs="Cambria Math"/>
                <w:sz w:val="24"/>
                <w:szCs w:val="24"/>
              </w:rPr>
              <m:t>Z≤z</m:t>
            </m:r>
          </m:e>
        </m:d>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√2π</m:t>
            </m:r>
          </m:den>
        </m:f>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m:t>
            </m:r>
          </m:sub>
          <m:sup>
            <m:r>
              <w:rPr>
                <w:rFonts w:ascii="Cambria Math" w:eastAsia="Cambria Math" w:hAnsi="Cambria Math" w:cs="Cambria Math"/>
                <w:sz w:val="24"/>
                <w:szCs w:val="24"/>
              </w:rPr>
              <m:t>3×Cpk</m:t>
            </m:r>
          </m:sup>
          <m:e>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f>
                  <m:fPr>
                    <m:ctrlPr>
                      <w:rPr>
                        <w:rFonts w:ascii="Cambria Math" w:eastAsia="Cambria Math" w:hAnsi="Cambria Math" w:cs="Cambria Math"/>
                        <w:sz w:val="24"/>
                        <w:szCs w:val="24"/>
                      </w:rPr>
                    </m:ctrlPr>
                  </m:fPr>
                  <m:num>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-y</m:t>
                        </m:r>
                      </m:e>
                      <m:sup>
                        <m:r>
                          <w:rPr>
                            <w:rFonts w:ascii="Cambria Math" w:eastAsia="Cambria Math" w:hAnsi="Cambria Math" w:cs="Cambria Math"/>
                            <w:sz w:val="24"/>
                            <w:szCs w:val="24"/>
                          </w:rPr>
                          <m:t>2</m:t>
                        </m:r>
                      </m:sup>
                    </m:sSup>
                  </m:num>
                  <m:den>
                    <m:r>
                      <w:rPr>
                        <w:rFonts w:ascii="Cambria Math" w:eastAsia="Cambria Math" w:hAnsi="Cambria Math" w:cs="Cambria Math"/>
                        <w:sz w:val="24"/>
                        <w:szCs w:val="24"/>
                      </w:rPr>
                      <m:t>2</m:t>
                    </m:r>
                  </m:den>
                </m:f>
              </m:sup>
            </m:sSup>
          </m:e>
        </m:nary>
        <m:r>
          <w:rPr>
            <w:rFonts w:ascii="Cambria Math" w:eastAsia="Cambria Math" w:hAnsi="Cambria Math" w:cs="Cambria Math"/>
            <w:sz w:val="24"/>
            <w:szCs w:val="24"/>
          </w:rPr>
          <m:t>dy</m:t>
        </m:r>
      </m:oMath>
      <w:r>
        <w:rPr>
          <w:sz w:val="24"/>
          <w:szCs w:val="24"/>
        </w:rPr>
        <w:t xml:space="preserve">     </w:t>
      </w:r>
      <w:proofErr w:type="spellStart"/>
      <w:r w:rsidR="001F69B3">
        <w:rPr>
          <w:sz w:val="24"/>
          <w:szCs w:val="24"/>
        </w:rPr>
        <w:t>Ec</w:t>
      </w:r>
      <w:proofErr w:type="spellEnd"/>
      <w:r w:rsidR="001F69B3">
        <w:rPr>
          <w:sz w:val="24"/>
          <w:szCs w:val="24"/>
        </w:rPr>
        <w:t>. 27</w:t>
      </w:r>
    </w:p>
    <w:p w14:paraId="1138F79E" w14:textId="67A714B8" w:rsidR="00F20BCE" w:rsidRDefault="005E64E8" w:rsidP="004C0A05">
      <w:pPr>
        <w:spacing w:line="360" w:lineRule="auto"/>
        <w:ind w:right="49"/>
        <w:jc w:val="both"/>
        <w:rPr>
          <w:sz w:val="24"/>
          <w:szCs w:val="24"/>
        </w:rPr>
      </w:pPr>
      <w:r>
        <w:rPr>
          <w:sz w:val="24"/>
          <w:szCs w:val="24"/>
        </w:rPr>
        <w:t xml:space="preserve">Por lo </w:t>
      </w:r>
      <w:r w:rsidR="0019686B">
        <w:rPr>
          <w:sz w:val="24"/>
          <w:szCs w:val="24"/>
        </w:rPr>
        <w:t>tanto,</w:t>
      </w:r>
      <w:r>
        <w:rPr>
          <w:sz w:val="24"/>
          <w:szCs w:val="24"/>
        </w:rPr>
        <w:t xml:space="preserve"> Estimando Rendimiento (%) es posible estimar PPM como la Probabilidad Inversa de Rendimiento </w:t>
      </w:r>
      <w:proofErr w:type="spellStart"/>
      <w:r>
        <w:rPr>
          <w:sz w:val="24"/>
          <w:szCs w:val="24"/>
        </w:rPr>
        <w:t>Ec</w:t>
      </w:r>
      <w:proofErr w:type="spellEnd"/>
      <w:r>
        <w:rPr>
          <w:sz w:val="24"/>
          <w:szCs w:val="24"/>
        </w:rPr>
        <w:t>. 2</w:t>
      </w:r>
      <w:r w:rsidR="001F69B3">
        <w:rPr>
          <w:sz w:val="24"/>
          <w:szCs w:val="24"/>
        </w:rPr>
        <w:t>8</w:t>
      </w:r>
      <w:r>
        <w:rPr>
          <w:sz w:val="24"/>
          <w:szCs w:val="24"/>
        </w:rPr>
        <w:t xml:space="preserve"> (R.L. </w:t>
      </w:r>
      <w:proofErr w:type="spellStart"/>
      <w:r>
        <w:rPr>
          <w:sz w:val="24"/>
          <w:szCs w:val="24"/>
        </w:rPr>
        <w:t>Vijaya</w:t>
      </w:r>
      <w:proofErr w:type="spellEnd"/>
      <w:r>
        <w:rPr>
          <w:sz w:val="24"/>
          <w:szCs w:val="24"/>
        </w:rPr>
        <w:t xml:space="preserve"> </w:t>
      </w:r>
      <w:proofErr w:type="spellStart"/>
      <w:r>
        <w:rPr>
          <w:sz w:val="24"/>
          <w:szCs w:val="24"/>
        </w:rPr>
        <w:t>kumar</w:t>
      </w:r>
      <w:proofErr w:type="spellEnd"/>
      <w:r>
        <w:rPr>
          <w:sz w:val="24"/>
          <w:szCs w:val="24"/>
        </w:rPr>
        <w:t xml:space="preserve"> and M.R. Bhat.2015).</w:t>
      </w:r>
    </w:p>
    <w:p w14:paraId="54B593F8" w14:textId="57C72EBF" w:rsidR="00F20BCE" w:rsidRDefault="005E64E8" w:rsidP="004C0A05">
      <w:pPr>
        <w:spacing w:line="360" w:lineRule="auto"/>
        <w:ind w:right="49"/>
        <w:jc w:val="center"/>
        <w:rPr>
          <w:sz w:val="24"/>
          <w:szCs w:val="24"/>
        </w:rPr>
      </w:pPr>
      <m:oMath>
        <m:r>
          <w:rPr>
            <w:rFonts w:ascii="Cambria Math" w:eastAsia="Cambria Math" w:hAnsi="Cambria Math" w:cs="Cambria Math"/>
            <w:sz w:val="24"/>
            <w:szCs w:val="24"/>
          </w:rPr>
          <m:t>PPM=1-</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ad>
              <m:radPr>
                <m:degHide m:val="1"/>
                <m:ctrlPr>
                  <w:rPr>
                    <w:rFonts w:ascii="Cambria Math" w:eastAsia="Cambria Math" w:hAnsi="Cambria Math" w:cs="Cambria Math"/>
                    <w:sz w:val="24"/>
                    <w:szCs w:val="24"/>
                  </w:rPr>
                </m:ctrlPr>
              </m:radPr>
              <m:deg/>
              <m:e>
                <m:r>
                  <w:rPr>
                    <w:rFonts w:ascii="Cambria Math" w:eastAsia="Cambria Math" w:hAnsi="Cambria Math" w:cs="Cambria Math"/>
                    <w:sz w:val="24"/>
                    <w:szCs w:val="24"/>
                  </w:rPr>
                  <m:t>2π</m:t>
                </m:r>
              </m:e>
            </m:rad>
          </m:den>
        </m:f>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m:t>
            </m:r>
          </m:sub>
          <m:sup>
            <m:r>
              <w:rPr>
                <w:rFonts w:ascii="Cambria Math" w:eastAsia="Cambria Math" w:hAnsi="Cambria Math" w:cs="Cambria Math"/>
                <w:sz w:val="24"/>
                <w:szCs w:val="24"/>
              </w:rPr>
              <m:t>3×Cpk</m:t>
            </m:r>
          </m:sup>
          <m:e>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f>
                  <m:fPr>
                    <m:ctrlPr>
                      <w:rPr>
                        <w:rFonts w:ascii="Cambria Math" w:eastAsia="Cambria Math" w:hAnsi="Cambria Math" w:cs="Cambria Math"/>
                        <w:sz w:val="24"/>
                        <w:szCs w:val="24"/>
                      </w:rPr>
                    </m:ctrlPr>
                  </m:fPr>
                  <m:num>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-y</m:t>
                        </m:r>
                      </m:e>
                      <m:sup>
                        <m:r>
                          <w:rPr>
                            <w:rFonts w:ascii="Cambria Math" w:eastAsia="Cambria Math" w:hAnsi="Cambria Math" w:cs="Cambria Math"/>
                            <w:sz w:val="24"/>
                            <w:szCs w:val="24"/>
                          </w:rPr>
                          <m:t>2</m:t>
                        </m:r>
                      </m:sup>
                    </m:sSup>
                  </m:num>
                  <m:den>
                    <m:r>
                      <w:rPr>
                        <w:rFonts w:ascii="Cambria Math" w:eastAsia="Cambria Math" w:hAnsi="Cambria Math" w:cs="Cambria Math"/>
                        <w:sz w:val="24"/>
                        <w:szCs w:val="24"/>
                      </w:rPr>
                      <m:t>2</m:t>
                    </m:r>
                  </m:den>
                </m:f>
              </m:sup>
            </m:sSup>
            <m:r>
              <w:rPr>
                <w:rFonts w:ascii="Cambria Math" w:eastAsia="Cambria Math" w:hAnsi="Cambria Math" w:cs="Cambria Math"/>
                <w:sz w:val="24"/>
                <w:szCs w:val="24"/>
              </w:rPr>
              <m:t xml:space="preserve">dy </m:t>
            </m:r>
          </m:e>
        </m:nary>
        <m:r>
          <w:rPr>
            <w:rFonts w:ascii="Cambria Math" w:eastAsia="Cambria Math" w:hAnsi="Cambria Math" w:cs="Cambria Math"/>
            <w:sz w:val="24"/>
            <w:szCs w:val="24"/>
          </w:rPr>
          <m:t>×</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10</m:t>
            </m:r>
          </m:e>
          <m:sup>
            <m:r>
              <w:rPr>
                <w:rFonts w:ascii="Cambria Math" w:eastAsia="Cambria Math" w:hAnsi="Cambria Math" w:cs="Cambria Math"/>
                <w:sz w:val="24"/>
                <w:szCs w:val="24"/>
              </w:rPr>
              <m:t>6</m:t>
            </m:r>
          </m:sup>
        </m:sSup>
      </m:oMath>
      <w:r>
        <w:rPr>
          <w:sz w:val="24"/>
          <w:szCs w:val="24"/>
        </w:rPr>
        <w:t xml:space="preserve">     Ec.2</w:t>
      </w:r>
      <w:r w:rsidR="001F69B3">
        <w:rPr>
          <w:sz w:val="24"/>
          <w:szCs w:val="24"/>
        </w:rPr>
        <w:t>8</w:t>
      </w:r>
    </w:p>
    <w:p w14:paraId="73F31735" w14:textId="1837A3FB" w:rsidR="00F20BCE" w:rsidRDefault="005E64E8" w:rsidP="004C0A05">
      <w:pPr>
        <w:spacing w:line="360" w:lineRule="auto"/>
        <w:ind w:right="49"/>
        <w:jc w:val="both"/>
        <w:rPr>
          <w:sz w:val="24"/>
          <w:szCs w:val="24"/>
        </w:rPr>
      </w:pPr>
      <w:r>
        <w:rPr>
          <w:sz w:val="24"/>
          <w:szCs w:val="24"/>
        </w:rPr>
        <w:t xml:space="preserve">También es posible estimar un nivel de sigma a partir de </w:t>
      </w:r>
      <w:proofErr w:type="spellStart"/>
      <w:proofErr w:type="gramStart"/>
      <w:r>
        <w:rPr>
          <w:sz w:val="24"/>
          <w:szCs w:val="24"/>
        </w:rPr>
        <w:t>Z</w:t>
      </w:r>
      <w:r>
        <w:rPr>
          <w:sz w:val="24"/>
          <w:szCs w:val="24"/>
          <w:vertAlign w:val="subscript"/>
        </w:rPr>
        <w:t>Bench</w:t>
      </w:r>
      <w:proofErr w:type="spellEnd"/>
      <w:r>
        <w:rPr>
          <w:sz w:val="24"/>
          <w:szCs w:val="24"/>
          <w:vertAlign w:val="subscript"/>
        </w:rPr>
        <w:t xml:space="preserve">  </w:t>
      </w:r>
      <w:r>
        <w:rPr>
          <w:sz w:val="24"/>
          <w:szCs w:val="24"/>
        </w:rPr>
        <w:t>como</w:t>
      </w:r>
      <w:proofErr w:type="gramEnd"/>
      <w:r>
        <w:rPr>
          <w:sz w:val="24"/>
          <w:szCs w:val="24"/>
        </w:rPr>
        <w:t xml:space="preserve"> se muestra en </w:t>
      </w:r>
      <w:proofErr w:type="spellStart"/>
      <w:r>
        <w:rPr>
          <w:sz w:val="24"/>
          <w:szCs w:val="24"/>
        </w:rPr>
        <w:t>Ec</w:t>
      </w:r>
      <w:proofErr w:type="spellEnd"/>
      <w:r>
        <w:rPr>
          <w:sz w:val="24"/>
          <w:szCs w:val="24"/>
        </w:rPr>
        <w:t xml:space="preserve">. </w:t>
      </w:r>
      <w:proofErr w:type="gramStart"/>
      <w:r>
        <w:rPr>
          <w:sz w:val="24"/>
          <w:szCs w:val="24"/>
        </w:rPr>
        <w:t>2</w:t>
      </w:r>
      <w:r w:rsidR="001F69B3">
        <w:rPr>
          <w:sz w:val="24"/>
          <w:szCs w:val="24"/>
        </w:rPr>
        <w:t>9</w:t>
      </w:r>
      <w:r>
        <w:rPr>
          <w:sz w:val="24"/>
          <w:szCs w:val="24"/>
        </w:rPr>
        <w:t xml:space="preserve">  (</w:t>
      </w:r>
      <w:proofErr w:type="gramEnd"/>
      <w:r>
        <w:rPr>
          <w:sz w:val="24"/>
          <w:szCs w:val="24"/>
        </w:rPr>
        <w:t>M. Harry 2001) como:</w:t>
      </w:r>
    </w:p>
    <w:p w14:paraId="4FCE2EC9" w14:textId="77777777" w:rsidR="00F20BCE" w:rsidRDefault="00F20BCE" w:rsidP="004C0A05">
      <w:pPr>
        <w:spacing w:line="360" w:lineRule="auto"/>
        <w:ind w:right="49"/>
        <w:rPr>
          <w:sz w:val="24"/>
          <w:szCs w:val="24"/>
        </w:rPr>
      </w:pPr>
    </w:p>
    <w:p w14:paraId="33E5A977" w14:textId="10600918" w:rsidR="00F20BCE" w:rsidRDefault="005E64E8" w:rsidP="004C0A05">
      <w:pPr>
        <w:spacing w:line="360" w:lineRule="auto"/>
        <w:ind w:right="49"/>
        <w:jc w:val="center"/>
        <w:rPr>
          <w:sz w:val="24"/>
          <w:szCs w:val="24"/>
        </w:rPr>
      </w:pPr>
      <m:oMath>
        <m:r>
          <w:rPr>
            <w:rFonts w:ascii="Cambria Math" w:eastAsia="Cambria Math" w:hAnsi="Cambria Math" w:cs="Cambria Math"/>
            <w:sz w:val="24"/>
            <w:szCs w:val="24"/>
          </w:rPr>
          <w:lastRenderedPageBreak/>
          <m:t xml:space="preserve">Sigma Level=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 xml:space="preserve">Bench </m:t>
            </m:r>
          </m:sub>
        </m:sSub>
        <m:r>
          <w:rPr>
            <w:rFonts w:ascii="Cambria Math" w:eastAsia="Cambria Math" w:hAnsi="Cambria Math" w:cs="Cambria Math"/>
            <w:sz w:val="24"/>
            <w:szCs w:val="24"/>
          </w:rPr>
          <m:t>+1.5σ</m:t>
        </m:r>
      </m:oMath>
      <w:r>
        <w:rPr>
          <w:sz w:val="24"/>
          <w:szCs w:val="24"/>
        </w:rPr>
        <w:t xml:space="preserve">    Ec.2</w:t>
      </w:r>
      <w:r w:rsidR="001F69B3">
        <w:rPr>
          <w:sz w:val="24"/>
          <w:szCs w:val="24"/>
        </w:rPr>
        <w:t>9</w:t>
      </w:r>
    </w:p>
    <w:p w14:paraId="65997B7A" w14:textId="60D9D301" w:rsidR="00F20BCE" w:rsidRDefault="0064084E" w:rsidP="004C0A05">
      <w:pPr>
        <w:spacing w:line="360" w:lineRule="auto"/>
        <w:ind w:right="49"/>
        <w:jc w:val="both"/>
        <w:rPr>
          <w:sz w:val="24"/>
          <w:szCs w:val="24"/>
        </w:rPr>
      </w:pPr>
      <w:r>
        <w:rPr>
          <w:sz w:val="24"/>
          <w:szCs w:val="24"/>
        </w:rPr>
        <w:t>d</w:t>
      </w:r>
      <w:r w:rsidR="005E64E8">
        <w:rPr>
          <w:sz w:val="24"/>
          <w:szCs w:val="24"/>
        </w:rPr>
        <w:t>ónde: 1.5 es el número de desviación estándar que la variable de respuesta sufre a través del tiempo.</w:t>
      </w:r>
    </w:p>
    <w:p w14:paraId="747601BD" w14:textId="77777777" w:rsidR="00F20BCE" w:rsidRDefault="005E64E8" w:rsidP="004C0A05">
      <w:pPr>
        <w:spacing w:line="360" w:lineRule="auto"/>
        <w:ind w:right="49"/>
        <w:jc w:val="both"/>
        <w:rPr>
          <w:sz w:val="24"/>
          <w:szCs w:val="24"/>
        </w:rPr>
      </w:pPr>
      <w:r>
        <w:rPr>
          <w:sz w:val="24"/>
          <w:szCs w:val="24"/>
        </w:rPr>
        <w:t xml:space="preserve">Así que teniendo los valores de media y varianza es posible tener procesos y diseños robustos que maximicen el rendimiento de la calidad y al mismo tiempo presenten una disminución en las partes defectuosas </w:t>
      </w:r>
    </w:p>
    <w:p w14:paraId="097566FA" w14:textId="77777777" w:rsidR="00665B3F" w:rsidRPr="00A04611" w:rsidRDefault="00665B3F" w:rsidP="004C0A05">
      <w:pPr>
        <w:pBdr>
          <w:top w:val="nil"/>
          <w:left w:val="nil"/>
          <w:bottom w:val="nil"/>
          <w:right w:val="nil"/>
          <w:between w:val="nil"/>
        </w:pBdr>
        <w:spacing w:line="360" w:lineRule="auto"/>
        <w:ind w:right="49"/>
        <w:rPr>
          <w:b/>
          <w:color w:val="000000"/>
          <w:sz w:val="24"/>
          <w:szCs w:val="24"/>
        </w:rPr>
      </w:pPr>
    </w:p>
    <w:p w14:paraId="07A8E9C3" w14:textId="7DDC59FE" w:rsidR="00D239F5" w:rsidRDefault="00D239F5" w:rsidP="004C0A05">
      <w:pPr>
        <w:pBdr>
          <w:top w:val="nil"/>
          <w:left w:val="nil"/>
          <w:bottom w:val="nil"/>
          <w:right w:val="nil"/>
          <w:between w:val="nil"/>
        </w:pBdr>
        <w:spacing w:line="360" w:lineRule="auto"/>
        <w:ind w:right="49"/>
        <w:jc w:val="center"/>
        <w:rPr>
          <w:b/>
          <w:color w:val="000000"/>
          <w:sz w:val="32"/>
          <w:szCs w:val="32"/>
        </w:rPr>
      </w:pPr>
      <w:r>
        <w:rPr>
          <w:b/>
          <w:color w:val="000000"/>
          <w:sz w:val="32"/>
          <w:szCs w:val="32"/>
        </w:rPr>
        <w:t>Materiales y Métodos</w:t>
      </w:r>
    </w:p>
    <w:p w14:paraId="77C40DB7" w14:textId="38141B22" w:rsidR="007A0B46" w:rsidRDefault="002F3933" w:rsidP="004C0A05">
      <w:pPr>
        <w:spacing w:line="360" w:lineRule="auto"/>
        <w:ind w:right="49"/>
        <w:jc w:val="both"/>
        <w:rPr>
          <w:sz w:val="24"/>
          <w:szCs w:val="24"/>
        </w:rPr>
      </w:pPr>
      <w:r>
        <w:rPr>
          <w:sz w:val="24"/>
          <w:szCs w:val="24"/>
        </w:rPr>
        <w:t>La ilustración</w:t>
      </w:r>
      <w:r w:rsidR="00554420">
        <w:rPr>
          <w:sz w:val="24"/>
          <w:szCs w:val="24"/>
        </w:rPr>
        <w:t xml:space="preserve"> de las metodologías de optimización de Arreglos Ortogonales, RSM, DR</w:t>
      </w:r>
      <w:r w:rsidR="00CC00F0">
        <w:rPr>
          <w:sz w:val="24"/>
          <w:szCs w:val="24"/>
        </w:rPr>
        <w:t xml:space="preserve"> e Ingeniería Predictiva</w:t>
      </w:r>
      <w:r w:rsidR="00CC2BA3">
        <w:rPr>
          <w:sz w:val="24"/>
          <w:szCs w:val="24"/>
        </w:rPr>
        <w:t xml:space="preserve">, </w:t>
      </w:r>
      <w:r w:rsidR="009B0DB0">
        <w:rPr>
          <w:sz w:val="24"/>
          <w:szCs w:val="24"/>
        </w:rPr>
        <w:t>se aplicaro</w:t>
      </w:r>
      <w:r w:rsidR="00236493">
        <w:rPr>
          <w:sz w:val="24"/>
          <w:szCs w:val="24"/>
        </w:rPr>
        <w:t xml:space="preserve">n </w:t>
      </w:r>
      <w:r w:rsidR="009303F4">
        <w:rPr>
          <w:sz w:val="24"/>
          <w:szCs w:val="24"/>
        </w:rPr>
        <w:t xml:space="preserve">para el </w:t>
      </w:r>
      <w:r w:rsidR="00236493">
        <w:rPr>
          <w:sz w:val="24"/>
          <w:szCs w:val="24"/>
        </w:rPr>
        <w:t xml:space="preserve">estudio </w:t>
      </w:r>
      <w:r w:rsidR="009303F4">
        <w:rPr>
          <w:sz w:val="24"/>
          <w:szCs w:val="24"/>
        </w:rPr>
        <w:t>del</w:t>
      </w:r>
      <w:r w:rsidR="00E210AE">
        <w:rPr>
          <w:sz w:val="24"/>
          <w:szCs w:val="24"/>
        </w:rPr>
        <w:t xml:space="preserve"> caso </w:t>
      </w:r>
      <w:r w:rsidR="003356BF">
        <w:rPr>
          <w:sz w:val="24"/>
          <w:szCs w:val="24"/>
        </w:rPr>
        <w:t>de</w:t>
      </w:r>
      <w:r w:rsidR="00E210AE">
        <w:rPr>
          <w:sz w:val="24"/>
          <w:szCs w:val="24"/>
        </w:rPr>
        <w:t xml:space="preserve"> un proceso de forjado en frío</w:t>
      </w:r>
      <w:r w:rsidR="00D02432">
        <w:rPr>
          <w:sz w:val="24"/>
          <w:szCs w:val="24"/>
        </w:rPr>
        <w:t>. El primer paso</w:t>
      </w:r>
      <w:r w:rsidR="003167D0">
        <w:rPr>
          <w:sz w:val="24"/>
          <w:szCs w:val="24"/>
        </w:rPr>
        <w:t xml:space="preserve"> es la identificación de los factores </w:t>
      </w:r>
      <w:r w:rsidR="009B0DB0">
        <w:rPr>
          <w:sz w:val="24"/>
          <w:szCs w:val="24"/>
        </w:rPr>
        <w:t>(x</w:t>
      </w:r>
      <w:r w:rsidR="009B0DB0">
        <w:rPr>
          <w:sz w:val="24"/>
          <w:szCs w:val="24"/>
          <w:vertAlign w:val="subscript"/>
        </w:rPr>
        <w:t>1</w:t>
      </w:r>
      <w:r w:rsidR="009B0DB0">
        <w:rPr>
          <w:sz w:val="24"/>
          <w:szCs w:val="24"/>
        </w:rPr>
        <w:t>, x</w:t>
      </w:r>
      <w:r w:rsidR="009B0DB0">
        <w:rPr>
          <w:sz w:val="24"/>
          <w:szCs w:val="24"/>
          <w:vertAlign w:val="subscript"/>
        </w:rPr>
        <w:t>2</w:t>
      </w:r>
      <w:r w:rsidR="00434CDC">
        <w:rPr>
          <w:sz w:val="24"/>
          <w:szCs w:val="24"/>
        </w:rPr>
        <w:t>,</w:t>
      </w:r>
      <w:r w:rsidR="009B0DB0">
        <w:rPr>
          <w:sz w:val="24"/>
          <w:szCs w:val="24"/>
        </w:rPr>
        <w:t xml:space="preserve"> x</w:t>
      </w:r>
      <w:r w:rsidR="009B0DB0">
        <w:rPr>
          <w:sz w:val="24"/>
          <w:szCs w:val="24"/>
          <w:vertAlign w:val="subscript"/>
        </w:rPr>
        <w:t>3</w:t>
      </w:r>
      <w:r w:rsidR="009B0DB0">
        <w:rPr>
          <w:sz w:val="24"/>
          <w:szCs w:val="24"/>
        </w:rPr>
        <w:t xml:space="preserve"> controlables), (z</w:t>
      </w:r>
      <w:r w:rsidR="009B0DB0">
        <w:rPr>
          <w:sz w:val="24"/>
          <w:szCs w:val="24"/>
          <w:vertAlign w:val="subscript"/>
        </w:rPr>
        <w:t>1</w:t>
      </w:r>
      <w:r w:rsidR="009B0DB0">
        <w:rPr>
          <w:sz w:val="24"/>
          <w:szCs w:val="24"/>
        </w:rPr>
        <w:t>, z</w:t>
      </w:r>
      <w:r w:rsidR="009B0DB0">
        <w:rPr>
          <w:sz w:val="24"/>
          <w:szCs w:val="24"/>
          <w:vertAlign w:val="subscript"/>
        </w:rPr>
        <w:t>2</w:t>
      </w:r>
      <w:r w:rsidR="00434CDC">
        <w:rPr>
          <w:sz w:val="24"/>
          <w:szCs w:val="24"/>
        </w:rPr>
        <w:t xml:space="preserve"> ruido) y la variable de respuesta</w:t>
      </w:r>
      <w:r w:rsidR="00F40010">
        <w:rPr>
          <w:sz w:val="24"/>
          <w:szCs w:val="24"/>
        </w:rPr>
        <w:t>.</w:t>
      </w:r>
      <w:r w:rsidR="000A2439">
        <w:rPr>
          <w:sz w:val="24"/>
          <w:szCs w:val="24"/>
        </w:rPr>
        <w:t xml:space="preserve"> </w:t>
      </w:r>
      <w:r w:rsidR="00C977E4">
        <w:rPr>
          <w:sz w:val="24"/>
          <w:szCs w:val="24"/>
        </w:rPr>
        <w:t xml:space="preserve">El segundo paso consiste en la </w:t>
      </w:r>
      <w:r w:rsidR="00F72065">
        <w:rPr>
          <w:sz w:val="24"/>
          <w:szCs w:val="24"/>
        </w:rPr>
        <w:t>construcción de la tabla de diseño</w:t>
      </w:r>
      <w:r w:rsidR="008216BA">
        <w:rPr>
          <w:sz w:val="24"/>
          <w:szCs w:val="24"/>
        </w:rPr>
        <w:t xml:space="preserve"> del experimento.</w:t>
      </w:r>
      <w:r w:rsidR="00F72065">
        <w:rPr>
          <w:sz w:val="24"/>
          <w:szCs w:val="24"/>
        </w:rPr>
        <w:t xml:space="preserve"> </w:t>
      </w:r>
      <w:r w:rsidR="004E4753">
        <w:rPr>
          <w:sz w:val="24"/>
          <w:szCs w:val="24"/>
        </w:rPr>
        <w:t>El tercer paso</w:t>
      </w:r>
      <w:r w:rsidR="00B13C09">
        <w:rPr>
          <w:sz w:val="24"/>
          <w:szCs w:val="24"/>
        </w:rPr>
        <w:t xml:space="preserve"> es analizar </w:t>
      </w:r>
      <w:r w:rsidR="00C67226">
        <w:rPr>
          <w:sz w:val="24"/>
          <w:szCs w:val="24"/>
        </w:rPr>
        <w:t>la variable de respuesta</w:t>
      </w:r>
      <w:r w:rsidR="005B53B8">
        <w:rPr>
          <w:sz w:val="24"/>
          <w:szCs w:val="24"/>
        </w:rPr>
        <w:t xml:space="preserve"> para obtener </w:t>
      </w:r>
      <w:r w:rsidR="007B67E8">
        <w:rPr>
          <w:sz w:val="24"/>
          <w:szCs w:val="24"/>
        </w:rPr>
        <w:t>el modelo</w:t>
      </w:r>
      <w:r w:rsidR="005E64E8">
        <w:rPr>
          <w:sz w:val="24"/>
          <w:szCs w:val="24"/>
        </w:rPr>
        <w:t xml:space="preserve"> </w:t>
      </w:r>
      <w:r w:rsidR="005B53B8">
        <w:rPr>
          <w:sz w:val="24"/>
          <w:szCs w:val="24"/>
        </w:rPr>
        <w:t xml:space="preserve">de </w:t>
      </w:r>
      <w:r w:rsidR="005E30A7">
        <w:rPr>
          <w:sz w:val="24"/>
          <w:szCs w:val="24"/>
        </w:rPr>
        <w:t>regresión y</w:t>
      </w:r>
      <w:r w:rsidR="00704AC8">
        <w:rPr>
          <w:sz w:val="24"/>
          <w:szCs w:val="24"/>
        </w:rPr>
        <w:t xml:space="preserve"> de </w:t>
      </w:r>
      <w:r w:rsidR="005E64E8">
        <w:rPr>
          <w:sz w:val="24"/>
          <w:szCs w:val="24"/>
        </w:rPr>
        <w:t xml:space="preserve">ingeniería predictiva para la </w:t>
      </w:r>
      <w:r w:rsidR="007B67E8">
        <w:rPr>
          <w:sz w:val="24"/>
          <w:szCs w:val="24"/>
        </w:rPr>
        <w:t xml:space="preserve">optimización del proceso. </w:t>
      </w:r>
      <w:r w:rsidR="0014264E">
        <w:rPr>
          <w:sz w:val="24"/>
          <w:szCs w:val="24"/>
        </w:rPr>
        <w:t>En el cuarto paso</w:t>
      </w:r>
      <w:r w:rsidR="005E30A7">
        <w:rPr>
          <w:sz w:val="24"/>
          <w:szCs w:val="24"/>
        </w:rPr>
        <w:t xml:space="preserve"> se </w:t>
      </w:r>
      <w:r w:rsidR="009B0DB0">
        <w:rPr>
          <w:sz w:val="24"/>
          <w:szCs w:val="24"/>
        </w:rPr>
        <w:t>mostrarán</w:t>
      </w:r>
      <w:r w:rsidR="005E30A7">
        <w:rPr>
          <w:sz w:val="24"/>
          <w:szCs w:val="24"/>
        </w:rPr>
        <w:t xml:space="preserve"> los resultados obtenidos</w:t>
      </w:r>
      <w:r w:rsidR="008D4977">
        <w:rPr>
          <w:sz w:val="24"/>
          <w:szCs w:val="24"/>
        </w:rPr>
        <w:t xml:space="preserve"> de cada una de las herramientas para ser co</w:t>
      </w:r>
      <w:r w:rsidR="00236F38">
        <w:rPr>
          <w:sz w:val="24"/>
          <w:szCs w:val="24"/>
        </w:rPr>
        <w:t xml:space="preserve">mparados entre </w:t>
      </w:r>
      <w:r w:rsidR="009B0DB0">
        <w:rPr>
          <w:sz w:val="24"/>
          <w:szCs w:val="24"/>
        </w:rPr>
        <w:t>sí</w:t>
      </w:r>
      <w:r w:rsidR="006306D9">
        <w:rPr>
          <w:sz w:val="24"/>
          <w:szCs w:val="24"/>
        </w:rPr>
        <w:t xml:space="preserve">, y </w:t>
      </w:r>
      <w:r w:rsidR="00834A82">
        <w:rPr>
          <w:sz w:val="24"/>
          <w:szCs w:val="24"/>
        </w:rPr>
        <w:t>discutirse en el paso cinco</w:t>
      </w:r>
      <w:r w:rsidR="00DF0A22">
        <w:rPr>
          <w:sz w:val="24"/>
          <w:szCs w:val="24"/>
        </w:rPr>
        <w:t>.</w:t>
      </w:r>
    </w:p>
    <w:p w14:paraId="49AA473D" w14:textId="77777777" w:rsidR="00DF0A22" w:rsidRDefault="00DF0A22" w:rsidP="004C0A05">
      <w:pPr>
        <w:spacing w:line="360" w:lineRule="auto"/>
        <w:ind w:right="49"/>
        <w:jc w:val="both"/>
        <w:rPr>
          <w:sz w:val="24"/>
          <w:szCs w:val="24"/>
        </w:rPr>
      </w:pPr>
    </w:p>
    <w:p w14:paraId="4B8FCD92" w14:textId="77777777" w:rsidR="00F20BCE" w:rsidRDefault="005E64E8" w:rsidP="004C0A05">
      <w:pPr>
        <w:pBdr>
          <w:top w:val="nil"/>
          <w:left w:val="nil"/>
          <w:bottom w:val="nil"/>
          <w:right w:val="nil"/>
          <w:between w:val="nil"/>
        </w:pBdr>
        <w:spacing w:line="360" w:lineRule="auto"/>
        <w:ind w:right="49"/>
        <w:jc w:val="center"/>
        <w:rPr>
          <w:b/>
          <w:color w:val="000000"/>
          <w:sz w:val="24"/>
          <w:szCs w:val="24"/>
        </w:rPr>
      </w:pPr>
      <w:r>
        <w:rPr>
          <w:b/>
          <w:color w:val="000000"/>
          <w:sz w:val="24"/>
          <w:szCs w:val="24"/>
        </w:rPr>
        <w:t>Arreglo Cruzado</w:t>
      </w:r>
    </w:p>
    <w:p w14:paraId="0E671EE6" w14:textId="4B39799A" w:rsidR="00F20BCE" w:rsidRDefault="009B0DB0" w:rsidP="004C0A05">
      <w:pPr>
        <w:spacing w:line="360" w:lineRule="auto"/>
        <w:ind w:right="49"/>
        <w:jc w:val="both"/>
        <w:rPr>
          <w:sz w:val="24"/>
          <w:szCs w:val="24"/>
        </w:rPr>
      </w:pPr>
      <w:r>
        <w:rPr>
          <w:sz w:val="24"/>
          <w:szCs w:val="24"/>
        </w:rPr>
        <w:t>Se utilizó un L</w:t>
      </w:r>
      <w:r>
        <w:rPr>
          <w:sz w:val="24"/>
          <w:szCs w:val="24"/>
          <w:vertAlign w:val="subscript"/>
        </w:rPr>
        <w:t>8</w:t>
      </w:r>
      <w:r w:rsidR="005E64E8">
        <w:rPr>
          <w:sz w:val="24"/>
          <w:szCs w:val="24"/>
        </w:rPr>
        <w:t xml:space="preserve"> (2</w:t>
      </w:r>
      <w:r w:rsidR="005E64E8">
        <w:rPr>
          <w:sz w:val="24"/>
          <w:szCs w:val="24"/>
          <w:vertAlign w:val="superscript"/>
        </w:rPr>
        <w:t>3</w:t>
      </w:r>
      <w:r w:rsidR="005E64E8">
        <w:rPr>
          <w:sz w:val="24"/>
          <w:szCs w:val="24"/>
        </w:rPr>
        <w:t>)</w:t>
      </w:r>
      <w:r>
        <w:rPr>
          <w:sz w:val="24"/>
          <w:szCs w:val="24"/>
        </w:rPr>
        <w:t xml:space="preserve"> para el arreglo interno y un L</w:t>
      </w:r>
      <w:r>
        <w:rPr>
          <w:sz w:val="24"/>
          <w:szCs w:val="24"/>
          <w:vertAlign w:val="subscript"/>
        </w:rPr>
        <w:t>4</w:t>
      </w:r>
      <w:r w:rsidR="005E64E8">
        <w:rPr>
          <w:sz w:val="24"/>
          <w:szCs w:val="24"/>
        </w:rPr>
        <w:t xml:space="preserve"> (2</w:t>
      </w:r>
      <w:r w:rsidR="005E64E8">
        <w:rPr>
          <w:sz w:val="24"/>
          <w:szCs w:val="24"/>
          <w:vertAlign w:val="superscript"/>
        </w:rPr>
        <w:t>2</w:t>
      </w:r>
      <w:r w:rsidR="005E64E8">
        <w:rPr>
          <w:sz w:val="24"/>
          <w:szCs w:val="24"/>
        </w:rPr>
        <w:t xml:space="preserve">) para el arreglo externo, donde los factores de control </w:t>
      </w:r>
      <w:r w:rsidR="00D366E7">
        <w:rPr>
          <w:sz w:val="24"/>
          <w:szCs w:val="24"/>
        </w:rPr>
        <w:t xml:space="preserve">son Tiempo, </w:t>
      </w:r>
      <w:r w:rsidR="0077697E">
        <w:rPr>
          <w:sz w:val="24"/>
          <w:szCs w:val="24"/>
        </w:rPr>
        <w:t xml:space="preserve">Presión y </w:t>
      </w:r>
      <w:r w:rsidR="00D366E7">
        <w:rPr>
          <w:sz w:val="24"/>
          <w:szCs w:val="24"/>
        </w:rPr>
        <w:t>Temperatura</w:t>
      </w:r>
      <w:r w:rsidR="0077697E">
        <w:rPr>
          <w:sz w:val="24"/>
          <w:szCs w:val="24"/>
        </w:rPr>
        <w:t>. Los</w:t>
      </w:r>
      <w:r w:rsidR="005E64E8">
        <w:rPr>
          <w:sz w:val="24"/>
          <w:szCs w:val="24"/>
        </w:rPr>
        <w:t xml:space="preserve"> factores de ruido </w:t>
      </w:r>
      <w:r w:rsidR="0077697E">
        <w:rPr>
          <w:sz w:val="24"/>
          <w:szCs w:val="24"/>
        </w:rPr>
        <w:t>son</w:t>
      </w:r>
      <w:r w:rsidR="007B17BE">
        <w:rPr>
          <w:sz w:val="24"/>
          <w:szCs w:val="24"/>
        </w:rPr>
        <w:t xml:space="preserve"> Dureza y Á</w:t>
      </w:r>
      <w:r w:rsidR="00AC7503">
        <w:rPr>
          <w:sz w:val="24"/>
          <w:szCs w:val="24"/>
        </w:rPr>
        <w:t>ngulo</w:t>
      </w:r>
      <w:r w:rsidR="00E14F4E">
        <w:rPr>
          <w:sz w:val="24"/>
          <w:szCs w:val="24"/>
        </w:rPr>
        <w:t>. S</w:t>
      </w:r>
      <w:r w:rsidR="005E64E8">
        <w:rPr>
          <w:sz w:val="24"/>
          <w:szCs w:val="24"/>
        </w:rPr>
        <w:t xml:space="preserve">e aseguró </w:t>
      </w:r>
      <w:r w:rsidR="00EF0345">
        <w:rPr>
          <w:sz w:val="24"/>
          <w:szCs w:val="24"/>
        </w:rPr>
        <w:t>que,</w:t>
      </w:r>
      <w:r w:rsidR="00E14F4E">
        <w:rPr>
          <w:sz w:val="24"/>
          <w:szCs w:val="24"/>
        </w:rPr>
        <w:t xml:space="preserve"> en </w:t>
      </w:r>
      <w:r w:rsidR="005E64E8">
        <w:rPr>
          <w:sz w:val="24"/>
          <w:szCs w:val="24"/>
        </w:rPr>
        <w:t>cada corrida</w:t>
      </w:r>
      <w:r w:rsidR="00E14F4E">
        <w:rPr>
          <w:sz w:val="24"/>
          <w:szCs w:val="24"/>
        </w:rPr>
        <w:t xml:space="preserve">, </w:t>
      </w:r>
      <w:r w:rsidR="005E64E8">
        <w:rPr>
          <w:sz w:val="24"/>
          <w:szCs w:val="24"/>
        </w:rPr>
        <w:t>los</w:t>
      </w:r>
      <w:r w:rsidR="00046A12">
        <w:rPr>
          <w:sz w:val="24"/>
          <w:szCs w:val="24"/>
        </w:rPr>
        <w:t xml:space="preserve"> factores de ruido se controlaro</w:t>
      </w:r>
      <w:r w:rsidR="005E64E8">
        <w:rPr>
          <w:sz w:val="24"/>
          <w:szCs w:val="24"/>
        </w:rPr>
        <w:t xml:space="preserve">n durante el experimento. Los datos se muestran en la tabla </w:t>
      </w:r>
      <w:r w:rsidR="003E4E5E">
        <w:rPr>
          <w:sz w:val="24"/>
          <w:szCs w:val="24"/>
        </w:rPr>
        <w:t>3</w:t>
      </w:r>
      <w:r w:rsidR="005E64E8">
        <w:rPr>
          <w:sz w:val="24"/>
          <w:szCs w:val="24"/>
        </w:rPr>
        <w:t xml:space="preserve">: </w:t>
      </w:r>
    </w:p>
    <w:p w14:paraId="4CF302BD" w14:textId="77777777" w:rsidR="00A04611" w:rsidRDefault="00A04611" w:rsidP="004C0A05">
      <w:pPr>
        <w:spacing w:line="360" w:lineRule="auto"/>
        <w:ind w:right="49"/>
        <w:jc w:val="both"/>
        <w:rPr>
          <w:sz w:val="24"/>
          <w:szCs w:val="24"/>
        </w:rPr>
      </w:pPr>
    </w:p>
    <w:p w14:paraId="0770BAB7" w14:textId="77777777" w:rsidR="00A807A4" w:rsidRDefault="00A807A4" w:rsidP="004C0A05">
      <w:pPr>
        <w:spacing w:line="360" w:lineRule="auto"/>
        <w:ind w:right="49"/>
        <w:jc w:val="both"/>
        <w:rPr>
          <w:sz w:val="24"/>
          <w:szCs w:val="24"/>
        </w:rPr>
      </w:pPr>
    </w:p>
    <w:p w14:paraId="44B14FFC" w14:textId="77777777" w:rsidR="00A807A4" w:rsidRDefault="00A807A4" w:rsidP="004C0A05">
      <w:pPr>
        <w:spacing w:line="360" w:lineRule="auto"/>
        <w:ind w:right="49"/>
        <w:jc w:val="both"/>
        <w:rPr>
          <w:sz w:val="24"/>
          <w:szCs w:val="24"/>
        </w:rPr>
      </w:pPr>
    </w:p>
    <w:p w14:paraId="48D7E64F" w14:textId="77777777" w:rsidR="00A807A4" w:rsidRDefault="00A807A4" w:rsidP="004C0A05">
      <w:pPr>
        <w:spacing w:line="360" w:lineRule="auto"/>
        <w:ind w:right="49"/>
        <w:jc w:val="both"/>
        <w:rPr>
          <w:sz w:val="24"/>
          <w:szCs w:val="24"/>
        </w:rPr>
      </w:pPr>
    </w:p>
    <w:p w14:paraId="4B3520B4" w14:textId="77777777" w:rsidR="00A807A4" w:rsidRDefault="00A807A4" w:rsidP="004C0A05">
      <w:pPr>
        <w:spacing w:line="360" w:lineRule="auto"/>
        <w:ind w:right="49"/>
        <w:jc w:val="both"/>
        <w:rPr>
          <w:sz w:val="24"/>
          <w:szCs w:val="24"/>
        </w:rPr>
      </w:pPr>
    </w:p>
    <w:p w14:paraId="091E1A20" w14:textId="77777777" w:rsidR="00A807A4" w:rsidRDefault="00A807A4" w:rsidP="004C0A05">
      <w:pPr>
        <w:spacing w:line="360" w:lineRule="auto"/>
        <w:ind w:right="49"/>
        <w:jc w:val="both"/>
        <w:rPr>
          <w:sz w:val="24"/>
          <w:szCs w:val="24"/>
        </w:rPr>
      </w:pPr>
    </w:p>
    <w:p w14:paraId="4F87D639" w14:textId="77777777" w:rsidR="00A807A4" w:rsidRDefault="00A807A4" w:rsidP="004C0A05">
      <w:pPr>
        <w:spacing w:line="360" w:lineRule="auto"/>
        <w:ind w:right="49"/>
        <w:jc w:val="both"/>
        <w:rPr>
          <w:sz w:val="24"/>
          <w:szCs w:val="24"/>
        </w:rPr>
      </w:pPr>
    </w:p>
    <w:p w14:paraId="038C64BA" w14:textId="77777777" w:rsidR="00A807A4" w:rsidRDefault="00A807A4" w:rsidP="004C0A05">
      <w:pPr>
        <w:spacing w:line="360" w:lineRule="auto"/>
        <w:ind w:right="49"/>
        <w:jc w:val="both"/>
        <w:rPr>
          <w:sz w:val="24"/>
          <w:szCs w:val="24"/>
        </w:rPr>
      </w:pPr>
    </w:p>
    <w:p w14:paraId="06B5AB2D" w14:textId="77777777" w:rsidR="00A807A4" w:rsidRDefault="00A807A4" w:rsidP="004C0A05">
      <w:pPr>
        <w:spacing w:line="360" w:lineRule="auto"/>
        <w:ind w:right="49"/>
        <w:jc w:val="both"/>
        <w:rPr>
          <w:sz w:val="24"/>
          <w:szCs w:val="24"/>
        </w:rPr>
      </w:pPr>
    </w:p>
    <w:p w14:paraId="4EE4694E" w14:textId="77777777" w:rsidR="00A807A4" w:rsidRDefault="00A807A4" w:rsidP="004C0A05">
      <w:pPr>
        <w:spacing w:line="360" w:lineRule="auto"/>
        <w:ind w:right="49"/>
        <w:jc w:val="both"/>
        <w:rPr>
          <w:sz w:val="24"/>
          <w:szCs w:val="24"/>
        </w:rPr>
      </w:pPr>
    </w:p>
    <w:p w14:paraId="0091C2D2" w14:textId="77777777" w:rsidR="00A807A4" w:rsidRDefault="00A807A4" w:rsidP="004C0A05">
      <w:pPr>
        <w:spacing w:line="360" w:lineRule="auto"/>
        <w:ind w:right="49"/>
        <w:jc w:val="both"/>
        <w:rPr>
          <w:sz w:val="24"/>
          <w:szCs w:val="24"/>
        </w:rPr>
      </w:pPr>
    </w:p>
    <w:p w14:paraId="2757C2BC" w14:textId="77777777" w:rsidR="00A04611" w:rsidRDefault="00A04611" w:rsidP="00A04611">
      <w:pPr>
        <w:spacing w:line="360" w:lineRule="auto"/>
        <w:ind w:right="49"/>
        <w:jc w:val="center"/>
        <w:rPr>
          <w:sz w:val="24"/>
          <w:szCs w:val="24"/>
        </w:rPr>
      </w:pPr>
      <w:r w:rsidRPr="00A04611">
        <w:rPr>
          <w:b/>
          <w:bCs/>
          <w:sz w:val="24"/>
          <w:szCs w:val="24"/>
        </w:rPr>
        <w:lastRenderedPageBreak/>
        <w:t>Tabla 3:</w:t>
      </w:r>
      <w:r>
        <w:rPr>
          <w:sz w:val="24"/>
          <w:szCs w:val="24"/>
        </w:rPr>
        <w:t xml:space="preserve"> Estructura del arreglo cruzado para el Diseño L8 (2</w:t>
      </w:r>
      <w:r>
        <w:rPr>
          <w:sz w:val="24"/>
          <w:szCs w:val="24"/>
          <w:vertAlign w:val="superscript"/>
        </w:rPr>
        <w:t>3</w:t>
      </w:r>
      <w:r>
        <w:rPr>
          <w:sz w:val="24"/>
          <w:szCs w:val="24"/>
        </w:rPr>
        <w:t>) y L4 (2</w:t>
      </w:r>
      <w:r>
        <w:rPr>
          <w:sz w:val="24"/>
          <w:szCs w:val="24"/>
          <w:vertAlign w:val="superscript"/>
        </w:rPr>
        <w:t>2</w:t>
      </w:r>
      <w:r>
        <w:rPr>
          <w:sz w:val="24"/>
          <w:szCs w:val="24"/>
        </w:rPr>
        <w:t xml:space="preserve">). </w:t>
      </w:r>
    </w:p>
    <w:tbl>
      <w:tblPr>
        <w:tblStyle w:val="Tablaconcuadrcula"/>
        <w:tblW w:w="0" w:type="auto"/>
        <w:jc w:val="center"/>
        <w:tblLook w:val="04A0" w:firstRow="1" w:lastRow="0" w:firstColumn="1" w:lastColumn="0" w:noHBand="0" w:noVBand="1"/>
      </w:tblPr>
      <w:tblGrid>
        <w:gridCol w:w="806"/>
        <w:gridCol w:w="806"/>
        <w:gridCol w:w="865"/>
        <w:gridCol w:w="805"/>
        <w:gridCol w:w="805"/>
        <w:gridCol w:w="805"/>
        <w:gridCol w:w="805"/>
      </w:tblGrid>
      <w:tr w:rsidR="00B47F63" w:rsidRPr="00A04611" w14:paraId="5665CDBE" w14:textId="77777777" w:rsidTr="00A04611">
        <w:trPr>
          <w:jc w:val="center"/>
        </w:trPr>
        <w:tc>
          <w:tcPr>
            <w:tcW w:w="1611" w:type="dxa"/>
            <w:gridSpan w:val="2"/>
            <w:vMerge w:val="restart"/>
            <w:tcBorders>
              <w:top w:val="single" w:sz="4" w:space="0" w:color="auto"/>
              <w:left w:val="single" w:sz="4" w:space="0" w:color="auto"/>
              <w:right w:val="single" w:sz="4" w:space="0" w:color="auto"/>
            </w:tcBorders>
          </w:tcPr>
          <w:p w14:paraId="7CF14B5D" w14:textId="77777777" w:rsidR="00B47F63" w:rsidRPr="00A04611" w:rsidRDefault="00B47F63" w:rsidP="004C0A05">
            <w:pPr>
              <w:ind w:right="49"/>
              <w:jc w:val="center"/>
              <w:rPr>
                <w:sz w:val="24"/>
                <w:szCs w:val="24"/>
              </w:rPr>
            </w:pPr>
          </w:p>
          <w:p w14:paraId="4FE51EE1" w14:textId="77777777" w:rsidR="00B47F63" w:rsidRPr="00A04611" w:rsidRDefault="00B47F63" w:rsidP="004C0A05">
            <w:pPr>
              <w:ind w:right="49"/>
              <w:jc w:val="right"/>
              <w:rPr>
                <w:sz w:val="24"/>
                <w:szCs w:val="24"/>
              </w:rPr>
            </w:pPr>
            <w:proofErr w:type="spellStart"/>
            <w:r w:rsidRPr="00A04611">
              <w:rPr>
                <w:sz w:val="24"/>
                <w:szCs w:val="24"/>
              </w:rPr>
              <w:t>Hardness</w:t>
            </w:r>
            <w:proofErr w:type="spellEnd"/>
          </w:p>
          <w:p w14:paraId="23DE6D64" w14:textId="77777777" w:rsidR="00B47F63" w:rsidRPr="00A04611" w:rsidRDefault="00B47F63" w:rsidP="004C0A05">
            <w:pPr>
              <w:ind w:right="49"/>
              <w:jc w:val="right"/>
              <w:rPr>
                <w:sz w:val="24"/>
                <w:szCs w:val="24"/>
              </w:rPr>
            </w:pPr>
            <w:r w:rsidRPr="00A04611">
              <w:rPr>
                <w:sz w:val="24"/>
                <w:szCs w:val="24"/>
              </w:rPr>
              <w:t>Angle</w:t>
            </w:r>
          </w:p>
        </w:tc>
        <w:tc>
          <w:tcPr>
            <w:tcW w:w="865" w:type="dxa"/>
            <w:vMerge w:val="restart"/>
            <w:tcBorders>
              <w:top w:val="single" w:sz="4" w:space="0" w:color="auto"/>
              <w:left w:val="single" w:sz="4" w:space="0" w:color="auto"/>
              <w:right w:val="single" w:sz="4" w:space="0" w:color="auto"/>
            </w:tcBorders>
          </w:tcPr>
          <w:p w14:paraId="27174C07" w14:textId="77777777" w:rsidR="00B47F63" w:rsidRPr="00A04611" w:rsidRDefault="00B47F63" w:rsidP="004C0A05">
            <w:pPr>
              <w:ind w:right="49"/>
              <w:rPr>
                <w:sz w:val="24"/>
                <w:szCs w:val="24"/>
              </w:rPr>
            </w:pPr>
          </w:p>
          <w:p w14:paraId="43CC72F2" w14:textId="77777777" w:rsidR="00B47F63" w:rsidRPr="00A04611" w:rsidRDefault="00B47F63" w:rsidP="004C0A05">
            <w:pPr>
              <w:ind w:right="49"/>
              <w:jc w:val="right"/>
              <w:rPr>
                <w:sz w:val="24"/>
                <w:szCs w:val="24"/>
              </w:rPr>
            </w:pPr>
            <w:r w:rsidRPr="00A04611">
              <w:rPr>
                <w:sz w:val="24"/>
                <w:szCs w:val="24"/>
              </w:rPr>
              <w:t>Z1</w:t>
            </w:r>
          </w:p>
          <w:p w14:paraId="156295EB" w14:textId="77777777" w:rsidR="00B47F63" w:rsidRPr="00A04611" w:rsidRDefault="00B47F63" w:rsidP="004C0A05">
            <w:pPr>
              <w:ind w:right="49"/>
              <w:jc w:val="right"/>
              <w:rPr>
                <w:sz w:val="24"/>
                <w:szCs w:val="24"/>
              </w:rPr>
            </w:pPr>
            <w:r w:rsidRPr="00A04611">
              <w:rPr>
                <w:sz w:val="24"/>
                <w:szCs w:val="24"/>
              </w:rPr>
              <w:t>Z2</w:t>
            </w:r>
          </w:p>
        </w:tc>
        <w:tc>
          <w:tcPr>
            <w:tcW w:w="0" w:type="auto"/>
            <w:gridSpan w:val="4"/>
            <w:tcBorders>
              <w:top w:val="single" w:sz="4" w:space="0" w:color="auto"/>
              <w:left w:val="single" w:sz="4" w:space="0" w:color="auto"/>
              <w:bottom w:val="single" w:sz="4" w:space="0" w:color="auto"/>
              <w:right w:val="single" w:sz="4" w:space="0" w:color="auto"/>
            </w:tcBorders>
          </w:tcPr>
          <w:p w14:paraId="021E1059" w14:textId="77777777" w:rsidR="00B47F63" w:rsidRPr="00A04611" w:rsidRDefault="00B47F63" w:rsidP="004C0A05">
            <w:pPr>
              <w:ind w:right="49"/>
              <w:jc w:val="center"/>
              <w:rPr>
                <w:sz w:val="24"/>
                <w:szCs w:val="24"/>
              </w:rPr>
            </w:pPr>
            <w:proofErr w:type="spellStart"/>
            <w:r w:rsidRPr="00A04611">
              <w:rPr>
                <w:sz w:val="24"/>
                <w:szCs w:val="24"/>
              </w:rPr>
              <w:t>Noise</w:t>
            </w:r>
            <w:proofErr w:type="spellEnd"/>
            <w:r w:rsidRPr="00A04611">
              <w:rPr>
                <w:sz w:val="24"/>
                <w:szCs w:val="24"/>
              </w:rPr>
              <w:t xml:space="preserve"> </w:t>
            </w:r>
            <w:proofErr w:type="spellStart"/>
            <w:r w:rsidRPr="00A04611">
              <w:rPr>
                <w:sz w:val="24"/>
                <w:szCs w:val="24"/>
              </w:rPr>
              <w:t>Factors</w:t>
            </w:r>
            <w:proofErr w:type="spellEnd"/>
          </w:p>
        </w:tc>
      </w:tr>
      <w:tr w:rsidR="00B47F63" w:rsidRPr="00A04611" w14:paraId="0AC8680C" w14:textId="77777777" w:rsidTr="00A04611">
        <w:trPr>
          <w:jc w:val="center"/>
        </w:trPr>
        <w:tc>
          <w:tcPr>
            <w:tcW w:w="1611" w:type="dxa"/>
            <w:gridSpan w:val="2"/>
            <w:vMerge/>
            <w:tcBorders>
              <w:left w:val="single" w:sz="4" w:space="0" w:color="auto"/>
              <w:right w:val="single" w:sz="4" w:space="0" w:color="auto"/>
            </w:tcBorders>
          </w:tcPr>
          <w:p w14:paraId="1A92E0B3" w14:textId="77777777" w:rsidR="00B47F63" w:rsidRPr="00A04611" w:rsidRDefault="00B47F63" w:rsidP="004C0A05">
            <w:pPr>
              <w:ind w:right="49"/>
              <w:jc w:val="center"/>
              <w:rPr>
                <w:sz w:val="24"/>
                <w:szCs w:val="24"/>
              </w:rPr>
            </w:pPr>
          </w:p>
        </w:tc>
        <w:tc>
          <w:tcPr>
            <w:tcW w:w="865" w:type="dxa"/>
            <w:vMerge/>
            <w:tcBorders>
              <w:left w:val="single" w:sz="4" w:space="0" w:color="auto"/>
              <w:right w:val="single" w:sz="4" w:space="0" w:color="auto"/>
            </w:tcBorders>
          </w:tcPr>
          <w:p w14:paraId="0FC2E203" w14:textId="77777777" w:rsidR="00B47F63" w:rsidRPr="00A04611" w:rsidRDefault="00B47F63" w:rsidP="004C0A05">
            <w:pPr>
              <w:ind w:right="49"/>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42653C4B" w14:textId="77777777" w:rsidR="00B47F63" w:rsidRPr="00A04611" w:rsidRDefault="00B47F63" w:rsidP="004C0A05">
            <w:pPr>
              <w:ind w:right="49"/>
              <w:jc w:val="center"/>
              <w:rPr>
                <w:sz w:val="24"/>
                <w:szCs w:val="24"/>
              </w:rPr>
            </w:pPr>
            <w:r w:rsidRPr="00A04611">
              <w:rPr>
                <w:sz w:val="24"/>
                <w:szCs w:val="24"/>
              </w:rPr>
              <w:t>22</w:t>
            </w:r>
          </w:p>
        </w:tc>
        <w:tc>
          <w:tcPr>
            <w:tcW w:w="0" w:type="auto"/>
            <w:tcBorders>
              <w:top w:val="single" w:sz="4" w:space="0" w:color="auto"/>
              <w:left w:val="single" w:sz="4" w:space="0" w:color="auto"/>
              <w:bottom w:val="single" w:sz="4" w:space="0" w:color="auto"/>
              <w:right w:val="single" w:sz="4" w:space="0" w:color="auto"/>
            </w:tcBorders>
          </w:tcPr>
          <w:p w14:paraId="40C6F3B8" w14:textId="77777777" w:rsidR="00B47F63" w:rsidRPr="00A04611" w:rsidRDefault="00B47F63" w:rsidP="004C0A05">
            <w:pPr>
              <w:ind w:right="49"/>
              <w:jc w:val="center"/>
              <w:rPr>
                <w:sz w:val="24"/>
                <w:szCs w:val="24"/>
              </w:rPr>
            </w:pPr>
            <w:r w:rsidRPr="00A04611">
              <w:rPr>
                <w:sz w:val="24"/>
                <w:szCs w:val="24"/>
              </w:rPr>
              <w:t>22</w:t>
            </w:r>
          </w:p>
        </w:tc>
        <w:tc>
          <w:tcPr>
            <w:tcW w:w="0" w:type="auto"/>
            <w:tcBorders>
              <w:top w:val="single" w:sz="4" w:space="0" w:color="auto"/>
              <w:left w:val="single" w:sz="4" w:space="0" w:color="auto"/>
              <w:bottom w:val="single" w:sz="4" w:space="0" w:color="auto"/>
              <w:right w:val="single" w:sz="4" w:space="0" w:color="auto"/>
            </w:tcBorders>
          </w:tcPr>
          <w:p w14:paraId="2B80B7F5" w14:textId="77777777" w:rsidR="00B47F63" w:rsidRPr="00A04611" w:rsidRDefault="00B47F63" w:rsidP="004C0A05">
            <w:pPr>
              <w:ind w:right="49"/>
              <w:jc w:val="center"/>
              <w:rPr>
                <w:sz w:val="24"/>
                <w:szCs w:val="24"/>
              </w:rPr>
            </w:pPr>
            <w:r w:rsidRPr="00A04611">
              <w:rPr>
                <w:sz w:val="24"/>
                <w:szCs w:val="24"/>
              </w:rPr>
              <w:t>50</w:t>
            </w:r>
          </w:p>
        </w:tc>
        <w:tc>
          <w:tcPr>
            <w:tcW w:w="0" w:type="auto"/>
            <w:tcBorders>
              <w:top w:val="single" w:sz="4" w:space="0" w:color="auto"/>
              <w:left w:val="single" w:sz="4" w:space="0" w:color="auto"/>
              <w:bottom w:val="single" w:sz="4" w:space="0" w:color="auto"/>
              <w:right w:val="single" w:sz="4" w:space="0" w:color="auto"/>
            </w:tcBorders>
          </w:tcPr>
          <w:p w14:paraId="041DEAE1" w14:textId="77777777" w:rsidR="00B47F63" w:rsidRPr="00A04611" w:rsidRDefault="00B47F63" w:rsidP="004C0A05">
            <w:pPr>
              <w:ind w:right="49"/>
              <w:jc w:val="center"/>
              <w:rPr>
                <w:sz w:val="24"/>
                <w:szCs w:val="24"/>
              </w:rPr>
            </w:pPr>
            <w:r w:rsidRPr="00A04611">
              <w:rPr>
                <w:sz w:val="24"/>
                <w:szCs w:val="24"/>
              </w:rPr>
              <w:t>50</w:t>
            </w:r>
          </w:p>
        </w:tc>
      </w:tr>
      <w:tr w:rsidR="00B47F63" w:rsidRPr="00A04611" w14:paraId="455B8039" w14:textId="77777777" w:rsidTr="00A04611">
        <w:trPr>
          <w:jc w:val="center"/>
        </w:trPr>
        <w:tc>
          <w:tcPr>
            <w:tcW w:w="1611" w:type="dxa"/>
            <w:gridSpan w:val="2"/>
            <w:vMerge/>
            <w:tcBorders>
              <w:left w:val="single" w:sz="4" w:space="0" w:color="auto"/>
              <w:right w:val="single" w:sz="4" w:space="0" w:color="auto"/>
            </w:tcBorders>
          </w:tcPr>
          <w:p w14:paraId="454C5193" w14:textId="77777777" w:rsidR="00B47F63" w:rsidRPr="00A04611" w:rsidRDefault="00B47F63" w:rsidP="004C0A05">
            <w:pPr>
              <w:ind w:right="49"/>
              <w:jc w:val="center"/>
              <w:rPr>
                <w:sz w:val="24"/>
                <w:szCs w:val="24"/>
              </w:rPr>
            </w:pPr>
          </w:p>
        </w:tc>
        <w:tc>
          <w:tcPr>
            <w:tcW w:w="865" w:type="dxa"/>
            <w:vMerge/>
            <w:tcBorders>
              <w:left w:val="single" w:sz="4" w:space="0" w:color="auto"/>
              <w:right w:val="single" w:sz="4" w:space="0" w:color="auto"/>
            </w:tcBorders>
          </w:tcPr>
          <w:p w14:paraId="1BE25D9B" w14:textId="77777777" w:rsidR="00B47F63" w:rsidRPr="00A04611" w:rsidRDefault="00B47F63" w:rsidP="004C0A05">
            <w:pPr>
              <w:ind w:right="49"/>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562DB7AF" w14:textId="77777777" w:rsidR="00B47F63" w:rsidRPr="00A04611" w:rsidRDefault="00B47F63" w:rsidP="004C0A05">
            <w:pPr>
              <w:ind w:right="49"/>
              <w:jc w:val="center"/>
              <w:rPr>
                <w:sz w:val="24"/>
                <w:szCs w:val="24"/>
              </w:rPr>
            </w:pPr>
            <w:r w:rsidRPr="00A04611">
              <w:rPr>
                <w:sz w:val="24"/>
                <w:szCs w:val="24"/>
              </w:rPr>
              <w:t>35</w:t>
            </w:r>
          </w:p>
        </w:tc>
        <w:tc>
          <w:tcPr>
            <w:tcW w:w="0" w:type="auto"/>
            <w:tcBorders>
              <w:top w:val="single" w:sz="4" w:space="0" w:color="auto"/>
              <w:left w:val="single" w:sz="4" w:space="0" w:color="auto"/>
              <w:bottom w:val="single" w:sz="4" w:space="0" w:color="auto"/>
              <w:right w:val="single" w:sz="4" w:space="0" w:color="auto"/>
            </w:tcBorders>
          </w:tcPr>
          <w:p w14:paraId="32EC8D24" w14:textId="77777777" w:rsidR="00B47F63" w:rsidRPr="00A04611" w:rsidRDefault="00B47F63" w:rsidP="004C0A05">
            <w:pPr>
              <w:ind w:right="49"/>
              <w:jc w:val="center"/>
              <w:rPr>
                <w:sz w:val="24"/>
                <w:szCs w:val="24"/>
              </w:rPr>
            </w:pPr>
            <w:r w:rsidRPr="00A04611">
              <w:rPr>
                <w:sz w:val="24"/>
                <w:szCs w:val="24"/>
              </w:rPr>
              <w:t>45</w:t>
            </w:r>
          </w:p>
        </w:tc>
        <w:tc>
          <w:tcPr>
            <w:tcW w:w="0" w:type="auto"/>
            <w:tcBorders>
              <w:top w:val="single" w:sz="4" w:space="0" w:color="auto"/>
              <w:left w:val="single" w:sz="4" w:space="0" w:color="auto"/>
              <w:bottom w:val="single" w:sz="4" w:space="0" w:color="auto"/>
              <w:right w:val="single" w:sz="4" w:space="0" w:color="auto"/>
            </w:tcBorders>
          </w:tcPr>
          <w:p w14:paraId="37EF6C61" w14:textId="77777777" w:rsidR="00B47F63" w:rsidRPr="00A04611" w:rsidRDefault="00B47F63" w:rsidP="004C0A05">
            <w:pPr>
              <w:ind w:right="49"/>
              <w:jc w:val="center"/>
              <w:rPr>
                <w:sz w:val="24"/>
                <w:szCs w:val="24"/>
              </w:rPr>
            </w:pPr>
            <w:r w:rsidRPr="00A04611">
              <w:rPr>
                <w:sz w:val="24"/>
                <w:szCs w:val="24"/>
              </w:rPr>
              <w:t>35</w:t>
            </w:r>
          </w:p>
        </w:tc>
        <w:tc>
          <w:tcPr>
            <w:tcW w:w="0" w:type="auto"/>
            <w:tcBorders>
              <w:top w:val="single" w:sz="4" w:space="0" w:color="auto"/>
              <w:left w:val="single" w:sz="4" w:space="0" w:color="auto"/>
              <w:bottom w:val="single" w:sz="4" w:space="0" w:color="auto"/>
              <w:right w:val="single" w:sz="4" w:space="0" w:color="auto"/>
            </w:tcBorders>
          </w:tcPr>
          <w:p w14:paraId="771D97F5" w14:textId="77777777" w:rsidR="00B47F63" w:rsidRPr="00A04611" w:rsidRDefault="00B47F63" w:rsidP="004C0A05">
            <w:pPr>
              <w:ind w:right="49"/>
              <w:jc w:val="center"/>
              <w:rPr>
                <w:sz w:val="24"/>
                <w:szCs w:val="24"/>
              </w:rPr>
            </w:pPr>
            <w:r w:rsidRPr="00A04611">
              <w:rPr>
                <w:sz w:val="24"/>
                <w:szCs w:val="24"/>
              </w:rPr>
              <w:t>45</w:t>
            </w:r>
          </w:p>
        </w:tc>
      </w:tr>
      <w:tr w:rsidR="00B47F63" w:rsidRPr="00A04611" w14:paraId="0363AD48" w14:textId="77777777" w:rsidTr="00A04611">
        <w:trPr>
          <w:jc w:val="center"/>
        </w:trPr>
        <w:tc>
          <w:tcPr>
            <w:tcW w:w="0" w:type="auto"/>
            <w:tcBorders>
              <w:top w:val="single" w:sz="4" w:space="0" w:color="auto"/>
              <w:left w:val="single" w:sz="4" w:space="0" w:color="auto"/>
              <w:bottom w:val="single" w:sz="4" w:space="0" w:color="auto"/>
              <w:right w:val="single" w:sz="4" w:space="0" w:color="auto"/>
            </w:tcBorders>
          </w:tcPr>
          <w:p w14:paraId="6252EC0A" w14:textId="77777777" w:rsidR="00B47F63" w:rsidRPr="00A04611" w:rsidRDefault="00B47F63" w:rsidP="004C0A05">
            <w:pPr>
              <w:ind w:right="49"/>
              <w:jc w:val="center"/>
              <w:rPr>
                <w:sz w:val="24"/>
                <w:szCs w:val="24"/>
              </w:rPr>
            </w:pPr>
            <w:r w:rsidRPr="00A04611">
              <w:rPr>
                <w:sz w:val="24"/>
                <w:szCs w:val="24"/>
              </w:rPr>
              <w:t>X1</w:t>
            </w:r>
          </w:p>
        </w:tc>
        <w:tc>
          <w:tcPr>
            <w:tcW w:w="0" w:type="auto"/>
            <w:tcBorders>
              <w:top w:val="single" w:sz="4" w:space="0" w:color="auto"/>
              <w:left w:val="single" w:sz="4" w:space="0" w:color="auto"/>
              <w:bottom w:val="single" w:sz="4" w:space="0" w:color="auto"/>
              <w:right w:val="single" w:sz="4" w:space="0" w:color="auto"/>
            </w:tcBorders>
          </w:tcPr>
          <w:p w14:paraId="2236139A" w14:textId="77777777" w:rsidR="00B47F63" w:rsidRPr="00A04611" w:rsidRDefault="00B47F63" w:rsidP="004C0A05">
            <w:pPr>
              <w:ind w:right="49"/>
              <w:jc w:val="center"/>
              <w:rPr>
                <w:sz w:val="24"/>
                <w:szCs w:val="24"/>
              </w:rPr>
            </w:pPr>
            <w:r w:rsidRPr="00A04611">
              <w:rPr>
                <w:sz w:val="24"/>
                <w:szCs w:val="24"/>
              </w:rPr>
              <w:t>X2</w:t>
            </w:r>
          </w:p>
        </w:tc>
        <w:tc>
          <w:tcPr>
            <w:tcW w:w="0" w:type="auto"/>
            <w:tcBorders>
              <w:top w:val="single" w:sz="4" w:space="0" w:color="auto"/>
              <w:left w:val="single" w:sz="4" w:space="0" w:color="auto"/>
              <w:bottom w:val="single" w:sz="4" w:space="0" w:color="auto"/>
              <w:right w:val="single" w:sz="4" w:space="0" w:color="auto"/>
            </w:tcBorders>
          </w:tcPr>
          <w:p w14:paraId="0F9AB7DE" w14:textId="77777777" w:rsidR="00B47F63" w:rsidRPr="00A04611" w:rsidRDefault="00B47F63" w:rsidP="004C0A05">
            <w:pPr>
              <w:ind w:right="49"/>
              <w:jc w:val="center"/>
              <w:rPr>
                <w:sz w:val="24"/>
                <w:szCs w:val="24"/>
              </w:rPr>
            </w:pPr>
            <w:r w:rsidRPr="00A04611">
              <w:rPr>
                <w:sz w:val="24"/>
                <w:szCs w:val="24"/>
              </w:rPr>
              <w:t>X3</w:t>
            </w:r>
          </w:p>
        </w:tc>
        <w:tc>
          <w:tcPr>
            <w:tcW w:w="0" w:type="auto"/>
            <w:tcBorders>
              <w:top w:val="single" w:sz="4" w:space="0" w:color="auto"/>
              <w:left w:val="single" w:sz="4" w:space="0" w:color="auto"/>
              <w:bottom w:val="single" w:sz="4" w:space="0" w:color="auto"/>
              <w:right w:val="single" w:sz="4" w:space="0" w:color="auto"/>
            </w:tcBorders>
          </w:tcPr>
          <w:p w14:paraId="3D8C669D" w14:textId="77777777" w:rsidR="00B47F63" w:rsidRPr="00A04611" w:rsidRDefault="00B47F63" w:rsidP="004C0A05">
            <w:pPr>
              <w:ind w:right="49"/>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4E4959E5" w14:textId="77777777" w:rsidR="00B47F63" w:rsidRPr="00A04611" w:rsidRDefault="00B47F63" w:rsidP="004C0A05">
            <w:pPr>
              <w:ind w:right="49"/>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6F0A7D41" w14:textId="77777777" w:rsidR="00B47F63" w:rsidRPr="00A04611" w:rsidRDefault="00B47F63" w:rsidP="004C0A05">
            <w:pPr>
              <w:ind w:right="49"/>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0074295E" w14:textId="77777777" w:rsidR="00B47F63" w:rsidRPr="00A04611" w:rsidRDefault="00B47F63" w:rsidP="004C0A05">
            <w:pPr>
              <w:ind w:right="49"/>
              <w:jc w:val="center"/>
              <w:rPr>
                <w:sz w:val="24"/>
                <w:szCs w:val="24"/>
              </w:rPr>
            </w:pPr>
          </w:p>
        </w:tc>
      </w:tr>
      <w:tr w:rsidR="00B47F63" w:rsidRPr="00A04611" w14:paraId="2E86C229" w14:textId="77777777" w:rsidTr="00A04611">
        <w:trPr>
          <w:jc w:val="center"/>
        </w:trPr>
        <w:tc>
          <w:tcPr>
            <w:tcW w:w="0" w:type="auto"/>
            <w:tcBorders>
              <w:top w:val="single" w:sz="4" w:space="0" w:color="auto"/>
              <w:left w:val="single" w:sz="4" w:space="0" w:color="auto"/>
              <w:bottom w:val="single" w:sz="4" w:space="0" w:color="auto"/>
              <w:right w:val="single" w:sz="4" w:space="0" w:color="auto"/>
            </w:tcBorders>
          </w:tcPr>
          <w:p w14:paraId="21FB4421" w14:textId="77777777" w:rsidR="00B47F63" w:rsidRPr="00A04611" w:rsidRDefault="00B47F63" w:rsidP="004C0A05">
            <w:pPr>
              <w:ind w:right="49"/>
              <w:jc w:val="center"/>
              <w:rPr>
                <w:sz w:val="24"/>
                <w:szCs w:val="24"/>
              </w:rPr>
            </w:pPr>
            <w:r w:rsidRPr="00A04611">
              <w:rPr>
                <w:sz w:val="24"/>
                <w:szCs w:val="24"/>
              </w:rPr>
              <w:t>Time</w:t>
            </w:r>
          </w:p>
        </w:tc>
        <w:tc>
          <w:tcPr>
            <w:tcW w:w="0" w:type="auto"/>
            <w:tcBorders>
              <w:top w:val="single" w:sz="4" w:space="0" w:color="auto"/>
              <w:left w:val="single" w:sz="4" w:space="0" w:color="auto"/>
              <w:bottom w:val="single" w:sz="4" w:space="0" w:color="auto"/>
              <w:right w:val="single" w:sz="4" w:space="0" w:color="auto"/>
            </w:tcBorders>
          </w:tcPr>
          <w:p w14:paraId="3F7161F7" w14:textId="77777777" w:rsidR="00B47F63" w:rsidRPr="00A04611" w:rsidRDefault="00B47F63" w:rsidP="004C0A05">
            <w:pPr>
              <w:ind w:right="49"/>
              <w:jc w:val="center"/>
              <w:rPr>
                <w:sz w:val="24"/>
                <w:szCs w:val="24"/>
              </w:rPr>
            </w:pPr>
            <w:proofErr w:type="spellStart"/>
            <w:r w:rsidRPr="00A04611">
              <w:rPr>
                <w:sz w:val="24"/>
                <w:szCs w:val="24"/>
              </w:rPr>
              <w:t>Press</w:t>
            </w:r>
            <w:proofErr w:type="spellEnd"/>
          </w:p>
        </w:tc>
        <w:tc>
          <w:tcPr>
            <w:tcW w:w="0" w:type="auto"/>
            <w:tcBorders>
              <w:top w:val="single" w:sz="4" w:space="0" w:color="auto"/>
              <w:left w:val="single" w:sz="4" w:space="0" w:color="auto"/>
              <w:bottom w:val="single" w:sz="4" w:space="0" w:color="auto"/>
              <w:right w:val="single" w:sz="4" w:space="0" w:color="auto"/>
            </w:tcBorders>
          </w:tcPr>
          <w:p w14:paraId="7BC80F37" w14:textId="77777777" w:rsidR="00B47F63" w:rsidRPr="00A04611" w:rsidRDefault="00B47F63" w:rsidP="004C0A05">
            <w:pPr>
              <w:ind w:right="49"/>
              <w:jc w:val="center"/>
              <w:rPr>
                <w:sz w:val="24"/>
                <w:szCs w:val="24"/>
              </w:rPr>
            </w:pPr>
            <w:proofErr w:type="spellStart"/>
            <w:r w:rsidRPr="00A04611">
              <w:rPr>
                <w:sz w:val="24"/>
                <w:szCs w:val="24"/>
              </w:rPr>
              <w:t>Temp</w:t>
            </w:r>
            <w:proofErr w:type="spellEnd"/>
          </w:p>
        </w:tc>
        <w:tc>
          <w:tcPr>
            <w:tcW w:w="0" w:type="auto"/>
            <w:tcBorders>
              <w:top w:val="single" w:sz="4" w:space="0" w:color="auto"/>
              <w:left w:val="single" w:sz="4" w:space="0" w:color="auto"/>
              <w:bottom w:val="single" w:sz="4" w:space="0" w:color="auto"/>
              <w:right w:val="single" w:sz="4" w:space="0" w:color="auto"/>
            </w:tcBorders>
          </w:tcPr>
          <w:p w14:paraId="44FCA844" w14:textId="77777777" w:rsidR="00B47F63" w:rsidRPr="00A04611" w:rsidRDefault="00B47F63" w:rsidP="004C0A05">
            <w:pPr>
              <w:ind w:right="49"/>
              <w:jc w:val="center"/>
              <w:rPr>
                <w:sz w:val="24"/>
                <w:szCs w:val="24"/>
              </w:rPr>
            </w:pPr>
            <w:r w:rsidRPr="00A04611">
              <w:rPr>
                <w:sz w:val="24"/>
                <w:szCs w:val="24"/>
              </w:rPr>
              <w:t>R1</w:t>
            </w:r>
          </w:p>
        </w:tc>
        <w:tc>
          <w:tcPr>
            <w:tcW w:w="0" w:type="auto"/>
            <w:tcBorders>
              <w:top w:val="single" w:sz="4" w:space="0" w:color="auto"/>
              <w:left w:val="single" w:sz="4" w:space="0" w:color="auto"/>
              <w:bottom w:val="single" w:sz="4" w:space="0" w:color="auto"/>
              <w:right w:val="single" w:sz="4" w:space="0" w:color="auto"/>
            </w:tcBorders>
          </w:tcPr>
          <w:p w14:paraId="2BD01923" w14:textId="77777777" w:rsidR="00B47F63" w:rsidRPr="00A04611" w:rsidRDefault="00B47F63" w:rsidP="004C0A05">
            <w:pPr>
              <w:ind w:right="49"/>
              <w:jc w:val="center"/>
              <w:rPr>
                <w:sz w:val="24"/>
                <w:szCs w:val="24"/>
              </w:rPr>
            </w:pPr>
            <w:r w:rsidRPr="00A04611">
              <w:rPr>
                <w:sz w:val="24"/>
                <w:szCs w:val="24"/>
              </w:rPr>
              <w:t>R2</w:t>
            </w:r>
          </w:p>
        </w:tc>
        <w:tc>
          <w:tcPr>
            <w:tcW w:w="0" w:type="auto"/>
            <w:tcBorders>
              <w:top w:val="single" w:sz="4" w:space="0" w:color="auto"/>
              <w:left w:val="single" w:sz="4" w:space="0" w:color="auto"/>
              <w:bottom w:val="single" w:sz="4" w:space="0" w:color="auto"/>
              <w:right w:val="single" w:sz="4" w:space="0" w:color="auto"/>
            </w:tcBorders>
          </w:tcPr>
          <w:p w14:paraId="696124C9" w14:textId="77777777" w:rsidR="00B47F63" w:rsidRPr="00A04611" w:rsidRDefault="00B47F63" w:rsidP="004C0A05">
            <w:pPr>
              <w:ind w:right="49"/>
              <w:jc w:val="center"/>
              <w:rPr>
                <w:sz w:val="24"/>
                <w:szCs w:val="24"/>
              </w:rPr>
            </w:pPr>
            <w:r w:rsidRPr="00A04611">
              <w:rPr>
                <w:sz w:val="24"/>
                <w:szCs w:val="24"/>
              </w:rPr>
              <w:t>R3</w:t>
            </w:r>
          </w:p>
        </w:tc>
        <w:tc>
          <w:tcPr>
            <w:tcW w:w="0" w:type="auto"/>
            <w:tcBorders>
              <w:top w:val="single" w:sz="4" w:space="0" w:color="auto"/>
              <w:left w:val="single" w:sz="4" w:space="0" w:color="auto"/>
              <w:bottom w:val="single" w:sz="4" w:space="0" w:color="auto"/>
              <w:right w:val="single" w:sz="4" w:space="0" w:color="auto"/>
            </w:tcBorders>
          </w:tcPr>
          <w:p w14:paraId="4ECD2163" w14:textId="77777777" w:rsidR="00B47F63" w:rsidRPr="00A04611" w:rsidRDefault="00B47F63" w:rsidP="004C0A05">
            <w:pPr>
              <w:ind w:right="49"/>
              <w:jc w:val="center"/>
              <w:rPr>
                <w:sz w:val="24"/>
                <w:szCs w:val="24"/>
              </w:rPr>
            </w:pPr>
            <w:r w:rsidRPr="00A04611">
              <w:rPr>
                <w:sz w:val="24"/>
                <w:szCs w:val="24"/>
              </w:rPr>
              <w:t>R4</w:t>
            </w:r>
          </w:p>
        </w:tc>
      </w:tr>
      <w:tr w:rsidR="00B47F63" w:rsidRPr="00A04611" w14:paraId="016F0026" w14:textId="77777777" w:rsidTr="00A04611">
        <w:trPr>
          <w:jc w:val="center"/>
        </w:trPr>
        <w:tc>
          <w:tcPr>
            <w:tcW w:w="0" w:type="auto"/>
            <w:tcBorders>
              <w:top w:val="single" w:sz="4" w:space="0" w:color="auto"/>
            </w:tcBorders>
          </w:tcPr>
          <w:p w14:paraId="02D367A7" w14:textId="77777777" w:rsidR="00B47F63" w:rsidRPr="00A04611" w:rsidRDefault="00B47F63" w:rsidP="004C0A05">
            <w:pPr>
              <w:ind w:right="49"/>
              <w:jc w:val="center"/>
              <w:rPr>
                <w:sz w:val="24"/>
                <w:szCs w:val="24"/>
              </w:rPr>
            </w:pPr>
            <w:r w:rsidRPr="00A04611">
              <w:rPr>
                <w:sz w:val="24"/>
                <w:szCs w:val="24"/>
              </w:rPr>
              <w:t>120</w:t>
            </w:r>
          </w:p>
        </w:tc>
        <w:tc>
          <w:tcPr>
            <w:tcW w:w="0" w:type="auto"/>
            <w:tcBorders>
              <w:top w:val="single" w:sz="4" w:space="0" w:color="auto"/>
            </w:tcBorders>
          </w:tcPr>
          <w:p w14:paraId="033C3376" w14:textId="77777777" w:rsidR="00B47F63" w:rsidRPr="00A04611" w:rsidRDefault="00B47F63" w:rsidP="004C0A05">
            <w:pPr>
              <w:ind w:right="49"/>
              <w:jc w:val="center"/>
              <w:rPr>
                <w:sz w:val="24"/>
                <w:szCs w:val="24"/>
              </w:rPr>
            </w:pPr>
            <w:r w:rsidRPr="00A04611">
              <w:rPr>
                <w:sz w:val="24"/>
                <w:szCs w:val="24"/>
              </w:rPr>
              <w:t>75</w:t>
            </w:r>
          </w:p>
        </w:tc>
        <w:tc>
          <w:tcPr>
            <w:tcW w:w="0" w:type="auto"/>
            <w:tcBorders>
              <w:top w:val="single" w:sz="4" w:space="0" w:color="auto"/>
            </w:tcBorders>
          </w:tcPr>
          <w:p w14:paraId="378ED56A" w14:textId="77777777" w:rsidR="00B47F63" w:rsidRPr="00A04611" w:rsidRDefault="00B47F63" w:rsidP="004C0A05">
            <w:pPr>
              <w:ind w:right="49"/>
              <w:jc w:val="center"/>
              <w:rPr>
                <w:sz w:val="24"/>
                <w:szCs w:val="24"/>
              </w:rPr>
            </w:pPr>
            <w:r w:rsidRPr="00A04611">
              <w:rPr>
                <w:sz w:val="24"/>
                <w:szCs w:val="24"/>
              </w:rPr>
              <w:t>110</w:t>
            </w:r>
          </w:p>
        </w:tc>
        <w:tc>
          <w:tcPr>
            <w:tcW w:w="0" w:type="auto"/>
            <w:tcBorders>
              <w:top w:val="single" w:sz="4" w:space="0" w:color="auto"/>
            </w:tcBorders>
          </w:tcPr>
          <w:p w14:paraId="7D9E2009" w14:textId="77777777" w:rsidR="00B47F63" w:rsidRPr="00A04611" w:rsidRDefault="00B47F63" w:rsidP="004C0A05">
            <w:pPr>
              <w:ind w:right="49"/>
              <w:jc w:val="center"/>
              <w:rPr>
                <w:sz w:val="24"/>
                <w:szCs w:val="24"/>
              </w:rPr>
            </w:pPr>
            <w:r w:rsidRPr="00A04611">
              <w:rPr>
                <w:sz w:val="24"/>
                <w:szCs w:val="24"/>
              </w:rPr>
              <w:t>9.33</w:t>
            </w:r>
          </w:p>
        </w:tc>
        <w:tc>
          <w:tcPr>
            <w:tcW w:w="0" w:type="auto"/>
            <w:tcBorders>
              <w:top w:val="single" w:sz="4" w:space="0" w:color="auto"/>
            </w:tcBorders>
          </w:tcPr>
          <w:p w14:paraId="363FFE58" w14:textId="77777777" w:rsidR="00B47F63" w:rsidRPr="00A04611" w:rsidRDefault="00B47F63" w:rsidP="004C0A05">
            <w:pPr>
              <w:ind w:right="49"/>
              <w:jc w:val="center"/>
              <w:rPr>
                <w:sz w:val="24"/>
                <w:szCs w:val="24"/>
              </w:rPr>
            </w:pPr>
            <w:r w:rsidRPr="00A04611">
              <w:rPr>
                <w:sz w:val="24"/>
                <w:szCs w:val="24"/>
              </w:rPr>
              <w:t>7.47</w:t>
            </w:r>
          </w:p>
        </w:tc>
        <w:tc>
          <w:tcPr>
            <w:tcW w:w="0" w:type="auto"/>
            <w:tcBorders>
              <w:top w:val="single" w:sz="4" w:space="0" w:color="auto"/>
            </w:tcBorders>
          </w:tcPr>
          <w:p w14:paraId="500D4039" w14:textId="77777777" w:rsidR="00B47F63" w:rsidRPr="00A04611" w:rsidRDefault="00B47F63" w:rsidP="004C0A05">
            <w:pPr>
              <w:ind w:right="49"/>
              <w:jc w:val="center"/>
              <w:rPr>
                <w:sz w:val="24"/>
                <w:szCs w:val="24"/>
              </w:rPr>
            </w:pPr>
            <w:r w:rsidRPr="00A04611">
              <w:rPr>
                <w:sz w:val="24"/>
                <w:szCs w:val="24"/>
              </w:rPr>
              <w:t>8.33</w:t>
            </w:r>
          </w:p>
        </w:tc>
        <w:tc>
          <w:tcPr>
            <w:tcW w:w="0" w:type="auto"/>
            <w:tcBorders>
              <w:top w:val="single" w:sz="4" w:space="0" w:color="auto"/>
            </w:tcBorders>
          </w:tcPr>
          <w:p w14:paraId="2765A4C6" w14:textId="77777777" w:rsidR="00B47F63" w:rsidRPr="00A04611" w:rsidRDefault="00B47F63" w:rsidP="004C0A05">
            <w:pPr>
              <w:ind w:right="49"/>
              <w:jc w:val="center"/>
              <w:rPr>
                <w:sz w:val="24"/>
                <w:szCs w:val="24"/>
              </w:rPr>
            </w:pPr>
            <w:r w:rsidRPr="00A04611">
              <w:rPr>
                <w:sz w:val="24"/>
                <w:szCs w:val="24"/>
              </w:rPr>
              <w:t>17.00</w:t>
            </w:r>
          </w:p>
        </w:tc>
      </w:tr>
      <w:tr w:rsidR="00B47F63" w:rsidRPr="00A04611" w14:paraId="3D0AE4EB" w14:textId="77777777" w:rsidTr="00A04611">
        <w:trPr>
          <w:jc w:val="center"/>
        </w:trPr>
        <w:tc>
          <w:tcPr>
            <w:tcW w:w="0" w:type="auto"/>
          </w:tcPr>
          <w:p w14:paraId="1A655878" w14:textId="77777777" w:rsidR="00B47F63" w:rsidRPr="00A04611" w:rsidRDefault="00B47F63" w:rsidP="004C0A05">
            <w:pPr>
              <w:ind w:right="49"/>
              <w:rPr>
                <w:sz w:val="24"/>
                <w:szCs w:val="24"/>
              </w:rPr>
            </w:pPr>
            <w:r w:rsidRPr="00A04611">
              <w:rPr>
                <w:sz w:val="24"/>
                <w:szCs w:val="24"/>
              </w:rPr>
              <w:t>120</w:t>
            </w:r>
          </w:p>
        </w:tc>
        <w:tc>
          <w:tcPr>
            <w:tcW w:w="0" w:type="auto"/>
          </w:tcPr>
          <w:p w14:paraId="3CFFC2F2" w14:textId="77777777" w:rsidR="00B47F63" w:rsidRPr="00A04611" w:rsidRDefault="00B47F63" w:rsidP="004C0A05">
            <w:pPr>
              <w:ind w:right="49"/>
              <w:jc w:val="center"/>
              <w:rPr>
                <w:sz w:val="24"/>
                <w:szCs w:val="24"/>
              </w:rPr>
            </w:pPr>
            <w:r w:rsidRPr="00A04611">
              <w:rPr>
                <w:sz w:val="24"/>
                <w:szCs w:val="24"/>
              </w:rPr>
              <w:t>75</w:t>
            </w:r>
          </w:p>
        </w:tc>
        <w:tc>
          <w:tcPr>
            <w:tcW w:w="0" w:type="auto"/>
          </w:tcPr>
          <w:p w14:paraId="3AE68A9B" w14:textId="77777777" w:rsidR="00B47F63" w:rsidRPr="00A04611" w:rsidRDefault="00B47F63" w:rsidP="004C0A05">
            <w:pPr>
              <w:ind w:right="49"/>
              <w:jc w:val="center"/>
              <w:rPr>
                <w:sz w:val="24"/>
                <w:szCs w:val="24"/>
              </w:rPr>
            </w:pPr>
            <w:r w:rsidRPr="00A04611">
              <w:rPr>
                <w:sz w:val="24"/>
                <w:szCs w:val="24"/>
              </w:rPr>
              <w:t>250</w:t>
            </w:r>
          </w:p>
        </w:tc>
        <w:tc>
          <w:tcPr>
            <w:tcW w:w="0" w:type="auto"/>
          </w:tcPr>
          <w:p w14:paraId="39601F72" w14:textId="77777777" w:rsidR="00B47F63" w:rsidRPr="00A04611" w:rsidRDefault="00B47F63" w:rsidP="004C0A05">
            <w:pPr>
              <w:ind w:right="49"/>
              <w:jc w:val="center"/>
              <w:rPr>
                <w:sz w:val="24"/>
                <w:szCs w:val="24"/>
              </w:rPr>
            </w:pPr>
            <w:r w:rsidRPr="00A04611">
              <w:rPr>
                <w:sz w:val="24"/>
                <w:szCs w:val="24"/>
              </w:rPr>
              <w:t>9.07</w:t>
            </w:r>
          </w:p>
        </w:tc>
        <w:tc>
          <w:tcPr>
            <w:tcW w:w="0" w:type="auto"/>
          </w:tcPr>
          <w:p w14:paraId="37A328AA" w14:textId="77777777" w:rsidR="00B47F63" w:rsidRPr="00A04611" w:rsidRDefault="00B47F63" w:rsidP="004C0A05">
            <w:pPr>
              <w:ind w:right="49"/>
              <w:jc w:val="center"/>
              <w:rPr>
                <w:sz w:val="24"/>
                <w:szCs w:val="24"/>
              </w:rPr>
            </w:pPr>
            <w:r w:rsidRPr="00A04611">
              <w:rPr>
                <w:sz w:val="24"/>
                <w:szCs w:val="24"/>
              </w:rPr>
              <w:t>16.73</w:t>
            </w:r>
          </w:p>
        </w:tc>
        <w:tc>
          <w:tcPr>
            <w:tcW w:w="0" w:type="auto"/>
          </w:tcPr>
          <w:p w14:paraId="095BC9D8" w14:textId="77777777" w:rsidR="00B47F63" w:rsidRPr="00A04611" w:rsidRDefault="00B47F63" w:rsidP="004C0A05">
            <w:pPr>
              <w:ind w:right="49"/>
              <w:jc w:val="center"/>
              <w:rPr>
                <w:sz w:val="24"/>
                <w:szCs w:val="24"/>
              </w:rPr>
            </w:pPr>
            <w:r w:rsidRPr="00A04611">
              <w:rPr>
                <w:sz w:val="24"/>
                <w:szCs w:val="24"/>
              </w:rPr>
              <w:t>17.13</w:t>
            </w:r>
          </w:p>
        </w:tc>
        <w:tc>
          <w:tcPr>
            <w:tcW w:w="0" w:type="auto"/>
          </w:tcPr>
          <w:p w14:paraId="215B0CE8" w14:textId="77777777" w:rsidR="00B47F63" w:rsidRPr="00A04611" w:rsidRDefault="00B47F63" w:rsidP="004C0A05">
            <w:pPr>
              <w:ind w:right="49"/>
              <w:jc w:val="center"/>
              <w:rPr>
                <w:sz w:val="24"/>
                <w:szCs w:val="24"/>
              </w:rPr>
            </w:pPr>
            <w:r w:rsidRPr="00A04611">
              <w:rPr>
                <w:sz w:val="24"/>
                <w:szCs w:val="24"/>
              </w:rPr>
              <w:t>12.93</w:t>
            </w:r>
          </w:p>
        </w:tc>
      </w:tr>
      <w:tr w:rsidR="00B47F63" w:rsidRPr="00A04611" w14:paraId="5C113122" w14:textId="77777777" w:rsidTr="00A04611">
        <w:trPr>
          <w:jc w:val="center"/>
        </w:trPr>
        <w:tc>
          <w:tcPr>
            <w:tcW w:w="0" w:type="auto"/>
          </w:tcPr>
          <w:p w14:paraId="65FCCD88" w14:textId="77777777" w:rsidR="00B47F63" w:rsidRPr="00A04611" w:rsidRDefault="00B47F63" w:rsidP="004C0A05">
            <w:pPr>
              <w:ind w:right="49"/>
              <w:jc w:val="center"/>
              <w:rPr>
                <w:sz w:val="24"/>
                <w:szCs w:val="24"/>
              </w:rPr>
            </w:pPr>
            <w:r w:rsidRPr="00A04611">
              <w:rPr>
                <w:sz w:val="24"/>
                <w:szCs w:val="24"/>
              </w:rPr>
              <w:t>240</w:t>
            </w:r>
          </w:p>
        </w:tc>
        <w:tc>
          <w:tcPr>
            <w:tcW w:w="0" w:type="auto"/>
          </w:tcPr>
          <w:p w14:paraId="2E65C328" w14:textId="77777777" w:rsidR="00B47F63" w:rsidRPr="00A04611" w:rsidRDefault="00B47F63" w:rsidP="004C0A05">
            <w:pPr>
              <w:ind w:right="49"/>
              <w:jc w:val="center"/>
              <w:rPr>
                <w:sz w:val="24"/>
                <w:szCs w:val="24"/>
              </w:rPr>
            </w:pPr>
            <w:r w:rsidRPr="00A04611">
              <w:rPr>
                <w:sz w:val="24"/>
                <w:szCs w:val="24"/>
              </w:rPr>
              <w:t>110</w:t>
            </w:r>
          </w:p>
        </w:tc>
        <w:tc>
          <w:tcPr>
            <w:tcW w:w="0" w:type="auto"/>
          </w:tcPr>
          <w:p w14:paraId="10FCACD3" w14:textId="77777777" w:rsidR="00B47F63" w:rsidRPr="00A04611" w:rsidRDefault="00B47F63" w:rsidP="004C0A05">
            <w:pPr>
              <w:ind w:right="49"/>
              <w:jc w:val="center"/>
              <w:rPr>
                <w:sz w:val="24"/>
                <w:szCs w:val="24"/>
              </w:rPr>
            </w:pPr>
            <w:r w:rsidRPr="00A04611">
              <w:rPr>
                <w:sz w:val="24"/>
                <w:szCs w:val="24"/>
              </w:rPr>
              <w:t>110</w:t>
            </w:r>
          </w:p>
        </w:tc>
        <w:tc>
          <w:tcPr>
            <w:tcW w:w="0" w:type="auto"/>
          </w:tcPr>
          <w:p w14:paraId="487EE595" w14:textId="77777777" w:rsidR="00B47F63" w:rsidRPr="00A04611" w:rsidRDefault="00B47F63" w:rsidP="004C0A05">
            <w:pPr>
              <w:ind w:right="49"/>
              <w:jc w:val="center"/>
              <w:rPr>
                <w:sz w:val="24"/>
                <w:szCs w:val="24"/>
              </w:rPr>
            </w:pPr>
            <w:r w:rsidRPr="00A04611">
              <w:rPr>
                <w:sz w:val="24"/>
                <w:szCs w:val="24"/>
              </w:rPr>
              <w:t>11.60</w:t>
            </w:r>
          </w:p>
        </w:tc>
        <w:tc>
          <w:tcPr>
            <w:tcW w:w="0" w:type="auto"/>
          </w:tcPr>
          <w:p w14:paraId="473A512E" w14:textId="77777777" w:rsidR="00B47F63" w:rsidRPr="00A04611" w:rsidRDefault="00B47F63" w:rsidP="004C0A05">
            <w:pPr>
              <w:ind w:right="49"/>
              <w:jc w:val="center"/>
              <w:rPr>
                <w:sz w:val="24"/>
                <w:szCs w:val="24"/>
              </w:rPr>
            </w:pPr>
            <w:r w:rsidRPr="00A04611">
              <w:rPr>
                <w:sz w:val="24"/>
                <w:szCs w:val="24"/>
              </w:rPr>
              <w:t>10.53</w:t>
            </w:r>
          </w:p>
        </w:tc>
        <w:tc>
          <w:tcPr>
            <w:tcW w:w="0" w:type="auto"/>
          </w:tcPr>
          <w:p w14:paraId="23493990" w14:textId="77777777" w:rsidR="00B47F63" w:rsidRPr="00A04611" w:rsidRDefault="00B47F63" w:rsidP="004C0A05">
            <w:pPr>
              <w:ind w:right="49"/>
              <w:jc w:val="center"/>
              <w:rPr>
                <w:sz w:val="24"/>
                <w:szCs w:val="24"/>
              </w:rPr>
            </w:pPr>
            <w:r w:rsidRPr="00A04611">
              <w:rPr>
                <w:sz w:val="24"/>
                <w:szCs w:val="24"/>
              </w:rPr>
              <w:t>9.07</w:t>
            </w:r>
          </w:p>
        </w:tc>
        <w:tc>
          <w:tcPr>
            <w:tcW w:w="0" w:type="auto"/>
          </w:tcPr>
          <w:p w14:paraId="4B3219B6" w14:textId="77777777" w:rsidR="00B47F63" w:rsidRPr="00A04611" w:rsidRDefault="00B47F63" w:rsidP="004C0A05">
            <w:pPr>
              <w:ind w:right="49"/>
              <w:jc w:val="center"/>
              <w:rPr>
                <w:sz w:val="24"/>
                <w:szCs w:val="24"/>
              </w:rPr>
            </w:pPr>
            <w:r w:rsidRPr="00A04611">
              <w:rPr>
                <w:sz w:val="24"/>
                <w:szCs w:val="24"/>
              </w:rPr>
              <w:t>19.87</w:t>
            </w:r>
          </w:p>
        </w:tc>
      </w:tr>
      <w:tr w:rsidR="00B47F63" w:rsidRPr="00A04611" w14:paraId="017D83B7" w14:textId="77777777" w:rsidTr="00A04611">
        <w:trPr>
          <w:jc w:val="center"/>
        </w:trPr>
        <w:tc>
          <w:tcPr>
            <w:tcW w:w="0" w:type="auto"/>
          </w:tcPr>
          <w:p w14:paraId="1A96D346" w14:textId="77777777" w:rsidR="00B47F63" w:rsidRPr="00A04611" w:rsidRDefault="00B47F63" w:rsidP="004C0A05">
            <w:pPr>
              <w:ind w:right="49"/>
              <w:jc w:val="center"/>
              <w:rPr>
                <w:sz w:val="24"/>
                <w:szCs w:val="24"/>
              </w:rPr>
            </w:pPr>
            <w:r w:rsidRPr="00A04611">
              <w:rPr>
                <w:sz w:val="24"/>
                <w:szCs w:val="24"/>
              </w:rPr>
              <w:t>240</w:t>
            </w:r>
          </w:p>
        </w:tc>
        <w:tc>
          <w:tcPr>
            <w:tcW w:w="0" w:type="auto"/>
          </w:tcPr>
          <w:p w14:paraId="2733E9D1" w14:textId="77777777" w:rsidR="00B47F63" w:rsidRPr="00A04611" w:rsidRDefault="00B47F63" w:rsidP="004C0A05">
            <w:pPr>
              <w:ind w:right="49"/>
              <w:jc w:val="center"/>
              <w:rPr>
                <w:sz w:val="24"/>
                <w:szCs w:val="24"/>
              </w:rPr>
            </w:pPr>
            <w:r w:rsidRPr="00A04611">
              <w:rPr>
                <w:sz w:val="24"/>
                <w:szCs w:val="24"/>
              </w:rPr>
              <w:t>110</w:t>
            </w:r>
          </w:p>
        </w:tc>
        <w:tc>
          <w:tcPr>
            <w:tcW w:w="0" w:type="auto"/>
          </w:tcPr>
          <w:p w14:paraId="0D9DB20C" w14:textId="77777777" w:rsidR="00B47F63" w:rsidRPr="00A04611" w:rsidRDefault="00B47F63" w:rsidP="004C0A05">
            <w:pPr>
              <w:ind w:right="49"/>
              <w:jc w:val="center"/>
              <w:rPr>
                <w:sz w:val="24"/>
                <w:szCs w:val="24"/>
              </w:rPr>
            </w:pPr>
            <w:r w:rsidRPr="00A04611">
              <w:rPr>
                <w:sz w:val="24"/>
                <w:szCs w:val="24"/>
              </w:rPr>
              <w:t>250</w:t>
            </w:r>
          </w:p>
        </w:tc>
        <w:tc>
          <w:tcPr>
            <w:tcW w:w="0" w:type="auto"/>
          </w:tcPr>
          <w:p w14:paraId="75C435E5" w14:textId="77777777" w:rsidR="00B47F63" w:rsidRPr="00A04611" w:rsidRDefault="00B47F63" w:rsidP="004C0A05">
            <w:pPr>
              <w:ind w:right="49"/>
              <w:jc w:val="center"/>
              <w:rPr>
                <w:sz w:val="24"/>
                <w:szCs w:val="24"/>
              </w:rPr>
            </w:pPr>
            <w:r w:rsidRPr="00A04611">
              <w:rPr>
                <w:sz w:val="24"/>
                <w:szCs w:val="24"/>
              </w:rPr>
              <w:t>9.93</w:t>
            </w:r>
          </w:p>
        </w:tc>
        <w:tc>
          <w:tcPr>
            <w:tcW w:w="0" w:type="auto"/>
          </w:tcPr>
          <w:p w14:paraId="03549399" w14:textId="77777777" w:rsidR="00B47F63" w:rsidRPr="00A04611" w:rsidRDefault="00B47F63" w:rsidP="004C0A05">
            <w:pPr>
              <w:ind w:right="49"/>
              <w:jc w:val="center"/>
              <w:rPr>
                <w:sz w:val="24"/>
                <w:szCs w:val="24"/>
              </w:rPr>
            </w:pPr>
            <w:r w:rsidRPr="00A04611">
              <w:rPr>
                <w:sz w:val="24"/>
                <w:szCs w:val="24"/>
              </w:rPr>
              <w:t>17.40</w:t>
            </w:r>
          </w:p>
        </w:tc>
        <w:tc>
          <w:tcPr>
            <w:tcW w:w="0" w:type="auto"/>
          </w:tcPr>
          <w:p w14:paraId="5EAEFC5E" w14:textId="77777777" w:rsidR="00B47F63" w:rsidRPr="00A04611" w:rsidRDefault="00B47F63" w:rsidP="004C0A05">
            <w:pPr>
              <w:ind w:right="49"/>
              <w:jc w:val="center"/>
              <w:rPr>
                <w:sz w:val="24"/>
                <w:szCs w:val="24"/>
              </w:rPr>
            </w:pPr>
            <w:r w:rsidRPr="00A04611">
              <w:rPr>
                <w:sz w:val="24"/>
                <w:szCs w:val="24"/>
              </w:rPr>
              <w:t>9.73</w:t>
            </w:r>
          </w:p>
        </w:tc>
        <w:tc>
          <w:tcPr>
            <w:tcW w:w="0" w:type="auto"/>
          </w:tcPr>
          <w:p w14:paraId="7A148D4C" w14:textId="77777777" w:rsidR="00B47F63" w:rsidRPr="00A04611" w:rsidRDefault="00B47F63" w:rsidP="004C0A05">
            <w:pPr>
              <w:ind w:right="49"/>
              <w:jc w:val="center"/>
              <w:rPr>
                <w:sz w:val="24"/>
                <w:szCs w:val="24"/>
              </w:rPr>
            </w:pPr>
            <w:r w:rsidRPr="00A04611">
              <w:rPr>
                <w:sz w:val="24"/>
                <w:szCs w:val="24"/>
              </w:rPr>
              <w:t>17.60</w:t>
            </w:r>
          </w:p>
        </w:tc>
      </w:tr>
      <w:tr w:rsidR="00B47F63" w:rsidRPr="00A04611" w14:paraId="7F78D862" w14:textId="77777777" w:rsidTr="00A04611">
        <w:trPr>
          <w:jc w:val="center"/>
        </w:trPr>
        <w:tc>
          <w:tcPr>
            <w:tcW w:w="0" w:type="auto"/>
          </w:tcPr>
          <w:p w14:paraId="4732B48F" w14:textId="77777777" w:rsidR="00B47F63" w:rsidRPr="00A04611" w:rsidRDefault="00B47F63" w:rsidP="004C0A05">
            <w:pPr>
              <w:ind w:right="49"/>
              <w:jc w:val="center"/>
              <w:rPr>
                <w:sz w:val="24"/>
                <w:szCs w:val="24"/>
              </w:rPr>
            </w:pPr>
            <w:r w:rsidRPr="00A04611">
              <w:rPr>
                <w:sz w:val="24"/>
                <w:szCs w:val="24"/>
              </w:rPr>
              <w:t>120</w:t>
            </w:r>
          </w:p>
        </w:tc>
        <w:tc>
          <w:tcPr>
            <w:tcW w:w="0" w:type="auto"/>
          </w:tcPr>
          <w:p w14:paraId="7F45AAD0" w14:textId="77777777" w:rsidR="00B47F63" w:rsidRPr="00A04611" w:rsidRDefault="00B47F63" w:rsidP="004C0A05">
            <w:pPr>
              <w:ind w:right="49"/>
              <w:jc w:val="center"/>
              <w:rPr>
                <w:sz w:val="24"/>
                <w:szCs w:val="24"/>
              </w:rPr>
            </w:pPr>
            <w:r w:rsidRPr="00A04611">
              <w:rPr>
                <w:sz w:val="24"/>
                <w:szCs w:val="24"/>
              </w:rPr>
              <w:t>110</w:t>
            </w:r>
          </w:p>
        </w:tc>
        <w:tc>
          <w:tcPr>
            <w:tcW w:w="0" w:type="auto"/>
          </w:tcPr>
          <w:p w14:paraId="2EB6E334" w14:textId="77777777" w:rsidR="00B47F63" w:rsidRPr="00A04611" w:rsidRDefault="00B47F63" w:rsidP="004C0A05">
            <w:pPr>
              <w:ind w:right="49"/>
              <w:jc w:val="center"/>
              <w:rPr>
                <w:sz w:val="24"/>
                <w:szCs w:val="24"/>
              </w:rPr>
            </w:pPr>
            <w:r w:rsidRPr="00A04611">
              <w:rPr>
                <w:sz w:val="24"/>
                <w:szCs w:val="24"/>
              </w:rPr>
              <w:t>110</w:t>
            </w:r>
          </w:p>
        </w:tc>
        <w:tc>
          <w:tcPr>
            <w:tcW w:w="0" w:type="auto"/>
          </w:tcPr>
          <w:p w14:paraId="3936FC43" w14:textId="77777777" w:rsidR="00B47F63" w:rsidRPr="00A04611" w:rsidRDefault="00B47F63" w:rsidP="004C0A05">
            <w:pPr>
              <w:ind w:right="49"/>
              <w:jc w:val="center"/>
              <w:rPr>
                <w:sz w:val="24"/>
                <w:szCs w:val="24"/>
              </w:rPr>
            </w:pPr>
            <w:r w:rsidRPr="00A04611">
              <w:rPr>
                <w:sz w:val="24"/>
                <w:szCs w:val="24"/>
              </w:rPr>
              <w:t>9.20</w:t>
            </w:r>
          </w:p>
        </w:tc>
        <w:tc>
          <w:tcPr>
            <w:tcW w:w="0" w:type="auto"/>
          </w:tcPr>
          <w:p w14:paraId="0D785CED" w14:textId="77777777" w:rsidR="00B47F63" w:rsidRPr="00A04611" w:rsidRDefault="00B47F63" w:rsidP="004C0A05">
            <w:pPr>
              <w:ind w:right="49"/>
              <w:jc w:val="center"/>
              <w:rPr>
                <w:sz w:val="24"/>
                <w:szCs w:val="24"/>
              </w:rPr>
            </w:pPr>
            <w:r w:rsidRPr="00A04611">
              <w:rPr>
                <w:sz w:val="24"/>
                <w:szCs w:val="24"/>
              </w:rPr>
              <w:t>10.67</w:t>
            </w:r>
          </w:p>
        </w:tc>
        <w:tc>
          <w:tcPr>
            <w:tcW w:w="0" w:type="auto"/>
            <w:vAlign w:val="center"/>
          </w:tcPr>
          <w:p w14:paraId="5D91A79E" w14:textId="77777777" w:rsidR="00B47F63" w:rsidRPr="00A04611" w:rsidRDefault="00B47F63" w:rsidP="004C0A05">
            <w:pPr>
              <w:ind w:right="49"/>
              <w:jc w:val="center"/>
              <w:rPr>
                <w:sz w:val="24"/>
                <w:szCs w:val="24"/>
              </w:rPr>
            </w:pPr>
            <w:r w:rsidRPr="00A04611">
              <w:rPr>
                <w:sz w:val="24"/>
                <w:szCs w:val="24"/>
              </w:rPr>
              <w:t>17.27</w:t>
            </w:r>
          </w:p>
        </w:tc>
        <w:tc>
          <w:tcPr>
            <w:tcW w:w="0" w:type="auto"/>
          </w:tcPr>
          <w:p w14:paraId="37D84917" w14:textId="77777777" w:rsidR="00B47F63" w:rsidRPr="00A04611" w:rsidRDefault="00B47F63" w:rsidP="004C0A05">
            <w:pPr>
              <w:ind w:right="49"/>
              <w:jc w:val="center"/>
              <w:rPr>
                <w:sz w:val="24"/>
                <w:szCs w:val="24"/>
              </w:rPr>
            </w:pPr>
            <w:r w:rsidRPr="00A04611">
              <w:rPr>
                <w:sz w:val="24"/>
                <w:szCs w:val="24"/>
              </w:rPr>
              <w:t>20.13</w:t>
            </w:r>
          </w:p>
        </w:tc>
      </w:tr>
      <w:tr w:rsidR="00B47F63" w:rsidRPr="00A04611" w14:paraId="6AEA31C5" w14:textId="77777777" w:rsidTr="00A04611">
        <w:trPr>
          <w:jc w:val="center"/>
        </w:trPr>
        <w:tc>
          <w:tcPr>
            <w:tcW w:w="0" w:type="auto"/>
          </w:tcPr>
          <w:p w14:paraId="5A12306B" w14:textId="77777777" w:rsidR="00B47F63" w:rsidRPr="00A04611" w:rsidRDefault="00B47F63" w:rsidP="004C0A05">
            <w:pPr>
              <w:ind w:right="49"/>
              <w:jc w:val="center"/>
              <w:rPr>
                <w:sz w:val="24"/>
                <w:szCs w:val="24"/>
              </w:rPr>
            </w:pPr>
            <w:r w:rsidRPr="00A04611">
              <w:rPr>
                <w:sz w:val="24"/>
                <w:szCs w:val="24"/>
              </w:rPr>
              <w:t>120</w:t>
            </w:r>
          </w:p>
        </w:tc>
        <w:tc>
          <w:tcPr>
            <w:tcW w:w="0" w:type="auto"/>
          </w:tcPr>
          <w:p w14:paraId="06D86CCA" w14:textId="77777777" w:rsidR="00B47F63" w:rsidRPr="00A04611" w:rsidRDefault="00B47F63" w:rsidP="004C0A05">
            <w:pPr>
              <w:ind w:right="49"/>
              <w:jc w:val="center"/>
              <w:rPr>
                <w:sz w:val="24"/>
                <w:szCs w:val="24"/>
              </w:rPr>
            </w:pPr>
            <w:r w:rsidRPr="00A04611">
              <w:rPr>
                <w:sz w:val="24"/>
                <w:szCs w:val="24"/>
              </w:rPr>
              <w:t>110</w:t>
            </w:r>
          </w:p>
        </w:tc>
        <w:tc>
          <w:tcPr>
            <w:tcW w:w="0" w:type="auto"/>
          </w:tcPr>
          <w:p w14:paraId="37D234C9" w14:textId="77777777" w:rsidR="00B47F63" w:rsidRPr="00A04611" w:rsidRDefault="00B47F63" w:rsidP="004C0A05">
            <w:pPr>
              <w:ind w:right="49"/>
              <w:jc w:val="center"/>
              <w:rPr>
                <w:sz w:val="24"/>
                <w:szCs w:val="24"/>
              </w:rPr>
            </w:pPr>
            <w:r w:rsidRPr="00A04611">
              <w:rPr>
                <w:sz w:val="24"/>
                <w:szCs w:val="24"/>
              </w:rPr>
              <w:t>250</w:t>
            </w:r>
          </w:p>
        </w:tc>
        <w:tc>
          <w:tcPr>
            <w:tcW w:w="0" w:type="auto"/>
          </w:tcPr>
          <w:p w14:paraId="163FCDBA" w14:textId="77777777" w:rsidR="00B47F63" w:rsidRPr="00A04611" w:rsidRDefault="00B47F63" w:rsidP="004C0A05">
            <w:pPr>
              <w:ind w:right="49"/>
              <w:jc w:val="center"/>
              <w:rPr>
                <w:sz w:val="24"/>
                <w:szCs w:val="24"/>
              </w:rPr>
            </w:pPr>
            <w:r w:rsidRPr="00A04611">
              <w:rPr>
                <w:sz w:val="24"/>
                <w:szCs w:val="24"/>
              </w:rPr>
              <w:t>13.33</w:t>
            </w:r>
          </w:p>
        </w:tc>
        <w:tc>
          <w:tcPr>
            <w:tcW w:w="0" w:type="auto"/>
          </w:tcPr>
          <w:p w14:paraId="28C40FB8" w14:textId="77777777" w:rsidR="00B47F63" w:rsidRPr="00A04611" w:rsidRDefault="00B47F63" w:rsidP="004C0A05">
            <w:pPr>
              <w:ind w:right="49"/>
              <w:jc w:val="center"/>
              <w:rPr>
                <w:sz w:val="24"/>
                <w:szCs w:val="24"/>
              </w:rPr>
            </w:pPr>
            <w:r w:rsidRPr="00A04611">
              <w:rPr>
                <w:sz w:val="24"/>
                <w:szCs w:val="24"/>
              </w:rPr>
              <w:t>10.53</w:t>
            </w:r>
          </w:p>
        </w:tc>
        <w:tc>
          <w:tcPr>
            <w:tcW w:w="0" w:type="auto"/>
          </w:tcPr>
          <w:p w14:paraId="049BD3B3" w14:textId="77777777" w:rsidR="00B47F63" w:rsidRPr="00A04611" w:rsidRDefault="00B47F63" w:rsidP="004C0A05">
            <w:pPr>
              <w:ind w:right="49"/>
              <w:jc w:val="center"/>
              <w:rPr>
                <w:sz w:val="24"/>
                <w:szCs w:val="24"/>
              </w:rPr>
            </w:pPr>
            <w:r w:rsidRPr="00A04611">
              <w:rPr>
                <w:sz w:val="24"/>
                <w:szCs w:val="24"/>
              </w:rPr>
              <w:t>10.27</w:t>
            </w:r>
          </w:p>
        </w:tc>
        <w:tc>
          <w:tcPr>
            <w:tcW w:w="0" w:type="auto"/>
          </w:tcPr>
          <w:p w14:paraId="691522F0" w14:textId="77777777" w:rsidR="00B47F63" w:rsidRPr="00A04611" w:rsidRDefault="00B47F63" w:rsidP="004C0A05">
            <w:pPr>
              <w:ind w:right="49"/>
              <w:jc w:val="center"/>
              <w:rPr>
                <w:sz w:val="24"/>
                <w:szCs w:val="24"/>
              </w:rPr>
            </w:pPr>
            <w:r w:rsidRPr="00A04611">
              <w:rPr>
                <w:sz w:val="24"/>
                <w:szCs w:val="24"/>
              </w:rPr>
              <w:t>13.87</w:t>
            </w:r>
          </w:p>
        </w:tc>
      </w:tr>
      <w:tr w:rsidR="00B47F63" w:rsidRPr="00A04611" w14:paraId="2227FDEE" w14:textId="77777777" w:rsidTr="00A04611">
        <w:trPr>
          <w:jc w:val="center"/>
        </w:trPr>
        <w:tc>
          <w:tcPr>
            <w:tcW w:w="0" w:type="auto"/>
          </w:tcPr>
          <w:p w14:paraId="35843194" w14:textId="77777777" w:rsidR="00B47F63" w:rsidRPr="00A04611" w:rsidRDefault="00B47F63" w:rsidP="004C0A05">
            <w:pPr>
              <w:ind w:right="49"/>
              <w:jc w:val="center"/>
              <w:rPr>
                <w:sz w:val="24"/>
                <w:szCs w:val="24"/>
              </w:rPr>
            </w:pPr>
            <w:r w:rsidRPr="00A04611">
              <w:rPr>
                <w:sz w:val="24"/>
                <w:szCs w:val="24"/>
              </w:rPr>
              <w:t>240</w:t>
            </w:r>
          </w:p>
        </w:tc>
        <w:tc>
          <w:tcPr>
            <w:tcW w:w="0" w:type="auto"/>
          </w:tcPr>
          <w:p w14:paraId="2B6EBA88" w14:textId="77777777" w:rsidR="00B47F63" w:rsidRPr="00A04611" w:rsidRDefault="00B47F63" w:rsidP="004C0A05">
            <w:pPr>
              <w:ind w:right="49"/>
              <w:jc w:val="center"/>
              <w:rPr>
                <w:sz w:val="24"/>
                <w:szCs w:val="24"/>
              </w:rPr>
            </w:pPr>
            <w:r w:rsidRPr="00A04611">
              <w:rPr>
                <w:sz w:val="24"/>
                <w:szCs w:val="24"/>
              </w:rPr>
              <w:t>75</w:t>
            </w:r>
          </w:p>
        </w:tc>
        <w:tc>
          <w:tcPr>
            <w:tcW w:w="0" w:type="auto"/>
          </w:tcPr>
          <w:p w14:paraId="51F6BCFC" w14:textId="77777777" w:rsidR="00B47F63" w:rsidRPr="00A04611" w:rsidRDefault="00B47F63" w:rsidP="004C0A05">
            <w:pPr>
              <w:ind w:right="49"/>
              <w:jc w:val="center"/>
              <w:rPr>
                <w:sz w:val="24"/>
                <w:szCs w:val="24"/>
              </w:rPr>
            </w:pPr>
            <w:r w:rsidRPr="00A04611">
              <w:rPr>
                <w:sz w:val="24"/>
                <w:szCs w:val="24"/>
              </w:rPr>
              <w:t>110</w:t>
            </w:r>
          </w:p>
        </w:tc>
        <w:tc>
          <w:tcPr>
            <w:tcW w:w="0" w:type="auto"/>
          </w:tcPr>
          <w:p w14:paraId="01BCF7A0" w14:textId="77777777" w:rsidR="00B47F63" w:rsidRPr="00A04611" w:rsidRDefault="00B47F63" w:rsidP="004C0A05">
            <w:pPr>
              <w:ind w:right="49"/>
              <w:jc w:val="center"/>
              <w:rPr>
                <w:sz w:val="24"/>
                <w:szCs w:val="24"/>
              </w:rPr>
            </w:pPr>
            <w:r w:rsidRPr="00A04611">
              <w:rPr>
                <w:sz w:val="24"/>
                <w:szCs w:val="24"/>
              </w:rPr>
              <w:t>13.73</w:t>
            </w:r>
          </w:p>
        </w:tc>
        <w:tc>
          <w:tcPr>
            <w:tcW w:w="0" w:type="auto"/>
          </w:tcPr>
          <w:p w14:paraId="49747411" w14:textId="77777777" w:rsidR="00B47F63" w:rsidRPr="00A04611" w:rsidRDefault="00B47F63" w:rsidP="004C0A05">
            <w:pPr>
              <w:ind w:right="49"/>
              <w:jc w:val="center"/>
              <w:rPr>
                <w:sz w:val="24"/>
                <w:szCs w:val="24"/>
              </w:rPr>
            </w:pPr>
            <w:r w:rsidRPr="00A04611">
              <w:rPr>
                <w:sz w:val="24"/>
                <w:szCs w:val="24"/>
              </w:rPr>
              <w:t>13.87</w:t>
            </w:r>
          </w:p>
        </w:tc>
        <w:tc>
          <w:tcPr>
            <w:tcW w:w="0" w:type="auto"/>
          </w:tcPr>
          <w:p w14:paraId="139579D6" w14:textId="77777777" w:rsidR="00B47F63" w:rsidRPr="00A04611" w:rsidRDefault="00B47F63" w:rsidP="004C0A05">
            <w:pPr>
              <w:ind w:right="49"/>
              <w:jc w:val="center"/>
              <w:rPr>
                <w:sz w:val="24"/>
                <w:szCs w:val="24"/>
              </w:rPr>
            </w:pPr>
            <w:r w:rsidRPr="00A04611">
              <w:rPr>
                <w:sz w:val="24"/>
                <w:szCs w:val="24"/>
              </w:rPr>
              <w:t>10.40</w:t>
            </w:r>
          </w:p>
        </w:tc>
        <w:tc>
          <w:tcPr>
            <w:tcW w:w="0" w:type="auto"/>
          </w:tcPr>
          <w:p w14:paraId="686FC00F" w14:textId="77777777" w:rsidR="00B47F63" w:rsidRPr="00A04611" w:rsidRDefault="00B47F63" w:rsidP="004C0A05">
            <w:pPr>
              <w:ind w:right="49"/>
              <w:jc w:val="center"/>
              <w:rPr>
                <w:sz w:val="24"/>
                <w:szCs w:val="24"/>
              </w:rPr>
            </w:pPr>
            <w:r w:rsidRPr="00A04611">
              <w:rPr>
                <w:sz w:val="24"/>
                <w:szCs w:val="24"/>
              </w:rPr>
              <w:t>16.50</w:t>
            </w:r>
          </w:p>
        </w:tc>
      </w:tr>
      <w:tr w:rsidR="00B47F63" w:rsidRPr="00A04611" w14:paraId="18495F37" w14:textId="77777777" w:rsidTr="00A04611">
        <w:trPr>
          <w:jc w:val="center"/>
        </w:trPr>
        <w:tc>
          <w:tcPr>
            <w:tcW w:w="0" w:type="auto"/>
          </w:tcPr>
          <w:p w14:paraId="73455E50" w14:textId="77777777" w:rsidR="00B47F63" w:rsidRPr="00A04611" w:rsidRDefault="00B47F63" w:rsidP="004C0A05">
            <w:pPr>
              <w:ind w:right="49"/>
              <w:jc w:val="center"/>
              <w:rPr>
                <w:sz w:val="24"/>
                <w:szCs w:val="24"/>
              </w:rPr>
            </w:pPr>
            <w:r w:rsidRPr="00A04611">
              <w:rPr>
                <w:sz w:val="24"/>
                <w:szCs w:val="24"/>
              </w:rPr>
              <w:t>240</w:t>
            </w:r>
          </w:p>
        </w:tc>
        <w:tc>
          <w:tcPr>
            <w:tcW w:w="0" w:type="auto"/>
          </w:tcPr>
          <w:p w14:paraId="47400E82" w14:textId="77777777" w:rsidR="00B47F63" w:rsidRPr="00A04611" w:rsidRDefault="00B47F63" w:rsidP="004C0A05">
            <w:pPr>
              <w:ind w:right="49"/>
              <w:jc w:val="center"/>
              <w:rPr>
                <w:sz w:val="24"/>
                <w:szCs w:val="24"/>
              </w:rPr>
            </w:pPr>
            <w:r w:rsidRPr="00A04611">
              <w:rPr>
                <w:sz w:val="24"/>
                <w:szCs w:val="24"/>
              </w:rPr>
              <w:t>75</w:t>
            </w:r>
          </w:p>
        </w:tc>
        <w:tc>
          <w:tcPr>
            <w:tcW w:w="0" w:type="auto"/>
          </w:tcPr>
          <w:p w14:paraId="7F797D58" w14:textId="77777777" w:rsidR="00B47F63" w:rsidRPr="00A04611" w:rsidRDefault="00B47F63" w:rsidP="004C0A05">
            <w:pPr>
              <w:ind w:right="49"/>
              <w:jc w:val="center"/>
              <w:rPr>
                <w:sz w:val="24"/>
                <w:szCs w:val="24"/>
              </w:rPr>
            </w:pPr>
            <w:r w:rsidRPr="00A04611">
              <w:rPr>
                <w:sz w:val="24"/>
                <w:szCs w:val="24"/>
              </w:rPr>
              <w:t>250</w:t>
            </w:r>
          </w:p>
        </w:tc>
        <w:tc>
          <w:tcPr>
            <w:tcW w:w="0" w:type="auto"/>
          </w:tcPr>
          <w:p w14:paraId="72CA9D4A" w14:textId="77777777" w:rsidR="00B47F63" w:rsidRPr="00A04611" w:rsidRDefault="00B47F63" w:rsidP="004C0A05">
            <w:pPr>
              <w:ind w:right="49"/>
              <w:jc w:val="center"/>
              <w:rPr>
                <w:sz w:val="24"/>
                <w:szCs w:val="24"/>
              </w:rPr>
            </w:pPr>
            <w:r w:rsidRPr="00A04611">
              <w:rPr>
                <w:sz w:val="24"/>
                <w:szCs w:val="24"/>
              </w:rPr>
              <w:t>10.67</w:t>
            </w:r>
          </w:p>
        </w:tc>
        <w:tc>
          <w:tcPr>
            <w:tcW w:w="0" w:type="auto"/>
          </w:tcPr>
          <w:p w14:paraId="620117B1" w14:textId="77777777" w:rsidR="00B47F63" w:rsidRPr="00A04611" w:rsidRDefault="00B47F63" w:rsidP="004C0A05">
            <w:pPr>
              <w:ind w:right="49"/>
              <w:jc w:val="center"/>
              <w:rPr>
                <w:sz w:val="24"/>
                <w:szCs w:val="24"/>
              </w:rPr>
            </w:pPr>
            <w:r w:rsidRPr="00A04611">
              <w:rPr>
                <w:sz w:val="24"/>
                <w:szCs w:val="24"/>
              </w:rPr>
              <w:t>14.00</w:t>
            </w:r>
          </w:p>
        </w:tc>
        <w:tc>
          <w:tcPr>
            <w:tcW w:w="0" w:type="auto"/>
          </w:tcPr>
          <w:p w14:paraId="5EF6CC39" w14:textId="77777777" w:rsidR="00B47F63" w:rsidRPr="00A04611" w:rsidRDefault="00B47F63" w:rsidP="004C0A05">
            <w:pPr>
              <w:ind w:right="49"/>
              <w:jc w:val="center"/>
              <w:rPr>
                <w:sz w:val="24"/>
                <w:szCs w:val="24"/>
              </w:rPr>
            </w:pPr>
            <w:r w:rsidRPr="00A04611">
              <w:rPr>
                <w:sz w:val="24"/>
                <w:szCs w:val="24"/>
              </w:rPr>
              <w:t>13.20</w:t>
            </w:r>
          </w:p>
        </w:tc>
        <w:tc>
          <w:tcPr>
            <w:tcW w:w="0" w:type="auto"/>
          </w:tcPr>
          <w:p w14:paraId="3D058844" w14:textId="77777777" w:rsidR="00B47F63" w:rsidRPr="00A04611" w:rsidRDefault="00B47F63" w:rsidP="004C0A05">
            <w:pPr>
              <w:ind w:right="49"/>
              <w:jc w:val="center"/>
              <w:rPr>
                <w:sz w:val="24"/>
                <w:szCs w:val="24"/>
              </w:rPr>
            </w:pPr>
            <w:r w:rsidRPr="00A04611">
              <w:rPr>
                <w:sz w:val="24"/>
                <w:szCs w:val="24"/>
              </w:rPr>
              <w:t>16.93</w:t>
            </w:r>
          </w:p>
        </w:tc>
      </w:tr>
    </w:tbl>
    <w:p w14:paraId="0D81367B" w14:textId="42E57C60" w:rsidR="00F20BCE" w:rsidRPr="00A04611" w:rsidRDefault="004F0EF4" w:rsidP="00A04611">
      <w:pPr>
        <w:spacing w:line="360" w:lineRule="auto"/>
        <w:ind w:right="49"/>
        <w:jc w:val="center"/>
        <w:rPr>
          <w:sz w:val="24"/>
          <w:szCs w:val="24"/>
        </w:rPr>
      </w:pPr>
      <w:r w:rsidRPr="004F0EF4">
        <w:rPr>
          <w:sz w:val="24"/>
          <w:szCs w:val="24"/>
        </w:rPr>
        <w:t>Fuente: Elaboración Propia</w:t>
      </w:r>
      <w:r w:rsidR="002038BF">
        <w:rPr>
          <w:sz w:val="24"/>
          <w:szCs w:val="24"/>
        </w:rPr>
        <w:t>.</w:t>
      </w:r>
    </w:p>
    <w:p w14:paraId="7A4408EA" w14:textId="78E13E39" w:rsidR="009D63B6" w:rsidRDefault="005E64E8" w:rsidP="004C0A05">
      <w:pPr>
        <w:spacing w:line="360" w:lineRule="auto"/>
        <w:ind w:right="49"/>
        <w:jc w:val="both"/>
        <w:rPr>
          <w:sz w:val="24"/>
          <w:szCs w:val="24"/>
        </w:rPr>
      </w:pPr>
      <w:r>
        <w:rPr>
          <w:sz w:val="24"/>
          <w:szCs w:val="24"/>
        </w:rPr>
        <w:t>El análisis SNR</w:t>
      </w:r>
      <w:r w:rsidR="00744552">
        <w:rPr>
          <w:sz w:val="24"/>
          <w:szCs w:val="24"/>
        </w:rPr>
        <w:t>, cuyo nominal es lo mejor</w:t>
      </w:r>
      <w:r w:rsidR="00D50A50">
        <w:rPr>
          <w:sz w:val="24"/>
          <w:szCs w:val="24"/>
        </w:rPr>
        <w:t xml:space="preserve"> de la tabla 4</w:t>
      </w:r>
      <w:r w:rsidR="00744552">
        <w:rPr>
          <w:sz w:val="24"/>
          <w:szCs w:val="24"/>
        </w:rPr>
        <w:t xml:space="preserve">, </w:t>
      </w:r>
      <w:r>
        <w:rPr>
          <w:sz w:val="24"/>
          <w:szCs w:val="24"/>
        </w:rPr>
        <w:t>muestra a la temperatura con el efecto más significativo.</w:t>
      </w:r>
      <w:r w:rsidR="00940B68">
        <w:rPr>
          <w:sz w:val="24"/>
          <w:szCs w:val="24"/>
        </w:rPr>
        <w:t xml:space="preserve"> La gráfica de efectos en la figura 9, muestra que el efecto para temperatura es positivo al pasar de nivel 1 a nivel 2; por lo que los niveles óptimos son:</w:t>
      </w:r>
    </w:p>
    <w:p w14:paraId="6726F547" w14:textId="639ACBCE" w:rsidR="00940B68" w:rsidRDefault="00940B68" w:rsidP="004C0A05">
      <w:pPr>
        <w:numPr>
          <w:ilvl w:val="0"/>
          <w:numId w:val="6"/>
        </w:numPr>
        <w:pBdr>
          <w:top w:val="nil"/>
          <w:left w:val="nil"/>
          <w:bottom w:val="nil"/>
          <w:right w:val="nil"/>
          <w:between w:val="nil"/>
        </w:pBdr>
        <w:spacing w:line="360" w:lineRule="auto"/>
        <w:ind w:left="0" w:right="49" w:firstLine="0"/>
        <w:jc w:val="both"/>
        <w:rPr>
          <w:color w:val="000000"/>
          <w:sz w:val="24"/>
          <w:szCs w:val="24"/>
        </w:rPr>
      </w:pPr>
      <w:r>
        <w:rPr>
          <w:color w:val="000000"/>
          <w:sz w:val="24"/>
          <w:szCs w:val="24"/>
        </w:rPr>
        <w:t xml:space="preserve">Tiempo: 240 min ---Presión: 75 psi---Temperatura: 250 </w:t>
      </w:r>
      <w:proofErr w:type="spellStart"/>
      <w:r w:rsidR="00B32753">
        <w:rPr>
          <w:color w:val="000000"/>
          <w:sz w:val="24"/>
          <w:szCs w:val="24"/>
          <w:vertAlign w:val="superscript"/>
        </w:rPr>
        <w:t>o</w:t>
      </w:r>
      <w:r>
        <w:rPr>
          <w:color w:val="000000"/>
          <w:sz w:val="24"/>
          <w:szCs w:val="24"/>
        </w:rPr>
        <w:t>F</w:t>
      </w:r>
      <w:proofErr w:type="spellEnd"/>
    </w:p>
    <w:p w14:paraId="4B7C3918" w14:textId="77777777" w:rsidR="00A04611" w:rsidRDefault="00A04611" w:rsidP="00A04611">
      <w:pPr>
        <w:pBdr>
          <w:top w:val="nil"/>
          <w:left w:val="nil"/>
          <w:bottom w:val="nil"/>
          <w:right w:val="nil"/>
          <w:between w:val="nil"/>
        </w:pBdr>
        <w:spacing w:line="360" w:lineRule="auto"/>
        <w:ind w:right="49"/>
        <w:jc w:val="both"/>
        <w:rPr>
          <w:color w:val="000000"/>
          <w:sz w:val="24"/>
          <w:szCs w:val="24"/>
        </w:rPr>
      </w:pPr>
    </w:p>
    <w:p w14:paraId="5C3FC7DE" w14:textId="25F62FD6" w:rsidR="0082217D" w:rsidRPr="00A04611" w:rsidRDefault="00A04611" w:rsidP="00A04611">
      <w:pPr>
        <w:pBdr>
          <w:top w:val="nil"/>
          <w:left w:val="nil"/>
          <w:bottom w:val="nil"/>
          <w:right w:val="nil"/>
          <w:between w:val="nil"/>
        </w:pBdr>
        <w:spacing w:line="360" w:lineRule="auto"/>
        <w:ind w:right="49"/>
        <w:jc w:val="center"/>
        <w:rPr>
          <w:color w:val="000000"/>
          <w:sz w:val="24"/>
          <w:szCs w:val="24"/>
        </w:rPr>
      </w:pPr>
      <w:r w:rsidRPr="00A04611">
        <w:rPr>
          <w:b/>
          <w:bCs/>
          <w:sz w:val="24"/>
          <w:szCs w:val="24"/>
        </w:rPr>
        <w:t>Tabla 4:</w:t>
      </w:r>
      <w:r>
        <w:rPr>
          <w:sz w:val="24"/>
          <w:szCs w:val="24"/>
        </w:rPr>
        <w:t xml:space="preserve"> Análisis SNR, lo nominal es lo mejor.</w:t>
      </w:r>
    </w:p>
    <w:tbl>
      <w:tblPr>
        <w:tblStyle w:val="Tablaconcuadrcula"/>
        <w:tblW w:w="0" w:type="auto"/>
        <w:jc w:val="center"/>
        <w:tblLook w:val="04A0" w:firstRow="1" w:lastRow="0" w:firstColumn="1" w:lastColumn="0" w:noHBand="0" w:noVBand="1"/>
      </w:tblPr>
      <w:tblGrid>
        <w:gridCol w:w="5485"/>
      </w:tblGrid>
      <w:tr w:rsidR="009E0DCC" w14:paraId="0960285D" w14:textId="77777777" w:rsidTr="00424B94">
        <w:trPr>
          <w:jc w:val="center"/>
        </w:trPr>
        <w:tc>
          <w:tcPr>
            <w:tcW w:w="5485" w:type="dxa"/>
          </w:tcPr>
          <w:p w14:paraId="42917D98" w14:textId="019E0F79" w:rsidR="009E0DCC" w:rsidRPr="000B2499" w:rsidRDefault="000B2499" w:rsidP="004C0A05">
            <w:pPr>
              <w:ind w:right="49"/>
              <w:jc w:val="both"/>
              <w:rPr>
                <w:sz w:val="20"/>
                <w:szCs w:val="20"/>
                <w:lang w:val="es-ES"/>
              </w:rPr>
            </w:pPr>
            <w:r w:rsidRPr="000B2499">
              <w:rPr>
                <w:sz w:val="20"/>
                <w:szCs w:val="20"/>
                <w:lang w:val="es-ES"/>
              </w:rPr>
              <w:t>Tabla de respuestas para R</w:t>
            </w:r>
            <w:r>
              <w:rPr>
                <w:sz w:val="20"/>
                <w:szCs w:val="20"/>
                <w:lang w:val="es-ES"/>
              </w:rPr>
              <w:t>azón de Señal a Ruido</w:t>
            </w:r>
            <w:r w:rsidR="009E0DCC" w:rsidRPr="000B2499">
              <w:rPr>
                <w:sz w:val="20"/>
                <w:szCs w:val="20"/>
                <w:lang w:val="es-ES"/>
              </w:rPr>
              <w:tab/>
            </w:r>
          </w:p>
          <w:p w14:paraId="7254854F" w14:textId="435A727B" w:rsidR="00AE4F0D" w:rsidRDefault="000B2499" w:rsidP="004C0A05">
            <w:pPr>
              <w:ind w:right="49"/>
              <w:jc w:val="both"/>
              <w:rPr>
                <w:sz w:val="20"/>
                <w:szCs w:val="20"/>
                <w:lang w:val="en-US"/>
              </w:rPr>
            </w:pPr>
            <m:oMath>
              <m:r>
                <w:rPr>
                  <w:rFonts w:ascii="Cambria Math" w:hAnsi="Cambria Math"/>
                  <w:sz w:val="20"/>
                  <w:szCs w:val="20"/>
                  <w:lang w:val="en-US"/>
                </w:rPr>
                <m:t xml:space="preserve">Lo Nominal es lo mejor </m:t>
              </m:r>
              <m:d>
                <m:dPr>
                  <m:ctrlPr>
                    <w:rPr>
                      <w:rFonts w:ascii="Cambria Math" w:hAnsi="Cambria Math"/>
                      <w:i/>
                      <w:sz w:val="20"/>
                      <w:szCs w:val="20"/>
                      <w:lang w:val="en-US"/>
                    </w:rPr>
                  </m:ctrlPr>
                </m:dPr>
                <m:e>
                  <m:r>
                    <w:rPr>
                      <w:rFonts w:ascii="Cambria Math" w:hAnsi="Cambria Math"/>
                      <w:sz w:val="20"/>
                      <w:szCs w:val="20"/>
                      <w:lang w:val="en-US"/>
                    </w:rPr>
                    <m:t>10×</m:t>
                  </m:r>
                  <m:func>
                    <m:funcPr>
                      <m:ctrlPr>
                        <w:rPr>
                          <w:rFonts w:ascii="Cambria Math" w:hAnsi="Cambria Math"/>
                          <w:i/>
                          <w:sz w:val="20"/>
                          <w:szCs w:val="20"/>
                          <w:lang w:val="en-US"/>
                        </w:rPr>
                      </m:ctrlPr>
                    </m:funcPr>
                    <m:fName>
                      <m:r>
                        <m:rPr>
                          <m:sty m:val="p"/>
                        </m:rPr>
                        <w:rPr>
                          <w:rFonts w:ascii="Cambria Math" w:hAnsi="Cambria Math"/>
                          <w:sz w:val="20"/>
                          <w:szCs w:val="20"/>
                          <w:lang w:val="en-US"/>
                        </w:rPr>
                        <m:t>log</m:t>
                      </m:r>
                    </m:fName>
                    <m:e>
                      <m:r>
                        <w:rPr>
                          <w:rFonts w:ascii="Cambria Math" w:hAnsi="Cambria Math"/>
                          <w:sz w:val="20"/>
                          <w:szCs w:val="20"/>
                          <w:lang w:val="en-US"/>
                        </w:rPr>
                        <m:t>10</m:t>
                      </m:r>
                      <m:d>
                        <m:dPr>
                          <m:ctrlPr>
                            <w:rPr>
                              <w:rFonts w:ascii="Cambria Math" w:hAnsi="Cambria Math"/>
                              <w:i/>
                              <w:sz w:val="20"/>
                              <w:szCs w:val="20"/>
                              <w:lang w:val="en-US"/>
                            </w:rPr>
                          </m:ctrlPr>
                        </m:dPr>
                        <m:e>
                          <m:sSup>
                            <m:sSupPr>
                              <m:ctrlPr>
                                <w:rPr>
                                  <w:rFonts w:ascii="Cambria Math" w:hAnsi="Cambria Math"/>
                                  <w:i/>
                                  <w:sz w:val="20"/>
                                  <w:szCs w:val="20"/>
                                  <w:lang w:val="en-US"/>
                                </w:rPr>
                              </m:ctrlPr>
                            </m:sSupPr>
                            <m:e>
                              <m:acc>
                                <m:accPr>
                                  <m:chr m:val="̅"/>
                                  <m:ctrlPr>
                                    <w:rPr>
                                      <w:rFonts w:ascii="Cambria Math" w:hAnsi="Cambria Math"/>
                                      <w:i/>
                                      <w:sz w:val="20"/>
                                      <w:szCs w:val="20"/>
                                      <w:lang w:val="en-US"/>
                                    </w:rPr>
                                  </m:ctrlPr>
                                </m:accPr>
                                <m:e>
                                  <m:r>
                                    <w:rPr>
                                      <w:rFonts w:ascii="Cambria Math" w:hAnsi="Cambria Math"/>
                                      <w:sz w:val="20"/>
                                      <w:szCs w:val="20"/>
                                      <w:lang w:val="en-US"/>
                                    </w:rPr>
                                    <m:t>Y</m:t>
                                  </m:r>
                                </m:e>
                              </m:acc>
                            </m:e>
                            <m:sup>
                              <m:r>
                                <w:rPr>
                                  <w:rFonts w:ascii="Cambria Math" w:hAnsi="Cambria Math"/>
                                  <w:sz w:val="20"/>
                                  <w:szCs w:val="20"/>
                                  <w:lang w:val="en-US"/>
                                </w:rPr>
                                <m:t>2</m:t>
                              </m:r>
                            </m:sup>
                          </m:sSup>
                          <m:r>
                            <w:rPr>
                              <w:rFonts w:ascii="Cambria Math" w:hAnsi="Cambria Math"/>
                              <w:sz w:val="20"/>
                              <w:szCs w:val="20"/>
                              <w:lang w:val="en-US"/>
                            </w:rPr>
                            <m:t>-</m:t>
                          </m:r>
                          <m:sSup>
                            <m:sSupPr>
                              <m:ctrlPr>
                                <w:rPr>
                                  <w:rFonts w:ascii="Cambria Math" w:hAnsi="Cambria Math"/>
                                  <w:i/>
                                  <w:sz w:val="20"/>
                                  <w:szCs w:val="20"/>
                                  <w:lang w:val="en-US"/>
                                </w:rPr>
                              </m:ctrlPr>
                            </m:sSupPr>
                            <m:e>
                              <m:r>
                                <w:rPr>
                                  <w:rFonts w:ascii="Cambria Math" w:hAnsi="Cambria Math"/>
                                  <w:sz w:val="20"/>
                                  <w:szCs w:val="20"/>
                                  <w:lang w:val="en-US"/>
                                </w:rPr>
                                <m:t>s</m:t>
                              </m:r>
                            </m:e>
                            <m:sup>
                              <m:r>
                                <w:rPr>
                                  <w:rFonts w:ascii="Cambria Math" w:hAnsi="Cambria Math"/>
                                  <w:sz w:val="20"/>
                                  <w:szCs w:val="20"/>
                                  <w:lang w:val="en-US"/>
                                </w:rPr>
                                <m:t>2</m:t>
                              </m:r>
                            </m:sup>
                          </m:sSup>
                          <m:r>
                            <w:rPr>
                              <w:rFonts w:ascii="Cambria Math" w:hAnsi="Cambria Math"/>
                              <w:sz w:val="20"/>
                              <w:szCs w:val="20"/>
                              <w:lang w:val="en-US"/>
                            </w:rPr>
                            <m:t>/n</m:t>
                          </m:r>
                        </m:e>
                      </m:d>
                      <m:r>
                        <w:rPr>
                          <w:rFonts w:ascii="Cambria Math" w:hAnsi="Cambria Math"/>
                          <w:sz w:val="20"/>
                          <w:szCs w:val="20"/>
                          <w:lang w:val="en-US"/>
                        </w:rPr>
                        <m:t>/</m:t>
                      </m:r>
                      <m:sSup>
                        <m:sSupPr>
                          <m:ctrlPr>
                            <w:rPr>
                              <w:rFonts w:ascii="Cambria Math" w:hAnsi="Cambria Math"/>
                              <w:i/>
                              <w:sz w:val="20"/>
                              <w:szCs w:val="20"/>
                              <w:lang w:val="en-US"/>
                            </w:rPr>
                          </m:ctrlPr>
                        </m:sSupPr>
                        <m:e>
                          <m:r>
                            <w:rPr>
                              <w:rFonts w:ascii="Cambria Math" w:hAnsi="Cambria Math"/>
                              <w:sz w:val="20"/>
                              <w:szCs w:val="20"/>
                              <w:lang w:val="en-US"/>
                            </w:rPr>
                            <m:t>s</m:t>
                          </m:r>
                        </m:e>
                        <m:sup>
                          <m:r>
                            <w:rPr>
                              <w:rFonts w:ascii="Cambria Math" w:hAnsi="Cambria Math"/>
                              <w:sz w:val="20"/>
                              <w:szCs w:val="20"/>
                              <w:lang w:val="en-US"/>
                            </w:rPr>
                            <m:t>2</m:t>
                          </m:r>
                        </m:sup>
                      </m:sSup>
                    </m:e>
                  </m:func>
                </m:e>
              </m:d>
            </m:oMath>
            <w:r>
              <w:rPr>
                <w:sz w:val="20"/>
                <w:szCs w:val="20"/>
                <w:lang w:val="en-US"/>
              </w:rPr>
              <w:tab/>
            </w:r>
          </w:p>
          <w:p w14:paraId="32116B9F" w14:textId="75F926DB" w:rsidR="009E0DCC" w:rsidRPr="00153538" w:rsidRDefault="009E0DCC" w:rsidP="004C0A05">
            <w:pPr>
              <w:ind w:right="49"/>
              <w:jc w:val="both"/>
              <w:rPr>
                <w:sz w:val="20"/>
                <w:szCs w:val="20"/>
                <w:lang w:val="en-US"/>
              </w:rPr>
            </w:pPr>
            <w:r w:rsidRPr="00153538">
              <w:rPr>
                <w:sz w:val="20"/>
                <w:szCs w:val="20"/>
                <w:lang w:val="en-US"/>
              </w:rPr>
              <w:t>Level</w:t>
            </w:r>
            <w:proofErr w:type="gramStart"/>
            <w:r w:rsidRPr="00153538">
              <w:rPr>
                <w:sz w:val="20"/>
                <w:szCs w:val="20"/>
                <w:lang w:val="en-US"/>
              </w:rPr>
              <w:tab/>
              <w:t xml:space="preserve">  Time</w:t>
            </w:r>
            <w:proofErr w:type="gramEnd"/>
            <w:r w:rsidRPr="00153538">
              <w:rPr>
                <w:sz w:val="20"/>
                <w:szCs w:val="20"/>
                <w:lang w:val="en-US"/>
              </w:rPr>
              <w:tab/>
              <w:t>Press</w:t>
            </w:r>
            <w:r w:rsidRPr="00153538">
              <w:rPr>
                <w:sz w:val="20"/>
                <w:szCs w:val="20"/>
                <w:lang w:val="en-US"/>
              </w:rPr>
              <w:tab/>
              <w:t xml:space="preserve">      Temp</w:t>
            </w:r>
            <w:r w:rsidRPr="00153538">
              <w:rPr>
                <w:sz w:val="20"/>
                <w:szCs w:val="20"/>
                <w:lang w:val="en-US"/>
              </w:rPr>
              <w:tab/>
            </w:r>
            <w:r w:rsidRPr="00153538">
              <w:rPr>
                <w:sz w:val="20"/>
                <w:szCs w:val="20"/>
                <w:lang w:val="en-US"/>
              </w:rPr>
              <w:tab/>
            </w:r>
          </w:p>
          <w:p w14:paraId="615A834F" w14:textId="77777777" w:rsidR="009E0DCC" w:rsidRPr="00153538" w:rsidRDefault="009E0DCC" w:rsidP="004C0A05">
            <w:pPr>
              <w:ind w:right="49"/>
              <w:jc w:val="both"/>
              <w:rPr>
                <w:sz w:val="20"/>
                <w:szCs w:val="20"/>
                <w:lang w:val="en-US"/>
              </w:rPr>
            </w:pPr>
            <w:r w:rsidRPr="00153538">
              <w:rPr>
                <w:sz w:val="20"/>
                <w:szCs w:val="20"/>
                <w:lang w:val="en-US"/>
              </w:rPr>
              <w:t>1</w:t>
            </w:r>
            <w:proofErr w:type="gramStart"/>
            <w:r w:rsidRPr="00153538">
              <w:rPr>
                <w:sz w:val="20"/>
                <w:szCs w:val="20"/>
                <w:lang w:val="en-US"/>
              </w:rPr>
              <w:tab/>
              <w:t xml:space="preserve">  10</w:t>
            </w:r>
            <w:proofErr w:type="gramEnd"/>
            <w:r w:rsidRPr="00153538">
              <w:rPr>
                <w:sz w:val="20"/>
                <w:szCs w:val="20"/>
                <w:lang w:val="en-US"/>
              </w:rPr>
              <w:t>.868</w:t>
            </w:r>
            <w:r w:rsidRPr="00153538">
              <w:rPr>
                <w:sz w:val="20"/>
                <w:szCs w:val="20"/>
                <w:lang w:val="en-US"/>
              </w:rPr>
              <w:tab/>
              <w:t>11.967</w:t>
            </w:r>
            <w:r w:rsidRPr="00153538">
              <w:rPr>
                <w:sz w:val="20"/>
                <w:szCs w:val="20"/>
                <w:lang w:val="en-US"/>
              </w:rPr>
              <w:tab/>
              <w:t>9.746</w:t>
            </w:r>
            <w:r w:rsidRPr="00153538">
              <w:rPr>
                <w:sz w:val="20"/>
                <w:szCs w:val="20"/>
                <w:lang w:val="en-US"/>
              </w:rPr>
              <w:tab/>
            </w:r>
            <w:r w:rsidRPr="00153538">
              <w:rPr>
                <w:sz w:val="20"/>
                <w:szCs w:val="20"/>
                <w:lang w:val="en-US"/>
              </w:rPr>
              <w:tab/>
            </w:r>
          </w:p>
          <w:p w14:paraId="686C51A7" w14:textId="77777777" w:rsidR="009E0DCC" w:rsidRPr="00153538" w:rsidRDefault="009E0DCC" w:rsidP="004C0A05">
            <w:pPr>
              <w:ind w:right="49"/>
              <w:jc w:val="both"/>
              <w:rPr>
                <w:sz w:val="20"/>
                <w:szCs w:val="20"/>
                <w:lang w:val="en-US"/>
              </w:rPr>
            </w:pPr>
            <w:r w:rsidRPr="00153538">
              <w:rPr>
                <w:sz w:val="20"/>
                <w:szCs w:val="20"/>
                <w:lang w:val="en-US"/>
              </w:rPr>
              <w:t>2</w:t>
            </w:r>
            <w:proofErr w:type="gramStart"/>
            <w:r w:rsidRPr="00153538">
              <w:rPr>
                <w:sz w:val="20"/>
                <w:szCs w:val="20"/>
                <w:lang w:val="en-US"/>
              </w:rPr>
              <w:tab/>
              <w:t xml:space="preserve">  11</w:t>
            </w:r>
            <w:proofErr w:type="gramEnd"/>
            <w:r w:rsidRPr="00153538">
              <w:rPr>
                <w:sz w:val="20"/>
                <w:szCs w:val="20"/>
                <w:lang w:val="en-US"/>
              </w:rPr>
              <w:t>.769</w:t>
            </w:r>
            <w:r w:rsidRPr="00153538">
              <w:rPr>
                <w:sz w:val="20"/>
                <w:szCs w:val="20"/>
                <w:lang w:val="en-US"/>
              </w:rPr>
              <w:tab/>
              <w:t>10.669</w:t>
            </w:r>
            <w:r w:rsidRPr="00153538">
              <w:rPr>
                <w:sz w:val="20"/>
                <w:szCs w:val="20"/>
                <w:lang w:val="en-US"/>
              </w:rPr>
              <w:tab/>
              <w:t>12.891</w:t>
            </w:r>
            <w:r w:rsidRPr="00153538">
              <w:rPr>
                <w:sz w:val="20"/>
                <w:szCs w:val="20"/>
                <w:lang w:val="en-US"/>
              </w:rPr>
              <w:tab/>
            </w:r>
            <w:r w:rsidRPr="00153538">
              <w:rPr>
                <w:sz w:val="20"/>
                <w:szCs w:val="20"/>
                <w:lang w:val="en-US"/>
              </w:rPr>
              <w:tab/>
            </w:r>
          </w:p>
          <w:p w14:paraId="1E855959" w14:textId="77777777" w:rsidR="009E0DCC" w:rsidRPr="00153538" w:rsidRDefault="009E0DCC" w:rsidP="004C0A05">
            <w:pPr>
              <w:ind w:right="49"/>
              <w:jc w:val="both"/>
              <w:rPr>
                <w:sz w:val="20"/>
                <w:szCs w:val="20"/>
                <w:lang w:val="en-US"/>
              </w:rPr>
            </w:pPr>
            <w:r w:rsidRPr="00153538">
              <w:rPr>
                <w:sz w:val="20"/>
                <w:szCs w:val="20"/>
                <w:lang w:val="en-US"/>
              </w:rPr>
              <w:t>Delta</w:t>
            </w:r>
            <w:proofErr w:type="gramStart"/>
            <w:r w:rsidRPr="00153538">
              <w:rPr>
                <w:sz w:val="20"/>
                <w:szCs w:val="20"/>
                <w:lang w:val="en-US"/>
              </w:rPr>
              <w:tab/>
              <w:t xml:space="preserve">  0</w:t>
            </w:r>
            <w:proofErr w:type="gramEnd"/>
            <w:r w:rsidRPr="00153538">
              <w:rPr>
                <w:sz w:val="20"/>
                <w:szCs w:val="20"/>
                <w:lang w:val="en-US"/>
              </w:rPr>
              <w:t>.9</w:t>
            </w:r>
            <w:r w:rsidRPr="00153538">
              <w:rPr>
                <w:sz w:val="20"/>
                <w:szCs w:val="20"/>
                <w:lang w:val="en-US"/>
              </w:rPr>
              <w:tab/>
              <w:t>1.298</w:t>
            </w:r>
            <w:r w:rsidRPr="00153538">
              <w:rPr>
                <w:sz w:val="20"/>
                <w:szCs w:val="20"/>
                <w:lang w:val="en-US"/>
              </w:rPr>
              <w:tab/>
              <w:t>3.145</w:t>
            </w:r>
            <w:r w:rsidRPr="00153538">
              <w:rPr>
                <w:sz w:val="20"/>
                <w:szCs w:val="20"/>
                <w:lang w:val="en-US"/>
              </w:rPr>
              <w:tab/>
            </w:r>
            <w:r w:rsidRPr="00153538">
              <w:rPr>
                <w:sz w:val="20"/>
                <w:szCs w:val="20"/>
                <w:lang w:val="en-US"/>
              </w:rPr>
              <w:tab/>
            </w:r>
          </w:p>
          <w:p w14:paraId="7CC17176" w14:textId="77777777" w:rsidR="009E0DCC" w:rsidRDefault="009E0DCC" w:rsidP="004C0A05">
            <w:pPr>
              <w:ind w:right="49"/>
              <w:jc w:val="both"/>
              <w:rPr>
                <w:sz w:val="24"/>
                <w:szCs w:val="24"/>
              </w:rPr>
            </w:pPr>
            <w:r>
              <w:rPr>
                <w:sz w:val="20"/>
                <w:szCs w:val="20"/>
              </w:rPr>
              <w:t>Rank</w:t>
            </w:r>
            <w:proofErr w:type="gramStart"/>
            <w:r>
              <w:rPr>
                <w:sz w:val="20"/>
                <w:szCs w:val="20"/>
              </w:rPr>
              <w:tab/>
              <w:t xml:space="preserve">  3</w:t>
            </w:r>
            <w:r>
              <w:rPr>
                <w:sz w:val="20"/>
                <w:szCs w:val="20"/>
              </w:rPr>
              <w:tab/>
              <w:t xml:space="preserve">  2</w:t>
            </w:r>
            <w:proofErr w:type="gramEnd"/>
            <w:r>
              <w:rPr>
                <w:sz w:val="20"/>
                <w:szCs w:val="20"/>
              </w:rPr>
              <w:tab/>
              <w:t xml:space="preserve">      1</w:t>
            </w:r>
            <w:r>
              <w:rPr>
                <w:sz w:val="20"/>
                <w:szCs w:val="20"/>
              </w:rPr>
              <w:tab/>
            </w:r>
            <w:r>
              <w:rPr>
                <w:sz w:val="24"/>
                <w:szCs w:val="24"/>
              </w:rPr>
              <w:tab/>
            </w:r>
          </w:p>
          <w:p w14:paraId="6E27D696" w14:textId="77777777" w:rsidR="009E0DCC" w:rsidRDefault="009E0DCC" w:rsidP="004C0A05">
            <w:pPr>
              <w:ind w:right="49"/>
              <w:jc w:val="both"/>
              <w:rPr>
                <w:sz w:val="20"/>
                <w:szCs w:val="20"/>
                <w:lang w:val="en-US"/>
              </w:rPr>
            </w:pPr>
          </w:p>
        </w:tc>
      </w:tr>
    </w:tbl>
    <w:p w14:paraId="3BC1DB57" w14:textId="4AE754A2" w:rsidR="00424B94" w:rsidRDefault="002038BF" w:rsidP="004C0A05">
      <w:pPr>
        <w:spacing w:line="360" w:lineRule="auto"/>
        <w:ind w:right="49"/>
        <w:jc w:val="center"/>
        <w:rPr>
          <w:sz w:val="24"/>
          <w:szCs w:val="24"/>
        </w:rPr>
      </w:pPr>
      <w:r w:rsidRPr="002038BF">
        <w:rPr>
          <w:sz w:val="24"/>
          <w:szCs w:val="24"/>
        </w:rPr>
        <w:t>Fuente: Elaboración Propia</w:t>
      </w:r>
    </w:p>
    <w:p w14:paraId="71ED972D" w14:textId="42CD8D09" w:rsidR="00A04611" w:rsidRDefault="00CE4965" w:rsidP="004C0A05">
      <w:pPr>
        <w:spacing w:line="360" w:lineRule="auto"/>
        <w:ind w:right="49"/>
        <w:jc w:val="both"/>
        <w:rPr>
          <w:sz w:val="24"/>
          <w:szCs w:val="24"/>
        </w:rPr>
      </w:pPr>
      <w:r>
        <w:rPr>
          <w:sz w:val="24"/>
          <w:szCs w:val="24"/>
        </w:rPr>
        <w:t>La Figura 9 muestra las gráficas lineales de los factores tiempo, presión y temperatura. Se puede observar que los tres factores presentan pendiente, siendo la temperatura la de mayor tendencia positiva.</w:t>
      </w:r>
      <w:r w:rsidR="00E52AC5">
        <w:rPr>
          <w:sz w:val="24"/>
          <w:szCs w:val="24"/>
        </w:rPr>
        <w:t xml:space="preserve"> Adicionalmente la Tabla 6 muestra en Análisis de varianza del DCC con un p-</w:t>
      </w:r>
      <w:proofErr w:type="spellStart"/>
      <w:r w:rsidR="00E52AC5">
        <w:rPr>
          <w:sz w:val="24"/>
          <w:szCs w:val="24"/>
        </w:rPr>
        <w:t>value</w:t>
      </w:r>
      <w:proofErr w:type="spellEnd"/>
      <w:r w:rsidR="00E52AC5">
        <w:rPr>
          <w:sz w:val="24"/>
          <w:szCs w:val="24"/>
        </w:rPr>
        <w:t xml:space="preserve"> de 0.001 para la temperatura, demostrando así que es el factor más significante de los factores controlables.</w:t>
      </w:r>
    </w:p>
    <w:p w14:paraId="74E321D6" w14:textId="77777777" w:rsidR="00A04611" w:rsidRDefault="00A04611" w:rsidP="004C0A05">
      <w:pPr>
        <w:spacing w:line="360" w:lineRule="auto"/>
        <w:ind w:right="49"/>
        <w:jc w:val="both"/>
        <w:rPr>
          <w:sz w:val="24"/>
          <w:szCs w:val="24"/>
        </w:rPr>
      </w:pPr>
    </w:p>
    <w:p w14:paraId="55967E20" w14:textId="77777777" w:rsidR="00A807A4" w:rsidRDefault="00A807A4" w:rsidP="004C0A05">
      <w:pPr>
        <w:spacing w:line="360" w:lineRule="auto"/>
        <w:ind w:right="49"/>
        <w:jc w:val="both"/>
        <w:rPr>
          <w:sz w:val="24"/>
          <w:szCs w:val="24"/>
        </w:rPr>
      </w:pPr>
    </w:p>
    <w:p w14:paraId="60373A43" w14:textId="77777777" w:rsidR="00A807A4" w:rsidRDefault="00A807A4" w:rsidP="004C0A05">
      <w:pPr>
        <w:spacing w:line="360" w:lineRule="auto"/>
        <w:ind w:right="49"/>
        <w:jc w:val="both"/>
        <w:rPr>
          <w:sz w:val="24"/>
          <w:szCs w:val="24"/>
        </w:rPr>
      </w:pPr>
    </w:p>
    <w:p w14:paraId="71427F2C" w14:textId="77777777" w:rsidR="00A807A4" w:rsidRDefault="00A807A4" w:rsidP="004C0A05">
      <w:pPr>
        <w:spacing w:line="360" w:lineRule="auto"/>
        <w:ind w:right="49"/>
        <w:jc w:val="both"/>
        <w:rPr>
          <w:sz w:val="24"/>
          <w:szCs w:val="24"/>
        </w:rPr>
      </w:pPr>
    </w:p>
    <w:p w14:paraId="1C1D5BD4" w14:textId="77777777" w:rsidR="00A807A4" w:rsidRDefault="00A807A4" w:rsidP="004C0A05">
      <w:pPr>
        <w:spacing w:line="360" w:lineRule="auto"/>
        <w:ind w:right="49"/>
        <w:jc w:val="both"/>
        <w:rPr>
          <w:sz w:val="24"/>
          <w:szCs w:val="24"/>
        </w:rPr>
      </w:pPr>
    </w:p>
    <w:p w14:paraId="4029E744" w14:textId="2299E309" w:rsidR="00A04611" w:rsidRPr="00CE4965" w:rsidRDefault="00A04611" w:rsidP="00A04611">
      <w:pPr>
        <w:spacing w:line="360" w:lineRule="auto"/>
        <w:ind w:right="49"/>
        <w:jc w:val="center"/>
        <w:rPr>
          <w:sz w:val="24"/>
          <w:szCs w:val="24"/>
        </w:rPr>
      </w:pPr>
      <w:r w:rsidRPr="00A04611">
        <w:rPr>
          <w:b/>
          <w:bCs/>
          <w:sz w:val="24"/>
          <w:szCs w:val="24"/>
        </w:rPr>
        <w:lastRenderedPageBreak/>
        <w:t>Figura 9:</w:t>
      </w:r>
      <w:r>
        <w:rPr>
          <w:sz w:val="24"/>
          <w:szCs w:val="24"/>
        </w:rPr>
        <w:t xml:space="preserve"> Gráfica de Efectos Principales (Pendientes). El factor más fuerte positivamente es la temperatura</w:t>
      </w:r>
    </w:p>
    <w:p w14:paraId="68A9AF3D" w14:textId="77777777" w:rsidR="00F20BCE" w:rsidRDefault="005E64E8" w:rsidP="004C0A05">
      <w:pPr>
        <w:spacing w:line="360" w:lineRule="auto"/>
        <w:ind w:right="49"/>
        <w:jc w:val="center"/>
        <w:rPr>
          <w:sz w:val="20"/>
          <w:szCs w:val="20"/>
        </w:rPr>
      </w:pPr>
      <w:r>
        <w:rPr>
          <w:noProof/>
          <w:sz w:val="20"/>
          <w:szCs w:val="20"/>
          <w:lang w:val="en-US"/>
        </w:rPr>
        <w:drawing>
          <wp:inline distT="0" distB="0" distL="0" distR="0" wp14:anchorId="34BA7296" wp14:editId="0C25743F">
            <wp:extent cx="3641437" cy="2042614"/>
            <wp:effectExtent l="0" t="0" r="0" b="0"/>
            <wp:docPr id="48" name="image19.png" descr="A graph with blue dots and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graph with blue dots and numbers&#10;&#10;Description automatically generated"/>
                    <pic:cNvPicPr preferRelativeResize="0"/>
                  </pic:nvPicPr>
                  <pic:blipFill>
                    <a:blip r:embed="rId17"/>
                    <a:srcRect/>
                    <a:stretch>
                      <a:fillRect/>
                    </a:stretch>
                  </pic:blipFill>
                  <pic:spPr>
                    <a:xfrm>
                      <a:off x="0" y="0"/>
                      <a:ext cx="3664759" cy="2055696"/>
                    </a:xfrm>
                    <a:prstGeom prst="rect">
                      <a:avLst/>
                    </a:prstGeom>
                    <a:ln/>
                  </pic:spPr>
                </pic:pic>
              </a:graphicData>
            </a:graphic>
          </wp:inline>
        </w:drawing>
      </w:r>
    </w:p>
    <w:p w14:paraId="50B4AD9F" w14:textId="207E54C0" w:rsidR="00F20BCE" w:rsidRDefault="002038BF" w:rsidP="004C0A05">
      <w:pPr>
        <w:ind w:right="49"/>
        <w:jc w:val="center"/>
        <w:rPr>
          <w:sz w:val="24"/>
          <w:szCs w:val="24"/>
        </w:rPr>
      </w:pPr>
      <w:r w:rsidRPr="002038BF">
        <w:rPr>
          <w:sz w:val="24"/>
          <w:szCs w:val="24"/>
        </w:rPr>
        <w:t>Fuente: Elaboración Propia</w:t>
      </w:r>
      <w:r w:rsidR="0045499B">
        <w:rPr>
          <w:sz w:val="24"/>
          <w:szCs w:val="24"/>
        </w:rPr>
        <w:t xml:space="preserve"> mediante MINITAB 2019</w:t>
      </w:r>
    </w:p>
    <w:p w14:paraId="3E758D45" w14:textId="77777777" w:rsidR="00F20BCE" w:rsidRDefault="00F20BCE" w:rsidP="004C0A05">
      <w:pPr>
        <w:spacing w:line="360" w:lineRule="auto"/>
        <w:ind w:right="49"/>
        <w:jc w:val="both"/>
        <w:rPr>
          <w:sz w:val="20"/>
          <w:szCs w:val="20"/>
        </w:rPr>
      </w:pPr>
    </w:p>
    <w:p w14:paraId="7BD1121B" w14:textId="77777777" w:rsidR="00A04611" w:rsidRDefault="00A04611" w:rsidP="004C0A05">
      <w:pPr>
        <w:pBdr>
          <w:top w:val="nil"/>
          <w:left w:val="nil"/>
          <w:bottom w:val="nil"/>
          <w:right w:val="nil"/>
          <w:between w:val="nil"/>
        </w:pBdr>
        <w:spacing w:line="360" w:lineRule="auto"/>
        <w:ind w:right="49"/>
        <w:jc w:val="center"/>
        <w:rPr>
          <w:b/>
          <w:color w:val="000000"/>
          <w:sz w:val="24"/>
          <w:szCs w:val="24"/>
        </w:rPr>
      </w:pPr>
    </w:p>
    <w:p w14:paraId="4A60D32E" w14:textId="7886D343" w:rsidR="00F20BCE" w:rsidRDefault="005A7F30" w:rsidP="004C0A05">
      <w:pPr>
        <w:pBdr>
          <w:top w:val="nil"/>
          <w:left w:val="nil"/>
          <w:bottom w:val="nil"/>
          <w:right w:val="nil"/>
          <w:between w:val="nil"/>
        </w:pBdr>
        <w:spacing w:line="360" w:lineRule="auto"/>
        <w:ind w:right="49"/>
        <w:jc w:val="center"/>
        <w:rPr>
          <w:b/>
          <w:color w:val="000000"/>
          <w:sz w:val="24"/>
          <w:szCs w:val="24"/>
        </w:rPr>
      </w:pPr>
      <w:r>
        <w:rPr>
          <w:b/>
          <w:color w:val="000000"/>
          <w:sz w:val="24"/>
          <w:szCs w:val="24"/>
        </w:rPr>
        <w:t>Metodolo</w:t>
      </w:r>
      <w:r w:rsidR="002334AA">
        <w:rPr>
          <w:b/>
          <w:color w:val="000000"/>
          <w:sz w:val="24"/>
          <w:szCs w:val="24"/>
        </w:rPr>
        <w:t>gía de Superficie de Respuesta</w:t>
      </w:r>
    </w:p>
    <w:p w14:paraId="7F927821" w14:textId="7E03326C" w:rsidR="00F20BCE" w:rsidRDefault="005E64E8" w:rsidP="004C0A05">
      <w:pPr>
        <w:spacing w:line="360" w:lineRule="auto"/>
        <w:ind w:right="49"/>
        <w:jc w:val="both"/>
        <w:rPr>
          <w:sz w:val="24"/>
          <w:szCs w:val="24"/>
        </w:rPr>
      </w:pPr>
      <w:r>
        <w:rPr>
          <w:sz w:val="24"/>
          <w:szCs w:val="24"/>
        </w:rPr>
        <w:t xml:space="preserve">Utilizando los </w:t>
      </w:r>
      <w:r w:rsidR="00E23E3A">
        <w:rPr>
          <w:sz w:val="24"/>
          <w:szCs w:val="24"/>
        </w:rPr>
        <w:t>factores</w:t>
      </w:r>
      <w:r>
        <w:rPr>
          <w:sz w:val="24"/>
          <w:szCs w:val="24"/>
        </w:rPr>
        <w:t xml:space="preserve"> del experimento anterior</w:t>
      </w:r>
      <w:r w:rsidR="00E22A82">
        <w:rPr>
          <w:sz w:val="24"/>
          <w:szCs w:val="24"/>
        </w:rPr>
        <w:t>, el cual se mostró en la tabla 3, s</w:t>
      </w:r>
      <w:r>
        <w:rPr>
          <w:sz w:val="24"/>
          <w:szCs w:val="24"/>
        </w:rPr>
        <w:t xml:space="preserve">e </w:t>
      </w:r>
      <w:r w:rsidR="00D667AC">
        <w:rPr>
          <w:sz w:val="24"/>
          <w:szCs w:val="24"/>
        </w:rPr>
        <w:t>distribuyeron en un</w:t>
      </w:r>
      <w:r w:rsidR="0003129C">
        <w:rPr>
          <w:sz w:val="24"/>
          <w:szCs w:val="24"/>
        </w:rPr>
        <w:t xml:space="preserve">a tabla de diseño </w:t>
      </w:r>
      <w:r>
        <w:rPr>
          <w:sz w:val="24"/>
          <w:szCs w:val="24"/>
        </w:rPr>
        <w:t xml:space="preserve">DCC con 5 factores, 6 puntos centrales, 10 axiales y </w:t>
      </w:r>
      <w:r w:rsidR="00E52AC5">
        <w:rPr>
          <w:sz w:val="24"/>
          <w:szCs w:val="24"/>
        </w:rPr>
        <w:t>utilizando un fraccionamiento ½ del diseño completo</w:t>
      </w:r>
      <w:r w:rsidR="00E17047">
        <w:rPr>
          <w:sz w:val="24"/>
          <w:szCs w:val="24"/>
        </w:rPr>
        <w:t xml:space="preserve"> como se muestra en la tabla </w:t>
      </w:r>
      <w:r w:rsidR="00463F03">
        <w:rPr>
          <w:sz w:val="24"/>
          <w:szCs w:val="24"/>
        </w:rPr>
        <w:t>5</w:t>
      </w:r>
      <w:r w:rsidR="00E17047">
        <w:rPr>
          <w:sz w:val="24"/>
          <w:szCs w:val="24"/>
        </w:rPr>
        <w:t xml:space="preserve">, para la variable de respuesta </w:t>
      </w:r>
      <w:r w:rsidR="006D160D">
        <w:rPr>
          <w:sz w:val="24"/>
          <w:szCs w:val="24"/>
        </w:rPr>
        <w:t>elongación</w:t>
      </w:r>
      <w:r>
        <w:rPr>
          <w:sz w:val="24"/>
          <w:szCs w:val="24"/>
        </w:rPr>
        <w:t>.</w:t>
      </w:r>
      <w:r w:rsidR="00D04D6B">
        <w:rPr>
          <w:sz w:val="24"/>
          <w:szCs w:val="24"/>
        </w:rPr>
        <w:t xml:space="preserve"> Es de suma importancia mencionar que en experimentos industriales es bastante difícil aleatorizar el total de corridas del experimento, sobre todo por el tiempo de máquina requerido por el experimento</w:t>
      </w:r>
      <w:r w:rsidR="003A0BA1">
        <w:rPr>
          <w:sz w:val="24"/>
          <w:szCs w:val="24"/>
        </w:rPr>
        <w:t>, por lo que fue necesario realizar las corridas de acuerdo al factor que requería grandes tiempos para el cambio o modificación.</w:t>
      </w:r>
    </w:p>
    <w:p w14:paraId="1BECC7C0" w14:textId="77777777" w:rsidR="00A04611" w:rsidRDefault="00A04611" w:rsidP="004C0A05">
      <w:pPr>
        <w:spacing w:line="360" w:lineRule="auto"/>
        <w:ind w:right="49"/>
        <w:jc w:val="both"/>
        <w:rPr>
          <w:sz w:val="24"/>
          <w:szCs w:val="24"/>
        </w:rPr>
      </w:pPr>
    </w:p>
    <w:p w14:paraId="3CB0EC23" w14:textId="77777777" w:rsidR="00A807A4" w:rsidRDefault="00A807A4" w:rsidP="004C0A05">
      <w:pPr>
        <w:spacing w:line="360" w:lineRule="auto"/>
        <w:ind w:right="49"/>
        <w:jc w:val="both"/>
        <w:rPr>
          <w:sz w:val="24"/>
          <w:szCs w:val="24"/>
        </w:rPr>
      </w:pPr>
    </w:p>
    <w:p w14:paraId="7A922FEF" w14:textId="77777777" w:rsidR="00A807A4" w:rsidRDefault="00A807A4" w:rsidP="004C0A05">
      <w:pPr>
        <w:spacing w:line="360" w:lineRule="auto"/>
        <w:ind w:right="49"/>
        <w:jc w:val="both"/>
        <w:rPr>
          <w:sz w:val="24"/>
          <w:szCs w:val="24"/>
        </w:rPr>
      </w:pPr>
    </w:p>
    <w:p w14:paraId="74D99741" w14:textId="77777777" w:rsidR="00A807A4" w:rsidRDefault="00A807A4" w:rsidP="004C0A05">
      <w:pPr>
        <w:spacing w:line="360" w:lineRule="auto"/>
        <w:ind w:right="49"/>
        <w:jc w:val="both"/>
        <w:rPr>
          <w:sz w:val="24"/>
          <w:szCs w:val="24"/>
        </w:rPr>
      </w:pPr>
    </w:p>
    <w:p w14:paraId="5FD4EFFA" w14:textId="77777777" w:rsidR="00A807A4" w:rsidRDefault="00A807A4" w:rsidP="004C0A05">
      <w:pPr>
        <w:spacing w:line="360" w:lineRule="auto"/>
        <w:ind w:right="49"/>
        <w:jc w:val="both"/>
        <w:rPr>
          <w:sz w:val="24"/>
          <w:szCs w:val="24"/>
        </w:rPr>
      </w:pPr>
    </w:p>
    <w:p w14:paraId="3B3FD5EA" w14:textId="77777777" w:rsidR="00A807A4" w:rsidRDefault="00A807A4" w:rsidP="004C0A05">
      <w:pPr>
        <w:spacing w:line="360" w:lineRule="auto"/>
        <w:ind w:right="49"/>
        <w:jc w:val="both"/>
        <w:rPr>
          <w:sz w:val="24"/>
          <w:szCs w:val="24"/>
        </w:rPr>
      </w:pPr>
    </w:p>
    <w:p w14:paraId="2A6861B8" w14:textId="77777777" w:rsidR="00A807A4" w:rsidRDefault="00A807A4" w:rsidP="004C0A05">
      <w:pPr>
        <w:spacing w:line="360" w:lineRule="auto"/>
        <w:ind w:right="49"/>
        <w:jc w:val="both"/>
        <w:rPr>
          <w:sz w:val="24"/>
          <w:szCs w:val="24"/>
        </w:rPr>
      </w:pPr>
    </w:p>
    <w:p w14:paraId="30DD2DDD" w14:textId="77777777" w:rsidR="00A807A4" w:rsidRDefault="00A807A4" w:rsidP="004C0A05">
      <w:pPr>
        <w:spacing w:line="360" w:lineRule="auto"/>
        <w:ind w:right="49"/>
        <w:jc w:val="both"/>
        <w:rPr>
          <w:sz w:val="24"/>
          <w:szCs w:val="24"/>
        </w:rPr>
      </w:pPr>
    </w:p>
    <w:p w14:paraId="06179117" w14:textId="77777777" w:rsidR="00A807A4" w:rsidRDefault="00A807A4" w:rsidP="004C0A05">
      <w:pPr>
        <w:spacing w:line="360" w:lineRule="auto"/>
        <w:ind w:right="49"/>
        <w:jc w:val="both"/>
        <w:rPr>
          <w:sz w:val="24"/>
          <w:szCs w:val="24"/>
        </w:rPr>
      </w:pPr>
    </w:p>
    <w:p w14:paraId="334B34A9" w14:textId="77777777" w:rsidR="00A807A4" w:rsidRDefault="00A807A4" w:rsidP="004C0A05">
      <w:pPr>
        <w:spacing w:line="360" w:lineRule="auto"/>
        <w:ind w:right="49"/>
        <w:jc w:val="both"/>
        <w:rPr>
          <w:sz w:val="24"/>
          <w:szCs w:val="24"/>
        </w:rPr>
      </w:pPr>
    </w:p>
    <w:p w14:paraId="3734FD73" w14:textId="77777777" w:rsidR="00A807A4" w:rsidRDefault="00A807A4" w:rsidP="004C0A05">
      <w:pPr>
        <w:spacing w:line="360" w:lineRule="auto"/>
        <w:ind w:right="49"/>
        <w:jc w:val="both"/>
        <w:rPr>
          <w:sz w:val="24"/>
          <w:szCs w:val="24"/>
        </w:rPr>
      </w:pPr>
    </w:p>
    <w:p w14:paraId="23048E12" w14:textId="77777777" w:rsidR="00A807A4" w:rsidRDefault="00A807A4" w:rsidP="004C0A05">
      <w:pPr>
        <w:spacing w:line="360" w:lineRule="auto"/>
        <w:ind w:right="49"/>
        <w:jc w:val="both"/>
        <w:rPr>
          <w:sz w:val="24"/>
          <w:szCs w:val="24"/>
        </w:rPr>
      </w:pPr>
    </w:p>
    <w:p w14:paraId="6E28F69D" w14:textId="31092EF8" w:rsidR="00F20BCE" w:rsidRDefault="00A04611" w:rsidP="00A04611">
      <w:pPr>
        <w:spacing w:line="360" w:lineRule="auto"/>
        <w:ind w:right="49"/>
        <w:jc w:val="center"/>
        <w:rPr>
          <w:sz w:val="20"/>
          <w:szCs w:val="20"/>
        </w:rPr>
      </w:pPr>
      <w:r w:rsidRPr="00A04611">
        <w:rPr>
          <w:b/>
          <w:bCs/>
          <w:sz w:val="24"/>
          <w:szCs w:val="24"/>
        </w:rPr>
        <w:lastRenderedPageBreak/>
        <w:t>Tabla 5:</w:t>
      </w:r>
      <w:r>
        <w:rPr>
          <w:sz w:val="24"/>
          <w:szCs w:val="24"/>
        </w:rPr>
        <w:t xml:space="preserve"> DCC para el experimento de la Elongación</w:t>
      </w:r>
    </w:p>
    <w:tbl>
      <w:tblPr>
        <w:tblStyle w:val="Tablaconcuadrcula"/>
        <w:tblpPr w:leftFromText="180" w:rightFromText="180" w:vertAnchor="text" w:tblpXSpec="center" w:tblpY="1"/>
        <w:tblOverlap w:val="never"/>
        <w:tblW w:w="0" w:type="auto"/>
        <w:tblLook w:val="04A0" w:firstRow="1" w:lastRow="0" w:firstColumn="1" w:lastColumn="0" w:noHBand="0" w:noVBand="1"/>
      </w:tblPr>
      <w:tblGrid>
        <w:gridCol w:w="2150"/>
        <w:gridCol w:w="1842"/>
        <w:gridCol w:w="867"/>
        <w:gridCol w:w="580"/>
        <w:gridCol w:w="580"/>
        <w:gridCol w:w="1490"/>
        <w:gridCol w:w="1319"/>
      </w:tblGrid>
      <w:tr w:rsidR="00C528B1" w:rsidRPr="00A04611" w14:paraId="0C2AE31D" w14:textId="77777777" w:rsidTr="00A807A4">
        <w:tc>
          <w:tcPr>
            <w:tcW w:w="4913" w:type="dxa"/>
            <w:gridSpan w:val="4"/>
            <w:vAlign w:val="center"/>
          </w:tcPr>
          <w:p w14:paraId="5725D010" w14:textId="2EA5A2EB" w:rsidR="00C528B1" w:rsidRPr="00A04611" w:rsidRDefault="00EF0345" w:rsidP="004C0A05">
            <w:pPr>
              <w:ind w:right="49"/>
              <w:jc w:val="center"/>
              <w:rPr>
                <w:sz w:val="24"/>
                <w:szCs w:val="24"/>
              </w:rPr>
            </w:pPr>
            <w:r w:rsidRPr="00A04611">
              <w:rPr>
                <w:sz w:val="24"/>
                <w:szCs w:val="24"/>
              </w:rPr>
              <w:t>Factor</w:t>
            </w:r>
            <w:r w:rsidR="00825194" w:rsidRPr="00A04611">
              <w:rPr>
                <w:sz w:val="24"/>
                <w:szCs w:val="24"/>
              </w:rPr>
              <w:t>es</w:t>
            </w:r>
            <w:r w:rsidRPr="00A04611">
              <w:rPr>
                <w:sz w:val="24"/>
                <w:szCs w:val="24"/>
              </w:rPr>
              <w:t xml:space="preserve"> Controlable</w:t>
            </w:r>
            <w:r w:rsidR="00825194" w:rsidRPr="00A04611">
              <w:rPr>
                <w:sz w:val="24"/>
                <w:szCs w:val="24"/>
              </w:rPr>
              <w:t>s</w:t>
            </w:r>
          </w:p>
        </w:tc>
        <w:tc>
          <w:tcPr>
            <w:tcW w:w="0" w:type="auto"/>
            <w:gridSpan w:val="2"/>
            <w:vAlign w:val="center"/>
          </w:tcPr>
          <w:p w14:paraId="60ABDDF6" w14:textId="609B379F" w:rsidR="00C528B1" w:rsidRPr="00A04611" w:rsidRDefault="00EF0345" w:rsidP="004C0A05">
            <w:pPr>
              <w:ind w:right="49"/>
              <w:jc w:val="center"/>
              <w:rPr>
                <w:sz w:val="24"/>
                <w:szCs w:val="24"/>
              </w:rPr>
            </w:pPr>
            <w:r w:rsidRPr="00A04611">
              <w:rPr>
                <w:sz w:val="24"/>
                <w:szCs w:val="24"/>
              </w:rPr>
              <w:t>Factor</w:t>
            </w:r>
            <w:r w:rsidR="00825194" w:rsidRPr="00A04611">
              <w:rPr>
                <w:sz w:val="24"/>
                <w:szCs w:val="24"/>
              </w:rPr>
              <w:t>es</w:t>
            </w:r>
            <w:r w:rsidRPr="00A04611">
              <w:rPr>
                <w:sz w:val="24"/>
                <w:szCs w:val="24"/>
              </w:rPr>
              <w:t xml:space="preserve"> de Ruido</w:t>
            </w:r>
          </w:p>
        </w:tc>
        <w:tc>
          <w:tcPr>
            <w:tcW w:w="0" w:type="auto"/>
            <w:vAlign w:val="center"/>
          </w:tcPr>
          <w:p w14:paraId="3C6F12A4" w14:textId="2007B21D" w:rsidR="00C528B1" w:rsidRPr="00A04611" w:rsidRDefault="00825194" w:rsidP="004C0A05">
            <w:pPr>
              <w:ind w:right="49"/>
              <w:jc w:val="center"/>
              <w:rPr>
                <w:sz w:val="24"/>
                <w:szCs w:val="24"/>
              </w:rPr>
            </w:pPr>
            <w:r w:rsidRPr="00A04611">
              <w:rPr>
                <w:sz w:val="24"/>
                <w:szCs w:val="24"/>
              </w:rPr>
              <w:t>Respuesta</w:t>
            </w:r>
          </w:p>
        </w:tc>
      </w:tr>
      <w:tr w:rsidR="00C528B1" w:rsidRPr="00A04611" w14:paraId="7EBB4FE4" w14:textId="77777777" w:rsidTr="00A807A4">
        <w:tc>
          <w:tcPr>
            <w:tcW w:w="1926" w:type="dxa"/>
            <w:vAlign w:val="center"/>
          </w:tcPr>
          <w:p w14:paraId="64579897" w14:textId="77777777" w:rsidR="00C528B1" w:rsidRPr="00A04611" w:rsidRDefault="00C528B1" w:rsidP="004C0A05">
            <w:pPr>
              <w:ind w:right="49"/>
              <w:jc w:val="center"/>
              <w:rPr>
                <w:sz w:val="24"/>
                <w:szCs w:val="24"/>
              </w:rPr>
            </w:pPr>
            <w:r w:rsidRPr="00A04611">
              <w:rPr>
                <w:sz w:val="24"/>
                <w:szCs w:val="24"/>
              </w:rPr>
              <w:t>Time</w:t>
            </w:r>
          </w:p>
        </w:tc>
        <w:tc>
          <w:tcPr>
            <w:tcW w:w="1650" w:type="dxa"/>
            <w:vAlign w:val="center"/>
          </w:tcPr>
          <w:p w14:paraId="0F85B685" w14:textId="77777777" w:rsidR="00C528B1" w:rsidRPr="00A04611" w:rsidRDefault="00C528B1" w:rsidP="004C0A05">
            <w:pPr>
              <w:ind w:right="49"/>
              <w:jc w:val="center"/>
              <w:rPr>
                <w:sz w:val="24"/>
                <w:szCs w:val="24"/>
              </w:rPr>
            </w:pPr>
            <w:proofErr w:type="spellStart"/>
            <w:r w:rsidRPr="00A04611">
              <w:rPr>
                <w:sz w:val="24"/>
                <w:szCs w:val="24"/>
              </w:rPr>
              <w:t>Press</w:t>
            </w:r>
            <w:proofErr w:type="spellEnd"/>
          </w:p>
        </w:tc>
        <w:tc>
          <w:tcPr>
            <w:tcW w:w="0" w:type="auto"/>
            <w:vAlign w:val="center"/>
          </w:tcPr>
          <w:p w14:paraId="17B7C1BE" w14:textId="77777777" w:rsidR="00C528B1" w:rsidRPr="00A04611" w:rsidRDefault="00C528B1" w:rsidP="004C0A05">
            <w:pPr>
              <w:ind w:right="49"/>
              <w:jc w:val="center"/>
              <w:rPr>
                <w:sz w:val="24"/>
                <w:szCs w:val="24"/>
              </w:rPr>
            </w:pPr>
            <w:proofErr w:type="spellStart"/>
            <w:r w:rsidRPr="00A04611">
              <w:rPr>
                <w:sz w:val="24"/>
                <w:szCs w:val="24"/>
              </w:rPr>
              <w:t>Temp</w:t>
            </w:r>
            <w:proofErr w:type="spellEnd"/>
          </w:p>
        </w:tc>
        <w:tc>
          <w:tcPr>
            <w:tcW w:w="0" w:type="auto"/>
            <w:gridSpan w:val="2"/>
            <w:vAlign w:val="center"/>
          </w:tcPr>
          <w:p w14:paraId="7F905D0D" w14:textId="77777777" w:rsidR="00C528B1" w:rsidRPr="00A04611" w:rsidRDefault="00C528B1" w:rsidP="004C0A05">
            <w:pPr>
              <w:ind w:right="49"/>
              <w:jc w:val="center"/>
              <w:rPr>
                <w:sz w:val="24"/>
                <w:szCs w:val="24"/>
              </w:rPr>
            </w:pPr>
            <w:proofErr w:type="spellStart"/>
            <w:r w:rsidRPr="00A04611">
              <w:rPr>
                <w:sz w:val="24"/>
                <w:szCs w:val="24"/>
              </w:rPr>
              <w:t>Hardness</w:t>
            </w:r>
            <w:proofErr w:type="spellEnd"/>
          </w:p>
        </w:tc>
        <w:tc>
          <w:tcPr>
            <w:tcW w:w="0" w:type="auto"/>
            <w:vAlign w:val="center"/>
          </w:tcPr>
          <w:p w14:paraId="604EC36B" w14:textId="77777777" w:rsidR="00C528B1" w:rsidRPr="00A04611" w:rsidRDefault="00C528B1" w:rsidP="004C0A05">
            <w:pPr>
              <w:ind w:right="49"/>
              <w:jc w:val="center"/>
              <w:rPr>
                <w:sz w:val="24"/>
                <w:szCs w:val="24"/>
              </w:rPr>
            </w:pPr>
            <w:r w:rsidRPr="00A04611">
              <w:rPr>
                <w:sz w:val="24"/>
                <w:szCs w:val="24"/>
              </w:rPr>
              <w:t>Angle</w:t>
            </w:r>
          </w:p>
        </w:tc>
        <w:tc>
          <w:tcPr>
            <w:tcW w:w="0" w:type="auto"/>
            <w:vAlign w:val="center"/>
          </w:tcPr>
          <w:p w14:paraId="48ABB7E9" w14:textId="77777777" w:rsidR="00C528B1" w:rsidRPr="00A04611" w:rsidRDefault="00C528B1" w:rsidP="004C0A05">
            <w:pPr>
              <w:ind w:right="49"/>
              <w:jc w:val="center"/>
              <w:rPr>
                <w:sz w:val="24"/>
                <w:szCs w:val="24"/>
              </w:rPr>
            </w:pPr>
            <w:proofErr w:type="spellStart"/>
            <w:r w:rsidRPr="00A04611">
              <w:rPr>
                <w:sz w:val="24"/>
                <w:szCs w:val="24"/>
              </w:rPr>
              <w:t>Elongation</w:t>
            </w:r>
            <w:proofErr w:type="spellEnd"/>
          </w:p>
        </w:tc>
      </w:tr>
      <w:tr w:rsidR="00C528B1" w:rsidRPr="00A04611" w14:paraId="2753AF04" w14:textId="77777777" w:rsidTr="00A807A4">
        <w:tc>
          <w:tcPr>
            <w:tcW w:w="1926" w:type="dxa"/>
            <w:vAlign w:val="center"/>
          </w:tcPr>
          <w:p w14:paraId="72F4CD65" w14:textId="77777777" w:rsidR="00C528B1" w:rsidRPr="00A04611" w:rsidRDefault="00C528B1" w:rsidP="004C0A05">
            <w:pPr>
              <w:ind w:right="49"/>
              <w:jc w:val="center"/>
              <w:rPr>
                <w:sz w:val="24"/>
                <w:szCs w:val="24"/>
              </w:rPr>
            </w:pPr>
            <w:r w:rsidRPr="00A04611">
              <w:rPr>
                <w:sz w:val="24"/>
                <w:szCs w:val="24"/>
              </w:rPr>
              <w:t>X1</w:t>
            </w:r>
          </w:p>
        </w:tc>
        <w:tc>
          <w:tcPr>
            <w:tcW w:w="1650" w:type="dxa"/>
            <w:vAlign w:val="center"/>
          </w:tcPr>
          <w:p w14:paraId="3478875D" w14:textId="77777777" w:rsidR="00C528B1" w:rsidRPr="00A04611" w:rsidRDefault="00C528B1" w:rsidP="004C0A05">
            <w:pPr>
              <w:ind w:right="49"/>
              <w:jc w:val="center"/>
              <w:rPr>
                <w:sz w:val="24"/>
                <w:szCs w:val="24"/>
              </w:rPr>
            </w:pPr>
            <w:r w:rsidRPr="00A04611">
              <w:rPr>
                <w:sz w:val="24"/>
                <w:szCs w:val="24"/>
              </w:rPr>
              <w:t>X2</w:t>
            </w:r>
          </w:p>
        </w:tc>
        <w:tc>
          <w:tcPr>
            <w:tcW w:w="0" w:type="auto"/>
            <w:vAlign w:val="center"/>
          </w:tcPr>
          <w:p w14:paraId="0EEDD560" w14:textId="77777777" w:rsidR="00C528B1" w:rsidRPr="00A04611" w:rsidRDefault="00C528B1" w:rsidP="004C0A05">
            <w:pPr>
              <w:ind w:right="49"/>
              <w:jc w:val="center"/>
              <w:rPr>
                <w:sz w:val="24"/>
                <w:szCs w:val="24"/>
              </w:rPr>
            </w:pPr>
            <w:r w:rsidRPr="00A04611">
              <w:rPr>
                <w:sz w:val="24"/>
                <w:szCs w:val="24"/>
              </w:rPr>
              <w:t>X3</w:t>
            </w:r>
          </w:p>
        </w:tc>
        <w:tc>
          <w:tcPr>
            <w:tcW w:w="0" w:type="auto"/>
            <w:gridSpan w:val="2"/>
            <w:vAlign w:val="center"/>
          </w:tcPr>
          <w:p w14:paraId="551F8E81" w14:textId="77777777" w:rsidR="00C528B1" w:rsidRPr="00A04611" w:rsidRDefault="00C528B1" w:rsidP="004C0A05">
            <w:pPr>
              <w:ind w:right="49"/>
              <w:jc w:val="center"/>
              <w:rPr>
                <w:sz w:val="24"/>
                <w:szCs w:val="24"/>
              </w:rPr>
            </w:pPr>
            <w:r w:rsidRPr="00A04611">
              <w:rPr>
                <w:sz w:val="24"/>
                <w:szCs w:val="24"/>
              </w:rPr>
              <w:t>Z1</w:t>
            </w:r>
          </w:p>
        </w:tc>
        <w:tc>
          <w:tcPr>
            <w:tcW w:w="0" w:type="auto"/>
            <w:vAlign w:val="center"/>
          </w:tcPr>
          <w:p w14:paraId="36AAC168" w14:textId="77777777" w:rsidR="00C528B1" w:rsidRPr="00A04611" w:rsidRDefault="00C528B1" w:rsidP="004C0A05">
            <w:pPr>
              <w:ind w:right="49"/>
              <w:jc w:val="center"/>
              <w:rPr>
                <w:sz w:val="24"/>
                <w:szCs w:val="24"/>
              </w:rPr>
            </w:pPr>
            <w:r w:rsidRPr="00A04611">
              <w:rPr>
                <w:sz w:val="24"/>
                <w:szCs w:val="24"/>
              </w:rPr>
              <w:t>Z2</w:t>
            </w:r>
          </w:p>
        </w:tc>
        <w:tc>
          <w:tcPr>
            <w:tcW w:w="0" w:type="auto"/>
            <w:vAlign w:val="center"/>
          </w:tcPr>
          <w:p w14:paraId="4FCA84C1" w14:textId="77777777" w:rsidR="00C528B1" w:rsidRPr="00A04611" w:rsidRDefault="00C528B1" w:rsidP="004C0A05">
            <w:pPr>
              <w:ind w:right="49"/>
              <w:jc w:val="center"/>
              <w:rPr>
                <w:sz w:val="24"/>
                <w:szCs w:val="24"/>
              </w:rPr>
            </w:pPr>
            <w:r w:rsidRPr="00A04611">
              <w:rPr>
                <w:sz w:val="24"/>
                <w:szCs w:val="24"/>
              </w:rPr>
              <w:t>Y1</w:t>
            </w:r>
          </w:p>
        </w:tc>
      </w:tr>
      <w:tr w:rsidR="00C528B1" w:rsidRPr="00A04611" w14:paraId="29401BA6" w14:textId="77777777" w:rsidTr="00A807A4">
        <w:tc>
          <w:tcPr>
            <w:tcW w:w="1926" w:type="dxa"/>
            <w:vAlign w:val="center"/>
          </w:tcPr>
          <w:p w14:paraId="506DEA32" w14:textId="77777777" w:rsidR="00C528B1" w:rsidRPr="00A04611" w:rsidRDefault="00C528B1" w:rsidP="004C0A05">
            <w:pPr>
              <w:ind w:right="49"/>
              <w:jc w:val="center"/>
              <w:rPr>
                <w:sz w:val="24"/>
                <w:szCs w:val="24"/>
              </w:rPr>
            </w:pPr>
            <w:r w:rsidRPr="00A04611">
              <w:rPr>
                <w:sz w:val="24"/>
                <w:szCs w:val="24"/>
              </w:rPr>
              <w:t>-1</w:t>
            </w:r>
          </w:p>
        </w:tc>
        <w:tc>
          <w:tcPr>
            <w:tcW w:w="1650" w:type="dxa"/>
            <w:vAlign w:val="center"/>
          </w:tcPr>
          <w:p w14:paraId="23BE4D6B" w14:textId="77777777" w:rsidR="00C528B1" w:rsidRPr="00A04611" w:rsidRDefault="00C528B1" w:rsidP="004C0A05">
            <w:pPr>
              <w:ind w:right="49"/>
              <w:jc w:val="center"/>
              <w:rPr>
                <w:sz w:val="24"/>
                <w:szCs w:val="24"/>
              </w:rPr>
            </w:pPr>
            <w:r w:rsidRPr="00A04611">
              <w:rPr>
                <w:sz w:val="24"/>
                <w:szCs w:val="24"/>
              </w:rPr>
              <w:t>-1</w:t>
            </w:r>
          </w:p>
        </w:tc>
        <w:tc>
          <w:tcPr>
            <w:tcW w:w="0" w:type="auto"/>
            <w:vAlign w:val="center"/>
          </w:tcPr>
          <w:p w14:paraId="56ACBFC3" w14:textId="77777777" w:rsidR="00C528B1" w:rsidRPr="00A04611" w:rsidRDefault="00C528B1" w:rsidP="004C0A05">
            <w:pPr>
              <w:ind w:right="49"/>
              <w:jc w:val="center"/>
              <w:rPr>
                <w:sz w:val="24"/>
                <w:szCs w:val="24"/>
              </w:rPr>
            </w:pPr>
            <w:r w:rsidRPr="00A04611">
              <w:rPr>
                <w:sz w:val="24"/>
                <w:szCs w:val="24"/>
              </w:rPr>
              <w:t>-1</w:t>
            </w:r>
          </w:p>
        </w:tc>
        <w:tc>
          <w:tcPr>
            <w:tcW w:w="0" w:type="auto"/>
            <w:gridSpan w:val="2"/>
            <w:vAlign w:val="center"/>
          </w:tcPr>
          <w:p w14:paraId="3C457707" w14:textId="77777777" w:rsidR="00C528B1" w:rsidRPr="00A04611" w:rsidRDefault="00C528B1" w:rsidP="004C0A05">
            <w:pPr>
              <w:ind w:right="49"/>
              <w:jc w:val="center"/>
              <w:rPr>
                <w:sz w:val="24"/>
                <w:szCs w:val="24"/>
              </w:rPr>
            </w:pPr>
            <w:r w:rsidRPr="00A04611">
              <w:rPr>
                <w:sz w:val="24"/>
                <w:szCs w:val="24"/>
              </w:rPr>
              <w:t>-1</w:t>
            </w:r>
          </w:p>
        </w:tc>
        <w:tc>
          <w:tcPr>
            <w:tcW w:w="0" w:type="auto"/>
            <w:vAlign w:val="center"/>
          </w:tcPr>
          <w:p w14:paraId="4FF4238E" w14:textId="52F37627"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1</w:t>
            </w:r>
          </w:p>
        </w:tc>
        <w:tc>
          <w:tcPr>
            <w:tcW w:w="0" w:type="auto"/>
            <w:vAlign w:val="center"/>
          </w:tcPr>
          <w:p w14:paraId="6404DA85" w14:textId="77777777" w:rsidR="00C528B1" w:rsidRPr="00A04611" w:rsidRDefault="00C528B1" w:rsidP="004C0A05">
            <w:pPr>
              <w:ind w:right="49"/>
              <w:jc w:val="center"/>
              <w:rPr>
                <w:sz w:val="24"/>
                <w:szCs w:val="24"/>
              </w:rPr>
            </w:pPr>
            <w:r w:rsidRPr="00A04611">
              <w:rPr>
                <w:sz w:val="24"/>
                <w:szCs w:val="24"/>
              </w:rPr>
              <w:t>8.33</w:t>
            </w:r>
          </w:p>
        </w:tc>
      </w:tr>
      <w:tr w:rsidR="00C528B1" w:rsidRPr="00A04611" w14:paraId="7853B568" w14:textId="77777777" w:rsidTr="00A807A4">
        <w:tc>
          <w:tcPr>
            <w:tcW w:w="1926" w:type="dxa"/>
            <w:vAlign w:val="center"/>
          </w:tcPr>
          <w:p w14:paraId="1B718866" w14:textId="6ED88348"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1</w:t>
            </w:r>
          </w:p>
        </w:tc>
        <w:tc>
          <w:tcPr>
            <w:tcW w:w="1650" w:type="dxa"/>
            <w:vAlign w:val="center"/>
          </w:tcPr>
          <w:p w14:paraId="6D8A6367" w14:textId="77777777" w:rsidR="00C528B1" w:rsidRPr="00A04611" w:rsidRDefault="00C528B1" w:rsidP="004C0A05">
            <w:pPr>
              <w:ind w:right="49"/>
              <w:jc w:val="center"/>
              <w:rPr>
                <w:sz w:val="24"/>
                <w:szCs w:val="24"/>
              </w:rPr>
            </w:pPr>
            <w:r w:rsidRPr="00A04611">
              <w:rPr>
                <w:sz w:val="24"/>
                <w:szCs w:val="24"/>
              </w:rPr>
              <w:t>-1</w:t>
            </w:r>
          </w:p>
        </w:tc>
        <w:tc>
          <w:tcPr>
            <w:tcW w:w="0" w:type="auto"/>
            <w:vAlign w:val="center"/>
          </w:tcPr>
          <w:p w14:paraId="71146904" w14:textId="77777777" w:rsidR="00C528B1" w:rsidRPr="00A04611" w:rsidRDefault="00C528B1" w:rsidP="004C0A05">
            <w:pPr>
              <w:ind w:right="49"/>
              <w:jc w:val="center"/>
              <w:rPr>
                <w:sz w:val="24"/>
                <w:szCs w:val="24"/>
              </w:rPr>
            </w:pPr>
            <w:r w:rsidRPr="00A04611">
              <w:rPr>
                <w:sz w:val="24"/>
                <w:szCs w:val="24"/>
              </w:rPr>
              <w:t>-1</w:t>
            </w:r>
          </w:p>
        </w:tc>
        <w:tc>
          <w:tcPr>
            <w:tcW w:w="0" w:type="auto"/>
            <w:gridSpan w:val="2"/>
            <w:vAlign w:val="center"/>
          </w:tcPr>
          <w:p w14:paraId="370DAF5F" w14:textId="77777777" w:rsidR="00C528B1" w:rsidRPr="00A04611" w:rsidRDefault="00C528B1" w:rsidP="004C0A05">
            <w:pPr>
              <w:ind w:right="49"/>
              <w:jc w:val="center"/>
              <w:rPr>
                <w:sz w:val="24"/>
                <w:szCs w:val="24"/>
              </w:rPr>
            </w:pPr>
            <w:r w:rsidRPr="00A04611">
              <w:rPr>
                <w:sz w:val="24"/>
                <w:szCs w:val="24"/>
              </w:rPr>
              <w:t>-1</w:t>
            </w:r>
          </w:p>
        </w:tc>
        <w:tc>
          <w:tcPr>
            <w:tcW w:w="0" w:type="auto"/>
            <w:vAlign w:val="center"/>
          </w:tcPr>
          <w:p w14:paraId="230D9F2A" w14:textId="77777777" w:rsidR="00C528B1" w:rsidRPr="00A04611" w:rsidRDefault="00C528B1" w:rsidP="004C0A05">
            <w:pPr>
              <w:ind w:right="49"/>
              <w:jc w:val="center"/>
              <w:rPr>
                <w:sz w:val="24"/>
                <w:szCs w:val="24"/>
              </w:rPr>
            </w:pPr>
            <w:r w:rsidRPr="00A04611">
              <w:rPr>
                <w:sz w:val="24"/>
                <w:szCs w:val="24"/>
              </w:rPr>
              <w:t>-1</w:t>
            </w:r>
          </w:p>
        </w:tc>
        <w:tc>
          <w:tcPr>
            <w:tcW w:w="0" w:type="auto"/>
            <w:vAlign w:val="center"/>
          </w:tcPr>
          <w:p w14:paraId="5C9FC4F4" w14:textId="77777777" w:rsidR="00C528B1" w:rsidRPr="00A04611" w:rsidRDefault="00C528B1" w:rsidP="004C0A05">
            <w:pPr>
              <w:ind w:right="49"/>
              <w:jc w:val="center"/>
              <w:rPr>
                <w:sz w:val="24"/>
                <w:szCs w:val="24"/>
              </w:rPr>
            </w:pPr>
            <w:r w:rsidRPr="00A04611">
              <w:rPr>
                <w:sz w:val="24"/>
                <w:szCs w:val="24"/>
              </w:rPr>
              <w:t>9.20</w:t>
            </w:r>
          </w:p>
        </w:tc>
      </w:tr>
      <w:tr w:rsidR="00C528B1" w:rsidRPr="00A04611" w14:paraId="1806353E" w14:textId="77777777" w:rsidTr="00A807A4">
        <w:tc>
          <w:tcPr>
            <w:tcW w:w="1926" w:type="dxa"/>
            <w:vAlign w:val="center"/>
          </w:tcPr>
          <w:p w14:paraId="3E633EC8" w14:textId="77777777" w:rsidR="00C528B1" w:rsidRPr="00A04611" w:rsidRDefault="00C528B1" w:rsidP="004C0A05">
            <w:pPr>
              <w:ind w:right="49"/>
              <w:jc w:val="center"/>
              <w:rPr>
                <w:sz w:val="24"/>
                <w:szCs w:val="24"/>
              </w:rPr>
            </w:pPr>
            <w:r w:rsidRPr="00A04611">
              <w:rPr>
                <w:sz w:val="24"/>
                <w:szCs w:val="24"/>
              </w:rPr>
              <w:t>-1</w:t>
            </w:r>
          </w:p>
        </w:tc>
        <w:tc>
          <w:tcPr>
            <w:tcW w:w="1650" w:type="dxa"/>
            <w:vAlign w:val="center"/>
          </w:tcPr>
          <w:p w14:paraId="006C5CFF" w14:textId="3F2BCDB6"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1</w:t>
            </w:r>
          </w:p>
        </w:tc>
        <w:tc>
          <w:tcPr>
            <w:tcW w:w="0" w:type="auto"/>
            <w:vAlign w:val="center"/>
          </w:tcPr>
          <w:p w14:paraId="58384A0C" w14:textId="77777777" w:rsidR="00C528B1" w:rsidRPr="00A04611" w:rsidRDefault="00C528B1" w:rsidP="004C0A05">
            <w:pPr>
              <w:ind w:right="49"/>
              <w:jc w:val="center"/>
              <w:rPr>
                <w:sz w:val="24"/>
                <w:szCs w:val="24"/>
              </w:rPr>
            </w:pPr>
            <w:r w:rsidRPr="00A04611">
              <w:rPr>
                <w:sz w:val="24"/>
                <w:szCs w:val="24"/>
              </w:rPr>
              <w:t>-1</w:t>
            </w:r>
          </w:p>
        </w:tc>
        <w:tc>
          <w:tcPr>
            <w:tcW w:w="0" w:type="auto"/>
            <w:gridSpan w:val="2"/>
            <w:vAlign w:val="center"/>
          </w:tcPr>
          <w:p w14:paraId="027D9D09" w14:textId="77777777" w:rsidR="00C528B1" w:rsidRPr="00A04611" w:rsidRDefault="00C528B1" w:rsidP="004C0A05">
            <w:pPr>
              <w:ind w:right="49"/>
              <w:jc w:val="center"/>
              <w:rPr>
                <w:sz w:val="24"/>
                <w:szCs w:val="24"/>
              </w:rPr>
            </w:pPr>
            <w:r w:rsidRPr="00A04611">
              <w:rPr>
                <w:sz w:val="24"/>
                <w:szCs w:val="24"/>
              </w:rPr>
              <w:t>-1</w:t>
            </w:r>
          </w:p>
        </w:tc>
        <w:tc>
          <w:tcPr>
            <w:tcW w:w="0" w:type="auto"/>
            <w:vAlign w:val="center"/>
          </w:tcPr>
          <w:p w14:paraId="27FE05B6" w14:textId="77777777" w:rsidR="00C528B1" w:rsidRPr="00A04611" w:rsidRDefault="00C528B1" w:rsidP="004C0A05">
            <w:pPr>
              <w:ind w:right="49"/>
              <w:jc w:val="center"/>
              <w:rPr>
                <w:sz w:val="24"/>
                <w:szCs w:val="24"/>
              </w:rPr>
            </w:pPr>
            <w:r w:rsidRPr="00A04611">
              <w:rPr>
                <w:sz w:val="24"/>
                <w:szCs w:val="24"/>
              </w:rPr>
              <w:t>-1</w:t>
            </w:r>
          </w:p>
        </w:tc>
        <w:tc>
          <w:tcPr>
            <w:tcW w:w="0" w:type="auto"/>
            <w:vAlign w:val="center"/>
          </w:tcPr>
          <w:p w14:paraId="572DEDBC" w14:textId="77777777" w:rsidR="00C528B1" w:rsidRPr="00A04611" w:rsidRDefault="00C528B1" w:rsidP="004C0A05">
            <w:pPr>
              <w:ind w:right="49"/>
              <w:jc w:val="center"/>
              <w:rPr>
                <w:sz w:val="24"/>
                <w:szCs w:val="24"/>
              </w:rPr>
            </w:pPr>
            <w:r w:rsidRPr="00A04611">
              <w:rPr>
                <w:sz w:val="24"/>
                <w:szCs w:val="24"/>
              </w:rPr>
              <w:t>11.60</w:t>
            </w:r>
          </w:p>
        </w:tc>
      </w:tr>
      <w:tr w:rsidR="00C528B1" w:rsidRPr="00A04611" w14:paraId="619CCC97" w14:textId="77777777" w:rsidTr="00A807A4">
        <w:tc>
          <w:tcPr>
            <w:tcW w:w="1926" w:type="dxa"/>
            <w:vAlign w:val="center"/>
          </w:tcPr>
          <w:p w14:paraId="41354D3C" w14:textId="033152C0"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1</w:t>
            </w:r>
          </w:p>
        </w:tc>
        <w:tc>
          <w:tcPr>
            <w:tcW w:w="1650" w:type="dxa"/>
            <w:vAlign w:val="center"/>
          </w:tcPr>
          <w:p w14:paraId="34E0DC1A" w14:textId="0E7F9091"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1</w:t>
            </w:r>
          </w:p>
        </w:tc>
        <w:tc>
          <w:tcPr>
            <w:tcW w:w="0" w:type="auto"/>
            <w:vAlign w:val="center"/>
          </w:tcPr>
          <w:p w14:paraId="31689B1A" w14:textId="77777777" w:rsidR="00C528B1" w:rsidRPr="00A04611" w:rsidRDefault="00C528B1" w:rsidP="004C0A05">
            <w:pPr>
              <w:ind w:right="49"/>
              <w:jc w:val="center"/>
              <w:rPr>
                <w:sz w:val="24"/>
                <w:szCs w:val="24"/>
              </w:rPr>
            </w:pPr>
            <w:r w:rsidRPr="00A04611">
              <w:rPr>
                <w:sz w:val="24"/>
                <w:szCs w:val="24"/>
              </w:rPr>
              <w:t>-1</w:t>
            </w:r>
          </w:p>
        </w:tc>
        <w:tc>
          <w:tcPr>
            <w:tcW w:w="0" w:type="auto"/>
            <w:gridSpan w:val="2"/>
            <w:vAlign w:val="center"/>
          </w:tcPr>
          <w:p w14:paraId="1512FD21" w14:textId="77777777" w:rsidR="00C528B1" w:rsidRPr="00A04611" w:rsidRDefault="00C528B1" w:rsidP="004C0A05">
            <w:pPr>
              <w:ind w:right="49"/>
              <w:jc w:val="center"/>
              <w:rPr>
                <w:sz w:val="24"/>
                <w:szCs w:val="24"/>
              </w:rPr>
            </w:pPr>
            <w:r w:rsidRPr="00A04611">
              <w:rPr>
                <w:sz w:val="24"/>
                <w:szCs w:val="24"/>
              </w:rPr>
              <w:t>-1</w:t>
            </w:r>
          </w:p>
        </w:tc>
        <w:tc>
          <w:tcPr>
            <w:tcW w:w="0" w:type="auto"/>
            <w:vAlign w:val="center"/>
          </w:tcPr>
          <w:p w14:paraId="148595CF" w14:textId="6108A2F6"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1</w:t>
            </w:r>
          </w:p>
        </w:tc>
        <w:tc>
          <w:tcPr>
            <w:tcW w:w="0" w:type="auto"/>
            <w:vAlign w:val="center"/>
          </w:tcPr>
          <w:p w14:paraId="63D0F03A" w14:textId="77777777" w:rsidR="00C528B1" w:rsidRPr="00A04611" w:rsidRDefault="00C528B1" w:rsidP="004C0A05">
            <w:pPr>
              <w:ind w:right="49"/>
              <w:jc w:val="center"/>
              <w:rPr>
                <w:sz w:val="24"/>
                <w:szCs w:val="24"/>
              </w:rPr>
            </w:pPr>
            <w:r w:rsidRPr="00A04611">
              <w:rPr>
                <w:sz w:val="24"/>
                <w:szCs w:val="24"/>
              </w:rPr>
              <w:t>10.40</w:t>
            </w:r>
          </w:p>
        </w:tc>
      </w:tr>
      <w:tr w:rsidR="00C528B1" w:rsidRPr="00A04611" w14:paraId="316CD35F" w14:textId="77777777" w:rsidTr="00A807A4">
        <w:tc>
          <w:tcPr>
            <w:tcW w:w="1926" w:type="dxa"/>
            <w:vAlign w:val="center"/>
          </w:tcPr>
          <w:p w14:paraId="5761AFCB" w14:textId="77777777" w:rsidR="00C528B1" w:rsidRPr="00A04611" w:rsidRDefault="00C528B1" w:rsidP="004C0A05">
            <w:pPr>
              <w:ind w:right="49"/>
              <w:jc w:val="center"/>
              <w:rPr>
                <w:sz w:val="24"/>
                <w:szCs w:val="24"/>
              </w:rPr>
            </w:pPr>
            <w:r w:rsidRPr="00A04611">
              <w:rPr>
                <w:sz w:val="24"/>
                <w:szCs w:val="24"/>
              </w:rPr>
              <w:t>-1</w:t>
            </w:r>
          </w:p>
        </w:tc>
        <w:tc>
          <w:tcPr>
            <w:tcW w:w="1650" w:type="dxa"/>
            <w:vAlign w:val="center"/>
          </w:tcPr>
          <w:p w14:paraId="59A1F103" w14:textId="77777777" w:rsidR="00C528B1" w:rsidRPr="00A04611" w:rsidRDefault="00C528B1" w:rsidP="004C0A05">
            <w:pPr>
              <w:ind w:right="49"/>
              <w:jc w:val="center"/>
              <w:rPr>
                <w:sz w:val="24"/>
                <w:szCs w:val="24"/>
              </w:rPr>
            </w:pPr>
            <w:r w:rsidRPr="00A04611">
              <w:rPr>
                <w:sz w:val="24"/>
                <w:szCs w:val="24"/>
              </w:rPr>
              <w:t>-1</w:t>
            </w:r>
          </w:p>
        </w:tc>
        <w:tc>
          <w:tcPr>
            <w:tcW w:w="0" w:type="auto"/>
            <w:vAlign w:val="center"/>
          </w:tcPr>
          <w:p w14:paraId="34A7DA01" w14:textId="2BA56439"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1</w:t>
            </w:r>
          </w:p>
        </w:tc>
        <w:tc>
          <w:tcPr>
            <w:tcW w:w="0" w:type="auto"/>
            <w:gridSpan w:val="2"/>
            <w:vAlign w:val="center"/>
          </w:tcPr>
          <w:p w14:paraId="26633101" w14:textId="77777777" w:rsidR="00C528B1" w:rsidRPr="00A04611" w:rsidRDefault="00C528B1" w:rsidP="004C0A05">
            <w:pPr>
              <w:ind w:right="49"/>
              <w:jc w:val="center"/>
              <w:rPr>
                <w:sz w:val="24"/>
                <w:szCs w:val="24"/>
              </w:rPr>
            </w:pPr>
            <w:r w:rsidRPr="00A04611">
              <w:rPr>
                <w:sz w:val="24"/>
                <w:szCs w:val="24"/>
              </w:rPr>
              <w:t>-1</w:t>
            </w:r>
          </w:p>
        </w:tc>
        <w:tc>
          <w:tcPr>
            <w:tcW w:w="0" w:type="auto"/>
            <w:vAlign w:val="center"/>
          </w:tcPr>
          <w:p w14:paraId="465BC8A2" w14:textId="77777777" w:rsidR="00C528B1" w:rsidRPr="00A04611" w:rsidRDefault="00C528B1" w:rsidP="004C0A05">
            <w:pPr>
              <w:ind w:right="49"/>
              <w:jc w:val="center"/>
              <w:rPr>
                <w:sz w:val="24"/>
                <w:szCs w:val="24"/>
              </w:rPr>
            </w:pPr>
            <w:r w:rsidRPr="00A04611">
              <w:rPr>
                <w:sz w:val="24"/>
                <w:szCs w:val="24"/>
              </w:rPr>
              <w:t>-1</w:t>
            </w:r>
          </w:p>
        </w:tc>
        <w:tc>
          <w:tcPr>
            <w:tcW w:w="0" w:type="auto"/>
            <w:vAlign w:val="center"/>
          </w:tcPr>
          <w:p w14:paraId="4A2CBD73" w14:textId="77777777" w:rsidR="00C528B1" w:rsidRPr="00A04611" w:rsidRDefault="00C528B1" w:rsidP="004C0A05">
            <w:pPr>
              <w:ind w:right="49"/>
              <w:jc w:val="center"/>
              <w:rPr>
                <w:sz w:val="24"/>
                <w:szCs w:val="24"/>
              </w:rPr>
            </w:pPr>
            <w:r w:rsidRPr="00A04611">
              <w:rPr>
                <w:sz w:val="24"/>
                <w:szCs w:val="24"/>
              </w:rPr>
              <w:t>9.07</w:t>
            </w:r>
          </w:p>
        </w:tc>
      </w:tr>
      <w:tr w:rsidR="00C528B1" w:rsidRPr="00A04611" w14:paraId="4BA4AE37" w14:textId="77777777" w:rsidTr="00A807A4">
        <w:tc>
          <w:tcPr>
            <w:tcW w:w="1926" w:type="dxa"/>
            <w:vAlign w:val="center"/>
          </w:tcPr>
          <w:p w14:paraId="36F5C13F" w14:textId="16405151"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1</w:t>
            </w:r>
          </w:p>
        </w:tc>
        <w:tc>
          <w:tcPr>
            <w:tcW w:w="1650" w:type="dxa"/>
            <w:vAlign w:val="center"/>
          </w:tcPr>
          <w:p w14:paraId="0D0370A5" w14:textId="77777777" w:rsidR="00C528B1" w:rsidRPr="00A04611" w:rsidRDefault="00C528B1" w:rsidP="004C0A05">
            <w:pPr>
              <w:ind w:right="49"/>
              <w:jc w:val="center"/>
              <w:rPr>
                <w:sz w:val="24"/>
                <w:szCs w:val="24"/>
              </w:rPr>
            </w:pPr>
            <w:r w:rsidRPr="00A04611">
              <w:rPr>
                <w:sz w:val="24"/>
                <w:szCs w:val="24"/>
              </w:rPr>
              <w:t>-1</w:t>
            </w:r>
          </w:p>
        </w:tc>
        <w:tc>
          <w:tcPr>
            <w:tcW w:w="0" w:type="auto"/>
            <w:vAlign w:val="center"/>
          </w:tcPr>
          <w:p w14:paraId="58052CDA" w14:textId="1C3857FD"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1</w:t>
            </w:r>
          </w:p>
        </w:tc>
        <w:tc>
          <w:tcPr>
            <w:tcW w:w="0" w:type="auto"/>
            <w:gridSpan w:val="2"/>
            <w:vAlign w:val="center"/>
          </w:tcPr>
          <w:p w14:paraId="599688E7" w14:textId="77777777" w:rsidR="00C528B1" w:rsidRPr="00A04611" w:rsidRDefault="00C528B1" w:rsidP="004C0A05">
            <w:pPr>
              <w:ind w:right="49"/>
              <w:jc w:val="center"/>
              <w:rPr>
                <w:sz w:val="24"/>
                <w:szCs w:val="24"/>
              </w:rPr>
            </w:pPr>
            <w:r w:rsidRPr="00A04611">
              <w:rPr>
                <w:sz w:val="24"/>
                <w:szCs w:val="24"/>
              </w:rPr>
              <w:t>-1</w:t>
            </w:r>
          </w:p>
        </w:tc>
        <w:tc>
          <w:tcPr>
            <w:tcW w:w="0" w:type="auto"/>
            <w:vAlign w:val="center"/>
          </w:tcPr>
          <w:p w14:paraId="7F0EDA5C" w14:textId="2360ADAE"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1</w:t>
            </w:r>
          </w:p>
        </w:tc>
        <w:tc>
          <w:tcPr>
            <w:tcW w:w="0" w:type="auto"/>
            <w:vAlign w:val="center"/>
          </w:tcPr>
          <w:p w14:paraId="77DBF075" w14:textId="77777777" w:rsidR="00C528B1" w:rsidRPr="00A04611" w:rsidRDefault="00C528B1" w:rsidP="004C0A05">
            <w:pPr>
              <w:ind w:right="49"/>
              <w:jc w:val="center"/>
              <w:rPr>
                <w:sz w:val="24"/>
                <w:szCs w:val="24"/>
              </w:rPr>
            </w:pPr>
            <w:r w:rsidRPr="00A04611">
              <w:rPr>
                <w:sz w:val="24"/>
                <w:szCs w:val="24"/>
              </w:rPr>
              <w:t>10.27</w:t>
            </w:r>
          </w:p>
        </w:tc>
      </w:tr>
      <w:tr w:rsidR="00C528B1" w:rsidRPr="00A04611" w14:paraId="29783E0C" w14:textId="77777777" w:rsidTr="00A807A4">
        <w:tc>
          <w:tcPr>
            <w:tcW w:w="1926" w:type="dxa"/>
            <w:vAlign w:val="center"/>
          </w:tcPr>
          <w:p w14:paraId="07BC5B9C" w14:textId="77777777" w:rsidR="00C528B1" w:rsidRPr="00A04611" w:rsidRDefault="00C528B1" w:rsidP="004C0A05">
            <w:pPr>
              <w:ind w:right="49"/>
              <w:jc w:val="center"/>
              <w:rPr>
                <w:sz w:val="24"/>
                <w:szCs w:val="24"/>
              </w:rPr>
            </w:pPr>
            <w:r w:rsidRPr="00A04611">
              <w:rPr>
                <w:sz w:val="24"/>
                <w:szCs w:val="24"/>
              </w:rPr>
              <w:t>-1</w:t>
            </w:r>
          </w:p>
        </w:tc>
        <w:tc>
          <w:tcPr>
            <w:tcW w:w="1650" w:type="dxa"/>
            <w:vAlign w:val="center"/>
          </w:tcPr>
          <w:p w14:paraId="60132B2A" w14:textId="4ED9CF29"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1</w:t>
            </w:r>
          </w:p>
        </w:tc>
        <w:tc>
          <w:tcPr>
            <w:tcW w:w="0" w:type="auto"/>
            <w:vAlign w:val="center"/>
          </w:tcPr>
          <w:p w14:paraId="5A6BCCA3" w14:textId="03029A6E"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1</w:t>
            </w:r>
          </w:p>
        </w:tc>
        <w:tc>
          <w:tcPr>
            <w:tcW w:w="0" w:type="auto"/>
            <w:gridSpan w:val="2"/>
            <w:vAlign w:val="center"/>
          </w:tcPr>
          <w:p w14:paraId="74967602" w14:textId="77777777" w:rsidR="00C528B1" w:rsidRPr="00A04611" w:rsidRDefault="00C528B1" w:rsidP="004C0A05">
            <w:pPr>
              <w:ind w:right="49"/>
              <w:jc w:val="center"/>
              <w:rPr>
                <w:sz w:val="24"/>
                <w:szCs w:val="24"/>
              </w:rPr>
            </w:pPr>
            <w:r w:rsidRPr="00A04611">
              <w:rPr>
                <w:sz w:val="24"/>
                <w:szCs w:val="24"/>
              </w:rPr>
              <w:t>-1</w:t>
            </w:r>
          </w:p>
        </w:tc>
        <w:tc>
          <w:tcPr>
            <w:tcW w:w="0" w:type="auto"/>
            <w:vAlign w:val="center"/>
          </w:tcPr>
          <w:p w14:paraId="4B3A210A" w14:textId="4EF3BEC8"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1</w:t>
            </w:r>
          </w:p>
        </w:tc>
        <w:tc>
          <w:tcPr>
            <w:tcW w:w="0" w:type="auto"/>
            <w:vAlign w:val="center"/>
          </w:tcPr>
          <w:p w14:paraId="10124F48" w14:textId="77777777" w:rsidR="00C528B1" w:rsidRPr="00A04611" w:rsidRDefault="00C528B1" w:rsidP="004C0A05">
            <w:pPr>
              <w:ind w:right="49"/>
              <w:jc w:val="center"/>
              <w:rPr>
                <w:sz w:val="24"/>
                <w:szCs w:val="24"/>
              </w:rPr>
            </w:pPr>
            <w:r w:rsidRPr="00A04611">
              <w:rPr>
                <w:sz w:val="24"/>
                <w:szCs w:val="24"/>
              </w:rPr>
              <w:t>9.73</w:t>
            </w:r>
          </w:p>
        </w:tc>
      </w:tr>
      <w:tr w:rsidR="00C528B1" w:rsidRPr="00A04611" w14:paraId="16C411EF" w14:textId="77777777" w:rsidTr="00A807A4">
        <w:tc>
          <w:tcPr>
            <w:tcW w:w="1926" w:type="dxa"/>
            <w:vAlign w:val="center"/>
          </w:tcPr>
          <w:p w14:paraId="04F11161" w14:textId="3C7C416F"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1</w:t>
            </w:r>
          </w:p>
        </w:tc>
        <w:tc>
          <w:tcPr>
            <w:tcW w:w="1650" w:type="dxa"/>
            <w:vAlign w:val="center"/>
          </w:tcPr>
          <w:p w14:paraId="2F346080" w14:textId="14ED327C"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1</w:t>
            </w:r>
          </w:p>
        </w:tc>
        <w:tc>
          <w:tcPr>
            <w:tcW w:w="0" w:type="auto"/>
            <w:vAlign w:val="center"/>
          </w:tcPr>
          <w:p w14:paraId="0766D310" w14:textId="15EB1886"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1</w:t>
            </w:r>
          </w:p>
        </w:tc>
        <w:tc>
          <w:tcPr>
            <w:tcW w:w="0" w:type="auto"/>
            <w:gridSpan w:val="2"/>
            <w:vAlign w:val="center"/>
          </w:tcPr>
          <w:p w14:paraId="0EBBC802" w14:textId="77777777" w:rsidR="00C528B1" w:rsidRPr="00A04611" w:rsidRDefault="00C528B1" w:rsidP="004C0A05">
            <w:pPr>
              <w:ind w:right="49"/>
              <w:jc w:val="center"/>
              <w:rPr>
                <w:sz w:val="24"/>
                <w:szCs w:val="24"/>
              </w:rPr>
            </w:pPr>
            <w:r w:rsidRPr="00A04611">
              <w:rPr>
                <w:sz w:val="24"/>
                <w:szCs w:val="24"/>
              </w:rPr>
              <w:t>-1</w:t>
            </w:r>
          </w:p>
        </w:tc>
        <w:tc>
          <w:tcPr>
            <w:tcW w:w="0" w:type="auto"/>
            <w:vAlign w:val="center"/>
          </w:tcPr>
          <w:p w14:paraId="54F4BB3C" w14:textId="77777777" w:rsidR="00C528B1" w:rsidRPr="00A04611" w:rsidRDefault="00C528B1" w:rsidP="004C0A05">
            <w:pPr>
              <w:ind w:right="49"/>
              <w:jc w:val="center"/>
              <w:rPr>
                <w:sz w:val="24"/>
                <w:szCs w:val="24"/>
              </w:rPr>
            </w:pPr>
            <w:r w:rsidRPr="00A04611">
              <w:rPr>
                <w:sz w:val="24"/>
                <w:szCs w:val="24"/>
              </w:rPr>
              <w:t>-1</w:t>
            </w:r>
          </w:p>
        </w:tc>
        <w:tc>
          <w:tcPr>
            <w:tcW w:w="0" w:type="auto"/>
            <w:vAlign w:val="center"/>
          </w:tcPr>
          <w:p w14:paraId="4BBFC3B7" w14:textId="77777777" w:rsidR="00C528B1" w:rsidRPr="00A04611" w:rsidRDefault="00C528B1" w:rsidP="004C0A05">
            <w:pPr>
              <w:ind w:right="49"/>
              <w:jc w:val="center"/>
              <w:rPr>
                <w:sz w:val="24"/>
                <w:szCs w:val="24"/>
              </w:rPr>
            </w:pPr>
            <w:r w:rsidRPr="00A04611">
              <w:rPr>
                <w:sz w:val="24"/>
                <w:szCs w:val="24"/>
              </w:rPr>
              <w:t>10.67</w:t>
            </w:r>
          </w:p>
        </w:tc>
      </w:tr>
      <w:tr w:rsidR="00C528B1" w:rsidRPr="00A04611" w14:paraId="00B15E66" w14:textId="77777777" w:rsidTr="00A807A4">
        <w:tc>
          <w:tcPr>
            <w:tcW w:w="1926" w:type="dxa"/>
            <w:vAlign w:val="center"/>
          </w:tcPr>
          <w:p w14:paraId="7AF0B81D" w14:textId="77777777" w:rsidR="00C528B1" w:rsidRPr="00A04611" w:rsidRDefault="00C528B1" w:rsidP="004C0A05">
            <w:pPr>
              <w:ind w:right="49"/>
              <w:jc w:val="center"/>
              <w:rPr>
                <w:sz w:val="24"/>
                <w:szCs w:val="24"/>
              </w:rPr>
            </w:pPr>
            <w:r w:rsidRPr="00A04611">
              <w:rPr>
                <w:sz w:val="24"/>
                <w:szCs w:val="24"/>
              </w:rPr>
              <w:t>-1</w:t>
            </w:r>
          </w:p>
        </w:tc>
        <w:tc>
          <w:tcPr>
            <w:tcW w:w="1650" w:type="dxa"/>
            <w:vAlign w:val="center"/>
          </w:tcPr>
          <w:p w14:paraId="7FD43CDF" w14:textId="77777777" w:rsidR="00C528B1" w:rsidRPr="00A04611" w:rsidRDefault="00C528B1" w:rsidP="004C0A05">
            <w:pPr>
              <w:ind w:right="49"/>
              <w:jc w:val="center"/>
              <w:rPr>
                <w:sz w:val="24"/>
                <w:szCs w:val="24"/>
              </w:rPr>
            </w:pPr>
            <w:r w:rsidRPr="00A04611">
              <w:rPr>
                <w:sz w:val="24"/>
                <w:szCs w:val="24"/>
              </w:rPr>
              <w:t>-1</w:t>
            </w:r>
          </w:p>
        </w:tc>
        <w:tc>
          <w:tcPr>
            <w:tcW w:w="0" w:type="auto"/>
            <w:vAlign w:val="center"/>
          </w:tcPr>
          <w:p w14:paraId="0C303F76" w14:textId="77777777" w:rsidR="00C528B1" w:rsidRPr="00A04611" w:rsidRDefault="00C528B1" w:rsidP="004C0A05">
            <w:pPr>
              <w:ind w:right="49"/>
              <w:jc w:val="center"/>
              <w:rPr>
                <w:sz w:val="24"/>
                <w:szCs w:val="24"/>
              </w:rPr>
            </w:pPr>
            <w:r w:rsidRPr="00A04611">
              <w:rPr>
                <w:sz w:val="24"/>
                <w:szCs w:val="24"/>
              </w:rPr>
              <w:t>-1</w:t>
            </w:r>
          </w:p>
        </w:tc>
        <w:tc>
          <w:tcPr>
            <w:tcW w:w="0" w:type="auto"/>
            <w:gridSpan w:val="2"/>
            <w:vAlign w:val="center"/>
          </w:tcPr>
          <w:p w14:paraId="31FF3C81" w14:textId="0D195546"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1</w:t>
            </w:r>
          </w:p>
        </w:tc>
        <w:tc>
          <w:tcPr>
            <w:tcW w:w="0" w:type="auto"/>
            <w:vAlign w:val="center"/>
          </w:tcPr>
          <w:p w14:paraId="27C0E1E7" w14:textId="77777777" w:rsidR="00C528B1" w:rsidRPr="00A04611" w:rsidRDefault="00C528B1" w:rsidP="004C0A05">
            <w:pPr>
              <w:ind w:right="49"/>
              <w:jc w:val="center"/>
              <w:rPr>
                <w:sz w:val="24"/>
                <w:szCs w:val="24"/>
              </w:rPr>
            </w:pPr>
            <w:r w:rsidRPr="00A04611">
              <w:rPr>
                <w:sz w:val="24"/>
                <w:szCs w:val="24"/>
              </w:rPr>
              <w:t>-1</w:t>
            </w:r>
          </w:p>
        </w:tc>
        <w:tc>
          <w:tcPr>
            <w:tcW w:w="0" w:type="auto"/>
            <w:vAlign w:val="center"/>
          </w:tcPr>
          <w:p w14:paraId="2DA727DF" w14:textId="77777777" w:rsidR="00C528B1" w:rsidRPr="00A04611" w:rsidRDefault="00C528B1" w:rsidP="004C0A05">
            <w:pPr>
              <w:ind w:right="49"/>
              <w:jc w:val="center"/>
              <w:rPr>
                <w:sz w:val="24"/>
                <w:szCs w:val="24"/>
              </w:rPr>
            </w:pPr>
            <w:r w:rsidRPr="00A04611">
              <w:rPr>
                <w:sz w:val="24"/>
                <w:szCs w:val="24"/>
              </w:rPr>
              <w:t>9.87</w:t>
            </w:r>
          </w:p>
        </w:tc>
      </w:tr>
      <w:tr w:rsidR="00C528B1" w:rsidRPr="00A04611" w14:paraId="6AD58872" w14:textId="77777777" w:rsidTr="00A807A4">
        <w:tc>
          <w:tcPr>
            <w:tcW w:w="1926" w:type="dxa"/>
            <w:vAlign w:val="center"/>
          </w:tcPr>
          <w:p w14:paraId="2F7F0E00" w14:textId="05E701DD"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1</w:t>
            </w:r>
          </w:p>
        </w:tc>
        <w:tc>
          <w:tcPr>
            <w:tcW w:w="1650" w:type="dxa"/>
            <w:vAlign w:val="center"/>
          </w:tcPr>
          <w:p w14:paraId="3848F084" w14:textId="77777777" w:rsidR="00C528B1" w:rsidRPr="00A04611" w:rsidRDefault="00C528B1" w:rsidP="004C0A05">
            <w:pPr>
              <w:ind w:right="49"/>
              <w:jc w:val="center"/>
              <w:rPr>
                <w:sz w:val="24"/>
                <w:szCs w:val="24"/>
              </w:rPr>
            </w:pPr>
            <w:r w:rsidRPr="00A04611">
              <w:rPr>
                <w:sz w:val="24"/>
                <w:szCs w:val="24"/>
              </w:rPr>
              <w:t>-1</w:t>
            </w:r>
          </w:p>
        </w:tc>
        <w:tc>
          <w:tcPr>
            <w:tcW w:w="0" w:type="auto"/>
            <w:vAlign w:val="center"/>
          </w:tcPr>
          <w:p w14:paraId="613FC71D" w14:textId="77777777" w:rsidR="00C528B1" w:rsidRPr="00A04611" w:rsidRDefault="00C528B1" w:rsidP="004C0A05">
            <w:pPr>
              <w:ind w:right="49"/>
              <w:jc w:val="center"/>
              <w:rPr>
                <w:sz w:val="24"/>
                <w:szCs w:val="24"/>
              </w:rPr>
            </w:pPr>
            <w:r w:rsidRPr="00A04611">
              <w:rPr>
                <w:sz w:val="24"/>
                <w:szCs w:val="24"/>
              </w:rPr>
              <w:t>-1</w:t>
            </w:r>
          </w:p>
        </w:tc>
        <w:tc>
          <w:tcPr>
            <w:tcW w:w="0" w:type="auto"/>
            <w:gridSpan w:val="2"/>
            <w:vAlign w:val="center"/>
          </w:tcPr>
          <w:p w14:paraId="66C68CE2" w14:textId="1FE91BE0"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1</w:t>
            </w:r>
          </w:p>
        </w:tc>
        <w:tc>
          <w:tcPr>
            <w:tcW w:w="0" w:type="auto"/>
            <w:vAlign w:val="center"/>
          </w:tcPr>
          <w:p w14:paraId="6A17A2C6" w14:textId="77EADEF0"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1</w:t>
            </w:r>
          </w:p>
        </w:tc>
        <w:tc>
          <w:tcPr>
            <w:tcW w:w="0" w:type="auto"/>
            <w:vAlign w:val="center"/>
          </w:tcPr>
          <w:p w14:paraId="27CC7C9E" w14:textId="77777777" w:rsidR="00C528B1" w:rsidRPr="00A04611" w:rsidRDefault="00C528B1" w:rsidP="004C0A05">
            <w:pPr>
              <w:ind w:right="49"/>
              <w:jc w:val="center"/>
              <w:rPr>
                <w:sz w:val="24"/>
                <w:szCs w:val="24"/>
              </w:rPr>
            </w:pPr>
            <w:r w:rsidRPr="00A04611">
              <w:rPr>
                <w:sz w:val="24"/>
                <w:szCs w:val="24"/>
              </w:rPr>
              <w:t>10.53</w:t>
            </w:r>
          </w:p>
        </w:tc>
      </w:tr>
      <w:tr w:rsidR="00C528B1" w:rsidRPr="00A04611" w14:paraId="4160555F" w14:textId="77777777" w:rsidTr="00A807A4">
        <w:tc>
          <w:tcPr>
            <w:tcW w:w="1926" w:type="dxa"/>
            <w:vAlign w:val="center"/>
          </w:tcPr>
          <w:p w14:paraId="1CE06F75" w14:textId="77777777" w:rsidR="00C528B1" w:rsidRPr="00A04611" w:rsidRDefault="00C528B1" w:rsidP="004C0A05">
            <w:pPr>
              <w:ind w:right="49"/>
              <w:jc w:val="center"/>
              <w:rPr>
                <w:sz w:val="24"/>
                <w:szCs w:val="24"/>
              </w:rPr>
            </w:pPr>
            <w:r w:rsidRPr="00A04611">
              <w:rPr>
                <w:sz w:val="24"/>
                <w:szCs w:val="24"/>
              </w:rPr>
              <w:t>-1</w:t>
            </w:r>
          </w:p>
        </w:tc>
        <w:tc>
          <w:tcPr>
            <w:tcW w:w="1650" w:type="dxa"/>
            <w:vAlign w:val="center"/>
          </w:tcPr>
          <w:p w14:paraId="6920A0A9" w14:textId="6AB689AC"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1</w:t>
            </w:r>
          </w:p>
        </w:tc>
        <w:tc>
          <w:tcPr>
            <w:tcW w:w="0" w:type="auto"/>
            <w:vAlign w:val="center"/>
          </w:tcPr>
          <w:p w14:paraId="23C06656" w14:textId="77777777" w:rsidR="00C528B1" w:rsidRPr="00A04611" w:rsidRDefault="00C528B1" w:rsidP="004C0A05">
            <w:pPr>
              <w:ind w:right="49"/>
              <w:jc w:val="center"/>
              <w:rPr>
                <w:sz w:val="24"/>
                <w:szCs w:val="24"/>
              </w:rPr>
            </w:pPr>
            <w:r w:rsidRPr="00A04611">
              <w:rPr>
                <w:sz w:val="24"/>
                <w:szCs w:val="24"/>
              </w:rPr>
              <w:t>-1</w:t>
            </w:r>
          </w:p>
        </w:tc>
        <w:tc>
          <w:tcPr>
            <w:tcW w:w="0" w:type="auto"/>
            <w:gridSpan w:val="2"/>
            <w:vAlign w:val="center"/>
          </w:tcPr>
          <w:p w14:paraId="2722BD25" w14:textId="4CDF11C1"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1</w:t>
            </w:r>
          </w:p>
        </w:tc>
        <w:tc>
          <w:tcPr>
            <w:tcW w:w="0" w:type="auto"/>
            <w:vAlign w:val="center"/>
          </w:tcPr>
          <w:p w14:paraId="7ABF0E5A" w14:textId="087786B1"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1</w:t>
            </w:r>
          </w:p>
        </w:tc>
        <w:tc>
          <w:tcPr>
            <w:tcW w:w="0" w:type="auto"/>
            <w:vAlign w:val="center"/>
          </w:tcPr>
          <w:p w14:paraId="0E9691B4" w14:textId="77777777" w:rsidR="00C528B1" w:rsidRPr="00A04611" w:rsidRDefault="00C528B1" w:rsidP="004C0A05">
            <w:pPr>
              <w:ind w:right="49"/>
              <w:jc w:val="center"/>
              <w:rPr>
                <w:sz w:val="24"/>
                <w:szCs w:val="24"/>
              </w:rPr>
            </w:pPr>
            <w:r w:rsidRPr="00A04611">
              <w:rPr>
                <w:sz w:val="24"/>
                <w:szCs w:val="24"/>
              </w:rPr>
              <w:t>12.93</w:t>
            </w:r>
          </w:p>
        </w:tc>
      </w:tr>
      <w:tr w:rsidR="00C528B1" w:rsidRPr="00A04611" w14:paraId="57E6873B" w14:textId="77777777" w:rsidTr="00A807A4">
        <w:tc>
          <w:tcPr>
            <w:tcW w:w="1926" w:type="dxa"/>
            <w:vAlign w:val="center"/>
          </w:tcPr>
          <w:p w14:paraId="27B7F315" w14:textId="0A3F3A27"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1</w:t>
            </w:r>
          </w:p>
        </w:tc>
        <w:tc>
          <w:tcPr>
            <w:tcW w:w="1650" w:type="dxa"/>
            <w:vAlign w:val="center"/>
          </w:tcPr>
          <w:p w14:paraId="56F530BD" w14:textId="77CC8863"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1</w:t>
            </w:r>
          </w:p>
        </w:tc>
        <w:tc>
          <w:tcPr>
            <w:tcW w:w="0" w:type="auto"/>
            <w:vAlign w:val="center"/>
          </w:tcPr>
          <w:p w14:paraId="175BA0C6" w14:textId="77777777" w:rsidR="00C528B1" w:rsidRPr="00A04611" w:rsidRDefault="00C528B1" w:rsidP="004C0A05">
            <w:pPr>
              <w:ind w:right="49"/>
              <w:jc w:val="center"/>
              <w:rPr>
                <w:sz w:val="24"/>
                <w:szCs w:val="24"/>
              </w:rPr>
            </w:pPr>
            <w:r w:rsidRPr="00A04611">
              <w:rPr>
                <w:sz w:val="24"/>
                <w:szCs w:val="24"/>
              </w:rPr>
              <w:t>-1</w:t>
            </w:r>
          </w:p>
        </w:tc>
        <w:tc>
          <w:tcPr>
            <w:tcW w:w="0" w:type="auto"/>
            <w:gridSpan w:val="2"/>
            <w:vAlign w:val="center"/>
          </w:tcPr>
          <w:p w14:paraId="313384CD" w14:textId="24B8E77E"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1</w:t>
            </w:r>
          </w:p>
        </w:tc>
        <w:tc>
          <w:tcPr>
            <w:tcW w:w="0" w:type="auto"/>
            <w:vAlign w:val="center"/>
          </w:tcPr>
          <w:p w14:paraId="207A8125" w14:textId="77777777" w:rsidR="00C528B1" w:rsidRPr="00A04611" w:rsidRDefault="00C528B1" w:rsidP="004C0A05">
            <w:pPr>
              <w:ind w:right="49"/>
              <w:jc w:val="center"/>
              <w:rPr>
                <w:sz w:val="24"/>
                <w:szCs w:val="24"/>
              </w:rPr>
            </w:pPr>
            <w:r w:rsidRPr="00A04611">
              <w:rPr>
                <w:sz w:val="24"/>
                <w:szCs w:val="24"/>
              </w:rPr>
              <w:t>-1</w:t>
            </w:r>
          </w:p>
        </w:tc>
        <w:tc>
          <w:tcPr>
            <w:tcW w:w="0" w:type="auto"/>
            <w:vAlign w:val="center"/>
          </w:tcPr>
          <w:p w14:paraId="16B925A9" w14:textId="77777777" w:rsidR="00C528B1" w:rsidRPr="00A04611" w:rsidRDefault="00C528B1" w:rsidP="004C0A05">
            <w:pPr>
              <w:ind w:right="49"/>
              <w:jc w:val="center"/>
              <w:rPr>
                <w:sz w:val="24"/>
                <w:szCs w:val="24"/>
              </w:rPr>
            </w:pPr>
            <w:r w:rsidRPr="00A04611">
              <w:rPr>
                <w:sz w:val="24"/>
                <w:szCs w:val="24"/>
              </w:rPr>
              <w:t>17.40</w:t>
            </w:r>
          </w:p>
        </w:tc>
      </w:tr>
      <w:tr w:rsidR="00C528B1" w:rsidRPr="00A04611" w14:paraId="730B341A" w14:textId="77777777" w:rsidTr="00A807A4">
        <w:tc>
          <w:tcPr>
            <w:tcW w:w="1926" w:type="dxa"/>
            <w:vAlign w:val="center"/>
          </w:tcPr>
          <w:p w14:paraId="41DEBD2C" w14:textId="77777777" w:rsidR="00C528B1" w:rsidRPr="00A04611" w:rsidRDefault="00C528B1" w:rsidP="004C0A05">
            <w:pPr>
              <w:ind w:right="49"/>
              <w:jc w:val="center"/>
              <w:rPr>
                <w:sz w:val="24"/>
                <w:szCs w:val="24"/>
              </w:rPr>
            </w:pPr>
            <w:r w:rsidRPr="00A04611">
              <w:rPr>
                <w:sz w:val="24"/>
                <w:szCs w:val="24"/>
              </w:rPr>
              <w:t>-1</w:t>
            </w:r>
          </w:p>
        </w:tc>
        <w:tc>
          <w:tcPr>
            <w:tcW w:w="1650" w:type="dxa"/>
            <w:vAlign w:val="center"/>
          </w:tcPr>
          <w:p w14:paraId="190C198D" w14:textId="77777777" w:rsidR="00C528B1" w:rsidRPr="00A04611" w:rsidRDefault="00C528B1" w:rsidP="004C0A05">
            <w:pPr>
              <w:ind w:right="49"/>
              <w:jc w:val="center"/>
              <w:rPr>
                <w:sz w:val="24"/>
                <w:szCs w:val="24"/>
              </w:rPr>
            </w:pPr>
            <w:r w:rsidRPr="00A04611">
              <w:rPr>
                <w:sz w:val="24"/>
                <w:szCs w:val="24"/>
              </w:rPr>
              <w:t>-1</w:t>
            </w:r>
          </w:p>
        </w:tc>
        <w:tc>
          <w:tcPr>
            <w:tcW w:w="0" w:type="auto"/>
            <w:vAlign w:val="center"/>
          </w:tcPr>
          <w:p w14:paraId="003D0487" w14:textId="771886C0"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1</w:t>
            </w:r>
          </w:p>
        </w:tc>
        <w:tc>
          <w:tcPr>
            <w:tcW w:w="0" w:type="auto"/>
            <w:gridSpan w:val="2"/>
            <w:vAlign w:val="center"/>
          </w:tcPr>
          <w:p w14:paraId="3FE35B67" w14:textId="64958019"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1</w:t>
            </w:r>
          </w:p>
        </w:tc>
        <w:tc>
          <w:tcPr>
            <w:tcW w:w="0" w:type="auto"/>
            <w:vAlign w:val="center"/>
          </w:tcPr>
          <w:p w14:paraId="10364647" w14:textId="6C76DE2F"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1</w:t>
            </w:r>
          </w:p>
        </w:tc>
        <w:tc>
          <w:tcPr>
            <w:tcW w:w="0" w:type="auto"/>
            <w:vAlign w:val="center"/>
          </w:tcPr>
          <w:p w14:paraId="0D32DB14" w14:textId="77777777" w:rsidR="00C528B1" w:rsidRPr="00A04611" w:rsidRDefault="00C528B1" w:rsidP="004C0A05">
            <w:pPr>
              <w:ind w:right="49"/>
              <w:jc w:val="center"/>
              <w:rPr>
                <w:sz w:val="24"/>
                <w:szCs w:val="24"/>
              </w:rPr>
            </w:pPr>
            <w:r w:rsidRPr="00A04611">
              <w:rPr>
                <w:sz w:val="24"/>
                <w:szCs w:val="24"/>
              </w:rPr>
              <w:t>14.00</w:t>
            </w:r>
          </w:p>
        </w:tc>
      </w:tr>
      <w:tr w:rsidR="00C528B1" w:rsidRPr="00A04611" w14:paraId="330143FD" w14:textId="77777777" w:rsidTr="00A807A4">
        <w:tc>
          <w:tcPr>
            <w:tcW w:w="1926" w:type="dxa"/>
            <w:vAlign w:val="center"/>
          </w:tcPr>
          <w:p w14:paraId="0FDABF3C" w14:textId="36A6ACDB"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1</w:t>
            </w:r>
          </w:p>
        </w:tc>
        <w:tc>
          <w:tcPr>
            <w:tcW w:w="1650" w:type="dxa"/>
            <w:vAlign w:val="center"/>
          </w:tcPr>
          <w:p w14:paraId="55E728F4" w14:textId="77777777" w:rsidR="00C528B1" w:rsidRPr="00A04611" w:rsidRDefault="00C528B1" w:rsidP="004C0A05">
            <w:pPr>
              <w:ind w:right="49"/>
              <w:jc w:val="center"/>
              <w:rPr>
                <w:sz w:val="24"/>
                <w:szCs w:val="24"/>
              </w:rPr>
            </w:pPr>
            <w:r w:rsidRPr="00A04611">
              <w:rPr>
                <w:sz w:val="24"/>
                <w:szCs w:val="24"/>
              </w:rPr>
              <w:t>-1</w:t>
            </w:r>
          </w:p>
        </w:tc>
        <w:tc>
          <w:tcPr>
            <w:tcW w:w="0" w:type="auto"/>
            <w:vAlign w:val="center"/>
          </w:tcPr>
          <w:p w14:paraId="201AEF69" w14:textId="02F65BD4"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1</w:t>
            </w:r>
          </w:p>
        </w:tc>
        <w:tc>
          <w:tcPr>
            <w:tcW w:w="0" w:type="auto"/>
            <w:gridSpan w:val="2"/>
            <w:vAlign w:val="center"/>
          </w:tcPr>
          <w:p w14:paraId="445F4FA8" w14:textId="5660292E"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1</w:t>
            </w:r>
          </w:p>
        </w:tc>
        <w:tc>
          <w:tcPr>
            <w:tcW w:w="0" w:type="auto"/>
            <w:vAlign w:val="center"/>
          </w:tcPr>
          <w:p w14:paraId="177FC8EF" w14:textId="77777777" w:rsidR="00C528B1" w:rsidRPr="00A04611" w:rsidRDefault="00C528B1" w:rsidP="004C0A05">
            <w:pPr>
              <w:ind w:right="49"/>
              <w:jc w:val="center"/>
              <w:rPr>
                <w:sz w:val="24"/>
                <w:szCs w:val="24"/>
              </w:rPr>
            </w:pPr>
            <w:r w:rsidRPr="00A04611">
              <w:rPr>
                <w:sz w:val="24"/>
                <w:szCs w:val="24"/>
              </w:rPr>
              <w:t>-1</w:t>
            </w:r>
          </w:p>
        </w:tc>
        <w:tc>
          <w:tcPr>
            <w:tcW w:w="0" w:type="auto"/>
            <w:vAlign w:val="center"/>
          </w:tcPr>
          <w:p w14:paraId="1C4C37B1" w14:textId="77777777" w:rsidR="00C528B1" w:rsidRPr="00A04611" w:rsidRDefault="00C528B1" w:rsidP="004C0A05">
            <w:pPr>
              <w:ind w:right="49"/>
              <w:jc w:val="center"/>
              <w:rPr>
                <w:sz w:val="24"/>
                <w:szCs w:val="24"/>
              </w:rPr>
            </w:pPr>
            <w:r w:rsidRPr="00A04611">
              <w:rPr>
                <w:sz w:val="24"/>
                <w:szCs w:val="24"/>
              </w:rPr>
              <w:t>16.93</w:t>
            </w:r>
          </w:p>
        </w:tc>
      </w:tr>
      <w:tr w:rsidR="00C528B1" w:rsidRPr="00A04611" w14:paraId="338D5A53" w14:textId="77777777" w:rsidTr="00A807A4">
        <w:tc>
          <w:tcPr>
            <w:tcW w:w="1926" w:type="dxa"/>
            <w:vAlign w:val="center"/>
          </w:tcPr>
          <w:p w14:paraId="529A0DB6" w14:textId="77777777" w:rsidR="00C528B1" w:rsidRPr="00A04611" w:rsidRDefault="00C528B1" w:rsidP="004C0A05">
            <w:pPr>
              <w:ind w:right="49"/>
              <w:jc w:val="center"/>
              <w:rPr>
                <w:sz w:val="24"/>
                <w:szCs w:val="24"/>
              </w:rPr>
            </w:pPr>
            <w:r w:rsidRPr="00A04611">
              <w:rPr>
                <w:sz w:val="24"/>
                <w:szCs w:val="24"/>
              </w:rPr>
              <w:t>-2</w:t>
            </w:r>
          </w:p>
        </w:tc>
        <w:tc>
          <w:tcPr>
            <w:tcW w:w="1650" w:type="dxa"/>
            <w:vAlign w:val="center"/>
          </w:tcPr>
          <w:p w14:paraId="7B0CDFEC" w14:textId="7C99364C"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37F754A6" w14:textId="402D9308"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gridSpan w:val="2"/>
            <w:vAlign w:val="center"/>
          </w:tcPr>
          <w:p w14:paraId="26773E25" w14:textId="4218AB58"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4797E31D" w14:textId="27369F85"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28F0A8ED" w14:textId="77777777" w:rsidR="00C528B1" w:rsidRPr="00A04611" w:rsidRDefault="00C528B1" w:rsidP="004C0A05">
            <w:pPr>
              <w:ind w:right="49"/>
              <w:jc w:val="center"/>
              <w:rPr>
                <w:sz w:val="24"/>
                <w:szCs w:val="24"/>
              </w:rPr>
            </w:pPr>
            <w:r w:rsidRPr="00A04611">
              <w:rPr>
                <w:sz w:val="24"/>
                <w:szCs w:val="24"/>
              </w:rPr>
              <w:t>9.33</w:t>
            </w:r>
          </w:p>
        </w:tc>
      </w:tr>
      <w:tr w:rsidR="00C528B1" w:rsidRPr="00A04611" w14:paraId="2C80E704" w14:textId="77777777" w:rsidTr="00A807A4">
        <w:tc>
          <w:tcPr>
            <w:tcW w:w="1926" w:type="dxa"/>
            <w:vAlign w:val="center"/>
          </w:tcPr>
          <w:p w14:paraId="50CEEDE7" w14:textId="33421A5C"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2</w:t>
            </w:r>
          </w:p>
        </w:tc>
        <w:tc>
          <w:tcPr>
            <w:tcW w:w="1650" w:type="dxa"/>
            <w:vAlign w:val="center"/>
          </w:tcPr>
          <w:p w14:paraId="2D89A943" w14:textId="1CC4F706"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152F29DD" w14:textId="2F6E6A88"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gridSpan w:val="2"/>
            <w:vAlign w:val="center"/>
          </w:tcPr>
          <w:p w14:paraId="4D65B171" w14:textId="47721C72"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515511B1" w14:textId="75928143"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4794A4BE" w14:textId="77777777" w:rsidR="00C528B1" w:rsidRPr="00A04611" w:rsidRDefault="00C528B1" w:rsidP="004C0A05">
            <w:pPr>
              <w:ind w:right="49"/>
              <w:jc w:val="center"/>
              <w:rPr>
                <w:sz w:val="24"/>
                <w:szCs w:val="24"/>
              </w:rPr>
            </w:pPr>
            <w:r w:rsidRPr="00A04611">
              <w:rPr>
                <w:sz w:val="24"/>
                <w:szCs w:val="24"/>
              </w:rPr>
              <w:t>17.00</w:t>
            </w:r>
          </w:p>
        </w:tc>
      </w:tr>
      <w:tr w:rsidR="00C528B1" w:rsidRPr="00A04611" w14:paraId="3160AA62" w14:textId="77777777" w:rsidTr="00A807A4">
        <w:tc>
          <w:tcPr>
            <w:tcW w:w="1926" w:type="dxa"/>
            <w:vAlign w:val="center"/>
          </w:tcPr>
          <w:p w14:paraId="682B3DB2" w14:textId="09FA1C3C"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1650" w:type="dxa"/>
            <w:vAlign w:val="center"/>
          </w:tcPr>
          <w:p w14:paraId="5DEACD2C" w14:textId="77777777" w:rsidR="00C528B1" w:rsidRPr="00A04611" w:rsidRDefault="00C528B1" w:rsidP="004C0A05">
            <w:pPr>
              <w:ind w:right="49"/>
              <w:jc w:val="center"/>
              <w:rPr>
                <w:sz w:val="24"/>
                <w:szCs w:val="24"/>
              </w:rPr>
            </w:pPr>
            <w:r w:rsidRPr="00A04611">
              <w:rPr>
                <w:sz w:val="24"/>
                <w:szCs w:val="24"/>
              </w:rPr>
              <w:t>-2</w:t>
            </w:r>
          </w:p>
        </w:tc>
        <w:tc>
          <w:tcPr>
            <w:tcW w:w="0" w:type="auto"/>
            <w:vAlign w:val="center"/>
          </w:tcPr>
          <w:p w14:paraId="13CE0653" w14:textId="39F9BEF8"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gridSpan w:val="2"/>
            <w:vAlign w:val="center"/>
          </w:tcPr>
          <w:p w14:paraId="61D562DC" w14:textId="7FBA1435"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523E816A" w14:textId="1075E047"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42F7A423" w14:textId="77777777" w:rsidR="00C528B1" w:rsidRPr="00A04611" w:rsidRDefault="00C528B1" w:rsidP="004C0A05">
            <w:pPr>
              <w:ind w:right="49"/>
              <w:jc w:val="center"/>
              <w:rPr>
                <w:sz w:val="24"/>
                <w:szCs w:val="24"/>
              </w:rPr>
            </w:pPr>
            <w:r w:rsidRPr="00A04611">
              <w:rPr>
                <w:sz w:val="24"/>
                <w:szCs w:val="24"/>
              </w:rPr>
              <w:t>9.93</w:t>
            </w:r>
          </w:p>
        </w:tc>
      </w:tr>
      <w:tr w:rsidR="00C528B1" w:rsidRPr="00A04611" w14:paraId="2666D863" w14:textId="77777777" w:rsidTr="00A807A4">
        <w:tc>
          <w:tcPr>
            <w:tcW w:w="1926" w:type="dxa"/>
            <w:vAlign w:val="center"/>
          </w:tcPr>
          <w:p w14:paraId="64753902" w14:textId="5B19D0FC"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1650" w:type="dxa"/>
            <w:vAlign w:val="center"/>
          </w:tcPr>
          <w:p w14:paraId="0018DF8A" w14:textId="4B456CEF"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2</w:t>
            </w:r>
          </w:p>
        </w:tc>
        <w:tc>
          <w:tcPr>
            <w:tcW w:w="0" w:type="auto"/>
            <w:vAlign w:val="center"/>
          </w:tcPr>
          <w:p w14:paraId="5544747E" w14:textId="3D200896"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gridSpan w:val="2"/>
            <w:vAlign w:val="center"/>
          </w:tcPr>
          <w:p w14:paraId="3E35EAEE" w14:textId="20A62A72"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358275D1" w14:textId="1529BDDE"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68EEA618" w14:textId="77777777" w:rsidR="00C528B1" w:rsidRPr="00A04611" w:rsidRDefault="00C528B1" w:rsidP="004C0A05">
            <w:pPr>
              <w:ind w:right="49"/>
              <w:jc w:val="center"/>
              <w:rPr>
                <w:sz w:val="24"/>
                <w:szCs w:val="24"/>
              </w:rPr>
            </w:pPr>
            <w:r w:rsidRPr="00A04611">
              <w:rPr>
                <w:sz w:val="24"/>
                <w:szCs w:val="24"/>
              </w:rPr>
              <w:t>16.73</w:t>
            </w:r>
          </w:p>
        </w:tc>
      </w:tr>
      <w:tr w:rsidR="00C528B1" w:rsidRPr="00A04611" w14:paraId="21C2E7C3" w14:textId="77777777" w:rsidTr="00A807A4">
        <w:tc>
          <w:tcPr>
            <w:tcW w:w="1926" w:type="dxa"/>
            <w:vAlign w:val="center"/>
          </w:tcPr>
          <w:p w14:paraId="5288167F" w14:textId="08732D51"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1650" w:type="dxa"/>
            <w:vAlign w:val="center"/>
          </w:tcPr>
          <w:p w14:paraId="49D3D962" w14:textId="4170D8CD"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5F4756DF" w14:textId="77777777" w:rsidR="00C528B1" w:rsidRPr="00A04611" w:rsidRDefault="00C528B1" w:rsidP="004C0A05">
            <w:pPr>
              <w:ind w:right="49"/>
              <w:jc w:val="center"/>
              <w:rPr>
                <w:sz w:val="24"/>
                <w:szCs w:val="24"/>
              </w:rPr>
            </w:pPr>
            <w:r w:rsidRPr="00A04611">
              <w:rPr>
                <w:sz w:val="24"/>
                <w:szCs w:val="24"/>
              </w:rPr>
              <w:t>-2</w:t>
            </w:r>
          </w:p>
        </w:tc>
        <w:tc>
          <w:tcPr>
            <w:tcW w:w="0" w:type="auto"/>
            <w:gridSpan w:val="2"/>
            <w:vAlign w:val="center"/>
          </w:tcPr>
          <w:p w14:paraId="4EDC93C9" w14:textId="21B70E30"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7F1E59A3" w14:textId="7D65985B"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4A61B754" w14:textId="77777777" w:rsidR="00C528B1" w:rsidRPr="00A04611" w:rsidRDefault="00C528B1" w:rsidP="004C0A05">
            <w:pPr>
              <w:ind w:right="49"/>
              <w:jc w:val="center"/>
              <w:rPr>
                <w:sz w:val="24"/>
                <w:szCs w:val="24"/>
              </w:rPr>
            </w:pPr>
            <w:r w:rsidRPr="00A04611">
              <w:rPr>
                <w:sz w:val="24"/>
                <w:szCs w:val="24"/>
              </w:rPr>
              <w:t>10.53</w:t>
            </w:r>
          </w:p>
        </w:tc>
      </w:tr>
      <w:tr w:rsidR="00C528B1" w:rsidRPr="00A04611" w14:paraId="7323E44D" w14:textId="77777777" w:rsidTr="00A807A4">
        <w:tc>
          <w:tcPr>
            <w:tcW w:w="1926" w:type="dxa"/>
            <w:vAlign w:val="center"/>
          </w:tcPr>
          <w:p w14:paraId="4D41D9F0" w14:textId="459E20C4"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1650" w:type="dxa"/>
            <w:vAlign w:val="center"/>
          </w:tcPr>
          <w:p w14:paraId="7252AB92" w14:textId="213A115B"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688CE2A4" w14:textId="10F629D4"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2</w:t>
            </w:r>
          </w:p>
        </w:tc>
        <w:tc>
          <w:tcPr>
            <w:tcW w:w="0" w:type="auto"/>
            <w:gridSpan w:val="2"/>
            <w:vAlign w:val="center"/>
          </w:tcPr>
          <w:p w14:paraId="7FDFAF47" w14:textId="06A818D0"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435420BE" w14:textId="3D92C96E"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0D78ECDF" w14:textId="77777777" w:rsidR="00C528B1" w:rsidRPr="00A04611" w:rsidRDefault="00C528B1" w:rsidP="004C0A05">
            <w:pPr>
              <w:ind w:right="49"/>
              <w:jc w:val="center"/>
              <w:rPr>
                <w:sz w:val="24"/>
                <w:szCs w:val="24"/>
              </w:rPr>
            </w:pPr>
            <w:r w:rsidRPr="00A04611">
              <w:rPr>
                <w:sz w:val="24"/>
                <w:szCs w:val="24"/>
              </w:rPr>
              <w:t>17.13</w:t>
            </w:r>
          </w:p>
        </w:tc>
      </w:tr>
      <w:tr w:rsidR="00C528B1" w:rsidRPr="00A04611" w14:paraId="51396C7E" w14:textId="77777777" w:rsidTr="00A807A4">
        <w:tc>
          <w:tcPr>
            <w:tcW w:w="1926" w:type="dxa"/>
            <w:vAlign w:val="center"/>
          </w:tcPr>
          <w:p w14:paraId="42FA4E24" w14:textId="5E5BDCB6"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1650" w:type="dxa"/>
            <w:vAlign w:val="center"/>
          </w:tcPr>
          <w:p w14:paraId="179491C6" w14:textId="4BB8A494"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39A9127A" w14:textId="4EAF5A7E"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gridSpan w:val="2"/>
            <w:vAlign w:val="center"/>
          </w:tcPr>
          <w:p w14:paraId="263698FB" w14:textId="77777777" w:rsidR="00C528B1" w:rsidRPr="00A04611" w:rsidRDefault="00C528B1" w:rsidP="004C0A05">
            <w:pPr>
              <w:ind w:right="49"/>
              <w:jc w:val="center"/>
              <w:rPr>
                <w:sz w:val="24"/>
                <w:szCs w:val="24"/>
              </w:rPr>
            </w:pPr>
            <w:r w:rsidRPr="00A04611">
              <w:rPr>
                <w:sz w:val="24"/>
                <w:szCs w:val="24"/>
              </w:rPr>
              <w:t>-2</w:t>
            </w:r>
          </w:p>
        </w:tc>
        <w:tc>
          <w:tcPr>
            <w:tcW w:w="0" w:type="auto"/>
            <w:vAlign w:val="center"/>
          </w:tcPr>
          <w:p w14:paraId="179793AD" w14:textId="028164E2" w:rsidR="00C528B1" w:rsidRPr="00A04611" w:rsidRDefault="00DE3D47"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2D091A0F" w14:textId="77777777" w:rsidR="00C528B1" w:rsidRPr="00A04611" w:rsidRDefault="00C528B1" w:rsidP="004C0A05">
            <w:pPr>
              <w:ind w:right="49"/>
              <w:jc w:val="center"/>
              <w:rPr>
                <w:sz w:val="24"/>
                <w:szCs w:val="24"/>
              </w:rPr>
            </w:pPr>
            <w:r w:rsidRPr="00A04611">
              <w:rPr>
                <w:sz w:val="24"/>
                <w:szCs w:val="24"/>
              </w:rPr>
              <w:t>9.07</w:t>
            </w:r>
          </w:p>
        </w:tc>
      </w:tr>
      <w:tr w:rsidR="00C528B1" w:rsidRPr="00A04611" w14:paraId="45C62149" w14:textId="77777777" w:rsidTr="00A807A4">
        <w:tc>
          <w:tcPr>
            <w:tcW w:w="1926" w:type="dxa"/>
            <w:vAlign w:val="center"/>
          </w:tcPr>
          <w:p w14:paraId="2303FCB6" w14:textId="052F2656"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1650" w:type="dxa"/>
            <w:vAlign w:val="center"/>
          </w:tcPr>
          <w:p w14:paraId="6B028AE9" w14:textId="058E976A"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5B9800B5" w14:textId="382F819E"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gridSpan w:val="2"/>
            <w:vAlign w:val="center"/>
          </w:tcPr>
          <w:p w14:paraId="71600787" w14:textId="79CCA113"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2</w:t>
            </w:r>
          </w:p>
        </w:tc>
        <w:tc>
          <w:tcPr>
            <w:tcW w:w="0" w:type="auto"/>
            <w:vAlign w:val="center"/>
          </w:tcPr>
          <w:p w14:paraId="0C0DB5D7" w14:textId="3907E3C8" w:rsidR="00C528B1" w:rsidRPr="00A04611" w:rsidRDefault="00DE3D47"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0505ACE3" w14:textId="77777777" w:rsidR="00C528B1" w:rsidRPr="00A04611" w:rsidRDefault="00C528B1" w:rsidP="004C0A05">
            <w:pPr>
              <w:ind w:right="49"/>
              <w:jc w:val="center"/>
              <w:rPr>
                <w:sz w:val="24"/>
                <w:szCs w:val="24"/>
              </w:rPr>
            </w:pPr>
            <w:r w:rsidRPr="00A04611">
              <w:rPr>
                <w:sz w:val="24"/>
                <w:szCs w:val="24"/>
              </w:rPr>
              <w:t>17.60</w:t>
            </w:r>
          </w:p>
        </w:tc>
      </w:tr>
      <w:tr w:rsidR="00C528B1" w:rsidRPr="00A04611" w14:paraId="290A50FA" w14:textId="77777777" w:rsidTr="00A807A4">
        <w:tc>
          <w:tcPr>
            <w:tcW w:w="1926" w:type="dxa"/>
            <w:vAlign w:val="center"/>
          </w:tcPr>
          <w:p w14:paraId="5CF7B66C" w14:textId="7CDE5A26"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1650" w:type="dxa"/>
            <w:vAlign w:val="center"/>
          </w:tcPr>
          <w:p w14:paraId="261E4353" w14:textId="4A536239"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720984D1" w14:textId="118C6F2E"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gridSpan w:val="2"/>
            <w:vAlign w:val="center"/>
          </w:tcPr>
          <w:p w14:paraId="72393292" w14:textId="3A4C5AFA"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1755F391" w14:textId="77777777" w:rsidR="00C528B1" w:rsidRPr="00A04611" w:rsidRDefault="00C528B1" w:rsidP="004C0A05">
            <w:pPr>
              <w:ind w:right="49"/>
              <w:jc w:val="center"/>
              <w:rPr>
                <w:sz w:val="24"/>
                <w:szCs w:val="24"/>
              </w:rPr>
            </w:pPr>
            <w:r w:rsidRPr="00A04611">
              <w:rPr>
                <w:sz w:val="24"/>
                <w:szCs w:val="24"/>
              </w:rPr>
              <w:t>-2</w:t>
            </w:r>
          </w:p>
        </w:tc>
        <w:tc>
          <w:tcPr>
            <w:tcW w:w="0" w:type="auto"/>
            <w:vAlign w:val="center"/>
          </w:tcPr>
          <w:p w14:paraId="576DC423" w14:textId="77777777" w:rsidR="00C528B1" w:rsidRPr="00A04611" w:rsidRDefault="00C528B1" w:rsidP="004C0A05">
            <w:pPr>
              <w:ind w:right="49"/>
              <w:jc w:val="center"/>
              <w:rPr>
                <w:sz w:val="24"/>
                <w:szCs w:val="24"/>
              </w:rPr>
            </w:pPr>
            <w:r w:rsidRPr="00A04611">
              <w:rPr>
                <w:sz w:val="24"/>
                <w:szCs w:val="24"/>
              </w:rPr>
              <w:t>10.67</w:t>
            </w:r>
          </w:p>
        </w:tc>
      </w:tr>
      <w:tr w:rsidR="00C528B1" w:rsidRPr="00A04611" w14:paraId="3A573176" w14:textId="77777777" w:rsidTr="00A807A4">
        <w:tc>
          <w:tcPr>
            <w:tcW w:w="1926" w:type="dxa"/>
            <w:vAlign w:val="center"/>
          </w:tcPr>
          <w:p w14:paraId="0BD14DA2" w14:textId="79356ABF"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1650" w:type="dxa"/>
            <w:vAlign w:val="center"/>
          </w:tcPr>
          <w:p w14:paraId="779BE5E9" w14:textId="7BEBFEB1"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32D02657" w14:textId="5391F6F3"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gridSpan w:val="2"/>
            <w:vAlign w:val="center"/>
          </w:tcPr>
          <w:p w14:paraId="765B9378" w14:textId="1E4AF314"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323567D1" w14:textId="7EBA338A" w:rsidR="00C528B1" w:rsidRPr="00A04611" w:rsidRDefault="00DE3D47" w:rsidP="004C0A05">
            <w:pPr>
              <w:ind w:right="49"/>
              <w:jc w:val="center"/>
              <w:rPr>
                <w:sz w:val="24"/>
                <w:szCs w:val="24"/>
              </w:rPr>
            </w:pPr>
            <w:r w:rsidRPr="00A04611">
              <w:rPr>
                <w:sz w:val="24"/>
                <w:szCs w:val="24"/>
              </w:rPr>
              <w:t xml:space="preserve"> </w:t>
            </w:r>
            <w:r w:rsidR="00C528B1" w:rsidRPr="00A04611">
              <w:rPr>
                <w:sz w:val="24"/>
                <w:szCs w:val="24"/>
              </w:rPr>
              <w:t>2</w:t>
            </w:r>
          </w:p>
        </w:tc>
        <w:tc>
          <w:tcPr>
            <w:tcW w:w="0" w:type="auto"/>
            <w:vAlign w:val="center"/>
          </w:tcPr>
          <w:p w14:paraId="45DC9544" w14:textId="77777777" w:rsidR="00C528B1" w:rsidRPr="00A04611" w:rsidRDefault="00C528B1" w:rsidP="004C0A05">
            <w:pPr>
              <w:ind w:right="49"/>
              <w:jc w:val="center"/>
              <w:rPr>
                <w:sz w:val="24"/>
                <w:szCs w:val="24"/>
              </w:rPr>
            </w:pPr>
            <w:r w:rsidRPr="00A04611">
              <w:rPr>
                <w:sz w:val="24"/>
                <w:szCs w:val="24"/>
              </w:rPr>
              <w:t>17.27</w:t>
            </w:r>
          </w:p>
        </w:tc>
      </w:tr>
      <w:tr w:rsidR="00C528B1" w:rsidRPr="00A04611" w14:paraId="3DEF59E0" w14:textId="77777777" w:rsidTr="00A807A4">
        <w:tc>
          <w:tcPr>
            <w:tcW w:w="1926" w:type="dxa"/>
            <w:vAlign w:val="center"/>
          </w:tcPr>
          <w:p w14:paraId="3E115AF4" w14:textId="114D26D6"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1650" w:type="dxa"/>
            <w:vAlign w:val="center"/>
          </w:tcPr>
          <w:p w14:paraId="3ADB0960" w14:textId="2796D246"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00036D56" w14:textId="21BBADCF"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gridSpan w:val="2"/>
            <w:vAlign w:val="center"/>
          </w:tcPr>
          <w:p w14:paraId="1E863E55" w14:textId="3C5BF9F7"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1F11FE4D" w14:textId="48583BB4" w:rsidR="00C528B1" w:rsidRPr="00A04611" w:rsidRDefault="00DE3D47"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105592D9" w14:textId="77777777" w:rsidR="00C528B1" w:rsidRPr="00A04611" w:rsidRDefault="00C528B1" w:rsidP="004C0A05">
            <w:pPr>
              <w:ind w:right="49"/>
              <w:jc w:val="center"/>
              <w:rPr>
                <w:sz w:val="24"/>
                <w:szCs w:val="24"/>
              </w:rPr>
            </w:pPr>
            <w:r w:rsidRPr="00A04611">
              <w:rPr>
                <w:sz w:val="24"/>
                <w:szCs w:val="24"/>
              </w:rPr>
              <w:t>13.33</w:t>
            </w:r>
          </w:p>
        </w:tc>
      </w:tr>
      <w:tr w:rsidR="00C528B1" w:rsidRPr="00A04611" w14:paraId="2D7C10A8" w14:textId="77777777" w:rsidTr="00A807A4">
        <w:tc>
          <w:tcPr>
            <w:tcW w:w="1926" w:type="dxa"/>
            <w:vAlign w:val="center"/>
          </w:tcPr>
          <w:p w14:paraId="2257A9B3" w14:textId="57D7A68C"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1650" w:type="dxa"/>
            <w:vAlign w:val="center"/>
          </w:tcPr>
          <w:p w14:paraId="1816068E" w14:textId="600D9893"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200636DA" w14:textId="38079665"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gridSpan w:val="2"/>
            <w:vAlign w:val="center"/>
          </w:tcPr>
          <w:p w14:paraId="297304B1" w14:textId="2F915F4F"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3C87B652" w14:textId="7BF74AEB" w:rsidR="00C528B1" w:rsidRPr="00A04611" w:rsidRDefault="00DE3D47"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3D6A2E39" w14:textId="77777777" w:rsidR="00C528B1" w:rsidRPr="00A04611" w:rsidRDefault="00C528B1" w:rsidP="004C0A05">
            <w:pPr>
              <w:ind w:right="49"/>
              <w:jc w:val="center"/>
              <w:rPr>
                <w:sz w:val="24"/>
                <w:szCs w:val="24"/>
              </w:rPr>
            </w:pPr>
            <w:r w:rsidRPr="00A04611">
              <w:rPr>
                <w:sz w:val="24"/>
                <w:szCs w:val="24"/>
              </w:rPr>
              <w:t>13.73</w:t>
            </w:r>
          </w:p>
        </w:tc>
      </w:tr>
      <w:tr w:rsidR="00C528B1" w:rsidRPr="00A04611" w14:paraId="4D83AECD" w14:textId="77777777" w:rsidTr="00A807A4">
        <w:tc>
          <w:tcPr>
            <w:tcW w:w="1926" w:type="dxa"/>
            <w:vAlign w:val="center"/>
          </w:tcPr>
          <w:p w14:paraId="0B97CF9B" w14:textId="071D3BA7"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1650" w:type="dxa"/>
            <w:vAlign w:val="center"/>
          </w:tcPr>
          <w:p w14:paraId="5A04273A" w14:textId="04A334BE"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6C61C591" w14:textId="16218360"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gridSpan w:val="2"/>
            <w:vAlign w:val="center"/>
          </w:tcPr>
          <w:p w14:paraId="7DE54249" w14:textId="770226B9"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5F2CD90A" w14:textId="5902141A" w:rsidR="00C528B1" w:rsidRPr="00A04611" w:rsidRDefault="00DE3D47"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568F2B79" w14:textId="77777777" w:rsidR="00C528B1" w:rsidRPr="00A04611" w:rsidRDefault="00C528B1" w:rsidP="004C0A05">
            <w:pPr>
              <w:ind w:right="49"/>
              <w:jc w:val="center"/>
              <w:rPr>
                <w:sz w:val="24"/>
                <w:szCs w:val="24"/>
              </w:rPr>
            </w:pPr>
            <w:r w:rsidRPr="00A04611">
              <w:rPr>
                <w:sz w:val="24"/>
                <w:szCs w:val="24"/>
              </w:rPr>
              <w:t>13.87</w:t>
            </w:r>
          </w:p>
        </w:tc>
      </w:tr>
      <w:tr w:rsidR="00C528B1" w:rsidRPr="00A04611" w14:paraId="2DDA2E9C" w14:textId="77777777" w:rsidTr="00A807A4">
        <w:tc>
          <w:tcPr>
            <w:tcW w:w="1926" w:type="dxa"/>
            <w:vAlign w:val="center"/>
          </w:tcPr>
          <w:p w14:paraId="4FD5D340" w14:textId="078633A3"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1650" w:type="dxa"/>
            <w:vAlign w:val="center"/>
          </w:tcPr>
          <w:p w14:paraId="591623DA" w14:textId="042B21BD"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416A47B9" w14:textId="1EB9B5D2"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gridSpan w:val="2"/>
            <w:vAlign w:val="center"/>
          </w:tcPr>
          <w:p w14:paraId="254E62C5" w14:textId="28947CEC"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4B2FDBE2" w14:textId="3FCA17AA" w:rsidR="00C528B1" w:rsidRPr="00A04611" w:rsidRDefault="00DE3D47"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06134F69" w14:textId="77777777" w:rsidR="00C528B1" w:rsidRPr="00A04611" w:rsidRDefault="00C528B1" w:rsidP="004C0A05">
            <w:pPr>
              <w:ind w:right="49"/>
              <w:jc w:val="center"/>
              <w:rPr>
                <w:sz w:val="24"/>
                <w:szCs w:val="24"/>
              </w:rPr>
            </w:pPr>
            <w:r w:rsidRPr="00A04611">
              <w:rPr>
                <w:sz w:val="24"/>
                <w:szCs w:val="24"/>
              </w:rPr>
              <w:t>13.20</w:t>
            </w:r>
          </w:p>
        </w:tc>
      </w:tr>
      <w:tr w:rsidR="00C528B1" w:rsidRPr="00A04611" w14:paraId="1DD04027" w14:textId="77777777" w:rsidTr="00A807A4">
        <w:tc>
          <w:tcPr>
            <w:tcW w:w="1926" w:type="dxa"/>
            <w:vAlign w:val="center"/>
          </w:tcPr>
          <w:p w14:paraId="263AEABE" w14:textId="4277B002"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1650" w:type="dxa"/>
            <w:vAlign w:val="center"/>
          </w:tcPr>
          <w:p w14:paraId="3D4C4D38" w14:textId="05B9F26E"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333B4126" w14:textId="5580F8C1"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gridSpan w:val="2"/>
            <w:vAlign w:val="center"/>
          </w:tcPr>
          <w:p w14:paraId="033F268D" w14:textId="63892AFF"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28B6973C" w14:textId="46FAB604" w:rsidR="00C528B1" w:rsidRPr="00A04611" w:rsidRDefault="00DE3D47"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7FD4B27C" w14:textId="77777777" w:rsidR="00C528B1" w:rsidRPr="00A04611" w:rsidRDefault="00C528B1" w:rsidP="004C0A05">
            <w:pPr>
              <w:ind w:right="49"/>
              <w:jc w:val="center"/>
              <w:rPr>
                <w:sz w:val="24"/>
                <w:szCs w:val="24"/>
              </w:rPr>
            </w:pPr>
            <w:r w:rsidRPr="00A04611">
              <w:rPr>
                <w:sz w:val="24"/>
                <w:szCs w:val="24"/>
              </w:rPr>
              <w:t>13.87</w:t>
            </w:r>
          </w:p>
        </w:tc>
      </w:tr>
      <w:tr w:rsidR="00C528B1" w:rsidRPr="00A04611" w14:paraId="6F5AF8E3" w14:textId="77777777" w:rsidTr="00A807A4">
        <w:tc>
          <w:tcPr>
            <w:tcW w:w="1926" w:type="dxa"/>
            <w:vAlign w:val="center"/>
          </w:tcPr>
          <w:p w14:paraId="5939CA72" w14:textId="04A8149F"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1650" w:type="dxa"/>
            <w:vAlign w:val="center"/>
          </w:tcPr>
          <w:p w14:paraId="19184CAF" w14:textId="4996243A"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5442A42C" w14:textId="4FD3D82F"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gridSpan w:val="2"/>
            <w:vAlign w:val="center"/>
          </w:tcPr>
          <w:p w14:paraId="1BA11A95" w14:textId="20435A7F" w:rsidR="00C528B1" w:rsidRPr="00A04611" w:rsidRDefault="0023164B"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0E857D81" w14:textId="1B258874" w:rsidR="00C528B1" w:rsidRPr="00A04611" w:rsidRDefault="00DE3D47" w:rsidP="004C0A05">
            <w:pPr>
              <w:ind w:right="49"/>
              <w:jc w:val="center"/>
              <w:rPr>
                <w:sz w:val="24"/>
                <w:szCs w:val="24"/>
              </w:rPr>
            </w:pPr>
            <w:r w:rsidRPr="00A04611">
              <w:rPr>
                <w:sz w:val="24"/>
                <w:szCs w:val="24"/>
              </w:rPr>
              <w:t xml:space="preserve"> </w:t>
            </w:r>
            <w:r w:rsidR="00C528B1" w:rsidRPr="00A04611">
              <w:rPr>
                <w:sz w:val="24"/>
                <w:szCs w:val="24"/>
              </w:rPr>
              <w:t>0</w:t>
            </w:r>
          </w:p>
        </w:tc>
        <w:tc>
          <w:tcPr>
            <w:tcW w:w="0" w:type="auto"/>
            <w:vAlign w:val="center"/>
          </w:tcPr>
          <w:p w14:paraId="322C7A42" w14:textId="77777777" w:rsidR="00C528B1" w:rsidRPr="00A04611" w:rsidRDefault="00C528B1" w:rsidP="004C0A05">
            <w:pPr>
              <w:ind w:right="49"/>
              <w:jc w:val="center"/>
              <w:rPr>
                <w:sz w:val="24"/>
                <w:szCs w:val="24"/>
              </w:rPr>
            </w:pPr>
            <w:r w:rsidRPr="00A04611">
              <w:rPr>
                <w:sz w:val="24"/>
                <w:szCs w:val="24"/>
              </w:rPr>
              <w:t>13.60</w:t>
            </w:r>
          </w:p>
        </w:tc>
      </w:tr>
    </w:tbl>
    <w:p w14:paraId="76FCB57B" w14:textId="27A69961" w:rsidR="00F20BCE" w:rsidRPr="00A04611" w:rsidRDefault="002038BF" w:rsidP="00A04611">
      <w:pPr>
        <w:spacing w:line="360" w:lineRule="auto"/>
        <w:ind w:right="49"/>
        <w:jc w:val="center"/>
        <w:rPr>
          <w:sz w:val="24"/>
          <w:szCs w:val="24"/>
        </w:rPr>
      </w:pPr>
      <w:r w:rsidRPr="002038BF">
        <w:rPr>
          <w:sz w:val="24"/>
          <w:szCs w:val="24"/>
        </w:rPr>
        <w:t>Fuente: Elaboración Propia</w:t>
      </w:r>
    </w:p>
    <w:p w14:paraId="57CB2BD7" w14:textId="3D2B4002" w:rsidR="00F20BCE" w:rsidRDefault="005E64E8" w:rsidP="004C0A05">
      <w:pPr>
        <w:spacing w:line="360" w:lineRule="auto"/>
        <w:ind w:right="49"/>
        <w:jc w:val="both"/>
        <w:rPr>
          <w:sz w:val="24"/>
          <w:szCs w:val="24"/>
        </w:rPr>
      </w:pPr>
      <w:r>
        <w:rPr>
          <w:sz w:val="24"/>
          <w:szCs w:val="24"/>
        </w:rPr>
        <w:t>La tabla</w:t>
      </w:r>
      <w:r w:rsidR="004642B7">
        <w:rPr>
          <w:sz w:val="24"/>
          <w:szCs w:val="24"/>
        </w:rPr>
        <w:t xml:space="preserve"> 6 muestra los </w:t>
      </w:r>
      <w:r>
        <w:rPr>
          <w:sz w:val="24"/>
          <w:szCs w:val="24"/>
        </w:rPr>
        <w:t xml:space="preserve">coeficientes codificados del modelo </w:t>
      </w:r>
      <w:r w:rsidR="00113B63">
        <w:rPr>
          <w:sz w:val="24"/>
          <w:szCs w:val="24"/>
        </w:rPr>
        <w:t>reducido,</w:t>
      </w:r>
      <w:r>
        <w:rPr>
          <w:sz w:val="24"/>
          <w:szCs w:val="24"/>
        </w:rPr>
        <w:t xml:space="preserve"> </w:t>
      </w:r>
      <w:r w:rsidR="00C66957">
        <w:rPr>
          <w:sz w:val="24"/>
          <w:szCs w:val="24"/>
        </w:rPr>
        <w:t xml:space="preserve">así como </w:t>
      </w:r>
      <w:r>
        <w:rPr>
          <w:sz w:val="24"/>
          <w:szCs w:val="24"/>
        </w:rPr>
        <w:t>los factores e interacciones de mayor significancia, el nivel de confiabilidad del modelo</w:t>
      </w:r>
      <w:r w:rsidR="0093146A">
        <w:rPr>
          <w:sz w:val="24"/>
          <w:szCs w:val="24"/>
        </w:rPr>
        <w:t xml:space="preserve"> y</w:t>
      </w:r>
      <w:r>
        <w:rPr>
          <w:sz w:val="24"/>
          <w:szCs w:val="24"/>
        </w:rPr>
        <w:t xml:space="preserve"> la ecuación de transferencia.</w:t>
      </w:r>
      <w:r w:rsidR="00D04D6B">
        <w:rPr>
          <w:sz w:val="24"/>
          <w:szCs w:val="24"/>
        </w:rPr>
        <w:t xml:space="preserve"> </w:t>
      </w:r>
      <w:r w:rsidR="002F097A">
        <w:rPr>
          <w:sz w:val="24"/>
          <w:szCs w:val="24"/>
        </w:rPr>
        <w:t xml:space="preserve">En la Tabla 6 se observa que los valores VIF (Factores que influyen sobre la varianza) son todos igual a 1,00 lo que indica que no existe multicolinealidad. </w:t>
      </w:r>
      <w:r w:rsidR="00D04D6B">
        <w:rPr>
          <w:sz w:val="24"/>
          <w:szCs w:val="24"/>
        </w:rPr>
        <w:t>El software utilizado fue Minitab 17.0</w:t>
      </w:r>
    </w:p>
    <w:p w14:paraId="66890663" w14:textId="77777777" w:rsidR="0093146A" w:rsidRDefault="0093146A" w:rsidP="004C0A05">
      <w:pPr>
        <w:spacing w:line="360" w:lineRule="auto"/>
        <w:ind w:right="49"/>
        <w:jc w:val="both"/>
        <w:rPr>
          <w:sz w:val="24"/>
          <w:szCs w:val="24"/>
        </w:rPr>
      </w:pPr>
    </w:p>
    <w:p w14:paraId="066F546A" w14:textId="77777777" w:rsidR="00A807A4" w:rsidRDefault="00A807A4" w:rsidP="004C0A05">
      <w:pPr>
        <w:spacing w:line="360" w:lineRule="auto"/>
        <w:ind w:right="49"/>
        <w:jc w:val="both"/>
        <w:rPr>
          <w:sz w:val="24"/>
          <w:szCs w:val="24"/>
        </w:rPr>
      </w:pPr>
    </w:p>
    <w:p w14:paraId="1B95E770" w14:textId="77777777" w:rsidR="00A807A4" w:rsidRDefault="00A807A4" w:rsidP="004C0A05">
      <w:pPr>
        <w:spacing w:line="360" w:lineRule="auto"/>
        <w:ind w:right="49"/>
        <w:jc w:val="both"/>
        <w:rPr>
          <w:sz w:val="24"/>
          <w:szCs w:val="24"/>
        </w:rPr>
      </w:pPr>
    </w:p>
    <w:p w14:paraId="00EDE9F5" w14:textId="4234FABA" w:rsidR="00A04611" w:rsidRDefault="00A04611" w:rsidP="00A04611">
      <w:pPr>
        <w:spacing w:line="360" w:lineRule="auto"/>
        <w:ind w:right="49"/>
        <w:jc w:val="center"/>
        <w:rPr>
          <w:sz w:val="24"/>
          <w:szCs w:val="24"/>
        </w:rPr>
      </w:pPr>
      <w:r w:rsidRPr="00A04611">
        <w:rPr>
          <w:b/>
          <w:bCs/>
          <w:sz w:val="24"/>
          <w:szCs w:val="24"/>
        </w:rPr>
        <w:lastRenderedPageBreak/>
        <w:t>Tabla 6:</w:t>
      </w:r>
      <w:r>
        <w:rPr>
          <w:sz w:val="24"/>
          <w:szCs w:val="24"/>
        </w:rPr>
        <w:t xml:space="preserve"> Análisis de varianza del DCC para el experimento.</w:t>
      </w:r>
    </w:p>
    <w:tbl>
      <w:tblPr>
        <w:tblStyle w:val="Tablaconcuadrcula"/>
        <w:tblW w:w="0" w:type="auto"/>
        <w:jc w:val="center"/>
        <w:tblLook w:val="04A0" w:firstRow="1" w:lastRow="0" w:firstColumn="1" w:lastColumn="0" w:noHBand="0" w:noVBand="1"/>
      </w:tblPr>
      <w:tblGrid>
        <w:gridCol w:w="5755"/>
      </w:tblGrid>
      <w:tr w:rsidR="00630B8C" w:rsidRPr="005A5738" w14:paraId="711A09C4" w14:textId="77777777" w:rsidTr="0037132F">
        <w:trPr>
          <w:jc w:val="center"/>
        </w:trPr>
        <w:tc>
          <w:tcPr>
            <w:tcW w:w="5755" w:type="dxa"/>
          </w:tcPr>
          <w:p w14:paraId="349371E8" w14:textId="77777777" w:rsidR="00630B8C" w:rsidRPr="00315242" w:rsidRDefault="00630B8C" w:rsidP="004C0A05">
            <w:pPr>
              <w:ind w:right="49"/>
              <w:jc w:val="both"/>
              <w:rPr>
                <w:sz w:val="20"/>
                <w:szCs w:val="20"/>
                <w:lang w:val="en-US"/>
              </w:rPr>
            </w:pPr>
            <w:r w:rsidRPr="00315242">
              <w:rPr>
                <w:sz w:val="20"/>
                <w:szCs w:val="20"/>
                <w:lang w:val="en-US"/>
              </w:rPr>
              <w:t>Coded Coefficients</w:t>
            </w:r>
          </w:p>
          <w:p w14:paraId="1785A8F3" w14:textId="77777777" w:rsidR="00630B8C" w:rsidRPr="00315242" w:rsidRDefault="00630B8C" w:rsidP="004C0A05">
            <w:pPr>
              <w:ind w:right="49"/>
              <w:jc w:val="both"/>
              <w:rPr>
                <w:sz w:val="20"/>
                <w:szCs w:val="20"/>
                <w:lang w:val="en-US"/>
              </w:rPr>
            </w:pPr>
            <w:r w:rsidRPr="00315242">
              <w:rPr>
                <w:sz w:val="20"/>
                <w:szCs w:val="20"/>
                <w:lang w:val="en-US"/>
              </w:rPr>
              <w:t>Term</w:t>
            </w:r>
            <w:r w:rsidRPr="00315242">
              <w:rPr>
                <w:sz w:val="20"/>
                <w:szCs w:val="20"/>
                <w:lang w:val="en-US"/>
              </w:rPr>
              <w:tab/>
              <w:t xml:space="preserve">        </w:t>
            </w:r>
            <w:proofErr w:type="spellStart"/>
            <w:r w:rsidRPr="00315242">
              <w:rPr>
                <w:sz w:val="20"/>
                <w:szCs w:val="20"/>
                <w:lang w:val="en-US"/>
              </w:rPr>
              <w:t>Coef</w:t>
            </w:r>
            <w:proofErr w:type="spellEnd"/>
            <w:r w:rsidRPr="00315242">
              <w:rPr>
                <w:sz w:val="20"/>
                <w:szCs w:val="20"/>
                <w:lang w:val="en-US"/>
              </w:rPr>
              <w:t xml:space="preserve">     SE </w:t>
            </w:r>
            <w:proofErr w:type="spellStart"/>
            <w:proofErr w:type="gramStart"/>
            <w:r w:rsidRPr="00315242">
              <w:rPr>
                <w:sz w:val="20"/>
                <w:szCs w:val="20"/>
                <w:lang w:val="en-US"/>
              </w:rPr>
              <w:t>Coef</w:t>
            </w:r>
            <w:proofErr w:type="spellEnd"/>
            <w:r w:rsidRPr="00315242">
              <w:rPr>
                <w:sz w:val="20"/>
                <w:szCs w:val="20"/>
                <w:lang w:val="en-US"/>
              </w:rPr>
              <w:t xml:space="preserve">  T</w:t>
            </w:r>
            <w:proofErr w:type="gramEnd"/>
            <w:r w:rsidRPr="00315242">
              <w:rPr>
                <w:sz w:val="20"/>
                <w:szCs w:val="20"/>
                <w:lang w:val="en-US"/>
              </w:rPr>
              <w:t>-Value</w:t>
            </w:r>
            <w:r w:rsidRPr="00315242">
              <w:rPr>
                <w:sz w:val="20"/>
                <w:szCs w:val="20"/>
                <w:lang w:val="en-US"/>
              </w:rPr>
              <w:tab/>
              <w:t>P-Value   VIF</w:t>
            </w:r>
          </w:p>
          <w:p w14:paraId="7DAF39AE" w14:textId="77777777" w:rsidR="00630B8C" w:rsidRPr="00315242" w:rsidRDefault="00630B8C" w:rsidP="004C0A05">
            <w:pPr>
              <w:ind w:right="49"/>
              <w:jc w:val="both"/>
              <w:rPr>
                <w:sz w:val="20"/>
                <w:szCs w:val="20"/>
                <w:lang w:val="en-US"/>
              </w:rPr>
            </w:pPr>
            <w:r w:rsidRPr="00315242">
              <w:rPr>
                <w:sz w:val="20"/>
                <w:szCs w:val="20"/>
                <w:lang w:val="en-US"/>
              </w:rPr>
              <w:t>Constant</w:t>
            </w:r>
            <w:r w:rsidRPr="00315242">
              <w:rPr>
                <w:sz w:val="20"/>
                <w:szCs w:val="20"/>
                <w:lang w:val="en-US"/>
              </w:rPr>
              <w:tab/>
              <w:t xml:space="preserve">  </w:t>
            </w:r>
            <w:r>
              <w:rPr>
                <w:sz w:val="20"/>
                <w:szCs w:val="20"/>
                <w:lang w:val="en-US"/>
              </w:rPr>
              <w:t xml:space="preserve">     </w:t>
            </w:r>
            <w:r w:rsidRPr="00315242">
              <w:rPr>
                <w:sz w:val="20"/>
                <w:szCs w:val="20"/>
                <w:lang w:val="en-US"/>
              </w:rPr>
              <w:t>12.356</w:t>
            </w:r>
            <w:r w:rsidRPr="00315242">
              <w:rPr>
                <w:sz w:val="20"/>
                <w:szCs w:val="20"/>
                <w:lang w:val="en-US"/>
              </w:rPr>
              <w:tab/>
              <w:t>0.343</w:t>
            </w:r>
            <w:r w:rsidRPr="00315242">
              <w:rPr>
                <w:sz w:val="20"/>
                <w:szCs w:val="20"/>
                <w:lang w:val="en-US"/>
              </w:rPr>
              <w:tab/>
              <w:t xml:space="preserve">   36.01</w:t>
            </w:r>
            <w:r w:rsidRPr="00315242">
              <w:rPr>
                <w:sz w:val="20"/>
                <w:szCs w:val="20"/>
                <w:lang w:val="en-US"/>
              </w:rPr>
              <w:tab/>
              <w:t>0.000</w:t>
            </w:r>
            <w:r w:rsidRPr="00315242">
              <w:rPr>
                <w:sz w:val="20"/>
                <w:szCs w:val="20"/>
                <w:lang w:val="en-US"/>
              </w:rPr>
              <w:tab/>
              <w:t xml:space="preserve"> </w:t>
            </w:r>
          </w:p>
          <w:p w14:paraId="4644CC62" w14:textId="77777777" w:rsidR="00630B8C" w:rsidRPr="00315242" w:rsidRDefault="00630B8C" w:rsidP="004C0A05">
            <w:pPr>
              <w:ind w:right="49"/>
              <w:jc w:val="both"/>
              <w:rPr>
                <w:sz w:val="20"/>
                <w:szCs w:val="20"/>
                <w:lang w:val="en-US"/>
              </w:rPr>
            </w:pPr>
            <w:r w:rsidRPr="00315242">
              <w:rPr>
                <w:sz w:val="20"/>
                <w:szCs w:val="20"/>
                <w:lang w:val="en-US"/>
              </w:rPr>
              <w:t>Time</w:t>
            </w:r>
            <w:r w:rsidRPr="00315242">
              <w:rPr>
                <w:sz w:val="20"/>
                <w:szCs w:val="20"/>
                <w:lang w:val="en-US"/>
              </w:rPr>
              <w:tab/>
              <w:t xml:space="preserve">         1.161</w:t>
            </w:r>
            <w:r w:rsidRPr="00315242">
              <w:rPr>
                <w:sz w:val="20"/>
                <w:szCs w:val="20"/>
                <w:lang w:val="en-US"/>
              </w:rPr>
              <w:tab/>
              <w:t>0.396</w:t>
            </w:r>
            <w:r w:rsidRPr="00315242">
              <w:rPr>
                <w:sz w:val="20"/>
                <w:szCs w:val="20"/>
                <w:lang w:val="en-US"/>
              </w:rPr>
              <w:tab/>
              <w:t xml:space="preserve">    2.93</w:t>
            </w:r>
            <w:r w:rsidRPr="00315242">
              <w:rPr>
                <w:sz w:val="20"/>
                <w:szCs w:val="20"/>
                <w:lang w:val="en-US"/>
              </w:rPr>
              <w:tab/>
              <w:t>0.007</w:t>
            </w:r>
            <w:r w:rsidRPr="00315242">
              <w:rPr>
                <w:sz w:val="20"/>
                <w:szCs w:val="20"/>
                <w:lang w:val="en-US"/>
              </w:rPr>
              <w:tab/>
              <w:t xml:space="preserve">    1.00</w:t>
            </w:r>
          </w:p>
          <w:p w14:paraId="5861B553" w14:textId="77777777" w:rsidR="00630B8C" w:rsidRPr="00315242" w:rsidRDefault="00630B8C" w:rsidP="004C0A05">
            <w:pPr>
              <w:ind w:right="49"/>
              <w:jc w:val="both"/>
              <w:rPr>
                <w:sz w:val="20"/>
                <w:szCs w:val="20"/>
                <w:lang w:val="en-US"/>
              </w:rPr>
            </w:pPr>
            <w:r w:rsidRPr="00315242">
              <w:rPr>
                <w:sz w:val="20"/>
                <w:szCs w:val="20"/>
                <w:lang w:val="en-US"/>
              </w:rPr>
              <w:t>Press</w:t>
            </w:r>
            <w:r w:rsidRPr="00315242">
              <w:rPr>
                <w:sz w:val="20"/>
                <w:szCs w:val="20"/>
                <w:lang w:val="en-US"/>
              </w:rPr>
              <w:tab/>
              <w:t xml:space="preserve">         0.939</w:t>
            </w:r>
            <w:r w:rsidRPr="00315242">
              <w:rPr>
                <w:sz w:val="20"/>
                <w:szCs w:val="20"/>
                <w:lang w:val="en-US"/>
              </w:rPr>
              <w:tab/>
              <w:t>0.396</w:t>
            </w:r>
            <w:r w:rsidRPr="00315242">
              <w:rPr>
                <w:sz w:val="20"/>
                <w:szCs w:val="20"/>
                <w:lang w:val="en-US"/>
              </w:rPr>
              <w:tab/>
              <w:t xml:space="preserve">    2.37</w:t>
            </w:r>
            <w:r w:rsidRPr="00315242">
              <w:rPr>
                <w:sz w:val="20"/>
                <w:szCs w:val="20"/>
                <w:lang w:val="en-US"/>
              </w:rPr>
              <w:tab/>
              <w:t>0.026</w:t>
            </w:r>
            <w:r w:rsidRPr="00315242">
              <w:rPr>
                <w:sz w:val="20"/>
                <w:szCs w:val="20"/>
                <w:lang w:val="en-US"/>
              </w:rPr>
              <w:tab/>
              <w:t xml:space="preserve">    1.00</w:t>
            </w:r>
          </w:p>
          <w:p w14:paraId="3776164E" w14:textId="77777777" w:rsidR="00630B8C" w:rsidRPr="00315242" w:rsidRDefault="00630B8C" w:rsidP="004C0A05">
            <w:pPr>
              <w:ind w:right="49"/>
              <w:jc w:val="both"/>
              <w:rPr>
                <w:sz w:val="20"/>
                <w:szCs w:val="20"/>
                <w:lang w:val="en-US"/>
              </w:rPr>
            </w:pPr>
            <w:r w:rsidRPr="00315242">
              <w:rPr>
                <w:sz w:val="20"/>
                <w:szCs w:val="20"/>
                <w:lang w:val="en-US"/>
              </w:rPr>
              <w:t>Temp</w:t>
            </w:r>
            <w:r w:rsidRPr="00315242">
              <w:rPr>
                <w:sz w:val="20"/>
                <w:szCs w:val="20"/>
                <w:lang w:val="en-US"/>
              </w:rPr>
              <w:tab/>
              <w:t xml:space="preserve">         1.528</w:t>
            </w:r>
            <w:r w:rsidRPr="00315242">
              <w:rPr>
                <w:sz w:val="20"/>
                <w:szCs w:val="20"/>
                <w:lang w:val="en-US"/>
              </w:rPr>
              <w:tab/>
              <w:t>0.396</w:t>
            </w:r>
            <w:r w:rsidRPr="00315242">
              <w:rPr>
                <w:sz w:val="20"/>
                <w:szCs w:val="20"/>
                <w:lang w:val="en-US"/>
              </w:rPr>
              <w:tab/>
              <w:t xml:space="preserve">    3.86</w:t>
            </w:r>
            <w:r w:rsidRPr="00315242">
              <w:rPr>
                <w:sz w:val="20"/>
                <w:szCs w:val="20"/>
                <w:lang w:val="en-US"/>
              </w:rPr>
              <w:tab/>
              <w:t>0.001</w:t>
            </w:r>
            <w:r w:rsidRPr="00315242">
              <w:rPr>
                <w:sz w:val="20"/>
                <w:szCs w:val="20"/>
                <w:lang w:val="en-US"/>
              </w:rPr>
              <w:tab/>
              <w:t xml:space="preserve">    1.00</w:t>
            </w:r>
          </w:p>
          <w:p w14:paraId="4842906B" w14:textId="77777777" w:rsidR="00630B8C" w:rsidRPr="00315242" w:rsidRDefault="00630B8C" w:rsidP="004C0A05">
            <w:pPr>
              <w:ind w:right="49"/>
              <w:jc w:val="both"/>
              <w:rPr>
                <w:sz w:val="20"/>
                <w:szCs w:val="20"/>
                <w:lang w:val="en-US"/>
              </w:rPr>
            </w:pPr>
            <w:r w:rsidRPr="00315242">
              <w:rPr>
                <w:sz w:val="20"/>
                <w:szCs w:val="20"/>
                <w:lang w:val="en-US"/>
              </w:rPr>
              <w:t>Hardness</w:t>
            </w:r>
            <w:r>
              <w:rPr>
                <w:sz w:val="20"/>
                <w:szCs w:val="20"/>
                <w:lang w:val="en-US"/>
              </w:rPr>
              <w:t xml:space="preserve">         </w:t>
            </w:r>
            <w:r w:rsidRPr="00315242">
              <w:rPr>
                <w:sz w:val="20"/>
                <w:szCs w:val="20"/>
                <w:lang w:val="en-US"/>
              </w:rPr>
              <w:t>1.545</w:t>
            </w:r>
            <w:r w:rsidRPr="00315242">
              <w:rPr>
                <w:sz w:val="20"/>
                <w:szCs w:val="20"/>
                <w:lang w:val="en-US"/>
              </w:rPr>
              <w:tab/>
              <w:t>0.396</w:t>
            </w:r>
            <w:r w:rsidRPr="00315242">
              <w:rPr>
                <w:sz w:val="20"/>
                <w:szCs w:val="20"/>
                <w:lang w:val="en-US"/>
              </w:rPr>
              <w:tab/>
              <w:t xml:space="preserve">    3.90</w:t>
            </w:r>
            <w:r w:rsidRPr="00315242">
              <w:rPr>
                <w:sz w:val="20"/>
                <w:szCs w:val="20"/>
                <w:lang w:val="en-US"/>
              </w:rPr>
              <w:tab/>
              <w:t>0.001</w:t>
            </w:r>
            <w:r w:rsidRPr="00315242">
              <w:rPr>
                <w:sz w:val="20"/>
                <w:szCs w:val="20"/>
                <w:lang w:val="en-US"/>
              </w:rPr>
              <w:tab/>
              <w:t xml:space="preserve">    1.00</w:t>
            </w:r>
          </w:p>
          <w:p w14:paraId="3CAB29CB" w14:textId="77777777" w:rsidR="00630B8C" w:rsidRPr="00315242" w:rsidRDefault="00630B8C" w:rsidP="004C0A05">
            <w:pPr>
              <w:ind w:right="49"/>
              <w:jc w:val="both"/>
              <w:rPr>
                <w:sz w:val="20"/>
                <w:szCs w:val="20"/>
                <w:lang w:val="en-US"/>
              </w:rPr>
            </w:pPr>
            <w:r w:rsidRPr="00315242">
              <w:rPr>
                <w:sz w:val="20"/>
                <w:szCs w:val="20"/>
                <w:lang w:val="en-US"/>
              </w:rPr>
              <w:t>Angle</w:t>
            </w:r>
            <w:r w:rsidRPr="00315242">
              <w:rPr>
                <w:sz w:val="20"/>
                <w:szCs w:val="20"/>
                <w:lang w:val="en-US"/>
              </w:rPr>
              <w:tab/>
              <w:t xml:space="preserve">         0.494</w:t>
            </w:r>
            <w:r w:rsidRPr="00315242">
              <w:rPr>
                <w:sz w:val="20"/>
                <w:szCs w:val="20"/>
                <w:lang w:val="en-US"/>
              </w:rPr>
              <w:tab/>
              <w:t>0.396</w:t>
            </w:r>
            <w:r w:rsidRPr="00315242">
              <w:rPr>
                <w:sz w:val="20"/>
                <w:szCs w:val="20"/>
                <w:lang w:val="en-US"/>
              </w:rPr>
              <w:tab/>
              <w:t xml:space="preserve">    1.25</w:t>
            </w:r>
            <w:r w:rsidRPr="00315242">
              <w:rPr>
                <w:sz w:val="20"/>
                <w:szCs w:val="20"/>
                <w:lang w:val="en-US"/>
              </w:rPr>
              <w:tab/>
              <w:t>0.224</w:t>
            </w:r>
            <w:r w:rsidRPr="00315242">
              <w:rPr>
                <w:sz w:val="20"/>
                <w:szCs w:val="20"/>
                <w:lang w:val="en-US"/>
              </w:rPr>
              <w:tab/>
              <w:t xml:space="preserve">    1.00</w:t>
            </w:r>
          </w:p>
          <w:p w14:paraId="0D6F312F" w14:textId="77777777" w:rsidR="00630B8C" w:rsidRPr="00315242" w:rsidRDefault="00630B8C" w:rsidP="004C0A05">
            <w:pPr>
              <w:ind w:right="49"/>
              <w:jc w:val="both"/>
              <w:rPr>
                <w:sz w:val="20"/>
                <w:szCs w:val="20"/>
                <w:lang w:val="en-US"/>
              </w:rPr>
            </w:pPr>
            <w:r w:rsidRPr="00315242">
              <w:rPr>
                <w:sz w:val="20"/>
                <w:szCs w:val="20"/>
                <w:lang w:val="en-US"/>
              </w:rPr>
              <w:t>Temp*</w:t>
            </w:r>
            <w:proofErr w:type="gramStart"/>
            <w:r w:rsidRPr="00315242">
              <w:rPr>
                <w:sz w:val="20"/>
                <w:szCs w:val="20"/>
                <w:lang w:val="en-US"/>
              </w:rPr>
              <w:t>Hardness  1</w:t>
            </w:r>
            <w:proofErr w:type="gramEnd"/>
            <w:r w:rsidRPr="00315242">
              <w:rPr>
                <w:sz w:val="20"/>
                <w:szCs w:val="20"/>
                <w:lang w:val="en-US"/>
              </w:rPr>
              <w:t>.441</w:t>
            </w:r>
            <w:r w:rsidRPr="00315242">
              <w:rPr>
                <w:sz w:val="20"/>
                <w:szCs w:val="20"/>
                <w:lang w:val="en-US"/>
              </w:rPr>
              <w:tab/>
              <w:t>0.485</w:t>
            </w:r>
            <w:r w:rsidRPr="00315242">
              <w:rPr>
                <w:sz w:val="20"/>
                <w:szCs w:val="20"/>
                <w:lang w:val="en-US"/>
              </w:rPr>
              <w:tab/>
              <w:t xml:space="preserve">    2.97</w:t>
            </w:r>
            <w:r w:rsidRPr="00315242">
              <w:rPr>
                <w:sz w:val="20"/>
                <w:szCs w:val="20"/>
                <w:lang w:val="en-US"/>
              </w:rPr>
              <w:tab/>
              <w:t>0.006</w:t>
            </w:r>
            <w:r w:rsidRPr="00315242">
              <w:rPr>
                <w:sz w:val="20"/>
                <w:szCs w:val="20"/>
                <w:lang w:val="en-US"/>
              </w:rPr>
              <w:tab/>
              <w:t xml:space="preserve">    1.00</w:t>
            </w:r>
          </w:p>
          <w:p w14:paraId="7DBE82C8" w14:textId="77777777" w:rsidR="00630B8C" w:rsidRPr="00315242" w:rsidRDefault="00630B8C" w:rsidP="004C0A05">
            <w:pPr>
              <w:ind w:right="49"/>
              <w:jc w:val="both"/>
              <w:rPr>
                <w:sz w:val="20"/>
                <w:szCs w:val="20"/>
                <w:lang w:val="en-US"/>
              </w:rPr>
            </w:pPr>
          </w:p>
          <w:p w14:paraId="10AC2107" w14:textId="77777777" w:rsidR="00630B8C" w:rsidRPr="00315242" w:rsidRDefault="00630B8C" w:rsidP="004C0A05">
            <w:pPr>
              <w:ind w:right="49"/>
              <w:jc w:val="both"/>
              <w:rPr>
                <w:sz w:val="20"/>
                <w:szCs w:val="20"/>
                <w:lang w:val="en-US"/>
              </w:rPr>
            </w:pPr>
            <w:r w:rsidRPr="00315242">
              <w:rPr>
                <w:sz w:val="20"/>
                <w:szCs w:val="20"/>
                <w:lang w:val="en-US"/>
              </w:rPr>
              <w:t>Model Summary</w:t>
            </w:r>
          </w:p>
          <w:p w14:paraId="367BD273" w14:textId="77777777" w:rsidR="00630B8C" w:rsidRPr="00315242" w:rsidRDefault="00630B8C" w:rsidP="004C0A05">
            <w:pPr>
              <w:ind w:right="49"/>
              <w:jc w:val="both"/>
              <w:rPr>
                <w:sz w:val="20"/>
                <w:szCs w:val="20"/>
                <w:lang w:val="en-US"/>
              </w:rPr>
            </w:pPr>
            <w:r w:rsidRPr="00315242">
              <w:rPr>
                <w:sz w:val="20"/>
                <w:szCs w:val="20"/>
                <w:lang w:val="en-US"/>
              </w:rPr>
              <w:t>S</w:t>
            </w:r>
            <w:r w:rsidRPr="00315242">
              <w:rPr>
                <w:sz w:val="20"/>
                <w:szCs w:val="20"/>
                <w:lang w:val="en-US"/>
              </w:rPr>
              <w:tab/>
              <w:t xml:space="preserve">      R-sq</w:t>
            </w:r>
            <w:r w:rsidRPr="00315242">
              <w:rPr>
                <w:sz w:val="20"/>
                <w:szCs w:val="20"/>
                <w:lang w:val="en-US"/>
              </w:rPr>
              <w:tab/>
              <w:t xml:space="preserve">   R-sq(</w:t>
            </w:r>
            <w:proofErr w:type="gramStart"/>
            <w:r w:rsidRPr="00315242">
              <w:rPr>
                <w:sz w:val="20"/>
                <w:szCs w:val="20"/>
                <w:lang w:val="en-US"/>
              </w:rPr>
              <w:t>adj)  R</w:t>
            </w:r>
            <w:proofErr w:type="gramEnd"/>
            <w:r w:rsidRPr="00315242">
              <w:rPr>
                <w:sz w:val="20"/>
                <w:szCs w:val="20"/>
                <w:lang w:val="en-US"/>
              </w:rPr>
              <w:t>-sq(pred)</w:t>
            </w:r>
          </w:p>
          <w:p w14:paraId="47455580" w14:textId="77777777" w:rsidR="00630B8C" w:rsidRPr="002A1F3F" w:rsidRDefault="00630B8C" w:rsidP="004C0A05">
            <w:pPr>
              <w:ind w:right="49"/>
              <w:jc w:val="both"/>
              <w:rPr>
                <w:sz w:val="20"/>
                <w:szCs w:val="20"/>
                <w:lang w:val="es-ES"/>
              </w:rPr>
            </w:pPr>
            <w:r w:rsidRPr="002A1F3F">
              <w:rPr>
                <w:sz w:val="20"/>
                <w:szCs w:val="20"/>
                <w:lang w:val="es-ES"/>
              </w:rPr>
              <w:t>1.94096</w:t>
            </w:r>
            <w:r w:rsidRPr="002A1F3F">
              <w:rPr>
                <w:sz w:val="20"/>
                <w:szCs w:val="20"/>
                <w:lang w:val="es-ES"/>
              </w:rPr>
              <w:tab/>
              <w:t xml:space="preserve">    68.62%   61.08%     44.98%</w:t>
            </w:r>
          </w:p>
          <w:p w14:paraId="49EDF387" w14:textId="77777777" w:rsidR="00630B8C" w:rsidRPr="002A1F3F" w:rsidRDefault="00630B8C" w:rsidP="004C0A05">
            <w:pPr>
              <w:ind w:right="49"/>
              <w:jc w:val="both"/>
              <w:rPr>
                <w:sz w:val="20"/>
                <w:szCs w:val="20"/>
                <w:lang w:val="es-ES"/>
              </w:rPr>
            </w:pPr>
          </w:p>
          <w:p w14:paraId="48A46EB0" w14:textId="77777777" w:rsidR="00630B8C" w:rsidRPr="002A1F3F" w:rsidRDefault="00630B8C" w:rsidP="004C0A05">
            <w:pPr>
              <w:ind w:right="49"/>
              <w:jc w:val="both"/>
              <w:rPr>
                <w:sz w:val="20"/>
                <w:szCs w:val="20"/>
                <w:lang w:val="es-ES"/>
              </w:rPr>
            </w:pPr>
            <w:proofErr w:type="spellStart"/>
            <w:r w:rsidRPr="002A1F3F">
              <w:rPr>
                <w:sz w:val="20"/>
                <w:szCs w:val="20"/>
                <w:lang w:val="es-ES"/>
              </w:rPr>
              <w:t>Regression</w:t>
            </w:r>
            <w:proofErr w:type="spellEnd"/>
            <w:r w:rsidRPr="002A1F3F">
              <w:rPr>
                <w:sz w:val="20"/>
                <w:szCs w:val="20"/>
                <w:lang w:val="es-ES"/>
              </w:rPr>
              <w:t xml:space="preserve"> </w:t>
            </w:r>
            <w:proofErr w:type="spellStart"/>
            <w:r w:rsidRPr="002A1F3F">
              <w:rPr>
                <w:sz w:val="20"/>
                <w:szCs w:val="20"/>
                <w:lang w:val="es-ES"/>
              </w:rPr>
              <w:t>Equation</w:t>
            </w:r>
            <w:proofErr w:type="spellEnd"/>
            <w:r w:rsidRPr="002A1F3F">
              <w:rPr>
                <w:sz w:val="20"/>
                <w:szCs w:val="20"/>
                <w:lang w:val="es-ES"/>
              </w:rPr>
              <w:t xml:space="preserve"> in </w:t>
            </w:r>
            <w:proofErr w:type="spellStart"/>
            <w:r w:rsidRPr="002A1F3F">
              <w:rPr>
                <w:sz w:val="20"/>
                <w:szCs w:val="20"/>
                <w:lang w:val="es-ES"/>
              </w:rPr>
              <w:t>Uncoded</w:t>
            </w:r>
            <w:proofErr w:type="spellEnd"/>
            <w:r w:rsidRPr="002A1F3F">
              <w:rPr>
                <w:sz w:val="20"/>
                <w:szCs w:val="20"/>
                <w:lang w:val="es-ES"/>
              </w:rPr>
              <w:t xml:space="preserve"> </w:t>
            </w:r>
            <w:proofErr w:type="spellStart"/>
            <w:r w:rsidRPr="002A1F3F">
              <w:rPr>
                <w:sz w:val="20"/>
                <w:szCs w:val="20"/>
                <w:lang w:val="es-ES"/>
              </w:rPr>
              <w:t>Units</w:t>
            </w:r>
            <w:proofErr w:type="spellEnd"/>
          </w:p>
          <w:p w14:paraId="54A5A0E3" w14:textId="675E6304" w:rsidR="00630B8C" w:rsidRPr="005A5738" w:rsidRDefault="005A5738" w:rsidP="004C0A05">
            <w:pPr>
              <w:ind w:right="49"/>
              <w:jc w:val="both"/>
              <w:rPr>
                <w:sz w:val="20"/>
                <w:szCs w:val="20"/>
                <w:lang w:val="es-ES"/>
              </w:rPr>
            </w:pPr>
            <w:r w:rsidRPr="005A5738">
              <w:rPr>
                <w:sz w:val="20"/>
                <w:szCs w:val="20"/>
                <w:lang w:val="es-ES"/>
              </w:rPr>
              <w:t>Elongación = 12.356 + 1.161 Tiempo + 0.939 Presión</w:t>
            </w:r>
            <w:r w:rsidR="00630B8C" w:rsidRPr="005A5738">
              <w:rPr>
                <w:sz w:val="20"/>
                <w:szCs w:val="20"/>
                <w:lang w:val="es-ES"/>
              </w:rPr>
              <w:t xml:space="preserve"> + 1.528 Temp</w:t>
            </w:r>
            <w:r w:rsidR="00C22876">
              <w:rPr>
                <w:sz w:val="20"/>
                <w:szCs w:val="20"/>
                <w:lang w:val="es-ES"/>
              </w:rPr>
              <w:t>eratura</w:t>
            </w:r>
            <w:r w:rsidR="00630B8C" w:rsidRPr="005A5738">
              <w:rPr>
                <w:sz w:val="20"/>
                <w:szCs w:val="20"/>
                <w:lang w:val="es-ES"/>
              </w:rPr>
              <w:t xml:space="preserve"> </w:t>
            </w:r>
            <w:r w:rsidR="00233B1C" w:rsidRPr="005A5738">
              <w:rPr>
                <w:sz w:val="20"/>
                <w:szCs w:val="20"/>
                <w:lang w:val="es-ES"/>
              </w:rPr>
              <w:t xml:space="preserve">     </w:t>
            </w:r>
            <w:r w:rsidRPr="005A5738">
              <w:rPr>
                <w:sz w:val="20"/>
                <w:szCs w:val="20"/>
                <w:lang w:val="es-ES"/>
              </w:rPr>
              <w:t>+ 1.545 Dureza + 0.494 Angulo</w:t>
            </w:r>
            <w:r>
              <w:rPr>
                <w:sz w:val="20"/>
                <w:szCs w:val="20"/>
                <w:lang w:val="es-ES"/>
              </w:rPr>
              <w:t xml:space="preserve"> </w:t>
            </w:r>
            <w:r w:rsidR="00630B8C" w:rsidRPr="005A5738">
              <w:rPr>
                <w:sz w:val="20"/>
                <w:szCs w:val="20"/>
                <w:lang w:val="es-ES"/>
              </w:rPr>
              <w:t>+ 1.441 Temp</w:t>
            </w:r>
            <w:r>
              <w:rPr>
                <w:sz w:val="20"/>
                <w:szCs w:val="20"/>
                <w:lang w:val="es-ES"/>
              </w:rPr>
              <w:t>eratura*Dureza</w:t>
            </w:r>
          </w:p>
        </w:tc>
      </w:tr>
    </w:tbl>
    <w:p w14:paraId="1D8D6265" w14:textId="4EE13215" w:rsidR="0093146A" w:rsidRPr="0037132F" w:rsidRDefault="002038BF" w:rsidP="00A04611">
      <w:pPr>
        <w:spacing w:line="360" w:lineRule="auto"/>
        <w:ind w:right="49"/>
        <w:jc w:val="center"/>
        <w:rPr>
          <w:sz w:val="24"/>
          <w:szCs w:val="24"/>
        </w:rPr>
      </w:pPr>
      <w:r w:rsidRPr="002038BF">
        <w:rPr>
          <w:sz w:val="24"/>
          <w:szCs w:val="24"/>
        </w:rPr>
        <w:t>Fuente: Elaboración Propia</w:t>
      </w:r>
      <w:r w:rsidR="0045499B">
        <w:rPr>
          <w:sz w:val="24"/>
          <w:szCs w:val="24"/>
        </w:rPr>
        <w:t xml:space="preserve"> mediante MINITAB 2019</w:t>
      </w:r>
    </w:p>
    <w:p w14:paraId="46F1EB67" w14:textId="61181EDC" w:rsidR="00F2319C" w:rsidRPr="00727D24" w:rsidRDefault="00C22876" w:rsidP="004C0A05">
      <w:pPr>
        <w:spacing w:line="360" w:lineRule="auto"/>
        <w:ind w:right="49"/>
        <w:jc w:val="both"/>
        <w:rPr>
          <w:szCs w:val="24"/>
        </w:rPr>
      </w:pPr>
      <w:r>
        <w:rPr>
          <w:sz w:val="24"/>
          <w:szCs w:val="24"/>
        </w:rPr>
        <w:t>La Tabla 6 muestra un p-</w:t>
      </w:r>
      <w:proofErr w:type="spellStart"/>
      <w:r>
        <w:rPr>
          <w:sz w:val="24"/>
          <w:szCs w:val="24"/>
        </w:rPr>
        <w:t>value</w:t>
      </w:r>
      <w:proofErr w:type="spellEnd"/>
      <w:r>
        <w:rPr>
          <w:sz w:val="24"/>
          <w:szCs w:val="24"/>
        </w:rPr>
        <w:t xml:space="preserve"> de 0.006 para la significancia de la interacción Temperatura*dureza, es decir </w:t>
      </w:r>
      <w:r w:rsidR="005E64E8">
        <w:rPr>
          <w:sz w:val="24"/>
          <w:szCs w:val="24"/>
        </w:rPr>
        <w:t xml:space="preserve">entre un factor controlable y uno de ruido, </w:t>
      </w:r>
      <w:r>
        <w:rPr>
          <w:sz w:val="24"/>
          <w:szCs w:val="24"/>
        </w:rPr>
        <w:t xml:space="preserve">lo que conduce a seleccionar </w:t>
      </w:r>
      <w:r w:rsidR="005E64E8">
        <w:rPr>
          <w:sz w:val="24"/>
          <w:szCs w:val="24"/>
        </w:rPr>
        <w:t>lo</w:t>
      </w:r>
      <w:r>
        <w:rPr>
          <w:sz w:val="24"/>
          <w:szCs w:val="24"/>
        </w:rPr>
        <w:t>s mejores niveles</w:t>
      </w:r>
      <w:r w:rsidR="005E64E8">
        <w:rPr>
          <w:sz w:val="24"/>
          <w:szCs w:val="24"/>
        </w:rPr>
        <w:t xml:space="preserve"> de la interacción. </w:t>
      </w:r>
      <w:r>
        <w:rPr>
          <w:sz w:val="24"/>
          <w:szCs w:val="24"/>
        </w:rPr>
        <w:t>Esto</w:t>
      </w:r>
      <w:r w:rsidR="005E64E8">
        <w:rPr>
          <w:sz w:val="24"/>
          <w:szCs w:val="24"/>
        </w:rPr>
        <w:t xml:space="preserve"> produce un modelo no lineal entre el factor controlable y el que no lo es.</w:t>
      </w:r>
      <w:r w:rsidR="00F2319C">
        <w:rPr>
          <w:sz w:val="24"/>
          <w:szCs w:val="24"/>
        </w:rPr>
        <w:t xml:space="preserve"> La gráfica de contorno de la figura 1</w:t>
      </w:r>
      <w:r w:rsidR="00BD0452">
        <w:rPr>
          <w:sz w:val="24"/>
          <w:szCs w:val="24"/>
        </w:rPr>
        <w:t>0</w:t>
      </w:r>
      <w:r w:rsidR="00F2319C">
        <w:rPr>
          <w:sz w:val="24"/>
          <w:szCs w:val="24"/>
        </w:rPr>
        <w:t xml:space="preserve"> nos muestra la región óptima para la variable de respuesta en la interacción de control y ruido.</w:t>
      </w:r>
      <w:r w:rsidR="00727D24">
        <w:rPr>
          <w:sz w:val="24"/>
          <w:szCs w:val="24"/>
        </w:rPr>
        <w:t xml:space="preserve"> En la gráfica de contorno se observa que en los niveles 1 a 2 de los factores en la interacción se obtienen los valores más altos de la elongación (&gt; 16)</w:t>
      </w:r>
      <w:r w:rsidR="000B0869">
        <w:rPr>
          <w:sz w:val="24"/>
          <w:szCs w:val="24"/>
        </w:rPr>
        <w:t>.</w:t>
      </w:r>
    </w:p>
    <w:p w14:paraId="0238E492" w14:textId="77777777" w:rsidR="00A04611" w:rsidRDefault="00A04611" w:rsidP="004C0A05">
      <w:pPr>
        <w:spacing w:line="360" w:lineRule="auto"/>
        <w:ind w:right="49"/>
        <w:jc w:val="both"/>
        <w:rPr>
          <w:sz w:val="20"/>
          <w:szCs w:val="20"/>
        </w:rPr>
      </w:pPr>
    </w:p>
    <w:p w14:paraId="752B8729" w14:textId="21ED320C" w:rsidR="00A04611" w:rsidRDefault="00A04611" w:rsidP="00A04611">
      <w:pPr>
        <w:spacing w:line="360" w:lineRule="auto"/>
        <w:ind w:right="49"/>
        <w:jc w:val="center"/>
        <w:rPr>
          <w:sz w:val="20"/>
          <w:szCs w:val="20"/>
        </w:rPr>
      </w:pPr>
      <w:r w:rsidRPr="00A04611">
        <w:rPr>
          <w:b/>
          <w:bCs/>
          <w:sz w:val="24"/>
          <w:szCs w:val="24"/>
        </w:rPr>
        <w:t>Figura 10:</w:t>
      </w:r>
      <w:r>
        <w:rPr>
          <w:sz w:val="24"/>
          <w:szCs w:val="24"/>
        </w:rPr>
        <w:t xml:space="preserve"> Gráfica de contorno para la interacción x3 (control) vs z1(ruido).</w:t>
      </w:r>
    </w:p>
    <w:p w14:paraId="234EE4F4" w14:textId="77777777" w:rsidR="00F20BCE" w:rsidRDefault="005E64E8" w:rsidP="004C0A05">
      <w:pPr>
        <w:spacing w:line="360" w:lineRule="auto"/>
        <w:ind w:right="49"/>
        <w:jc w:val="center"/>
        <w:rPr>
          <w:sz w:val="20"/>
          <w:szCs w:val="20"/>
        </w:rPr>
      </w:pPr>
      <w:r>
        <w:rPr>
          <w:noProof/>
          <w:sz w:val="20"/>
          <w:szCs w:val="20"/>
          <w:lang w:val="en-US"/>
        </w:rPr>
        <w:drawing>
          <wp:inline distT="0" distB="0" distL="0" distR="0" wp14:anchorId="57BABFC7" wp14:editId="03A5999F">
            <wp:extent cx="3657600" cy="2743200"/>
            <wp:effectExtent l="0" t="0" r="0" b="0"/>
            <wp:docPr id="54" name="image15.png" descr="A green and white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green and white graph&#10;&#10;Description automatically generated"/>
                    <pic:cNvPicPr preferRelativeResize="0"/>
                  </pic:nvPicPr>
                  <pic:blipFill>
                    <a:blip r:embed="rId18"/>
                    <a:srcRect/>
                    <a:stretch>
                      <a:fillRect/>
                    </a:stretch>
                  </pic:blipFill>
                  <pic:spPr>
                    <a:xfrm>
                      <a:off x="0" y="0"/>
                      <a:ext cx="3657600" cy="2743200"/>
                    </a:xfrm>
                    <a:prstGeom prst="rect">
                      <a:avLst/>
                    </a:prstGeom>
                    <a:ln/>
                  </pic:spPr>
                </pic:pic>
              </a:graphicData>
            </a:graphic>
          </wp:inline>
        </w:drawing>
      </w:r>
    </w:p>
    <w:p w14:paraId="6222A83D" w14:textId="09F0A681" w:rsidR="00F20BCE" w:rsidRDefault="002038BF" w:rsidP="0045499B">
      <w:pPr>
        <w:spacing w:line="360" w:lineRule="auto"/>
        <w:ind w:right="49"/>
        <w:jc w:val="center"/>
        <w:rPr>
          <w:sz w:val="24"/>
          <w:szCs w:val="24"/>
        </w:rPr>
      </w:pPr>
      <w:r w:rsidRPr="002038BF">
        <w:rPr>
          <w:sz w:val="24"/>
          <w:szCs w:val="24"/>
        </w:rPr>
        <w:t xml:space="preserve">Fuente: </w:t>
      </w:r>
      <w:r w:rsidR="0045499B" w:rsidRPr="002038BF">
        <w:rPr>
          <w:sz w:val="24"/>
          <w:szCs w:val="24"/>
        </w:rPr>
        <w:t>Elaboración Propia</w:t>
      </w:r>
      <w:r w:rsidR="0045499B">
        <w:rPr>
          <w:sz w:val="24"/>
          <w:szCs w:val="24"/>
        </w:rPr>
        <w:t xml:space="preserve"> mediante MINITAB 2019</w:t>
      </w:r>
    </w:p>
    <w:p w14:paraId="22C20CFD" w14:textId="73A04A44" w:rsidR="00F20BCE" w:rsidRDefault="005E64E8" w:rsidP="004C0A05">
      <w:pPr>
        <w:pBdr>
          <w:top w:val="nil"/>
          <w:left w:val="nil"/>
          <w:bottom w:val="nil"/>
          <w:right w:val="nil"/>
          <w:between w:val="nil"/>
        </w:pBdr>
        <w:spacing w:line="360" w:lineRule="auto"/>
        <w:ind w:right="49"/>
        <w:jc w:val="center"/>
        <w:rPr>
          <w:b/>
          <w:color w:val="000000"/>
          <w:sz w:val="24"/>
          <w:szCs w:val="24"/>
        </w:rPr>
      </w:pPr>
      <w:r>
        <w:rPr>
          <w:b/>
          <w:color w:val="000000"/>
          <w:sz w:val="24"/>
          <w:szCs w:val="24"/>
        </w:rPr>
        <w:lastRenderedPageBreak/>
        <w:t>Respuesta Dual</w:t>
      </w:r>
    </w:p>
    <w:p w14:paraId="543C6F09" w14:textId="31D00E0B" w:rsidR="00F20BCE" w:rsidRDefault="005E64E8" w:rsidP="004C0A05">
      <w:pPr>
        <w:spacing w:line="360" w:lineRule="auto"/>
        <w:ind w:right="49"/>
        <w:jc w:val="both"/>
        <w:rPr>
          <w:sz w:val="24"/>
          <w:szCs w:val="24"/>
        </w:rPr>
      </w:pPr>
      <w:r>
        <w:rPr>
          <w:sz w:val="24"/>
          <w:szCs w:val="24"/>
        </w:rPr>
        <w:t xml:space="preserve">Como se mencionó </w:t>
      </w:r>
      <w:r w:rsidR="006A0FA9">
        <w:rPr>
          <w:sz w:val="24"/>
          <w:szCs w:val="24"/>
        </w:rPr>
        <w:t>anteriormente</w:t>
      </w:r>
      <w:r>
        <w:rPr>
          <w:sz w:val="24"/>
          <w:szCs w:val="24"/>
        </w:rPr>
        <w:t>, la respuesta Dual surge como una necesidad en el diseño robusto para medir el nivel de variabilidad observada en la respuesta predicha. Para el caso de estudio se ha tomado el polinomio resultante del modelo RSM:</w:t>
      </w:r>
    </w:p>
    <w:p w14:paraId="2D7CA0C9" w14:textId="77777777" w:rsidR="00F20BCE" w:rsidRPr="00153538" w:rsidRDefault="005E64E8" w:rsidP="004C0A05">
      <w:pPr>
        <w:spacing w:line="360" w:lineRule="auto"/>
        <w:ind w:right="49"/>
        <w:jc w:val="both"/>
        <w:rPr>
          <w:sz w:val="24"/>
          <w:szCs w:val="24"/>
          <w:lang w:val="en-US"/>
        </w:rPr>
      </w:pPr>
      <w:r w:rsidRPr="00153538">
        <w:rPr>
          <w:sz w:val="24"/>
          <w:szCs w:val="24"/>
          <w:lang w:val="en-US"/>
        </w:rPr>
        <w:t>Regression Equation in Uncoded Units</w:t>
      </w:r>
    </w:p>
    <w:p w14:paraId="706BC5EF" w14:textId="15B7910B" w:rsidR="00F20BCE" w:rsidRPr="00153538" w:rsidRDefault="005E64E8" w:rsidP="004C0A05">
      <w:pPr>
        <w:spacing w:line="360" w:lineRule="auto"/>
        <w:ind w:right="49"/>
        <w:jc w:val="both"/>
        <w:rPr>
          <w:sz w:val="24"/>
          <w:szCs w:val="24"/>
          <w:lang w:val="en-US"/>
        </w:rPr>
      </w:pPr>
      <w:r w:rsidRPr="00153538">
        <w:rPr>
          <w:sz w:val="24"/>
          <w:szCs w:val="24"/>
          <w:lang w:val="en-US"/>
        </w:rPr>
        <w:t>Elongation = 12.356 + 1.161 Time + 0.939 Press + 1.528 Temp + 1.545 Hardness + 0.494 Angle + 1.441 Temp*Hardness</w:t>
      </w:r>
    </w:p>
    <w:p w14:paraId="3E6FB10A" w14:textId="38990E9B" w:rsidR="00F20BCE" w:rsidRDefault="005E64E8" w:rsidP="004C0A05">
      <w:pPr>
        <w:spacing w:line="360" w:lineRule="auto"/>
        <w:ind w:right="49"/>
        <w:jc w:val="both"/>
        <w:rPr>
          <w:color w:val="000000"/>
          <w:sz w:val="24"/>
          <w:szCs w:val="24"/>
        </w:rPr>
      </w:pPr>
      <w:r>
        <w:rPr>
          <w:sz w:val="24"/>
          <w:szCs w:val="24"/>
        </w:rPr>
        <w:t xml:space="preserve">Utilizando el modelo de regresión de respuesta dual </w:t>
      </w:r>
      <w:r w:rsidR="006E3971">
        <w:rPr>
          <w:sz w:val="24"/>
          <w:szCs w:val="24"/>
        </w:rPr>
        <w:t xml:space="preserve">donde </w:t>
      </w:r>
      <w:r w:rsidR="00D2374D">
        <w:rPr>
          <w:color w:val="000000"/>
          <w:sz w:val="24"/>
          <w:szCs w:val="24"/>
        </w:rPr>
        <w:t xml:space="preserve">los factores de ruido han sido identificados como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z</m:t>
            </m:r>
          </m:e>
          <m:sub>
            <m:r>
              <w:rPr>
                <w:rFonts w:ascii="Cambria Math" w:eastAsia="Cambria Math" w:hAnsi="Cambria Math" w:cs="Cambria Math"/>
                <w:color w:val="000000"/>
                <w:sz w:val="24"/>
                <w:szCs w:val="24"/>
              </w:rPr>
              <m:t>1</m:t>
            </m:r>
          </m:sub>
        </m:sSub>
      </m:oMath>
      <w:r w:rsidR="00D2374D">
        <w:rPr>
          <w:color w:val="000000"/>
          <w:sz w:val="24"/>
          <w:szCs w:val="24"/>
        </w:rPr>
        <w:t xml:space="preserve">  y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z</m:t>
            </m:r>
          </m:e>
          <m:sub>
            <m:r>
              <w:rPr>
                <w:rFonts w:ascii="Cambria Math" w:eastAsia="Cambria Math" w:hAnsi="Cambria Math" w:cs="Cambria Math"/>
                <w:color w:val="000000"/>
                <w:sz w:val="24"/>
                <w:szCs w:val="24"/>
              </w:rPr>
              <m:t>2</m:t>
            </m:r>
          </m:sub>
        </m:sSub>
      </m:oMath>
      <w:r w:rsidR="00D2374D">
        <w:rPr>
          <w:color w:val="000000"/>
          <w:sz w:val="24"/>
          <w:szCs w:val="24"/>
        </w:rPr>
        <w:t xml:space="preserve">, y los coeficientes </w:t>
      </w:r>
      <m:oMath>
        <m:sSub>
          <m:sSubPr>
            <m:ctrlPr>
              <w:rPr>
                <w:rFonts w:ascii="Cambria Math" w:eastAsia="Cambria Math" w:hAnsi="Cambria Math" w:cs="Cambria Math"/>
                <w:color w:val="000000"/>
                <w:sz w:val="24"/>
                <w:szCs w:val="24"/>
              </w:rPr>
            </m:ctrlPr>
          </m:sSubPr>
          <m:e>
            <m:r>
              <w:rPr>
                <w:rFonts w:ascii="Cambria Math" w:hAnsi="Cambria Math"/>
              </w:rPr>
              <m:t>γ</m:t>
            </m:r>
          </m:e>
          <m:sub>
            <m:r>
              <w:rPr>
                <w:rFonts w:ascii="Cambria Math" w:eastAsia="Cambria Math" w:hAnsi="Cambria Math" w:cs="Cambria Math"/>
                <w:color w:val="000000"/>
                <w:sz w:val="24"/>
                <w:szCs w:val="24"/>
              </w:rPr>
              <m:t>1</m:t>
            </m:r>
          </m:sub>
        </m:sSub>
      </m:oMath>
      <w:r w:rsidR="00D2374D">
        <w:rPr>
          <w:color w:val="000000"/>
          <w:sz w:val="24"/>
          <w:szCs w:val="24"/>
        </w:rPr>
        <w:t xml:space="preserve">  y </w:t>
      </w:r>
      <m:oMath>
        <m:sSub>
          <m:sSubPr>
            <m:ctrlPr>
              <w:rPr>
                <w:rFonts w:ascii="Cambria Math" w:eastAsia="Cambria Math" w:hAnsi="Cambria Math" w:cs="Cambria Math"/>
                <w:color w:val="000000"/>
                <w:sz w:val="24"/>
                <w:szCs w:val="24"/>
              </w:rPr>
            </m:ctrlPr>
          </m:sSubPr>
          <m:e>
            <m:r>
              <w:rPr>
                <w:rFonts w:ascii="Cambria Math" w:hAnsi="Cambria Math"/>
              </w:rPr>
              <m:t>γ</m:t>
            </m:r>
          </m:e>
          <m:sub>
            <m:r>
              <w:rPr>
                <w:rFonts w:ascii="Cambria Math" w:eastAsia="Cambria Math" w:hAnsi="Cambria Math" w:cs="Cambria Math"/>
                <w:color w:val="000000"/>
                <w:sz w:val="24"/>
                <w:szCs w:val="24"/>
              </w:rPr>
              <m:t>2</m:t>
            </m:r>
          </m:sub>
        </m:sSub>
      </m:oMath>
      <w:r w:rsidR="00D2374D">
        <w:rPr>
          <w:color w:val="000000"/>
          <w:sz w:val="24"/>
          <w:szCs w:val="24"/>
        </w:rPr>
        <w:t xml:space="preserve"> respectivamente, </w:t>
      </w:r>
      <w:r w:rsidR="006E3971">
        <w:rPr>
          <w:color w:val="000000"/>
          <w:sz w:val="24"/>
          <w:szCs w:val="24"/>
        </w:rPr>
        <w:t xml:space="preserve">se </w:t>
      </w:r>
      <w:r w:rsidR="00D2374D">
        <w:rPr>
          <w:color w:val="000000"/>
          <w:sz w:val="24"/>
          <w:szCs w:val="24"/>
        </w:rPr>
        <w:t xml:space="preserve">estima la varianza </w:t>
      </w:r>
      <w:proofErr w:type="gramStart"/>
      <w:r w:rsidR="006E3971">
        <w:rPr>
          <w:color w:val="000000"/>
          <w:sz w:val="24"/>
          <w:szCs w:val="24"/>
        </w:rPr>
        <w:t xml:space="preserve">de </w:t>
      </w:r>
      <w:r w:rsidR="00D2374D">
        <w:rPr>
          <w:color w:val="000000"/>
          <w:sz w:val="24"/>
          <w:szCs w:val="24"/>
        </w:rPr>
        <w:t xml:space="preserve"> la</w:t>
      </w:r>
      <w:proofErr w:type="gramEnd"/>
      <w:r w:rsidR="00D2374D">
        <w:rPr>
          <w:color w:val="000000"/>
          <w:sz w:val="24"/>
          <w:szCs w:val="24"/>
        </w:rPr>
        <w:t xml:space="preserve"> respuesta en función de los factores controlables</w:t>
      </w:r>
      <w:r w:rsidR="00F23494">
        <w:rPr>
          <w:color w:val="000000"/>
          <w:sz w:val="24"/>
          <w:szCs w:val="24"/>
        </w:rPr>
        <w:t>, p</w:t>
      </w:r>
      <w:r>
        <w:rPr>
          <w:color w:val="000000"/>
          <w:sz w:val="24"/>
          <w:szCs w:val="24"/>
        </w:rPr>
        <w:t xml:space="preserve">or lo que la varianza para los factores de ruido está dada por: </w:t>
      </w:r>
    </w:p>
    <w:p w14:paraId="7B63F44D" w14:textId="3E440CB1" w:rsidR="00F878F6" w:rsidRDefault="00000000" w:rsidP="00A04611">
      <w:pPr>
        <w:pBdr>
          <w:top w:val="nil"/>
          <w:left w:val="nil"/>
          <w:bottom w:val="nil"/>
          <w:right w:val="nil"/>
          <w:between w:val="nil"/>
        </w:pBdr>
        <w:spacing w:line="360" w:lineRule="auto"/>
        <w:ind w:right="49"/>
        <w:jc w:val="center"/>
        <w:rPr>
          <w:color w:val="000000"/>
          <w:sz w:val="24"/>
          <w:szCs w:val="24"/>
        </w:rPr>
      </w:pPr>
      <m:oMathPara>
        <m:oMath>
          <m:sSub>
            <m:sSubPr>
              <m:ctrlPr>
                <w:rPr>
                  <w:rFonts w:ascii="Cambria Math" w:eastAsia="Cambria Math" w:hAnsi="Cambria Math" w:cs="Cambria Math"/>
                  <w:color w:val="000000"/>
                  <w:sz w:val="24"/>
                  <w:szCs w:val="24"/>
                </w:rPr>
              </m:ctrlPr>
            </m:sSubPr>
            <m:e>
              <m:r>
                <w:rPr>
                  <w:rFonts w:ascii="Cambria Math" w:hAnsi="Cambria Math"/>
                </w:rPr>
                <m:t>σ</m:t>
              </m:r>
            </m:e>
            <m:sub>
              <m:r>
                <w:rPr>
                  <w:rFonts w:ascii="Cambria Math" w:eastAsia="Cambria Math" w:hAnsi="Cambria Math" w:cs="Cambria Math"/>
                  <w:color w:val="000000"/>
                  <w:sz w:val="24"/>
                  <w:szCs w:val="24"/>
                </w:rPr>
                <m:t>z(POE)</m:t>
              </m:r>
            </m:sub>
          </m:sSub>
          <m:r>
            <w:rPr>
              <w:rFonts w:ascii="Cambria Math" w:eastAsia="Cambria Math" w:hAnsi="Cambria Math" w:cs="Cambria Math"/>
              <w:color w:val="000000"/>
              <w:sz w:val="24"/>
              <w:szCs w:val="24"/>
            </w:rPr>
            <m:t>=</m:t>
          </m:r>
          <m:rad>
            <m:radPr>
              <m:degHide m:val="1"/>
              <m:ctrlPr>
                <w:rPr>
                  <w:rFonts w:ascii="Cambria Math" w:eastAsia="Cambria Math" w:hAnsi="Cambria Math" w:cs="Cambria Math"/>
                  <w:color w:val="000000"/>
                  <w:sz w:val="24"/>
                  <w:szCs w:val="24"/>
                </w:rPr>
              </m:ctrlPr>
            </m:radPr>
            <m:deg/>
            <m:e>
              <m:sSup>
                <m:sSupPr>
                  <m:ctrlPr>
                    <w:rPr>
                      <w:rFonts w:ascii="Cambria Math" w:eastAsia="Cambria Math" w:hAnsi="Cambria Math" w:cs="Cambria Math"/>
                      <w:color w:val="000000"/>
                      <w:sz w:val="24"/>
                      <w:szCs w:val="24"/>
                    </w:rPr>
                  </m:ctrlPr>
                </m:sSupPr>
                <m:e>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γ</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δ</m:t>
                          </m:r>
                        </m:e>
                        <m:sub>
                          <m:r>
                            <w:rPr>
                              <w:rFonts w:ascii="Cambria Math" w:eastAsia="Cambria Math" w:hAnsi="Cambria Math" w:cs="Cambria Math"/>
                              <w:color w:val="000000"/>
                              <w:sz w:val="24"/>
                              <w:szCs w:val="24"/>
                            </w:rPr>
                            <m:t>31</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3</m:t>
                          </m:r>
                        </m:sub>
                      </m:sSub>
                    </m:e>
                  </m:d>
                </m:e>
                <m:sup>
                  <m:r>
                    <w:rPr>
                      <w:rFonts w:ascii="Cambria Math" w:eastAsia="Cambria Math" w:hAnsi="Cambria Math" w:cs="Cambria Math"/>
                      <w:color w:val="000000"/>
                      <w:sz w:val="24"/>
                      <w:szCs w:val="24"/>
                    </w:rPr>
                    <m:t>2</m:t>
                  </m:r>
                </m:sup>
              </m:sSup>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σ</m:t>
                  </m:r>
                </m:e>
                <m:sub>
                  <m:r>
                    <w:rPr>
                      <w:rFonts w:ascii="Cambria Math" w:eastAsia="Cambria Math" w:hAnsi="Cambria Math" w:cs="Cambria Math"/>
                      <w:color w:val="000000"/>
                      <w:sz w:val="24"/>
                      <w:szCs w:val="24"/>
                    </w:rPr>
                    <m:t>Z1</m:t>
                  </m:r>
                </m:sub>
              </m:sSub>
              <m:r>
                <w:rPr>
                  <w:rFonts w:ascii="Cambria Math" w:eastAsia="Cambria Math" w:hAnsi="Cambria Math" w:cs="Cambria Math"/>
                  <w:color w:val="000000"/>
                  <w:sz w:val="24"/>
                  <w:szCs w:val="24"/>
                </w:rPr>
                <m:t>+</m:t>
              </m:r>
              <m:sSubSup>
                <m:sSubSupPr>
                  <m:ctrlPr>
                    <w:rPr>
                      <w:rFonts w:ascii="Cambria Math" w:eastAsia="Cambria Math" w:hAnsi="Cambria Math" w:cs="Cambria Math"/>
                      <w:color w:val="000000"/>
                      <w:sz w:val="24"/>
                      <w:szCs w:val="24"/>
                    </w:rPr>
                  </m:ctrlPr>
                </m:sSubSupPr>
                <m:e>
                  <m:r>
                    <w:rPr>
                      <w:rFonts w:ascii="Cambria Math" w:eastAsia="Cambria Math" w:hAnsi="Cambria Math" w:cs="Cambria Math"/>
                      <w:color w:val="000000"/>
                      <w:sz w:val="24"/>
                      <w:szCs w:val="24"/>
                    </w:rPr>
                    <m:t>γ</m:t>
                  </m:r>
                </m:e>
                <m:sub>
                  <m:r>
                    <w:rPr>
                      <w:rFonts w:ascii="Cambria Math" w:eastAsia="Cambria Math" w:hAnsi="Cambria Math" w:cs="Cambria Math"/>
                      <w:color w:val="000000"/>
                      <w:sz w:val="24"/>
                      <w:szCs w:val="24"/>
                    </w:rPr>
                    <m:t xml:space="preserve">2 </m:t>
                  </m:r>
                </m:sub>
                <m:sup>
                  <m:r>
                    <w:rPr>
                      <w:rFonts w:ascii="Cambria Math" w:eastAsia="Cambria Math" w:hAnsi="Cambria Math" w:cs="Cambria Math"/>
                      <w:color w:val="000000"/>
                      <w:sz w:val="24"/>
                      <w:szCs w:val="24"/>
                    </w:rPr>
                    <m:t>2</m:t>
                  </m:r>
                </m:sup>
              </m:sSubSup>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σ</m:t>
                  </m:r>
                </m:e>
                <m:sub>
                  <m:r>
                    <w:rPr>
                      <w:rFonts w:ascii="Cambria Math" w:eastAsia="Cambria Math" w:hAnsi="Cambria Math" w:cs="Cambria Math"/>
                      <w:color w:val="000000"/>
                      <w:sz w:val="24"/>
                      <w:szCs w:val="24"/>
                    </w:rPr>
                    <m:t>Z2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σ</m:t>
                  </m:r>
                </m:e>
                <m:sub>
                  <m:r>
                    <w:rPr>
                      <w:rFonts w:ascii="Cambria Math" w:eastAsia="Cambria Math" w:hAnsi="Cambria Math" w:cs="Cambria Math"/>
                      <w:color w:val="000000"/>
                      <w:sz w:val="24"/>
                      <w:szCs w:val="24"/>
                    </w:rPr>
                    <m:t>MSResidual</m:t>
                  </m:r>
                </m:sub>
              </m:sSub>
            </m:e>
          </m:rad>
        </m:oMath>
      </m:oMathPara>
    </w:p>
    <w:p w14:paraId="17EDA408" w14:textId="33B14B05" w:rsidR="007A0E9F" w:rsidRPr="00DF07AE" w:rsidRDefault="005E64E8" w:rsidP="004C0A05">
      <w:pPr>
        <w:pBdr>
          <w:top w:val="nil"/>
          <w:left w:val="nil"/>
          <w:bottom w:val="nil"/>
          <w:right w:val="nil"/>
          <w:between w:val="nil"/>
        </w:pBdr>
        <w:spacing w:line="360" w:lineRule="auto"/>
        <w:ind w:right="49"/>
        <w:jc w:val="both"/>
        <w:rPr>
          <w:color w:val="000000"/>
          <w:sz w:val="24"/>
          <w:szCs w:val="24"/>
        </w:rPr>
      </w:pPr>
      <w:r>
        <w:rPr>
          <w:color w:val="000000"/>
          <w:sz w:val="24"/>
          <w:szCs w:val="24"/>
        </w:rPr>
        <w:t>Sustituyendo valores para cada uno</w:t>
      </w:r>
      <w:r w:rsidR="00044883">
        <w:rPr>
          <w:color w:val="000000"/>
          <w:sz w:val="24"/>
          <w:szCs w:val="24"/>
        </w:rPr>
        <w:t xml:space="preserve"> de los factores, se obtiene la varianza en el punto evaluado</w:t>
      </w:r>
      <w:r>
        <w:rPr>
          <w:color w:val="000000"/>
          <w:sz w:val="24"/>
          <w:szCs w:val="24"/>
        </w:rPr>
        <w:t>, en función de los factores de ruido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Z</m:t>
            </m:r>
          </m:e>
          <m:sub>
            <m:r>
              <w:rPr>
                <w:rFonts w:ascii="Cambria Math" w:eastAsia="Cambria Math" w:hAnsi="Cambria Math" w:cs="Cambria Math"/>
                <w:color w:val="000000"/>
                <w:sz w:val="24"/>
                <w:szCs w:val="24"/>
              </w:rPr>
              <m:t>1</m:t>
            </m:r>
          </m:sub>
        </m:sSub>
      </m:oMath>
      <w:r>
        <w:rPr>
          <w:color w:val="000000"/>
          <w:sz w:val="24"/>
          <w:szCs w:val="24"/>
        </w:rPr>
        <w:t xml:space="preserve">  y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Z</m:t>
            </m:r>
          </m:e>
          <m:sub>
            <m:r>
              <w:rPr>
                <w:rFonts w:ascii="Cambria Math" w:eastAsia="Cambria Math" w:hAnsi="Cambria Math" w:cs="Cambria Math"/>
                <w:color w:val="000000"/>
                <w:sz w:val="24"/>
                <w:szCs w:val="24"/>
              </w:rPr>
              <m:t>2</m:t>
            </m:r>
          </m:sub>
        </m:sSub>
      </m:oMath>
      <w:r>
        <w:rPr>
          <w:color w:val="000000"/>
          <w:sz w:val="24"/>
          <w:szCs w:val="24"/>
        </w:rPr>
        <w:t xml:space="preserve"> )</w:t>
      </w:r>
      <w:r w:rsidR="00312F2F">
        <w:rPr>
          <w:color w:val="000000"/>
          <w:sz w:val="24"/>
          <w:szCs w:val="24"/>
        </w:rPr>
        <w:t xml:space="preserve">, </w:t>
      </w:r>
      <w:r w:rsidR="001E1FE2">
        <w:rPr>
          <w:color w:val="000000"/>
          <w:sz w:val="24"/>
          <w:szCs w:val="24"/>
        </w:rPr>
        <w:t>se obtiene muestra la varianza en el punto estimado</w:t>
      </w:r>
      <w:r w:rsidR="008D2693">
        <w:rPr>
          <w:color w:val="000000"/>
          <w:sz w:val="24"/>
          <w:szCs w:val="24"/>
        </w:rPr>
        <w:t>.</w:t>
      </w:r>
    </w:p>
    <w:p w14:paraId="54A4FF31" w14:textId="77777777" w:rsidR="00F20BCE" w:rsidRDefault="00F20BCE" w:rsidP="004C0A05">
      <w:pPr>
        <w:pBdr>
          <w:top w:val="nil"/>
          <w:left w:val="nil"/>
          <w:bottom w:val="nil"/>
          <w:right w:val="nil"/>
          <w:between w:val="nil"/>
        </w:pBdr>
        <w:spacing w:line="360" w:lineRule="auto"/>
        <w:ind w:right="49"/>
        <w:jc w:val="center"/>
        <w:rPr>
          <w:color w:val="000000"/>
          <w:sz w:val="20"/>
          <w:szCs w:val="20"/>
        </w:rPr>
      </w:pPr>
    </w:p>
    <w:p w14:paraId="58DED5C4" w14:textId="77777777" w:rsidR="00F20BCE" w:rsidRDefault="005E64E8" w:rsidP="004C0A05">
      <w:pPr>
        <w:pBdr>
          <w:top w:val="nil"/>
          <w:left w:val="nil"/>
          <w:bottom w:val="nil"/>
          <w:right w:val="nil"/>
          <w:between w:val="nil"/>
        </w:pBdr>
        <w:spacing w:line="360" w:lineRule="auto"/>
        <w:ind w:right="49"/>
        <w:jc w:val="center"/>
        <w:rPr>
          <w:b/>
          <w:color w:val="000000"/>
          <w:sz w:val="24"/>
          <w:szCs w:val="24"/>
        </w:rPr>
      </w:pPr>
      <w:r>
        <w:rPr>
          <w:b/>
          <w:color w:val="000000"/>
          <w:sz w:val="24"/>
          <w:szCs w:val="24"/>
        </w:rPr>
        <w:t>Ingeniería Predictiva / Modelo Probabilístico</w:t>
      </w:r>
    </w:p>
    <w:p w14:paraId="29E002A5" w14:textId="53A7B6E5" w:rsidR="00660629" w:rsidRPr="00A04611" w:rsidRDefault="005E64E8" w:rsidP="00A04611">
      <w:pPr>
        <w:pBdr>
          <w:top w:val="nil"/>
          <w:left w:val="nil"/>
          <w:bottom w:val="nil"/>
          <w:right w:val="nil"/>
          <w:between w:val="nil"/>
        </w:pBdr>
        <w:spacing w:line="360" w:lineRule="auto"/>
        <w:ind w:right="49"/>
        <w:jc w:val="both"/>
        <w:rPr>
          <w:color w:val="000000"/>
          <w:sz w:val="24"/>
          <w:szCs w:val="24"/>
        </w:rPr>
      </w:pPr>
      <w:r>
        <w:rPr>
          <w:color w:val="000000"/>
          <w:sz w:val="24"/>
          <w:szCs w:val="24"/>
        </w:rPr>
        <w:t>En el modelo de Ingeniería Predictiva, podemos estimar un nivel de rendimiento de calidad y probabilidad de ocurrencia de eventos, debido a que ahora con el uso de RSM hemos estimado un valor esperado y con Respuesta Dual se ha estimado una varianza</w:t>
      </w:r>
      <w:r w:rsidR="000620DB">
        <w:rPr>
          <w:color w:val="000000"/>
          <w:sz w:val="24"/>
          <w:szCs w:val="24"/>
        </w:rPr>
        <w:t xml:space="preserve">, además del </w:t>
      </w:r>
      <w:r w:rsidR="00CA4BF5">
        <w:rPr>
          <w:color w:val="000000"/>
          <w:sz w:val="24"/>
          <w:szCs w:val="24"/>
        </w:rPr>
        <w:t>Índice</w:t>
      </w:r>
      <w:r w:rsidR="009C3948">
        <w:rPr>
          <w:color w:val="000000"/>
          <w:sz w:val="24"/>
          <w:szCs w:val="24"/>
        </w:rPr>
        <w:t xml:space="preserve"> de Capacidad, Sigma, Rendimiento y PPM</w:t>
      </w:r>
      <w:r w:rsidR="00A33C1B">
        <w:rPr>
          <w:color w:val="000000"/>
          <w:sz w:val="24"/>
          <w:szCs w:val="24"/>
        </w:rPr>
        <w:t xml:space="preserve"> aplicando las ecuaciones 20 a la 29</w:t>
      </w:r>
      <w:r w:rsidR="004974A1">
        <w:rPr>
          <w:color w:val="000000"/>
          <w:sz w:val="24"/>
          <w:szCs w:val="24"/>
        </w:rPr>
        <w:t xml:space="preserve"> de la sección anterior</w:t>
      </w:r>
      <w:r w:rsidR="00164449">
        <w:rPr>
          <w:color w:val="000000"/>
          <w:sz w:val="24"/>
          <w:szCs w:val="24"/>
        </w:rPr>
        <w:t>. Estableciendo como base los modelos descritos en las anteriores secciones</w:t>
      </w:r>
      <w:r w:rsidR="00FA0B23">
        <w:rPr>
          <w:color w:val="000000"/>
          <w:sz w:val="24"/>
          <w:szCs w:val="24"/>
        </w:rPr>
        <w:t xml:space="preserve"> se presentan los resultados obtenidos.</w:t>
      </w:r>
    </w:p>
    <w:p w14:paraId="416A50AE" w14:textId="77777777" w:rsidR="004974A1" w:rsidRDefault="004974A1" w:rsidP="004C0A05">
      <w:pPr>
        <w:pBdr>
          <w:top w:val="nil"/>
          <w:left w:val="nil"/>
          <w:bottom w:val="nil"/>
          <w:right w:val="nil"/>
          <w:between w:val="nil"/>
        </w:pBdr>
        <w:spacing w:line="360" w:lineRule="auto"/>
        <w:ind w:right="49"/>
        <w:jc w:val="center"/>
        <w:rPr>
          <w:color w:val="000000"/>
          <w:sz w:val="20"/>
          <w:szCs w:val="20"/>
        </w:rPr>
      </w:pPr>
    </w:p>
    <w:p w14:paraId="775949C0" w14:textId="77777777" w:rsidR="004C5E13" w:rsidRDefault="004C5E13" w:rsidP="004C0A05">
      <w:pPr>
        <w:pBdr>
          <w:top w:val="nil"/>
          <w:left w:val="nil"/>
          <w:bottom w:val="nil"/>
          <w:right w:val="nil"/>
          <w:between w:val="nil"/>
        </w:pBdr>
        <w:spacing w:line="360" w:lineRule="auto"/>
        <w:ind w:right="49"/>
        <w:jc w:val="center"/>
        <w:rPr>
          <w:b/>
          <w:color w:val="000000"/>
          <w:sz w:val="32"/>
          <w:szCs w:val="32"/>
        </w:rPr>
      </w:pPr>
      <w:r>
        <w:rPr>
          <w:b/>
          <w:color w:val="000000"/>
          <w:sz w:val="32"/>
          <w:szCs w:val="32"/>
        </w:rPr>
        <w:t>Resultados</w:t>
      </w:r>
    </w:p>
    <w:p w14:paraId="166054D8" w14:textId="01EFC7C1" w:rsidR="00AE2DE8" w:rsidRPr="00A04611" w:rsidRDefault="00AE2DE8" w:rsidP="004C0A05">
      <w:pPr>
        <w:pBdr>
          <w:top w:val="nil"/>
          <w:left w:val="nil"/>
          <w:bottom w:val="nil"/>
          <w:right w:val="nil"/>
          <w:between w:val="nil"/>
        </w:pBdr>
        <w:spacing w:line="360" w:lineRule="auto"/>
        <w:ind w:right="49"/>
        <w:jc w:val="center"/>
        <w:rPr>
          <w:b/>
          <w:color w:val="000000"/>
          <w:sz w:val="28"/>
          <w:szCs w:val="28"/>
        </w:rPr>
      </w:pPr>
      <w:r w:rsidRPr="00A04611">
        <w:rPr>
          <w:b/>
          <w:color w:val="000000"/>
          <w:sz w:val="28"/>
          <w:szCs w:val="28"/>
        </w:rPr>
        <w:t>Arreglo Cruzado</w:t>
      </w:r>
    </w:p>
    <w:p w14:paraId="7304792E" w14:textId="5BB5AC2B" w:rsidR="00FB0351" w:rsidRDefault="00567204" w:rsidP="004C0A05">
      <w:pPr>
        <w:pBdr>
          <w:top w:val="nil"/>
          <w:left w:val="nil"/>
          <w:bottom w:val="nil"/>
          <w:right w:val="nil"/>
          <w:between w:val="nil"/>
        </w:pBdr>
        <w:spacing w:line="360" w:lineRule="auto"/>
        <w:ind w:right="49"/>
        <w:jc w:val="both"/>
        <w:rPr>
          <w:color w:val="000000"/>
          <w:sz w:val="24"/>
          <w:szCs w:val="24"/>
        </w:rPr>
      </w:pPr>
      <w:r>
        <w:rPr>
          <w:sz w:val="24"/>
          <w:szCs w:val="24"/>
        </w:rPr>
        <w:t xml:space="preserve">La Tabla </w:t>
      </w:r>
      <w:r w:rsidR="00B14373">
        <w:rPr>
          <w:sz w:val="24"/>
          <w:szCs w:val="24"/>
        </w:rPr>
        <w:t>7</w:t>
      </w:r>
      <w:r>
        <w:rPr>
          <w:sz w:val="24"/>
          <w:szCs w:val="24"/>
        </w:rPr>
        <w:t xml:space="preserve"> </w:t>
      </w:r>
      <w:r w:rsidR="001B521F">
        <w:rPr>
          <w:sz w:val="24"/>
          <w:szCs w:val="24"/>
        </w:rPr>
        <w:t>detalla los</w:t>
      </w:r>
      <w:r w:rsidR="009C21FE">
        <w:rPr>
          <w:sz w:val="24"/>
          <w:szCs w:val="24"/>
        </w:rPr>
        <w:t xml:space="preserve"> resultados de cada una de las </w:t>
      </w:r>
      <w:r w:rsidR="00F03595">
        <w:rPr>
          <w:sz w:val="24"/>
          <w:szCs w:val="24"/>
        </w:rPr>
        <w:t>corridas del experimento, reflejando congruencia con la figura 9 de los efectos principales</w:t>
      </w:r>
      <w:r w:rsidR="00C86C58">
        <w:rPr>
          <w:sz w:val="24"/>
          <w:szCs w:val="24"/>
        </w:rPr>
        <w:t xml:space="preserve"> en la </w:t>
      </w:r>
      <w:r w:rsidR="00F13A32">
        <w:rPr>
          <w:sz w:val="24"/>
          <w:szCs w:val="24"/>
        </w:rPr>
        <w:t>corrida 8</w:t>
      </w:r>
      <w:r w:rsidR="00601BDE">
        <w:rPr>
          <w:sz w:val="24"/>
          <w:szCs w:val="24"/>
        </w:rPr>
        <w:t>, es decir</w:t>
      </w:r>
      <w:r w:rsidR="000810F9">
        <w:rPr>
          <w:sz w:val="24"/>
          <w:szCs w:val="24"/>
        </w:rPr>
        <w:t xml:space="preserve"> </w:t>
      </w:r>
      <w:r w:rsidR="00354085">
        <w:rPr>
          <w:color w:val="000000"/>
          <w:sz w:val="24"/>
          <w:szCs w:val="24"/>
        </w:rPr>
        <w:t>Tiempo: 240 min, Presi</w:t>
      </w:r>
      <w:r w:rsidR="00601BDE">
        <w:rPr>
          <w:color w:val="000000"/>
          <w:sz w:val="24"/>
          <w:szCs w:val="24"/>
        </w:rPr>
        <w:t xml:space="preserve">ón: 75 psi y Temperatura: 250 </w:t>
      </w:r>
      <w:proofErr w:type="spellStart"/>
      <w:r w:rsidR="00B32753">
        <w:rPr>
          <w:color w:val="000000"/>
          <w:sz w:val="24"/>
          <w:szCs w:val="24"/>
          <w:vertAlign w:val="superscript"/>
        </w:rPr>
        <w:t>o</w:t>
      </w:r>
      <w:r w:rsidR="00601BDE">
        <w:rPr>
          <w:color w:val="000000"/>
          <w:sz w:val="24"/>
          <w:szCs w:val="24"/>
        </w:rPr>
        <w:t>F</w:t>
      </w:r>
      <w:proofErr w:type="spellEnd"/>
      <w:r w:rsidR="00601BDE">
        <w:rPr>
          <w:color w:val="000000"/>
          <w:sz w:val="24"/>
          <w:szCs w:val="24"/>
        </w:rPr>
        <w:t>. Es decir, los niveles anteriores muestran los puntos altos de la respuesta en la Figura 9.</w:t>
      </w:r>
    </w:p>
    <w:p w14:paraId="4608E4CB" w14:textId="77777777" w:rsidR="00A04611" w:rsidRDefault="00A04611" w:rsidP="004C0A05">
      <w:pPr>
        <w:pBdr>
          <w:top w:val="nil"/>
          <w:left w:val="nil"/>
          <w:bottom w:val="nil"/>
          <w:right w:val="nil"/>
          <w:between w:val="nil"/>
        </w:pBdr>
        <w:spacing w:line="360" w:lineRule="auto"/>
        <w:ind w:right="49"/>
        <w:jc w:val="both"/>
        <w:rPr>
          <w:color w:val="000000"/>
          <w:sz w:val="24"/>
          <w:szCs w:val="24"/>
        </w:rPr>
      </w:pPr>
    </w:p>
    <w:p w14:paraId="01CD8F2D" w14:textId="77777777" w:rsidR="00A807A4" w:rsidRDefault="00A807A4" w:rsidP="004C0A05">
      <w:pPr>
        <w:pBdr>
          <w:top w:val="nil"/>
          <w:left w:val="nil"/>
          <w:bottom w:val="nil"/>
          <w:right w:val="nil"/>
          <w:between w:val="nil"/>
        </w:pBdr>
        <w:spacing w:line="360" w:lineRule="auto"/>
        <w:ind w:right="49"/>
        <w:jc w:val="both"/>
        <w:rPr>
          <w:color w:val="000000"/>
          <w:sz w:val="24"/>
          <w:szCs w:val="24"/>
        </w:rPr>
      </w:pPr>
    </w:p>
    <w:p w14:paraId="0F7C8043" w14:textId="2C63A138" w:rsidR="00A04611" w:rsidRPr="00015F2F" w:rsidRDefault="00A04611" w:rsidP="00A04611">
      <w:pPr>
        <w:pBdr>
          <w:top w:val="nil"/>
          <w:left w:val="nil"/>
          <w:bottom w:val="nil"/>
          <w:right w:val="nil"/>
          <w:between w:val="nil"/>
        </w:pBdr>
        <w:spacing w:line="360" w:lineRule="auto"/>
        <w:ind w:right="49"/>
        <w:jc w:val="center"/>
        <w:rPr>
          <w:color w:val="000000"/>
          <w:sz w:val="24"/>
          <w:szCs w:val="24"/>
        </w:rPr>
      </w:pPr>
      <w:r w:rsidRPr="00A04611">
        <w:rPr>
          <w:b/>
          <w:bCs/>
          <w:sz w:val="24"/>
          <w:szCs w:val="24"/>
        </w:rPr>
        <w:lastRenderedPageBreak/>
        <w:t>Tabla 7:</w:t>
      </w:r>
      <w:r>
        <w:rPr>
          <w:sz w:val="24"/>
          <w:szCs w:val="24"/>
        </w:rPr>
        <w:t xml:space="preserve"> Niveles Óptimos con </w:t>
      </w:r>
      <w:proofErr w:type="spellStart"/>
      <w:r>
        <w:rPr>
          <w:sz w:val="24"/>
          <w:szCs w:val="24"/>
        </w:rPr>
        <w:t>Cpk</w:t>
      </w:r>
      <w:proofErr w:type="spellEnd"/>
      <w:r>
        <w:rPr>
          <w:sz w:val="24"/>
          <w:szCs w:val="24"/>
        </w:rPr>
        <w:t xml:space="preserve"> para cada corrida experimental.</w:t>
      </w:r>
    </w:p>
    <w:tbl>
      <w:tblPr>
        <w:tblStyle w:val="Tablaconcuadrcula"/>
        <w:tblpPr w:leftFromText="180" w:rightFromText="180" w:vertAnchor="text" w:horzAnchor="margin" w:tblpXSpec="center" w:tblpY="70"/>
        <w:tblW w:w="0" w:type="auto"/>
        <w:tblLook w:val="04A0" w:firstRow="1" w:lastRow="0" w:firstColumn="1" w:lastColumn="0" w:noHBand="0" w:noVBand="1"/>
      </w:tblPr>
      <w:tblGrid>
        <w:gridCol w:w="578"/>
        <w:gridCol w:w="527"/>
        <w:gridCol w:w="527"/>
        <w:gridCol w:w="556"/>
        <w:gridCol w:w="545"/>
        <w:gridCol w:w="545"/>
        <w:gridCol w:w="545"/>
        <w:gridCol w:w="545"/>
        <w:gridCol w:w="549"/>
        <w:gridCol w:w="478"/>
        <w:gridCol w:w="545"/>
        <w:gridCol w:w="590"/>
        <w:gridCol w:w="677"/>
        <w:gridCol w:w="631"/>
        <w:gridCol w:w="478"/>
        <w:gridCol w:w="512"/>
      </w:tblGrid>
      <w:tr w:rsidR="009C21FE" w:rsidRPr="00A04611" w14:paraId="225F189D" w14:textId="77777777" w:rsidTr="00A04611">
        <w:tc>
          <w:tcPr>
            <w:tcW w:w="626" w:type="dxa"/>
            <w:tcBorders>
              <w:top w:val="single" w:sz="4" w:space="0" w:color="auto"/>
              <w:left w:val="single" w:sz="4" w:space="0" w:color="auto"/>
              <w:bottom w:val="nil"/>
              <w:right w:val="single" w:sz="4" w:space="0" w:color="auto"/>
            </w:tcBorders>
          </w:tcPr>
          <w:p w14:paraId="6D5BA536" w14:textId="77777777" w:rsidR="009C21FE" w:rsidRPr="00A04611" w:rsidRDefault="009C21FE" w:rsidP="004C0A05">
            <w:pPr>
              <w:ind w:right="49"/>
              <w:jc w:val="center"/>
              <w:rPr>
                <w:sz w:val="24"/>
                <w:szCs w:val="24"/>
              </w:rPr>
            </w:pPr>
          </w:p>
        </w:tc>
        <w:tc>
          <w:tcPr>
            <w:tcW w:w="1112" w:type="dxa"/>
            <w:gridSpan w:val="2"/>
            <w:vMerge w:val="restart"/>
            <w:tcBorders>
              <w:top w:val="single" w:sz="4" w:space="0" w:color="auto"/>
              <w:left w:val="single" w:sz="4" w:space="0" w:color="auto"/>
              <w:right w:val="single" w:sz="4" w:space="0" w:color="auto"/>
            </w:tcBorders>
          </w:tcPr>
          <w:p w14:paraId="6FDDEEE4" w14:textId="77777777" w:rsidR="009C21FE" w:rsidRPr="00A04611" w:rsidRDefault="009C21FE" w:rsidP="004C0A05">
            <w:pPr>
              <w:ind w:right="49"/>
              <w:jc w:val="center"/>
              <w:rPr>
                <w:sz w:val="24"/>
                <w:szCs w:val="24"/>
              </w:rPr>
            </w:pPr>
          </w:p>
          <w:p w14:paraId="30229EC9" w14:textId="77777777" w:rsidR="009C21FE" w:rsidRPr="00A04611" w:rsidRDefault="009C21FE" w:rsidP="004C0A05">
            <w:pPr>
              <w:ind w:right="49"/>
              <w:jc w:val="right"/>
              <w:rPr>
                <w:sz w:val="24"/>
                <w:szCs w:val="24"/>
              </w:rPr>
            </w:pPr>
            <w:proofErr w:type="spellStart"/>
            <w:r w:rsidRPr="00A04611">
              <w:rPr>
                <w:sz w:val="24"/>
                <w:szCs w:val="24"/>
              </w:rPr>
              <w:t>Hardness</w:t>
            </w:r>
            <w:proofErr w:type="spellEnd"/>
          </w:p>
          <w:p w14:paraId="3B324589" w14:textId="77777777" w:rsidR="009C21FE" w:rsidRPr="00A04611" w:rsidRDefault="009C21FE" w:rsidP="004C0A05">
            <w:pPr>
              <w:ind w:right="49"/>
              <w:jc w:val="right"/>
              <w:rPr>
                <w:sz w:val="24"/>
                <w:szCs w:val="24"/>
              </w:rPr>
            </w:pPr>
            <w:r w:rsidRPr="00A04611">
              <w:rPr>
                <w:sz w:val="24"/>
                <w:szCs w:val="24"/>
              </w:rPr>
              <w:t>Angle</w:t>
            </w:r>
          </w:p>
        </w:tc>
        <w:tc>
          <w:tcPr>
            <w:tcW w:w="583" w:type="dxa"/>
            <w:vMerge w:val="restart"/>
            <w:tcBorders>
              <w:top w:val="single" w:sz="4" w:space="0" w:color="auto"/>
              <w:left w:val="single" w:sz="4" w:space="0" w:color="auto"/>
              <w:right w:val="single" w:sz="4" w:space="0" w:color="auto"/>
            </w:tcBorders>
          </w:tcPr>
          <w:p w14:paraId="12A25B4F" w14:textId="77777777" w:rsidR="009C21FE" w:rsidRPr="00A04611" w:rsidRDefault="009C21FE" w:rsidP="004C0A05">
            <w:pPr>
              <w:ind w:right="49"/>
              <w:rPr>
                <w:sz w:val="24"/>
                <w:szCs w:val="24"/>
              </w:rPr>
            </w:pPr>
          </w:p>
          <w:p w14:paraId="7995A490" w14:textId="77777777" w:rsidR="009C21FE" w:rsidRPr="00A04611" w:rsidRDefault="009C21FE" w:rsidP="004C0A05">
            <w:pPr>
              <w:ind w:right="49"/>
              <w:jc w:val="right"/>
              <w:rPr>
                <w:sz w:val="24"/>
                <w:szCs w:val="24"/>
              </w:rPr>
            </w:pPr>
            <w:r w:rsidRPr="00A04611">
              <w:rPr>
                <w:sz w:val="24"/>
                <w:szCs w:val="24"/>
              </w:rPr>
              <w:t>Z1</w:t>
            </w:r>
          </w:p>
          <w:p w14:paraId="7CD7115C" w14:textId="77777777" w:rsidR="009C21FE" w:rsidRPr="00A04611" w:rsidRDefault="009C21FE" w:rsidP="004C0A05">
            <w:pPr>
              <w:ind w:right="49"/>
              <w:jc w:val="right"/>
              <w:rPr>
                <w:sz w:val="24"/>
                <w:szCs w:val="24"/>
              </w:rPr>
            </w:pPr>
            <w:r w:rsidRPr="00A04611">
              <w:rPr>
                <w:sz w:val="24"/>
                <w:szCs w:val="24"/>
              </w:rPr>
              <w:t>Z2</w:t>
            </w:r>
          </w:p>
        </w:tc>
        <w:tc>
          <w:tcPr>
            <w:tcW w:w="0" w:type="auto"/>
            <w:gridSpan w:val="4"/>
            <w:tcBorders>
              <w:top w:val="single" w:sz="4" w:space="0" w:color="auto"/>
              <w:left w:val="single" w:sz="4" w:space="0" w:color="auto"/>
              <w:bottom w:val="single" w:sz="4" w:space="0" w:color="auto"/>
              <w:right w:val="single" w:sz="4" w:space="0" w:color="auto"/>
            </w:tcBorders>
          </w:tcPr>
          <w:p w14:paraId="61C1E9BC" w14:textId="77777777" w:rsidR="009C21FE" w:rsidRPr="00A04611" w:rsidRDefault="009C21FE" w:rsidP="004C0A05">
            <w:pPr>
              <w:ind w:right="49"/>
              <w:jc w:val="center"/>
              <w:rPr>
                <w:sz w:val="24"/>
                <w:szCs w:val="24"/>
              </w:rPr>
            </w:pPr>
          </w:p>
        </w:tc>
        <w:tc>
          <w:tcPr>
            <w:tcW w:w="0" w:type="auto"/>
            <w:tcBorders>
              <w:top w:val="single" w:sz="4" w:space="0" w:color="auto"/>
              <w:left w:val="single" w:sz="4" w:space="0" w:color="auto"/>
              <w:bottom w:val="nil"/>
              <w:right w:val="nil"/>
            </w:tcBorders>
          </w:tcPr>
          <w:p w14:paraId="6730C01D" w14:textId="77777777" w:rsidR="009C21FE" w:rsidRPr="00A04611" w:rsidRDefault="009C21FE" w:rsidP="004C0A05">
            <w:pPr>
              <w:ind w:right="49"/>
              <w:jc w:val="center"/>
              <w:rPr>
                <w:sz w:val="24"/>
                <w:szCs w:val="24"/>
              </w:rPr>
            </w:pPr>
          </w:p>
        </w:tc>
        <w:tc>
          <w:tcPr>
            <w:tcW w:w="0" w:type="auto"/>
            <w:tcBorders>
              <w:top w:val="single" w:sz="4" w:space="0" w:color="auto"/>
              <w:left w:val="nil"/>
              <w:bottom w:val="nil"/>
              <w:right w:val="nil"/>
            </w:tcBorders>
          </w:tcPr>
          <w:p w14:paraId="54470B2D" w14:textId="77777777" w:rsidR="009C21FE" w:rsidRPr="00A04611" w:rsidRDefault="009C21FE" w:rsidP="004C0A05">
            <w:pPr>
              <w:ind w:right="49"/>
              <w:jc w:val="center"/>
              <w:rPr>
                <w:sz w:val="24"/>
                <w:szCs w:val="24"/>
              </w:rPr>
            </w:pPr>
          </w:p>
        </w:tc>
        <w:tc>
          <w:tcPr>
            <w:tcW w:w="0" w:type="auto"/>
            <w:tcBorders>
              <w:top w:val="single" w:sz="4" w:space="0" w:color="auto"/>
              <w:left w:val="nil"/>
              <w:bottom w:val="nil"/>
              <w:right w:val="nil"/>
            </w:tcBorders>
          </w:tcPr>
          <w:p w14:paraId="448493BD" w14:textId="77777777" w:rsidR="009C21FE" w:rsidRPr="00A04611" w:rsidRDefault="009C21FE" w:rsidP="004C0A05">
            <w:pPr>
              <w:ind w:right="49"/>
              <w:jc w:val="center"/>
              <w:rPr>
                <w:sz w:val="24"/>
                <w:szCs w:val="24"/>
              </w:rPr>
            </w:pPr>
          </w:p>
        </w:tc>
        <w:tc>
          <w:tcPr>
            <w:tcW w:w="0" w:type="auto"/>
            <w:tcBorders>
              <w:top w:val="single" w:sz="4" w:space="0" w:color="auto"/>
              <w:left w:val="nil"/>
              <w:bottom w:val="nil"/>
              <w:right w:val="nil"/>
            </w:tcBorders>
          </w:tcPr>
          <w:p w14:paraId="2D24A40F" w14:textId="77777777" w:rsidR="009C21FE" w:rsidRPr="00A04611" w:rsidRDefault="009C21FE" w:rsidP="004C0A05">
            <w:pPr>
              <w:ind w:right="49"/>
              <w:jc w:val="center"/>
              <w:rPr>
                <w:sz w:val="24"/>
                <w:szCs w:val="24"/>
              </w:rPr>
            </w:pPr>
          </w:p>
        </w:tc>
        <w:tc>
          <w:tcPr>
            <w:tcW w:w="1134" w:type="dxa"/>
            <w:tcBorders>
              <w:top w:val="single" w:sz="4" w:space="0" w:color="auto"/>
              <w:left w:val="nil"/>
              <w:bottom w:val="nil"/>
              <w:right w:val="nil"/>
            </w:tcBorders>
          </w:tcPr>
          <w:p w14:paraId="71B6AA97" w14:textId="77777777" w:rsidR="009C21FE" w:rsidRPr="00A04611" w:rsidRDefault="009C21FE" w:rsidP="004C0A05">
            <w:pPr>
              <w:ind w:right="49"/>
              <w:jc w:val="center"/>
              <w:rPr>
                <w:sz w:val="24"/>
                <w:szCs w:val="24"/>
              </w:rPr>
            </w:pPr>
          </w:p>
        </w:tc>
        <w:tc>
          <w:tcPr>
            <w:tcW w:w="993" w:type="dxa"/>
            <w:tcBorders>
              <w:top w:val="single" w:sz="4" w:space="0" w:color="auto"/>
              <w:left w:val="nil"/>
              <w:bottom w:val="nil"/>
              <w:right w:val="nil"/>
            </w:tcBorders>
          </w:tcPr>
          <w:p w14:paraId="07BB4637" w14:textId="77777777" w:rsidR="009C21FE" w:rsidRPr="00A04611" w:rsidRDefault="009C21FE" w:rsidP="004C0A05">
            <w:pPr>
              <w:ind w:right="49"/>
              <w:jc w:val="center"/>
              <w:rPr>
                <w:sz w:val="24"/>
                <w:szCs w:val="24"/>
              </w:rPr>
            </w:pPr>
          </w:p>
        </w:tc>
        <w:tc>
          <w:tcPr>
            <w:tcW w:w="708" w:type="dxa"/>
            <w:tcBorders>
              <w:top w:val="single" w:sz="4" w:space="0" w:color="auto"/>
              <w:left w:val="nil"/>
              <w:bottom w:val="nil"/>
              <w:right w:val="nil"/>
            </w:tcBorders>
          </w:tcPr>
          <w:p w14:paraId="36815A10" w14:textId="77777777" w:rsidR="009C21FE" w:rsidRPr="00A04611" w:rsidRDefault="009C21FE" w:rsidP="004C0A05">
            <w:pPr>
              <w:ind w:right="49"/>
              <w:jc w:val="center"/>
              <w:rPr>
                <w:sz w:val="24"/>
                <w:szCs w:val="24"/>
              </w:rPr>
            </w:pPr>
          </w:p>
        </w:tc>
        <w:tc>
          <w:tcPr>
            <w:tcW w:w="993" w:type="dxa"/>
            <w:tcBorders>
              <w:top w:val="single" w:sz="4" w:space="0" w:color="auto"/>
              <w:left w:val="nil"/>
              <w:bottom w:val="nil"/>
              <w:right w:val="single" w:sz="4" w:space="0" w:color="auto"/>
            </w:tcBorders>
          </w:tcPr>
          <w:p w14:paraId="1B68E67D" w14:textId="77777777" w:rsidR="009C21FE" w:rsidRPr="00A04611" w:rsidRDefault="009C21FE" w:rsidP="004C0A05">
            <w:pPr>
              <w:ind w:right="49"/>
              <w:jc w:val="center"/>
              <w:rPr>
                <w:sz w:val="24"/>
                <w:szCs w:val="24"/>
              </w:rPr>
            </w:pPr>
          </w:p>
        </w:tc>
      </w:tr>
      <w:tr w:rsidR="009C21FE" w:rsidRPr="00A04611" w14:paraId="4C391F68" w14:textId="77777777" w:rsidTr="00A04611">
        <w:tc>
          <w:tcPr>
            <w:tcW w:w="626" w:type="dxa"/>
            <w:tcBorders>
              <w:top w:val="nil"/>
              <w:left w:val="single" w:sz="4" w:space="0" w:color="auto"/>
              <w:bottom w:val="nil"/>
              <w:right w:val="single" w:sz="4" w:space="0" w:color="auto"/>
            </w:tcBorders>
          </w:tcPr>
          <w:p w14:paraId="353FF249" w14:textId="77777777" w:rsidR="009C21FE" w:rsidRPr="00A04611" w:rsidRDefault="009C21FE" w:rsidP="004C0A05">
            <w:pPr>
              <w:ind w:right="49"/>
              <w:jc w:val="center"/>
              <w:rPr>
                <w:sz w:val="24"/>
                <w:szCs w:val="24"/>
              </w:rPr>
            </w:pPr>
          </w:p>
        </w:tc>
        <w:tc>
          <w:tcPr>
            <w:tcW w:w="1112" w:type="dxa"/>
            <w:gridSpan w:val="2"/>
            <w:vMerge/>
            <w:tcBorders>
              <w:left w:val="single" w:sz="4" w:space="0" w:color="auto"/>
              <w:right w:val="single" w:sz="4" w:space="0" w:color="auto"/>
            </w:tcBorders>
          </w:tcPr>
          <w:p w14:paraId="713EBDA6" w14:textId="77777777" w:rsidR="009C21FE" w:rsidRPr="00A04611" w:rsidRDefault="009C21FE" w:rsidP="004C0A05">
            <w:pPr>
              <w:ind w:right="49"/>
              <w:jc w:val="center"/>
              <w:rPr>
                <w:sz w:val="24"/>
                <w:szCs w:val="24"/>
              </w:rPr>
            </w:pPr>
          </w:p>
        </w:tc>
        <w:tc>
          <w:tcPr>
            <w:tcW w:w="583" w:type="dxa"/>
            <w:vMerge/>
            <w:tcBorders>
              <w:left w:val="single" w:sz="4" w:space="0" w:color="auto"/>
              <w:right w:val="single" w:sz="4" w:space="0" w:color="auto"/>
            </w:tcBorders>
          </w:tcPr>
          <w:p w14:paraId="0EFE6F10" w14:textId="77777777" w:rsidR="009C21FE" w:rsidRPr="00A04611" w:rsidRDefault="009C21FE" w:rsidP="004C0A05">
            <w:pPr>
              <w:ind w:right="49"/>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51F75FB3" w14:textId="77777777" w:rsidR="009C21FE" w:rsidRPr="00A04611" w:rsidRDefault="009C21FE" w:rsidP="004C0A05">
            <w:pPr>
              <w:ind w:right="49"/>
              <w:jc w:val="center"/>
              <w:rPr>
                <w:sz w:val="24"/>
                <w:szCs w:val="24"/>
              </w:rPr>
            </w:pPr>
            <w:r w:rsidRPr="00A04611">
              <w:rPr>
                <w:sz w:val="24"/>
                <w:szCs w:val="24"/>
              </w:rPr>
              <w:t>22</w:t>
            </w:r>
          </w:p>
        </w:tc>
        <w:tc>
          <w:tcPr>
            <w:tcW w:w="0" w:type="auto"/>
            <w:tcBorders>
              <w:top w:val="single" w:sz="4" w:space="0" w:color="auto"/>
              <w:left w:val="single" w:sz="4" w:space="0" w:color="auto"/>
              <w:bottom w:val="single" w:sz="4" w:space="0" w:color="auto"/>
              <w:right w:val="single" w:sz="4" w:space="0" w:color="auto"/>
            </w:tcBorders>
          </w:tcPr>
          <w:p w14:paraId="1A1F3A49" w14:textId="77777777" w:rsidR="009C21FE" w:rsidRPr="00A04611" w:rsidRDefault="009C21FE" w:rsidP="004C0A05">
            <w:pPr>
              <w:ind w:right="49"/>
              <w:jc w:val="center"/>
              <w:rPr>
                <w:sz w:val="24"/>
                <w:szCs w:val="24"/>
              </w:rPr>
            </w:pPr>
            <w:r w:rsidRPr="00A04611">
              <w:rPr>
                <w:sz w:val="24"/>
                <w:szCs w:val="24"/>
              </w:rPr>
              <w:t>22</w:t>
            </w:r>
          </w:p>
        </w:tc>
        <w:tc>
          <w:tcPr>
            <w:tcW w:w="0" w:type="auto"/>
            <w:tcBorders>
              <w:top w:val="single" w:sz="4" w:space="0" w:color="auto"/>
              <w:left w:val="single" w:sz="4" w:space="0" w:color="auto"/>
              <w:bottom w:val="single" w:sz="4" w:space="0" w:color="auto"/>
              <w:right w:val="single" w:sz="4" w:space="0" w:color="auto"/>
            </w:tcBorders>
          </w:tcPr>
          <w:p w14:paraId="3B0BB758" w14:textId="77777777" w:rsidR="009C21FE" w:rsidRPr="00A04611" w:rsidRDefault="009C21FE" w:rsidP="004C0A05">
            <w:pPr>
              <w:ind w:right="49"/>
              <w:jc w:val="center"/>
              <w:rPr>
                <w:sz w:val="24"/>
                <w:szCs w:val="24"/>
              </w:rPr>
            </w:pPr>
            <w:r w:rsidRPr="00A04611">
              <w:rPr>
                <w:sz w:val="24"/>
                <w:szCs w:val="24"/>
              </w:rPr>
              <w:t>50</w:t>
            </w:r>
          </w:p>
        </w:tc>
        <w:tc>
          <w:tcPr>
            <w:tcW w:w="0" w:type="auto"/>
            <w:tcBorders>
              <w:top w:val="single" w:sz="4" w:space="0" w:color="auto"/>
              <w:left w:val="single" w:sz="4" w:space="0" w:color="auto"/>
              <w:bottom w:val="single" w:sz="4" w:space="0" w:color="auto"/>
              <w:right w:val="single" w:sz="4" w:space="0" w:color="auto"/>
            </w:tcBorders>
          </w:tcPr>
          <w:p w14:paraId="4B8586FB" w14:textId="77777777" w:rsidR="009C21FE" w:rsidRPr="00A04611" w:rsidRDefault="009C21FE" w:rsidP="004C0A05">
            <w:pPr>
              <w:ind w:right="49"/>
              <w:jc w:val="center"/>
              <w:rPr>
                <w:sz w:val="24"/>
                <w:szCs w:val="24"/>
              </w:rPr>
            </w:pPr>
            <w:r w:rsidRPr="00A04611">
              <w:rPr>
                <w:sz w:val="24"/>
                <w:szCs w:val="24"/>
              </w:rPr>
              <w:t>50</w:t>
            </w:r>
          </w:p>
        </w:tc>
        <w:tc>
          <w:tcPr>
            <w:tcW w:w="0" w:type="auto"/>
            <w:tcBorders>
              <w:top w:val="nil"/>
              <w:left w:val="single" w:sz="4" w:space="0" w:color="auto"/>
              <w:bottom w:val="nil"/>
              <w:right w:val="nil"/>
            </w:tcBorders>
          </w:tcPr>
          <w:p w14:paraId="5C98271F" w14:textId="77777777" w:rsidR="009C21FE" w:rsidRPr="00A04611" w:rsidRDefault="009C21FE" w:rsidP="004C0A05">
            <w:pPr>
              <w:ind w:right="49"/>
              <w:jc w:val="center"/>
              <w:rPr>
                <w:sz w:val="24"/>
                <w:szCs w:val="24"/>
              </w:rPr>
            </w:pPr>
          </w:p>
        </w:tc>
        <w:tc>
          <w:tcPr>
            <w:tcW w:w="0" w:type="auto"/>
            <w:tcBorders>
              <w:top w:val="nil"/>
              <w:left w:val="nil"/>
              <w:bottom w:val="nil"/>
              <w:right w:val="nil"/>
            </w:tcBorders>
          </w:tcPr>
          <w:p w14:paraId="5421A53B" w14:textId="77777777" w:rsidR="009C21FE" w:rsidRPr="00A04611" w:rsidRDefault="009C21FE" w:rsidP="004C0A05">
            <w:pPr>
              <w:ind w:right="49"/>
              <w:jc w:val="center"/>
              <w:rPr>
                <w:sz w:val="24"/>
                <w:szCs w:val="24"/>
              </w:rPr>
            </w:pPr>
          </w:p>
        </w:tc>
        <w:tc>
          <w:tcPr>
            <w:tcW w:w="0" w:type="auto"/>
            <w:tcBorders>
              <w:top w:val="nil"/>
              <w:left w:val="nil"/>
              <w:bottom w:val="nil"/>
              <w:right w:val="nil"/>
            </w:tcBorders>
          </w:tcPr>
          <w:p w14:paraId="29CCA186" w14:textId="77777777" w:rsidR="009C21FE" w:rsidRPr="00A04611" w:rsidRDefault="009C21FE" w:rsidP="004C0A05">
            <w:pPr>
              <w:ind w:right="49"/>
              <w:jc w:val="center"/>
              <w:rPr>
                <w:sz w:val="24"/>
                <w:szCs w:val="24"/>
              </w:rPr>
            </w:pPr>
          </w:p>
        </w:tc>
        <w:tc>
          <w:tcPr>
            <w:tcW w:w="0" w:type="auto"/>
            <w:tcBorders>
              <w:top w:val="nil"/>
              <w:left w:val="nil"/>
              <w:bottom w:val="nil"/>
              <w:right w:val="nil"/>
            </w:tcBorders>
          </w:tcPr>
          <w:p w14:paraId="2A5D6A65" w14:textId="77777777" w:rsidR="009C21FE" w:rsidRPr="00A04611" w:rsidRDefault="009C21FE" w:rsidP="004C0A05">
            <w:pPr>
              <w:ind w:right="49"/>
              <w:jc w:val="center"/>
              <w:rPr>
                <w:sz w:val="24"/>
                <w:szCs w:val="24"/>
              </w:rPr>
            </w:pPr>
          </w:p>
        </w:tc>
        <w:tc>
          <w:tcPr>
            <w:tcW w:w="1134" w:type="dxa"/>
            <w:tcBorders>
              <w:top w:val="nil"/>
              <w:left w:val="nil"/>
              <w:bottom w:val="nil"/>
              <w:right w:val="nil"/>
            </w:tcBorders>
          </w:tcPr>
          <w:p w14:paraId="5CC780ED" w14:textId="77777777" w:rsidR="009C21FE" w:rsidRPr="00A04611" w:rsidRDefault="009C21FE" w:rsidP="004C0A05">
            <w:pPr>
              <w:ind w:right="49"/>
              <w:jc w:val="center"/>
              <w:rPr>
                <w:sz w:val="24"/>
                <w:szCs w:val="24"/>
              </w:rPr>
            </w:pPr>
          </w:p>
        </w:tc>
        <w:tc>
          <w:tcPr>
            <w:tcW w:w="993" w:type="dxa"/>
            <w:tcBorders>
              <w:top w:val="nil"/>
              <w:left w:val="nil"/>
              <w:bottom w:val="nil"/>
              <w:right w:val="nil"/>
            </w:tcBorders>
          </w:tcPr>
          <w:p w14:paraId="6CA9F4F0" w14:textId="77777777" w:rsidR="009C21FE" w:rsidRPr="00A04611" w:rsidRDefault="009C21FE" w:rsidP="004C0A05">
            <w:pPr>
              <w:ind w:right="49"/>
              <w:jc w:val="center"/>
              <w:rPr>
                <w:sz w:val="24"/>
                <w:szCs w:val="24"/>
              </w:rPr>
            </w:pPr>
          </w:p>
        </w:tc>
        <w:tc>
          <w:tcPr>
            <w:tcW w:w="708" w:type="dxa"/>
            <w:tcBorders>
              <w:top w:val="nil"/>
              <w:left w:val="nil"/>
              <w:bottom w:val="nil"/>
              <w:right w:val="nil"/>
            </w:tcBorders>
          </w:tcPr>
          <w:p w14:paraId="4F268A28" w14:textId="77777777" w:rsidR="009C21FE" w:rsidRPr="00A04611" w:rsidRDefault="009C21FE" w:rsidP="004C0A05">
            <w:pPr>
              <w:ind w:right="49"/>
              <w:jc w:val="center"/>
              <w:rPr>
                <w:sz w:val="24"/>
                <w:szCs w:val="24"/>
              </w:rPr>
            </w:pPr>
          </w:p>
        </w:tc>
        <w:tc>
          <w:tcPr>
            <w:tcW w:w="993" w:type="dxa"/>
            <w:tcBorders>
              <w:top w:val="nil"/>
              <w:left w:val="nil"/>
              <w:bottom w:val="nil"/>
              <w:right w:val="single" w:sz="4" w:space="0" w:color="auto"/>
            </w:tcBorders>
          </w:tcPr>
          <w:p w14:paraId="148EFAD3" w14:textId="77777777" w:rsidR="009C21FE" w:rsidRPr="00A04611" w:rsidRDefault="009C21FE" w:rsidP="004C0A05">
            <w:pPr>
              <w:ind w:right="49"/>
              <w:jc w:val="center"/>
              <w:rPr>
                <w:sz w:val="24"/>
                <w:szCs w:val="24"/>
              </w:rPr>
            </w:pPr>
          </w:p>
        </w:tc>
      </w:tr>
      <w:tr w:rsidR="009C21FE" w:rsidRPr="00A04611" w14:paraId="354BB318" w14:textId="77777777" w:rsidTr="00A04611">
        <w:tc>
          <w:tcPr>
            <w:tcW w:w="626" w:type="dxa"/>
            <w:tcBorders>
              <w:top w:val="nil"/>
              <w:left w:val="single" w:sz="4" w:space="0" w:color="auto"/>
              <w:bottom w:val="nil"/>
              <w:right w:val="single" w:sz="4" w:space="0" w:color="auto"/>
            </w:tcBorders>
          </w:tcPr>
          <w:p w14:paraId="4676BFCF" w14:textId="77777777" w:rsidR="009C21FE" w:rsidRPr="00A04611" w:rsidRDefault="009C21FE" w:rsidP="004C0A05">
            <w:pPr>
              <w:ind w:right="49"/>
              <w:jc w:val="center"/>
              <w:rPr>
                <w:sz w:val="24"/>
                <w:szCs w:val="24"/>
              </w:rPr>
            </w:pPr>
          </w:p>
        </w:tc>
        <w:tc>
          <w:tcPr>
            <w:tcW w:w="1112" w:type="dxa"/>
            <w:gridSpan w:val="2"/>
            <w:vMerge/>
            <w:tcBorders>
              <w:left w:val="single" w:sz="4" w:space="0" w:color="auto"/>
              <w:right w:val="single" w:sz="4" w:space="0" w:color="auto"/>
            </w:tcBorders>
          </w:tcPr>
          <w:p w14:paraId="54A938AC" w14:textId="77777777" w:rsidR="009C21FE" w:rsidRPr="00A04611" w:rsidRDefault="009C21FE" w:rsidP="004C0A05">
            <w:pPr>
              <w:ind w:right="49"/>
              <w:jc w:val="center"/>
              <w:rPr>
                <w:sz w:val="24"/>
                <w:szCs w:val="24"/>
              </w:rPr>
            </w:pPr>
          </w:p>
        </w:tc>
        <w:tc>
          <w:tcPr>
            <w:tcW w:w="583" w:type="dxa"/>
            <w:vMerge/>
            <w:tcBorders>
              <w:left w:val="single" w:sz="4" w:space="0" w:color="auto"/>
              <w:right w:val="single" w:sz="4" w:space="0" w:color="auto"/>
            </w:tcBorders>
          </w:tcPr>
          <w:p w14:paraId="7AEFFB78" w14:textId="77777777" w:rsidR="009C21FE" w:rsidRPr="00A04611" w:rsidRDefault="009C21FE" w:rsidP="004C0A05">
            <w:pPr>
              <w:ind w:right="49"/>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638F1464" w14:textId="77777777" w:rsidR="009C21FE" w:rsidRPr="00A04611" w:rsidRDefault="009C21FE" w:rsidP="004C0A05">
            <w:pPr>
              <w:ind w:right="49"/>
              <w:jc w:val="center"/>
              <w:rPr>
                <w:sz w:val="24"/>
                <w:szCs w:val="24"/>
              </w:rPr>
            </w:pPr>
            <w:r w:rsidRPr="00A04611">
              <w:rPr>
                <w:sz w:val="24"/>
                <w:szCs w:val="24"/>
              </w:rPr>
              <w:t>35</w:t>
            </w:r>
          </w:p>
        </w:tc>
        <w:tc>
          <w:tcPr>
            <w:tcW w:w="0" w:type="auto"/>
            <w:tcBorders>
              <w:top w:val="single" w:sz="4" w:space="0" w:color="auto"/>
              <w:left w:val="single" w:sz="4" w:space="0" w:color="auto"/>
              <w:bottom w:val="single" w:sz="4" w:space="0" w:color="auto"/>
              <w:right w:val="single" w:sz="4" w:space="0" w:color="auto"/>
            </w:tcBorders>
          </w:tcPr>
          <w:p w14:paraId="030E2C74" w14:textId="77777777" w:rsidR="009C21FE" w:rsidRPr="00A04611" w:rsidRDefault="009C21FE" w:rsidP="004C0A05">
            <w:pPr>
              <w:ind w:right="49"/>
              <w:jc w:val="center"/>
              <w:rPr>
                <w:sz w:val="24"/>
                <w:szCs w:val="24"/>
              </w:rPr>
            </w:pPr>
            <w:r w:rsidRPr="00A04611">
              <w:rPr>
                <w:sz w:val="24"/>
                <w:szCs w:val="24"/>
              </w:rPr>
              <w:t>45</w:t>
            </w:r>
          </w:p>
        </w:tc>
        <w:tc>
          <w:tcPr>
            <w:tcW w:w="0" w:type="auto"/>
            <w:tcBorders>
              <w:top w:val="single" w:sz="4" w:space="0" w:color="auto"/>
              <w:left w:val="single" w:sz="4" w:space="0" w:color="auto"/>
              <w:bottom w:val="single" w:sz="4" w:space="0" w:color="auto"/>
              <w:right w:val="single" w:sz="4" w:space="0" w:color="auto"/>
            </w:tcBorders>
          </w:tcPr>
          <w:p w14:paraId="51CC15BD" w14:textId="77777777" w:rsidR="009C21FE" w:rsidRPr="00A04611" w:rsidRDefault="009C21FE" w:rsidP="004C0A05">
            <w:pPr>
              <w:ind w:right="49"/>
              <w:jc w:val="center"/>
              <w:rPr>
                <w:sz w:val="24"/>
                <w:szCs w:val="24"/>
              </w:rPr>
            </w:pPr>
            <w:r w:rsidRPr="00A04611">
              <w:rPr>
                <w:sz w:val="24"/>
                <w:szCs w:val="24"/>
              </w:rPr>
              <w:t>35</w:t>
            </w:r>
          </w:p>
        </w:tc>
        <w:tc>
          <w:tcPr>
            <w:tcW w:w="0" w:type="auto"/>
            <w:tcBorders>
              <w:top w:val="single" w:sz="4" w:space="0" w:color="auto"/>
              <w:left w:val="single" w:sz="4" w:space="0" w:color="auto"/>
              <w:bottom w:val="single" w:sz="4" w:space="0" w:color="auto"/>
              <w:right w:val="single" w:sz="4" w:space="0" w:color="auto"/>
            </w:tcBorders>
          </w:tcPr>
          <w:p w14:paraId="1D6AC4F6" w14:textId="77777777" w:rsidR="009C21FE" w:rsidRPr="00A04611" w:rsidRDefault="009C21FE" w:rsidP="004C0A05">
            <w:pPr>
              <w:ind w:right="49"/>
              <w:jc w:val="center"/>
              <w:rPr>
                <w:sz w:val="24"/>
                <w:szCs w:val="24"/>
              </w:rPr>
            </w:pPr>
            <w:r w:rsidRPr="00A04611">
              <w:rPr>
                <w:sz w:val="24"/>
                <w:szCs w:val="24"/>
              </w:rPr>
              <w:t>45</w:t>
            </w:r>
          </w:p>
        </w:tc>
        <w:tc>
          <w:tcPr>
            <w:tcW w:w="0" w:type="auto"/>
            <w:tcBorders>
              <w:top w:val="nil"/>
              <w:left w:val="single" w:sz="4" w:space="0" w:color="auto"/>
              <w:bottom w:val="single" w:sz="4" w:space="0" w:color="auto"/>
              <w:right w:val="nil"/>
            </w:tcBorders>
          </w:tcPr>
          <w:p w14:paraId="2412DEEC" w14:textId="77777777" w:rsidR="009C21FE" w:rsidRPr="00A04611" w:rsidRDefault="009C21FE" w:rsidP="004C0A05">
            <w:pPr>
              <w:ind w:right="49"/>
              <w:jc w:val="center"/>
              <w:rPr>
                <w:sz w:val="24"/>
                <w:szCs w:val="24"/>
              </w:rPr>
            </w:pPr>
          </w:p>
        </w:tc>
        <w:tc>
          <w:tcPr>
            <w:tcW w:w="0" w:type="auto"/>
            <w:tcBorders>
              <w:top w:val="nil"/>
              <w:left w:val="nil"/>
              <w:bottom w:val="single" w:sz="4" w:space="0" w:color="auto"/>
              <w:right w:val="nil"/>
            </w:tcBorders>
          </w:tcPr>
          <w:p w14:paraId="02FEB724" w14:textId="77777777" w:rsidR="009C21FE" w:rsidRPr="00A04611" w:rsidRDefault="009C21FE" w:rsidP="004C0A05">
            <w:pPr>
              <w:ind w:right="49"/>
              <w:jc w:val="center"/>
              <w:rPr>
                <w:sz w:val="24"/>
                <w:szCs w:val="24"/>
              </w:rPr>
            </w:pPr>
          </w:p>
        </w:tc>
        <w:tc>
          <w:tcPr>
            <w:tcW w:w="0" w:type="auto"/>
            <w:tcBorders>
              <w:top w:val="nil"/>
              <w:left w:val="nil"/>
              <w:bottom w:val="single" w:sz="4" w:space="0" w:color="auto"/>
              <w:right w:val="nil"/>
            </w:tcBorders>
          </w:tcPr>
          <w:p w14:paraId="00C4846C" w14:textId="77777777" w:rsidR="009C21FE" w:rsidRPr="00A04611" w:rsidRDefault="009C21FE" w:rsidP="004C0A05">
            <w:pPr>
              <w:ind w:right="49"/>
              <w:jc w:val="center"/>
              <w:rPr>
                <w:sz w:val="24"/>
                <w:szCs w:val="24"/>
              </w:rPr>
            </w:pPr>
          </w:p>
        </w:tc>
        <w:tc>
          <w:tcPr>
            <w:tcW w:w="0" w:type="auto"/>
            <w:tcBorders>
              <w:top w:val="nil"/>
              <w:left w:val="nil"/>
              <w:bottom w:val="single" w:sz="4" w:space="0" w:color="auto"/>
              <w:right w:val="nil"/>
            </w:tcBorders>
          </w:tcPr>
          <w:p w14:paraId="0E18DA63" w14:textId="77777777" w:rsidR="009C21FE" w:rsidRPr="00A04611" w:rsidRDefault="009C21FE" w:rsidP="004C0A05">
            <w:pPr>
              <w:ind w:right="49"/>
              <w:jc w:val="center"/>
              <w:rPr>
                <w:sz w:val="24"/>
                <w:szCs w:val="24"/>
              </w:rPr>
            </w:pPr>
          </w:p>
        </w:tc>
        <w:tc>
          <w:tcPr>
            <w:tcW w:w="1134" w:type="dxa"/>
            <w:tcBorders>
              <w:top w:val="nil"/>
              <w:left w:val="nil"/>
              <w:bottom w:val="single" w:sz="4" w:space="0" w:color="auto"/>
              <w:right w:val="nil"/>
            </w:tcBorders>
          </w:tcPr>
          <w:p w14:paraId="6A7EC672" w14:textId="77777777" w:rsidR="009C21FE" w:rsidRPr="00A04611" w:rsidRDefault="009C21FE" w:rsidP="004C0A05">
            <w:pPr>
              <w:ind w:right="49"/>
              <w:jc w:val="center"/>
              <w:rPr>
                <w:sz w:val="24"/>
                <w:szCs w:val="24"/>
              </w:rPr>
            </w:pPr>
          </w:p>
        </w:tc>
        <w:tc>
          <w:tcPr>
            <w:tcW w:w="993" w:type="dxa"/>
            <w:tcBorders>
              <w:top w:val="nil"/>
              <w:left w:val="nil"/>
              <w:bottom w:val="single" w:sz="4" w:space="0" w:color="auto"/>
              <w:right w:val="nil"/>
            </w:tcBorders>
          </w:tcPr>
          <w:p w14:paraId="1C90033A" w14:textId="77777777" w:rsidR="009C21FE" w:rsidRPr="00A04611" w:rsidRDefault="009C21FE" w:rsidP="004C0A05">
            <w:pPr>
              <w:ind w:right="49"/>
              <w:jc w:val="center"/>
              <w:rPr>
                <w:sz w:val="24"/>
                <w:szCs w:val="24"/>
              </w:rPr>
            </w:pPr>
          </w:p>
        </w:tc>
        <w:tc>
          <w:tcPr>
            <w:tcW w:w="708" w:type="dxa"/>
            <w:tcBorders>
              <w:top w:val="nil"/>
              <w:left w:val="nil"/>
              <w:bottom w:val="single" w:sz="4" w:space="0" w:color="auto"/>
              <w:right w:val="nil"/>
            </w:tcBorders>
          </w:tcPr>
          <w:p w14:paraId="5BD87EC4" w14:textId="77777777" w:rsidR="009C21FE" w:rsidRPr="00A04611" w:rsidRDefault="009C21FE" w:rsidP="004C0A05">
            <w:pPr>
              <w:ind w:right="49"/>
              <w:jc w:val="center"/>
              <w:rPr>
                <w:sz w:val="24"/>
                <w:szCs w:val="24"/>
              </w:rPr>
            </w:pPr>
          </w:p>
        </w:tc>
        <w:tc>
          <w:tcPr>
            <w:tcW w:w="993" w:type="dxa"/>
            <w:tcBorders>
              <w:top w:val="nil"/>
              <w:left w:val="nil"/>
              <w:bottom w:val="single" w:sz="4" w:space="0" w:color="auto"/>
              <w:right w:val="single" w:sz="4" w:space="0" w:color="auto"/>
            </w:tcBorders>
          </w:tcPr>
          <w:p w14:paraId="1B8415F9" w14:textId="77777777" w:rsidR="009C21FE" w:rsidRPr="00A04611" w:rsidRDefault="009C21FE" w:rsidP="004C0A05">
            <w:pPr>
              <w:ind w:right="49"/>
              <w:jc w:val="center"/>
              <w:rPr>
                <w:sz w:val="24"/>
                <w:szCs w:val="24"/>
              </w:rPr>
            </w:pPr>
          </w:p>
        </w:tc>
      </w:tr>
      <w:tr w:rsidR="00A04611" w:rsidRPr="00A04611" w14:paraId="073ADC77" w14:textId="77777777" w:rsidTr="00A04611">
        <w:tc>
          <w:tcPr>
            <w:tcW w:w="0" w:type="auto"/>
            <w:tcBorders>
              <w:top w:val="nil"/>
              <w:left w:val="single" w:sz="4" w:space="0" w:color="auto"/>
              <w:bottom w:val="nil"/>
              <w:right w:val="single" w:sz="4" w:space="0" w:color="auto"/>
            </w:tcBorders>
          </w:tcPr>
          <w:p w14:paraId="34227E0E" w14:textId="77777777" w:rsidR="009C21FE" w:rsidRPr="00A04611" w:rsidRDefault="009C21FE" w:rsidP="004C0A05">
            <w:pPr>
              <w:ind w:right="49"/>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2A4AACDD" w14:textId="77777777" w:rsidR="009C21FE" w:rsidRPr="00A04611" w:rsidRDefault="009C21FE" w:rsidP="004C0A05">
            <w:pPr>
              <w:ind w:right="49"/>
              <w:jc w:val="center"/>
              <w:rPr>
                <w:sz w:val="24"/>
                <w:szCs w:val="24"/>
              </w:rPr>
            </w:pPr>
            <w:r w:rsidRPr="00A04611">
              <w:rPr>
                <w:sz w:val="24"/>
                <w:szCs w:val="24"/>
              </w:rPr>
              <w:t>X1</w:t>
            </w:r>
          </w:p>
        </w:tc>
        <w:tc>
          <w:tcPr>
            <w:tcW w:w="0" w:type="auto"/>
            <w:tcBorders>
              <w:top w:val="single" w:sz="4" w:space="0" w:color="auto"/>
              <w:left w:val="single" w:sz="4" w:space="0" w:color="auto"/>
              <w:bottom w:val="single" w:sz="4" w:space="0" w:color="auto"/>
              <w:right w:val="single" w:sz="4" w:space="0" w:color="auto"/>
            </w:tcBorders>
          </w:tcPr>
          <w:p w14:paraId="0DD66298" w14:textId="77777777" w:rsidR="009C21FE" w:rsidRPr="00A04611" w:rsidRDefault="009C21FE" w:rsidP="004C0A05">
            <w:pPr>
              <w:ind w:right="49"/>
              <w:jc w:val="center"/>
              <w:rPr>
                <w:sz w:val="24"/>
                <w:szCs w:val="24"/>
              </w:rPr>
            </w:pPr>
            <w:r w:rsidRPr="00A04611">
              <w:rPr>
                <w:sz w:val="24"/>
                <w:szCs w:val="24"/>
              </w:rPr>
              <w:t>X2</w:t>
            </w:r>
          </w:p>
        </w:tc>
        <w:tc>
          <w:tcPr>
            <w:tcW w:w="0" w:type="auto"/>
            <w:tcBorders>
              <w:top w:val="single" w:sz="4" w:space="0" w:color="auto"/>
              <w:left w:val="single" w:sz="4" w:space="0" w:color="auto"/>
              <w:bottom w:val="single" w:sz="4" w:space="0" w:color="auto"/>
              <w:right w:val="single" w:sz="4" w:space="0" w:color="auto"/>
            </w:tcBorders>
          </w:tcPr>
          <w:p w14:paraId="74911F8E" w14:textId="77777777" w:rsidR="009C21FE" w:rsidRPr="00A04611" w:rsidRDefault="009C21FE" w:rsidP="004C0A05">
            <w:pPr>
              <w:ind w:right="49"/>
              <w:jc w:val="center"/>
              <w:rPr>
                <w:sz w:val="24"/>
                <w:szCs w:val="24"/>
              </w:rPr>
            </w:pPr>
            <w:r w:rsidRPr="00A04611">
              <w:rPr>
                <w:sz w:val="24"/>
                <w:szCs w:val="24"/>
              </w:rPr>
              <w:t>X3</w:t>
            </w:r>
          </w:p>
        </w:tc>
        <w:tc>
          <w:tcPr>
            <w:tcW w:w="0" w:type="auto"/>
            <w:tcBorders>
              <w:top w:val="single" w:sz="4" w:space="0" w:color="auto"/>
              <w:left w:val="single" w:sz="4" w:space="0" w:color="auto"/>
              <w:bottom w:val="single" w:sz="4" w:space="0" w:color="auto"/>
              <w:right w:val="single" w:sz="4" w:space="0" w:color="auto"/>
            </w:tcBorders>
          </w:tcPr>
          <w:p w14:paraId="7E748F95" w14:textId="77777777" w:rsidR="009C21FE" w:rsidRPr="00A04611" w:rsidRDefault="009C21FE" w:rsidP="004C0A05">
            <w:pPr>
              <w:ind w:right="49"/>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58B530DA" w14:textId="77777777" w:rsidR="009C21FE" w:rsidRPr="00A04611" w:rsidRDefault="009C21FE" w:rsidP="004C0A05">
            <w:pPr>
              <w:ind w:right="49"/>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3A20006D" w14:textId="77777777" w:rsidR="009C21FE" w:rsidRPr="00A04611" w:rsidRDefault="009C21FE" w:rsidP="004C0A05">
            <w:pPr>
              <w:ind w:right="49"/>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78BD1848" w14:textId="77777777" w:rsidR="009C21FE" w:rsidRPr="00A04611" w:rsidRDefault="009C21FE" w:rsidP="004C0A05">
            <w:pPr>
              <w:ind w:right="49"/>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09597553" w14:textId="77777777" w:rsidR="009C21FE" w:rsidRPr="00A04611" w:rsidRDefault="009C21FE" w:rsidP="004C0A05">
            <w:pPr>
              <w:ind w:right="49"/>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47F6ABAC" w14:textId="77777777" w:rsidR="009C21FE" w:rsidRPr="00A04611" w:rsidRDefault="009C21FE" w:rsidP="004C0A05">
            <w:pPr>
              <w:ind w:right="49"/>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5D24BA01" w14:textId="77777777" w:rsidR="009C21FE" w:rsidRPr="00A04611" w:rsidRDefault="009C21FE" w:rsidP="004C0A05">
            <w:pPr>
              <w:ind w:right="49"/>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65008E01" w14:textId="77777777" w:rsidR="009C21FE" w:rsidRPr="00A04611" w:rsidRDefault="009C21FE" w:rsidP="004C0A05">
            <w:pPr>
              <w:ind w:right="49"/>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154ADCE" w14:textId="77777777" w:rsidR="009C21FE" w:rsidRPr="00A04611" w:rsidRDefault="009C21FE" w:rsidP="004C0A05">
            <w:pPr>
              <w:ind w:right="49"/>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tcPr>
          <w:p w14:paraId="089C91D4" w14:textId="77777777" w:rsidR="009C21FE" w:rsidRPr="00A04611" w:rsidRDefault="009C21FE" w:rsidP="004C0A05">
            <w:pPr>
              <w:ind w:right="49"/>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tcPr>
          <w:p w14:paraId="79932B42" w14:textId="77777777" w:rsidR="009C21FE" w:rsidRPr="00A04611" w:rsidRDefault="009C21FE" w:rsidP="004C0A05">
            <w:pPr>
              <w:ind w:right="49"/>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tcPr>
          <w:p w14:paraId="1DEF7A7D" w14:textId="77777777" w:rsidR="009C21FE" w:rsidRPr="00A04611" w:rsidRDefault="009C21FE" w:rsidP="004C0A05">
            <w:pPr>
              <w:ind w:right="49"/>
              <w:jc w:val="center"/>
              <w:rPr>
                <w:sz w:val="24"/>
                <w:szCs w:val="24"/>
              </w:rPr>
            </w:pPr>
          </w:p>
        </w:tc>
      </w:tr>
      <w:tr w:rsidR="00A04611" w:rsidRPr="00A04611" w14:paraId="7A153108" w14:textId="77777777" w:rsidTr="00A04611">
        <w:tc>
          <w:tcPr>
            <w:tcW w:w="0" w:type="auto"/>
            <w:tcBorders>
              <w:top w:val="nil"/>
              <w:left w:val="single" w:sz="4" w:space="0" w:color="auto"/>
              <w:bottom w:val="nil"/>
              <w:right w:val="single" w:sz="4" w:space="0" w:color="auto"/>
            </w:tcBorders>
          </w:tcPr>
          <w:p w14:paraId="7828668B" w14:textId="77777777" w:rsidR="009C21FE" w:rsidRPr="00A04611" w:rsidRDefault="009C21FE" w:rsidP="004C0A05">
            <w:pPr>
              <w:ind w:right="49"/>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tcPr>
          <w:p w14:paraId="40F2CDDE" w14:textId="77777777" w:rsidR="009C21FE" w:rsidRPr="00A04611" w:rsidRDefault="009C21FE" w:rsidP="004C0A05">
            <w:pPr>
              <w:ind w:right="49"/>
              <w:jc w:val="center"/>
              <w:rPr>
                <w:sz w:val="24"/>
                <w:szCs w:val="24"/>
              </w:rPr>
            </w:pPr>
            <w:r w:rsidRPr="00A04611">
              <w:rPr>
                <w:sz w:val="24"/>
                <w:szCs w:val="24"/>
              </w:rPr>
              <w:t>Time</w:t>
            </w:r>
          </w:p>
        </w:tc>
        <w:tc>
          <w:tcPr>
            <w:tcW w:w="0" w:type="auto"/>
            <w:tcBorders>
              <w:top w:val="single" w:sz="4" w:space="0" w:color="auto"/>
              <w:left w:val="single" w:sz="4" w:space="0" w:color="auto"/>
              <w:bottom w:val="single" w:sz="4" w:space="0" w:color="auto"/>
              <w:right w:val="single" w:sz="4" w:space="0" w:color="auto"/>
            </w:tcBorders>
          </w:tcPr>
          <w:p w14:paraId="3DD0A2BA" w14:textId="77777777" w:rsidR="009C21FE" w:rsidRPr="00A04611" w:rsidRDefault="009C21FE" w:rsidP="004C0A05">
            <w:pPr>
              <w:ind w:right="49"/>
              <w:jc w:val="center"/>
              <w:rPr>
                <w:sz w:val="24"/>
                <w:szCs w:val="24"/>
              </w:rPr>
            </w:pPr>
            <w:proofErr w:type="spellStart"/>
            <w:r w:rsidRPr="00A04611">
              <w:rPr>
                <w:sz w:val="24"/>
                <w:szCs w:val="24"/>
              </w:rPr>
              <w:t>Press</w:t>
            </w:r>
            <w:proofErr w:type="spellEnd"/>
          </w:p>
        </w:tc>
        <w:tc>
          <w:tcPr>
            <w:tcW w:w="0" w:type="auto"/>
            <w:tcBorders>
              <w:top w:val="single" w:sz="4" w:space="0" w:color="auto"/>
              <w:left w:val="single" w:sz="4" w:space="0" w:color="auto"/>
              <w:bottom w:val="single" w:sz="4" w:space="0" w:color="auto"/>
              <w:right w:val="single" w:sz="4" w:space="0" w:color="auto"/>
            </w:tcBorders>
          </w:tcPr>
          <w:p w14:paraId="07FF94B0" w14:textId="77777777" w:rsidR="009C21FE" w:rsidRPr="00A04611" w:rsidRDefault="009C21FE" w:rsidP="004C0A05">
            <w:pPr>
              <w:ind w:right="49"/>
              <w:jc w:val="center"/>
              <w:rPr>
                <w:sz w:val="24"/>
                <w:szCs w:val="24"/>
              </w:rPr>
            </w:pPr>
            <w:proofErr w:type="spellStart"/>
            <w:r w:rsidRPr="00A04611">
              <w:rPr>
                <w:sz w:val="24"/>
                <w:szCs w:val="24"/>
              </w:rPr>
              <w:t>Temp</w:t>
            </w:r>
            <w:proofErr w:type="spellEnd"/>
          </w:p>
        </w:tc>
        <w:tc>
          <w:tcPr>
            <w:tcW w:w="0" w:type="auto"/>
            <w:tcBorders>
              <w:top w:val="single" w:sz="4" w:space="0" w:color="auto"/>
              <w:left w:val="single" w:sz="4" w:space="0" w:color="auto"/>
              <w:bottom w:val="single" w:sz="4" w:space="0" w:color="auto"/>
              <w:right w:val="single" w:sz="4" w:space="0" w:color="auto"/>
            </w:tcBorders>
          </w:tcPr>
          <w:p w14:paraId="72F7D29D" w14:textId="77777777" w:rsidR="009C21FE" w:rsidRPr="00A04611" w:rsidRDefault="009C21FE" w:rsidP="004C0A05">
            <w:pPr>
              <w:ind w:right="49"/>
              <w:jc w:val="center"/>
              <w:rPr>
                <w:sz w:val="24"/>
                <w:szCs w:val="24"/>
              </w:rPr>
            </w:pPr>
            <w:r w:rsidRPr="00A04611">
              <w:rPr>
                <w:sz w:val="24"/>
                <w:szCs w:val="24"/>
              </w:rPr>
              <w:t>R1</w:t>
            </w:r>
          </w:p>
        </w:tc>
        <w:tc>
          <w:tcPr>
            <w:tcW w:w="0" w:type="auto"/>
            <w:tcBorders>
              <w:top w:val="single" w:sz="4" w:space="0" w:color="auto"/>
              <w:left w:val="single" w:sz="4" w:space="0" w:color="auto"/>
              <w:bottom w:val="single" w:sz="4" w:space="0" w:color="auto"/>
              <w:right w:val="single" w:sz="4" w:space="0" w:color="auto"/>
            </w:tcBorders>
          </w:tcPr>
          <w:p w14:paraId="2857D775" w14:textId="77777777" w:rsidR="009C21FE" w:rsidRPr="00A04611" w:rsidRDefault="009C21FE" w:rsidP="004C0A05">
            <w:pPr>
              <w:ind w:right="49"/>
              <w:jc w:val="center"/>
              <w:rPr>
                <w:sz w:val="24"/>
                <w:szCs w:val="24"/>
              </w:rPr>
            </w:pPr>
            <w:r w:rsidRPr="00A04611">
              <w:rPr>
                <w:sz w:val="24"/>
                <w:szCs w:val="24"/>
              </w:rPr>
              <w:t>R2</w:t>
            </w:r>
          </w:p>
        </w:tc>
        <w:tc>
          <w:tcPr>
            <w:tcW w:w="0" w:type="auto"/>
            <w:tcBorders>
              <w:top w:val="single" w:sz="4" w:space="0" w:color="auto"/>
              <w:left w:val="single" w:sz="4" w:space="0" w:color="auto"/>
              <w:bottom w:val="single" w:sz="4" w:space="0" w:color="auto"/>
              <w:right w:val="single" w:sz="4" w:space="0" w:color="auto"/>
            </w:tcBorders>
          </w:tcPr>
          <w:p w14:paraId="4CF1783F" w14:textId="77777777" w:rsidR="009C21FE" w:rsidRPr="00A04611" w:rsidRDefault="009C21FE" w:rsidP="004C0A05">
            <w:pPr>
              <w:ind w:right="49"/>
              <w:jc w:val="center"/>
              <w:rPr>
                <w:sz w:val="24"/>
                <w:szCs w:val="24"/>
              </w:rPr>
            </w:pPr>
            <w:r w:rsidRPr="00A04611">
              <w:rPr>
                <w:sz w:val="24"/>
                <w:szCs w:val="24"/>
              </w:rPr>
              <w:t>R3</w:t>
            </w:r>
          </w:p>
        </w:tc>
        <w:tc>
          <w:tcPr>
            <w:tcW w:w="0" w:type="auto"/>
            <w:tcBorders>
              <w:top w:val="single" w:sz="4" w:space="0" w:color="auto"/>
              <w:left w:val="single" w:sz="4" w:space="0" w:color="auto"/>
              <w:bottom w:val="single" w:sz="4" w:space="0" w:color="auto"/>
              <w:right w:val="single" w:sz="4" w:space="0" w:color="auto"/>
            </w:tcBorders>
          </w:tcPr>
          <w:p w14:paraId="669EF36F" w14:textId="77777777" w:rsidR="009C21FE" w:rsidRPr="00A04611" w:rsidRDefault="009C21FE" w:rsidP="004C0A05">
            <w:pPr>
              <w:ind w:right="49"/>
              <w:jc w:val="center"/>
              <w:rPr>
                <w:sz w:val="24"/>
                <w:szCs w:val="24"/>
              </w:rPr>
            </w:pPr>
            <w:r w:rsidRPr="00A04611">
              <w:rPr>
                <w:sz w:val="24"/>
                <w:szCs w:val="24"/>
              </w:rPr>
              <w:t>R4</w:t>
            </w:r>
          </w:p>
        </w:tc>
        <w:tc>
          <w:tcPr>
            <w:tcW w:w="0" w:type="auto"/>
            <w:tcBorders>
              <w:top w:val="single" w:sz="4" w:space="0" w:color="auto"/>
              <w:left w:val="single" w:sz="4" w:space="0" w:color="auto"/>
              <w:bottom w:val="single" w:sz="4" w:space="0" w:color="auto"/>
              <w:right w:val="single" w:sz="4" w:space="0" w:color="auto"/>
            </w:tcBorders>
          </w:tcPr>
          <w:p w14:paraId="7AEDCE66" w14:textId="77777777" w:rsidR="009C21FE" w:rsidRPr="00A04611" w:rsidRDefault="009C21FE" w:rsidP="004C0A05">
            <w:pPr>
              <w:ind w:right="49"/>
              <w:jc w:val="center"/>
              <w:rPr>
                <w:sz w:val="24"/>
                <w:szCs w:val="24"/>
              </w:rPr>
            </w:pPr>
            <w:r w:rsidRPr="00A04611">
              <w:rPr>
                <w:sz w:val="24"/>
                <w:szCs w:val="24"/>
              </w:rPr>
              <w:t>Mean</w:t>
            </w:r>
          </w:p>
        </w:tc>
        <w:tc>
          <w:tcPr>
            <w:tcW w:w="0" w:type="auto"/>
            <w:tcBorders>
              <w:top w:val="single" w:sz="4" w:space="0" w:color="auto"/>
              <w:left w:val="single" w:sz="4" w:space="0" w:color="auto"/>
              <w:bottom w:val="single" w:sz="4" w:space="0" w:color="auto"/>
              <w:right w:val="single" w:sz="4" w:space="0" w:color="auto"/>
            </w:tcBorders>
          </w:tcPr>
          <w:p w14:paraId="10142089" w14:textId="77777777" w:rsidR="009C21FE" w:rsidRPr="00A04611" w:rsidRDefault="009C21FE" w:rsidP="004C0A05">
            <w:pPr>
              <w:ind w:right="49"/>
              <w:jc w:val="center"/>
              <w:rPr>
                <w:sz w:val="24"/>
                <w:szCs w:val="24"/>
              </w:rPr>
            </w:pPr>
            <w:r w:rsidRPr="00A04611">
              <w:rPr>
                <w:sz w:val="24"/>
                <w:szCs w:val="24"/>
              </w:rPr>
              <w:t>σ</w:t>
            </w:r>
          </w:p>
        </w:tc>
        <w:tc>
          <w:tcPr>
            <w:tcW w:w="0" w:type="auto"/>
            <w:tcBorders>
              <w:top w:val="single" w:sz="4" w:space="0" w:color="auto"/>
              <w:left w:val="single" w:sz="4" w:space="0" w:color="auto"/>
              <w:bottom w:val="single" w:sz="4" w:space="0" w:color="auto"/>
              <w:right w:val="single" w:sz="4" w:space="0" w:color="auto"/>
            </w:tcBorders>
          </w:tcPr>
          <w:p w14:paraId="6F30D673" w14:textId="14B3CF82" w:rsidR="009C21FE" w:rsidRPr="00A04611" w:rsidRDefault="009C21FE" w:rsidP="004C0A05">
            <w:pPr>
              <w:ind w:right="49"/>
              <w:jc w:val="center"/>
              <w:rPr>
                <w:sz w:val="24"/>
                <w:szCs w:val="24"/>
              </w:rPr>
            </w:pPr>
            <w:r w:rsidRPr="00A04611">
              <w:rPr>
                <w:sz w:val="24"/>
                <w:szCs w:val="24"/>
              </w:rPr>
              <w:t xml:space="preserve">SNR </w:t>
            </w:r>
            <w:r w:rsidR="0045084C" w:rsidRPr="00A04611">
              <w:rPr>
                <w:sz w:val="24"/>
                <w:szCs w:val="24"/>
              </w:rPr>
              <w:t xml:space="preserve">= </w:t>
            </w:r>
            <w:r w:rsidRPr="00A04611">
              <w:rPr>
                <w:sz w:val="24"/>
                <w:szCs w:val="24"/>
              </w:rPr>
              <w:t>ƞ</w:t>
            </w:r>
          </w:p>
        </w:tc>
        <w:tc>
          <w:tcPr>
            <w:tcW w:w="0" w:type="auto"/>
            <w:tcBorders>
              <w:top w:val="single" w:sz="4" w:space="0" w:color="auto"/>
              <w:left w:val="single" w:sz="4" w:space="0" w:color="auto"/>
              <w:bottom w:val="single" w:sz="4" w:space="0" w:color="auto"/>
              <w:right w:val="single" w:sz="4" w:space="0" w:color="auto"/>
            </w:tcBorders>
          </w:tcPr>
          <w:p w14:paraId="3F9FD9D6" w14:textId="77777777" w:rsidR="009C21FE" w:rsidRPr="00A04611" w:rsidRDefault="009C21FE" w:rsidP="004C0A05">
            <w:pPr>
              <w:ind w:right="49"/>
              <w:jc w:val="center"/>
              <w:rPr>
                <w:sz w:val="24"/>
                <w:szCs w:val="24"/>
              </w:rPr>
            </w:pPr>
            <w:proofErr w:type="spellStart"/>
            <w:r w:rsidRPr="00A04611">
              <w:rPr>
                <w:sz w:val="24"/>
                <w:szCs w:val="24"/>
              </w:rPr>
              <w:t>Yield</w:t>
            </w:r>
            <w:proofErr w:type="spellEnd"/>
          </w:p>
        </w:tc>
        <w:tc>
          <w:tcPr>
            <w:tcW w:w="1134" w:type="dxa"/>
            <w:tcBorders>
              <w:top w:val="single" w:sz="4" w:space="0" w:color="auto"/>
              <w:left w:val="single" w:sz="4" w:space="0" w:color="auto"/>
              <w:bottom w:val="single" w:sz="4" w:space="0" w:color="auto"/>
              <w:right w:val="single" w:sz="4" w:space="0" w:color="auto"/>
            </w:tcBorders>
          </w:tcPr>
          <w:p w14:paraId="7274BB7C" w14:textId="62367F57" w:rsidR="009C21FE" w:rsidRPr="00A04611" w:rsidRDefault="009C21FE" w:rsidP="004C0A05">
            <w:pPr>
              <w:ind w:right="49"/>
              <w:jc w:val="center"/>
              <w:rPr>
                <w:sz w:val="24"/>
                <w:szCs w:val="24"/>
              </w:rPr>
            </w:pPr>
            <w:proofErr w:type="spellStart"/>
            <w:r w:rsidRPr="00A04611">
              <w:rPr>
                <w:sz w:val="24"/>
                <w:szCs w:val="24"/>
              </w:rPr>
              <w:t>Zbench</w:t>
            </w:r>
            <w:proofErr w:type="spellEnd"/>
            <w:r w:rsidR="00951DB0" w:rsidRPr="00A04611">
              <w:rPr>
                <w:sz w:val="24"/>
                <w:szCs w:val="24"/>
              </w:rPr>
              <w:t xml:space="preserve"> =</w:t>
            </w:r>
            <w:proofErr w:type="spellStart"/>
            <w:r w:rsidR="00951DB0" w:rsidRPr="00A04611">
              <w:rPr>
                <w:sz w:val="24"/>
                <w:szCs w:val="24"/>
              </w:rPr>
              <w:t>Cpk</w:t>
            </w:r>
            <w:proofErr w:type="spellEnd"/>
            <w:r w:rsidR="00951DB0" w:rsidRPr="00A04611">
              <w:rPr>
                <w:sz w:val="24"/>
                <w:szCs w:val="24"/>
              </w:rPr>
              <w:t>*3</w:t>
            </w:r>
          </w:p>
        </w:tc>
        <w:tc>
          <w:tcPr>
            <w:tcW w:w="993" w:type="dxa"/>
            <w:tcBorders>
              <w:top w:val="single" w:sz="4" w:space="0" w:color="auto"/>
              <w:left w:val="single" w:sz="4" w:space="0" w:color="auto"/>
              <w:bottom w:val="single" w:sz="4" w:space="0" w:color="auto"/>
              <w:right w:val="single" w:sz="4" w:space="0" w:color="auto"/>
            </w:tcBorders>
          </w:tcPr>
          <w:p w14:paraId="03496E99" w14:textId="16E28A87" w:rsidR="009C21FE" w:rsidRPr="00A04611" w:rsidRDefault="009C21FE" w:rsidP="004C0A05">
            <w:pPr>
              <w:ind w:right="49"/>
              <w:jc w:val="center"/>
              <w:rPr>
                <w:sz w:val="24"/>
                <w:szCs w:val="24"/>
              </w:rPr>
            </w:pPr>
            <w:r w:rsidRPr="00A04611">
              <w:rPr>
                <w:sz w:val="24"/>
                <w:szCs w:val="24"/>
              </w:rPr>
              <w:t>Sigma</w:t>
            </w:r>
            <w:r w:rsidR="00951DB0" w:rsidRPr="00A04611">
              <w:rPr>
                <w:sz w:val="24"/>
                <w:szCs w:val="24"/>
              </w:rPr>
              <w:t xml:space="preserve"> (Nivel)</w:t>
            </w:r>
          </w:p>
        </w:tc>
        <w:tc>
          <w:tcPr>
            <w:tcW w:w="708" w:type="dxa"/>
            <w:tcBorders>
              <w:top w:val="single" w:sz="4" w:space="0" w:color="auto"/>
              <w:left w:val="single" w:sz="4" w:space="0" w:color="auto"/>
              <w:bottom w:val="single" w:sz="4" w:space="0" w:color="auto"/>
              <w:right w:val="single" w:sz="4" w:space="0" w:color="auto"/>
            </w:tcBorders>
          </w:tcPr>
          <w:p w14:paraId="3324A273" w14:textId="77777777" w:rsidR="009C21FE" w:rsidRPr="00A04611" w:rsidRDefault="009C21FE" w:rsidP="004C0A05">
            <w:pPr>
              <w:ind w:right="49"/>
              <w:jc w:val="center"/>
              <w:rPr>
                <w:sz w:val="24"/>
                <w:szCs w:val="24"/>
              </w:rPr>
            </w:pPr>
            <w:proofErr w:type="spellStart"/>
            <w:r w:rsidRPr="00A04611">
              <w:rPr>
                <w:sz w:val="24"/>
                <w:szCs w:val="24"/>
              </w:rPr>
              <w:t>Cpk</w:t>
            </w:r>
            <w:proofErr w:type="spellEnd"/>
          </w:p>
        </w:tc>
        <w:tc>
          <w:tcPr>
            <w:tcW w:w="993" w:type="dxa"/>
            <w:tcBorders>
              <w:top w:val="single" w:sz="4" w:space="0" w:color="auto"/>
              <w:left w:val="single" w:sz="4" w:space="0" w:color="auto"/>
              <w:bottom w:val="single" w:sz="4" w:space="0" w:color="auto"/>
              <w:right w:val="single" w:sz="4" w:space="0" w:color="auto"/>
            </w:tcBorders>
          </w:tcPr>
          <w:p w14:paraId="1F78D878" w14:textId="77777777" w:rsidR="009C21FE" w:rsidRPr="00A04611" w:rsidRDefault="009C21FE" w:rsidP="004C0A05">
            <w:pPr>
              <w:ind w:right="49"/>
              <w:jc w:val="center"/>
              <w:rPr>
                <w:sz w:val="24"/>
                <w:szCs w:val="24"/>
              </w:rPr>
            </w:pPr>
            <w:r w:rsidRPr="00A04611">
              <w:rPr>
                <w:sz w:val="24"/>
                <w:szCs w:val="24"/>
              </w:rPr>
              <w:t>PPM</w:t>
            </w:r>
          </w:p>
        </w:tc>
      </w:tr>
      <w:tr w:rsidR="00A04611" w:rsidRPr="00A04611" w14:paraId="27D4E51C" w14:textId="77777777" w:rsidTr="00A04611">
        <w:tc>
          <w:tcPr>
            <w:tcW w:w="0" w:type="auto"/>
            <w:tcBorders>
              <w:top w:val="nil"/>
              <w:bottom w:val="nil"/>
            </w:tcBorders>
          </w:tcPr>
          <w:p w14:paraId="1A06FE03" w14:textId="77777777" w:rsidR="009C21FE" w:rsidRPr="00A04611" w:rsidRDefault="009C21FE" w:rsidP="004C0A05">
            <w:pPr>
              <w:ind w:right="49"/>
              <w:jc w:val="center"/>
              <w:rPr>
                <w:i/>
                <w:iCs/>
                <w:sz w:val="24"/>
                <w:szCs w:val="24"/>
              </w:rPr>
            </w:pPr>
            <w:r w:rsidRPr="00A04611">
              <w:rPr>
                <w:i/>
                <w:iCs/>
                <w:sz w:val="24"/>
                <w:szCs w:val="24"/>
              </w:rPr>
              <w:t>Trial1</w:t>
            </w:r>
          </w:p>
        </w:tc>
        <w:tc>
          <w:tcPr>
            <w:tcW w:w="0" w:type="auto"/>
            <w:tcBorders>
              <w:top w:val="single" w:sz="4" w:space="0" w:color="auto"/>
            </w:tcBorders>
          </w:tcPr>
          <w:p w14:paraId="194B878B" w14:textId="77777777" w:rsidR="009C21FE" w:rsidRPr="00A04611" w:rsidRDefault="009C21FE" w:rsidP="004C0A05">
            <w:pPr>
              <w:ind w:right="49"/>
              <w:jc w:val="center"/>
              <w:rPr>
                <w:sz w:val="24"/>
                <w:szCs w:val="24"/>
              </w:rPr>
            </w:pPr>
            <w:r w:rsidRPr="00A04611">
              <w:rPr>
                <w:sz w:val="24"/>
                <w:szCs w:val="24"/>
              </w:rPr>
              <w:t>120</w:t>
            </w:r>
          </w:p>
        </w:tc>
        <w:tc>
          <w:tcPr>
            <w:tcW w:w="0" w:type="auto"/>
            <w:tcBorders>
              <w:top w:val="single" w:sz="4" w:space="0" w:color="auto"/>
            </w:tcBorders>
          </w:tcPr>
          <w:p w14:paraId="019B99CB" w14:textId="77777777" w:rsidR="009C21FE" w:rsidRPr="00A04611" w:rsidRDefault="009C21FE" w:rsidP="004C0A05">
            <w:pPr>
              <w:ind w:right="49"/>
              <w:jc w:val="center"/>
              <w:rPr>
                <w:sz w:val="24"/>
                <w:szCs w:val="24"/>
              </w:rPr>
            </w:pPr>
            <w:r w:rsidRPr="00A04611">
              <w:rPr>
                <w:sz w:val="24"/>
                <w:szCs w:val="24"/>
              </w:rPr>
              <w:t>75</w:t>
            </w:r>
          </w:p>
        </w:tc>
        <w:tc>
          <w:tcPr>
            <w:tcW w:w="0" w:type="auto"/>
            <w:tcBorders>
              <w:top w:val="single" w:sz="4" w:space="0" w:color="auto"/>
            </w:tcBorders>
          </w:tcPr>
          <w:p w14:paraId="4967C05C" w14:textId="77777777" w:rsidR="009C21FE" w:rsidRPr="00A04611" w:rsidRDefault="009C21FE" w:rsidP="004C0A05">
            <w:pPr>
              <w:ind w:right="49"/>
              <w:jc w:val="center"/>
              <w:rPr>
                <w:sz w:val="24"/>
                <w:szCs w:val="24"/>
              </w:rPr>
            </w:pPr>
            <w:r w:rsidRPr="00A04611">
              <w:rPr>
                <w:sz w:val="24"/>
                <w:szCs w:val="24"/>
              </w:rPr>
              <w:t>110</w:t>
            </w:r>
          </w:p>
        </w:tc>
        <w:tc>
          <w:tcPr>
            <w:tcW w:w="0" w:type="auto"/>
            <w:tcBorders>
              <w:top w:val="single" w:sz="4" w:space="0" w:color="auto"/>
            </w:tcBorders>
          </w:tcPr>
          <w:p w14:paraId="2C4B6B6E" w14:textId="77777777" w:rsidR="009C21FE" w:rsidRPr="00A04611" w:rsidRDefault="009C21FE" w:rsidP="004C0A05">
            <w:pPr>
              <w:ind w:right="49"/>
              <w:jc w:val="center"/>
              <w:rPr>
                <w:sz w:val="24"/>
                <w:szCs w:val="24"/>
              </w:rPr>
            </w:pPr>
            <w:r w:rsidRPr="00A04611">
              <w:rPr>
                <w:sz w:val="24"/>
                <w:szCs w:val="24"/>
              </w:rPr>
              <w:t>9.33</w:t>
            </w:r>
          </w:p>
        </w:tc>
        <w:tc>
          <w:tcPr>
            <w:tcW w:w="0" w:type="auto"/>
            <w:tcBorders>
              <w:top w:val="single" w:sz="4" w:space="0" w:color="auto"/>
            </w:tcBorders>
          </w:tcPr>
          <w:p w14:paraId="64653061" w14:textId="77777777" w:rsidR="009C21FE" w:rsidRPr="00A04611" w:rsidRDefault="009C21FE" w:rsidP="004C0A05">
            <w:pPr>
              <w:ind w:right="49"/>
              <w:jc w:val="center"/>
              <w:rPr>
                <w:sz w:val="24"/>
                <w:szCs w:val="24"/>
              </w:rPr>
            </w:pPr>
            <w:r w:rsidRPr="00A04611">
              <w:rPr>
                <w:sz w:val="24"/>
                <w:szCs w:val="24"/>
              </w:rPr>
              <w:t>7.47</w:t>
            </w:r>
          </w:p>
        </w:tc>
        <w:tc>
          <w:tcPr>
            <w:tcW w:w="0" w:type="auto"/>
            <w:tcBorders>
              <w:top w:val="single" w:sz="4" w:space="0" w:color="auto"/>
            </w:tcBorders>
          </w:tcPr>
          <w:p w14:paraId="18FDD5C7" w14:textId="77777777" w:rsidR="009C21FE" w:rsidRPr="00A04611" w:rsidRDefault="009C21FE" w:rsidP="004C0A05">
            <w:pPr>
              <w:ind w:right="49"/>
              <w:jc w:val="center"/>
              <w:rPr>
                <w:sz w:val="24"/>
                <w:szCs w:val="24"/>
              </w:rPr>
            </w:pPr>
            <w:r w:rsidRPr="00A04611">
              <w:rPr>
                <w:sz w:val="24"/>
                <w:szCs w:val="24"/>
              </w:rPr>
              <w:t>8.33</w:t>
            </w:r>
          </w:p>
        </w:tc>
        <w:tc>
          <w:tcPr>
            <w:tcW w:w="0" w:type="auto"/>
            <w:tcBorders>
              <w:top w:val="single" w:sz="4" w:space="0" w:color="auto"/>
            </w:tcBorders>
          </w:tcPr>
          <w:p w14:paraId="5CFEF348" w14:textId="77777777" w:rsidR="009C21FE" w:rsidRPr="00A04611" w:rsidRDefault="009C21FE" w:rsidP="004C0A05">
            <w:pPr>
              <w:ind w:right="49"/>
              <w:jc w:val="center"/>
              <w:rPr>
                <w:sz w:val="24"/>
                <w:szCs w:val="24"/>
              </w:rPr>
            </w:pPr>
            <w:r w:rsidRPr="00A04611">
              <w:rPr>
                <w:sz w:val="24"/>
                <w:szCs w:val="24"/>
              </w:rPr>
              <w:t>17.00</w:t>
            </w:r>
          </w:p>
        </w:tc>
        <w:tc>
          <w:tcPr>
            <w:tcW w:w="0" w:type="auto"/>
            <w:tcBorders>
              <w:top w:val="single" w:sz="4" w:space="0" w:color="auto"/>
            </w:tcBorders>
          </w:tcPr>
          <w:p w14:paraId="3BC7EFA4" w14:textId="77777777" w:rsidR="009C21FE" w:rsidRPr="00A04611" w:rsidRDefault="009C21FE" w:rsidP="004C0A05">
            <w:pPr>
              <w:ind w:right="49"/>
              <w:jc w:val="center"/>
              <w:rPr>
                <w:sz w:val="24"/>
                <w:szCs w:val="24"/>
              </w:rPr>
            </w:pPr>
            <w:r w:rsidRPr="00A04611">
              <w:rPr>
                <w:sz w:val="24"/>
                <w:szCs w:val="24"/>
              </w:rPr>
              <w:t>10.53</w:t>
            </w:r>
          </w:p>
        </w:tc>
        <w:tc>
          <w:tcPr>
            <w:tcW w:w="0" w:type="auto"/>
            <w:tcBorders>
              <w:top w:val="single" w:sz="4" w:space="0" w:color="auto"/>
            </w:tcBorders>
          </w:tcPr>
          <w:p w14:paraId="0041424B" w14:textId="77777777" w:rsidR="009C21FE" w:rsidRPr="00A04611" w:rsidRDefault="009C21FE" w:rsidP="004C0A05">
            <w:pPr>
              <w:ind w:right="49"/>
              <w:jc w:val="center"/>
              <w:rPr>
                <w:sz w:val="24"/>
                <w:szCs w:val="24"/>
              </w:rPr>
            </w:pPr>
            <w:r w:rsidRPr="00A04611">
              <w:rPr>
                <w:sz w:val="24"/>
                <w:szCs w:val="24"/>
              </w:rPr>
              <w:t>4.38</w:t>
            </w:r>
          </w:p>
        </w:tc>
        <w:tc>
          <w:tcPr>
            <w:tcW w:w="0" w:type="auto"/>
            <w:tcBorders>
              <w:top w:val="single" w:sz="4" w:space="0" w:color="auto"/>
            </w:tcBorders>
          </w:tcPr>
          <w:p w14:paraId="6298F74F" w14:textId="77777777" w:rsidR="009C21FE" w:rsidRPr="00A04611" w:rsidRDefault="009C21FE" w:rsidP="004C0A05">
            <w:pPr>
              <w:ind w:right="49"/>
              <w:jc w:val="center"/>
              <w:rPr>
                <w:sz w:val="24"/>
                <w:szCs w:val="24"/>
              </w:rPr>
            </w:pPr>
            <w:r w:rsidRPr="00A04611">
              <w:rPr>
                <w:sz w:val="24"/>
                <w:szCs w:val="24"/>
              </w:rPr>
              <w:t>7.63</w:t>
            </w:r>
          </w:p>
        </w:tc>
        <w:tc>
          <w:tcPr>
            <w:tcW w:w="0" w:type="auto"/>
            <w:tcBorders>
              <w:top w:val="single" w:sz="4" w:space="0" w:color="auto"/>
            </w:tcBorders>
          </w:tcPr>
          <w:p w14:paraId="21547728" w14:textId="77777777" w:rsidR="009C21FE" w:rsidRPr="00A04611" w:rsidRDefault="009C21FE" w:rsidP="004C0A05">
            <w:pPr>
              <w:ind w:right="49"/>
              <w:jc w:val="center"/>
              <w:rPr>
                <w:sz w:val="24"/>
                <w:szCs w:val="24"/>
              </w:rPr>
            </w:pPr>
            <w:r w:rsidRPr="00A04611">
              <w:rPr>
                <w:sz w:val="24"/>
                <w:szCs w:val="24"/>
              </w:rPr>
              <w:t>35.4%</w:t>
            </w:r>
          </w:p>
        </w:tc>
        <w:tc>
          <w:tcPr>
            <w:tcW w:w="1134" w:type="dxa"/>
            <w:tcBorders>
              <w:top w:val="single" w:sz="4" w:space="0" w:color="auto"/>
            </w:tcBorders>
          </w:tcPr>
          <w:p w14:paraId="406BF925" w14:textId="77777777" w:rsidR="009C21FE" w:rsidRPr="00A04611" w:rsidRDefault="009C21FE" w:rsidP="004C0A05">
            <w:pPr>
              <w:ind w:right="49"/>
              <w:jc w:val="center"/>
              <w:rPr>
                <w:sz w:val="24"/>
                <w:szCs w:val="24"/>
              </w:rPr>
            </w:pPr>
            <w:r w:rsidRPr="00A04611">
              <w:rPr>
                <w:sz w:val="24"/>
                <w:szCs w:val="24"/>
              </w:rPr>
              <w:t>-0.38</w:t>
            </w:r>
          </w:p>
        </w:tc>
        <w:tc>
          <w:tcPr>
            <w:tcW w:w="993" w:type="dxa"/>
            <w:tcBorders>
              <w:top w:val="single" w:sz="4" w:space="0" w:color="auto"/>
            </w:tcBorders>
          </w:tcPr>
          <w:p w14:paraId="0941E274" w14:textId="77777777" w:rsidR="009C21FE" w:rsidRPr="00A04611" w:rsidRDefault="009C21FE" w:rsidP="004C0A05">
            <w:pPr>
              <w:ind w:right="49"/>
              <w:jc w:val="center"/>
              <w:rPr>
                <w:sz w:val="24"/>
                <w:szCs w:val="24"/>
              </w:rPr>
            </w:pPr>
            <w:r w:rsidRPr="00A04611">
              <w:rPr>
                <w:sz w:val="24"/>
                <w:szCs w:val="24"/>
              </w:rPr>
              <w:t>1.12</w:t>
            </w:r>
          </w:p>
        </w:tc>
        <w:tc>
          <w:tcPr>
            <w:tcW w:w="708" w:type="dxa"/>
            <w:tcBorders>
              <w:top w:val="single" w:sz="4" w:space="0" w:color="auto"/>
            </w:tcBorders>
          </w:tcPr>
          <w:p w14:paraId="3F991FBB" w14:textId="77777777" w:rsidR="009C21FE" w:rsidRPr="00A04611" w:rsidRDefault="009C21FE" w:rsidP="004C0A05">
            <w:pPr>
              <w:ind w:right="49"/>
              <w:jc w:val="center"/>
              <w:rPr>
                <w:sz w:val="24"/>
                <w:szCs w:val="24"/>
              </w:rPr>
            </w:pPr>
            <w:r w:rsidRPr="00A04611">
              <w:rPr>
                <w:sz w:val="24"/>
                <w:szCs w:val="24"/>
              </w:rPr>
              <w:t>-</w:t>
            </w:r>
          </w:p>
        </w:tc>
        <w:tc>
          <w:tcPr>
            <w:tcW w:w="993" w:type="dxa"/>
            <w:tcBorders>
              <w:top w:val="single" w:sz="4" w:space="0" w:color="auto"/>
            </w:tcBorders>
          </w:tcPr>
          <w:p w14:paraId="70632D7C" w14:textId="58F21428" w:rsidR="009C21FE" w:rsidRPr="00A04611" w:rsidRDefault="009C21FE" w:rsidP="004C0A05">
            <w:pPr>
              <w:ind w:right="49"/>
              <w:jc w:val="center"/>
              <w:rPr>
                <w:sz w:val="24"/>
                <w:szCs w:val="24"/>
              </w:rPr>
            </w:pPr>
            <w:r w:rsidRPr="00A04611">
              <w:rPr>
                <w:sz w:val="24"/>
                <w:szCs w:val="24"/>
              </w:rPr>
              <w:t>646</w:t>
            </w:r>
            <w:r w:rsidR="000077E2" w:rsidRPr="00A04611">
              <w:rPr>
                <w:sz w:val="24"/>
                <w:szCs w:val="24"/>
              </w:rPr>
              <w:t>,</w:t>
            </w:r>
            <w:r w:rsidRPr="00A04611">
              <w:rPr>
                <w:sz w:val="24"/>
                <w:szCs w:val="24"/>
              </w:rPr>
              <w:t xml:space="preserve"> 491</w:t>
            </w:r>
          </w:p>
        </w:tc>
      </w:tr>
      <w:tr w:rsidR="00A04611" w:rsidRPr="00A04611" w14:paraId="70F7A346" w14:textId="77777777" w:rsidTr="00A04611">
        <w:tc>
          <w:tcPr>
            <w:tcW w:w="0" w:type="auto"/>
            <w:tcBorders>
              <w:top w:val="nil"/>
              <w:bottom w:val="nil"/>
            </w:tcBorders>
          </w:tcPr>
          <w:p w14:paraId="2D662EC7" w14:textId="77777777" w:rsidR="009C21FE" w:rsidRPr="00A04611" w:rsidRDefault="009C21FE" w:rsidP="004C0A05">
            <w:pPr>
              <w:ind w:right="49"/>
              <w:rPr>
                <w:i/>
                <w:iCs/>
                <w:sz w:val="24"/>
                <w:szCs w:val="24"/>
              </w:rPr>
            </w:pPr>
            <w:r w:rsidRPr="00A04611">
              <w:rPr>
                <w:i/>
                <w:iCs/>
                <w:sz w:val="24"/>
                <w:szCs w:val="24"/>
              </w:rPr>
              <w:t>Trial2</w:t>
            </w:r>
          </w:p>
        </w:tc>
        <w:tc>
          <w:tcPr>
            <w:tcW w:w="0" w:type="auto"/>
          </w:tcPr>
          <w:p w14:paraId="441D4655" w14:textId="77777777" w:rsidR="009C21FE" w:rsidRPr="00A04611" w:rsidRDefault="009C21FE" w:rsidP="004C0A05">
            <w:pPr>
              <w:ind w:right="49"/>
              <w:rPr>
                <w:sz w:val="24"/>
                <w:szCs w:val="24"/>
              </w:rPr>
            </w:pPr>
            <w:r w:rsidRPr="00A04611">
              <w:rPr>
                <w:sz w:val="24"/>
                <w:szCs w:val="24"/>
              </w:rPr>
              <w:t>120</w:t>
            </w:r>
          </w:p>
        </w:tc>
        <w:tc>
          <w:tcPr>
            <w:tcW w:w="0" w:type="auto"/>
          </w:tcPr>
          <w:p w14:paraId="32201401" w14:textId="77777777" w:rsidR="009C21FE" w:rsidRPr="00A04611" w:rsidRDefault="009C21FE" w:rsidP="004C0A05">
            <w:pPr>
              <w:ind w:right="49"/>
              <w:jc w:val="center"/>
              <w:rPr>
                <w:sz w:val="24"/>
                <w:szCs w:val="24"/>
              </w:rPr>
            </w:pPr>
            <w:r w:rsidRPr="00A04611">
              <w:rPr>
                <w:sz w:val="24"/>
                <w:szCs w:val="24"/>
              </w:rPr>
              <w:t>75</w:t>
            </w:r>
          </w:p>
        </w:tc>
        <w:tc>
          <w:tcPr>
            <w:tcW w:w="0" w:type="auto"/>
          </w:tcPr>
          <w:p w14:paraId="13AC3E23" w14:textId="77777777" w:rsidR="009C21FE" w:rsidRPr="00A04611" w:rsidRDefault="009C21FE" w:rsidP="004C0A05">
            <w:pPr>
              <w:ind w:right="49"/>
              <w:jc w:val="center"/>
              <w:rPr>
                <w:sz w:val="24"/>
                <w:szCs w:val="24"/>
              </w:rPr>
            </w:pPr>
            <w:r w:rsidRPr="00A04611">
              <w:rPr>
                <w:sz w:val="24"/>
                <w:szCs w:val="24"/>
              </w:rPr>
              <w:t>250</w:t>
            </w:r>
          </w:p>
        </w:tc>
        <w:tc>
          <w:tcPr>
            <w:tcW w:w="0" w:type="auto"/>
          </w:tcPr>
          <w:p w14:paraId="51D87B09" w14:textId="77777777" w:rsidR="009C21FE" w:rsidRPr="00A04611" w:rsidRDefault="009C21FE" w:rsidP="004C0A05">
            <w:pPr>
              <w:ind w:right="49"/>
              <w:jc w:val="center"/>
              <w:rPr>
                <w:sz w:val="24"/>
                <w:szCs w:val="24"/>
              </w:rPr>
            </w:pPr>
            <w:r w:rsidRPr="00A04611">
              <w:rPr>
                <w:sz w:val="24"/>
                <w:szCs w:val="24"/>
              </w:rPr>
              <w:t>9.07</w:t>
            </w:r>
          </w:p>
        </w:tc>
        <w:tc>
          <w:tcPr>
            <w:tcW w:w="0" w:type="auto"/>
          </w:tcPr>
          <w:p w14:paraId="78F4FC8E" w14:textId="77777777" w:rsidR="009C21FE" w:rsidRPr="00A04611" w:rsidRDefault="009C21FE" w:rsidP="004C0A05">
            <w:pPr>
              <w:ind w:right="49"/>
              <w:jc w:val="center"/>
              <w:rPr>
                <w:sz w:val="24"/>
                <w:szCs w:val="24"/>
              </w:rPr>
            </w:pPr>
            <w:r w:rsidRPr="00A04611">
              <w:rPr>
                <w:sz w:val="24"/>
                <w:szCs w:val="24"/>
              </w:rPr>
              <w:t>16.73</w:t>
            </w:r>
          </w:p>
        </w:tc>
        <w:tc>
          <w:tcPr>
            <w:tcW w:w="0" w:type="auto"/>
          </w:tcPr>
          <w:p w14:paraId="6989D031" w14:textId="77777777" w:rsidR="009C21FE" w:rsidRPr="00A04611" w:rsidRDefault="009C21FE" w:rsidP="004C0A05">
            <w:pPr>
              <w:ind w:right="49"/>
              <w:jc w:val="center"/>
              <w:rPr>
                <w:sz w:val="24"/>
                <w:szCs w:val="24"/>
              </w:rPr>
            </w:pPr>
            <w:r w:rsidRPr="00A04611">
              <w:rPr>
                <w:sz w:val="24"/>
                <w:szCs w:val="24"/>
              </w:rPr>
              <w:t>17.13</w:t>
            </w:r>
          </w:p>
        </w:tc>
        <w:tc>
          <w:tcPr>
            <w:tcW w:w="0" w:type="auto"/>
          </w:tcPr>
          <w:p w14:paraId="6704C456" w14:textId="77777777" w:rsidR="009C21FE" w:rsidRPr="00A04611" w:rsidRDefault="009C21FE" w:rsidP="004C0A05">
            <w:pPr>
              <w:ind w:right="49"/>
              <w:jc w:val="center"/>
              <w:rPr>
                <w:sz w:val="24"/>
                <w:szCs w:val="24"/>
              </w:rPr>
            </w:pPr>
            <w:r w:rsidRPr="00A04611">
              <w:rPr>
                <w:sz w:val="24"/>
                <w:szCs w:val="24"/>
              </w:rPr>
              <w:t>12.93</w:t>
            </w:r>
          </w:p>
        </w:tc>
        <w:tc>
          <w:tcPr>
            <w:tcW w:w="0" w:type="auto"/>
          </w:tcPr>
          <w:p w14:paraId="3CECFD98" w14:textId="77777777" w:rsidR="009C21FE" w:rsidRPr="00A04611" w:rsidRDefault="009C21FE" w:rsidP="004C0A05">
            <w:pPr>
              <w:ind w:right="49"/>
              <w:jc w:val="center"/>
              <w:rPr>
                <w:sz w:val="24"/>
                <w:szCs w:val="24"/>
              </w:rPr>
            </w:pPr>
            <w:r w:rsidRPr="00A04611">
              <w:rPr>
                <w:sz w:val="24"/>
                <w:szCs w:val="24"/>
              </w:rPr>
              <w:t>13.97</w:t>
            </w:r>
          </w:p>
        </w:tc>
        <w:tc>
          <w:tcPr>
            <w:tcW w:w="0" w:type="auto"/>
          </w:tcPr>
          <w:p w14:paraId="6AC98EB3" w14:textId="77777777" w:rsidR="009C21FE" w:rsidRPr="00A04611" w:rsidRDefault="009C21FE" w:rsidP="004C0A05">
            <w:pPr>
              <w:ind w:right="49"/>
              <w:jc w:val="center"/>
              <w:rPr>
                <w:sz w:val="24"/>
                <w:szCs w:val="24"/>
              </w:rPr>
            </w:pPr>
            <w:r w:rsidRPr="00A04611">
              <w:rPr>
                <w:sz w:val="24"/>
                <w:szCs w:val="24"/>
              </w:rPr>
              <w:t>3.78</w:t>
            </w:r>
          </w:p>
        </w:tc>
        <w:tc>
          <w:tcPr>
            <w:tcW w:w="0" w:type="auto"/>
          </w:tcPr>
          <w:p w14:paraId="51746B1A" w14:textId="77777777" w:rsidR="009C21FE" w:rsidRPr="00A04611" w:rsidRDefault="009C21FE" w:rsidP="004C0A05">
            <w:pPr>
              <w:ind w:right="49"/>
              <w:jc w:val="center"/>
              <w:rPr>
                <w:sz w:val="24"/>
                <w:szCs w:val="24"/>
              </w:rPr>
            </w:pPr>
            <w:r w:rsidRPr="00A04611">
              <w:rPr>
                <w:sz w:val="24"/>
                <w:szCs w:val="24"/>
              </w:rPr>
              <w:t>11.36</w:t>
            </w:r>
          </w:p>
        </w:tc>
        <w:tc>
          <w:tcPr>
            <w:tcW w:w="0" w:type="auto"/>
          </w:tcPr>
          <w:p w14:paraId="7A3DAADE" w14:textId="77777777" w:rsidR="009C21FE" w:rsidRPr="00A04611" w:rsidRDefault="009C21FE" w:rsidP="004C0A05">
            <w:pPr>
              <w:ind w:right="49"/>
              <w:jc w:val="center"/>
              <w:rPr>
                <w:sz w:val="24"/>
                <w:szCs w:val="24"/>
              </w:rPr>
            </w:pPr>
            <w:r w:rsidRPr="00A04611">
              <w:rPr>
                <w:sz w:val="24"/>
                <w:szCs w:val="24"/>
              </w:rPr>
              <w:t>64.4%</w:t>
            </w:r>
          </w:p>
        </w:tc>
        <w:tc>
          <w:tcPr>
            <w:tcW w:w="1134" w:type="dxa"/>
          </w:tcPr>
          <w:p w14:paraId="2AD11277" w14:textId="77777777" w:rsidR="009C21FE" w:rsidRPr="00A04611" w:rsidRDefault="009C21FE" w:rsidP="004C0A05">
            <w:pPr>
              <w:ind w:right="49"/>
              <w:jc w:val="center"/>
              <w:rPr>
                <w:sz w:val="24"/>
                <w:szCs w:val="24"/>
              </w:rPr>
            </w:pPr>
            <w:r w:rsidRPr="00A04611">
              <w:rPr>
                <w:sz w:val="24"/>
                <w:szCs w:val="24"/>
              </w:rPr>
              <w:t>0.37</w:t>
            </w:r>
          </w:p>
        </w:tc>
        <w:tc>
          <w:tcPr>
            <w:tcW w:w="993" w:type="dxa"/>
          </w:tcPr>
          <w:p w14:paraId="31BE36F9" w14:textId="77777777" w:rsidR="009C21FE" w:rsidRPr="00A04611" w:rsidRDefault="009C21FE" w:rsidP="004C0A05">
            <w:pPr>
              <w:ind w:right="49"/>
              <w:jc w:val="center"/>
              <w:rPr>
                <w:sz w:val="24"/>
                <w:szCs w:val="24"/>
              </w:rPr>
            </w:pPr>
            <w:r w:rsidRPr="00A04611">
              <w:rPr>
                <w:sz w:val="24"/>
                <w:szCs w:val="24"/>
              </w:rPr>
              <w:t>1.87</w:t>
            </w:r>
          </w:p>
        </w:tc>
        <w:tc>
          <w:tcPr>
            <w:tcW w:w="708" w:type="dxa"/>
          </w:tcPr>
          <w:p w14:paraId="694FBCD4" w14:textId="77777777" w:rsidR="009C21FE" w:rsidRPr="00A04611" w:rsidRDefault="009C21FE" w:rsidP="004C0A05">
            <w:pPr>
              <w:ind w:right="49"/>
              <w:jc w:val="center"/>
              <w:rPr>
                <w:sz w:val="24"/>
                <w:szCs w:val="24"/>
              </w:rPr>
            </w:pPr>
            <w:r w:rsidRPr="00A04611">
              <w:rPr>
                <w:sz w:val="24"/>
                <w:szCs w:val="24"/>
              </w:rPr>
              <w:t>0.12</w:t>
            </w:r>
          </w:p>
        </w:tc>
        <w:tc>
          <w:tcPr>
            <w:tcW w:w="993" w:type="dxa"/>
          </w:tcPr>
          <w:p w14:paraId="330C1112" w14:textId="59FC33BF" w:rsidR="009C21FE" w:rsidRPr="00A04611" w:rsidRDefault="009C21FE" w:rsidP="004C0A05">
            <w:pPr>
              <w:ind w:right="49"/>
              <w:jc w:val="center"/>
              <w:rPr>
                <w:sz w:val="24"/>
                <w:szCs w:val="24"/>
              </w:rPr>
            </w:pPr>
            <w:r w:rsidRPr="00A04611">
              <w:rPr>
                <w:sz w:val="24"/>
                <w:szCs w:val="24"/>
              </w:rPr>
              <w:t xml:space="preserve">356 </w:t>
            </w:r>
            <w:r w:rsidR="000077E2" w:rsidRPr="00A04611">
              <w:rPr>
                <w:sz w:val="24"/>
                <w:szCs w:val="24"/>
              </w:rPr>
              <w:t>,</w:t>
            </w:r>
            <w:r w:rsidRPr="00A04611">
              <w:rPr>
                <w:sz w:val="24"/>
                <w:szCs w:val="24"/>
              </w:rPr>
              <w:t>223</w:t>
            </w:r>
          </w:p>
        </w:tc>
      </w:tr>
      <w:tr w:rsidR="00A04611" w:rsidRPr="00A04611" w14:paraId="6D5AB4E0" w14:textId="77777777" w:rsidTr="00A04611">
        <w:tc>
          <w:tcPr>
            <w:tcW w:w="0" w:type="auto"/>
            <w:tcBorders>
              <w:top w:val="nil"/>
              <w:bottom w:val="nil"/>
            </w:tcBorders>
          </w:tcPr>
          <w:p w14:paraId="673F960F" w14:textId="77777777" w:rsidR="009C21FE" w:rsidRPr="00A04611" w:rsidRDefault="009C21FE" w:rsidP="004C0A05">
            <w:pPr>
              <w:ind w:right="49"/>
              <w:jc w:val="center"/>
              <w:rPr>
                <w:i/>
                <w:iCs/>
                <w:sz w:val="24"/>
                <w:szCs w:val="24"/>
              </w:rPr>
            </w:pPr>
            <w:r w:rsidRPr="00A04611">
              <w:rPr>
                <w:i/>
                <w:iCs/>
                <w:sz w:val="24"/>
                <w:szCs w:val="24"/>
              </w:rPr>
              <w:t>Trial3</w:t>
            </w:r>
          </w:p>
        </w:tc>
        <w:tc>
          <w:tcPr>
            <w:tcW w:w="0" w:type="auto"/>
          </w:tcPr>
          <w:p w14:paraId="0D6CB15E" w14:textId="77777777" w:rsidR="009C21FE" w:rsidRPr="00A04611" w:rsidRDefault="009C21FE" w:rsidP="004C0A05">
            <w:pPr>
              <w:ind w:right="49"/>
              <w:jc w:val="center"/>
              <w:rPr>
                <w:sz w:val="24"/>
                <w:szCs w:val="24"/>
              </w:rPr>
            </w:pPr>
            <w:r w:rsidRPr="00A04611">
              <w:rPr>
                <w:sz w:val="24"/>
                <w:szCs w:val="24"/>
              </w:rPr>
              <w:t>240</w:t>
            </w:r>
          </w:p>
        </w:tc>
        <w:tc>
          <w:tcPr>
            <w:tcW w:w="0" w:type="auto"/>
          </w:tcPr>
          <w:p w14:paraId="1DDD168D" w14:textId="77777777" w:rsidR="009C21FE" w:rsidRPr="00A04611" w:rsidRDefault="009C21FE" w:rsidP="004C0A05">
            <w:pPr>
              <w:ind w:right="49"/>
              <w:jc w:val="center"/>
              <w:rPr>
                <w:sz w:val="24"/>
                <w:szCs w:val="24"/>
              </w:rPr>
            </w:pPr>
            <w:r w:rsidRPr="00A04611">
              <w:rPr>
                <w:sz w:val="24"/>
                <w:szCs w:val="24"/>
              </w:rPr>
              <w:t>110</w:t>
            </w:r>
          </w:p>
        </w:tc>
        <w:tc>
          <w:tcPr>
            <w:tcW w:w="0" w:type="auto"/>
          </w:tcPr>
          <w:p w14:paraId="45B6E9ED" w14:textId="77777777" w:rsidR="009C21FE" w:rsidRPr="00A04611" w:rsidRDefault="009C21FE" w:rsidP="004C0A05">
            <w:pPr>
              <w:ind w:right="49"/>
              <w:jc w:val="center"/>
              <w:rPr>
                <w:sz w:val="24"/>
                <w:szCs w:val="24"/>
              </w:rPr>
            </w:pPr>
            <w:r w:rsidRPr="00A04611">
              <w:rPr>
                <w:sz w:val="24"/>
                <w:szCs w:val="24"/>
              </w:rPr>
              <w:t>110</w:t>
            </w:r>
          </w:p>
        </w:tc>
        <w:tc>
          <w:tcPr>
            <w:tcW w:w="0" w:type="auto"/>
          </w:tcPr>
          <w:p w14:paraId="1539069C" w14:textId="77777777" w:rsidR="009C21FE" w:rsidRPr="00A04611" w:rsidRDefault="009C21FE" w:rsidP="004C0A05">
            <w:pPr>
              <w:ind w:right="49"/>
              <w:jc w:val="center"/>
              <w:rPr>
                <w:sz w:val="24"/>
                <w:szCs w:val="24"/>
              </w:rPr>
            </w:pPr>
            <w:r w:rsidRPr="00A04611">
              <w:rPr>
                <w:sz w:val="24"/>
                <w:szCs w:val="24"/>
              </w:rPr>
              <w:t>11.60</w:t>
            </w:r>
          </w:p>
        </w:tc>
        <w:tc>
          <w:tcPr>
            <w:tcW w:w="0" w:type="auto"/>
          </w:tcPr>
          <w:p w14:paraId="47BF5C86" w14:textId="77777777" w:rsidR="009C21FE" w:rsidRPr="00A04611" w:rsidRDefault="009C21FE" w:rsidP="004C0A05">
            <w:pPr>
              <w:ind w:right="49"/>
              <w:jc w:val="center"/>
              <w:rPr>
                <w:sz w:val="24"/>
                <w:szCs w:val="24"/>
              </w:rPr>
            </w:pPr>
            <w:r w:rsidRPr="00A04611">
              <w:rPr>
                <w:sz w:val="24"/>
                <w:szCs w:val="24"/>
              </w:rPr>
              <w:t>10.53</w:t>
            </w:r>
          </w:p>
        </w:tc>
        <w:tc>
          <w:tcPr>
            <w:tcW w:w="0" w:type="auto"/>
          </w:tcPr>
          <w:p w14:paraId="134D4FF5" w14:textId="77777777" w:rsidR="009C21FE" w:rsidRPr="00A04611" w:rsidRDefault="009C21FE" w:rsidP="004C0A05">
            <w:pPr>
              <w:ind w:right="49"/>
              <w:jc w:val="center"/>
              <w:rPr>
                <w:sz w:val="24"/>
                <w:szCs w:val="24"/>
              </w:rPr>
            </w:pPr>
            <w:r w:rsidRPr="00A04611">
              <w:rPr>
                <w:sz w:val="24"/>
                <w:szCs w:val="24"/>
              </w:rPr>
              <w:t>9.07</w:t>
            </w:r>
          </w:p>
        </w:tc>
        <w:tc>
          <w:tcPr>
            <w:tcW w:w="0" w:type="auto"/>
          </w:tcPr>
          <w:p w14:paraId="1801243A" w14:textId="77777777" w:rsidR="009C21FE" w:rsidRPr="00A04611" w:rsidRDefault="009C21FE" w:rsidP="004C0A05">
            <w:pPr>
              <w:ind w:right="49"/>
              <w:jc w:val="center"/>
              <w:rPr>
                <w:sz w:val="24"/>
                <w:szCs w:val="24"/>
              </w:rPr>
            </w:pPr>
            <w:r w:rsidRPr="00A04611">
              <w:rPr>
                <w:sz w:val="24"/>
                <w:szCs w:val="24"/>
              </w:rPr>
              <w:t>19.87</w:t>
            </w:r>
          </w:p>
        </w:tc>
        <w:tc>
          <w:tcPr>
            <w:tcW w:w="0" w:type="auto"/>
          </w:tcPr>
          <w:p w14:paraId="7ED77DB6" w14:textId="77777777" w:rsidR="009C21FE" w:rsidRPr="00A04611" w:rsidRDefault="009C21FE" w:rsidP="004C0A05">
            <w:pPr>
              <w:ind w:right="49"/>
              <w:jc w:val="center"/>
              <w:rPr>
                <w:sz w:val="24"/>
                <w:szCs w:val="24"/>
              </w:rPr>
            </w:pPr>
            <w:r w:rsidRPr="00A04611">
              <w:rPr>
                <w:sz w:val="24"/>
                <w:szCs w:val="24"/>
              </w:rPr>
              <w:t>12.77</w:t>
            </w:r>
          </w:p>
        </w:tc>
        <w:tc>
          <w:tcPr>
            <w:tcW w:w="0" w:type="auto"/>
          </w:tcPr>
          <w:p w14:paraId="2BFEBB9C" w14:textId="77777777" w:rsidR="009C21FE" w:rsidRPr="00A04611" w:rsidRDefault="009C21FE" w:rsidP="004C0A05">
            <w:pPr>
              <w:ind w:right="49"/>
              <w:jc w:val="center"/>
              <w:rPr>
                <w:sz w:val="24"/>
                <w:szCs w:val="24"/>
              </w:rPr>
            </w:pPr>
            <w:r w:rsidRPr="00A04611">
              <w:rPr>
                <w:sz w:val="24"/>
                <w:szCs w:val="24"/>
              </w:rPr>
              <w:t>4.85</w:t>
            </w:r>
          </w:p>
        </w:tc>
        <w:tc>
          <w:tcPr>
            <w:tcW w:w="0" w:type="auto"/>
          </w:tcPr>
          <w:p w14:paraId="66701953" w14:textId="77777777" w:rsidR="009C21FE" w:rsidRPr="00A04611" w:rsidRDefault="009C21FE" w:rsidP="004C0A05">
            <w:pPr>
              <w:ind w:right="49"/>
              <w:jc w:val="center"/>
              <w:rPr>
                <w:sz w:val="24"/>
                <w:szCs w:val="24"/>
              </w:rPr>
            </w:pPr>
            <w:r w:rsidRPr="00A04611">
              <w:rPr>
                <w:sz w:val="24"/>
                <w:szCs w:val="24"/>
              </w:rPr>
              <w:t>8.41</w:t>
            </w:r>
          </w:p>
        </w:tc>
        <w:tc>
          <w:tcPr>
            <w:tcW w:w="0" w:type="auto"/>
          </w:tcPr>
          <w:p w14:paraId="75887431" w14:textId="77777777" w:rsidR="009C21FE" w:rsidRPr="00A04611" w:rsidRDefault="009C21FE" w:rsidP="004C0A05">
            <w:pPr>
              <w:ind w:right="49"/>
              <w:jc w:val="center"/>
              <w:rPr>
                <w:sz w:val="24"/>
                <w:szCs w:val="24"/>
              </w:rPr>
            </w:pPr>
            <w:r w:rsidRPr="00A04611">
              <w:rPr>
                <w:sz w:val="24"/>
                <w:szCs w:val="24"/>
              </w:rPr>
              <w:t>49.5%</w:t>
            </w:r>
          </w:p>
        </w:tc>
        <w:tc>
          <w:tcPr>
            <w:tcW w:w="1134" w:type="dxa"/>
          </w:tcPr>
          <w:p w14:paraId="0EDE8359" w14:textId="77777777" w:rsidR="009C21FE" w:rsidRPr="00A04611" w:rsidRDefault="009C21FE" w:rsidP="004C0A05">
            <w:pPr>
              <w:ind w:right="49"/>
              <w:jc w:val="center"/>
              <w:rPr>
                <w:sz w:val="24"/>
                <w:szCs w:val="24"/>
              </w:rPr>
            </w:pPr>
            <w:r w:rsidRPr="00A04611">
              <w:rPr>
                <w:sz w:val="24"/>
                <w:szCs w:val="24"/>
              </w:rPr>
              <w:t>-0.01</w:t>
            </w:r>
          </w:p>
        </w:tc>
        <w:tc>
          <w:tcPr>
            <w:tcW w:w="993" w:type="dxa"/>
          </w:tcPr>
          <w:p w14:paraId="0961B771" w14:textId="77777777" w:rsidR="009C21FE" w:rsidRPr="00A04611" w:rsidRDefault="009C21FE" w:rsidP="004C0A05">
            <w:pPr>
              <w:ind w:right="49"/>
              <w:jc w:val="center"/>
              <w:rPr>
                <w:sz w:val="24"/>
                <w:szCs w:val="24"/>
              </w:rPr>
            </w:pPr>
            <w:r w:rsidRPr="00A04611">
              <w:rPr>
                <w:sz w:val="24"/>
                <w:szCs w:val="24"/>
              </w:rPr>
              <w:t>1.49</w:t>
            </w:r>
          </w:p>
        </w:tc>
        <w:tc>
          <w:tcPr>
            <w:tcW w:w="708" w:type="dxa"/>
          </w:tcPr>
          <w:p w14:paraId="04C70FD2" w14:textId="77777777" w:rsidR="009C21FE" w:rsidRPr="00A04611" w:rsidRDefault="009C21FE" w:rsidP="004C0A05">
            <w:pPr>
              <w:ind w:right="49"/>
              <w:jc w:val="center"/>
              <w:rPr>
                <w:sz w:val="24"/>
                <w:szCs w:val="24"/>
              </w:rPr>
            </w:pPr>
            <w:r w:rsidRPr="00A04611">
              <w:rPr>
                <w:sz w:val="24"/>
                <w:szCs w:val="24"/>
              </w:rPr>
              <w:t>-</w:t>
            </w:r>
          </w:p>
        </w:tc>
        <w:tc>
          <w:tcPr>
            <w:tcW w:w="993" w:type="dxa"/>
          </w:tcPr>
          <w:p w14:paraId="63B68D61" w14:textId="3B5A11D6" w:rsidR="009C21FE" w:rsidRPr="00A04611" w:rsidRDefault="009C21FE" w:rsidP="004C0A05">
            <w:pPr>
              <w:ind w:right="49"/>
              <w:jc w:val="center"/>
              <w:rPr>
                <w:sz w:val="24"/>
                <w:szCs w:val="24"/>
              </w:rPr>
            </w:pPr>
            <w:r w:rsidRPr="00A04611">
              <w:rPr>
                <w:sz w:val="24"/>
                <w:szCs w:val="24"/>
              </w:rPr>
              <w:t>505</w:t>
            </w:r>
            <w:r w:rsidR="000077E2" w:rsidRPr="00A04611">
              <w:rPr>
                <w:sz w:val="24"/>
                <w:szCs w:val="24"/>
              </w:rPr>
              <w:t>,</w:t>
            </w:r>
            <w:r w:rsidRPr="00A04611">
              <w:rPr>
                <w:sz w:val="24"/>
                <w:szCs w:val="24"/>
              </w:rPr>
              <w:t xml:space="preserve"> 023</w:t>
            </w:r>
          </w:p>
        </w:tc>
      </w:tr>
      <w:tr w:rsidR="00A04611" w:rsidRPr="00A04611" w14:paraId="236255EA" w14:textId="77777777" w:rsidTr="00A04611">
        <w:tc>
          <w:tcPr>
            <w:tcW w:w="0" w:type="auto"/>
            <w:tcBorders>
              <w:top w:val="nil"/>
              <w:bottom w:val="nil"/>
            </w:tcBorders>
          </w:tcPr>
          <w:p w14:paraId="4BD9F221" w14:textId="77777777" w:rsidR="009C21FE" w:rsidRPr="00A04611" w:rsidRDefault="009C21FE" w:rsidP="004C0A05">
            <w:pPr>
              <w:ind w:right="49"/>
              <w:jc w:val="center"/>
              <w:rPr>
                <w:i/>
                <w:iCs/>
                <w:sz w:val="24"/>
                <w:szCs w:val="24"/>
              </w:rPr>
            </w:pPr>
            <w:r w:rsidRPr="00A04611">
              <w:rPr>
                <w:i/>
                <w:iCs/>
                <w:sz w:val="24"/>
                <w:szCs w:val="24"/>
              </w:rPr>
              <w:t>Trial4</w:t>
            </w:r>
          </w:p>
        </w:tc>
        <w:tc>
          <w:tcPr>
            <w:tcW w:w="0" w:type="auto"/>
          </w:tcPr>
          <w:p w14:paraId="032AC677" w14:textId="77777777" w:rsidR="009C21FE" w:rsidRPr="00A04611" w:rsidRDefault="009C21FE" w:rsidP="004C0A05">
            <w:pPr>
              <w:ind w:right="49"/>
              <w:jc w:val="center"/>
              <w:rPr>
                <w:sz w:val="24"/>
                <w:szCs w:val="24"/>
              </w:rPr>
            </w:pPr>
            <w:r w:rsidRPr="00A04611">
              <w:rPr>
                <w:sz w:val="24"/>
                <w:szCs w:val="24"/>
              </w:rPr>
              <w:t>240</w:t>
            </w:r>
          </w:p>
        </w:tc>
        <w:tc>
          <w:tcPr>
            <w:tcW w:w="0" w:type="auto"/>
          </w:tcPr>
          <w:p w14:paraId="1B0C7AFB" w14:textId="77777777" w:rsidR="009C21FE" w:rsidRPr="00A04611" w:rsidRDefault="009C21FE" w:rsidP="004C0A05">
            <w:pPr>
              <w:ind w:right="49"/>
              <w:jc w:val="center"/>
              <w:rPr>
                <w:sz w:val="24"/>
                <w:szCs w:val="24"/>
              </w:rPr>
            </w:pPr>
            <w:r w:rsidRPr="00A04611">
              <w:rPr>
                <w:sz w:val="24"/>
                <w:szCs w:val="24"/>
              </w:rPr>
              <w:t>110</w:t>
            </w:r>
          </w:p>
        </w:tc>
        <w:tc>
          <w:tcPr>
            <w:tcW w:w="0" w:type="auto"/>
          </w:tcPr>
          <w:p w14:paraId="48D6A80E" w14:textId="77777777" w:rsidR="009C21FE" w:rsidRPr="00A04611" w:rsidRDefault="009C21FE" w:rsidP="004C0A05">
            <w:pPr>
              <w:ind w:right="49"/>
              <w:jc w:val="center"/>
              <w:rPr>
                <w:sz w:val="24"/>
                <w:szCs w:val="24"/>
              </w:rPr>
            </w:pPr>
            <w:r w:rsidRPr="00A04611">
              <w:rPr>
                <w:sz w:val="24"/>
                <w:szCs w:val="24"/>
              </w:rPr>
              <w:t>250</w:t>
            </w:r>
          </w:p>
        </w:tc>
        <w:tc>
          <w:tcPr>
            <w:tcW w:w="0" w:type="auto"/>
          </w:tcPr>
          <w:p w14:paraId="6DFA0CC1" w14:textId="77777777" w:rsidR="009C21FE" w:rsidRPr="00A04611" w:rsidRDefault="009C21FE" w:rsidP="004C0A05">
            <w:pPr>
              <w:ind w:right="49"/>
              <w:jc w:val="center"/>
              <w:rPr>
                <w:sz w:val="24"/>
                <w:szCs w:val="24"/>
              </w:rPr>
            </w:pPr>
            <w:r w:rsidRPr="00A04611">
              <w:rPr>
                <w:sz w:val="24"/>
                <w:szCs w:val="24"/>
              </w:rPr>
              <w:t>9.93</w:t>
            </w:r>
          </w:p>
        </w:tc>
        <w:tc>
          <w:tcPr>
            <w:tcW w:w="0" w:type="auto"/>
          </w:tcPr>
          <w:p w14:paraId="2CC848FE" w14:textId="77777777" w:rsidR="009C21FE" w:rsidRPr="00A04611" w:rsidRDefault="009C21FE" w:rsidP="004C0A05">
            <w:pPr>
              <w:ind w:right="49"/>
              <w:jc w:val="center"/>
              <w:rPr>
                <w:sz w:val="24"/>
                <w:szCs w:val="24"/>
              </w:rPr>
            </w:pPr>
            <w:r w:rsidRPr="00A04611">
              <w:rPr>
                <w:sz w:val="24"/>
                <w:szCs w:val="24"/>
              </w:rPr>
              <w:t>17.40</w:t>
            </w:r>
          </w:p>
        </w:tc>
        <w:tc>
          <w:tcPr>
            <w:tcW w:w="0" w:type="auto"/>
          </w:tcPr>
          <w:p w14:paraId="1AA4FBF0" w14:textId="77777777" w:rsidR="009C21FE" w:rsidRPr="00A04611" w:rsidRDefault="009C21FE" w:rsidP="004C0A05">
            <w:pPr>
              <w:ind w:right="49"/>
              <w:jc w:val="center"/>
              <w:rPr>
                <w:sz w:val="24"/>
                <w:szCs w:val="24"/>
              </w:rPr>
            </w:pPr>
            <w:r w:rsidRPr="00A04611">
              <w:rPr>
                <w:sz w:val="24"/>
                <w:szCs w:val="24"/>
              </w:rPr>
              <w:t>9.73</w:t>
            </w:r>
          </w:p>
        </w:tc>
        <w:tc>
          <w:tcPr>
            <w:tcW w:w="0" w:type="auto"/>
          </w:tcPr>
          <w:p w14:paraId="4661DA7D" w14:textId="77777777" w:rsidR="009C21FE" w:rsidRPr="00A04611" w:rsidRDefault="009C21FE" w:rsidP="004C0A05">
            <w:pPr>
              <w:ind w:right="49"/>
              <w:jc w:val="center"/>
              <w:rPr>
                <w:sz w:val="24"/>
                <w:szCs w:val="24"/>
              </w:rPr>
            </w:pPr>
            <w:r w:rsidRPr="00A04611">
              <w:rPr>
                <w:sz w:val="24"/>
                <w:szCs w:val="24"/>
              </w:rPr>
              <w:t>17.60</w:t>
            </w:r>
          </w:p>
        </w:tc>
        <w:tc>
          <w:tcPr>
            <w:tcW w:w="0" w:type="auto"/>
          </w:tcPr>
          <w:p w14:paraId="3307BF02" w14:textId="77777777" w:rsidR="009C21FE" w:rsidRPr="00A04611" w:rsidRDefault="009C21FE" w:rsidP="004C0A05">
            <w:pPr>
              <w:ind w:right="49"/>
              <w:jc w:val="center"/>
              <w:rPr>
                <w:sz w:val="24"/>
                <w:szCs w:val="24"/>
              </w:rPr>
            </w:pPr>
            <w:r w:rsidRPr="00A04611">
              <w:rPr>
                <w:sz w:val="24"/>
                <w:szCs w:val="24"/>
              </w:rPr>
              <w:t>13.67</w:t>
            </w:r>
          </w:p>
        </w:tc>
        <w:tc>
          <w:tcPr>
            <w:tcW w:w="0" w:type="auto"/>
          </w:tcPr>
          <w:p w14:paraId="4B378226" w14:textId="77777777" w:rsidR="009C21FE" w:rsidRPr="00A04611" w:rsidRDefault="009C21FE" w:rsidP="004C0A05">
            <w:pPr>
              <w:ind w:right="49"/>
              <w:jc w:val="center"/>
              <w:rPr>
                <w:sz w:val="24"/>
                <w:szCs w:val="24"/>
              </w:rPr>
            </w:pPr>
            <w:r w:rsidRPr="00A04611">
              <w:rPr>
                <w:sz w:val="24"/>
                <w:szCs w:val="24"/>
              </w:rPr>
              <w:t>4.43</w:t>
            </w:r>
          </w:p>
        </w:tc>
        <w:tc>
          <w:tcPr>
            <w:tcW w:w="0" w:type="auto"/>
          </w:tcPr>
          <w:p w14:paraId="2B88BE27" w14:textId="77777777" w:rsidR="009C21FE" w:rsidRPr="00A04611" w:rsidRDefault="009C21FE" w:rsidP="004C0A05">
            <w:pPr>
              <w:ind w:right="49"/>
              <w:jc w:val="center"/>
              <w:rPr>
                <w:sz w:val="24"/>
                <w:szCs w:val="24"/>
              </w:rPr>
            </w:pPr>
            <w:r w:rsidRPr="00A04611">
              <w:rPr>
                <w:sz w:val="24"/>
                <w:szCs w:val="24"/>
              </w:rPr>
              <w:t>9.79</w:t>
            </w:r>
          </w:p>
        </w:tc>
        <w:tc>
          <w:tcPr>
            <w:tcW w:w="0" w:type="auto"/>
          </w:tcPr>
          <w:p w14:paraId="37F3A98C" w14:textId="77777777" w:rsidR="009C21FE" w:rsidRPr="00A04611" w:rsidRDefault="009C21FE" w:rsidP="004C0A05">
            <w:pPr>
              <w:ind w:right="49"/>
              <w:jc w:val="center"/>
              <w:rPr>
                <w:sz w:val="24"/>
                <w:szCs w:val="24"/>
              </w:rPr>
            </w:pPr>
            <w:r w:rsidRPr="00A04611">
              <w:rPr>
                <w:sz w:val="24"/>
                <w:szCs w:val="24"/>
              </w:rPr>
              <w:t>57.0%</w:t>
            </w:r>
          </w:p>
        </w:tc>
        <w:tc>
          <w:tcPr>
            <w:tcW w:w="1134" w:type="dxa"/>
          </w:tcPr>
          <w:p w14:paraId="19BC2F5C" w14:textId="77777777" w:rsidR="009C21FE" w:rsidRPr="00A04611" w:rsidRDefault="009C21FE" w:rsidP="004C0A05">
            <w:pPr>
              <w:ind w:right="49"/>
              <w:jc w:val="center"/>
              <w:rPr>
                <w:sz w:val="24"/>
                <w:szCs w:val="24"/>
              </w:rPr>
            </w:pPr>
            <w:r w:rsidRPr="00A04611">
              <w:rPr>
                <w:sz w:val="24"/>
                <w:szCs w:val="24"/>
              </w:rPr>
              <w:t>0.18</w:t>
            </w:r>
          </w:p>
        </w:tc>
        <w:tc>
          <w:tcPr>
            <w:tcW w:w="993" w:type="dxa"/>
          </w:tcPr>
          <w:p w14:paraId="6371AB8B" w14:textId="77777777" w:rsidR="009C21FE" w:rsidRPr="00A04611" w:rsidRDefault="009C21FE" w:rsidP="004C0A05">
            <w:pPr>
              <w:ind w:right="49"/>
              <w:jc w:val="center"/>
              <w:rPr>
                <w:sz w:val="24"/>
                <w:szCs w:val="24"/>
              </w:rPr>
            </w:pPr>
            <w:r w:rsidRPr="00A04611">
              <w:rPr>
                <w:sz w:val="24"/>
                <w:szCs w:val="24"/>
              </w:rPr>
              <w:t>1.68</w:t>
            </w:r>
          </w:p>
        </w:tc>
        <w:tc>
          <w:tcPr>
            <w:tcW w:w="708" w:type="dxa"/>
          </w:tcPr>
          <w:p w14:paraId="1ACEEC82" w14:textId="77777777" w:rsidR="009C21FE" w:rsidRPr="00A04611" w:rsidRDefault="009C21FE" w:rsidP="004C0A05">
            <w:pPr>
              <w:ind w:right="49"/>
              <w:jc w:val="center"/>
              <w:rPr>
                <w:sz w:val="24"/>
                <w:szCs w:val="24"/>
              </w:rPr>
            </w:pPr>
            <w:r w:rsidRPr="00A04611">
              <w:rPr>
                <w:sz w:val="24"/>
                <w:szCs w:val="24"/>
              </w:rPr>
              <w:t>0.06</w:t>
            </w:r>
          </w:p>
        </w:tc>
        <w:tc>
          <w:tcPr>
            <w:tcW w:w="993" w:type="dxa"/>
          </w:tcPr>
          <w:p w14:paraId="0F53F81E" w14:textId="096B045B" w:rsidR="009C21FE" w:rsidRPr="00A04611" w:rsidRDefault="009C21FE" w:rsidP="004C0A05">
            <w:pPr>
              <w:ind w:right="49"/>
              <w:jc w:val="center"/>
              <w:rPr>
                <w:sz w:val="24"/>
                <w:szCs w:val="24"/>
              </w:rPr>
            </w:pPr>
            <w:r w:rsidRPr="00A04611">
              <w:rPr>
                <w:sz w:val="24"/>
                <w:szCs w:val="24"/>
              </w:rPr>
              <w:t>429</w:t>
            </w:r>
            <w:r w:rsidR="000077E2" w:rsidRPr="00A04611">
              <w:rPr>
                <w:sz w:val="24"/>
                <w:szCs w:val="24"/>
              </w:rPr>
              <w:t>,</w:t>
            </w:r>
            <w:r w:rsidRPr="00A04611">
              <w:rPr>
                <w:sz w:val="24"/>
                <w:szCs w:val="24"/>
              </w:rPr>
              <w:t xml:space="preserve"> 734</w:t>
            </w:r>
          </w:p>
        </w:tc>
      </w:tr>
      <w:tr w:rsidR="00A04611" w:rsidRPr="00A04611" w14:paraId="0E5C729D" w14:textId="77777777" w:rsidTr="00A04611">
        <w:tc>
          <w:tcPr>
            <w:tcW w:w="0" w:type="auto"/>
            <w:tcBorders>
              <w:top w:val="nil"/>
              <w:bottom w:val="nil"/>
            </w:tcBorders>
          </w:tcPr>
          <w:p w14:paraId="0E86C2A2" w14:textId="77777777" w:rsidR="009C21FE" w:rsidRPr="00A04611" w:rsidRDefault="009C21FE" w:rsidP="004C0A05">
            <w:pPr>
              <w:ind w:right="49"/>
              <w:jc w:val="center"/>
              <w:rPr>
                <w:i/>
                <w:iCs/>
                <w:sz w:val="24"/>
                <w:szCs w:val="24"/>
              </w:rPr>
            </w:pPr>
            <w:r w:rsidRPr="00A04611">
              <w:rPr>
                <w:i/>
                <w:iCs/>
                <w:sz w:val="24"/>
                <w:szCs w:val="24"/>
              </w:rPr>
              <w:t>Trial5</w:t>
            </w:r>
          </w:p>
        </w:tc>
        <w:tc>
          <w:tcPr>
            <w:tcW w:w="0" w:type="auto"/>
          </w:tcPr>
          <w:p w14:paraId="62E58569" w14:textId="77777777" w:rsidR="009C21FE" w:rsidRPr="00A04611" w:rsidRDefault="009C21FE" w:rsidP="004C0A05">
            <w:pPr>
              <w:ind w:right="49"/>
              <w:jc w:val="center"/>
              <w:rPr>
                <w:sz w:val="24"/>
                <w:szCs w:val="24"/>
              </w:rPr>
            </w:pPr>
            <w:r w:rsidRPr="00A04611">
              <w:rPr>
                <w:sz w:val="24"/>
                <w:szCs w:val="24"/>
              </w:rPr>
              <w:t>120</w:t>
            </w:r>
          </w:p>
        </w:tc>
        <w:tc>
          <w:tcPr>
            <w:tcW w:w="0" w:type="auto"/>
          </w:tcPr>
          <w:p w14:paraId="1A3BEEB4" w14:textId="77777777" w:rsidR="009C21FE" w:rsidRPr="00A04611" w:rsidRDefault="009C21FE" w:rsidP="004C0A05">
            <w:pPr>
              <w:ind w:right="49"/>
              <w:jc w:val="center"/>
              <w:rPr>
                <w:sz w:val="24"/>
                <w:szCs w:val="24"/>
              </w:rPr>
            </w:pPr>
            <w:r w:rsidRPr="00A04611">
              <w:rPr>
                <w:sz w:val="24"/>
                <w:szCs w:val="24"/>
              </w:rPr>
              <w:t>110</w:t>
            </w:r>
          </w:p>
        </w:tc>
        <w:tc>
          <w:tcPr>
            <w:tcW w:w="0" w:type="auto"/>
          </w:tcPr>
          <w:p w14:paraId="084135E7" w14:textId="77777777" w:rsidR="009C21FE" w:rsidRPr="00A04611" w:rsidRDefault="009C21FE" w:rsidP="004C0A05">
            <w:pPr>
              <w:ind w:right="49"/>
              <w:jc w:val="center"/>
              <w:rPr>
                <w:sz w:val="24"/>
                <w:szCs w:val="24"/>
              </w:rPr>
            </w:pPr>
            <w:r w:rsidRPr="00A04611">
              <w:rPr>
                <w:sz w:val="24"/>
                <w:szCs w:val="24"/>
              </w:rPr>
              <w:t>110</w:t>
            </w:r>
          </w:p>
        </w:tc>
        <w:tc>
          <w:tcPr>
            <w:tcW w:w="0" w:type="auto"/>
          </w:tcPr>
          <w:p w14:paraId="48BD8F79" w14:textId="77777777" w:rsidR="009C21FE" w:rsidRPr="00A04611" w:rsidRDefault="009C21FE" w:rsidP="004C0A05">
            <w:pPr>
              <w:ind w:right="49"/>
              <w:jc w:val="center"/>
              <w:rPr>
                <w:sz w:val="24"/>
                <w:szCs w:val="24"/>
              </w:rPr>
            </w:pPr>
            <w:r w:rsidRPr="00A04611">
              <w:rPr>
                <w:sz w:val="24"/>
                <w:szCs w:val="24"/>
              </w:rPr>
              <w:t>9.20</w:t>
            </w:r>
          </w:p>
        </w:tc>
        <w:tc>
          <w:tcPr>
            <w:tcW w:w="0" w:type="auto"/>
          </w:tcPr>
          <w:p w14:paraId="2B35E369" w14:textId="77777777" w:rsidR="009C21FE" w:rsidRPr="00A04611" w:rsidRDefault="009C21FE" w:rsidP="004C0A05">
            <w:pPr>
              <w:ind w:right="49"/>
              <w:jc w:val="center"/>
              <w:rPr>
                <w:sz w:val="24"/>
                <w:szCs w:val="24"/>
              </w:rPr>
            </w:pPr>
            <w:r w:rsidRPr="00A04611">
              <w:rPr>
                <w:sz w:val="24"/>
                <w:szCs w:val="24"/>
              </w:rPr>
              <w:t>10.67</w:t>
            </w:r>
          </w:p>
        </w:tc>
        <w:tc>
          <w:tcPr>
            <w:tcW w:w="0" w:type="auto"/>
          </w:tcPr>
          <w:p w14:paraId="4D61ED70" w14:textId="77777777" w:rsidR="009C21FE" w:rsidRPr="00A04611" w:rsidRDefault="009C21FE" w:rsidP="004C0A05">
            <w:pPr>
              <w:ind w:right="49"/>
              <w:jc w:val="center"/>
              <w:rPr>
                <w:sz w:val="24"/>
                <w:szCs w:val="24"/>
              </w:rPr>
            </w:pPr>
            <w:r w:rsidRPr="00A04611">
              <w:rPr>
                <w:sz w:val="24"/>
                <w:szCs w:val="24"/>
              </w:rPr>
              <w:t>17.27</w:t>
            </w:r>
          </w:p>
        </w:tc>
        <w:tc>
          <w:tcPr>
            <w:tcW w:w="0" w:type="auto"/>
          </w:tcPr>
          <w:p w14:paraId="40DEC7AA" w14:textId="77777777" w:rsidR="009C21FE" w:rsidRPr="00A04611" w:rsidRDefault="009C21FE" w:rsidP="004C0A05">
            <w:pPr>
              <w:ind w:right="49"/>
              <w:jc w:val="center"/>
              <w:rPr>
                <w:sz w:val="24"/>
                <w:szCs w:val="24"/>
              </w:rPr>
            </w:pPr>
            <w:r w:rsidRPr="00A04611">
              <w:rPr>
                <w:sz w:val="24"/>
                <w:szCs w:val="24"/>
              </w:rPr>
              <w:t>20.13</w:t>
            </w:r>
          </w:p>
        </w:tc>
        <w:tc>
          <w:tcPr>
            <w:tcW w:w="0" w:type="auto"/>
          </w:tcPr>
          <w:p w14:paraId="3D9EA6C4" w14:textId="77777777" w:rsidR="009C21FE" w:rsidRPr="00A04611" w:rsidRDefault="009C21FE" w:rsidP="004C0A05">
            <w:pPr>
              <w:ind w:right="49"/>
              <w:jc w:val="center"/>
              <w:rPr>
                <w:sz w:val="24"/>
                <w:szCs w:val="24"/>
              </w:rPr>
            </w:pPr>
            <w:r w:rsidRPr="00A04611">
              <w:rPr>
                <w:sz w:val="24"/>
                <w:szCs w:val="24"/>
              </w:rPr>
              <w:t>14.32</w:t>
            </w:r>
          </w:p>
        </w:tc>
        <w:tc>
          <w:tcPr>
            <w:tcW w:w="0" w:type="auto"/>
          </w:tcPr>
          <w:p w14:paraId="0A707729" w14:textId="77777777" w:rsidR="009C21FE" w:rsidRPr="00A04611" w:rsidRDefault="009C21FE" w:rsidP="004C0A05">
            <w:pPr>
              <w:ind w:right="49"/>
              <w:jc w:val="center"/>
              <w:rPr>
                <w:sz w:val="24"/>
                <w:szCs w:val="24"/>
              </w:rPr>
            </w:pPr>
            <w:r w:rsidRPr="00A04611">
              <w:rPr>
                <w:sz w:val="24"/>
                <w:szCs w:val="24"/>
              </w:rPr>
              <w:t>5.23</w:t>
            </w:r>
          </w:p>
        </w:tc>
        <w:tc>
          <w:tcPr>
            <w:tcW w:w="0" w:type="auto"/>
          </w:tcPr>
          <w:p w14:paraId="17981E16" w14:textId="77777777" w:rsidR="009C21FE" w:rsidRPr="00A04611" w:rsidRDefault="009C21FE" w:rsidP="004C0A05">
            <w:pPr>
              <w:ind w:right="49"/>
              <w:jc w:val="center"/>
              <w:rPr>
                <w:sz w:val="24"/>
                <w:szCs w:val="24"/>
              </w:rPr>
            </w:pPr>
            <w:r w:rsidRPr="00A04611">
              <w:rPr>
                <w:sz w:val="24"/>
                <w:szCs w:val="24"/>
              </w:rPr>
              <w:t>8.75</w:t>
            </w:r>
          </w:p>
        </w:tc>
        <w:tc>
          <w:tcPr>
            <w:tcW w:w="0" w:type="auto"/>
          </w:tcPr>
          <w:p w14:paraId="41C702B1" w14:textId="77777777" w:rsidR="009C21FE" w:rsidRPr="00A04611" w:rsidRDefault="009C21FE" w:rsidP="004C0A05">
            <w:pPr>
              <w:ind w:right="49"/>
              <w:jc w:val="center"/>
              <w:rPr>
                <w:sz w:val="24"/>
                <w:szCs w:val="24"/>
              </w:rPr>
            </w:pPr>
            <w:r w:rsidRPr="00A04611">
              <w:rPr>
                <w:sz w:val="24"/>
                <w:szCs w:val="24"/>
              </w:rPr>
              <w:t>53.3%</w:t>
            </w:r>
          </w:p>
        </w:tc>
        <w:tc>
          <w:tcPr>
            <w:tcW w:w="1134" w:type="dxa"/>
          </w:tcPr>
          <w:p w14:paraId="0ABF0BD5" w14:textId="77777777" w:rsidR="009C21FE" w:rsidRPr="00A04611" w:rsidRDefault="009C21FE" w:rsidP="004C0A05">
            <w:pPr>
              <w:ind w:right="49"/>
              <w:jc w:val="center"/>
              <w:rPr>
                <w:sz w:val="24"/>
                <w:szCs w:val="24"/>
              </w:rPr>
            </w:pPr>
            <w:r w:rsidRPr="00A04611">
              <w:rPr>
                <w:sz w:val="24"/>
                <w:szCs w:val="24"/>
              </w:rPr>
              <w:t>0.08</w:t>
            </w:r>
          </w:p>
        </w:tc>
        <w:tc>
          <w:tcPr>
            <w:tcW w:w="993" w:type="dxa"/>
          </w:tcPr>
          <w:p w14:paraId="5E35A173" w14:textId="77777777" w:rsidR="009C21FE" w:rsidRPr="00A04611" w:rsidRDefault="009C21FE" w:rsidP="004C0A05">
            <w:pPr>
              <w:ind w:right="49"/>
              <w:jc w:val="center"/>
              <w:rPr>
                <w:sz w:val="24"/>
                <w:szCs w:val="24"/>
              </w:rPr>
            </w:pPr>
            <w:r w:rsidRPr="00A04611">
              <w:rPr>
                <w:sz w:val="24"/>
                <w:szCs w:val="24"/>
              </w:rPr>
              <w:t>1.58</w:t>
            </w:r>
          </w:p>
        </w:tc>
        <w:tc>
          <w:tcPr>
            <w:tcW w:w="708" w:type="dxa"/>
          </w:tcPr>
          <w:p w14:paraId="4A7FA606" w14:textId="77777777" w:rsidR="009C21FE" w:rsidRPr="00A04611" w:rsidRDefault="009C21FE" w:rsidP="004C0A05">
            <w:pPr>
              <w:ind w:right="49"/>
              <w:jc w:val="center"/>
              <w:rPr>
                <w:sz w:val="24"/>
                <w:szCs w:val="24"/>
              </w:rPr>
            </w:pPr>
            <w:r w:rsidRPr="00A04611">
              <w:rPr>
                <w:sz w:val="24"/>
                <w:szCs w:val="24"/>
              </w:rPr>
              <w:t>0.03</w:t>
            </w:r>
          </w:p>
        </w:tc>
        <w:tc>
          <w:tcPr>
            <w:tcW w:w="993" w:type="dxa"/>
          </w:tcPr>
          <w:p w14:paraId="1E110794" w14:textId="6992C0B7" w:rsidR="009C21FE" w:rsidRPr="00A04611" w:rsidRDefault="009C21FE" w:rsidP="004C0A05">
            <w:pPr>
              <w:ind w:right="49"/>
              <w:jc w:val="center"/>
              <w:rPr>
                <w:sz w:val="24"/>
                <w:szCs w:val="24"/>
              </w:rPr>
            </w:pPr>
            <w:r w:rsidRPr="00A04611">
              <w:rPr>
                <w:sz w:val="24"/>
                <w:szCs w:val="24"/>
              </w:rPr>
              <w:t>467</w:t>
            </w:r>
            <w:r w:rsidR="000077E2" w:rsidRPr="00A04611">
              <w:rPr>
                <w:sz w:val="24"/>
                <w:szCs w:val="24"/>
              </w:rPr>
              <w:t>,</w:t>
            </w:r>
            <w:r w:rsidRPr="00A04611">
              <w:rPr>
                <w:sz w:val="24"/>
                <w:szCs w:val="24"/>
              </w:rPr>
              <w:t xml:space="preserve"> 285</w:t>
            </w:r>
          </w:p>
        </w:tc>
      </w:tr>
      <w:tr w:rsidR="00A04611" w:rsidRPr="00A04611" w14:paraId="6BB42E3D" w14:textId="77777777" w:rsidTr="00A04611">
        <w:tc>
          <w:tcPr>
            <w:tcW w:w="0" w:type="auto"/>
            <w:tcBorders>
              <w:top w:val="nil"/>
              <w:bottom w:val="nil"/>
            </w:tcBorders>
          </w:tcPr>
          <w:p w14:paraId="0BA5AD35" w14:textId="77777777" w:rsidR="009C21FE" w:rsidRPr="00A04611" w:rsidRDefault="009C21FE" w:rsidP="004C0A05">
            <w:pPr>
              <w:ind w:right="49"/>
              <w:jc w:val="center"/>
              <w:rPr>
                <w:i/>
                <w:iCs/>
                <w:sz w:val="24"/>
                <w:szCs w:val="24"/>
              </w:rPr>
            </w:pPr>
            <w:r w:rsidRPr="00A04611">
              <w:rPr>
                <w:i/>
                <w:iCs/>
                <w:sz w:val="24"/>
                <w:szCs w:val="24"/>
              </w:rPr>
              <w:t>Trial6</w:t>
            </w:r>
          </w:p>
        </w:tc>
        <w:tc>
          <w:tcPr>
            <w:tcW w:w="0" w:type="auto"/>
          </w:tcPr>
          <w:p w14:paraId="6DF27842" w14:textId="77777777" w:rsidR="009C21FE" w:rsidRPr="00A04611" w:rsidRDefault="009C21FE" w:rsidP="004C0A05">
            <w:pPr>
              <w:ind w:right="49"/>
              <w:jc w:val="center"/>
              <w:rPr>
                <w:sz w:val="24"/>
                <w:szCs w:val="24"/>
              </w:rPr>
            </w:pPr>
            <w:r w:rsidRPr="00A04611">
              <w:rPr>
                <w:sz w:val="24"/>
                <w:szCs w:val="24"/>
              </w:rPr>
              <w:t>120</w:t>
            </w:r>
          </w:p>
        </w:tc>
        <w:tc>
          <w:tcPr>
            <w:tcW w:w="0" w:type="auto"/>
          </w:tcPr>
          <w:p w14:paraId="09FC6A0D" w14:textId="77777777" w:rsidR="009C21FE" w:rsidRPr="00A04611" w:rsidRDefault="009C21FE" w:rsidP="004C0A05">
            <w:pPr>
              <w:ind w:right="49"/>
              <w:jc w:val="center"/>
              <w:rPr>
                <w:sz w:val="24"/>
                <w:szCs w:val="24"/>
              </w:rPr>
            </w:pPr>
            <w:r w:rsidRPr="00A04611">
              <w:rPr>
                <w:sz w:val="24"/>
                <w:szCs w:val="24"/>
              </w:rPr>
              <w:t>110</w:t>
            </w:r>
          </w:p>
        </w:tc>
        <w:tc>
          <w:tcPr>
            <w:tcW w:w="0" w:type="auto"/>
          </w:tcPr>
          <w:p w14:paraId="337D21C1" w14:textId="77777777" w:rsidR="009C21FE" w:rsidRPr="00A04611" w:rsidRDefault="009C21FE" w:rsidP="004C0A05">
            <w:pPr>
              <w:ind w:right="49"/>
              <w:jc w:val="center"/>
              <w:rPr>
                <w:sz w:val="24"/>
                <w:szCs w:val="24"/>
              </w:rPr>
            </w:pPr>
            <w:r w:rsidRPr="00A04611">
              <w:rPr>
                <w:sz w:val="24"/>
                <w:szCs w:val="24"/>
              </w:rPr>
              <w:t>250</w:t>
            </w:r>
          </w:p>
        </w:tc>
        <w:tc>
          <w:tcPr>
            <w:tcW w:w="0" w:type="auto"/>
          </w:tcPr>
          <w:p w14:paraId="6284C952" w14:textId="77777777" w:rsidR="009C21FE" w:rsidRPr="00A04611" w:rsidRDefault="009C21FE" w:rsidP="004C0A05">
            <w:pPr>
              <w:ind w:right="49"/>
              <w:jc w:val="center"/>
              <w:rPr>
                <w:sz w:val="24"/>
                <w:szCs w:val="24"/>
              </w:rPr>
            </w:pPr>
            <w:r w:rsidRPr="00A04611">
              <w:rPr>
                <w:sz w:val="24"/>
                <w:szCs w:val="24"/>
              </w:rPr>
              <w:t>13.33</w:t>
            </w:r>
          </w:p>
        </w:tc>
        <w:tc>
          <w:tcPr>
            <w:tcW w:w="0" w:type="auto"/>
          </w:tcPr>
          <w:p w14:paraId="1B2C3153" w14:textId="77777777" w:rsidR="009C21FE" w:rsidRPr="00A04611" w:rsidRDefault="009C21FE" w:rsidP="004C0A05">
            <w:pPr>
              <w:ind w:right="49"/>
              <w:jc w:val="center"/>
              <w:rPr>
                <w:sz w:val="24"/>
                <w:szCs w:val="24"/>
              </w:rPr>
            </w:pPr>
            <w:r w:rsidRPr="00A04611">
              <w:rPr>
                <w:sz w:val="24"/>
                <w:szCs w:val="24"/>
              </w:rPr>
              <w:t>10.53</w:t>
            </w:r>
          </w:p>
        </w:tc>
        <w:tc>
          <w:tcPr>
            <w:tcW w:w="0" w:type="auto"/>
          </w:tcPr>
          <w:p w14:paraId="096CEB29" w14:textId="77777777" w:rsidR="009C21FE" w:rsidRPr="00A04611" w:rsidRDefault="009C21FE" w:rsidP="004C0A05">
            <w:pPr>
              <w:ind w:right="49"/>
              <w:jc w:val="center"/>
              <w:rPr>
                <w:sz w:val="24"/>
                <w:szCs w:val="24"/>
              </w:rPr>
            </w:pPr>
            <w:r w:rsidRPr="00A04611">
              <w:rPr>
                <w:sz w:val="24"/>
                <w:szCs w:val="24"/>
              </w:rPr>
              <w:t>10.27</w:t>
            </w:r>
          </w:p>
        </w:tc>
        <w:tc>
          <w:tcPr>
            <w:tcW w:w="0" w:type="auto"/>
          </w:tcPr>
          <w:p w14:paraId="32864B9A" w14:textId="77777777" w:rsidR="009C21FE" w:rsidRPr="00A04611" w:rsidRDefault="009C21FE" w:rsidP="004C0A05">
            <w:pPr>
              <w:ind w:right="49"/>
              <w:jc w:val="center"/>
              <w:rPr>
                <w:sz w:val="24"/>
                <w:szCs w:val="24"/>
              </w:rPr>
            </w:pPr>
            <w:r w:rsidRPr="00A04611">
              <w:rPr>
                <w:sz w:val="24"/>
                <w:szCs w:val="24"/>
              </w:rPr>
              <w:t>13.87</w:t>
            </w:r>
          </w:p>
        </w:tc>
        <w:tc>
          <w:tcPr>
            <w:tcW w:w="0" w:type="auto"/>
          </w:tcPr>
          <w:p w14:paraId="650F2643" w14:textId="77777777" w:rsidR="009C21FE" w:rsidRPr="00A04611" w:rsidRDefault="009C21FE" w:rsidP="004C0A05">
            <w:pPr>
              <w:ind w:right="49"/>
              <w:jc w:val="center"/>
              <w:rPr>
                <w:sz w:val="24"/>
                <w:szCs w:val="24"/>
              </w:rPr>
            </w:pPr>
            <w:r w:rsidRPr="00A04611">
              <w:rPr>
                <w:sz w:val="24"/>
                <w:szCs w:val="24"/>
              </w:rPr>
              <w:t>12.00</w:t>
            </w:r>
          </w:p>
        </w:tc>
        <w:tc>
          <w:tcPr>
            <w:tcW w:w="0" w:type="auto"/>
          </w:tcPr>
          <w:p w14:paraId="113BD7F2" w14:textId="77777777" w:rsidR="009C21FE" w:rsidRPr="00A04611" w:rsidRDefault="009C21FE" w:rsidP="004C0A05">
            <w:pPr>
              <w:ind w:right="49"/>
              <w:jc w:val="center"/>
              <w:rPr>
                <w:sz w:val="24"/>
                <w:szCs w:val="24"/>
              </w:rPr>
            </w:pPr>
            <w:r w:rsidRPr="00A04611">
              <w:rPr>
                <w:sz w:val="24"/>
                <w:szCs w:val="24"/>
              </w:rPr>
              <w:t>1.86</w:t>
            </w:r>
          </w:p>
        </w:tc>
        <w:tc>
          <w:tcPr>
            <w:tcW w:w="0" w:type="auto"/>
          </w:tcPr>
          <w:p w14:paraId="3FD81F34" w14:textId="77777777" w:rsidR="009C21FE" w:rsidRPr="00A04611" w:rsidRDefault="009C21FE" w:rsidP="004C0A05">
            <w:pPr>
              <w:ind w:right="49"/>
              <w:jc w:val="center"/>
              <w:rPr>
                <w:sz w:val="24"/>
                <w:szCs w:val="24"/>
              </w:rPr>
            </w:pPr>
            <w:r w:rsidRPr="00A04611">
              <w:rPr>
                <w:sz w:val="24"/>
                <w:szCs w:val="24"/>
              </w:rPr>
              <w:t>16.18</w:t>
            </w:r>
          </w:p>
        </w:tc>
        <w:tc>
          <w:tcPr>
            <w:tcW w:w="0" w:type="auto"/>
          </w:tcPr>
          <w:p w14:paraId="6131E1E2" w14:textId="77777777" w:rsidR="009C21FE" w:rsidRPr="00A04611" w:rsidRDefault="009C21FE" w:rsidP="004C0A05">
            <w:pPr>
              <w:ind w:right="49"/>
              <w:jc w:val="center"/>
              <w:rPr>
                <w:sz w:val="24"/>
                <w:szCs w:val="24"/>
              </w:rPr>
            </w:pPr>
            <w:r w:rsidRPr="00A04611">
              <w:rPr>
                <w:sz w:val="24"/>
                <w:szCs w:val="24"/>
              </w:rPr>
              <w:t>50.0%</w:t>
            </w:r>
          </w:p>
        </w:tc>
        <w:tc>
          <w:tcPr>
            <w:tcW w:w="1134" w:type="dxa"/>
          </w:tcPr>
          <w:p w14:paraId="51B38CB1" w14:textId="77777777" w:rsidR="009C21FE" w:rsidRPr="00A04611" w:rsidRDefault="009C21FE" w:rsidP="004C0A05">
            <w:pPr>
              <w:ind w:right="49"/>
              <w:jc w:val="center"/>
              <w:rPr>
                <w:sz w:val="24"/>
                <w:szCs w:val="24"/>
              </w:rPr>
            </w:pPr>
            <w:r w:rsidRPr="00A04611">
              <w:rPr>
                <w:sz w:val="24"/>
                <w:szCs w:val="24"/>
              </w:rPr>
              <w:t>0.00</w:t>
            </w:r>
          </w:p>
        </w:tc>
        <w:tc>
          <w:tcPr>
            <w:tcW w:w="993" w:type="dxa"/>
          </w:tcPr>
          <w:p w14:paraId="70294A39" w14:textId="77777777" w:rsidR="009C21FE" w:rsidRPr="00A04611" w:rsidRDefault="009C21FE" w:rsidP="004C0A05">
            <w:pPr>
              <w:ind w:right="49"/>
              <w:jc w:val="center"/>
              <w:rPr>
                <w:sz w:val="24"/>
                <w:szCs w:val="24"/>
              </w:rPr>
            </w:pPr>
            <w:r w:rsidRPr="00A04611">
              <w:rPr>
                <w:sz w:val="24"/>
                <w:szCs w:val="24"/>
              </w:rPr>
              <w:t>1.50</w:t>
            </w:r>
          </w:p>
        </w:tc>
        <w:tc>
          <w:tcPr>
            <w:tcW w:w="708" w:type="dxa"/>
          </w:tcPr>
          <w:p w14:paraId="7B116A6F" w14:textId="77777777" w:rsidR="009C21FE" w:rsidRPr="00A04611" w:rsidRDefault="009C21FE" w:rsidP="004C0A05">
            <w:pPr>
              <w:ind w:right="49"/>
              <w:jc w:val="center"/>
              <w:rPr>
                <w:sz w:val="24"/>
                <w:szCs w:val="24"/>
              </w:rPr>
            </w:pPr>
            <w:r w:rsidRPr="00A04611">
              <w:rPr>
                <w:sz w:val="24"/>
                <w:szCs w:val="24"/>
              </w:rPr>
              <w:t>-</w:t>
            </w:r>
          </w:p>
        </w:tc>
        <w:tc>
          <w:tcPr>
            <w:tcW w:w="993" w:type="dxa"/>
          </w:tcPr>
          <w:p w14:paraId="662D1CBB" w14:textId="3DF82C62" w:rsidR="009C21FE" w:rsidRPr="00A04611" w:rsidRDefault="009C21FE" w:rsidP="004C0A05">
            <w:pPr>
              <w:ind w:right="49"/>
              <w:jc w:val="center"/>
              <w:rPr>
                <w:sz w:val="24"/>
                <w:szCs w:val="24"/>
              </w:rPr>
            </w:pPr>
            <w:r w:rsidRPr="00A04611">
              <w:rPr>
                <w:sz w:val="24"/>
                <w:szCs w:val="24"/>
              </w:rPr>
              <w:t>500</w:t>
            </w:r>
            <w:r w:rsidR="000077E2" w:rsidRPr="00A04611">
              <w:rPr>
                <w:sz w:val="24"/>
                <w:szCs w:val="24"/>
              </w:rPr>
              <w:t>,</w:t>
            </w:r>
            <w:r w:rsidRPr="00A04611">
              <w:rPr>
                <w:sz w:val="24"/>
                <w:szCs w:val="24"/>
              </w:rPr>
              <w:t xml:space="preserve"> 009</w:t>
            </w:r>
          </w:p>
        </w:tc>
      </w:tr>
      <w:tr w:rsidR="00A04611" w:rsidRPr="00A04611" w14:paraId="62850E4A" w14:textId="77777777" w:rsidTr="00A04611">
        <w:tc>
          <w:tcPr>
            <w:tcW w:w="0" w:type="auto"/>
            <w:tcBorders>
              <w:top w:val="nil"/>
              <w:bottom w:val="nil"/>
            </w:tcBorders>
          </w:tcPr>
          <w:p w14:paraId="7A5EC11C" w14:textId="77777777" w:rsidR="009C21FE" w:rsidRPr="00A04611" w:rsidRDefault="009C21FE" w:rsidP="004C0A05">
            <w:pPr>
              <w:ind w:right="49"/>
              <w:jc w:val="center"/>
              <w:rPr>
                <w:i/>
                <w:iCs/>
                <w:sz w:val="24"/>
                <w:szCs w:val="24"/>
              </w:rPr>
            </w:pPr>
            <w:r w:rsidRPr="00A04611">
              <w:rPr>
                <w:i/>
                <w:iCs/>
                <w:sz w:val="24"/>
                <w:szCs w:val="24"/>
              </w:rPr>
              <w:t>Trial7</w:t>
            </w:r>
          </w:p>
        </w:tc>
        <w:tc>
          <w:tcPr>
            <w:tcW w:w="0" w:type="auto"/>
          </w:tcPr>
          <w:p w14:paraId="20233F31" w14:textId="77777777" w:rsidR="009C21FE" w:rsidRPr="00A04611" w:rsidRDefault="009C21FE" w:rsidP="004C0A05">
            <w:pPr>
              <w:ind w:right="49"/>
              <w:jc w:val="center"/>
              <w:rPr>
                <w:sz w:val="24"/>
                <w:szCs w:val="24"/>
              </w:rPr>
            </w:pPr>
            <w:r w:rsidRPr="00A04611">
              <w:rPr>
                <w:sz w:val="24"/>
                <w:szCs w:val="24"/>
              </w:rPr>
              <w:t>240</w:t>
            </w:r>
          </w:p>
        </w:tc>
        <w:tc>
          <w:tcPr>
            <w:tcW w:w="0" w:type="auto"/>
          </w:tcPr>
          <w:p w14:paraId="033C038F" w14:textId="77777777" w:rsidR="009C21FE" w:rsidRPr="00A04611" w:rsidRDefault="009C21FE" w:rsidP="004C0A05">
            <w:pPr>
              <w:ind w:right="49"/>
              <w:jc w:val="center"/>
              <w:rPr>
                <w:sz w:val="24"/>
                <w:szCs w:val="24"/>
              </w:rPr>
            </w:pPr>
            <w:r w:rsidRPr="00A04611">
              <w:rPr>
                <w:sz w:val="24"/>
                <w:szCs w:val="24"/>
              </w:rPr>
              <w:t>75</w:t>
            </w:r>
          </w:p>
        </w:tc>
        <w:tc>
          <w:tcPr>
            <w:tcW w:w="0" w:type="auto"/>
          </w:tcPr>
          <w:p w14:paraId="306146BD" w14:textId="77777777" w:rsidR="009C21FE" w:rsidRPr="00A04611" w:rsidRDefault="009C21FE" w:rsidP="004C0A05">
            <w:pPr>
              <w:ind w:right="49"/>
              <w:jc w:val="center"/>
              <w:rPr>
                <w:sz w:val="24"/>
                <w:szCs w:val="24"/>
              </w:rPr>
            </w:pPr>
            <w:r w:rsidRPr="00A04611">
              <w:rPr>
                <w:sz w:val="24"/>
                <w:szCs w:val="24"/>
              </w:rPr>
              <w:t>110</w:t>
            </w:r>
          </w:p>
        </w:tc>
        <w:tc>
          <w:tcPr>
            <w:tcW w:w="0" w:type="auto"/>
          </w:tcPr>
          <w:p w14:paraId="1EE38693" w14:textId="77777777" w:rsidR="009C21FE" w:rsidRPr="00A04611" w:rsidRDefault="009C21FE" w:rsidP="004C0A05">
            <w:pPr>
              <w:ind w:right="49"/>
              <w:jc w:val="center"/>
              <w:rPr>
                <w:sz w:val="24"/>
                <w:szCs w:val="24"/>
              </w:rPr>
            </w:pPr>
            <w:r w:rsidRPr="00A04611">
              <w:rPr>
                <w:sz w:val="24"/>
                <w:szCs w:val="24"/>
              </w:rPr>
              <w:t>13.73</w:t>
            </w:r>
          </w:p>
        </w:tc>
        <w:tc>
          <w:tcPr>
            <w:tcW w:w="0" w:type="auto"/>
          </w:tcPr>
          <w:p w14:paraId="19AE6B94" w14:textId="77777777" w:rsidR="009C21FE" w:rsidRPr="00A04611" w:rsidRDefault="009C21FE" w:rsidP="004C0A05">
            <w:pPr>
              <w:ind w:right="49"/>
              <w:jc w:val="center"/>
              <w:rPr>
                <w:sz w:val="24"/>
                <w:szCs w:val="24"/>
              </w:rPr>
            </w:pPr>
            <w:r w:rsidRPr="00A04611">
              <w:rPr>
                <w:sz w:val="24"/>
                <w:szCs w:val="24"/>
              </w:rPr>
              <w:t>13.87</w:t>
            </w:r>
          </w:p>
        </w:tc>
        <w:tc>
          <w:tcPr>
            <w:tcW w:w="0" w:type="auto"/>
          </w:tcPr>
          <w:p w14:paraId="5361CCC1" w14:textId="77777777" w:rsidR="009C21FE" w:rsidRPr="00A04611" w:rsidRDefault="009C21FE" w:rsidP="004C0A05">
            <w:pPr>
              <w:ind w:right="49"/>
              <w:jc w:val="center"/>
              <w:rPr>
                <w:sz w:val="24"/>
                <w:szCs w:val="24"/>
              </w:rPr>
            </w:pPr>
            <w:r w:rsidRPr="00A04611">
              <w:rPr>
                <w:sz w:val="24"/>
                <w:szCs w:val="24"/>
              </w:rPr>
              <w:t>10.40</w:t>
            </w:r>
          </w:p>
        </w:tc>
        <w:tc>
          <w:tcPr>
            <w:tcW w:w="0" w:type="auto"/>
          </w:tcPr>
          <w:p w14:paraId="69F8E698" w14:textId="77777777" w:rsidR="009C21FE" w:rsidRPr="00A04611" w:rsidRDefault="009C21FE" w:rsidP="004C0A05">
            <w:pPr>
              <w:ind w:right="49"/>
              <w:jc w:val="center"/>
              <w:rPr>
                <w:sz w:val="24"/>
                <w:szCs w:val="24"/>
              </w:rPr>
            </w:pPr>
            <w:r w:rsidRPr="00A04611">
              <w:rPr>
                <w:sz w:val="24"/>
                <w:szCs w:val="24"/>
              </w:rPr>
              <w:t>16.50</w:t>
            </w:r>
          </w:p>
        </w:tc>
        <w:tc>
          <w:tcPr>
            <w:tcW w:w="0" w:type="auto"/>
          </w:tcPr>
          <w:p w14:paraId="0CB3574C" w14:textId="77777777" w:rsidR="009C21FE" w:rsidRPr="00A04611" w:rsidRDefault="009C21FE" w:rsidP="004C0A05">
            <w:pPr>
              <w:ind w:right="49"/>
              <w:jc w:val="center"/>
              <w:rPr>
                <w:sz w:val="24"/>
                <w:szCs w:val="24"/>
              </w:rPr>
            </w:pPr>
            <w:r w:rsidRPr="00A04611">
              <w:rPr>
                <w:sz w:val="24"/>
                <w:szCs w:val="24"/>
              </w:rPr>
              <w:t>13.63</w:t>
            </w:r>
          </w:p>
        </w:tc>
        <w:tc>
          <w:tcPr>
            <w:tcW w:w="0" w:type="auto"/>
          </w:tcPr>
          <w:p w14:paraId="5728BEAC" w14:textId="77777777" w:rsidR="009C21FE" w:rsidRPr="00A04611" w:rsidRDefault="009C21FE" w:rsidP="004C0A05">
            <w:pPr>
              <w:ind w:right="49"/>
              <w:jc w:val="center"/>
              <w:rPr>
                <w:sz w:val="24"/>
                <w:szCs w:val="24"/>
              </w:rPr>
            </w:pPr>
            <w:r w:rsidRPr="00A04611">
              <w:rPr>
                <w:sz w:val="24"/>
                <w:szCs w:val="24"/>
              </w:rPr>
              <w:t>2.50</w:t>
            </w:r>
          </w:p>
        </w:tc>
        <w:tc>
          <w:tcPr>
            <w:tcW w:w="0" w:type="auto"/>
          </w:tcPr>
          <w:p w14:paraId="5127B1F0" w14:textId="77777777" w:rsidR="009C21FE" w:rsidRPr="00A04611" w:rsidRDefault="009C21FE" w:rsidP="004C0A05">
            <w:pPr>
              <w:ind w:right="49"/>
              <w:jc w:val="center"/>
              <w:rPr>
                <w:sz w:val="24"/>
                <w:szCs w:val="24"/>
              </w:rPr>
            </w:pPr>
            <w:r w:rsidRPr="00A04611">
              <w:rPr>
                <w:sz w:val="24"/>
                <w:szCs w:val="24"/>
              </w:rPr>
              <w:t>14.73</w:t>
            </w:r>
          </w:p>
        </w:tc>
        <w:tc>
          <w:tcPr>
            <w:tcW w:w="0" w:type="auto"/>
          </w:tcPr>
          <w:p w14:paraId="7AE21BC7" w14:textId="77777777" w:rsidR="009C21FE" w:rsidRPr="00A04611" w:rsidRDefault="009C21FE" w:rsidP="004C0A05">
            <w:pPr>
              <w:ind w:right="49"/>
              <w:jc w:val="center"/>
              <w:rPr>
                <w:sz w:val="24"/>
                <w:szCs w:val="24"/>
              </w:rPr>
            </w:pPr>
            <w:r w:rsidRPr="00A04611">
              <w:rPr>
                <w:sz w:val="24"/>
                <w:szCs w:val="24"/>
              </w:rPr>
              <w:t>73.7%</w:t>
            </w:r>
          </w:p>
        </w:tc>
        <w:tc>
          <w:tcPr>
            <w:tcW w:w="1134" w:type="dxa"/>
          </w:tcPr>
          <w:p w14:paraId="4F508818" w14:textId="77777777" w:rsidR="009C21FE" w:rsidRPr="00A04611" w:rsidRDefault="009C21FE" w:rsidP="004C0A05">
            <w:pPr>
              <w:ind w:right="49"/>
              <w:jc w:val="center"/>
              <w:rPr>
                <w:sz w:val="24"/>
                <w:szCs w:val="24"/>
              </w:rPr>
            </w:pPr>
            <w:r w:rsidRPr="00A04611">
              <w:rPr>
                <w:sz w:val="24"/>
                <w:szCs w:val="24"/>
              </w:rPr>
              <w:t>0.63</w:t>
            </w:r>
          </w:p>
        </w:tc>
        <w:tc>
          <w:tcPr>
            <w:tcW w:w="993" w:type="dxa"/>
          </w:tcPr>
          <w:p w14:paraId="5F81E2A6" w14:textId="77777777" w:rsidR="009C21FE" w:rsidRPr="00A04611" w:rsidRDefault="009C21FE" w:rsidP="004C0A05">
            <w:pPr>
              <w:ind w:right="49"/>
              <w:jc w:val="center"/>
              <w:rPr>
                <w:sz w:val="24"/>
                <w:szCs w:val="24"/>
              </w:rPr>
            </w:pPr>
            <w:r w:rsidRPr="00A04611">
              <w:rPr>
                <w:sz w:val="24"/>
                <w:szCs w:val="24"/>
              </w:rPr>
              <w:t>2.13</w:t>
            </w:r>
          </w:p>
        </w:tc>
        <w:tc>
          <w:tcPr>
            <w:tcW w:w="708" w:type="dxa"/>
          </w:tcPr>
          <w:p w14:paraId="14E0E3A8" w14:textId="77777777" w:rsidR="009C21FE" w:rsidRPr="00A04611" w:rsidRDefault="009C21FE" w:rsidP="004C0A05">
            <w:pPr>
              <w:ind w:right="49"/>
              <w:jc w:val="center"/>
              <w:rPr>
                <w:sz w:val="24"/>
                <w:szCs w:val="24"/>
              </w:rPr>
            </w:pPr>
            <w:r w:rsidRPr="00A04611">
              <w:rPr>
                <w:sz w:val="24"/>
                <w:szCs w:val="24"/>
              </w:rPr>
              <w:t>0.21</w:t>
            </w:r>
          </w:p>
        </w:tc>
        <w:tc>
          <w:tcPr>
            <w:tcW w:w="993" w:type="dxa"/>
          </w:tcPr>
          <w:p w14:paraId="128A6659" w14:textId="74CB87C3" w:rsidR="009C21FE" w:rsidRPr="00A04611" w:rsidRDefault="009C21FE" w:rsidP="004C0A05">
            <w:pPr>
              <w:ind w:right="49"/>
              <w:jc w:val="center"/>
              <w:rPr>
                <w:sz w:val="24"/>
                <w:szCs w:val="24"/>
              </w:rPr>
            </w:pPr>
            <w:r w:rsidRPr="00A04611">
              <w:rPr>
                <w:sz w:val="24"/>
                <w:szCs w:val="24"/>
              </w:rPr>
              <w:t>263</w:t>
            </w:r>
            <w:r w:rsidR="000077E2" w:rsidRPr="00A04611">
              <w:rPr>
                <w:sz w:val="24"/>
                <w:szCs w:val="24"/>
              </w:rPr>
              <w:t>,</w:t>
            </w:r>
            <w:r w:rsidRPr="00A04611">
              <w:rPr>
                <w:sz w:val="24"/>
                <w:szCs w:val="24"/>
              </w:rPr>
              <w:t xml:space="preserve"> 142</w:t>
            </w:r>
          </w:p>
        </w:tc>
      </w:tr>
      <w:tr w:rsidR="00A04611" w:rsidRPr="00A04611" w14:paraId="2F52DECC" w14:textId="77777777" w:rsidTr="00A04611">
        <w:tc>
          <w:tcPr>
            <w:tcW w:w="0" w:type="auto"/>
            <w:tcBorders>
              <w:top w:val="nil"/>
            </w:tcBorders>
          </w:tcPr>
          <w:p w14:paraId="2582224C" w14:textId="77777777" w:rsidR="009C21FE" w:rsidRPr="00A04611" w:rsidRDefault="009C21FE" w:rsidP="004C0A05">
            <w:pPr>
              <w:ind w:right="49"/>
              <w:jc w:val="center"/>
              <w:rPr>
                <w:i/>
                <w:iCs/>
                <w:sz w:val="24"/>
                <w:szCs w:val="24"/>
              </w:rPr>
            </w:pPr>
            <w:r w:rsidRPr="00A04611">
              <w:rPr>
                <w:i/>
                <w:iCs/>
                <w:sz w:val="24"/>
                <w:szCs w:val="24"/>
              </w:rPr>
              <w:t>Trial8</w:t>
            </w:r>
          </w:p>
        </w:tc>
        <w:tc>
          <w:tcPr>
            <w:tcW w:w="0" w:type="auto"/>
          </w:tcPr>
          <w:p w14:paraId="0C6A894A" w14:textId="77777777" w:rsidR="009C21FE" w:rsidRPr="00A04611" w:rsidRDefault="009C21FE" w:rsidP="004C0A05">
            <w:pPr>
              <w:ind w:right="49"/>
              <w:jc w:val="center"/>
              <w:rPr>
                <w:sz w:val="24"/>
                <w:szCs w:val="24"/>
              </w:rPr>
            </w:pPr>
            <w:r w:rsidRPr="00A04611">
              <w:rPr>
                <w:sz w:val="24"/>
                <w:szCs w:val="24"/>
              </w:rPr>
              <w:t>240</w:t>
            </w:r>
          </w:p>
        </w:tc>
        <w:tc>
          <w:tcPr>
            <w:tcW w:w="0" w:type="auto"/>
          </w:tcPr>
          <w:p w14:paraId="6E21A0E4" w14:textId="77777777" w:rsidR="009C21FE" w:rsidRPr="00A04611" w:rsidRDefault="009C21FE" w:rsidP="004C0A05">
            <w:pPr>
              <w:ind w:right="49"/>
              <w:jc w:val="center"/>
              <w:rPr>
                <w:sz w:val="24"/>
                <w:szCs w:val="24"/>
              </w:rPr>
            </w:pPr>
            <w:r w:rsidRPr="00A04611">
              <w:rPr>
                <w:sz w:val="24"/>
                <w:szCs w:val="24"/>
              </w:rPr>
              <w:t>75</w:t>
            </w:r>
          </w:p>
        </w:tc>
        <w:tc>
          <w:tcPr>
            <w:tcW w:w="0" w:type="auto"/>
          </w:tcPr>
          <w:p w14:paraId="1B262FD6" w14:textId="77777777" w:rsidR="009C21FE" w:rsidRPr="00A04611" w:rsidRDefault="009C21FE" w:rsidP="004C0A05">
            <w:pPr>
              <w:ind w:right="49"/>
              <w:jc w:val="center"/>
              <w:rPr>
                <w:sz w:val="24"/>
                <w:szCs w:val="24"/>
              </w:rPr>
            </w:pPr>
            <w:r w:rsidRPr="00A04611">
              <w:rPr>
                <w:sz w:val="24"/>
                <w:szCs w:val="24"/>
              </w:rPr>
              <w:t>250</w:t>
            </w:r>
          </w:p>
        </w:tc>
        <w:tc>
          <w:tcPr>
            <w:tcW w:w="0" w:type="auto"/>
          </w:tcPr>
          <w:p w14:paraId="2305D287" w14:textId="77777777" w:rsidR="009C21FE" w:rsidRPr="00A04611" w:rsidRDefault="009C21FE" w:rsidP="004C0A05">
            <w:pPr>
              <w:ind w:right="49"/>
              <w:jc w:val="center"/>
              <w:rPr>
                <w:sz w:val="24"/>
                <w:szCs w:val="24"/>
              </w:rPr>
            </w:pPr>
            <w:r w:rsidRPr="00A04611">
              <w:rPr>
                <w:sz w:val="24"/>
                <w:szCs w:val="24"/>
              </w:rPr>
              <w:t>10.67</w:t>
            </w:r>
          </w:p>
        </w:tc>
        <w:tc>
          <w:tcPr>
            <w:tcW w:w="0" w:type="auto"/>
          </w:tcPr>
          <w:p w14:paraId="316A37D8" w14:textId="77777777" w:rsidR="009C21FE" w:rsidRPr="00A04611" w:rsidRDefault="009C21FE" w:rsidP="004C0A05">
            <w:pPr>
              <w:ind w:right="49"/>
              <w:jc w:val="center"/>
              <w:rPr>
                <w:sz w:val="24"/>
                <w:szCs w:val="24"/>
              </w:rPr>
            </w:pPr>
            <w:r w:rsidRPr="00A04611">
              <w:rPr>
                <w:sz w:val="24"/>
                <w:szCs w:val="24"/>
              </w:rPr>
              <w:t>14.00</w:t>
            </w:r>
          </w:p>
        </w:tc>
        <w:tc>
          <w:tcPr>
            <w:tcW w:w="0" w:type="auto"/>
          </w:tcPr>
          <w:p w14:paraId="52ED3927" w14:textId="77777777" w:rsidR="009C21FE" w:rsidRPr="00A04611" w:rsidRDefault="009C21FE" w:rsidP="004C0A05">
            <w:pPr>
              <w:ind w:right="49"/>
              <w:jc w:val="center"/>
              <w:rPr>
                <w:sz w:val="24"/>
                <w:szCs w:val="24"/>
              </w:rPr>
            </w:pPr>
            <w:r w:rsidRPr="00A04611">
              <w:rPr>
                <w:sz w:val="24"/>
                <w:szCs w:val="24"/>
              </w:rPr>
              <w:t>13.20</w:t>
            </w:r>
          </w:p>
        </w:tc>
        <w:tc>
          <w:tcPr>
            <w:tcW w:w="0" w:type="auto"/>
          </w:tcPr>
          <w:p w14:paraId="71B66548" w14:textId="77777777" w:rsidR="009C21FE" w:rsidRPr="00A04611" w:rsidRDefault="009C21FE" w:rsidP="004C0A05">
            <w:pPr>
              <w:ind w:right="49"/>
              <w:jc w:val="center"/>
              <w:rPr>
                <w:sz w:val="24"/>
                <w:szCs w:val="24"/>
              </w:rPr>
            </w:pPr>
            <w:r w:rsidRPr="00A04611">
              <w:rPr>
                <w:sz w:val="24"/>
                <w:szCs w:val="24"/>
              </w:rPr>
              <w:t>16.93</w:t>
            </w:r>
          </w:p>
        </w:tc>
        <w:tc>
          <w:tcPr>
            <w:tcW w:w="0" w:type="auto"/>
          </w:tcPr>
          <w:p w14:paraId="7D586C5F" w14:textId="77777777" w:rsidR="009C21FE" w:rsidRPr="00A04611" w:rsidRDefault="009C21FE" w:rsidP="004C0A05">
            <w:pPr>
              <w:ind w:right="49"/>
              <w:jc w:val="center"/>
              <w:rPr>
                <w:sz w:val="24"/>
                <w:szCs w:val="24"/>
              </w:rPr>
            </w:pPr>
            <w:r w:rsidRPr="00A04611">
              <w:rPr>
                <w:sz w:val="24"/>
                <w:szCs w:val="24"/>
              </w:rPr>
              <w:t>13.70</w:t>
            </w:r>
          </w:p>
        </w:tc>
        <w:tc>
          <w:tcPr>
            <w:tcW w:w="0" w:type="auto"/>
          </w:tcPr>
          <w:p w14:paraId="44426409" w14:textId="77777777" w:rsidR="009C21FE" w:rsidRPr="00A04611" w:rsidRDefault="009C21FE" w:rsidP="004C0A05">
            <w:pPr>
              <w:ind w:right="49"/>
              <w:jc w:val="center"/>
              <w:rPr>
                <w:sz w:val="24"/>
                <w:szCs w:val="24"/>
              </w:rPr>
            </w:pPr>
            <w:r w:rsidRPr="00A04611">
              <w:rPr>
                <w:sz w:val="24"/>
                <w:szCs w:val="24"/>
              </w:rPr>
              <w:t>2.58</w:t>
            </w:r>
          </w:p>
        </w:tc>
        <w:tc>
          <w:tcPr>
            <w:tcW w:w="0" w:type="auto"/>
          </w:tcPr>
          <w:p w14:paraId="420479EC" w14:textId="77777777" w:rsidR="009C21FE" w:rsidRPr="00A04611" w:rsidRDefault="009C21FE" w:rsidP="004C0A05">
            <w:pPr>
              <w:ind w:right="49"/>
              <w:jc w:val="center"/>
              <w:rPr>
                <w:sz w:val="24"/>
                <w:szCs w:val="24"/>
              </w:rPr>
            </w:pPr>
            <w:r w:rsidRPr="00A04611">
              <w:rPr>
                <w:sz w:val="24"/>
                <w:szCs w:val="24"/>
              </w:rPr>
              <w:t>14.50</w:t>
            </w:r>
          </w:p>
        </w:tc>
        <w:tc>
          <w:tcPr>
            <w:tcW w:w="0" w:type="auto"/>
          </w:tcPr>
          <w:p w14:paraId="40C6259B" w14:textId="77777777" w:rsidR="009C21FE" w:rsidRPr="00A04611" w:rsidRDefault="009C21FE" w:rsidP="004C0A05">
            <w:pPr>
              <w:ind w:right="49"/>
              <w:jc w:val="center"/>
              <w:rPr>
                <w:sz w:val="24"/>
                <w:szCs w:val="24"/>
              </w:rPr>
            </w:pPr>
            <w:r w:rsidRPr="00A04611">
              <w:rPr>
                <w:sz w:val="24"/>
                <w:szCs w:val="24"/>
              </w:rPr>
              <w:t>73.8%</w:t>
            </w:r>
          </w:p>
        </w:tc>
        <w:tc>
          <w:tcPr>
            <w:tcW w:w="1134" w:type="dxa"/>
          </w:tcPr>
          <w:p w14:paraId="0C9D811B" w14:textId="77777777" w:rsidR="009C21FE" w:rsidRPr="00A04611" w:rsidRDefault="009C21FE" w:rsidP="004C0A05">
            <w:pPr>
              <w:ind w:right="49"/>
              <w:jc w:val="center"/>
              <w:rPr>
                <w:sz w:val="24"/>
                <w:szCs w:val="24"/>
              </w:rPr>
            </w:pPr>
            <w:r w:rsidRPr="00A04611">
              <w:rPr>
                <w:sz w:val="24"/>
                <w:szCs w:val="24"/>
              </w:rPr>
              <w:t>0.64</w:t>
            </w:r>
          </w:p>
        </w:tc>
        <w:tc>
          <w:tcPr>
            <w:tcW w:w="993" w:type="dxa"/>
          </w:tcPr>
          <w:p w14:paraId="116E9B77" w14:textId="77777777" w:rsidR="009C21FE" w:rsidRPr="00A04611" w:rsidRDefault="009C21FE" w:rsidP="004C0A05">
            <w:pPr>
              <w:ind w:right="49"/>
              <w:jc w:val="center"/>
              <w:rPr>
                <w:sz w:val="24"/>
                <w:szCs w:val="24"/>
              </w:rPr>
            </w:pPr>
            <w:r w:rsidRPr="00A04611">
              <w:rPr>
                <w:sz w:val="24"/>
                <w:szCs w:val="24"/>
              </w:rPr>
              <w:t>2.14</w:t>
            </w:r>
          </w:p>
        </w:tc>
        <w:tc>
          <w:tcPr>
            <w:tcW w:w="708" w:type="dxa"/>
          </w:tcPr>
          <w:p w14:paraId="5B4ECF9D" w14:textId="77777777" w:rsidR="009C21FE" w:rsidRPr="00A04611" w:rsidRDefault="009C21FE" w:rsidP="004C0A05">
            <w:pPr>
              <w:ind w:right="49"/>
              <w:jc w:val="center"/>
              <w:rPr>
                <w:sz w:val="24"/>
                <w:szCs w:val="24"/>
              </w:rPr>
            </w:pPr>
            <w:r w:rsidRPr="00A04611">
              <w:rPr>
                <w:sz w:val="24"/>
                <w:szCs w:val="24"/>
              </w:rPr>
              <w:t>0.21</w:t>
            </w:r>
          </w:p>
        </w:tc>
        <w:tc>
          <w:tcPr>
            <w:tcW w:w="993" w:type="dxa"/>
          </w:tcPr>
          <w:p w14:paraId="797F9A64" w14:textId="3F242DB7" w:rsidR="009C21FE" w:rsidRPr="00A04611" w:rsidRDefault="009C21FE" w:rsidP="004C0A05">
            <w:pPr>
              <w:ind w:right="49"/>
              <w:jc w:val="center"/>
              <w:rPr>
                <w:sz w:val="24"/>
                <w:szCs w:val="24"/>
              </w:rPr>
            </w:pPr>
            <w:r w:rsidRPr="00A04611">
              <w:rPr>
                <w:sz w:val="24"/>
                <w:szCs w:val="24"/>
              </w:rPr>
              <w:t>262</w:t>
            </w:r>
            <w:r w:rsidR="000077E2" w:rsidRPr="00A04611">
              <w:rPr>
                <w:sz w:val="24"/>
                <w:szCs w:val="24"/>
              </w:rPr>
              <w:t>,</w:t>
            </w:r>
            <w:r w:rsidRPr="00A04611">
              <w:rPr>
                <w:sz w:val="24"/>
                <w:szCs w:val="24"/>
              </w:rPr>
              <w:t xml:space="preserve"> 453</w:t>
            </w:r>
          </w:p>
        </w:tc>
      </w:tr>
    </w:tbl>
    <w:p w14:paraId="31D10ACD" w14:textId="77777777" w:rsidR="00A04611" w:rsidRDefault="002038BF" w:rsidP="004C0A05">
      <w:pPr>
        <w:spacing w:line="360" w:lineRule="auto"/>
        <w:ind w:right="49"/>
        <w:jc w:val="center"/>
        <w:rPr>
          <w:sz w:val="24"/>
          <w:szCs w:val="24"/>
        </w:rPr>
      </w:pPr>
      <w:r w:rsidRPr="002038BF">
        <w:rPr>
          <w:sz w:val="24"/>
          <w:szCs w:val="24"/>
        </w:rPr>
        <w:t>Fuente: Elaboración Propia</w:t>
      </w:r>
      <w:r w:rsidR="0045084C">
        <w:rPr>
          <w:sz w:val="24"/>
          <w:szCs w:val="24"/>
        </w:rPr>
        <w:t xml:space="preserve">. </w:t>
      </w:r>
    </w:p>
    <w:p w14:paraId="0A80C03B" w14:textId="77777777" w:rsidR="0045499B" w:rsidRDefault="0045499B" w:rsidP="004C0A05">
      <w:pPr>
        <w:spacing w:line="360" w:lineRule="auto"/>
        <w:ind w:right="49"/>
        <w:jc w:val="center"/>
        <w:rPr>
          <w:sz w:val="24"/>
          <w:szCs w:val="24"/>
        </w:rPr>
      </w:pPr>
    </w:p>
    <w:p w14:paraId="32008412" w14:textId="77777777" w:rsidR="00A807A4" w:rsidRDefault="00A807A4" w:rsidP="004C0A05">
      <w:pPr>
        <w:spacing w:line="360" w:lineRule="auto"/>
        <w:ind w:right="49"/>
        <w:jc w:val="center"/>
        <w:rPr>
          <w:sz w:val="24"/>
          <w:szCs w:val="24"/>
        </w:rPr>
      </w:pPr>
    </w:p>
    <w:p w14:paraId="121A733F" w14:textId="4282DFD0" w:rsidR="00515681" w:rsidRDefault="0045084C" w:rsidP="004C0A05">
      <w:pPr>
        <w:spacing w:line="360" w:lineRule="auto"/>
        <w:ind w:right="49"/>
        <w:jc w:val="center"/>
        <w:rPr>
          <w:sz w:val="24"/>
          <w:szCs w:val="24"/>
        </w:rPr>
      </w:pPr>
      <w:r>
        <w:rPr>
          <w:sz w:val="24"/>
          <w:szCs w:val="24"/>
        </w:rPr>
        <w:lastRenderedPageBreak/>
        <w:t>Los signos “</w:t>
      </w:r>
      <w:proofErr w:type="gramStart"/>
      <w:r>
        <w:rPr>
          <w:sz w:val="24"/>
          <w:szCs w:val="24"/>
        </w:rPr>
        <w:t>-“ en</w:t>
      </w:r>
      <w:proofErr w:type="gramEnd"/>
      <w:r>
        <w:rPr>
          <w:sz w:val="24"/>
          <w:szCs w:val="24"/>
        </w:rPr>
        <w:t xml:space="preserve"> la columna de </w:t>
      </w:r>
      <w:proofErr w:type="spellStart"/>
      <w:r>
        <w:rPr>
          <w:sz w:val="24"/>
          <w:szCs w:val="24"/>
        </w:rPr>
        <w:t>Cpk</w:t>
      </w:r>
      <w:proofErr w:type="spellEnd"/>
      <w:r>
        <w:rPr>
          <w:sz w:val="24"/>
          <w:szCs w:val="24"/>
        </w:rPr>
        <w:t xml:space="preserve"> significan valores despreciables.</w:t>
      </w:r>
    </w:p>
    <w:p w14:paraId="14E6E7C9" w14:textId="51FC5862" w:rsidR="00DD2D89" w:rsidRDefault="00AE2DE8" w:rsidP="004C0A05">
      <w:pPr>
        <w:spacing w:line="360" w:lineRule="auto"/>
        <w:ind w:right="49"/>
        <w:jc w:val="both"/>
        <w:rPr>
          <w:sz w:val="24"/>
          <w:szCs w:val="24"/>
        </w:rPr>
      </w:pPr>
      <w:r>
        <w:rPr>
          <w:sz w:val="24"/>
          <w:szCs w:val="24"/>
        </w:rPr>
        <w:t>El nivel de Elongación predicho por el modelo de Taguchi se sitúa en 14.52 cm con una varianza de 2.86 cm, además de eso la figura 1</w:t>
      </w:r>
      <w:r w:rsidR="00444669">
        <w:rPr>
          <w:sz w:val="24"/>
          <w:szCs w:val="24"/>
        </w:rPr>
        <w:t>0</w:t>
      </w:r>
      <w:r>
        <w:rPr>
          <w:sz w:val="24"/>
          <w:szCs w:val="24"/>
        </w:rPr>
        <w:t xml:space="preserve"> muestra el comparativo de la optimización, antes y después, sin duda una disminución drástica de la variación está presente después de la optimización.</w:t>
      </w:r>
      <w:r w:rsidR="00DD2D89">
        <w:rPr>
          <w:sz w:val="24"/>
          <w:szCs w:val="24"/>
        </w:rPr>
        <w:t xml:space="preserve"> Los valores predichos para minimizar el ruido utilizando los niveles seleccionados son:</w:t>
      </w:r>
    </w:p>
    <w:p w14:paraId="56B778B5" w14:textId="77777777" w:rsidR="00B86EC2" w:rsidRDefault="00B86EC2" w:rsidP="004C0A05">
      <w:pPr>
        <w:pStyle w:val="Prrafodelista"/>
        <w:numPr>
          <w:ilvl w:val="0"/>
          <w:numId w:val="12"/>
        </w:numPr>
        <w:spacing w:line="360" w:lineRule="auto"/>
        <w:ind w:left="0" w:right="49" w:firstLine="0"/>
        <w:jc w:val="both"/>
        <w:rPr>
          <w:sz w:val="20"/>
          <w:szCs w:val="20"/>
          <w:lang w:val="en-US"/>
        </w:rPr>
      </w:pPr>
      <w:r w:rsidRPr="00125BEF">
        <w:rPr>
          <w:sz w:val="20"/>
          <w:szCs w:val="20"/>
          <w:lang w:val="en-US"/>
        </w:rPr>
        <w:t>S/N Ratio</w:t>
      </w:r>
      <w:r>
        <w:rPr>
          <w:sz w:val="20"/>
          <w:szCs w:val="20"/>
          <w:lang w:val="en-US"/>
        </w:rPr>
        <w:t>:</w:t>
      </w:r>
      <w:r>
        <w:rPr>
          <w:sz w:val="20"/>
          <w:szCs w:val="20"/>
          <w:lang w:val="en-US"/>
        </w:rPr>
        <w:tab/>
      </w:r>
      <w:r>
        <w:rPr>
          <w:sz w:val="20"/>
          <w:szCs w:val="20"/>
        </w:rPr>
        <w:t xml:space="preserve">14.2024    </w:t>
      </w:r>
    </w:p>
    <w:p w14:paraId="579E8F58" w14:textId="77777777" w:rsidR="00B86EC2" w:rsidRDefault="00B86EC2" w:rsidP="004C0A05">
      <w:pPr>
        <w:pStyle w:val="Prrafodelista"/>
        <w:numPr>
          <w:ilvl w:val="0"/>
          <w:numId w:val="12"/>
        </w:numPr>
        <w:spacing w:line="360" w:lineRule="auto"/>
        <w:ind w:left="0" w:right="49" w:firstLine="0"/>
        <w:jc w:val="both"/>
        <w:rPr>
          <w:sz w:val="20"/>
          <w:szCs w:val="20"/>
          <w:lang w:val="en-US"/>
        </w:rPr>
      </w:pPr>
      <w:r w:rsidRPr="00125BEF">
        <w:rPr>
          <w:sz w:val="20"/>
          <w:szCs w:val="20"/>
          <w:lang w:val="en-US"/>
        </w:rPr>
        <w:t>Mean</w:t>
      </w:r>
      <w:r>
        <w:rPr>
          <w:sz w:val="20"/>
          <w:szCs w:val="20"/>
          <w:lang w:val="en-US"/>
        </w:rPr>
        <w:t>:</w:t>
      </w:r>
      <w:r>
        <w:rPr>
          <w:sz w:val="20"/>
          <w:szCs w:val="20"/>
          <w:lang w:val="en-US"/>
        </w:rPr>
        <w:tab/>
      </w:r>
      <w:r>
        <w:rPr>
          <w:sz w:val="20"/>
          <w:szCs w:val="20"/>
          <w:lang w:val="en-US"/>
        </w:rPr>
        <w:tab/>
      </w:r>
      <w:r>
        <w:rPr>
          <w:sz w:val="20"/>
          <w:szCs w:val="20"/>
        </w:rPr>
        <w:t xml:space="preserve">14.5218   </w:t>
      </w:r>
    </w:p>
    <w:p w14:paraId="78EE09C4" w14:textId="77777777" w:rsidR="00B86EC2" w:rsidRDefault="00B86EC2" w:rsidP="004C0A05">
      <w:pPr>
        <w:pStyle w:val="Prrafodelista"/>
        <w:numPr>
          <w:ilvl w:val="0"/>
          <w:numId w:val="12"/>
        </w:numPr>
        <w:spacing w:line="360" w:lineRule="auto"/>
        <w:ind w:left="0" w:right="49" w:firstLine="0"/>
        <w:jc w:val="both"/>
        <w:rPr>
          <w:sz w:val="20"/>
          <w:szCs w:val="20"/>
          <w:lang w:val="en-US"/>
        </w:rPr>
      </w:pPr>
      <w:proofErr w:type="spellStart"/>
      <w:r w:rsidRPr="00125BEF">
        <w:rPr>
          <w:sz w:val="20"/>
          <w:szCs w:val="20"/>
          <w:lang w:val="en-US"/>
        </w:rPr>
        <w:t>StDev</w:t>
      </w:r>
      <w:proofErr w:type="spellEnd"/>
      <w:r>
        <w:rPr>
          <w:sz w:val="20"/>
          <w:szCs w:val="20"/>
          <w:lang w:val="en-US"/>
        </w:rPr>
        <w:t>:</w:t>
      </w:r>
      <w:r w:rsidRPr="00125BEF">
        <w:rPr>
          <w:sz w:val="20"/>
          <w:szCs w:val="20"/>
        </w:rPr>
        <w:t xml:space="preserve"> </w:t>
      </w:r>
      <w:r>
        <w:rPr>
          <w:sz w:val="20"/>
          <w:szCs w:val="20"/>
        </w:rPr>
        <w:tab/>
      </w:r>
      <w:r>
        <w:rPr>
          <w:sz w:val="20"/>
          <w:szCs w:val="20"/>
        </w:rPr>
        <w:tab/>
        <w:t>2.86417</w:t>
      </w:r>
    </w:p>
    <w:p w14:paraId="197AF870" w14:textId="1E1F515A" w:rsidR="00AE2DE8" w:rsidRPr="00926AB6" w:rsidRDefault="00B86EC2" w:rsidP="004C0A05">
      <w:pPr>
        <w:pStyle w:val="Prrafodelista"/>
        <w:numPr>
          <w:ilvl w:val="0"/>
          <w:numId w:val="12"/>
        </w:numPr>
        <w:spacing w:line="360" w:lineRule="auto"/>
        <w:ind w:left="0" w:right="49" w:firstLine="0"/>
        <w:jc w:val="both"/>
        <w:rPr>
          <w:sz w:val="20"/>
          <w:szCs w:val="20"/>
          <w:lang w:val="en-US"/>
        </w:rPr>
      </w:pPr>
      <w:proofErr w:type="gramStart"/>
      <w:r w:rsidRPr="00125BEF">
        <w:rPr>
          <w:sz w:val="20"/>
          <w:szCs w:val="20"/>
          <w:lang w:val="en-US"/>
        </w:rPr>
        <w:t>Ln(</w:t>
      </w:r>
      <w:proofErr w:type="spellStart"/>
      <w:proofErr w:type="gramEnd"/>
      <w:r w:rsidRPr="00125BEF">
        <w:rPr>
          <w:sz w:val="20"/>
          <w:szCs w:val="20"/>
          <w:lang w:val="en-US"/>
        </w:rPr>
        <w:t>StDev</w:t>
      </w:r>
      <w:proofErr w:type="spellEnd"/>
      <w:r w:rsidRPr="00125BEF">
        <w:rPr>
          <w:sz w:val="20"/>
          <w:szCs w:val="20"/>
          <w:lang w:val="en-US"/>
        </w:rPr>
        <w:t>)</w:t>
      </w:r>
      <w:r>
        <w:rPr>
          <w:sz w:val="20"/>
          <w:szCs w:val="20"/>
          <w:lang w:val="en-US"/>
        </w:rPr>
        <w:t>:</w:t>
      </w:r>
      <w:r>
        <w:rPr>
          <w:sz w:val="20"/>
          <w:szCs w:val="20"/>
        </w:rPr>
        <w:t xml:space="preserve"> </w:t>
      </w:r>
      <w:r>
        <w:rPr>
          <w:sz w:val="20"/>
          <w:szCs w:val="20"/>
        </w:rPr>
        <w:tab/>
        <w:t>1.04351</w:t>
      </w:r>
    </w:p>
    <w:p w14:paraId="21CE9283" w14:textId="33389C95" w:rsidR="00E16126" w:rsidRDefault="00556CFF" w:rsidP="004C0A05">
      <w:pPr>
        <w:spacing w:line="360" w:lineRule="auto"/>
        <w:ind w:right="49"/>
        <w:jc w:val="both"/>
        <w:rPr>
          <w:sz w:val="24"/>
          <w:szCs w:val="24"/>
        </w:rPr>
      </w:pPr>
      <w:r>
        <w:rPr>
          <w:sz w:val="24"/>
          <w:szCs w:val="24"/>
        </w:rPr>
        <w:t>L</w:t>
      </w:r>
      <w:r w:rsidR="00AE2DE8">
        <w:rPr>
          <w:sz w:val="24"/>
          <w:szCs w:val="24"/>
        </w:rPr>
        <w:t xml:space="preserve">a tabla </w:t>
      </w:r>
      <w:r w:rsidR="00780DE1">
        <w:rPr>
          <w:sz w:val="24"/>
          <w:szCs w:val="24"/>
        </w:rPr>
        <w:t>8</w:t>
      </w:r>
      <w:r w:rsidR="00AE2DE8">
        <w:rPr>
          <w:sz w:val="24"/>
          <w:szCs w:val="24"/>
        </w:rPr>
        <w:t xml:space="preserve"> muestra un comparativo entre el estado inicial del proceso contra el resultado de la corrida de validación</w:t>
      </w:r>
    </w:p>
    <w:p w14:paraId="29727D49" w14:textId="77777777" w:rsidR="00A04611" w:rsidRDefault="00A04611" w:rsidP="004C0A05">
      <w:pPr>
        <w:spacing w:line="360" w:lineRule="auto"/>
        <w:ind w:right="49"/>
        <w:jc w:val="both"/>
        <w:rPr>
          <w:sz w:val="24"/>
          <w:szCs w:val="24"/>
        </w:rPr>
      </w:pPr>
    </w:p>
    <w:p w14:paraId="588CA374" w14:textId="77777777" w:rsidR="00A04611" w:rsidRDefault="00A04611" w:rsidP="00A04611">
      <w:pPr>
        <w:spacing w:line="360" w:lineRule="auto"/>
        <w:ind w:right="49"/>
        <w:jc w:val="center"/>
        <w:rPr>
          <w:sz w:val="24"/>
          <w:szCs w:val="24"/>
        </w:rPr>
      </w:pPr>
      <w:r w:rsidRPr="00A04611">
        <w:rPr>
          <w:b/>
          <w:bCs/>
          <w:sz w:val="24"/>
          <w:szCs w:val="24"/>
        </w:rPr>
        <w:t>Figura 11:</w:t>
      </w:r>
      <w:r>
        <w:rPr>
          <w:sz w:val="24"/>
          <w:szCs w:val="24"/>
        </w:rPr>
        <w:t xml:space="preserve"> Comparativo de análisis de capacidad para la distribución de la </w:t>
      </w:r>
      <w:proofErr w:type="gramStart"/>
      <w:r>
        <w:rPr>
          <w:sz w:val="24"/>
          <w:szCs w:val="24"/>
        </w:rPr>
        <w:t>elongación  Y</w:t>
      </w:r>
      <w:proofErr w:type="gramEnd"/>
      <w:r>
        <w:rPr>
          <w:sz w:val="24"/>
          <w:szCs w:val="24"/>
        </w:rPr>
        <w:t xml:space="preserve">, antes y después del experimento. </w:t>
      </w:r>
    </w:p>
    <w:p w14:paraId="4B7B698A" w14:textId="77777777" w:rsidR="00A04611" w:rsidRDefault="00A04611" w:rsidP="004C0A05">
      <w:pPr>
        <w:spacing w:line="360" w:lineRule="auto"/>
        <w:ind w:right="49"/>
        <w:jc w:val="both"/>
        <w:rPr>
          <w:sz w:val="24"/>
          <w:szCs w:val="24"/>
        </w:rPr>
      </w:pPr>
    </w:p>
    <w:p w14:paraId="6DDFA8BF" w14:textId="77777777" w:rsidR="00A04611" w:rsidRDefault="00A04611" w:rsidP="004C0A05">
      <w:pPr>
        <w:spacing w:line="360" w:lineRule="auto"/>
        <w:ind w:right="49"/>
        <w:jc w:val="both"/>
        <w:rPr>
          <w:sz w:val="24"/>
          <w:szCs w:val="24"/>
        </w:rPr>
      </w:pPr>
    </w:p>
    <w:p w14:paraId="0739158C" w14:textId="6F51F994" w:rsidR="00E16126" w:rsidRDefault="00E16126" w:rsidP="0045499B">
      <w:pPr>
        <w:spacing w:line="360" w:lineRule="auto"/>
        <w:ind w:right="49"/>
        <w:jc w:val="center"/>
        <w:rPr>
          <w:sz w:val="20"/>
          <w:szCs w:val="20"/>
        </w:rPr>
      </w:pPr>
      <w:r>
        <w:rPr>
          <w:noProof/>
          <w:sz w:val="20"/>
          <w:szCs w:val="20"/>
          <w:lang w:val="en-US"/>
        </w:rPr>
        <w:drawing>
          <wp:anchor distT="0" distB="0" distL="114300" distR="114300" simplePos="0" relativeHeight="251658240" behindDoc="0" locked="0" layoutInCell="1" allowOverlap="1" wp14:anchorId="773C8373" wp14:editId="1AC8EF02">
            <wp:simplePos x="0" y="0"/>
            <wp:positionH relativeFrom="margin">
              <wp:align>center</wp:align>
            </wp:positionH>
            <wp:positionV relativeFrom="paragraph">
              <wp:posOffset>0</wp:posOffset>
            </wp:positionV>
            <wp:extent cx="3200400" cy="2286000"/>
            <wp:effectExtent l="0" t="0" r="0" b="0"/>
            <wp:wrapSquare wrapText="bothSides"/>
            <wp:docPr id="1268332211" name="image7.png" descr="A graph of a func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graph of a function&#10;&#10;Description automatically generated"/>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3200400" cy="2286000"/>
                    </a:xfrm>
                    <a:prstGeom prst="rect">
                      <a:avLst/>
                    </a:prstGeom>
                    <a:ln/>
                  </pic:spPr>
                </pic:pic>
              </a:graphicData>
            </a:graphic>
            <wp14:sizeRelH relativeFrom="margin">
              <wp14:pctWidth>0</wp14:pctWidth>
            </wp14:sizeRelH>
          </wp:anchor>
        </w:drawing>
      </w:r>
      <w:r w:rsidR="008973DF">
        <w:rPr>
          <w:sz w:val="20"/>
          <w:szCs w:val="20"/>
        </w:rPr>
        <w:br w:type="textWrapping" w:clear="all"/>
      </w:r>
      <w:r w:rsidR="0045499B">
        <w:rPr>
          <w:sz w:val="24"/>
          <w:szCs w:val="24"/>
        </w:rPr>
        <w:t xml:space="preserve">Fuente: </w:t>
      </w:r>
      <w:r w:rsidR="0045499B" w:rsidRPr="002038BF">
        <w:rPr>
          <w:sz w:val="24"/>
          <w:szCs w:val="24"/>
        </w:rPr>
        <w:t>Elaboración Propia</w:t>
      </w:r>
      <w:r w:rsidR="0045499B">
        <w:rPr>
          <w:sz w:val="24"/>
          <w:szCs w:val="24"/>
        </w:rPr>
        <w:t xml:space="preserve"> </w:t>
      </w:r>
    </w:p>
    <w:p w14:paraId="281BB2B9" w14:textId="77777777" w:rsidR="00926AB6" w:rsidRDefault="00926AB6" w:rsidP="004C0A05">
      <w:pPr>
        <w:spacing w:line="360" w:lineRule="auto"/>
        <w:ind w:right="49"/>
        <w:jc w:val="center"/>
        <w:rPr>
          <w:sz w:val="16"/>
          <w:szCs w:val="16"/>
        </w:rPr>
      </w:pPr>
    </w:p>
    <w:p w14:paraId="71C3B331" w14:textId="7D27457A" w:rsidR="00A04611" w:rsidRPr="00A04611" w:rsidRDefault="00A04611" w:rsidP="00A04611">
      <w:pPr>
        <w:spacing w:line="360" w:lineRule="auto"/>
        <w:ind w:right="49"/>
        <w:jc w:val="center"/>
        <w:rPr>
          <w:sz w:val="24"/>
          <w:szCs w:val="24"/>
        </w:rPr>
      </w:pPr>
      <w:r w:rsidRPr="00A04611">
        <w:rPr>
          <w:b/>
          <w:bCs/>
          <w:sz w:val="24"/>
          <w:szCs w:val="24"/>
        </w:rPr>
        <w:t>Tabla 8:</w:t>
      </w:r>
      <w:r>
        <w:rPr>
          <w:sz w:val="24"/>
          <w:szCs w:val="24"/>
        </w:rPr>
        <w:t xml:space="preserve"> Comparativo de métricos de calidad antes y después de la optimización (Taguchi).</w:t>
      </w:r>
    </w:p>
    <w:tbl>
      <w:tblPr>
        <w:tblStyle w:val="Tablaconcuadrcula"/>
        <w:tblW w:w="9350" w:type="dxa"/>
        <w:jc w:val="center"/>
        <w:tblLook w:val="04A0" w:firstRow="1" w:lastRow="0" w:firstColumn="1" w:lastColumn="0" w:noHBand="0" w:noVBand="1"/>
      </w:tblPr>
      <w:tblGrid>
        <w:gridCol w:w="1168"/>
        <w:gridCol w:w="1168"/>
        <w:gridCol w:w="1169"/>
        <w:gridCol w:w="1169"/>
        <w:gridCol w:w="1169"/>
        <w:gridCol w:w="1169"/>
        <w:gridCol w:w="1169"/>
        <w:gridCol w:w="1169"/>
      </w:tblGrid>
      <w:tr w:rsidR="00AE2DE8" w:rsidRPr="00A04611" w14:paraId="6E88E3F7" w14:textId="77777777" w:rsidTr="00A04611">
        <w:trPr>
          <w:jc w:val="center"/>
        </w:trPr>
        <w:tc>
          <w:tcPr>
            <w:tcW w:w="1168" w:type="dxa"/>
            <w:tcBorders>
              <w:top w:val="nil"/>
              <w:left w:val="nil"/>
            </w:tcBorders>
            <w:vAlign w:val="center"/>
          </w:tcPr>
          <w:p w14:paraId="53614CD8" w14:textId="77777777" w:rsidR="00AE2DE8" w:rsidRPr="00A04611" w:rsidRDefault="00AE2DE8" w:rsidP="004C0A05">
            <w:pPr>
              <w:ind w:right="49"/>
              <w:jc w:val="center"/>
              <w:rPr>
                <w:sz w:val="24"/>
                <w:szCs w:val="24"/>
              </w:rPr>
            </w:pPr>
          </w:p>
        </w:tc>
        <w:tc>
          <w:tcPr>
            <w:tcW w:w="1168" w:type="dxa"/>
            <w:vAlign w:val="center"/>
          </w:tcPr>
          <w:p w14:paraId="56CDDEF2" w14:textId="77777777" w:rsidR="00AE2DE8" w:rsidRPr="00A04611" w:rsidRDefault="00AE2DE8" w:rsidP="004C0A05">
            <w:pPr>
              <w:ind w:right="49"/>
              <w:jc w:val="center"/>
              <w:rPr>
                <w:sz w:val="24"/>
                <w:szCs w:val="24"/>
              </w:rPr>
            </w:pPr>
            <w:r w:rsidRPr="00A04611">
              <w:rPr>
                <w:sz w:val="24"/>
                <w:szCs w:val="24"/>
              </w:rPr>
              <w:t>Mean</w:t>
            </w:r>
          </w:p>
        </w:tc>
        <w:tc>
          <w:tcPr>
            <w:tcW w:w="1169" w:type="dxa"/>
            <w:vAlign w:val="center"/>
          </w:tcPr>
          <w:p w14:paraId="32EEDA02" w14:textId="77777777" w:rsidR="00AE2DE8" w:rsidRPr="00A04611" w:rsidRDefault="00AE2DE8" w:rsidP="004C0A05">
            <w:pPr>
              <w:ind w:right="49"/>
              <w:jc w:val="center"/>
              <w:rPr>
                <w:sz w:val="24"/>
                <w:szCs w:val="24"/>
              </w:rPr>
            </w:pPr>
            <w:r w:rsidRPr="00A04611">
              <w:rPr>
                <w:sz w:val="24"/>
                <w:szCs w:val="24"/>
              </w:rPr>
              <w:t>σ</w:t>
            </w:r>
          </w:p>
        </w:tc>
        <w:tc>
          <w:tcPr>
            <w:tcW w:w="1169" w:type="dxa"/>
            <w:vAlign w:val="center"/>
          </w:tcPr>
          <w:p w14:paraId="102E4E61" w14:textId="77777777" w:rsidR="00AE2DE8" w:rsidRPr="00A04611" w:rsidRDefault="00AE2DE8" w:rsidP="004C0A05">
            <w:pPr>
              <w:ind w:right="49"/>
              <w:jc w:val="center"/>
              <w:rPr>
                <w:sz w:val="24"/>
                <w:szCs w:val="24"/>
              </w:rPr>
            </w:pPr>
            <w:proofErr w:type="spellStart"/>
            <w:r w:rsidRPr="00A04611">
              <w:rPr>
                <w:sz w:val="24"/>
                <w:szCs w:val="24"/>
              </w:rPr>
              <w:t>Yield</w:t>
            </w:r>
            <w:proofErr w:type="spellEnd"/>
          </w:p>
        </w:tc>
        <w:tc>
          <w:tcPr>
            <w:tcW w:w="1169" w:type="dxa"/>
            <w:vAlign w:val="center"/>
          </w:tcPr>
          <w:p w14:paraId="5B8195EF" w14:textId="77777777" w:rsidR="00AE2DE8" w:rsidRPr="00A04611" w:rsidRDefault="00AE2DE8" w:rsidP="004C0A05">
            <w:pPr>
              <w:ind w:right="49"/>
              <w:jc w:val="center"/>
              <w:rPr>
                <w:sz w:val="24"/>
                <w:szCs w:val="24"/>
              </w:rPr>
            </w:pPr>
            <w:proofErr w:type="spellStart"/>
            <w:r w:rsidRPr="00A04611">
              <w:rPr>
                <w:sz w:val="24"/>
                <w:szCs w:val="24"/>
              </w:rPr>
              <w:t>Zbench</w:t>
            </w:r>
            <w:proofErr w:type="spellEnd"/>
          </w:p>
        </w:tc>
        <w:tc>
          <w:tcPr>
            <w:tcW w:w="1169" w:type="dxa"/>
            <w:vAlign w:val="center"/>
          </w:tcPr>
          <w:p w14:paraId="1561E298" w14:textId="77777777" w:rsidR="00AE2DE8" w:rsidRPr="00A04611" w:rsidRDefault="00AE2DE8" w:rsidP="004C0A05">
            <w:pPr>
              <w:ind w:right="49"/>
              <w:jc w:val="center"/>
              <w:rPr>
                <w:sz w:val="24"/>
                <w:szCs w:val="24"/>
              </w:rPr>
            </w:pPr>
            <w:r w:rsidRPr="00A04611">
              <w:rPr>
                <w:sz w:val="24"/>
                <w:szCs w:val="24"/>
              </w:rPr>
              <w:t>Sigma</w:t>
            </w:r>
          </w:p>
        </w:tc>
        <w:tc>
          <w:tcPr>
            <w:tcW w:w="1169" w:type="dxa"/>
            <w:vAlign w:val="center"/>
          </w:tcPr>
          <w:p w14:paraId="673EA2DB" w14:textId="77777777" w:rsidR="00AE2DE8" w:rsidRPr="00A04611" w:rsidRDefault="00AE2DE8" w:rsidP="004C0A05">
            <w:pPr>
              <w:ind w:right="49"/>
              <w:jc w:val="center"/>
              <w:rPr>
                <w:sz w:val="24"/>
                <w:szCs w:val="24"/>
              </w:rPr>
            </w:pPr>
            <w:proofErr w:type="spellStart"/>
            <w:r w:rsidRPr="00A04611">
              <w:rPr>
                <w:sz w:val="24"/>
                <w:szCs w:val="24"/>
              </w:rPr>
              <w:t>Cpk</w:t>
            </w:r>
            <w:proofErr w:type="spellEnd"/>
          </w:p>
        </w:tc>
        <w:tc>
          <w:tcPr>
            <w:tcW w:w="1169" w:type="dxa"/>
            <w:vAlign w:val="center"/>
          </w:tcPr>
          <w:p w14:paraId="68FA89E4" w14:textId="77777777" w:rsidR="00AE2DE8" w:rsidRPr="00A04611" w:rsidRDefault="00AE2DE8" w:rsidP="004C0A05">
            <w:pPr>
              <w:ind w:right="49"/>
              <w:jc w:val="center"/>
              <w:rPr>
                <w:sz w:val="24"/>
                <w:szCs w:val="24"/>
              </w:rPr>
            </w:pPr>
            <w:r w:rsidRPr="00A04611">
              <w:rPr>
                <w:sz w:val="24"/>
                <w:szCs w:val="24"/>
              </w:rPr>
              <w:t>PPM</w:t>
            </w:r>
          </w:p>
        </w:tc>
      </w:tr>
      <w:tr w:rsidR="00AE2DE8" w:rsidRPr="00A04611" w14:paraId="468E4722" w14:textId="77777777" w:rsidTr="00A04611">
        <w:trPr>
          <w:jc w:val="center"/>
        </w:trPr>
        <w:tc>
          <w:tcPr>
            <w:tcW w:w="1168" w:type="dxa"/>
            <w:vAlign w:val="center"/>
          </w:tcPr>
          <w:p w14:paraId="149E6967" w14:textId="77777777" w:rsidR="00AE2DE8" w:rsidRPr="00A04611" w:rsidRDefault="00AE2DE8" w:rsidP="004C0A05">
            <w:pPr>
              <w:ind w:right="49"/>
              <w:jc w:val="center"/>
              <w:rPr>
                <w:sz w:val="24"/>
                <w:szCs w:val="24"/>
              </w:rPr>
            </w:pPr>
            <w:proofErr w:type="spellStart"/>
            <w:r w:rsidRPr="00A04611">
              <w:rPr>
                <w:sz w:val="24"/>
                <w:szCs w:val="24"/>
              </w:rPr>
              <w:t>Before</w:t>
            </w:r>
            <w:proofErr w:type="spellEnd"/>
          </w:p>
        </w:tc>
        <w:tc>
          <w:tcPr>
            <w:tcW w:w="1168" w:type="dxa"/>
          </w:tcPr>
          <w:p w14:paraId="1C3E52D6" w14:textId="77777777" w:rsidR="00AE2DE8" w:rsidRPr="00A04611" w:rsidRDefault="00AE2DE8" w:rsidP="004C0A05">
            <w:pPr>
              <w:ind w:right="49"/>
              <w:jc w:val="center"/>
              <w:rPr>
                <w:sz w:val="24"/>
                <w:szCs w:val="24"/>
              </w:rPr>
            </w:pPr>
            <w:r w:rsidRPr="00A04611">
              <w:rPr>
                <w:sz w:val="24"/>
                <w:szCs w:val="24"/>
              </w:rPr>
              <w:t>12.0565</w:t>
            </w:r>
          </w:p>
        </w:tc>
        <w:tc>
          <w:tcPr>
            <w:tcW w:w="1169" w:type="dxa"/>
          </w:tcPr>
          <w:p w14:paraId="1DFC9AFC" w14:textId="464FEDF8" w:rsidR="00AE2DE8" w:rsidRPr="00A04611" w:rsidRDefault="008973DF" w:rsidP="004C0A05">
            <w:pPr>
              <w:ind w:right="49"/>
              <w:jc w:val="center"/>
              <w:rPr>
                <w:sz w:val="24"/>
                <w:szCs w:val="24"/>
              </w:rPr>
            </w:pPr>
            <w:r w:rsidRPr="00A04611">
              <w:rPr>
                <w:sz w:val="24"/>
                <w:szCs w:val="24"/>
              </w:rPr>
              <w:t>4.142 cm</w:t>
            </w:r>
          </w:p>
        </w:tc>
        <w:tc>
          <w:tcPr>
            <w:tcW w:w="1169" w:type="dxa"/>
          </w:tcPr>
          <w:p w14:paraId="7ED274B5" w14:textId="77777777" w:rsidR="00AE2DE8" w:rsidRPr="00A04611" w:rsidRDefault="00AE2DE8" w:rsidP="004C0A05">
            <w:pPr>
              <w:ind w:right="49"/>
              <w:jc w:val="center"/>
              <w:rPr>
                <w:sz w:val="24"/>
                <w:szCs w:val="24"/>
              </w:rPr>
            </w:pPr>
            <w:r w:rsidRPr="00A04611">
              <w:rPr>
                <w:sz w:val="24"/>
                <w:szCs w:val="24"/>
              </w:rPr>
              <w:t>47.79%</w:t>
            </w:r>
          </w:p>
        </w:tc>
        <w:tc>
          <w:tcPr>
            <w:tcW w:w="1169" w:type="dxa"/>
          </w:tcPr>
          <w:p w14:paraId="6AD448AD" w14:textId="77777777" w:rsidR="00AE2DE8" w:rsidRPr="00A04611" w:rsidRDefault="00AE2DE8" w:rsidP="004C0A05">
            <w:pPr>
              <w:ind w:right="49"/>
              <w:jc w:val="center"/>
              <w:rPr>
                <w:sz w:val="24"/>
                <w:szCs w:val="24"/>
              </w:rPr>
            </w:pPr>
            <w:r w:rsidRPr="00A04611">
              <w:rPr>
                <w:sz w:val="24"/>
                <w:szCs w:val="24"/>
              </w:rPr>
              <w:t>-0.10</w:t>
            </w:r>
          </w:p>
        </w:tc>
        <w:tc>
          <w:tcPr>
            <w:tcW w:w="1169" w:type="dxa"/>
          </w:tcPr>
          <w:p w14:paraId="6CF4F7AD" w14:textId="06DE9C54" w:rsidR="00AE2DE8" w:rsidRPr="00A04611" w:rsidRDefault="00AE2DE8" w:rsidP="004C0A05">
            <w:pPr>
              <w:ind w:right="49"/>
              <w:jc w:val="center"/>
              <w:rPr>
                <w:sz w:val="24"/>
                <w:szCs w:val="24"/>
              </w:rPr>
            </w:pPr>
            <w:r w:rsidRPr="00A04611">
              <w:rPr>
                <w:sz w:val="24"/>
                <w:szCs w:val="24"/>
              </w:rPr>
              <w:t>1.40</w:t>
            </w:r>
          </w:p>
        </w:tc>
        <w:tc>
          <w:tcPr>
            <w:tcW w:w="1169" w:type="dxa"/>
          </w:tcPr>
          <w:p w14:paraId="0CCE982B" w14:textId="77777777" w:rsidR="00AE2DE8" w:rsidRPr="00A04611" w:rsidRDefault="00AE2DE8" w:rsidP="004C0A05">
            <w:pPr>
              <w:ind w:right="49"/>
              <w:jc w:val="center"/>
              <w:rPr>
                <w:sz w:val="24"/>
                <w:szCs w:val="24"/>
              </w:rPr>
            </w:pPr>
            <w:r w:rsidRPr="00A04611">
              <w:rPr>
                <w:sz w:val="24"/>
                <w:szCs w:val="24"/>
              </w:rPr>
              <w:t>0.00</w:t>
            </w:r>
          </w:p>
        </w:tc>
        <w:tc>
          <w:tcPr>
            <w:tcW w:w="1169" w:type="dxa"/>
          </w:tcPr>
          <w:p w14:paraId="6CB067E2" w14:textId="77777777" w:rsidR="00AE2DE8" w:rsidRPr="00A04611" w:rsidRDefault="00AE2DE8" w:rsidP="004C0A05">
            <w:pPr>
              <w:ind w:right="49"/>
              <w:jc w:val="center"/>
              <w:rPr>
                <w:sz w:val="24"/>
                <w:szCs w:val="24"/>
              </w:rPr>
            </w:pPr>
            <w:r w:rsidRPr="00A04611">
              <w:rPr>
                <w:sz w:val="24"/>
                <w:szCs w:val="24"/>
              </w:rPr>
              <w:t>522 130</w:t>
            </w:r>
          </w:p>
        </w:tc>
      </w:tr>
      <w:tr w:rsidR="00AE2DE8" w:rsidRPr="00A04611" w14:paraId="398DA08C" w14:textId="77777777" w:rsidTr="00A04611">
        <w:trPr>
          <w:jc w:val="center"/>
        </w:trPr>
        <w:tc>
          <w:tcPr>
            <w:tcW w:w="1168" w:type="dxa"/>
            <w:vAlign w:val="center"/>
          </w:tcPr>
          <w:p w14:paraId="5B4BAAE8" w14:textId="77777777" w:rsidR="00AE2DE8" w:rsidRPr="00A04611" w:rsidRDefault="00AE2DE8" w:rsidP="004C0A05">
            <w:pPr>
              <w:ind w:right="49"/>
              <w:jc w:val="center"/>
              <w:rPr>
                <w:sz w:val="24"/>
                <w:szCs w:val="24"/>
              </w:rPr>
            </w:pPr>
            <w:r w:rsidRPr="00A04611">
              <w:rPr>
                <w:sz w:val="24"/>
                <w:szCs w:val="24"/>
              </w:rPr>
              <w:t>After</w:t>
            </w:r>
          </w:p>
        </w:tc>
        <w:tc>
          <w:tcPr>
            <w:tcW w:w="1168" w:type="dxa"/>
          </w:tcPr>
          <w:p w14:paraId="00E87208" w14:textId="77777777" w:rsidR="00AE2DE8" w:rsidRPr="00A04611" w:rsidRDefault="00AE2DE8" w:rsidP="004C0A05">
            <w:pPr>
              <w:ind w:right="49"/>
              <w:jc w:val="center"/>
              <w:rPr>
                <w:sz w:val="24"/>
                <w:szCs w:val="24"/>
              </w:rPr>
            </w:pPr>
            <w:r w:rsidRPr="00A04611">
              <w:rPr>
                <w:sz w:val="24"/>
                <w:szCs w:val="24"/>
              </w:rPr>
              <w:t>14.4334</w:t>
            </w:r>
          </w:p>
        </w:tc>
        <w:tc>
          <w:tcPr>
            <w:tcW w:w="1169" w:type="dxa"/>
          </w:tcPr>
          <w:p w14:paraId="706B5806" w14:textId="00C72292" w:rsidR="00AE2DE8" w:rsidRPr="00A04611" w:rsidRDefault="008973DF" w:rsidP="004C0A05">
            <w:pPr>
              <w:ind w:right="49"/>
              <w:jc w:val="center"/>
              <w:rPr>
                <w:sz w:val="24"/>
                <w:szCs w:val="24"/>
              </w:rPr>
            </w:pPr>
            <w:r w:rsidRPr="00A04611">
              <w:rPr>
                <w:sz w:val="24"/>
                <w:szCs w:val="24"/>
              </w:rPr>
              <w:t>2.771 cm</w:t>
            </w:r>
          </w:p>
        </w:tc>
        <w:tc>
          <w:tcPr>
            <w:tcW w:w="1169" w:type="dxa"/>
          </w:tcPr>
          <w:p w14:paraId="611CC415" w14:textId="77777777" w:rsidR="00AE2DE8" w:rsidRPr="00A04611" w:rsidRDefault="00AE2DE8" w:rsidP="004C0A05">
            <w:pPr>
              <w:ind w:right="49"/>
              <w:jc w:val="center"/>
              <w:rPr>
                <w:sz w:val="24"/>
                <w:szCs w:val="24"/>
              </w:rPr>
            </w:pPr>
            <w:r w:rsidRPr="00A04611">
              <w:rPr>
                <w:sz w:val="24"/>
                <w:szCs w:val="24"/>
              </w:rPr>
              <w:t>78.78%</w:t>
            </w:r>
          </w:p>
        </w:tc>
        <w:tc>
          <w:tcPr>
            <w:tcW w:w="1169" w:type="dxa"/>
          </w:tcPr>
          <w:p w14:paraId="279B4035" w14:textId="77777777" w:rsidR="00AE2DE8" w:rsidRPr="00A04611" w:rsidRDefault="00AE2DE8" w:rsidP="004C0A05">
            <w:pPr>
              <w:ind w:right="49"/>
              <w:jc w:val="center"/>
              <w:rPr>
                <w:sz w:val="24"/>
                <w:szCs w:val="24"/>
              </w:rPr>
            </w:pPr>
            <w:r w:rsidRPr="00A04611">
              <w:rPr>
                <w:sz w:val="24"/>
                <w:szCs w:val="24"/>
              </w:rPr>
              <w:t>0.80</w:t>
            </w:r>
          </w:p>
        </w:tc>
        <w:tc>
          <w:tcPr>
            <w:tcW w:w="1169" w:type="dxa"/>
          </w:tcPr>
          <w:p w14:paraId="09FAFE49" w14:textId="51C15017" w:rsidR="00AE2DE8" w:rsidRPr="00A04611" w:rsidRDefault="00AE2DE8" w:rsidP="004C0A05">
            <w:pPr>
              <w:ind w:right="49"/>
              <w:jc w:val="center"/>
              <w:rPr>
                <w:sz w:val="24"/>
                <w:szCs w:val="24"/>
              </w:rPr>
            </w:pPr>
            <w:r w:rsidRPr="00A04611">
              <w:rPr>
                <w:sz w:val="24"/>
                <w:szCs w:val="24"/>
              </w:rPr>
              <w:t>2.30</w:t>
            </w:r>
          </w:p>
        </w:tc>
        <w:tc>
          <w:tcPr>
            <w:tcW w:w="1169" w:type="dxa"/>
          </w:tcPr>
          <w:p w14:paraId="7CF9DF80" w14:textId="77777777" w:rsidR="00AE2DE8" w:rsidRPr="00A04611" w:rsidRDefault="00AE2DE8" w:rsidP="004C0A05">
            <w:pPr>
              <w:ind w:right="49"/>
              <w:jc w:val="center"/>
              <w:rPr>
                <w:sz w:val="24"/>
                <w:szCs w:val="24"/>
              </w:rPr>
            </w:pPr>
            <w:r w:rsidRPr="00A04611">
              <w:rPr>
                <w:sz w:val="24"/>
                <w:szCs w:val="24"/>
              </w:rPr>
              <w:t>0.30</w:t>
            </w:r>
          </w:p>
        </w:tc>
        <w:tc>
          <w:tcPr>
            <w:tcW w:w="1169" w:type="dxa"/>
          </w:tcPr>
          <w:p w14:paraId="19003F6B" w14:textId="77777777" w:rsidR="00AE2DE8" w:rsidRPr="00A04611" w:rsidRDefault="00AE2DE8" w:rsidP="004C0A05">
            <w:pPr>
              <w:ind w:right="49"/>
              <w:jc w:val="center"/>
              <w:rPr>
                <w:sz w:val="24"/>
                <w:szCs w:val="24"/>
              </w:rPr>
            </w:pPr>
            <w:r w:rsidRPr="00A04611">
              <w:rPr>
                <w:sz w:val="24"/>
                <w:szCs w:val="24"/>
              </w:rPr>
              <w:t>212 164</w:t>
            </w:r>
          </w:p>
        </w:tc>
      </w:tr>
    </w:tbl>
    <w:p w14:paraId="03B1A916" w14:textId="77777777" w:rsidR="0045499B" w:rsidRDefault="0045499B" w:rsidP="0045499B">
      <w:pPr>
        <w:spacing w:line="360" w:lineRule="auto"/>
        <w:ind w:right="49"/>
        <w:jc w:val="center"/>
        <w:rPr>
          <w:sz w:val="24"/>
          <w:szCs w:val="24"/>
        </w:rPr>
      </w:pPr>
      <w:r>
        <w:rPr>
          <w:sz w:val="24"/>
          <w:szCs w:val="24"/>
        </w:rPr>
        <w:t xml:space="preserve">Fuente: </w:t>
      </w:r>
      <w:r w:rsidRPr="002038BF">
        <w:rPr>
          <w:sz w:val="24"/>
          <w:szCs w:val="24"/>
        </w:rPr>
        <w:t>Elaboración Propia</w:t>
      </w:r>
      <w:r>
        <w:rPr>
          <w:sz w:val="24"/>
          <w:szCs w:val="24"/>
        </w:rPr>
        <w:t xml:space="preserve"> </w:t>
      </w:r>
    </w:p>
    <w:p w14:paraId="751417E5" w14:textId="77777777" w:rsidR="0045499B" w:rsidRDefault="0045499B" w:rsidP="0045499B">
      <w:pPr>
        <w:spacing w:line="360" w:lineRule="auto"/>
        <w:ind w:right="49"/>
        <w:jc w:val="center"/>
        <w:rPr>
          <w:sz w:val="24"/>
          <w:szCs w:val="24"/>
        </w:rPr>
      </w:pPr>
    </w:p>
    <w:p w14:paraId="0DCC3ABB" w14:textId="51B0575B" w:rsidR="00A90615" w:rsidRDefault="00A90615" w:rsidP="0045499B">
      <w:pPr>
        <w:spacing w:line="360" w:lineRule="auto"/>
        <w:ind w:right="49"/>
        <w:jc w:val="center"/>
        <w:rPr>
          <w:b/>
          <w:color w:val="000000"/>
          <w:sz w:val="24"/>
          <w:szCs w:val="24"/>
        </w:rPr>
      </w:pPr>
      <w:r>
        <w:rPr>
          <w:b/>
          <w:color w:val="000000"/>
          <w:sz w:val="24"/>
          <w:szCs w:val="24"/>
        </w:rPr>
        <w:lastRenderedPageBreak/>
        <w:t>Metodología de Superficie de Respuesta</w:t>
      </w:r>
    </w:p>
    <w:p w14:paraId="384ACE38" w14:textId="56BBF20E" w:rsidR="00F76310" w:rsidRDefault="008018E2" w:rsidP="004C0A05">
      <w:pPr>
        <w:spacing w:line="360" w:lineRule="auto"/>
        <w:ind w:right="49"/>
        <w:jc w:val="both"/>
        <w:rPr>
          <w:sz w:val="24"/>
          <w:szCs w:val="24"/>
        </w:rPr>
      </w:pPr>
      <w:r>
        <w:rPr>
          <w:sz w:val="24"/>
          <w:szCs w:val="24"/>
        </w:rPr>
        <w:t>Los resultados</w:t>
      </w:r>
      <w:r w:rsidR="00BB19BC">
        <w:rPr>
          <w:sz w:val="24"/>
          <w:szCs w:val="24"/>
        </w:rPr>
        <w:t xml:space="preserve"> del análisis del experimento DCC</w:t>
      </w:r>
      <w:r w:rsidR="006A47EC">
        <w:rPr>
          <w:sz w:val="24"/>
          <w:szCs w:val="24"/>
        </w:rPr>
        <w:t xml:space="preserve"> fraccionado para la elongación como variable de respuest</w:t>
      </w:r>
      <w:r w:rsidR="005E1E21">
        <w:rPr>
          <w:sz w:val="24"/>
          <w:szCs w:val="24"/>
        </w:rPr>
        <w:t xml:space="preserve">a, </w:t>
      </w:r>
      <w:r w:rsidR="004417DB">
        <w:rPr>
          <w:sz w:val="24"/>
          <w:szCs w:val="24"/>
        </w:rPr>
        <w:t>revelan</w:t>
      </w:r>
      <w:r w:rsidR="00002E6E">
        <w:rPr>
          <w:sz w:val="24"/>
          <w:szCs w:val="24"/>
        </w:rPr>
        <w:t xml:space="preserve"> la región óptima</w:t>
      </w:r>
      <w:r w:rsidR="00B5196E">
        <w:rPr>
          <w:sz w:val="24"/>
          <w:szCs w:val="24"/>
        </w:rPr>
        <w:t xml:space="preserve"> máxima en </w:t>
      </w:r>
      <w:r w:rsidR="00857459">
        <w:rPr>
          <w:sz w:val="24"/>
          <w:szCs w:val="24"/>
        </w:rPr>
        <w:t xml:space="preserve">las siguientes </w:t>
      </w:r>
      <w:r w:rsidR="00F76310">
        <w:rPr>
          <w:sz w:val="24"/>
          <w:szCs w:val="24"/>
        </w:rPr>
        <w:t xml:space="preserve">unidades codificadas: </w:t>
      </w:r>
    </w:p>
    <w:p w14:paraId="28D6184E" w14:textId="4F41FBED" w:rsidR="00F76310" w:rsidRDefault="00F76310" w:rsidP="004C0A05">
      <w:pPr>
        <w:numPr>
          <w:ilvl w:val="0"/>
          <w:numId w:val="6"/>
        </w:numPr>
        <w:pBdr>
          <w:top w:val="nil"/>
          <w:left w:val="nil"/>
          <w:bottom w:val="nil"/>
          <w:right w:val="nil"/>
          <w:between w:val="nil"/>
        </w:pBdr>
        <w:spacing w:line="360" w:lineRule="auto"/>
        <w:ind w:left="0" w:right="49" w:firstLine="0"/>
        <w:rPr>
          <w:color w:val="000000"/>
          <w:sz w:val="24"/>
          <w:szCs w:val="24"/>
        </w:rPr>
      </w:pPr>
      <w:r>
        <w:rPr>
          <w:color w:val="000000"/>
          <w:sz w:val="24"/>
          <w:szCs w:val="24"/>
        </w:rPr>
        <w:t>Ti</w:t>
      </w:r>
      <w:r w:rsidR="00857459">
        <w:rPr>
          <w:color w:val="000000"/>
          <w:sz w:val="24"/>
          <w:szCs w:val="24"/>
        </w:rPr>
        <w:t>e</w:t>
      </w:r>
      <w:r>
        <w:rPr>
          <w:color w:val="000000"/>
          <w:sz w:val="24"/>
          <w:szCs w:val="24"/>
        </w:rPr>
        <w:t>m</w:t>
      </w:r>
      <w:r w:rsidR="00857459">
        <w:rPr>
          <w:color w:val="000000"/>
          <w:sz w:val="24"/>
          <w:szCs w:val="24"/>
        </w:rPr>
        <w:t>p</w:t>
      </w:r>
      <w:r w:rsidR="00A27207">
        <w:rPr>
          <w:color w:val="000000"/>
          <w:sz w:val="24"/>
          <w:szCs w:val="24"/>
        </w:rPr>
        <w:t>o</w:t>
      </w:r>
      <w:r>
        <w:rPr>
          <w:color w:val="000000"/>
          <w:sz w:val="24"/>
          <w:szCs w:val="24"/>
        </w:rPr>
        <w:t>: 2</w:t>
      </w:r>
    </w:p>
    <w:p w14:paraId="386F39A2" w14:textId="77777777" w:rsidR="00F76310" w:rsidRDefault="00F76310" w:rsidP="004C0A05">
      <w:pPr>
        <w:numPr>
          <w:ilvl w:val="0"/>
          <w:numId w:val="6"/>
        </w:numPr>
        <w:pBdr>
          <w:top w:val="nil"/>
          <w:left w:val="nil"/>
          <w:bottom w:val="nil"/>
          <w:right w:val="nil"/>
          <w:between w:val="nil"/>
        </w:pBdr>
        <w:spacing w:line="360" w:lineRule="auto"/>
        <w:ind w:left="0" w:right="49" w:firstLine="0"/>
        <w:rPr>
          <w:color w:val="000000"/>
          <w:sz w:val="24"/>
          <w:szCs w:val="24"/>
        </w:rPr>
      </w:pPr>
      <w:r>
        <w:rPr>
          <w:color w:val="000000"/>
          <w:sz w:val="24"/>
          <w:szCs w:val="24"/>
        </w:rPr>
        <w:t>Presión: 2</w:t>
      </w:r>
    </w:p>
    <w:p w14:paraId="1E02D8C4" w14:textId="77777777" w:rsidR="00F76310" w:rsidRDefault="00F76310" w:rsidP="004C0A05">
      <w:pPr>
        <w:numPr>
          <w:ilvl w:val="0"/>
          <w:numId w:val="6"/>
        </w:numPr>
        <w:pBdr>
          <w:top w:val="nil"/>
          <w:left w:val="nil"/>
          <w:bottom w:val="nil"/>
          <w:right w:val="nil"/>
          <w:between w:val="nil"/>
        </w:pBdr>
        <w:spacing w:line="360" w:lineRule="auto"/>
        <w:ind w:left="0" w:right="49" w:firstLine="0"/>
        <w:rPr>
          <w:color w:val="000000"/>
          <w:sz w:val="24"/>
          <w:szCs w:val="24"/>
        </w:rPr>
      </w:pPr>
      <w:r>
        <w:rPr>
          <w:color w:val="000000"/>
          <w:sz w:val="24"/>
          <w:szCs w:val="24"/>
        </w:rPr>
        <w:t>Temperatura: -1.8907</w:t>
      </w:r>
    </w:p>
    <w:p w14:paraId="6E4293AB" w14:textId="77777777" w:rsidR="00F76310" w:rsidRDefault="00F76310" w:rsidP="004C0A05">
      <w:pPr>
        <w:numPr>
          <w:ilvl w:val="0"/>
          <w:numId w:val="6"/>
        </w:numPr>
        <w:pBdr>
          <w:top w:val="nil"/>
          <w:left w:val="nil"/>
          <w:bottom w:val="nil"/>
          <w:right w:val="nil"/>
          <w:between w:val="nil"/>
        </w:pBdr>
        <w:spacing w:line="360" w:lineRule="auto"/>
        <w:ind w:left="0" w:right="49" w:firstLine="0"/>
        <w:rPr>
          <w:color w:val="000000"/>
          <w:sz w:val="24"/>
          <w:szCs w:val="24"/>
        </w:rPr>
      </w:pPr>
      <w:r>
        <w:rPr>
          <w:color w:val="000000"/>
          <w:sz w:val="24"/>
          <w:szCs w:val="24"/>
        </w:rPr>
        <w:t>Dureza: -1.1383</w:t>
      </w:r>
    </w:p>
    <w:p w14:paraId="2AA4F5E1" w14:textId="1B5AE2AD" w:rsidR="00F45B8C" w:rsidRPr="00A04611" w:rsidRDefault="00AB1911" w:rsidP="00A04611">
      <w:pPr>
        <w:numPr>
          <w:ilvl w:val="0"/>
          <w:numId w:val="6"/>
        </w:numPr>
        <w:pBdr>
          <w:top w:val="nil"/>
          <w:left w:val="nil"/>
          <w:bottom w:val="nil"/>
          <w:right w:val="nil"/>
          <w:between w:val="nil"/>
        </w:pBdr>
        <w:spacing w:line="360" w:lineRule="auto"/>
        <w:ind w:left="0" w:right="49" w:firstLine="0"/>
        <w:rPr>
          <w:color w:val="000000"/>
          <w:sz w:val="24"/>
          <w:szCs w:val="24"/>
        </w:rPr>
      </w:pPr>
      <w:r>
        <w:rPr>
          <w:color w:val="000000"/>
          <w:sz w:val="24"/>
          <w:szCs w:val="24"/>
        </w:rPr>
        <w:t>Á</w:t>
      </w:r>
      <w:r w:rsidR="00F76310">
        <w:rPr>
          <w:color w:val="000000"/>
          <w:sz w:val="24"/>
          <w:szCs w:val="24"/>
        </w:rPr>
        <w:t>ngulo 2</w:t>
      </w:r>
    </w:p>
    <w:p w14:paraId="712533D0" w14:textId="3D847AD1" w:rsidR="00AE2DE8" w:rsidRDefault="00AE2DE8" w:rsidP="004C0A05">
      <w:pPr>
        <w:spacing w:line="360" w:lineRule="auto"/>
        <w:ind w:right="49"/>
        <w:jc w:val="both"/>
        <w:rPr>
          <w:sz w:val="24"/>
          <w:szCs w:val="24"/>
        </w:rPr>
      </w:pPr>
      <w:r>
        <w:rPr>
          <w:sz w:val="24"/>
          <w:szCs w:val="24"/>
        </w:rPr>
        <w:t>La figura 12 nos muestra la función de deseabilidad</w:t>
      </w:r>
      <w:r w:rsidR="0058461A">
        <w:rPr>
          <w:sz w:val="24"/>
          <w:szCs w:val="24"/>
        </w:rPr>
        <w:t xml:space="preserve"> (Lo más grande es lo mejor)</w:t>
      </w:r>
      <w:r>
        <w:rPr>
          <w:sz w:val="24"/>
          <w:szCs w:val="24"/>
        </w:rPr>
        <w:t xml:space="preserve"> para el modelo central compuesto, con los niveles óptimos</w:t>
      </w:r>
      <w:r>
        <w:rPr>
          <w:sz w:val="20"/>
          <w:szCs w:val="20"/>
        </w:rPr>
        <w:t xml:space="preserve"> </w:t>
      </w:r>
      <w:r>
        <w:rPr>
          <w:sz w:val="24"/>
          <w:szCs w:val="24"/>
        </w:rPr>
        <w:t>que predicen el valor óptimo para los límites de</w:t>
      </w:r>
      <w:r w:rsidR="009020A2">
        <w:rPr>
          <w:sz w:val="24"/>
          <w:szCs w:val="24"/>
        </w:rPr>
        <w:t xml:space="preserve"> especificación respectivamente. E</w:t>
      </w:r>
      <w:r>
        <w:rPr>
          <w:sz w:val="24"/>
          <w:szCs w:val="24"/>
        </w:rPr>
        <w:t xml:space="preserve">stos fueron evaluados en una corrida de validación para estimar índices de capacidad y varianzas de las muestras para compararlos contra los valores iniciales de capacidad y varianzas históricas, los resultados se muestran en la tabla </w:t>
      </w:r>
      <w:r w:rsidR="00FE386D">
        <w:rPr>
          <w:sz w:val="24"/>
          <w:szCs w:val="24"/>
        </w:rPr>
        <w:t>9</w:t>
      </w:r>
      <w:r>
        <w:rPr>
          <w:sz w:val="24"/>
          <w:szCs w:val="24"/>
        </w:rPr>
        <w:t>.</w:t>
      </w:r>
    </w:p>
    <w:p w14:paraId="4CD21397" w14:textId="77777777" w:rsidR="00A04611" w:rsidRDefault="00A04611" w:rsidP="004C0A05">
      <w:pPr>
        <w:spacing w:line="360" w:lineRule="auto"/>
        <w:ind w:right="49"/>
        <w:jc w:val="both"/>
        <w:rPr>
          <w:sz w:val="24"/>
          <w:szCs w:val="24"/>
        </w:rPr>
      </w:pPr>
    </w:p>
    <w:p w14:paraId="52EAA6A5" w14:textId="5D376BB5" w:rsidR="00A04611" w:rsidRPr="00A04611" w:rsidRDefault="00A04611" w:rsidP="00A04611">
      <w:pPr>
        <w:spacing w:line="360" w:lineRule="auto"/>
        <w:ind w:right="49"/>
        <w:jc w:val="center"/>
        <w:rPr>
          <w:sz w:val="24"/>
          <w:szCs w:val="24"/>
        </w:rPr>
      </w:pPr>
      <w:r w:rsidRPr="00A04611">
        <w:rPr>
          <w:b/>
          <w:bCs/>
          <w:sz w:val="24"/>
          <w:szCs w:val="24"/>
        </w:rPr>
        <w:t>Figura 12:</w:t>
      </w:r>
      <w:r>
        <w:rPr>
          <w:sz w:val="24"/>
          <w:szCs w:val="24"/>
        </w:rPr>
        <w:t xml:space="preserve"> Optimizador determinístico para el modelo</w:t>
      </w:r>
    </w:p>
    <w:p w14:paraId="3B41A31B" w14:textId="77777777" w:rsidR="00AE2DE8" w:rsidRDefault="00AE2DE8" w:rsidP="004C0A05">
      <w:pPr>
        <w:spacing w:line="360" w:lineRule="auto"/>
        <w:ind w:right="49"/>
        <w:jc w:val="center"/>
        <w:rPr>
          <w:sz w:val="20"/>
          <w:szCs w:val="20"/>
        </w:rPr>
      </w:pPr>
      <w:r>
        <w:rPr>
          <w:noProof/>
          <w:sz w:val="20"/>
          <w:szCs w:val="20"/>
          <w:lang w:val="en-US"/>
        </w:rPr>
        <w:drawing>
          <wp:inline distT="0" distB="0" distL="0" distR="0" wp14:anchorId="2037877E" wp14:editId="0D55A845">
            <wp:extent cx="4224528" cy="1283494"/>
            <wp:effectExtent l="0" t="0" r="0" b="0"/>
            <wp:docPr id="1935652826" name="image2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A screenshot of a computer&#10;&#10;Description automatically generated"/>
                    <pic:cNvPicPr preferRelativeResize="0"/>
                  </pic:nvPicPr>
                  <pic:blipFill>
                    <a:blip r:embed="rId20"/>
                    <a:srcRect b="54427"/>
                    <a:stretch>
                      <a:fillRect/>
                    </a:stretch>
                  </pic:blipFill>
                  <pic:spPr>
                    <a:xfrm>
                      <a:off x="0" y="0"/>
                      <a:ext cx="4224528" cy="1283494"/>
                    </a:xfrm>
                    <a:prstGeom prst="rect">
                      <a:avLst/>
                    </a:prstGeom>
                    <a:ln/>
                  </pic:spPr>
                </pic:pic>
              </a:graphicData>
            </a:graphic>
          </wp:inline>
        </w:drawing>
      </w:r>
    </w:p>
    <w:p w14:paraId="176C6FA4" w14:textId="77777777" w:rsidR="0045499B" w:rsidRDefault="0045499B" w:rsidP="0045499B">
      <w:pPr>
        <w:spacing w:line="360" w:lineRule="auto"/>
        <w:ind w:right="49"/>
        <w:jc w:val="center"/>
        <w:rPr>
          <w:sz w:val="20"/>
          <w:szCs w:val="20"/>
        </w:rPr>
      </w:pPr>
      <w:r w:rsidRPr="002038BF">
        <w:rPr>
          <w:sz w:val="24"/>
          <w:szCs w:val="24"/>
        </w:rPr>
        <w:t>Fuente: Elaboración Propia</w:t>
      </w:r>
      <w:r>
        <w:rPr>
          <w:sz w:val="24"/>
          <w:szCs w:val="24"/>
        </w:rPr>
        <w:t xml:space="preserve"> mediante MINITAB 2019</w:t>
      </w:r>
    </w:p>
    <w:p w14:paraId="30390B1F" w14:textId="77777777" w:rsidR="0045499B" w:rsidRDefault="0045499B" w:rsidP="004C0A05">
      <w:pPr>
        <w:spacing w:line="360" w:lineRule="auto"/>
        <w:ind w:right="49"/>
        <w:jc w:val="center"/>
        <w:rPr>
          <w:sz w:val="20"/>
          <w:szCs w:val="20"/>
        </w:rPr>
      </w:pPr>
    </w:p>
    <w:p w14:paraId="6C700C1F" w14:textId="218DE7B1" w:rsidR="00924718" w:rsidRDefault="00924718" w:rsidP="00924718">
      <w:pPr>
        <w:spacing w:line="360" w:lineRule="auto"/>
        <w:ind w:right="49"/>
        <w:jc w:val="center"/>
        <w:rPr>
          <w:sz w:val="20"/>
          <w:szCs w:val="20"/>
        </w:rPr>
      </w:pPr>
      <w:r w:rsidRPr="00924718">
        <w:rPr>
          <w:b/>
          <w:bCs/>
          <w:sz w:val="24"/>
          <w:szCs w:val="24"/>
        </w:rPr>
        <w:t>Tabla 9:</w:t>
      </w:r>
      <w:r>
        <w:rPr>
          <w:sz w:val="24"/>
          <w:szCs w:val="24"/>
        </w:rPr>
        <w:t xml:space="preserve"> Comparativo antes/después utilizando DCC/RSM.</w:t>
      </w:r>
    </w:p>
    <w:tbl>
      <w:tblPr>
        <w:tblStyle w:val="Tablaconcuadrcula"/>
        <w:tblW w:w="9350" w:type="dxa"/>
        <w:jc w:val="center"/>
        <w:tblLook w:val="04A0" w:firstRow="1" w:lastRow="0" w:firstColumn="1" w:lastColumn="0" w:noHBand="0" w:noVBand="1"/>
      </w:tblPr>
      <w:tblGrid>
        <w:gridCol w:w="1279"/>
        <w:gridCol w:w="1159"/>
        <w:gridCol w:w="1153"/>
        <w:gridCol w:w="1158"/>
        <w:gridCol w:w="1157"/>
        <w:gridCol w:w="1150"/>
        <w:gridCol w:w="1153"/>
        <w:gridCol w:w="1141"/>
      </w:tblGrid>
      <w:tr w:rsidR="00AE2DE8" w:rsidRPr="00924718" w14:paraId="2DB92D64" w14:textId="77777777" w:rsidTr="00924718">
        <w:trPr>
          <w:jc w:val="center"/>
        </w:trPr>
        <w:tc>
          <w:tcPr>
            <w:tcW w:w="1168" w:type="dxa"/>
            <w:vAlign w:val="center"/>
          </w:tcPr>
          <w:p w14:paraId="7CBAE1A7" w14:textId="77777777" w:rsidR="00AE2DE8" w:rsidRPr="00924718" w:rsidRDefault="00AE2DE8" w:rsidP="004C0A05">
            <w:pPr>
              <w:ind w:right="49"/>
              <w:jc w:val="center"/>
              <w:rPr>
                <w:sz w:val="24"/>
                <w:szCs w:val="24"/>
              </w:rPr>
            </w:pPr>
          </w:p>
        </w:tc>
        <w:tc>
          <w:tcPr>
            <w:tcW w:w="1168" w:type="dxa"/>
            <w:vAlign w:val="center"/>
          </w:tcPr>
          <w:p w14:paraId="286FBE7A" w14:textId="77777777" w:rsidR="00AE2DE8" w:rsidRPr="00924718" w:rsidRDefault="00AE2DE8" w:rsidP="004C0A05">
            <w:pPr>
              <w:ind w:right="49"/>
              <w:jc w:val="center"/>
              <w:rPr>
                <w:sz w:val="24"/>
                <w:szCs w:val="24"/>
              </w:rPr>
            </w:pPr>
            <w:r w:rsidRPr="00924718">
              <w:rPr>
                <w:sz w:val="24"/>
                <w:szCs w:val="24"/>
              </w:rPr>
              <w:t>Mean</w:t>
            </w:r>
          </w:p>
        </w:tc>
        <w:tc>
          <w:tcPr>
            <w:tcW w:w="1169" w:type="dxa"/>
            <w:vAlign w:val="center"/>
          </w:tcPr>
          <w:p w14:paraId="61EB1D11" w14:textId="77777777" w:rsidR="00AE2DE8" w:rsidRPr="00924718" w:rsidRDefault="00AE2DE8" w:rsidP="004C0A05">
            <w:pPr>
              <w:ind w:right="49"/>
              <w:jc w:val="center"/>
              <w:rPr>
                <w:sz w:val="24"/>
                <w:szCs w:val="24"/>
              </w:rPr>
            </w:pPr>
            <w:r w:rsidRPr="00924718">
              <w:rPr>
                <w:sz w:val="24"/>
                <w:szCs w:val="24"/>
              </w:rPr>
              <w:t>σ</w:t>
            </w:r>
          </w:p>
        </w:tc>
        <w:tc>
          <w:tcPr>
            <w:tcW w:w="1169" w:type="dxa"/>
            <w:vAlign w:val="center"/>
          </w:tcPr>
          <w:p w14:paraId="13C711B6" w14:textId="77777777" w:rsidR="00AE2DE8" w:rsidRPr="00924718" w:rsidRDefault="00AE2DE8" w:rsidP="004C0A05">
            <w:pPr>
              <w:ind w:right="49"/>
              <w:jc w:val="center"/>
              <w:rPr>
                <w:sz w:val="24"/>
                <w:szCs w:val="24"/>
              </w:rPr>
            </w:pPr>
            <w:proofErr w:type="spellStart"/>
            <w:r w:rsidRPr="00924718">
              <w:rPr>
                <w:sz w:val="24"/>
                <w:szCs w:val="24"/>
              </w:rPr>
              <w:t>Yield</w:t>
            </w:r>
            <w:proofErr w:type="spellEnd"/>
          </w:p>
        </w:tc>
        <w:tc>
          <w:tcPr>
            <w:tcW w:w="1169" w:type="dxa"/>
            <w:vAlign w:val="center"/>
          </w:tcPr>
          <w:p w14:paraId="56FF223F" w14:textId="77777777" w:rsidR="00AE2DE8" w:rsidRPr="00924718" w:rsidRDefault="00AE2DE8" w:rsidP="004C0A05">
            <w:pPr>
              <w:ind w:right="49"/>
              <w:jc w:val="center"/>
              <w:rPr>
                <w:sz w:val="24"/>
                <w:szCs w:val="24"/>
              </w:rPr>
            </w:pPr>
            <w:proofErr w:type="spellStart"/>
            <w:r w:rsidRPr="00924718">
              <w:rPr>
                <w:sz w:val="24"/>
                <w:szCs w:val="24"/>
              </w:rPr>
              <w:t>Zbench</w:t>
            </w:r>
            <w:proofErr w:type="spellEnd"/>
          </w:p>
        </w:tc>
        <w:tc>
          <w:tcPr>
            <w:tcW w:w="1169" w:type="dxa"/>
            <w:vAlign w:val="center"/>
          </w:tcPr>
          <w:p w14:paraId="14D1AE65" w14:textId="77777777" w:rsidR="00AE2DE8" w:rsidRPr="00924718" w:rsidRDefault="00AE2DE8" w:rsidP="004C0A05">
            <w:pPr>
              <w:ind w:right="49"/>
              <w:jc w:val="center"/>
              <w:rPr>
                <w:sz w:val="24"/>
                <w:szCs w:val="24"/>
              </w:rPr>
            </w:pPr>
            <w:r w:rsidRPr="00924718">
              <w:rPr>
                <w:sz w:val="24"/>
                <w:szCs w:val="24"/>
              </w:rPr>
              <w:t>Sigma</w:t>
            </w:r>
          </w:p>
        </w:tc>
        <w:tc>
          <w:tcPr>
            <w:tcW w:w="1169" w:type="dxa"/>
            <w:vAlign w:val="center"/>
          </w:tcPr>
          <w:p w14:paraId="4B1C148F" w14:textId="77777777" w:rsidR="00AE2DE8" w:rsidRPr="00924718" w:rsidRDefault="00AE2DE8" w:rsidP="004C0A05">
            <w:pPr>
              <w:ind w:right="49"/>
              <w:jc w:val="center"/>
              <w:rPr>
                <w:sz w:val="24"/>
                <w:szCs w:val="24"/>
              </w:rPr>
            </w:pPr>
            <w:proofErr w:type="spellStart"/>
            <w:r w:rsidRPr="00924718">
              <w:rPr>
                <w:sz w:val="24"/>
                <w:szCs w:val="24"/>
              </w:rPr>
              <w:t>Cpk</w:t>
            </w:r>
            <w:proofErr w:type="spellEnd"/>
          </w:p>
        </w:tc>
        <w:tc>
          <w:tcPr>
            <w:tcW w:w="1169" w:type="dxa"/>
            <w:vAlign w:val="center"/>
          </w:tcPr>
          <w:p w14:paraId="0F4D90D0" w14:textId="77777777" w:rsidR="00AE2DE8" w:rsidRPr="00924718" w:rsidRDefault="00AE2DE8" w:rsidP="004C0A05">
            <w:pPr>
              <w:ind w:right="49"/>
              <w:jc w:val="center"/>
              <w:rPr>
                <w:sz w:val="24"/>
                <w:szCs w:val="24"/>
              </w:rPr>
            </w:pPr>
            <w:r w:rsidRPr="00924718">
              <w:rPr>
                <w:sz w:val="24"/>
                <w:szCs w:val="24"/>
              </w:rPr>
              <w:t>PPM</w:t>
            </w:r>
          </w:p>
        </w:tc>
      </w:tr>
      <w:tr w:rsidR="00AE2DE8" w:rsidRPr="00924718" w14:paraId="55CBF3EF" w14:textId="77777777" w:rsidTr="00924718">
        <w:trPr>
          <w:jc w:val="center"/>
        </w:trPr>
        <w:tc>
          <w:tcPr>
            <w:tcW w:w="1168" w:type="dxa"/>
            <w:vAlign w:val="center"/>
          </w:tcPr>
          <w:p w14:paraId="340F2727" w14:textId="0425584A" w:rsidR="00AE2DE8" w:rsidRPr="00924718" w:rsidRDefault="00042B43" w:rsidP="004C0A05">
            <w:pPr>
              <w:ind w:right="49"/>
              <w:jc w:val="center"/>
              <w:rPr>
                <w:sz w:val="24"/>
                <w:szCs w:val="24"/>
              </w:rPr>
            </w:pPr>
            <w:r w:rsidRPr="00924718">
              <w:rPr>
                <w:sz w:val="24"/>
                <w:szCs w:val="24"/>
              </w:rPr>
              <w:t>Antes</w:t>
            </w:r>
          </w:p>
        </w:tc>
        <w:tc>
          <w:tcPr>
            <w:tcW w:w="1168" w:type="dxa"/>
          </w:tcPr>
          <w:p w14:paraId="445DC422" w14:textId="77777777" w:rsidR="00AE2DE8" w:rsidRPr="00924718" w:rsidRDefault="00AE2DE8" w:rsidP="004C0A05">
            <w:pPr>
              <w:ind w:right="49"/>
              <w:jc w:val="center"/>
              <w:rPr>
                <w:sz w:val="24"/>
                <w:szCs w:val="24"/>
              </w:rPr>
            </w:pPr>
            <w:r w:rsidRPr="00924718">
              <w:rPr>
                <w:sz w:val="24"/>
                <w:szCs w:val="24"/>
              </w:rPr>
              <w:t>12.0565</w:t>
            </w:r>
          </w:p>
        </w:tc>
        <w:tc>
          <w:tcPr>
            <w:tcW w:w="1169" w:type="dxa"/>
          </w:tcPr>
          <w:p w14:paraId="5C3A1255" w14:textId="77777777" w:rsidR="00AE2DE8" w:rsidRPr="00924718" w:rsidRDefault="00AE2DE8" w:rsidP="004C0A05">
            <w:pPr>
              <w:ind w:right="49"/>
              <w:jc w:val="center"/>
              <w:rPr>
                <w:sz w:val="24"/>
                <w:szCs w:val="24"/>
              </w:rPr>
            </w:pPr>
            <w:r w:rsidRPr="00924718">
              <w:rPr>
                <w:sz w:val="24"/>
                <w:szCs w:val="24"/>
              </w:rPr>
              <w:t>4.1421</w:t>
            </w:r>
          </w:p>
        </w:tc>
        <w:tc>
          <w:tcPr>
            <w:tcW w:w="1169" w:type="dxa"/>
          </w:tcPr>
          <w:p w14:paraId="3ADE39BF" w14:textId="77777777" w:rsidR="00AE2DE8" w:rsidRPr="00924718" w:rsidRDefault="00AE2DE8" w:rsidP="004C0A05">
            <w:pPr>
              <w:ind w:right="49"/>
              <w:jc w:val="center"/>
              <w:rPr>
                <w:sz w:val="24"/>
                <w:szCs w:val="24"/>
              </w:rPr>
            </w:pPr>
            <w:r w:rsidRPr="00924718">
              <w:rPr>
                <w:sz w:val="24"/>
                <w:szCs w:val="24"/>
              </w:rPr>
              <w:t>47.79%</w:t>
            </w:r>
          </w:p>
        </w:tc>
        <w:tc>
          <w:tcPr>
            <w:tcW w:w="1169" w:type="dxa"/>
          </w:tcPr>
          <w:p w14:paraId="7A5A1951" w14:textId="77777777" w:rsidR="00AE2DE8" w:rsidRPr="00924718" w:rsidRDefault="00AE2DE8" w:rsidP="004C0A05">
            <w:pPr>
              <w:ind w:right="49"/>
              <w:jc w:val="center"/>
              <w:rPr>
                <w:sz w:val="24"/>
                <w:szCs w:val="24"/>
              </w:rPr>
            </w:pPr>
            <w:r w:rsidRPr="00924718">
              <w:rPr>
                <w:sz w:val="24"/>
                <w:szCs w:val="24"/>
              </w:rPr>
              <w:t>-0.10</w:t>
            </w:r>
          </w:p>
        </w:tc>
        <w:tc>
          <w:tcPr>
            <w:tcW w:w="1169" w:type="dxa"/>
          </w:tcPr>
          <w:p w14:paraId="6D8A3CD2" w14:textId="77777777" w:rsidR="00AE2DE8" w:rsidRPr="00924718" w:rsidRDefault="00AE2DE8" w:rsidP="004C0A05">
            <w:pPr>
              <w:ind w:right="49"/>
              <w:jc w:val="center"/>
              <w:rPr>
                <w:sz w:val="24"/>
                <w:szCs w:val="24"/>
              </w:rPr>
            </w:pPr>
            <w:r w:rsidRPr="00924718">
              <w:rPr>
                <w:sz w:val="24"/>
                <w:szCs w:val="24"/>
              </w:rPr>
              <w:t>1.40</w:t>
            </w:r>
          </w:p>
        </w:tc>
        <w:tc>
          <w:tcPr>
            <w:tcW w:w="1169" w:type="dxa"/>
          </w:tcPr>
          <w:p w14:paraId="6B4C42FE" w14:textId="77777777" w:rsidR="00AE2DE8" w:rsidRPr="00924718" w:rsidRDefault="00AE2DE8" w:rsidP="004C0A05">
            <w:pPr>
              <w:ind w:right="49"/>
              <w:jc w:val="center"/>
              <w:rPr>
                <w:sz w:val="24"/>
                <w:szCs w:val="24"/>
              </w:rPr>
            </w:pPr>
            <w:r w:rsidRPr="00924718">
              <w:rPr>
                <w:sz w:val="24"/>
                <w:szCs w:val="24"/>
              </w:rPr>
              <w:t>0.4810</w:t>
            </w:r>
          </w:p>
        </w:tc>
        <w:tc>
          <w:tcPr>
            <w:tcW w:w="1169" w:type="dxa"/>
          </w:tcPr>
          <w:p w14:paraId="67B2EA1B" w14:textId="77777777" w:rsidR="00AE2DE8" w:rsidRPr="00924718" w:rsidRDefault="00AE2DE8" w:rsidP="004C0A05">
            <w:pPr>
              <w:ind w:right="49"/>
              <w:jc w:val="center"/>
              <w:rPr>
                <w:sz w:val="24"/>
                <w:szCs w:val="24"/>
              </w:rPr>
            </w:pPr>
            <w:r w:rsidRPr="00924718">
              <w:rPr>
                <w:sz w:val="24"/>
                <w:szCs w:val="24"/>
              </w:rPr>
              <w:t>522 130</w:t>
            </w:r>
          </w:p>
        </w:tc>
      </w:tr>
      <w:tr w:rsidR="00AE2DE8" w:rsidRPr="00924718" w14:paraId="43A9FEB3" w14:textId="77777777" w:rsidTr="00924718">
        <w:trPr>
          <w:jc w:val="center"/>
        </w:trPr>
        <w:tc>
          <w:tcPr>
            <w:tcW w:w="1168" w:type="dxa"/>
            <w:vAlign w:val="center"/>
          </w:tcPr>
          <w:p w14:paraId="0C5A07C5" w14:textId="77777777" w:rsidR="00AE2DE8" w:rsidRPr="00924718" w:rsidRDefault="00AE2DE8" w:rsidP="004C0A05">
            <w:pPr>
              <w:ind w:right="49"/>
              <w:jc w:val="center"/>
              <w:rPr>
                <w:sz w:val="24"/>
                <w:szCs w:val="24"/>
              </w:rPr>
            </w:pPr>
            <w:r w:rsidRPr="00924718">
              <w:rPr>
                <w:sz w:val="24"/>
                <w:szCs w:val="24"/>
              </w:rPr>
              <w:t xml:space="preserve">RSM </w:t>
            </w:r>
            <w:proofErr w:type="spellStart"/>
            <w:r w:rsidRPr="00924718">
              <w:rPr>
                <w:sz w:val="24"/>
                <w:szCs w:val="24"/>
              </w:rPr>
              <w:t>Validation</w:t>
            </w:r>
            <w:proofErr w:type="spellEnd"/>
          </w:p>
        </w:tc>
        <w:tc>
          <w:tcPr>
            <w:tcW w:w="1168" w:type="dxa"/>
            <w:vAlign w:val="center"/>
          </w:tcPr>
          <w:p w14:paraId="74E8D247" w14:textId="77777777" w:rsidR="00AE2DE8" w:rsidRPr="00924718" w:rsidRDefault="00AE2DE8" w:rsidP="004C0A05">
            <w:pPr>
              <w:ind w:right="49"/>
              <w:jc w:val="center"/>
              <w:rPr>
                <w:sz w:val="24"/>
                <w:szCs w:val="24"/>
              </w:rPr>
            </w:pPr>
            <w:r w:rsidRPr="00924718">
              <w:rPr>
                <w:sz w:val="24"/>
                <w:szCs w:val="24"/>
              </w:rPr>
              <w:t>15.9980</w:t>
            </w:r>
          </w:p>
        </w:tc>
        <w:tc>
          <w:tcPr>
            <w:tcW w:w="1169" w:type="dxa"/>
            <w:vAlign w:val="center"/>
          </w:tcPr>
          <w:p w14:paraId="22D7D319" w14:textId="77777777" w:rsidR="00AE2DE8" w:rsidRPr="00924718" w:rsidRDefault="00AE2DE8" w:rsidP="004C0A05">
            <w:pPr>
              <w:ind w:right="49"/>
              <w:jc w:val="center"/>
              <w:rPr>
                <w:sz w:val="24"/>
                <w:szCs w:val="24"/>
              </w:rPr>
            </w:pPr>
            <w:r w:rsidRPr="00924718">
              <w:rPr>
                <w:sz w:val="24"/>
                <w:szCs w:val="24"/>
              </w:rPr>
              <w:t>2.8539</w:t>
            </w:r>
          </w:p>
        </w:tc>
        <w:tc>
          <w:tcPr>
            <w:tcW w:w="1169" w:type="dxa"/>
            <w:vAlign w:val="center"/>
          </w:tcPr>
          <w:p w14:paraId="4CCA2FBC" w14:textId="77777777" w:rsidR="00AE2DE8" w:rsidRPr="00924718" w:rsidRDefault="00AE2DE8" w:rsidP="004C0A05">
            <w:pPr>
              <w:ind w:right="49"/>
              <w:jc w:val="center"/>
              <w:rPr>
                <w:sz w:val="24"/>
                <w:szCs w:val="24"/>
              </w:rPr>
            </w:pPr>
            <w:r w:rsidRPr="00924718">
              <w:rPr>
                <w:sz w:val="24"/>
                <w:szCs w:val="24"/>
              </w:rPr>
              <w:t>83.90%</w:t>
            </w:r>
          </w:p>
        </w:tc>
        <w:tc>
          <w:tcPr>
            <w:tcW w:w="1169" w:type="dxa"/>
            <w:vAlign w:val="center"/>
          </w:tcPr>
          <w:p w14:paraId="03962E58" w14:textId="77777777" w:rsidR="00AE2DE8" w:rsidRPr="00924718" w:rsidRDefault="00AE2DE8" w:rsidP="004C0A05">
            <w:pPr>
              <w:ind w:right="49"/>
              <w:jc w:val="center"/>
              <w:rPr>
                <w:sz w:val="24"/>
                <w:szCs w:val="24"/>
              </w:rPr>
            </w:pPr>
            <w:r w:rsidRPr="00924718">
              <w:rPr>
                <w:sz w:val="24"/>
                <w:szCs w:val="24"/>
              </w:rPr>
              <w:t>1.00</w:t>
            </w:r>
          </w:p>
        </w:tc>
        <w:tc>
          <w:tcPr>
            <w:tcW w:w="1169" w:type="dxa"/>
            <w:vAlign w:val="center"/>
          </w:tcPr>
          <w:p w14:paraId="337CA0CA" w14:textId="77777777" w:rsidR="00AE2DE8" w:rsidRPr="00924718" w:rsidRDefault="00AE2DE8" w:rsidP="004C0A05">
            <w:pPr>
              <w:ind w:right="49"/>
              <w:jc w:val="center"/>
              <w:rPr>
                <w:sz w:val="24"/>
                <w:szCs w:val="24"/>
              </w:rPr>
            </w:pPr>
            <w:r w:rsidRPr="00924718">
              <w:rPr>
                <w:sz w:val="24"/>
                <w:szCs w:val="24"/>
              </w:rPr>
              <w:t>2.50</w:t>
            </w:r>
          </w:p>
        </w:tc>
        <w:tc>
          <w:tcPr>
            <w:tcW w:w="1169" w:type="dxa"/>
            <w:vAlign w:val="center"/>
          </w:tcPr>
          <w:p w14:paraId="4F312F69" w14:textId="77777777" w:rsidR="00AE2DE8" w:rsidRPr="00924718" w:rsidRDefault="00AE2DE8" w:rsidP="004C0A05">
            <w:pPr>
              <w:ind w:right="49"/>
              <w:jc w:val="center"/>
              <w:rPr>
                <w:sz w:val="24"/>
                <w:szCs w:val="24"/>
              </w:rPr>
            </w:pPr>
            <w:r w:rsidRPr="00924718">
              <w:rPr>
                <w:sz w:val="24"/>
                <w:szCs w:val="24"/>
              </w:rPr>
              <w:t>0.8300</w:t>
            </w:r>
          </w:p>
        </w:tc>
        <w:tc>
          <w:tcPr>
            <w:tcW w:w="1169" w:type="dxa"/>
            <w:vAlign w:val="center"/>
          </w:tcPr>
          <w:p w14:paraId="2CF4BAAB" w14:textId="77777777" w:rsidR="00AE2DE8" w:rsidRPr="00924718" w:rsidRDefault="00AE2DE8" w:rsidP="004C0A05">
            <w:pPr>
              <w:ind w:right="49"/>
              <w:jc w:val="center"/>
              <w:rPr>
                <w:sz w:val="24"/>
                <w:szCs w:val="24"/>
              </w:rPr>
            </w:pPr>
            <w:r w:rsidRPr="00924718">
              <w:rPr>
                <w:sz w:val="24"/>
                <w:szCs w:val="24"/>
              </w:rPr>
              <w:t>161 038</w:t>
            </w:r>
          </w:p>
        </w:tc>
      </w:tr>
    </w:tbl>
    <w:p w14:paraId="6B9CE4ED" w14:textId="7841368F" w:rsidR="00AE2DE8" w:rsidRDefault="00FF05B6" w:rsidP="004C0A05">
      <w:pPr>
        <w:spacing w:line="360" w:lineRule="auto"/>
        <w:ind w:right="49"/>
        <w:jc w:val="center"/>
        <w:rPr>
          <w:sz w:val="24"/>
          <w:szCs w:val="24"/>
        </w:rPr>
      </w:pPr>
      <w:r w:rsidRPr="00FF05B6">
        <w:rPr>
          <w:sz w:val="24"/>
          <w:szCs w:val="24"/>
        </w:rPr>
        <w:t>Fuente: Elaboración Propia</w:t>
      </w:r>
    </w:p>
    <w:p w14:paraId="1DD63385" w14:textId="77777777" w:rsidR="00AE2DE8" w:rsidRDefault="00AE2DE8" w:rsidP="004C0A05">
      <w:pPr>
        <w:pBdr>
          <w:top w:val="nil"/>
          <w:left w:val="nil"/>
          <w:bottom w:val="nil"/>
          <w:right w:val="nil"/>
          <w:between w:val="nil"/>
        </w:pBdr>
        <w:spacing w:line="360" w:lineRule="auto"/>
        <w:ind w:right="49"/>
        <w:jc w:val="both"/>
        <w:rPr>
          <w:b/>
          <w:color w:val="000000"/>
          <w:sz w:val="24"/>
          <w:szCs w:val="24"/>
        </w:rPr>
      </w:pPr>
    </w:p>
    <w:p w14:paraId="5ACA246C" w14:textId="77777777" w:rsidR="00A807A4" w:rsidRDefault="00A807A4" w:rsidP="004C0A05">
      <w:pPr>
        <w:pBdr>
          <w:top w:val="nil"/>
          <w:left w:val="nil"/>
          <w:bottom w:val="nil"/>
          <w:right w:val="nil"/>
          <w:between w:val="nil"/>
        </w:pBdr>
        <w:spacing w:line="360" w:lineRule="auto"/>
        <w:ind w:right="49"/>
        <w:jc w:val="both"/>
        <w:rPr>
          <w:b/>
          <w:color w:val="000000"/>
          <w:sz w:val="24"/>
          <w:szCs w:val="24"/>
        </w:rPr>
      </w:pPr>
    </w:p>
    <w:p w14:paraId="27F0F469" w14:textId="77777777" w:rsidR="00A807A4" w:rsidRDefault="00A807A4" w:rsidP="004C0A05">
      <w:pPr>
        <w:pBdr>
          <w:top w:val="nil"/>
          <w:left w:val="nil"/>
          <w:bottom w:val="nil"/>
          <w:right w:val="nil"/>
          <w:between w:val="nil"/>
        </w:pBdr>
        <w:spacing w:line="360" w:lineRule="auto"/>
        <w:ind w:right="49"/>
        <w:jc w:val="both"/>
        <w:rPr>
          <w:b/>
          <w:color w:val="000000"/>
          <w:sz w:val="24"/>
          <w:szCs w:val="24"/>
        </w:rPr>
      </w:pPr>
    </w:p>
    <w:p w14:paraId="79D925D6" w14:textId="77777777" w:rsidR="00A807A4" w:rsidRDefault="00A807A4" w:rsidP="004C0A05">
      <w:pPr>
        <w:pBdr>
          <w:top w:val="nil"/>
          <w:left w:val="nil"/>
          <w:bottom w:val="nil"/>
          <w:right w:val="nil"/>
          <w:between w:val="nil"/>
        </w:pBdr>
        <w:spacing w:line="360" w:lineRule="auto"/>
        <w:ind w:right="49"/>
        <w:jc w:val="both"/>
        <w:rPr>
          <w:b/>
          <w:color w:val="000000"/>
          <w:sz w:val="24"/>
          <w:szCs w:val="24"/>
        </w:rPr>
      </w:pPr>
    </w:p>
    <w:p w14:paraId="3D83244C" w14:textId="77777777" w:rsidR="00AE2DE8" w:rsidRDefault="00AE2DE8" w:rsidP="004C0A05">
      <w:pPr>
        <w:pBdr>
          <w:top w:val="nil"/>
          <w:left w:val="nil"/>
          <w:bottom w:val="nil"/>
          <w:right w:val="nil"/>
          <w:between w:val="nil"/>
        </w:pBdr>
        <w:spacing w:line="360" w:lineRule="auto"/>
        <w:ind w:right="49"/>
        <w:jc w:val="center"/>
        <w:rPr>
          <w:b/>
          <w:color w:val="000000"/>
          <w:sz w:val="24"/>
          <w:szCs w:val="24"/>
        </w:rPr>
      </w:pPr>
      <w:r>
        <w:rPr>
          <w:b/>
          <w:color w:val="000000"/>
          <w:sz w:val="24"/>
          <w:szCs w:val="24"/>
        </w:rPr>
        <w:lastRenderedPageBreak/>
        <w:t>Respuesta Dual</w:t>
      </w:r>
    </w:p>
    <w:p w14:paraId="07B687A8" w14:textId="76B84130" w:rsidR="00AE2DE8" w:rsidRDefault="0051561B" w:rsidP="004C0A05">
      <w:pPr>
        <w:spacing w:line="360" w:lineRule="auto"/>
        <w:ind w:right="49"/>
        <w:jc w:val="both"/>
        <w:rPr>
          <w:color w:val="000000"/>
          <w:sz w:val="24"/>
          <w:szCs w:val="24"/>
        </w:rPr>
      </w:pPr>
      <w:r>
        <w:rPr>
          <w:sz w:val="24"/>
          <w:szCs w:val="24"/>
        </w:rPr>
        <w:t>A partir</w:t>
      </w:r>
      <w:r w:rsidR="00AE2DE8">
        <w:rPr>
          <w:sz w:val="24"/>
          <w:szCs w:val="24"/>
        </w:rPr>
        <w:t xml:space="preserve"> </w:t>
      </w:r>
      <w:r>
        <w:rPr>
          <w:sz w:val="24"/>
          <w:szCs w:val="24"/>
        </w:rPr>
        <w:t>d</w:t>
      </w:r>
      <w:r w:rsidR="00AE2DE8">
        <w:rPr>
          <w:sz w:val="24"/>
          <w:szCs w:val="24"/>
        </w:rPr>
        <w:t>el polinomio resultante del modelo RSM</w:t>
      </w:r>
      <w:r w:rsidR="00406A2D">
        <w:rPr>
          <w:sz w:val="24"/>
          <w:szCs w:val="24"/>
        </w:rPr>
        <w:t xml:space="preserve">, </w:t>
      </w:r>
      <w:r w:rsidR="00347D62">
        <w:rPr>
          <w:sz w:val="24"/>
          <w:szCs w:val="24"/>
        </w:rPr>
        <w:t xml:space="preserve">donde se han </w:t>
      </w:r>
      <w:r w:rsidR="00AE2DE8">
        <w:rPr>
          <w:color w:val="000000"/>
          <w:sz w:val="24"/>
          <w:szCs w:val="24"/>
        </w:rPr>
        <w:t>identificado</w:t>
      </w:r>
      <w:r w:rsidR="00347D62">
        <w:rPr>
          <w:color w:val="000000"/>
          <w:sz w:val="24"/>
          <w:szCs w:val="24"/>
        </w:rPr>
        <w:t xml:space="preserve"> los factores de ruido y sus coeficientes para </w:t>
      </w:r>
      <w:r w:rsidR="00F83874">
        <w:rPr>
          <w:color w:val="000000"/>
          <w:sz w:val="24"/>
          <w:szCs w:val="24"/>
        </w:rPr>
        <w:t xml:space="preserve">la estimación de </w:t>
      </w:r>
      <w:r w:rsidR="00AE2DE8">
        <w:rPr>
          <w:color w:val="000000"/>
          <w:sz w:val="24"/>
          <w:szCs w:val="24"/>
        </w:rPr>
        <w:t>la varianza de la respuesta en función de los factores controlables</w:t>
      </w:r>
      <w:r w:rsidR="002C1E26">
        <w:rPr>
          <w:color w:val="000000"/>
          <w:sz w:val="24"/>
          <w:szCs w:val="24"/>
        </w:rPr>
        <w:t>.</w:t>
      </w:r>
      <w:r w:rsidR="00AE2DE8">
        <w:rPr>
          <w:color w:val="000000"/>
          <w:sz w:val="24"/>
          <w:szCs w:val="24"/>
        </w:rPr>
        <w:t xml:space="preserve"> Sustituyendo </w:t>
      </w:r>
      <w:r w:rsidR="00F9780D">
        <w:rPr>
          <w:color w:val="000000"/>
          <w:sz w:val="24"/>
          <w:szCs w:val="24"/>
        </w:rPr>
        <w:t xml:space="preserve">estos </w:t>
      </w:r>
      <w:r w:rsidR="00AE2DE8">
        <w:rPr>
          <w:color w:val="000000"/>
          <w:sz w:val="24"/>
          <w:szCs w:val="24"/>
        </w:rPr>
        <w:t xml:space="preserve">valores para cada uno de los factores, se obtiene una varianza en el punto estimado, como se observa en la tabla </w:t>
      </w:r>
      <w:r w:rsidR="003F1844">
        <w:rPr>
          <w:color w:val="000000"/>
          <w:sz w:val="24"/>
          <w:szCs w:val="24"/>
        </w:rPr>
        <w:t>10</w:t>
      </w:r>
      <w:r w:rsidR="00AE2DE8">
        <w:rPr>
          <w:color w:val="000000"/>
          <w:sz w:val="24"/>
          <w:szCs w:val="24"/>
        </w:rPr>
        <w:t xml:space="preserve"> y la superficie de</w:t>
      </w:r>
      <w:r w:rsidR="00FE3C18">
        <w:rPr>
          <w:color w:val="000000"/>
          <w:sz w:val="24"/>
          <w:szCs w:val="24"/>
        </w:rPr>
        <w:t xml:space="preserve"> respuesta de </w:t>
      </w:r>
      <w:r w:rsidR="00AE2DE8">
        <w:rPr>
          <w:color w:val="000000"/>
          <w:sz w:val="24"/>
          <w:szCs w:val="24"/>
        </w:rPr>
        <w:t>la figura 1</w:t>
      </w:r>
      <w:r w:rsidR="003F1844">
        <w:rPr>
          <w:color w:val="000000"/>
          <w:sz w:val="24"/>
          <w:szCs w:val="24"/>
        </w:rPr>
        <w:t>3</w:t>
      </w:r>
      <w:r w:rsidR="00AE2DE8">
        <w:rPr>
          <w:color w:val="000000"/>
          <w:sz w:val="24"/>
          <w:szCs w:val="24"/>
        </w:rPr>
        <w:t xml:space="preserve">. </w:t>
      </w:r>
    </w:p>
    <w:p w14:paraId="3CB25B18" w14:textId="77777777" w:rsidR="00924718" w:rsidRDefault="00924718" w:rsidP="004C0A05">
      <w:pPr>
        <w:spacing w:line="360" w:lineRule="auto"/>
        <w:ind w:right="49"/>
        <w:jc w:val="both"/>
        <w:rPr>
          <w:color w:val="000000"/>
          <w:sz w:val="24"/>
          <w:szCs w:val="24"/>
        </w:rPr>
      </w:pPr>
    </w:p>
    <w:p w14:paraId="46282158" w14:textId="0C940E27" w:rsidR="00924718" w:rsidRPr="00926AB6" w:rsidRDefault="00924718" w:rsidP="00924718">
      <w:pPr>
        <w:spacing w:line="360" w:lineRule="auto"/>
        <w:ind w:right="49"/>
        <w:jc w:val="center"/>
        <w:rPr>
          <w:color w:val="000000"/>
          <w:sz w:val="24"/>
          <w:szCs w:val="24"/>
        </w:rPr>
      </w:pPr>
      <w:r w:rsidRPr="00924718">
        <w:rPr>
          <w:b/>
          <w:bCs/>
          <w:color w:val="000000"/>
          <w:sz w:val="24"/>
          <w:szCs w:val="24"/>
        </w:rPr>
        <w:t>Tabla 10:</w:t>
      </w:r>
      <w:r>
        <w:rPr>
          <w:color w:val="000000"/>
          <w:sz w:val="24"/>
          <w:szCs w:val="24"/>
        </w:rPr>
        <w:t xml:space="preserve"> Varianza estimada en el punto óptimo.</w:t>
      </w:r>
    </w:p>
    <w:tbl>
      <w:tblPr>
        <w:tblStyle w:val="Tablaconcuadrcula"/>
        <w:tblW w:w="0" w:type="auto"/>
        <w:jc w:val="center"/>
        <w:tblLook w:val="04A0" w:firstRow="1" w:lastRow="0" w:firstColumn="1" w:lastColumn="0" w:noHBand="0" w:noVBand="1"/>
      </w:tblPr>
      <w:tblGrid>
        <w:gridCol w:w="1572"/>
        <w:gridCol w:w="772"/>
        <w:gridCol w:w="772"/>
        <w:gridCol w:w="1005"/>
        <w:gridCol w:w="1159"/>
        <w:gridCol w:w="852"/>
        <w:gridCol w:w="994"/>
        <w:gridCol w:w="921"/>
      </w:tblGrid>
      <w:tr w:rsidR="00AE2DE8" w:rsidRPr="002E55A3" w14:paraId="7582552C" w14:textId="77777777" w:rsidTr="002E55A3">
        <w:trPr>
          <w:jc w:val="center"/>
        </w:trPr>
        <w:tc>
          <w:tcPr>
            <w:tcW w:w="0" w:type="auto"/>
          </w:tcPr>
          <w:p w14:paraId="007EF075" w14:textId="77777777" w:rsidR="00AE2DE8" w:rsidRPr="002E55A3" w:rsidRDefault="00AE2DE8" w:rsidP="004C0A05">
            <w:pPr>
              <w:ind w:right="49"/>
              <w:jc w:val="center"/>
              <w:rPr>
                <w:sz w:val="24"/>
                <w:szCs w:val="24"/>
              </w:rPr>
            </w:pPr>
          </w:p>
        </w:tc>
        <w:tc>
          <w:tcPr>
            <w:tcW w:w="0" w:type="auto"/>
            <w:vAlign w:val="center"/>
          </w:tcPr>
          <w:p w14:paraId="20DB635D" w14:textId="77777777" w:rsidR="00AE2DE8" w:rsidRPr="002E55A3" w:rsidRDefault="00AE2DE8" w:rsidP="004C0A05">
            <w:pPr>
              <w:ind w:right="49"/>
              <w:jc w:val="center"/>
              <w:rPr>
                <w:sz w:val="24"/>
                <w:szCs w:val="24"/>
              </w:rPr>
            </w:pPr>
            <w:r w:rsidRPr="002E55A3">
              <w:rPr>
                <w:sz w:val="24"/>
                <w:szCs w:val="24"/>
              </w:rPr>
              <w:t>Time</w:t>
            </w:r>
          </w:p>
        </w:tc>
        <w:tc>
          <w:tcPr>
            <w:tcW w:w="0" w:type="auto"/>
            <w:vAlign w:val="center"/>
          </w:tcPr>
          <w:p w14:paraId="1B7FBCBB" w14:textId="77777777" w:rsidR="00AE2DE8" w:rsidRPr="002E55A3" w:rsidRDefault="00AE2DE8" w:rsidP="004C0A05">
            <w:pPr>
              <w:ind w:right="49"/>
              <w:jc w:val="center"/>
              <w:rPr>
                <w:sz w:val="24"/>
                <w:szCs w:val="24"/>
              </w:rPr>
            </w:pPr>
            <w:proofErr w:type="spellStart"/>
            <w:r w:rsidRPr="002E55A3">
              <w:rPr>
                <w:sz w:val="24"/>
                <w:szCs w:val="24"/>
              </w:rPr>
              <w:t>Press</w:t>
            </w:r>
            <w:proofErr w:type="spellEnd"/>
          </w:p>
        </w:tc>
        <w:tc>
          <w:tcPr>
            <w:tcW w:w="0" w:type="auto"/>
            <w:vAlign w:val="center"/>
          </w:tcPr>
          <w:p w14:paraId="0E781E07" w14:textId="77777777" w:rsidR="00AE2DE8" w:rsidRPr="002E55A3" w:rsidRDefault="00AE2DE8" w:rsidP="004C0A05">
            <w:pPr>
              <w:ind w:right="49"/>
              <w:jc w:val="center"/>
              <w:rPr>
                <w:sz w:val="24"/>
                <w:szCs w:val="24"/>
              </w:rPr>
            </w:pPr>
            <w:proofErr w:type="spellStart"/>
            <w:r w:rsidRPr="002E55A3">
              <w:rPr>
                <w:sz w:val="24"/>
                <w:szCs w:val="24"/>
              </w:rPr>
              <w:t>Temp</w:t>
            </w:r>
            <w:proofErr w:type="spellEnd"/>
          </w:p>
        </w:tc>
        <w:tc>
          <w:tcPr>
            <w:tcW w:w="0" w:type="auto"/>
            <w:vAlign w:val="center"/>
          </w:tcPr>
          <w:p w14:paraId="3124A456" w14:textId="77777777" w:rsidR="00AE2DE8" w:rsidRPr="002E55A3" w:rsidRDefault="00AE2DE8" w:rsidP="004C0A05">
            <w:pPr>
              <w:ind w:right="49"/>
              <w:jc w:val="center"/>
              <w:rPr>
                <w:sz w:val="24"/>
                <w:szCs w:val="24"/>
              </w:rPr>
            </w:pPr>
            <w:proofErr w:type="spellStart"/>
            <w:r w:rsidRPr="002E55A3">
              <w:rPr>
                <w:sz w:val="24"/>
                <w:szCs w:val="24"/>
              </w:rPr>
              <w:t>Hardness</w:t>
            </w:r>
            <w:proofErr w:type="spellEnd"/>
          </w:p>
        </w:tc>
        <w:tc>
          <w:tcPr>
            <w:tcW w:w="0" w:type="auto"/>
            <w:vAlign w:val="center"/>
          </w:tcPr>
          <w:p w14:paraId="65C13265" w14:textId="77777777" w:rsidR="00AE2DE8" w:rsidRPr="002E55A3" w:rsidRDefault="00AE2DE8" w:rsidP="004C0A05">
            <w:pPr>
              <w:ind w:right="49"/>
              <w:jc w:val="center"/>
              <w:rPr>
                <w:sz w:val="24"/>
                <w:szCs w:val="24"/>
              </w:rPr>
            </w:pPr>
            <w:r w:rsidRPr="002E55A3">
              <w:rPr>
                <w:sz w:val="24"/>
                <w:szCs w:val="24"/>
              </w:rPr>
              <w:t>Angle</w:t>
            </w:r>
          </w:p>
        </w:tc>
        <w:tc>
          <w:tcPr>
            <w:tcW w:w="0" w:type="auto"/>
            <w:gridSpan w:val="2"/>
            <w:vAlign w:val="center"/>
          </w:tcPr>
          <w:p w14:paraId="3FB74943" w14:textId="77777777" w:rsidR="00AE2DE8" w:rsidRPr="002E55A3" w:rsidRDefault="00AE2DE8" w:rsidP="004C0A05">
            <w:pPr>
              <w:ind w:right="49"/>
              <w:jc w:val="center"/>
              <w:rPr>
                <w:sz w:val="24"/>
                <w:szCs w:val="24"/>
              </w:rPr>
            </w:pPr>
            <w:proofErr w:type="spellStart"/>
            <w:r w:rsidRPr="002E55A3">
              <w:rPr>
                <w:sz w:val="24"/>
                <w:szCs w:val="24"/>
              </w:rPr>
              <w:t>Elongation</w:t>
            </w:r>
            <w:proofErr w:type="spellEnd"/>
          </w:p>
        </w:tc>
      </w:tr>
      <w:tr w:rsidR="00AE2DE8" w:rsidRPr="002E55A3" w14:paraId="0E2B417F" w14:textId="77777777" w:rsidTr="002E55A3">
        <w:trPr>
          <w:jc w:val="center"/>
        </w:trPr>
        <w:tc>
          <w:tcPr>
            <w:tcW w:w="0" w:type="auto"/>
          </w:tcPr>
          <w:p w14:paraId="240A5DEA" w14:textId="77777777" w:rsidR="00AE2DE8" w:rsidRPr="002E55A3" w:rsidRDefault="00AE2DE8" w:rsidP="004C0A05">
            <w:pPr>
              <w:ind w:right="49"/>
              <w:jc w:val="center"/>
              <w:rPr>
                <w:sz w:val="24"/>
                <w:szCs w:val="24"/>
              </w:rPr>
            </w:pPr>
            <w:proofErr w:type="spellStart"/>
            <w:r w:rsidRPr="002E55A3">
              <w:rPr>
                <w:sz w:val="24"/>
                <w:szCs w:val="24"/>
              </w:rPr>
              <w:t>Optimal</w:t>
            </w:r>
            <w:proofErr w:type="spellEnd"/>
          </w:p>
        </w:tc>
        <w:tc>
          <w:tcPr>
            <w:tcW w:w="0" w:type="auto"/>
            <w:vAlign w:val="center"/>
          </w:tcPr>
          <w:p w14:paraId="3CC1A742" w14:textId="77777777" w:rsidR="00AE2DE8" w:rsidRPr="002E55A3" w:rsidRDefault="00AE2DE8" w:rsidP="004C0A05">
            <w:pPr>
              <w:ind w:right="49"/>
              <w:jc w:val="center"/>
              <w:rPr>
                <w:sz w:val="24"/>
                <w:szCs w:val="24"/>
              </w:rPr>
            </w:pPr>
            <w:r w:rsidRPr="002E55A3">
              <w:rPr>
                <w:sz w:val="24"/>
                <w:szCs w:val="24"/>
              </w:rPr>
              <w:t>X1</w:t>
            </w:r>
          </w:p>
        </w:tc>
        <w:tc>
          <w:tcPr>
            <w:tcW w:w="0" w:type="auto"/>
            <w:vAlign w:val="center"/>
          </w:tcPr>
          <w:p w14:paraId="6C3A733A" w14:textId="77777777" w:rsidR="00AE2DE8" w:rsidRPr="002E55A3" w:rsidRDefault="00AE2DE8" w:rsidP="004C0A05">
            <w:pPr>
              <w:ind w:right="49"/>
              <w:jc w:val="center"/>
              <w:rPr>
                <w:sz w:val="24"/>
                <w:szCs w:val="24"/>
              </w:rPr>
            </w:pPr>
            <w:r w:rsidRPr="002E55A3">
              <w:rPr>
                <w:sz w:val="24"/>
                <w:szCs w:val="24"/>
              </w:rPr>
              <w:t>X2</w:t>
            </w:r>
          </w:p>
        </w:tc>
        <w:tc>
          <w:tcPr>
            <w:tcW w:w="0" w:type="auto"/>
            <w:vAlign w:val="center"/>
          </w:tcPr>
          <w:p w14:paraId="196379A0" w14:textId="77777777" w:rsidR="00AE2DE8" w:rsidRPr="002E55A3" w:rsidRDefault="00AE2DE8" w:rsidP="004C0A05">
            <w:pPr>
              <w:ind w:right="49"/>
              <w:jc w:val="center"/>
              <w:rPr>
                <w:sz w:val="24"/>
                <w:szCs w:val="24"/>
              </w:rPr>
            </w:pPr>
            <w:r w:rsidRPr="002E55A3">
              <w:rPr>
                <w:sz w:val="24"/>
                <w:szCs w:val="24"/>
              </w:rPr>
              <w:t>X3</w:t>
            </w:r>
          </w:p>
        </w:tc>
        <w:tc>
          <w:tcPr>
            <w:tcW w:w="0" w:type="auto"/>
            <w:vAlign w:val="center"/>
          </w:tcPr>
          <w:p w14:paraId="183DA4DA" w14:textId="77777777" w:rsidR="00AE2DE8" w:rsidRPr="002E55A3" w:rsidRDefault="00AE2DE8" w:rsidP="004C0A05">
            <w:pPr>
              <w:ind w:right="49"/>
              <w:jc w:val="center"/>
              <w:rPr>
                <w:sz w:val="24"/>
                <w:szCs w:val="24"/>
              </w:rPr>
            </w:pPr>
            <w:r w:rsidRPr="002E55A3">
              <w:rPr>
                <w:sz w:val="24"/>
                <w:szCs w:val="24"/>
              </w:rPr>
              <w:t>Z1</w:t>
            </w:r>
          </w:p>
        </w:tc>
        <w:tc>
          <w:tcPr>
            <w:tcW w:w="0" w:type="auto"/>
            <w:vAlign w:val="center"/>
          </w:tcPr>
          <w:p w14:paraId="0FE9FBBE" w14:textId="77777777" w:rsidR="00AE2DE8" w:rsidRPr="002E55A3" w:rsidRDefault="00AE2DE8" w:rsidP="004C0A05">
            <w:pPr>
              <w:ind w:right="49"/>
              <w:jc w:val="center"/>
              <w:rPr>
                <w:sz w:val="24"/>
                <w:szCs w:val="24"/>
              </w:rPr>
            </w:pPr>
            <w:r w:rsidRPr="002E55A3">
              <w:rPr>
                <w:sz w:val="24"/>
                <w:szCs w:val="24"/>
              </w:rPr>
              <w:t>Z2</w:t>
            </w:r>
          </w:p>
        </w:tc>
        <w:tc>
          <w:tcPr>
            <w:tcW w:w="0" w:type="auto"/>
            <w:vAlign w:val="center"/>
          </w:tcPr>
          <w:p w14:paraId="1E6B5283" w14:textId="77777777" w:rsidR="00AE2DE8" w:rsidRPr="002E55A3" w:rsidRDefault="00AE2DE8" w:rsidP="004C0A05">
            <w:pPr>
              <w:ind w:right="49"/>
              <w:jc w:val="center"/>
              <w:rPr>
                <w:sz w:val="24"/>
                <w:szCs w:val="24"/>
              </w:rPr>
            </w:pPr>
            <w:r w:rsidRPr="002E55A3">
              <w:rPr>
                <w:sz w:val="24"/>
                <w:szCs w:val="24"/>
              </w:rPr>
              <w:t>E(μY1)</w:t>
            </w:r>
          </w:p>
        </w:tc>
        <w:tc>
          <w:tcPr>
            <w:tcW w:w="0" w:type="auto"/>
          </w:tcPr>
          <w:p w14:paraId="16491EB2" w14:textId="77777777" w:rsidR="00AE2DE8" w:rsidRPr="002E55A3" w:rsidRDefault="00AE2DE8" w:rsidP="004C0A05">
            <w:pPr>
              <w:ind w:right="49"/>
              <w:jc w:val="center"/>
              <w:rPr>
                <w:sz w:val="24"/>
                <w:szCs w:val="24"/>
              </w:rPr>
            </w:pPr>
            <w:r w:rsidRPr="002E55A3">
              <w:rPr>
                <w:sz w:val="24"/>
                <w:szCs w:val="24"/>
              </w:rPr>
              <w:t>σ Dual</w:t>
            </w:r>
          </w:p>
        </w:tc>
      </w:tr>
      <w:tr w:rsidR="00AE2DE8" w:rsidRPr="002E55A3" w14:paraId="3E356EC7" w14:textId="77777777" w:rsidTr="002E55A3">
        <w:trPr>
          <w:trHeight w:val="215"/>
          <w:jc w:val="center"/>
        </w:trPr>
        <w:tc>
          <w:tcPr>
            <w:tcW w:w="0" w:type="auto"/>
          </w:tcPr>
          <w:p w14:paraId="2C7C6CC5" w14:textId="77777777" w:rsidR="00AE2DE8" w:rsidRPr="002E55A3" w:rsidRDefault="00AE2DE8" w:rsidP="004C0A05">
            <w:pPr>
              <w:ind w:right="49"/>
              <w:jc w:val="center"/>
              <w:rPr>
                <w:sz w:val="24"/>
                <w:szCs w:val="24"/>
              </w:rPr>
            </w:pPr>
            <w:proofErr w:type="spellStart"/>
            <w:r w:rsidRPr="002E55A3">
              <w:rPr>
                <w:sz w:val="24"/>
                <w:szCs w:val="24"/>
              </w:rPr>
              <w:t>Deterministic</w:t>
            </w:r>
            <w:proofErr w:type="spellEnd"/>
          </w:p>
        </w:tc>
        <w:tc>
          <w:tcPr>
            <w:tcW w:w="0" w:type="auto"/>
            <w:vAlign w:val="center"/>
          </w:tcPr>
          <w:p w14:paraId="3C658DEB" w14:textId="77777777" w:rsidR="00AE2DE8" w:rsidRPr="002E55A3" w:rsidRDefault="00AE2DE8" w:rsidP="004C0A05">
            <w:pPr>
              <w:ind w:right="49"/>
              <w:jc w:val="center"/>
              <w:rPr>
                <w:sz w:val="24"/>
                <w:szCs w:val="24"/>
              </w:rPr>
            </w:pPr>
            <w:r w:rsidRPr="002E55A3">
              <w:rPr>
                <w:sz w:val="24"/>
                <w:szCs w:val="24"/>
              </w:rPr>
              <w:t>2</w:t>
            </w:r>
          </w:p>
        </w:tc>
        <w:tc>
          <w:tcPr>
            <w:tcW w:w="0" w:type="auto"/>
            <w:vAlign w:val="center"/>
          </w:tcPr>
          <w:p w14:paraId="1F024DBC" w14:textId="77777777" w:rsidR="00AE2DE8" w:rsidRPr="002E55A3" w:rsidRDefault="00AE2DE8" w:rsidP="004C0A05">
            <w:pPr>
              <w:ind w:right="49"/>
              <w:jc w:val="center"/>
              <w:rPr>
                <w:sz w:val="24"/>
                <w:szCs w:val="24"/>
              </w:rPr>
            </w:pPr>
            <w:r w:rsidRPr="002E55A3">
              <w:rPr>
                <w:sz w:val="24"/>
                <w:szCs w:val="24"/>
              </w:rPr>
              <w:t>2</w:t>
            </w:r>
          </w:p>
        </w:tc>
        <w:tc>
          <w:tcPr>
            <w:tcW w:w="0" w:type="auto"/>
            <w:vAlign w:val="center"/>
          </w:tcPr>
          <w:p w14:paraId="366CE536" w14:textId="77777777" w:rsidR="00AE2DE8" w:rsidRPr="002E55A3" w:rsidRDefault="00AE2DE8" w:rsidP="004C0A05">
            <w:pPr>
              <w:ind w:right="49"/>
              <w:jc w:val="center"/>
              <w:rPr>
                <w:sz w:val="24"/>
                <w:szCs w:val="24"/>
              </w:rPr>
            </w:pPr>
            <w:r w:rsidRPr="002E55A3">
              <w:rPr>
                <w:sz w:val="24"/>
                <w:szCs w:val="24"/>
              </w:rPr>
              <w:t>-1.8907</w:t>
            </w:r>
          </w:p>
        </w:tc>
        <w:tc>
          <w:tcPr>
            <w:tcW w:w="0" w:type="auto"/>
            <w:vAlign w:val="center"/>
          </w:tcPr>
          <w:p w14:paraId="0AA22023" w14:textId="77777777" w:rsidR="00AE2DE8" w:rsidRPr="002E55A3" w:rsidRDefault="00AE2DE8" w:rsidP="004C0A05">
            <w:pPr>
              <w:ind w:right="49"/>
              <w:jc w:val="center"/>
              <w:rPr>
                <w:sz w:val="24"/>
                <w:szCs w:val="24"/>
              </w:rPr>
            </w:pPr>
            <w:r w:rsidRPr="002E55A3">
              <w:rPr>
                <w:sz w:val="24"/>
                <w:szCs w:val="24"/>
              </w:rPr>
              <w:t>-1.1383</w:t>
            </w:r>
          </w:p>
        </w:tc>
        <w:tc>
          <w:tcPr>
            <w:tcW w:w="0" w:type="auto"/>
            <w:vAlign w:val="center"/>
          </w:tcPr>
          <w:p w14:paraId="08B79830" w14:textId="77777777" w:rsidR="00AE2DE8" w:rsidRPr="002E55A3" w:rsidRDefault="00AE2DE8" w:rsidP="004C0A05">
            <w:pPr>
              <w:ind w:right="49"/>
              <w:jc w:val="center"/>
              <w:rPr>
                <w:sz w:val="24"/>
                <w:szCs w:val="24"/>
              </w:rPr>
            </w:pPr>
            <w:r w:rsidRPr="002E55A3">
              <w:rPr>
                <w:sz w:val="24"/>
                <w:szCs w:val="24"/>
              </w:rPr>
              <w:t>2</w:t>
            </w:r>
          </w:p>
        </w:tc>
        <w:tc>
          <w:tcPr>
            <w:tcW w:w="0" w:type="auto"/>
            <w:vAlign w:val="center"/>
          </w:tcPr>
          <w:p w14:paraId="06562921" w14:textId="77777777" w:rsidR="00AE2DE8" w:rsidRPr="002E55A3" w:rsidRDefault="00AE2DE8" w:rsidP="004C0A05">
            <w:pPr>
              <w:ind w:right="49"/>
              <w:jc w:val="center"/>
              <w:rPr>
                <w:sz w:val="24"/>
                <w:szCs w:val="24"/>
              </w:rPr>
            </w:pPr>
            <w:r w:rsidRPr="002E55A3">
              <w:rPr>
                <w:sz w:val="24"/>
                <w:szCs w:val="24"/>
              </w:rPr>
              <w:t>15.998</w:t>
            </w:r>
          </w:p>
        </w:tc>
        <w:tc>
          <w:tcPr>
            <w:tcW w:w="0" w:type="auto"/>
          </w:tcPr>
          <w:p w14:paraId="3274999A" w14:textId="77777777" w:rsidR="00AE2DE8" w:rsidRPr="002E55A3" w:rsidRDefault="00AE2DE8" w:rsidP="004C0A05">
            <w:pPr>
              <w:ind w:right="49"/>
              <w:jc w:val="center"/>
              <w:rPr>
                <w:sz w:val="24"/>
                <w:szCs w:val="24"/>
              </w:rPr>
            </w:pPr>
            <w:r w:rsidRPr="002E55A3">
              <w:rPr>
                <w:sz w:val="24"/>
                <w:szCs w:val="24"/>
              </w:rPr>
              <w:t>1.31</w:t>
            </w:r>
          </w:p>
        </w:tc>
      </w:tr>
    </w:tbl>
    <w:p w14:paraId="2CED30E2" w14:textId="1AF29A92" w:rsidR="00AE2DE8" w:rsidRDefault="00FF05B6" w:rsidP="004C0A05">
      <w:pPr>
        <w:pBdr>
          <w:top w:val="nil"/>
          <w:left w:val="nil"/>
          <w:bottom w:val="nil"/>
          <w:right w:val="nil"/>
          <w:between w:val="nil"/>
        </w:pBdr>
        <w:spacing w:line="360" w:lineRule="auto"/>
        <w:ind w:right="49"/>
        <w:jc w:val="center"/>
        <w:rPr>
          <w:color w:val="000000"/>
          <w:sz w:val="24"/>
          <w:szCs w:val="24"/>
        </w:rPr>
      </w:pPr>
      <w:r w:rsidRPr="00FF05B6">
        <w:rPr>
          <w:color w:val="000000"/>
          <w:sz w:val="24"/>
          <w:szCs w:val="24"/>
        </w:rPr>
        <w:t>Fuente: Elaboración Propia</w:t>
      </w:r>
    </w:p>
    <w:p w14:paraId="45BF6F3F" w14:textId="77777777" w:rsidR="00924718" w:rsidRDefault="00924718" w:rsidP="004C0A05">
      <w:pPr>
        <w:pBdr>
          <w:top w:val="nil"/>
          <w:left w:val="nil"/>
          <w:bottom w:val="nil"/>
          <w:right w:val="nil"/>
          <w:between w:val="nil"/>
        </w:pBdr>
        <w:spacing w:line="360" w:lineRule="auto"/>
        <w:ind w:right="49"/>
        <w:jc w:val="center"/>
        <w:rPr>
          <w:color w:val="000000"/>
          <w:sz w:val="24"/>
          <w:szCs w:val="24"/>
        </w:rPr>
      </w:pPr>
    </w:p>
    <w:p w14:paraId="4D0E2225" w14:textId="77777777" w:rsidR="00924718" w:rsidRPr="00926AB6" w:rsidRDefault="00924718" w:rsidP="00924718">
      <w:pPr>
        <w:pBdr>
          <w:top w:val="nil"/>
          <w:left w:val="nil"/>
          <w:bottom w:val="nil"/>
          <w:right w:val="nil"/>
          <w:between w:val="nil"/>
        </w:pBdr>
        <w:spacing w:line="360" w:lineRule="auto"/>
        <w:ind w:right="49"/>
        <w:jc w:val="center"/>
        <w:rPr>
          <w:color w:val="000000"/>
          <w:sz w:val="24"/>
          <w:szCs w:val="24"/>
        </w:rPr>
      </w:pPr>
      <w:r w:rsidRPr="00924718">
        <w:rPr>
          <w:b/>
          <w:bCs/>
          <w:color w:val="000000"/>
          <w:sz w:val="24"/>
          <w:szCs w:val="24"/>
        </w:rPr>
        <w:t>Figura 13:</w:t>
      </w:r>
      <w:r>
        <w:rPr>
          <w:color w:val="000000"/>
          <w:sz w:val="24"/>
          <w:szCs w:val="24"/>
        </w:rPr>
        <w:t xml:space="preserve"> Superficie de Respuesta de la Varianza </w:t>
      </w:r>
    </w:p>
    <w:p w14:paraId="29DAE19E" w14:textId="77777777" w:rsidR="00924718" w:rsidRDefault="00924718" w:rsidP="004C0A05">
      <w:pPr>
        <w:pBdr>
          <w:top w:val="nil"/>
          <w:left w:val="nil"/>
          <w:bottom w:val="nil"/>
          <w:right w:val="nil"/>
          <w:between w:val="nil"/>
        </w:pBdr>
        <w:spacing w:line="360" w:lineRule="auto"/>
        <w:ind w:right="49"/>
        <w:jc w:val="center"/>
        <w:rPr>
          <w:color w:val="000000"/>
          <w:sz w:val="24"/>
          <w:szCs w:val="24"/>
        </w:rPr>
      </w:pPr>
    </w:p>
    <w:p w14:paraId="22792B64" w14:textId="77777777" w:rsidR="00AE2DE8" w:rsidRDefault="00AE2DE8" w:rsidP="004C0A05">
      <w:pPr>
        <w:pBdr>
          <w:top w:val="nil"/>
          <w:left w:val="nil"/>
          <w:bottom w:val="nil"/>
          <w:right w:val="nil"/>
          <w:between w:val="nil"/>
        </w:pBdr>
        <w:spacing w:line="360" w:lineRule="auto"/>
        <w:ind w:right="49"/>
        <w:jc w:val="center"/>
        <w:rPr>
          <w:color w:val="000000"/>
          <w:sz w:val="24"/>
          <w:szCs w:val="24"/>
        </w:rPr>
      </w:pPr>
      <w:r>
        <w:rPr>
          <w:noProof/>
          <w:color w:val="000000"/>
          <w:sz w:val="24"/>
          <w:szCs w:val="24"/>
          <w:lang w:val="en-US"/>
        </w:rPr>
        <w:drawing>
          <wp:inline distT="0" distB="0" distL="0" distR="0" wp14:anchorId="2A251B16" wp14:editId="3C2D6DBE">
            <wp:extent cx="2992323" cy="2608580"/>
            <wp:effectExtent l="0" t="0" r="0" b="1270"/>
            <wp:docPr id="252805524" name="image18.png" descr="A graph of a graph showing a rainbow colored gri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8.png" descr="A graph of a graph showing a rainbow colored grid&#10;&#10;Description automatically generated with medium confidence"/>
                    <pic:cNvPicPr preferRelativeResize="0"/>
                  </pic:nvPicPr>
                  <pic:blipFill>
                    <a:blip r:embed="rId21"/>
                    <a:srcRect/>
                    <a:stretch>
                      <a:fillRect/>
                    </a:stretch>
                  </pic:blipFill>
                  <pic:spPr>
                    <a:xfrm>
                      <a:off x="0" y="0"/>
                      <a:ext cx="3002798" cy="2617711"/>
                    </a:xfrm>
                    <a:prstGeom prst="rect">
                      <a:avLst/>
                    </a:prstGeom>
                    <a:ln/>
                  </pic:spPr>
                </pic:pic>
              </a:graphicData>
            </a:graphic>
          </wp:inline>
        </w:drawing>
      </w:r>
    </w:p>
    <w:p w14:paraId="38B58AFA" w14:textId="4544CD14" w:rsidR="0045499B" w:rsidRDefault="0045499B" w:rsidP="0045499B">
      <w:pPr>
        <w:spacing w:line="360" w:lineRule="auto"/>
        <w:ind w:right="49"/>
        <w:jc w:val="center"/>
        <w:rPr>
          <w:sz w:val="20"/>
          <w:szCs w:val="20"/>
        </w:rPr>
      </w:pPr>
      <w:r w:rsidRPr="002038BF">
        <w:rPr>
          <w:sz w:val="24"/>
          <w:szCs w:val="24"/>
        </w:rPr>
        <w:t>Fuente: Elaboración Propia</w:t>
      </w:r>
      <w:r>
        <w:rPr>
          <w:sz w:val="24"/>
          <w:szCs w:val="24"/>
        </w:rPr>
        <w:t xml:space="preserve"> mediante </w:t>
      </w:r>
      <w:proofErr w:type="spellStart"/>
      <w:r>
        <w:rPr>
          <w:sz w:val="24"/>
          <w:szCs w:val="24"/>
        </w:rPr>
        <w:t>EasyStat</w:t>
      </w:r>
      <w:proofErr w:type="spellEnd"/>
      <w:r>
        <w:rPr>
          <w:sz w:val="24"/>
          <w:szCs w:val="24"/>
        </w:rPr>
        <w:t xml:space="preserve"> 2020</w:t>
      </w:r>
    </w:p>
    <w:p w14:paraId="7918B4A2" w14:textId="5DB7BBFF" w:rsidR="00AE2DE8" w:rsidRDefault="00AE2DE8" w:rsidP="004C0A05">
      <w:pPr>
        <w:pBdr>
          <w:top w:val="nil"/>
          <w:left w:val="nil"/>
          <w:bottom w:val="nil"/>
          <w:right w:val="nil"/>
          <w:between w:val="nil"/>
        </w:pBdr>
        <w:spacing w:line="360" w:lineRule="auto"/>
        <w:ind w:right="49"/>
        <w:jc w:val="both"/>
        <w:rPr>
          <w:color w:val="000000"/>
          <w:sz w:val="24"/>
          <w:szCs w:val="24"/>
        </w:rPr>
      </w:pPr>
      <w:r>
        <w:rPr>
          <w:color w:val="000000"/>
          <w:sz w:val="24"/>
          <w:szCs w:val="24"/>
        </w:rPr>
        <w:t xml:space="preserve">La tabla </w:t>
      </w:r>
      <w:r w:rsidR="002010DC">
        <w:rPr>
          <w:color w:val="000000"/>
          <w:sz w:val="24"/>
          <w:szCs w:val="24"/>
        </w:rPr>
        <w:t>11</w:t>
      </w:r>
      <w:r>
        <w:rPr>
          <w:color w:val="000000"/>
          <w:sz w:val="24"/>
          <w:szCs w:val="24"/>
        </w:rPr>
        <w:t xml:space="preserve"> muestra el comparativo entre el comportamiento inicial y </w:t>
      </w:r>
      <w:r w:rsidR="00DE06BE">
        <w:rPr>
          <w:color w:val="000000"/>
          <w:sz w:val="24"/>
          <w:szCs w:val="24"/>
        </w:rPr>
        <w:t>el RD</w:t>
      </w:r>
      <w:r>
        <w:rPr>
          <w:color w:val="000000"/>
          <w:sz w:val="24"/>
          <w:szCs w:val="24"/>
        </w:rPr>
        <w:t>, ahora nuestro punto óptimo.</w:t>
      </w:r>
    </w:p>
    <w:p w14:paraId="46F89330" w14:textId="77777777" w:rsidR="00924718" w:rsidRDefault="00924718" w:rsidP="004C0A05">
      <w:pPr>
        <w:pBdr>
          <w:top w:val="nil"/>
          <w:left w:val="nil"/>
          <w:bottom w:val="nil"/>
          <w:right w:val="nil"/>
          <w:between w:val="nil"/>
        </w:pBdr>
        <w:spacing w:line="360" w:lineRule="auto"/>
        <w:ind w:right="49"/>
        <w:jc w:val="both"/>
        <w:rPr>
          <w:color w:val="000000"/>
          <w:sz w:val="20"/>
          <w:szCs w:val="20"/>
        </w:rPr>
      </w:pPr>
    </w:p>
    <w:p w14:paraId="52F95EE4" w14:textId="64196278" w:rsidR="00924718" w:rsidRDefault="00924718" w:rsidP="00924718">
      <w:pPr>
        <w:pBdr>
          <w:top w:val="nil"/>
          <w:left w:val="nil"/>
          <w:bottom w:val="nil"/>
          <w:right w:val="nil"/>
          <w:between w:val="nil"/>
        </w:pBdr>
        <w:spacing w:line="360" w:lineRule="auto"/>
        <w:ind w:right="49"/>
        <w:jc w:val="center"/>
        <w:rPr>
          <w:color w:val="000000"/>
          <w:sz w:val="20"/>
          <w:szCs w:val="20"/>
        </w:rPr>
      </w:pPr>
      <w:r w:rsidRPr="00924718">
        <w:rPr>
          <w:b/>
          <w:bCs/>
          <w:color w:val="000000"/>
          <w:sz w:val="24"/>
          <w:szCs w:val="24"/>
        </w:rPr>
        <w:t>Tabla 11:</w:t>
      </w:r>
      <w:r w:rsidRPr="00DF07AE">
        <w:rPr>
          <w:color w:val="000000"/>
          <w:sz w:val="24"/>
          <w:szCs w:val="24"/>
        </w:rPr>
        <w:t xml:space="preserve"> Comparativo de la respuesta Dual vs el </w:t>
      </w:r>
      <w:r>
        <w:rPr>
          <w:color w:val="000000"/>
          <w:sz w:val="24"/>
          <w:szCs w:val="24"/>
        </w:rPr>
        <w:t>Punto</w:t>
      </w:r>
      <w:r w:rsidRPr="00DF07AE">
        <w:rPr>
          <w:color w:val="000000"/>
          <w:sz w:val="24"/>
          <w:szCs w:val="24"/>
        </w:rPr>
        <w:t xml:space="preserve"> </w:t>
      </w:r>
      <w:r>
        <w:rPr>
          <w:color w:val="000000"/>
          <w:sz w:val="24"/>
          <w:szCs w:val="24"/>
        </w:rPr>
        <w:t>I</w:t>
      </w:r>
      <w:r w:rsidRPr="00DF07AE">
        <w:rPr>
          <w:color w:val="000000"/>
          <w:sz w:val="24"/>
          <w:szCs w:val="24"/>
        </w:rPr>
        <w:t>nicial</w:t>
      </w:r>
      <w:r>
        <w:rPr>
          <w:color w:val="000000"/>
          <w:sz w:val="24"/>
          <w:szCs w:val="24"/>
        </w:rPr>
        <w:t>.</w:t>
      </w:r>
    </w:p>
    <w:tbl>
      <w:tblPr>
        <w:tblStyle w:val="Tablaconcuadrcula"/>
        <w:tblW w:w="9350" w:type="dxa"/>
        <w:jc w:val="center"/>
        <w:tblLook w:val="04A0" w:firstRow="1" w:lastRow="0" w:firstColumn="1" w:lastColumn="0" w:noHBand="0" w:noVBand="1"/>
      </w:tblPr>
      <w:tblGrid>
        <w:gridCol w:w="1168"/>
        <w:gridCol w:w="1168"/>
        <w:gridCol w:w="1169"/>
        <w:gridCol w:w="1169"/>
        <w:gridCol w:w="1169"/>
        <w:gridCol w:w="1169"/>
        <w:gridCol w:w="1169"/>
        <w:gridCol w:w="1169"/>
      </w:tblGrid>
      <w:tr w:rsidR="00AE2DE8" w:rsidRPr="002E55A3" w14:paraId="6FB6BE35" w14:textId="77777777" w:rsidTr="002E55A3">
        <w:trPr>
          <w:jc w:val="center"/>
        </w:trPr>
        <w:tc>
          <w:tcPr>
            <w:tcW w:w="1168" w:type="dxa"/>
            <w:vAlign w:val="center"/>
          </w:tcPr>
          <w:p w14:paraId="43D6946D" w14:textId="77777777" w:rsidR="00AE2DE8" w:rsidRPr="002E55A3" w:rsidRDefault="00AE2DE8" w:rsidP="004C0A05">
            <w:pPr>
              <w:ind w:right="49"/>
              <w:jc w:val="center"/>
              <w:rPr>
                <w:sz w:val="24"/>
                <w:szCs w:val="24"/>
              </w:rPr>
            </w:pPr>
          </w:p>
        </w:tc>
        <w:tc>
          <w:tcPr>
            <w:tcW w:w="1168" w:type="dxa"/>
            <w:vAlign w:val="center"/>
          </w:tcPr>
          <w:p w14:paraId="1A08F0E4" w14:textId="77777777" w:rsidR="00AE2DE8" w:rsidRPr="002E55A3" w:rsidRDefault="00AE2DE8" w:rsidP="004C0A05">
            <w:pPr>
              <w:ind w:right="49"/>
              <w:jc w:val="center"/>
              <w:rPr>
                <w:sz w:val="24"/>
                <w:szCs w:val="24"/>
              </w:rPr>
            </w:pPr>
            <w:r w:rsidRPr="002E55A3">
              <w:rPr>
                <w:sz w:val="24"/>
                <w:szCs w:val="24"/>
              </w:rPr>
              <w:t>Mean</w:t>
            </w:r>
          </w:p>
        </w:tc>
        <w:tc>
          <w:tcPr>
            <w:tcW w:w="1169" w:type="dxa"/>
            <w:vAlign w:val="center"/>
          </w:tcPr>
          <w:p w14:paraId="640E25C1" w14:textId="77777777" w:rsidR="00AE2DE8" w:rsidRPr="002E55A3" w:rsidRDefault="00AE2DE8" w:rsidP="004C0A05">
            <w:pPr>
              <w:ind w:right="49"/>
              <w:jc w:val="center"/>
              <w:rPr>
                <w:sz w:val="24"/>
                <w:szCs w:val="24"/>
              </w:rPr>
            </w:pPr>
            <w:r w:rsidRPr="002E55A3">
              <w:rPr>
                <w:sz w:val="24"/>
                <w:szCs w:val="24"/>
              </w:rPr>
              <w:t>σ</w:t>
            </w:r>
          </w:p>
        </w:tc>
        <w:tc>
          <w:tcPr>
            <w:tcW w:w="1169" w:type="dxa"/>
            <w:vAlign w:val="center"/>
          </w:tcPr>
          <w:p w14:paraId="0DCB4F88" w14:textId="77777777" w:rsidR="00AE2DE8" w:rsidRPr="002E55A3" w:rsidRDefault="00AE2DE8" w:rsidP="004C0A05">
            <w:pPr>
              <w:ind w:right="49"/>
              <w:jc w:val="center"/>
              <w:rPr>
                <w:sz w:val="24"/>
                <w:szCs w:val="24"/>
              </w:rPr>
            </w:pPr>
            <w:proofErr w:type="spellStart"/>
            <w:r w:rsidRPr="002E55A3">
              <w:rPr>
                <w:sz w:val="24"/>
                <w:szCs w:val="24"/>
              </w:rPr>
              <w:t>Yield</w:t>
            </w:r>
            <w:proofErr w:type="spellEnd"/>
          </w:p>
        </w:tc>
        <w:tc>
          <w:tcPr>
            <w:tcW w:w="1169" w:type="dxa"/>
            <w:vAlign w:val="center"/>
          </w:tcPr>
          <w:p w14:paraId="4BB6D5E5" w14:textId="77777777" w:rsidR="00AE2DE8" w:rsidRPr="002E55A3" w:rsidRDefault="00AE2DE8" w:rsidP="004C0A05">
            <w:pPr>
              <w:ind w:right="49"/>
              <w:jc w:val="center"/>
              <w:rPr>
                <w:sz w:val="24"/>
                <w:szCs w:val="24"/>
              </w:rPr>
            </w:pPr>
            <w:proofErr w:type="spellStart"/>
            <w:r w:rsidRPr="002E55A3">
              <w:rPr>
                <w:sz w:val="24"/>
                <w:szCs w:val="24"/>
              </w:rPr>
              <w:t>Zbench</w:t>
            </w:r>
            <w:proofErr w:type="spellEnd"/>
          </w:p>
        </w:tc>
        <w:tc>
          <w:tcPr>
            <w:tcW w:w="1169" w:type="dxa"/>
            <w:vAlign w:val="center"/>
          </w:tcPr>
          <w:p w14:paraId="40388297" w14:textId="77777777" w:rsidR="00AE2DE8" w:rsidRPr="002E55A3" w:rsidRDefault="00AE2DE8" w:rsidP="004C0A05">
            <w:pPr>
              <w:ind w:right="49"/>
              <w:jc w:val="center"/>
              <w:rPr>
                <w:sz w:val="24"/>
                <w:szCs w:val="24"/>
              </w:rPr>
            </w:pPr>
            <w:r w:rsidRPr="002E55A3">
              <w:rPr>
                <w:sz w:val="24"/>
                <w:szCs w:val="24"/>
              </w:rPr>
              <w:t>Sigma</w:t>
            </w:r>
          </w:p>
        </w:tc>
        <w:tc>
          <w:tcPr>
            <w:tcW w:w="1169" w:type="dxa"/>
            <w:vAlign w:val="center"/>
          </w:tcPr>
          <w:p w14:paraId="52F6B0DF" w14:textId="77777777" w:rsidR="00AE2DE8" w:rsidRPr="002E55A3" w:rsidRDefault="00AE2DE8" w:rsidP="004C0A05">
            <w:pPr>
              <w:ind w:right="49"/>
              <w:jc w:val="center"/>
              <w:rPr>
                <w:sz w:val="24"/>
                <w:szCs w:val="24"/>
              </w:rPr>
            </w:pPr>
            <w:proofErr w:type="spellStart"/>
            <w:r w:rsidRPr="002E55A3">
              <w:rPr>
                <w:sz w:val="24"/>
                <w:szCs w:val="24"/>
              </w:rPr>
              <w:t>Cpk</w:t>
            </w:r>
            <w:proofErr w:type="spellEnd"/>
          </w:p>
        </w:tc>
        <w:tc>
          <w:tcPr>
            <w:tcW w:w="1169" w:type="dxa"/>
            <w:vAlign w:val="center"/>
          </w:tcPr>
          <w:p w14:paraId="5CEC48EE" w14:textId="77777777" w:rsidR="00AE2DE8" w:rsidRPr="002E55A3" w:rsidRDefault="00AE2DE8" w:rsidP="004C0A05">
            <w:pPr>
              <w:ind w:right="49"/>
              <w:jc w:val="center"/>
              <w:rPr>
                <w:sz w:val="24"/>
                <w:szCs w:val="24"/>
              </w:rPr>
            </w:pPr>
            <w:r w:rsidRPr="002E55A3">
              <w:rPr>
                <w:sz w:val="24"/>
                <w:szCs w:val="24"/>
              </w:rPr>
              <w:t>PPM</w:t>
            </w:r>
          </w:p>
        </w:tc>
      </w:tr>
      <w:tr w:rsidR="00AE2DE8" w:rsidRPr="002E55A3" w14:paraId="42919830" w14:textId="77777777" w:rsidTr="002E55A3">
        <w:trPr>
          <w:jc w:val="center"/>
        </w:trPr>
        <w:tc>
          <w:tcPr>
            <w:tcW w:w="1168" w:type="dxa"/>
            <w:vAlign w:val="center"/>
          </w:tcPr>
          <w:p w14:paraId="50ABD8BC" w14:textId="27A3092B" w:rsidR="00AE2DE8" w:rsidRPr="002E55A3" w:rsidRDefault="009D2D13" w:rsidP="004C0A05">
            <w:pPr>
              <w:ind w:right="49"/>
              <w:jc w:val="center"/>
              <w:rPr>
                <w:sz w:val="24"/>
                <w:szCs w:val="24"/>
              </w:rPr>
            </w:pPr>
            <w:r w:rsidRPr="002E55A3">
              <w:rPr>
                <w:sz w:val="24"/>
                <w:szCs w:val="24"/>
              </w:rPr>
              <w:t>Antes</w:t>
            </w:r>
          </w:p>
        </w:tc>
        <w:tc>
          <w:tcPr>
            <w:tcW w:w="1168" w:type="dxa"/>
          </w:tcPr>
          <w:p w14:paraId="6BA68A46" w14:textId="77777777" w:rsidR="00AE2DE8" w:rsidRPr="002E55A3" w:rsidRDefault="00AE2DE8" w:rsidP="004C0A05">
            <w:pPr>
              <w:ind w:right="49"/>
              <w:jc w:val="center"/>
              <w:rPr>
                <w:sz w:val="24"/>
                <w:szCs w:val="24"/>
              </w:rPr>
            </w:pPr>
            <w:r w:rsidRPr="002E55A3">
              <w:rPr>
                <w:sz w:val="24"/>
                <w:szCs w:val="24"/>
              </w:rPr>
              <w:t>12.0565</w:t>
            </w:r>
          </w:p>
        </w:tc>
        <w:tc>
          <w:tcPr>
            <w:tcW w:w="1169" w:type="dxa"/>
          </w:tcPr>
          <w:p w14:paraId="6F13816F" w14:textId="77777777" w:rsidR="00AE2DE8" w:rsidRPr="002E55A3" w:rsidRDefault="00AE2DE8" w:rsidP="004C0A05">
            <w:pPr>
              <w:ind w:right="49"/>
              <w:jc w:val="center"/>
              <w:rPr>
                <w:sz w:val="24"/>
                <w:szCs w:val="24"/>
              </w:rPr>
            </w:pPr>
            <w:r w:rsidRPr="002E55A3">
              <w:rPr>
                <w:sz w:val="24"/>
                <w:szCs w:val="24"/>
              </w:rPr>
              <w:t>4.1421</w:t>
            </w:r>
          </w:p>
        </w:tc>
        <w:tc>
          <w:tcPr>
            <w:tcW w:w="1169" w:type="dxa"/>
          </w:tcPr>
          <w:p w14:paraId="5A596FA4" w14:textId="77777777" w:rsidR="00AE2DE8" w:rsidRPr="002E55A3" w:rsidRDefault="00AE2DE8" w:rsidP="004C0A05">
            <w:pPr>
              <w:ind w:right="49"/>
              <w:jc w:val="center"/>
              <w:rPr>
                <w:sz w:val="24"/>
                <w:szCs w:val="24"/>
              </w:rPr>
            </w:pPr>
            <w:r w:rsidRPr="002E55A3">
              <w:rPr>
                <w:sz w:val="24"/>
                <w:szCs w:val="24"/>
              </w:rPr>
              <w:t>47.79%</w:t>
            </w:r>
          </w:p>
        </w:tc>
        <w:tc>
          <w:tcPr>
            <w:tcW w:w="1169" w:type="dxa"/>
          </w:tcPr>
          <w:p w14:paraId="341CCB35" w14:textId="77777777" w:rsidR="00AE2DE8" w:rsidRPr="002E55A3" w:rsidRDefault="00AE2DE8" w:rsidP="004C0A05">
            <w:pPr>
              <w:ind w:right="49"/>
              <w:jc w:val="center"/>
              <w:rPr>
                <w:sz w:val="24"/>
                <w:szCs w:val="24"/>
              </w:rPr>
            </w:pPr>
            <w:r w:rsidRPr="002E55A3">
              <w:rPr>
                <w:sz w:val="24"/>
                <w:szCs w:val="24"/>
              </w:rPr>
              <w:t>-0.10</w:t>
            </w:r>
          </w:p>
        </w:tc>
        <w:tc>
          <w:tcPr>
            <w:tcW w:w="1169" w:type="dxa"/>
          </w:tcPr>
          <w:p w14:paraId="4FAC87EB" w14:textId="77777777" w:rsidR="00AE2DE8" w:rsidRPr="002E55A3" w:rsidRDefault="00AE2DE8" w:rsidP="004C0A05">
            <w:pPr>
              <w:ind w:right="49"/>
              <w:jc w:val="center"/>
              <w:rPr>
                <w:sz w:val="24"/>
                <w:szCs w:val="24"/>
              </w:rPr>
            </w:pPr>
            <w:r w:rsidRPr="002E55A3">
              <w:rPr>
                <w:sz w:val="24"/>
                <w:szCs w:val="24"/>
              </w:rPr>
              <w:t>1.40</w:t>
            </w:r>
          </w:p>
        </w:tc>
        <w:tc>
          <w:tcPr>
            <w:tcW w:w="1169" w:type="dxa"/>
          </w:tcPr>
          <w:p w14:paraId="28E73025" w14:textId="77777777" w:rsidR="00AE2DE8" w:rsidRPr="002E55A3" w:rsidRDefault="00AE2DE8" w:rsidP="004C0A05">
            <w:pPr>
              <w:ind w:right="49"/>
              <w:jc w:val="center"/>
              <w:rPr>
                <w:sz w:val="24"/>
                <w:szCs w:val="24"/>
              </w:rPr>
            </w:pPr>
            <w:r w:rsidRPr="002E55A3">
              <w:rPr>
                <w:sz w:val="24"/>
                <w:szCs w:val="24"/>
              </w:rPr>
              <w:t>0.4810</w:t>
            </w:r>
          </w:p>
        </w:tc>
        <w:tc>
          <w:tcPr>
            <w:tcW w:w="1169" w:type="dxa"/>
          </w:tcPr>
          <w:p w14:paraId="482EB2E3" w14:textId="77777777" w:rsidR="00AE2DE8" w:rsidRPr="002E55A3" w:rsidRDefault="00AE2DE8" w:rsidP="004C0A05">
            <w:pPr>
              <w:ind w:right="49"/>
              <w:jc w:val="center"/>
              <w:rPr>
                <w:sz w:val="24"/>
                <w:szCs w:val="24"/>
              </w:rPr>
            </w:pPr>
            <w:r w:rsidRPr="002E55A3">
              <w:rPr>
                <w:sz w:val="24"/>
                <w:szCs w:val="24"/>
              </w:rPr>
              <w:t>522 130</w:t>
            </w:r>
          </w:p>
        </w:tc>
      </w:tr>
      <w:tr w:rsidR="00AE2DE8" w:rsidRPr="002E55A3" w14:paraId="3DFB878D" w14:textId="77777777" w:rsidTr="002E55A3">
        <w:trPr>
          <w:jc w:val="center"/>
        </w:trPr>
        <w:tc>
          <w:tcPr>
            <w:tcW w:w="1168" w:type="dxa"/>
            <w:vAlign w:val="center"/>
          </w:tcPr>
          <w:p w14:paraId="66884E97" w14:textId="77777777" w:rsidR="00AE2DE8" w:rsidRPr="002E55A3" w:rsidRDefault="00AE2DE8" w:rsidP="004C0A05">
            <w:pPr>
              <w:ind w:right="49"/>
              <w:jc w:val="center"/>
              <w:rPr>
                <w:sz w:val="24"/>
                <w:szCs w:val="24"/>
              </w:rPr>
            </w:pPr>
            <w:r w:rsidRPr="002E55A3">
              <w:rPr>
                <w:sz w:val="24"/>
                <w:szCs w:val="24"/>
              </w:rPr>
              <w:t>DR</w:t>
            </w:r>
          </w:p>
        </w:tc>
        <w:tc>
          <w:tcPr>
            <w:tcW w:w="1168" w:type="dxa"/>
            <w:vAlign w:val="center"/>
          </w:tcPr>
          <w:p w14:paraId="163BD8F1" w14:textId="77777777" w:rsidR="00AE2DE8" w:rsidRPr="002E55A3" w:rsidRDefault="00AE2DE8" w:rsidP="004C0A05">
            <w:pPr>
              <w:ind w:right="49"/>
              <w:jc w:val="center"/>
              <w:rPr>
                <w:sz w:val="24"/>
                <w:szCs w:val="24"/>
              </w:rPr>
            </w:pPr>
            <w:r w:rsidRPr="002E55A3">
              <w:rPr>
                <w:sz w:val="24"/>
                <w:szCs w:val="24"/>
              </w:rPr>
              <w:t>15.9980</w:t>
            </w:r>
          </w:p>
        </w:tc>
        <w:tc>
          <w:tcPr>
            <w:tcW w:w="1169" w:type="dxa"/>
            <w:vAlign w:val="center"/>
          </w:tcPr>
          <w:p w14:paraId="10FE401D" w14:textId="77777777" w:rsidR="00AE2DE8" w:rsidRPr="002E55A3" w:rsidRDefault="00AE2DE8" w:rsidP="004C0A05">
            <w:pPr>
              <w:ind w:right="49"/>
              <w:jc w:val="center"/>
              <w:rPr>
                <w:sz w:val="24"/>
                <w:szCs w:val="24"/>
              </w:rPr>
            </w:pPr>
            <w:r w:rsidRPr="002E55A3">
              <w:rPr>
                <w:sz w:val="24"/>
                <w:szCs w:val="24"/>
              </w:rPr>
              <w:t>1.3100</w:t>
            </w:r>
          </w:p>
        </w:tc>
        <w:tc>
          <w:tcPr>
            <w:tcW w:w="1169" w:type="dxa"/>
            <w:vAlign w:val="center"/>
          </w:tcPr>
          <w:p w14:paraId="04EE529C" w14:textId="77777777" w:rsidR="00AE2DE8" w:rsidRPr="002E55A3" w:rsidRDefault="00AE2DE8" w:rsidP="004C0A05">
            <w:pPr>
              <w:ind w:right="49"/>
              <w:jc w:val="center"/>
              <w:rPr>
                <w:sz w:val="24"/>
                <w:szCs w:val="24"/>
              </w:rPr>
            </w:pPr>
            <w:r w:rsidRPr="002E55A3">
              <w:rPr>
                <w:sz w:val="24"/>
                <w:szCs w:val="24"/>
              </w:rPr>
              <w:t>99.78%</w:t>
            </w:r>
          </w:p>
        </w:tc>
        <w:tc>
          <w:tcPr>
            <w:tcW w:w="1169" w:type="dxa"/>
            <w:vAlign w:val="center"/>
          </w:tcPr>
          <w:p w14:paraId="45E3D562" w14:textId="77777777" w:rsidR="00AE2DE8" w:rsidRPr="002E55A3" w:rsidRDefault="00AE2DE8" w:rsidP="004C0A05">
            <w:pPr>
              <w:ind w:right="49"/>
              <w:jc w:val="center"/>
              <w:rPr>
                <w:sz w:val="24"/>
                <w:szCs w:val="24"/>
              </w:rPr>
            </w:pPr>
            <w:r w:rsidRPr="002E55A3">
              <w:rPr>
                <w:sz w:val="24"/>
                <w:szCs w:val="24"/>
              </w:rPr>
              <w:t>2.80</w:t>
            </w:r>
          </w:p>
        </w:tc>
        <w:tc>
          <w:tcPr>
            <w:tcW w:w="1169" w:type="dxa"/>
            <w:vAlign w:val="center"/>
          </w:tcPr>
          <w:p w14:paraId="507DD89B" w14:textId="77777777" w:rsidR="00AE2DE8" w:rsidRPr="002E55A3" w:rsidRDefault="00AE2DE8" w:rsidP="004C0A05">
            <w:pPr>
              <w:ind w:right="49"/>
              <w:jc w:val="center"/>
              <w:rPr>
                <w:sz w:val="24"/>
                <w:szCs w:val="24"/>
              </w:rPr>
            </w:pPr>
            <w:r w:rsidRPr="002E55A3">
              <w:rPr>
                <w:sz w:val="24"/>
                <w:szCs w:val="24"/>
              </w:rPr>
              <w:t>4.30</w:t>
            </w:r>
          </w:p>
        </w:tc>
        <w:tc>
          <w:tcPr>
            <w:tcW w:w="1169" w:type="dxa"/>
            <w:vAlign w:val="center"/>
          </w:tcPr>
          <w:p w14:paraId="06EBA182" w14:textId="77777777" w:rsidR="00AE2DE8" w:rsidRPr="002E55A3" w:rsidRDefault="00AE2DE8" w:rsidP="004C0A05">
            <w:pPr>
              <w:ind w:right="49"/>
              <w:jc w:val="center"/>
              <w:rPr>
                <w:sz w:val="24"/>
                <w:szCs w:val="24"/>
              </w:rPr>
            </w:pPr>
            <w:r w:rsidRPr="002E55A3">
              <w:rPr>
                <w:sz w:val="24"/>
                <w:szCs w:val="24"/>
              </w:rPr>
              <w:t>1.447</w:t>
            </w:r>
          </w:p>
        </w:tc>
        <w:tc>
          <w:tcPr>
            <w:tcW w:w="1169" w:type="dxa"/>
            <w:vAlign w:val="center"/>
          </w:tcPr>
          <w:p w14:paraId="189F9A9F" w14:textId="77777777" w:rsidR="00AE2DE8" w:rsidRPr="002E55A3" w:rsidRDefault="00AE2DE8" w:rsidP="004C0A05">
            <w:pPr>
              <w:ind w:right="49"/>
              <w:jc w:val="center"/>
              <w:rPr>
                <w:sz w:val="24"/>
                <w:szCs w:val="24"/>
              </w:rPr>
            </w:pPr>
            <w:r w:rsidRPr="002E55A3">
              <w:rPr>
                <w:sz w:val="24"/>
                <w:szCs w:val="24"/>
              </w:rPr>
              <w:t>2 245</w:t>
            </w:r>
          </w:p>
        </w:tc>
      </w:tr>
    </w:tbl>
    <w:p w14:paraId="758BF221" w14:textId="6002BCFF" w:rsidR="00AE2DE8" w:rsidRPr="00DF07AE" w:rsidRDefault="00FF05B6" w:rsidP="004C0A05">
      <w:pPr>
        <w:pBdr>
          <w:top w:val="nil"/>
          <w:left w:val="nil"/>
          <w:bottom w:val="nil"/>
          <w:right w:val="nil"/>
          <w:between w:val="nil"/>
        </w:pBdr>
        <w:spacing w:line="360" w:lineRule="auto"/>
        <w:ind w:right="49"/>
        <w:jc w:val="center"/>
        <w:rPr>
          <w:color w:val="000000"/>
          <w:sz w:val="24"/>
          <w:szCs w:val="24"/>
        </w:rPr>
      </w:pPr>
      <w:r w:rsidRPr="00FF05B6">
        <w:rPr>
          <w:color w:val="000000"/>
          <w:sz w:val="24"/>
          <w:szCs w:val="24"/>
        </w:rPr>
        <w:t>Fuente: Elaboración Propia</w:t>
      </w:r>
    </w:p>
    <w:p w14:paraId="681295E8" w14:textId="77777777" w:rsidR="000D133B" w:rsidRDefault="000D133B" w:rsidP="004C0A05">
      <w:pPr>
        <w:pBdr>
          <w:top w:val="nil"/>
          <w:left w:val="nil"/>
          <w:bottom w:val="nil"/>
          <w:right w:val="nil"/>
          <w:between w:val="nil"/>
        </w:pBdr>
        <w:spacing w:line="360" w:lineRule="auto"/>
        <w:ind w:right="49"/>
        <w:rPr>
          <w:color w:val="000000"/>
          <w:sz w:val="20"/>
          <w:szCs w:val="20"/>
        </w:rPr>
      </w:pPr>
    </w:p>
    <w:p w14:paraId="42051885" w14:textId="77777777" w:rsidR="00AE2DE8" w:rsidRDefault="00AE2DE8" w:rsidP="004C0A05">
      <w:pPr>
        <w:pBdr>
          <w:top w:val="nil"/>
          <w:left w:val="nil"/>
          <w:bottom w:val="nil"/>
          <w:right w:val="nil"/>
          <w:between w:val="nil"/>
        </w:pBdr>
        <w:spacing w:line="360" w:lineRule="auto"/>
        <w:ind w:right="49"/>
        <w:jc w:val="center"/>
        <w:rPr>
          <w:b/>
          <w:color w:val="000000"/>
          <w:sz w:val="24"/>
          <w:szCs w:val="24"/>
        </w:rPr>
      </w:pPr>
      <w:r>
        <w:rPr>
          <w:b/>
          <w:color w:val="000000"/>
          <w:sz w:val="24"/>
          <w:szCs w:val="24"/>
        </w:rPr>
        <w:lastRenderedPageBreak/>
        <w:t>Ingeniería Predictiva / Modelo Probabilístico</w:t>
      </w:r>
    </w:p>
    <w:p w14:paraId="54F5E99B" w14:textId="4F22A75C" w:rsidR="00AE2DE8" w:rsidRDefault="00AE2DE8" w:rsidP="004C0A05">
      <w:pPr>
        <w:pBdr>
          <w:top w:val="nil"/>
          <w:left w:val="nil"/>
          <w:bottom w:val="nil"/>
          <w:right w:val="nil"/>
          <w:between w:val="nil"/>
        </w:pBdr>
        <w:spacing w:line="360" w:lineRule="auto"/>
        <w:ind w:right="49"/>
        <w:jc w:val="both"/>
        <w:rPr>
          <w:color w:val="000000"/>
          <w:sz w:val="24"/>
          <w:szCs w:val="24"/>
        </w:rPr>
      </w:pPr>
      <w:r>
        <w:rPr>
          <w:color w:val="000000"/>
          <w:sz w:val="24"/>
          <w:szCs w:val="24"/>
        </w:rPr>
        <w:t>En el modelo de Ingeniería Predictiva, podemos estimar un nivel de rendimiento de calidad y probabilidad de ocurrencia de eventos, debido a que ahora con el uso de RSM hemos estimado un valor esperado y con Respuesta Dual se ha estimado una varianza.</w:t>
      </w:r>
    </w:p>
    <w:p w14:paraId="2AF246E2" w14:textId="77777777" w:rsidR="00924718" w:rsidRDefault="00924718" w:rsidP="004C0A05">
      <w:pPr>
        <w:pBdr>
          <w:top w:val="nil"/>
          <w:left w:val="nil"/>
          <w:bottom w:val="nil"/>
          <w:right w:val="nil"/>
          <w:between w:val="nil"/>
        </w:pBdr>
        <w:spacing w:line="360" w:lineRule="auto"/>
        <w:ind w:right="49"/>
        <w:jc w:val="both"/>
        <w:rPr>
          <w:color w:val="000000"/>
          <w:sz w:val="24"/>
          <w:szCs w:val="24"/>
        </w:rPr>
      </w:pPr>
    </w:p>
    <w:p w14:paraId="36AE0917" w14:textId="17CD7AC3" w:rsidR="00924718" w:rsidRDefault="00924718" w:rsidP="00924718">
      <w:pPr>
        <w:pBdr>
          <w:top w:val="nil"/>
          <w:left w:val="nil"/>
          <w:bottom w:val="nil"/>
          <w:right w:val="nil"/>
          <w:between w:val="nil"/>
        </w:pBdr>
        <w:spacing w:line="360" w:lineRule="auto"/>
        <w:ind w:right="49"/>
        <w:jc w:val="center"/>
        <w:rPr>
          <w:color w:val="000000"/>
          <w:sz w:val="24"/>
          <w:szCs w:val="24"/>
        </w:rPr>
      </w:pPr>
      <w:r w:rsidRPr="00101003">
        <w:rPr>
          <w:b/>
          <w:bCs/>
          <w:color w:val="000000"/>
          <w:sz w:val="24"/>
          <w:szCs w:val="24"/>
        </w:rPr>
        <w:t xml:space="preserve">Tabla 12: </w:t>
      </w:r>
      <w:r>
        <w:rPr>
          <w:color w:val="000000"/>
          <w:sz w:val="24"/>
          <w:szCs w:val="24"/>
        </w:rPr>
        <w:t>Modelo de Ingeniería Predictiva para la Elongación utilizando límites de especificación.</w:t>
      </w:r>
    </w:p>
    <w:tbl>
      <w:tblPr>
        <w:tblStyle w:val="Tablaconcuadrcula"/>
        <w:tblW w:w="0" w:type="auto"/>
        <w:jc w:val="center"/>
        <w:tblLook w:val="04A0" w:firstRow="1" w:lastRow="0" w:firstColumn="1" w:lastColumn="0" w:noHBand="0" w:noVBand="1"/>
      </w:tblPr>
      <w:tblGrid>
        <w:gridCol w:w="1182"/>
        <w:gridCol w:w="613"/>
        <w:gridCol w:w="613"/>
        <w:gridCol w:w="722"/>
        <w:gridCol w:w="889"/>
        <w:gridCol w:w="670"/>
        <w:gridCol w:w="771"/>
        <w:gridCol w:w="584"/>
        <w:gridCol w:w="722"/>
        <w:gridCol w:w="689"/>
        <w:gridCol w:w="779"/>
        <w:gridCol w:w="594"/>
      </w:tblGrid>
      <w:tr w:rsidR="00AE2DE8" w:rsidRPr="002E55A3" w14:paraId="678D919D" w14:textId="77777777" w:rsidTr="002E55A3">
        <w:trPr>
          <w:jc w:val="center"/>
        </w:trPr>
        <w:tc>
          <w:tcPr>
            <w:tcW w:w="0" w:type="auto"/>
          </w:tcPr>
          <w:p w14:paraId="790FCCB3" w14:textId="77777777" w:rsidR="00AE2DE8" w:rsidRPr="002E55A3" w:rsidRDefault="00AE2DE8" w:rsidP="004C0A05">
            <w:pPr>
              <w:ind w:right="49"/>
              <w:jc w:val="center"/>
              <w:rPr>
                <w:sz w:val="24"/>
                <w:szCs w:val="24"/>
              </w:rPr>
            </w:pPr>
          </w:p>
        </w:tc>
        <w:tc>
          <w:tcPr>
            <w:tcW w:w="0" w:type="auto"/>
            <w:vAlign w:val="center"/>
          </w:tcPr>
          <w:p w14:paraId="6E2CF6B8" w14:textId="77777777" w:rsidR="00AE2DE8" w:rsidRPr="002E55A3" w:rsidRDefault="00AE2DE8" w:rsidP="004C0A05">
            <w:pPr>
              <w:ind w:right="49"/>
              <w:jc w:val="center"/>
              <w:rPr>
                <w:sz w:val="24"/>
                <w:szCs w:val="24"/>
              </w:rPr>
            </w:pPr>
            <w:r w:rsidRPr="002E55A3">
              <w:rPr>
                <w:sz w:val="24"/>
                <w:szCs w:val="24"/>
              </w:rPr>
              <w:t>Time</w:t>
            </w:r>
          </w:p>
        </w:tc>
        <w:tc>
          <w:tcPr>
            <w:tcW w:w="0" w:type="auto"/>
            <w:vAlign w:val="center"/>
          </w:tcPr>
          <w:p w14:paraId="4E01EF3F" w14:textId="77777777" w:rsidR="00AE2DE8" w:rsidRPr="002E55A3" w:rsidRDefault="00AE2DE8" w:rsidP="004C0A05">
            <w:pPr>
              <w:ind w:right="49"/>
              <w:jc w:val="center"/>
              <w:rPr>
                <w:sz w:val="24"/>
                <w:szCs w:val="24"/>
              </w:rPr>
            </w:pPr>
            <w:proofErr w:type="spellStart"/>
            <w:r w:rsidRPr="002E55A3">
              <w:rPr>
                <w:sz w:val="24"/>
                <w:szCs w:val="24"/>
              </w:rPr>
              <w:t>Press</w:t>
            </w:r>
            <w:proofErr w:type="spellEnd"/>
          </w:p>
        </w:tc>
        <w:tc>
          <w:tcPr>
            <w:tcW w:w="0" w:type="auto"/>
            <w:vAlign w:val="center"/>
          </w:tcPr>
          <w:p w14:paraId="3B442E36" w14:textId="77777777" w:rsidR="00AE2DE8" w:rsidRPr="002E55A3" w:rsidRDefault="00AE2DE8" w:rsidP="004C0A05">
            <w:pPr>
              <w:ind w:right="49"/>
              <w:jc w:val="center"/>
              <w:rPr>
                <w:sz w:val="24"/>
                <w:szCs w:val="24"/>
              </w:rPr>
            </w:pPr>
            <w:proofErr w:type="spellStart"/>
            <w:r w:rsidRPr="002E55A3">
              <w:rPr>
                <w:sz w:val="24"/>
                <w:szCs w:val="24"/>
              </w:rPr>
              <w:t>Temp</w:t>
            </w:r>
            <w:proofErr w:type="spellEnd"/>
          </w:p>
        </w:tc>
        <w:tc>
          <w:tcPr>
            <w:tcW w:w="0" w:type="auto"/>
            <w:vAlign w:val="center"/>
          </w:tcPr>
          <w:p w14:paraId="41AD9DCA" w14:textId="77777777" w:rsidR="00AE2DE8" w:rsidRPr="002E55A3" w:rsidRDefault="00AE2DE8" w:rsidP="004C0A05">
            <w:pPr>
              <w:ind w:right="49"/>
              <w:jc w:val="center"/>
              <w:rPr>
                <w:sz w:val="24"/>
                <w:szCs w:val="24"/>
              </w:rPr>
            </w:pPr>
            <w:proofErr w:type="spellStart"/>
            <w:r w:rsidRPr="002E55A3">
              <w:rPr>
                <w:sz w:val="24"/>
                <w:szCs w:val="24"/>
              </w:rPr>
              <w:t>Hardness</w:t>
            </w:r>
            <w:proofErr w:type="spellEnd"/>
          </w:p>
        </w:tc>
        <w:tc>
          <w:tcPr>
            <w:tcW w:w="0" w:type="auto"/>
            <w:vAlign w:val="center"/>
          </w:tcPr>
          <w:p w14:paraId="3C8B35DC" w14:textId="77777777" w:rsidR="00AE2DE8" w:rsidRPr="002E55A3" w:rsidRDefault="00AE2DE8" w:rsidP="004C0A05">
            <w:pPr>
              <w:ind w:right="49"/>
              <w:jc w:val="center"/>
              <w:rPr>
                <w:sz w:val="24"/>
                <w:szCs w:val="24"/>
              </w:rPr>
            </w:pPr>
            <w:r w:rsidRPr="002E55A3">
              <w:rPr>
                <w:sz w:val="24"/>
                <w:szCs w:val="24"/>
              </w:rPr>
              <w:t>Angle</w:t>
            </w:r>
          </w:p>
        </w:tc>
        <w:tc>
          <w:tcPr>
            <w:tcW w:w="0" w:type="auto"/>
            <w:gridSpan w:val="2"/>
            <w:vAlign w:val="center"/>
          </w:tcPr>
          <w:p w14:paraId="439E0CD7" w14:textId="77777777" w:rsidR="00AE2DE8" w:rsidRPr="002E55A3" w:rsidRDefault="00AE2DE8" w:rsidP="004C0A05">
            <w:pPr>
              <w:ind w:right="49"/>
              <w:jc w:val="center"/>
              <w:rPr>
                <w:sz w:val="24"/>
                <w:szCs w:val="24"/>
              </w:rPr>
            </w:pPr>
            <w:proofErr w:type="spellStart"/>
            <w:r w:rsidRPr="002E55A3">
              <w:rPr>
                <w:sz w:val="24"/>
                <w:szCs w:val="24"/>
              </w:rPr>
              <w:t>Elongation</w:t>
            </w:r>
            <w:proofErr w:type="spellEnd"/>
          </w:p>
        </w:tc>
        <w:tc>
          <w:tcPr>
            <w:tcW w:w="0" w:type="auto"/>
            <w:gridSpan w:val="4"/>
          </w:tcPr>
          <w:p w14:paraId="215F7EBB" w14:textId="77777777" w:rsidR="00AE2DE8" w:rsidRPr="002E55A3" w:rsidRDefault="00AE2DE8" w:rsidP="004C0A05">
            <w:pPr>
              <w:ind w:right="49"/>
              <w:jc w:val="center"/>
              <w:rPr>
                <w:sz w:val="24"/>
                <w:szCs w:val="24"/>
              </w:rPr>
            </w:pPr>
            <w:proofErr w:type="spellStart"/>
            <w:r w:rsidRPr="002E55A3">
              <w:rPr>
                <w:sz w:val="24"/>
                <w:szCs w:val="24"/>
              </w:rPr>
              <w:t>Quality</w:t>
            </w:r>
            <w:proofErr w:type="spellEnd"/>
            <w:r w:rsidRPr="002E55A3">
              <w:rPr>
                <w:sz w:val="24"/>
                <w:szCs w:val="24"/>
              </w:rPr>
              <w:t xml:space="preserve"> Performance</w:t>
            </w:r>
          </w:p>
        </w:tc>
      </w:tr>
      <w:tr w:rsidR="002E55A3" w:rsidRPr="002E55A3" w14:paraId="24A87A5A" w14:textId="77777777" w:rsidTr="002E55A3">
        <w:trPr>
          <w:jc w:val="center"/>
        </w:trPr>
        <w:tc>
          <w:tcPr>
            <w:tcW w:w="0" w:type="auto"/>
          </w:tcPr>
          <w:p w14:paraId="3D183164" w14:textId="77777777" w:rsidR="00AE2DE8" w:rsidRPr="002E55A3" w:rsidRDefault="00AE2DE8" w:rsidP="004C0A05">
            <w:pPr>
              <w:ind w:right="49"/>
              <w:jc w:val="center"/>
              <w:rPr>
                <w:sz w:val="24"/>
                <w:szCs w:val="24"/>
              </w:rPr>
            </w:pPr>
            <w:proofErr w:type="spellStart"/>
            <w:r w:rsidRPr="002E55A3">
              <w:rPr>
                <w:sz w:val="24"/>
                <w:szCs w:val="24"/>
              </w:rPr>
              <w:t>Optimal</w:t>
            </w:r>
            <w:proofErr w:type="spellEnd"/>
          </w:p>
        </w:tc>
        <w:tc>
          <w:tcPr>
            <w:tcW w:w="0" w:type="auto"/>
            <w:vAlign w:val="center"/>
          </w:tcPr>
          <w:p w14:paraId="642B9EBF" w14:textId="77777777" w:rsidR="00AE2DE8" w:rsidRPr="002E55A3" w:rsidRDefault="00AE2DE8" w:rsidP="004C0A05">
            <w:pPr>
              <w:ind w:right="49"/>
              <w:jc w:val="center"/>
              <w:rPr>
                <w:sz w:val="24"/>
                <w:szCs w:val="24"/>
              </w:rPr>
            </w:pPr>
            <w:r w:rsidRPr="002E55A3">
              <w:rPr>
                <w:sz w:val="24"/>
                <w:szCs w:val="24"/>
              </w:rPr>
              <w:t>X1</w:t>
            </w:r>
          </w:p>
        </w:tc>
        <w:tc>
          <w:tcPr>
            <w:tcW w:w="0" w:type="auto"/>
            <w:vAlign w:val="center"/>
          </w:tcPr>
          <w:p w14:paraId="7875E1EC" w14:textId="77777777" w:rsidR="00AE2DE8" w:rsidRPr="002E55A3" w:rsidRDefault="00AE2DE8" w:rsidP="004C0A05">
            <w:pPr>
              <w:ind w:right="49"/>
              <w:jc w:val="center"/>
              <w:rPr>
                <w:sz w:val="24"/>
                <w:szCs w:val="24"/>
              </w:rPr>
            </w:pPr>
            <w:r w:rsidRPr="002E55A3">
              <w:rPr>
                <w:sz w:val="24"/>
                <w:szCs w:val="24"/>
              </w:rPr>
              <w:t>X2</w:t>
            </w:r>
          </w:p>
        </w:tc>
        <w:tc>
          <w:tcPr>
            <w:tcW w:w="0" w:type="auto"/>
            <w:vAlign w:val="center"/>
          </w:tcPr>
          <w:p w14:paraId="5D690116" w14:textId="77777777" w:rsidR="00AE2DE8" w:rsidRPr="002E55A3" w:rsidRDefault="00AE2DE8" w:rsidP="004C0A05">
            <w:pPr>
              <w:ind w:right="49"/>
              <w:jc w:val="center"/>
              <w:rPr>
                <w:sz w:val="24"/>
                <w:szCs w:val="24"/>
              </w:rPr>
            </w:pPr>
            <w:r w:rsidRPr="002E55A3">
              <w:rPr>
                <w:sz w:val="24"/>
                <w:szCs w:val="24"/>
              </w:rPr>
              <w:t>X3</w:t>
            </w:r>
          </w:p>
        </w:tc>
        <w:tc>
          <w:tcPr>
            <w:tcW w:w="0" w:type="auto"/>
            <w:vAlign w:val="center"/>
          </w:tcPr>
          <w:p w14:paraId="205B87A1" w14:textId="77777777" w:rsidR="00AE2DE8" w:rsidRPr="002E55A3" w:rsidRDefault="00AE2DE8" w:rsidP="004C0A05">
            <w:pPr>
              <w:ind w:right="49"/>
              <w:jc w:val="center"/>
              <w:rPr>
                <w:sz w:val="24"/>
                <w:szCs w:val="24"/>
              </w:rPr>
            </w:pPr>
            <w:r w:rsidRPr="002E55A3">
              <w:rPr>
                <w:sz w:val="24"/>
                <w:szCs w:val="24"/>
              </w:rPr>
              <w:t>Z1</w:t>
            </w:r>
          </w:p>
        </w:tc>
        <w:tc>
          <w:tcPr>
            <w:tcW w:w="0" w:type="auto"/>
            <w:vAlign w:val="center"/>
          </w:tcPr>
          <w:p w14:paraId="726EEEC5" w14:textId="77777777" w:rsidR="00AE2DE8" w:rsidRPr="002E55A3" w:rsidRDefault="00AE2DE8" w:rsidP="004C0A05">
            <w:pPr>
              <w:ind w:right="49"/>
              <w:jc w:val="center"/>
              <w:rPr>
                <w:sz w:val="24"/>
                <w:szCs w:val="24"/>
              </w:rPr>
            </w:pPr>
            <w:r w:rsidRPr="002E55A3">
              <w:rPr>
                <w:sz w:val="24"/>
                <w:szCs w:val="24"/>
              </w:rPr>
              <w:t>Z2</w:t>
            </w:r>
          </w:p>
        </w:tc>
        <w:tc>
          <w:tcPr>
            <w:tcW w:w="0" w:type="auto"/>
            <w:vAlign w:val="center"/>
          </w:tcPr>
          <w:p w14:paraId="24CB001E" w14:textId="77777777" w:rsidR="00AE2DE8" w:rsidRPr="002E55A3" w:rsidRDefault="00AE2DE8" w:rsidP="004C0A05">
            <w:pPr>
              <w:ind w:right="49"/>
              <w:jc w:val="center"/>
              <w:rPr>
                <w:sz w:val="24"/>
                <w:szCs w:val="24"/>
              </w:rPr>
            </w:pPr>
            <w:r w:rsidRPr="002E55A3">
              <w:rPr>
                <w:sz w:val="24"/>
                <w:szCs w:val="24"/>
              </w:rPr>
              <w:t>E(μY1)</w:t>
            </w:r>
          </w:p>
        </w:tc>
        <w:tc>
          <w:tcPr>
            <w:tcW w:w="0" w:type="auto"/>
          </w:tcPr>
          <w:p w14:paraId="1AD03ED1" w14:textId="77777777" w:rsidR="00AE2DE8" w:rsidRPr="002E55A3" w:rsidRDefault="00AE2DE8" w:rsidP="004C0A05">
            <w:pPr>
              <w:ind w:right="49"/>
              <w:jc w:val="center"/>
              <w:rPr>
                <w:sz w:val="24"/>
                <w:szCs w:val="24"/>
              </w:rPr>
            </w:pPr>
            <w:r w:rsidRPr="002E55A3">
              <w:rPr>
                <w:sz w:val="24"/>
                <w:szCs w:val="24"/>
              </w:rPr>
              <w:t>σ Dual</w:t>
            </w:r>
          </w:p>
        </w:tc>
        <w:tc>
          <w:tcPr>
            <w:tcW w:w="0" w:type="auto"/>
          </w:tcPr>
          <w:p w14:paraId="42068914" w14:textId="77777777" w:rsidR="00AE2DE8" w:rsidRPr="002E55A3" w:rsidRDefault="00AE2DE8" w:rsidP="004C0A05">
            <w:pPr>
              <w:ind w:right="49"/>
              <w:jc w:val="center"/>
              <w:rPr>
                <w:sz w:val="24"/>
                <w:szCs w:val="24"/>
              </w:rPr>
            </w:pPr>
            <w:proofErr w:type="spellStart"/>
            <w:r w:rsidRPr="002E55A3">
              <w:rPr>
                <w:sz w:val="24"/>
                <w:szCs w:val="24"/>
              </w:rPr>
              <w:t>Cpk</w:t>
            </w:r>
            <w:proofErr w:type="spellEnd"/>
          </w:p>
        </w:tc>
        <w:tc>
          <w:tcPr>
            <w:tcW w:w="0" w:type="auto"/>
          </w:tcPr>
          <w:p w14:paraId="0FC5A41A" w14:textId="77777777" w:rsidR="00AE2DE8" w:rsidRPr="002E55A3" w:rsidRDefault="00AE2DE8" w:rsidP="004C0A05">
            <w:pPr>
              <w:ind w:right="49"/>
              <w:jc w:val="center"/>
              <w:rPr>
                <w:sz w:val="24"/>
                <w:szCs w:val="24"/>
              </w:rPr>
            </w:pPr>
            <w:r w:rsidRPr="002E55A3">
              <w:rPr>
                <w:sz w:val="24"/>
                <w:szCs w:val="24"/>
              </w:rPr>
              <w:t>Sigma</w:t>
            </w:r>
          </w:p>
        </w:tc>
        <w:tc>
          <w:tcPr>
            <w:tcW w:w="0" w:type="auto"/>
          </w:tcPr>
          <w:p w14:paraId="2C353923" w14:textId="77777777" w:rsidR="00AE2DE8" w:rsidRPr="002E55A3" w:rsidRDefault="00AE2DE8" w:rsidP="004C0A05">
            <w:pPr>
              <w:ind w:right="49"/>
              <w:jc w:val="center"/>
              <w:rPr>
                <w:sz w:val="24"/>
                <w:szCs w:val="24"/>
              </w:rPr>
            </w:pPr>
            <w:proofErr w:type="spellStart"/>
            <w:r w:rsidRPr="002E55A3">
              <w:rPr>
                <w:sz w:val="24"/>
                <w:szCs w:val="24"/>
              </w:rPr>
              <w:t>Yield</w:t>
            </w:r>
            <w:proofErr w:type="spellEnd"/>
          </w:p>
        </w:tc>
        <w:tc>
          <w:tcPr>
            <w:tcW w:w="0" w:type="auto"/>
          </w:tcPr>
          <w:p w14:paraId="10DDB654" w14:textId="77777777" w:rsidR="00AE2DE8" w:rsidRPr="002E55A3" w:rsidRDefault="00AE2DE8" w:rsidP="004C0A05">
            <w:pPr>
              <w:ind w:right="49"/>
              <w:jc w:val="center"/>
              <w:rPr>
                <w:sz w:val="24"/>
                <w:szCs w:val="24"/>
              </w:rPr>
            </w:pPr>
            <w:r w:rsidRPr="002E55A3">
              <w:rPr>
                <w:sz w:val="24"/>
                <w:szCs w:val="24"/>
              </w:rPr>
              <w:t>PPM</w:t>
            </w:r>
          </w:p>
        </w:tc>
      </w:tr>
      <w:tr w:rsidR="002E55A3" w:rsidRPr="002E55A3" w14:paraId="59E60551" w14:textId="77777777" w:rsidTr="002E55A3">
        <w:trPr>
          <w:trHeight w:val="215"/>
          <w:jc w:val="center"/>
        </w:trPr>
        <w:tc>
          <w:tcPr>
            <w:tcW w:w="0" w:type="auto"/>
          </w:tcPr>
          <w:p w14:paraId="6E6A8D42" w14:textId="77777777" w:rsidR="00AE2DE8" w:rsidRPr="002E55A3" w:rsidRDefault="00AE2DE8" w:rsidP="004C0A05">
            <w:pPr>
              <w:ind w:right="49"/>
              <w:jc w:val="center"/>
              <w:rPr>
                <w:sz w:val="24"/>
                <w:szCs w:val="24"/>
              </w:rPr>
            </w:pPr>
            <w:proofErr w:type="spellStart"/>
            <w:r w:rsidRPr="002E55A3">
              <w:rPr>
                <w:sz w:val="24"/>
                <w:szCs w:val="24"/>
              </w:rPr>
              <w:t>Deterministic</w:t>
            </w:r>
            <w:proofErr w:type="spellEnd"/>
          </w:p>
        </w:tc>
        <w:tc>
          <w:tcPr>
            <w:tcW w:w="0" w:type="auto"/>
            <w:vAlign w:val="center"/>
          </w:tcPr>
          <w:p w14:paraId="08BA1085" w14:textId="77777777" w:rsidR="00AE2DE8" w:rsidRPr="002E55A3" w:rsidRDefault="00AE2DE8" w:rsidP="004C0A05">
            <w:pPr>
              <w:ind w:right="49"/>
              <w:jc w:val="center"/>
              <w:rPr>
                <w:sz w:val="24"/>
                <w:szCs w:val="24"/>
              </w:rPr>
            </w:pPr>
            <w:r w:rsidRPr="002E55A3">
              <w:rPr>
                <w:sz w:val="24"/>
                <w:szCs w:val="24"/>
              </w:rPr>
              <w:t>2</w:t>
            </w:r>
          </w:p>
        </w:tc>
        <w:tc>
          <w:tcPr>
            <w:tcW w:w="0" w:type="auto"/>
            <w:vAlign w:val="center"/>
          </w:tcPr>
          <w:p w14:paraId="65187563" w14:textId="77777777" w:rsidR="00AE2DE8" w:rsidRPr="002E55A3" w:rsidRDefault="00AE2DE8" w:rsidP="004C0A05">
            <w:pPr>
              <w:ind w:right="49"/>
              <w:jc w:val="center"/>
              <w:rPr>
                <w:sz w:val="24"/>
                <w:szCs w:val="24"/>
              </w:rPr>
            </w:pPr>
            <w:r w:rsidRPr="002E55A3">
              <w:rPr>
                <w:sz w:val="24"/>
                <w:szCs w:val="24"/>
              </w:rPr>
              <w:t>2</w:t>
            </w:r>
          </w:p>
        </w:tc>
        <w:tc>
          <w:tcPr>
            <w:tcW w:w="0" w:type="auto"/>
            <w:vAlign w:val="center"/>
          </w:tcPr>
          <w:p w14:paraId="765C4435" w14:textId="77777777" w:rsidR="00AE2DE8" w:rsidRPr="002E55A3" w:rsidRDefault="00AE2DE8" w:rsidP="004C0A05">
            <w:pPr>
              <w:ind w:right="49"/>
              <w:jc w:val="center"/>
              <w:rPr>
                <w:sz w:val="24"/>
                <w:szCs w:val="24"/>
              </w:rPr>
            </w:pPr>
            <w:r w:rsidRPr="002E55A3">
              <w:rPr>
                <w:sz w:val="24"/>
                <w:szCs w:val="24"/>
              </w:rPr>
              <w:t>-1.8907</w:t>
            </w:r>
          </w:p>
        </w:tc>
        <w:tc>
          <w:tcPr>
            <w:tcW w:w="0" w:type="auto"/>
            <w:vAlign w:val="center"/>
          </w:tcPr>
          <w:p w14:paraId="4CB19F03" w14:textId="77777777" w:rsidR="00AE2DE8" w:rsidRPr="002E55A3" w:rsidRDefault="00AE2DE8" w:rsidP="004C0A05">
            <w:pPr>
              <w:ind w:right="49"/>
              <w:jc w:val="center"/>
              <w:rPr>
                <w:sz w:val="24"/>
                <w:szCs w:val="24"/>
              </w:rPr>
            </w:pPr>
            <w:r w:rsidRPr="002E55A3">
              <w:rPr>
                <w:sz w:val="24"/>
                <w:szCs w:val="24"/>
              </w:rPr>
              <w:t>-1.1383</w:t>
            </w:r>
          </w:p>
        </w:tc>
        <w:tc>
          <w:tcPr>
            <w:tcW w:w="0" w:type="auto"/>
            <w:vAlign w:val="center"/>
          </w:tcPr>
          <w:p w14:paraId="552E165F" w14:textId="77777777" w:rsidR="00AE2DE8" w:rsidRPr="002E55A3" w:rsidRDefault="00AE2DE8" w:rsidP="004C0A05">
            <w:pPr>
              <w:ind w:right="49"/>
              <w:jc w:val="center"/>
              <w:rPr>
                <w:sz w:val="24"/>
                <w:szCs w:val="24"/>
              </w:rPr>
            </w:pPr>
            <w:r w:rsidRPr="002E55A3">
              <w:rPr>
                <w:sz w:val="24"/>
                <w:szCs w:val="24"/>
              </w:rPr>
              <w:t>2</w:t>
            </w:r>
          </w:p>
        </w:tc>
        <w:tc>
          <w:tcPr>
            <w:tcW w:w="0" w:type="auto"/>
            <w:vAlign w:val="center"/>
          </w:tcPr>
          <w:p w14:paraId="641D2402" w14:textId="77777777" w:rsidR="00AE2DE8" w:rsidRPr="002E55A3" w:rsidRDefault="00AE2DE8" w:rsidP="004C0A05">
            <w:pPr>
              <w:ind w:right="49"/>
              <w:jc w:val="center"/>
              <w:rPr>
                <w:sz w:val="24"/>
                <w:szCs w:val="24"/>
              </w:rPr>
            </w:pPr>
            <w:r w:rsidRPr="002E55A3">
              <w:rPr>
                <w:sz w:val="24"/>
                <w:szCs w:val="24"/>
              </w:rPr>
              <w:t>15.998</w:t>
            </w:r>
          </w:p>
        </w:tc>
        <w:tc>
          <w:tcPr>
            <w:tcW w:w="0" w:type="auto"/>
          </w:tcPr>
          <w:p w14:paraId="4CFB5756" w14:textId="77777777" w:rsidR="00AE2DE8" w:rsidRPr="002E55A3" w:rsidRDefault="00AE2DE8" w:rsidP="004C0A05">
            <w:pPr>
              <w:ind w:right="49"/>
              <w:jc w:val="center"/>
              <w:rPr>
                <w:sz w:val="24"/>
                <w:szCs w:val="24"/>
              </w:rPr>
            </w:pPr>
            <w:r w:rsidRPr="002E55A3">
              <w:rPr>
                <w:sz w:val="24"/>
                <w:szCs w:val="24"/>
              </w:rPr>
              <w:t>1.31</w:t>
            </w:r>
          </w:p>
        </w:tc>
        <w:tc>
          <w:tcPr>
            <w:tcW w:w="0" w:type="auto"/>
          </w:tcPr>
          <w:p w14:paraId="61526CAF" w14:textId="77777777" w:rsidR="00AE2DE8" w:rsidRPr="002E55A3" w:rsidRDefault="00AE2DE8" w:rsidP="004C0A05">
            <w:pPr>
              <w:ind w:right="49"/>
              <w:jc w:val="center"/>
              <w:rPr>
                <w:sz w:val="24"/>
                <w:szCs w:val="24"/>
              </w:rPr>
            </w:pPr>
            <w:r w:rsidRPr="002E55A3">
              <w:rPr>
                <w:sz w:val="24"/>
                <w:szCs w:val="24"/>
              </w:rPr>
              <w:t>1.0180</w:t>
            </w:r>
          </w:p>
        </w:tc>
        <w:tc>
          <w:tcPr>
            <w:tcW w:w="0" w:type="auto"/>
          </w:tcPr>
          <w:p w14:paraId="32206BBD" w14:textId="77777777" w:rsidR="00AE2DE8" w:rsidRPr="002E55A3" w:rsidRDefault="00AE2DE8" w:rsidP="004C0A05">
            <w:pPr>
              <w:ind w:right="49"/>
              <w:jc w:val="center"/>
              <w:rPr>
                <w:sz w:val="24"/>
                <w:szCs w:val="24"/>
              </w:rPr>
            </w:pPr>
            <w:r w:rsidRPr="002E55A3">
              <w:rPr>
                <w:sz w:val="24"/>
                <w:szCs w:val="24"/>
              </w:rPr>
              <w:t>3.10</w:t>
            </w:r>
          </w:p>
        </w:tc>
        <w:tc>
          <w:tcPr>
            <w:tcW w:w="0" w:type="auto"/>
          </w:tcPr>
          <w:p w14:paraId="20D1F64C" w14:textId="77777777" w:rsidR="00AE2DE8" w:rsidRPr="002E55A3" w:rsidRDefault="00AE2DE8" w:rsidP="004C0A05">
            <w:pPr>
              <w:ind w:right="49"/>
              <w:jc w:val="center"/>
              <w:rPr>
                <w:sz w:val="24"/>
                <w:szCs w:val="24"/>
              </w:rPr>
            </w:pPr>
            <w:r w:rsidRPr="002E55A3">
              <w:rPr>
                <w:sz w:val="24"/>
                <w:szCs w:val="24"/>
              </w:rPr>
              <w:t>99.89%</w:t>
            </w:r>
          </w:p>
        </w:tc>
        <w:tc>
          <w:tcPr>
            <w:tcW w:w="0" w:type="auto"/>
          </w:tcPr>
          <w:p w14:paraId="31E283C6" w14:textId="77777777" w:rsidR="00AE2DE8" w:rsidRPr="002E55A3" w:rsidRDefault="00AE2DE8" w:rsidP="004C0A05">
            <w:pPr>
              <w:ind w:right="49"/>
              <w:jc w:val="center"/>
              <w:rPr>
                <w:sz w:val="24"/>
                <w:szCs w:val="24"/>
              </w:rPr>
            </w:pPr>
            <w:r w:rsidRPr="002E55A3">
              <w:rPr>
                <w:sz w:val="24"/>
                <w:szCs w:val="24"/>
              </w:rPr>
              <w:t>1 129</w:t>
            </w:r>
          </w:p>
        </w:tc>
      </w:tr>
    </w:tbl>
    <w:p w14:paraId="6866CBB7" w14:textId="3F4366D9" w:rsidR="00AE2DE8" w:rsidRDefault="00FF05B6" w:rsidP="004C0A05">
      <w:pPr>
        <w:pBdr>
          <w:top w:val="nil"/>
          <w:left w:val="nil"/>
          <w:bottom w:val="nil"/>
          <w:right w:val="nil"/>
          <w:between w:val="nil"/>
        </w:pBdr>
        <w:ind w:right="49"/>
        <w:jc w:val="center"/>
        <w:rPr>
          <w:color w:val="000000"/>
          <w:sz w:val="24"/>
          <w:szCs w:val="24"/>
        </w:rPr>
      </w:pPr>
      <w:r w:rsidRPr="00FF05B6">
        <w:rPr>
          <w:color w:val="000000"/>
          <w:sz w:val="24"/>
          <w:szCs w:val="24"/>
        </w:rPr>
        <w:t>Fuente: Elaboración Propia</w:t>
      </w:r>
    </w:p>
    <w:p w14:paraId="522FDB10" w14:textId="77777777" w:rsidR="001211DB" w:rsidRPr="00A807A4" w:rsidRDefault="001211DB" w:rsidP="004C0A05">
      <w:pPr>
        <w:pBdr>
          <w:top w:val="nil"/>
          <w:left w:val="nil"/>
          <w:bottom w:val="nil"/>
          <w:right w:val="nil"/>
          <w:between w:val="nil"/>
        </w:pBdr>
        <w:spacing w:line="360" w:lineRule="auto"/>
        <w:ind w:right="49"/>
        <w:jc w:val="center"/>
        <w:rPr>
          <w:b/>
          <w:color w:val="000000"/>
          <w:sz w:val="24"/>
          <w:szCs w:val="24"/>
        </w:rPr>
      </w:pPr>
    </w:p>
    <w:p w14:paraId="7CBEF59A" w14:textId="7C160A76" w:rsidR="00707CE4" w:rsidRPr="00E212B2" w:rsidRDefault="001211DB" w:rsidP="004C0A05">
      <w:pPr>
        <w:pBdr>
          <w:top w:val="nil"/>
          <w:left w:val="nil"/>
          <w:bottom w:val="nil"/>
          <w:right w:val="nil"/>
          <w:between w:val="nil"/>
        </w:pBdr>
        <w:spacing w:line="360" w:lineRule="auto"/>
        <w:ind w:right="49"/>
        <w:jc w:val="center"/>
        <w:rPr>
          <w:b/>
          <w:color w:val="000000"/>
          <w:sz w:val="32"/>
          <w:szCs w:val="32"/>
        </w:rPr>
      </w:pPr>
      <w:r>
        <w:rPr>
          <w:b/>
          <w:color w:val="000000"/>
          <w:sz w:val="32"/>
          <w:szCs w:val="32"/>
        </w:rPr>
        <w:t>Discusión</w:t>
      </w:r>
    </w:p>
    <w:p w14:paraId="2EBABC4B" w14:textId="77DBB996" w:rsidR="00604F32" w:rsidRDefault="00895200" w:rsidP="004C0A05">
      <w:pPr>
        <w:pBdr>
          <w:top w:val="nil"/>
          <w:left w:val="nil"/>
          <w:bottom w:val="nil"/>
          <w:right w:val="nil"/>
          <w:between w:val="nil"/>
        </w:pBdr>
        <w:spacing w:line="360" w:lineRule="auto"/>
        <w:ind w:right="49"/>
        <w:jc w:val="both"/>
        <w:rPr>
          <w:color w:val="000000"/>
          <w:sz w:val="24"/>
          <w:szCs w:val="24"/>
        </w:rPr>
      </w:pPr>
      <w:r>
        <w:rPr>
          <w:color w:val="000000"/>
          <w:sz w:val="24"/>
          <w:szCs w:val="24"/>
        </w:rPr>
        <w:t xml:space="preserve">Podemos </w:t>
      </w:r>
      <w:r w:rsidR="00E53209">
        <w:rPr>
          <w:color w:val="000000"/>
          <w:sz w:val="24"/>
          <w:szCs w:val="24"/>
        </w:rPr>
        <w:t>observar</w:t>
      </w:r>
      <w:r>
        <w:rPr>
          <w:color w:val="000000"/>
          <w:sz w:val="24"/>
          <w:szCs w:val="24"/>
        </w:rPr>
        <w:t xml:space="preserve"> el nivel de optimización</w:t>
      </w:r>
      <w:r w:rsidR="006F0498">
        <w:rPr>
          <w:color w:val="000000"/>
          <w:sz w:val="24"/>
          <w:szCs w:val="24"/>
        </w:rPr>
        <w:t xml:space="preserve"> med</w:t>
      </w:r>
      <w:r w:rsidR="003C5110">
        <w:rPr>
          <w:color w:val="000000"/>
          <w:sz w:val="24"/>
          <w:szCs w:val="24"/>
        </w:rPr>
        <w:t>iante la Ingeniería Pre</w:t>
      </w:r>
      <w:r w:rsidR="006F0498">
        <w:rPr>
          <w:color w:val="000000"/>
          <w:sz w:val="24"/>
          <w:szCs w:val="24"/>
        </w:rPr>
        <w:t xml:space="preserve">dictiva </w:t>
      </w:r>
      <w:r>
        <w:rPr>
          <w:color w:val="000000"/>
          <w:sz w:val="24"/>
          <w:szCs w:val="24"/>
        </w:rPr>
        <w:t xml:space="preserve">en cada una de las metodologías </w:t>
      </w:r>
      <w:r w:rsidR="002A1C8D">
        <w:rPr>
          <w:color w:val="000000"/>
          <w:sz w:val="24"/>
          <w:szCs w:val="24"/>
        </w:rPr>
        <w:t>para el estudio de</w:t>
      </w:r>
      <w:r w:rsidR="007843A3">
        <w:rPr>
          <w:color w:val="000000"/>
          <w:sz w:val="24"/>
          <w:szCs w:val="24"/>
        </w:rPr>
        <w:t xml:space="preserve">l caso de forja en frío </w:t>
      </w:r>
      <w:r>
        <w:rPr>
          <w:color w:val="000000"/>
          <w:sz w:val="24"/>
          <w:szCs w:val="24"/>
        </w:rPr>
        <w:t>en particular</w:t>
      </w:r>
      <w:r w:rsidR="001C5D54">
        <w:rPr>
          <w:color w:val="000000"/>
          <w:sz w:val="24"/>
          <w:szCs w:val="24"/>
        </w:rPr>
        <w:t xml:space="preserve">. </w:t>
      </w:r>
      <w:r w:rsidR="0079324B">
        <w:rPr>
          <w:color w:val="000000"/>
          <w:sz w:val="24"/>
          <w:szCs w:val="24"/>
        </w:rPr>
        <w:t xml:space="preserve">La </w:t>
      </w:r>
      <w:r w:rsidR="00E948B8">
        <w:rPr>
          <w:color w:val="000000"/>
          <w:sz w:val="24"/>
          <w:szCs w:val="24"/>
        </w:rPr>
        <w:t>figura 1</w:t>
      </w:r>
      <w:r w:rsidR="00F9166E">
        <w:rPr>
          <w:color w:val="000000"/>
          <w:sz w:val="24"/>
          <w:szCs w:val="24"/>
        </w:rPr>
        <w:t>4</w:t>
      </w:r>
      <w:r w:rsidR="0079324B">
        <w:rPr>
          <w:color w:val="000000"/>
          <w:sz w:val="24"/>
          <w:szCs w:val="24"/>
        </w:rPr>
        <w:t xml:space="preserve"> muestra el comparativo </w:t>
      </w:r>
      <w:r w:rsidR="00300A53">
        <w:rPr>
          <w:color w:val="000000"/>
          <w:sz w:val="24"/>
          <w:szCs w:val="24"/>
        </w:rPr>
        <w:t>de los resultados de la optimización</w:t>
      </w:r>
      <w:r w:rsidR="00162493">
        <w:rPr>
          <w:color w:val="000000"/>
          <w:sz w:val="24"/>
          <w:szCs w:val="24"/>
        </w:rPr>
        <w:t xml:space="preserve"> </w:t>
      </w:r>
      <w:r w:rsidR="00300A53">
        <w:rPr>
          <w:color w:val="000000"/>
          <w:sz w:val="24"/>
          <w:szCs w:val="24"/>
        </w:rPr>
        <w:t>utilizando A</w:t>
      </w:r>
      <w:r w:rsidR="00C84B2D">
        <w:rPr>
          <w:color w:val="000000"/>
          <w:sz w:val="24"/>
          <w:szCs w:val="24"/>
        </w:rPr>
        <w:t>rreglos Ortogonales, RS</w:t>
      </w:r>
      <w:r w:rsidR="00162493">
        <w:rPr>
          <w:color w:val="000000"/>
          <w:sz w:val="24"/>
          <w:szCs w:val="24"/>
        </w:rPr>
        <w:t xml:space="preserve"> y</w:t>
      </w:r>
      <w:r w:rsidR="00C84B2D">
        <w:rPr>
          <w:color w:val="000000"/>
          <w:sz w:val="24"/>
          <w:szCs w:val="24"/>
        </w:rPr>
        <w:t xml:space="preserve"> DR</w:t>
      </w:r>
      <w:r w:rsidR="00E1766A">
        <w:rPr>
          <w:color w:val="000000"/>
          <w:sz w:val="24"/>
          <w:szCs w:val="24"/>
        </w:rPr>
        <w:t xml:space="preserve"> </w:t>
      </w:r>
      <w:r w:rsidR="00C26790">
        <w:rPr>
          <w:color w:val="000000"/>
          <w:sz w:val="24"/>
          <w:szCs w:val="24"/>
        </w:rPr>
        <w:t xml:space="preserve">contra </w:t>
      </w:r>
      <w:r w:rsidR="00604F32">
        <w:rPr>
          <w:color w:val="000000"/>
          <w:sz w:val="24"/>
          <w:szCs w:val="24"/>
        </w:rPr>
        <w:t>los valores iniciales del proceso</w:t>
      </w:r>
      <w:r w:rsidR="00F0129D">
        <w:rPr>
          <w:color w:val="000000"/>
          <w:sz w:val="24"/>
          <w:szCs w:val="24"/>
        </w:rPr>
        <w:t>.</w:t>
      </w:r>
    </w:p>
    <w:p w14:paraId="4669B2C0" w14:textId="77777777" w:rsidR="00101003" w:rsidRDefault="00101003" w:rsidP="004C0A05">
      <w:pPr>
        <w:pBdr>
          <w:top w:val="nil"/>
          <w:left w:val="nil"/>
          <w:bottom w:val="nil"/>
          <w:right w:val="nil"/>
          <w:between w:val="nil"/>
        </w:pBdr>
        <w:spacing w:line="360" w:lineRule="auto"/>
        <w:ind w:right="49"/>
        <w:jc w:val="both"/>
        <w:rPr>
          <w:color w:val="000000"/>
          <w:sz w:val="24"/>
          <w:szCs w:val="24"/>
        </w:rPr>
      </w:pPr>
    </w:p>
    <w:p w14:paraId="45854010" w14:textId="2F645FF8" w:rsidR="00101003" w:rsidRDefault="00101003" w:rsidP="00101003">
      <w:pPr>
        <w:pBdr>
          <w:top w:val="nil"/>
          <w:left w:val="nil"/>
          <w:bottom w:val="nil"/>
          <w:right w:val="nil"/>
          <w:between w:val="nil"/>
        </w:pBdr>
        <w:spacing w:line="360" w:lineRule="auto"/>
        <w:ind w:right="49"/>
        <w:jc w:val="center"/>
        <w:rPr>
          <w:color w:val="000000"/>
          <w:sz w:val="24"/>
          <w:szCs w:val="24"/>
        </w:rPr>
      </w:pPr>
      <w:r w:rsidRPr="00101003">
        <w:rPr>
          <w:b/>
          <w:bCs/>
          <w:color w:val="000000"/>
          <w:sz w:val="24"/>
          <w:szCs w:val="24"/>
        </w:rPr>
        <w:t>Figura 14:</w:t>
      </w:r>
      <w:r>
        <w:rPr>
          <w:color w:val="000000"/>
          <w:sz w:val="24"/>
          <w:szCs w:val="24"/>
        </w:rPr>
        <w:t xml:space="preserve"> Comparativo de los 3 métodos, valor inicial y su impacto a la robustez</w:t>
      </w:r>
    </w:p>
    <w:p w14:paraId="341A3D62" w14:textId="77777777" w:rsidR="00A63A77" w:rsidRDefault="00A63A77" w:rsidP="004C0A05">
      <w:pPr>
        <w:pBdr>
          <w:top w:val="nil"/>
          <w:left w:val="nil"/>
          <w:bottom w:val="nil"/>
          <w:right w:val="nil"/>
          <w:between w:val="nil"/>
        </w:pBdr>
        <w:spacing w:line="360" w:lineRule="auto"/>
        <w:ind w:right="49"/>
        <w:jc w:val="both"/>
        <w:rPr>
          <w:color w:val="000000"/>
          <w:sz w:val="20"/>
          <w:szCs w:val="20"/>
        </w:rPr>
      </w:pPr>
    </w:p>
    <w:p w14:paraId="4CD6469D" w14:textId="77777777" w:rsidR="00604F32" w:rsidRDefault="00604F32" w:rsidP="004C0A05">
      <w:pPr>
        <w:pBdr>
          <w:top w:val="nil"/>
          <w:left w:val="nil"/>
          <w:bottom w:val="nil"/>
          <w:right w:val="nil"/>
          <w:between w:val="nil"/>
        </w:pBdr>
        <w:spacing w:line="360" w:lineRule="auto"/>
        <w:ind w:right="49"/>
        <w:jc w:val="center"/>
        <w:rPr>
          <w:color w:val="000000"/>
          <w:sz w:val="20"/>
          <w:szCs w:val="20"/>
        </w:rPr>
      </w:pPr>
      <w:r>
        <w:rPr>
          <w:noProof/>
          <w:color w:val="000000"/>
          <w:sz w:val="20"/>
          <w:szCs w:val="20"/>
          <w:lang w:val="en-US"/>
        </w:rPr>
        <w:drawing>
          <wp:inline distT="0" distB="0" distL="0" distR="0" wp14:anchorId="1C3468B3" wp14:editId="715A841E">
            <wp:extent cx="4217324" cy="2527069"/>
            <wp:effectExtent l="0" t="0" r="0" b="6985"/>
            <wp:docPr id="36" name="image5.png" descr="A graph of a graph of a func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png" descr="A graph of a graph of a function&#10;&#10;Description automatically generated with medium confidence"/>
                    <pic:cNvPicPr preferRelativeResize="0"/>
                  </pic:nvPicPr>
                  <pic:blipFill>
                    <a:blip r:embed="rId22"/>
                    <a:srcRect/>
                    <a:stretch>
                      <a:fillRect/>
                    </a:stretch>
                  </pic:blipFill>
                  <pic:spPr>
                    <a:xfrm>
                      <a:off x="0" y="0"/>
                      <a:ext cx="4231126" cy="2535339"/>
                    </a:xfrm>
                    <a:prstGeom prst="rect">
                      <a:avLst/>
                    </a:prstGeom>
                    <a:ln/>
                  </pic:spPr>
                </pic:pic>
              </a:graphicData>
            </a:graphic>
          </wp:inline>
        </w:drawing>
      </w:r>
    </w:p>
    <w:p w14:paraId="6BCE22D3" w14:textId="77777777" w:rsidR="0045499B" w:rsidRDefault="0045499B" w:rsidP="0045499B">
      <w:pPr>
        <w:spacing w:line="360" w:lineRule="auto"/>
        <w:ind w:right="49"/>
        <w:jc w:val="center"/>
        <w:rPr>
          <w:sz w:val="20"/>
          <w:szCs w:val="20"/>
        </w:rPr>
      </w:pPr>
      <w:r w:rsidRPr="002038BF">
        <w:rPr>
          <w:sz w:val="24"/>
          <w:szCs w:val="24"/>
        </w:rPr>
        <w:t>Fuente: Elaboración Propia</w:t>
      </w:r>
      <w:r>
        <w:rPr>
          <w:sz w:val="24"/>
          <w:szCs w:val="24"/>
        </w:rPr>
        <w:t xml:space="preserve"> mediante </w:t>
      </w:r>
      <w:proofErr w:type="spellStart"/>
      <w:r>
        <w:rPr>
          <w:sz w:val="24"/>
          <w:szCs w:val="24"/>
        </w:rPr>
        <w:t>EasyStat</w:t>
      </w:r>
      <w:proofErr w:type="spellEnd"/>
      <w:r>
        <w:rPr>
          <w:sz w:val="24"/>
          <w:szCs w:val="24"/>
        </w:rPr>
        <w:t xml:space="preserve"> 2020</w:t>
      </w:r>
    </w:p>
    <w:p w14:paraId="5A1FEF19" w14:textId="19EA30AE" w:rsidR="006B4076" w:rsidRDefault="00EB0C46" w:rsidP="00101003">
      <w:pPr>
        <w:spacing w:line="360" w:lineRule="auto"/>
        <w:ind w:right="49" w:firstLine="709"/>
        <w:jc w:val="both"/>
        <w:rPr>
          <w:sz w:val="24"/>
          <w:szCs w:val="24"/>
        </w:rPr>
      </w:pPr>
      <w:r>
        <w:rPr>
          <w:sz w:val="24"/>
          <w:szCs w:val="24"/>
        </w:rPr>
        <w:lastRenderedPageBreak/>
        <w:t>En l</w:t>
      </w:r>
      <w:r w:rsidR="009C36DE">
        <w:rPr>
          <w:sz w:val="24"/>
          <w:szCs w:val="24"/>
        </w:rPr>
        <w:t>a tabla</w:t>
      </w:r>
      <w:r>
        <w:rPr>
          <w:sz w:val="24"/>
          <w:szCs w:val="24"/>
        </w:rPr>
        <w:t xml:space="preserve"> 1</w:t>
      </w:r>
      <w:r w:rsidR="00001A1C">
        <w:rPr>
          <w:sz w:val="24"/>
          <w:szCs w:val="24"/>
        </w:rPr>
        <w:t>3</w:t>
      </w:r>
      <w:r>
        <w:rPr>
          <w:sz w:val="24"/>
          <w:szCs w:val="24"/>
        </w:rPr>
        <w:t>, podemos ver</w:t>
      </w:r>
      <w:r w:rsidR="00721417">
        <w:rPr>
          <w:sz w:val="24"/>
          <w:szCs w:val="24"/>
        </w:rPr>
        <w:t xml:space="preserve"> </w:t>
      </w:r>
      <w:r w:rsidR="00584F30">
        <w:rPr>
          <w:sz w:val="24"/>
          <w:szCs w:val="24"/>
        </w:rPr>
        <w:t>que,</w:t>
      </w:r>
      <w:r w:rsidR="00937D4E">
        <w:rPr>
          <w:sz w:val="24"/>
          <w:szCs w:val="24"/>
        </w:rPr>
        <w:t xml:space="preserve"> mediante el diseño de Arreglos Ortogonales</w:t>
      </w:r>
      <w:r w:rsidR="00F67A51">
        <w:rPr>
          <w:sz w:val="24"/>
          <w:szCs w:val="24"/>
        </w:rPr>
        <w:t xml:space="preserve"> propuestos </w:t>
      </w:r>
      <w:r w:rsidR="00DE06BE">
        <w:rPr>
          <w:sz w:val="24"/>
          <w:szCs w:val="24"/>
        </w:rPr>
        <w:t>por Taguchi</w:t>
      </w:r>
      <w:r w:rsidR="00F67A51">
        <w:rPr>
          <w:sz w:val="24"/>
          <w:szCs w:val="24"/>
        </w:rPr>
        <w:t xml:space="preserve"> (1986)</w:t>
      </w:r>
      <w:r w:rsidR="00F67A51">
        <w:rPr>
          <w:color w:val="000000"/>
          <w:sz w:val="24"/>
          <w:szCs w:val="24"/>
        </w:rPr>
        <w:t xml:space="preserve"> para el desarrollo de productos</w:t>
      </w:r>
      <w:r w:rsidR="006D1CC8">
        <w:rPr>
          <w:sz w:val="24"/>
          <w:szCs w:val="24"/>
        </w:rPr>
        <w:t xml:space="preserve"> </w:t>
      </w:r>
      <w:r w:rsidR="00922128">
        <w:rPr>
          <w:sz w:val="24"/>
          <w:szCs w:val="24"/>
        </w:rPr>
        <w:t xml:space="preserve">mediante arreglos ortogonales internos y externos, </w:t>
      </w:r>
      <w:r w:rsidR="00554C63">
        <w:rPr>
          <w:sz w:val="24"/>
          <w:szCs w:val="24"/>
        </w:rPr>
        <w:t xml:space="preserve">el promedio de </w:t>
      </w:r>
      <w:r w:rsidR="00754125">
        <w:rPr>
          <w:sz w:val="24"/>
          <w:szCs w:val="24"/>
        </w:rPr>
        <w:t>elongación aumentó</w:t>
      </w:r>
      <w:r w:rsidR="00554C63">
        <w:rPr>
          <w:sz w:val="24"/>
          <w:szCs w:val="24"/>
        </w:rPr>
        <w:t xml:space="preserve"> </w:t>
      </w:r>
      <w:r w:rsidR="00FF2510">
        <w:rPr>
          <w:sz w:val="24"/>
          <w:szCs w:val="24"/>
        </w:rPr>
        <w:t>en un 16.</w:t>
      </w:r>
      <w:r w:rsidR="00005EF3">
        <w:rPr>
          <w:sz w:val="24"/>
          <w:szCs w:val="24"/>
        </w:rPr>
        <w:t xml:space="preserve">46%, </w:t>
      </w:r>
      <w:r w:rsidR="00554C63">
        <w:rPr>
          <w:sz w:val="24"/>
          <w:szCs w:val="24"/>
        </w:rPr>
        <w:t xml:space="preserve">de 12.0565 </w:t>
      </w:r>
      <w:r w:rsidR="00E86249">
        <w:rPr>
          <w:sz w:val="24"/>
          <w:szCs w:val="24"/>
        </w:rPr>
        <w:t>a 14.433</w:t>
      </w:r>
      <w:r w:rsidR="007274D3">
        <w:rPr>
          <w:sz w:val="24"/>
          <w:szCs w:val="24"/>
        </w:rPr>
        <w:t xml:space="preserve">4, mientras </w:t>
      </w:r>
      <w:r w:rsidR="00005EF3">
        <w:rPr>
          <w:sz w:val="24"/>
          <w:szCs w:val="24"/>
        </w:rPr>
        <w:t xml:space="preserve">que la desviación estándar disminuyó </w:t>
      </w:r>
      <w:r w:rsidR="006E717E">
        <w:rPr>
          <w:sz w:val="24"/>
          <w:szCs w:val="24"/>
        </w:rPr>
        <w:t>al 33.10</w:t>
      </w:r>
      <w:r w:rsidR="00C17A5C">
        <w:rPr>
          <w:sz w:val="24"/>
          <w:szCs w:val="24"/>
        </w:rPr>
        <w:t xml:space="preserve">% </w:t>
      </w:r>
      <w:r w:rsidR="00754125">
        <w:rPr>
          <w:sz w:val="24"/>
          <w:szCs w:val="24"/>
        </w:rPr>
        <w:t>de 4.1421</w:t>
      </w:r>
      <w:r w:rsidR="00C17A5C">
        <w:rPr>
          <w:sz w:val="24"/>
          <w:szCs w:val="24"/>
        </w:rPr>
        <w:t xml:space="preserve"> a 2.7707</w:t>
      </w:r>
      <w:r w:rsidR="00594241">
        <w:rPr>
          <w:sz w:val="24"/>
          <w:szCs w:val="24"/>
        </w:rPr>
        <w:t xml:space="preserve">, lo cual mejora </w:t>
      </w:r>
      <w:r w:rsidR="0045499B">
        <w:rPr>
          <w:sz w:val="24"/>
          <w:szCs w:val="24"/>
        </w:rPr>
        <w:t xml:space="preserve">el </w:t>
      </w:r>
      <w:r w:rsidR="0045499B" w:rsidRPr="009C36DE">
        <w:rPr>
          <w:sz w:val="24"/>
          <w:szCs w:val="24"/>
        </w:rPr>
        <w:t>rendimiento</w:t>
      </w:r>
      <w:r w:rsidR="006B4678" w:rsidRPr="009C36DE">
        <w:rPr>
          <w:sz w:val="24"/>
          <w:szCs w:val="24"/>
        </w:rPr>
        <w:t xml:space="preserve"> de calidad </w:t>
      </w:r>
      <w:r w:rsidR="009E20E6">
        <w:rPr>
          <w:sz w:val="24"/>
          <w:szCs w:val="24"/>
        </w:rPr>
        <w:t>en</w:t>
      </w:r>
      <w:r w:rsidR="006B4678" w:rsidRPr="009C36DE">
        <w:rPr>
          <w:sz w:val="24"/>
          <w:szCs w:val="24"/>
        </w:rPr>
        <w:t xml:space="preserve"> un </w:t>
      </w:r>
      <w:r w:rsidR="0032249F">
        <w:rPr>
          <w:sz w:val="24"/>
          <w:szCs w:val="24"/>
        </w:rPr>
        <w:t>4</w:t>
      </w:r>
      <w:r w:rsidR="006B4678" w:rsidRPr="009C36DE">
        <w:rPr>
          <w:sz w:val="24"/>
          <w:szCs w:val="24"/>
        </w:rPr>
        <w:t>0%</w:t>
      </w:r>
      <w:r w:rsidR="009E20E6">
        <w:rPr>
          <w:sz w:val="24"/>
          <w:szCs w:val="24"/>
        </w:rPr>
        <w:t>. S</w:t>
      </w:r>
      <w:r w:rsidR="00976E67">
        <w:rPr>
          <w:sz w:val="24"/>
          <w:szCs w:val="24"/>
        </w:rPr>
        <w:t>in embargo,</w:t>
      </w:r>
      <w:r w:rsidR="0073049E">
        <w:rPr>
          <w:sz w:val="24"/>
          <w:szCs w:val="24"/>
        </w:rPr>
        <w:t xml:space="preserve"> el mejoramiento del </w:t>
      </w:r>
      <w:proofErr w:type="spellStart"/>
      <w:r w:rsidR="00976E67">
        <w:rPr>
          <w:sz w:val="24"/>
          <w:szCs w:val="24"/>
        </w:rPr>
        <w:t>Cpk</w:t>
      </w:r>
      <w:proofErr w:type="spellEnd"/>
      <w:r w:rsidR="00976E67">
        <w:rPr>
          <w:sz w:val="24"/>
          <w:szCs w:val="24"/>
        </w:rPr>
        <w:t xml:space="preserve"> de 0.00 </w:t>
      </w:r>
      <w:r w:rsidR="00754125">
        <w:rPr>
          <w:sz w:val="24"/>
          <w:szCs w:val="24"/>
        </w:rPr>
        <w:t xml:space="preserve">a </w:t>
      </w:r>
      <w:r w:rsidR="00754125" w:rsidRPr="009C36DE">
        <w:rPr>
          <w:sz w:val="24"/>
          <w:szCs w:val="24"/>
        </w:rPr>
        <w:t>0.30</w:t>
      </w:r>
      <w:r w:rsidR="006B4678" w:rsidRPr="009C36DE">
        <w:rPr>
          <w:sz w:val="24"/>
          <w:szCs w:val="24"/>
        </w:rPr>
        <w:t xml:space="preserve"> </w:t>
      </w:r>
      <w:r w:rsidR="007376AC">
        <w:rPr>
          <w:sz w:val="24"/>
          <w:szCs w:val="24"/>
        </w:rPr>
        <w:t>todavía no</w:t>
      </w:r>
      <w:r w:rsidR="006B4678" w:rsidRPr="009C36DE">
        <w:rPr>
          <w:sz w:val="24"/>
          <w:szCs w:val="24"/>
        </w:rPr>
        <w:t xml:space="preserve"> es suficientemente </w:t>
      </w:r>
      <w:r w:rsidR="00736234">
        <w:rPr>
          <w:sz w:val="24"/>
          <w:szCs w:val="24"/>
        </w:rPr>
        <w:t>aun</w:t>
      </w:r>
      <w:r w:rsidR="00B14AB8">
        <w:rPr>
          <w:sz w:val="24"/>
          <w:szCs w:val="24"/>
        </w:rPr>
        <w:t xml:space="preserve"> cuando el PPM se redujo en casi un </w:t>
      </w:r>
      <w:r w:rsidR="009A2222">
        <w:rPr>
          <w:sz w:val="24"/>
          <w:szCs w:val="24"/>
        </w:rPr>
        <w:t>50%, lo cual es bastante sustantivo</w:t>
      </w:r>
      <w:r w:rsidR="007376AC">
        <w:rPr>
          <w:sz w:val="24"/>
          <w:szCs w:val="24"/>
        </w:rPr>
        <w:t>.</w:t>
      </w:r>
      <w:r w:rsidR="00723AF5">
        <w:rPr>
          <w:sz w:val="24"/>
          <w:szCs w:val="24"/>
        </w:rPr>
        <w:t xml:space="preserve"> </w:t>
      </w:r>
    </w:p>
    <w:p w14:paraId="429EC0A2" w14:textId="342D14A6" w:rsidR="00B95F2D" w:rsidRPr="00527852" w:rsidRDefault="00723AF5" w:rsidP="00101003">
      <w:pPr>
        <w:pBdr>
          <w:top w:val="nil"/>
          <w:left w:val="nil"/>
          <w:bottom w:val="nil"/>
          <w:right w:val="nil"/>
          <w:between w:val="nil"/>
        </w:pBdr>
        <w:spacing w:line="360" w:lineRule="auto"/>
        <w:ind w:right="49" w:firstLine="709"/>
        <w:jc w:val="both"/>
        <w:rPr>
          <w:sz w:val="24"/>
          <w:szCs w:val="24"/>
        </w:rPr>
      </w:pPr>
      <w:r>
        <w:rPr>
          <w:sz w:val="24"/>
          <w:szCs w:val="24"/>
        </w:rPr>
        <w:t>L</w:t>
      </w:r>
      <w:r w:rsidR="00D7753B">
        <w:rPr>
          <w:sz w:val="24"/>
          <w:szCs w:val="24"/>
        </w:rPr>
        <w:t>o anterior representa una mejora en el proceso</w:t>
      </w:r>
      <w:r w:rsidR="008D7BB3">
        <w:rPr>
          <w:sz w:val="24"/>
          <w:szCs w:val="24"/>
        </w:rPr>
        <w:t xml:space="preserve">, sin embargo, </w:t>
      </w:r>
      <w:r w:rsidR="009665D0">
        <w:rPr>
          <w:sz w:val="24"/>
          <w:szCs w:val="24"/>
        </w:rPr>
        <w:t>mediante los m</w:t>
      </w:r>
      <w:r w:rsidR="009665D0">
        <w:rPr>
          <w:color w:val="000000"/>
          <w:sz w:val="24"/>
          <w:szCs w:val="24"/>
        </w:rPr>
        <w:t xml:space="preserve">étodos de optimización </w:t>
      </w:r>
      <w:r w:rsidR="003B1A94">
        <w:rPr>
          <w:color w:val="000000"/>
          <w:sz w:val="24"/>
          <w:szCs w:val="24"/>
        </w:rPr>
        <w:t>de la MSR</w:t>
      </w:r>
      <w:r w:rsidR="00130035">
        <w:rPr>
          <w:color w:val="000000"/>
          <w:sz w:val="24"/>
          <w:szCs w:val="24"/>
        </w:rPr>
        <w:t xml:space="preserve"> </w:t>
      </w:r>
      <w:r w:rsidR="009665D0">
        <w:rPr>
          <w:color w:val="000000"/>
          <w:sz w:val="24"/>
          <w:szCs w:val="24"/>
        </w:rPr>
        <w:t xml:space="preserve">para encontrar el punto más elevado </w:t>
      </w:r>
      <w:r w:rsidR="00C56E44">
        <w:rPr>
          <w:color w:val="000000"/>
          <w:sz w:val="24"/>
          <w:szCs w:val="24"/>
        </w:rPr>
        <w:t xml:space="preserve">que </w:t>
      </w:r>
      <w:r w:rsidR="005E3F34">
        <w:rPr>
          <w:color w:val="000000"/>
          <w:sz w:val="24"/>
          <w:szCs w:val="24"/>
        </w:rPr>
        <w:t>proponen</w:t>
      </w:r>
      <w:r w:rsidR="00C56E44">
        <w:rPr>
          <w:color w:val="000000"/>
          <w:sz w:val="24"/>
          <w:szCs w:val="24"/>
        </w:rPr>
        <w:t xml:space="preserve"> </w:t>
      </w:r>
      <w:r w:rsidR="00B6101D">
        <w:rPr>
          <w:sz w:val="24"/>
          <w:szCs w:val="24"/>
        </w:rPr>
        <w:t>Oliveira y Paiva (2019</w:t>
      </w:r>
      <w:r w:rsidR="00EB2795">
        <w:rPr>
          <w:sz w:val="24"/>
          <w:szCs w:val="24"/>
        </w:rPr>
        <w:t xml:space="preserve">), </w:t>
      </w:r>
      <w:r w:rsidR="00EB2795">
        <w:rPr>
          <w:color w:val="0000FF"/>
          <w:sz w:val="24"/>
          <w:szCs w:val="24"/>
        </w:rPr>
        <w:t>es</w:t>
      </w:r>
      <w:r w:rsidR="00000887">
        <w:rPr>
          <w:sz w:val="24"/>
          <w:szCs w:val="24"/>
        </w:rPr>
        <w:t xml:space="preserve"> posible lograr un mejor ajuste del modelo</w:t>
      </w:r>
      <w:r w:rsidR="00E154DD">
        <w:rPr>
          <w:sz w:val="24"/>
          <w:szCs w:val="24"/>
        </w:rPr>
        <w:t xml:space="preserve"> mediante el cual, </w:t>
      </w:r>
      <w:r w:rsidR="00E154DD" w:rsidRPr="00527852">
        <w:rPr>
          <w:sz w:val="24"/>
          <w:szCs w:val="24"/>
        </w:rPr>
        <w:t xml:space="preserve">la </w:t>
      </w:r>
      <w:r w:rsidR="00175D22" w:rsidRPr="00527852">
        <w:rPr>
          <w:sz w:val="24"/>
          <w:szCs w:val="24"/>
        </w:rPr>
        <w:t xml:space="preserve">elongación obtuvo un promedio </w:t>
      </w:r>
      <w:r w:rsidR="00367645" w:rsidRPr="00527852">
        <w:rPr>
          <w:sz w:val="24"/>
          <w:szCs w:val="24"/>
        </w:rPr>
        <w:t>optimo de 15.9980</w:t>
      </w:r>
      <w:r w:rsidR="0043090B" w:rsidRPr="00527852">
        <w:rPr>
          <w:sz w:val="24"/>
          <w:szCs w:val="24"/>
        </w:rPr>
        <w:t xml:space="preserve">, mientras que la desviación estándar </w:t>
      </w:r>
      <w:r w:rsidR="001A08AF">
        <w:rPr>
          <w:sz w:val="24"/>
          <w:szCs w:val="24"/>
        </w:rPr>
        <w:t>disminuy</w:t>
      </w:r>
      <w:r w:rsidR="009C0C04">
        <w:rPr>
          <w:sz w:val="24"/>
          <w:szCs w:val="24"/>
        </w:rPr>
        <w:t>o</w:t>
      </w:r>
      <w:r w:rsidR="006F77FC" w:rsidRPr="00527852">
        <w:rPr>
          <w:sz w:val="24"/>
          <w:szCs w:val="24"/>
        </w:rPr>
        <w:t xml:space="preserve"> </w:t>
      </w:r>
      <w:r w:rsidR="00744863" w:rsidRPr="00527852">
        <w:rPr>
          <w:sz w:val="24"/>
          <w:szCs w:val="24"/>
        </w:rPr>
        <w:t>a 2.8539</w:t>
      </w:r>
      <w:r w:rsidR="000D7E12" w:rsidRPr="00527852">
        <w:rPr>
          <w:sz w:val="24"/>
          <w:szCs w:val="24"/>
        </w:rPr>
        <w:t>. Si comparamos</w:t>
      </w:r>
      <w:r w:rsidR="00CE0DFF" w:rsidRPr="00527852">
        <w:rPr>
          <w:sz w:val="24"/>
          <w:szCs w:val="24"/>
        </w:rPr>
        <w:t xml:space="preserve"> esta desviación contra la obtenida por arreglos </w:t>
      </w:r>
      <w:r w:rsidR="00530718" w:rsidRPr="00527852">
        <w:rPr>
          <w:sz w:val="24"/>
          <w:szCs w:val="24"/>
        </w:rPr>
        <w:t>ortogonales</w:t>
      </w:r>
      <w:r w:rsidR="00CE0DFF" w:rsidRPr="00527852">
        <w:rPr>
          <w:sz w:val="24"/>
          <w:szCs w:val="24"/>
        </w:rPr>
        <w:t xml:space="preserve"> </w:t>
      </w:r>
      <w:r w:rsidR="00CC6761">
        <w:rPr>
          <w:sz w:val="24"/>
          <w:szCs w:val="24"/>
        </w:rPr>
        <w:t xml:space="preserve">de Taguchi, </w:t>
      </w:r>
      <w:r w:rsidR="00CE0DFF" w:rsidRPr="00527852">
        <w:rPr>
          <w:sz w:val="24"/>
          <w:szCs w:val="24"/>
        </w:rPr>
        <w:t xml:space="preserve">podemos decir que </w:t>
      </w:r>
      <w:r w:rsidR="00206597" w:rsidRPr="00527852">
        <w:rPr>
          <w:sz w:val="24"/>
          <w:szCs w:val="24"/>
        </w:rPr>
        <w:t>incluso</w:t>
      </w:r>
      <w:r w:rsidR="00CE0DFF" w:rsidRPr="00527852">
        <w:rPr>
          <w:sz w:val="24"/>
          <w:szCs w:val="24"/>
        </w:rPr>
        <w:t xml:space="preserve"> hubo un </w:t>
      </w:r>
      <w:r w:rsidR="00A47A98" w:rsidRPr="00527852">
        <w:rPr>
          <w:sz w:val="24"/>
          <w:szCs w:val="24"/>
        </w:rPr>
        <w:t xml:space="preserve">ligero </w:t>
      </w:r>
      <w:r w:rsidR="00530718" w:rsidRPr="00527852">
        <w:rPr>
          <w:sz w:val="24"/>
          <w:szCs w:val="24"/>
        </w:rPr>
        <w:t>aumento</w:t>
      </w:r>
      <w:r w:rsidR="000D7E12" w:rsidRPr="00527852">
        <w:rPr>
          <w:sz w:val="24"/>
          <w:szCs w:val="24"/>
        </w:rPr>
        <w:t xml:space="preserve">, </w:t>
      </w:r>
      <w:r w:rsidR="00206597" w:rsidRPr="00527852">
        <w:rPr>
          <w:sz w:val="24"/>
          <w:szCs w:val="24"/>
        </w:rPr>
        <w:t>p</w:t>
      </w:r>
      <w:r w:rsidR="00174E84">
        <w:rPr>
          <w:sz w:val="24"/>
          <w:szCs w:val="24"/>
        </w:rPr>
        <w:t>ero su verdadero impacto</w:t>
      </w:r>
      <w:r w:rsidR="00A47A98" w:rsidRPr="00527852">
        <w:rPr>
          <w:sz w:val="24"/>
          <w:szCs w:val="24"/>
        </w:rPr>
        <w:t xml:space="preserve"> </w:t>
      </w:r>
      <w:r w:rsidR="002C5CE2">
        <w:rPr>
          <w:sz w:val="24"/>
          <w:szCs w:val="24"/>
        </w:rPr>
        <w:t xml:space="preserve">es </w:t>
      </w:r>
      <w:r w:rsidR="00174E84">
        <w:rPr>
          <w:sz w:val="24"/>
          <w:szCs w:val="24"/>
        </w:rPr>
        <w:t xml:space="preserve">el </w:t>
      </w:r>
      <w:r w:rsidR="00174E84" w:rsidRPr="00527852">
        <w:rPr>
          <w:sz w:val="24"/>
          <w:szCs w:val="24"/>
        </w:rPr>
        <w:t>aumento</w:t>
      </w:r>
      <w:r w:rsidR="00A47A98" w:rsidRPr="00527852">
        <w:rPr>
          <w:sz w:val="24"/>
          <w:szCs w:val="24"/>
        </w:rPr>
        <w:t xml:space="preserve"> del </w:t>
      </w:r>
      <w:r w:rsidR="002F51C5" w:rsidRPr="00527852">
        <w:rPr>
          <w:sz w:val="24"/>
          <w:szCs w:val="24"/>
        </w:rPr>
        <w:t>rendimiento del</w:t>
      </w:r>
      <w:r w:rsidR="000D7E12" w:rsidRPr="00527852">
        <w:rPr>
          <w:sz w:val="24"/>
          <w:szCs w:val="24"/>
        </w:rPr>
        <w:t xml:space="preserve"> </w:t>
      </w:r>
      <w:r w:rsidR="002F51C5" w:rsidRPr="00527852">
        <w:rPr>
          <w:sz w:val="24"/>
          <w:szCs w:val="24"/>
        </w:rPr>
        <w:t xml:space="preserve">47.79% al </w:t>
      </w:r>
      <w:r w:rsidR="005E64E8" w:rsidRPr="00527852">
        <w:rPr>
          <w:sz w:val="24"/>
          <w:szCs w:val="24"/>
        </w:rPr>
        <w:t>83.90%</w:t>
      </w:r>
      <w:r w:rsidR="00B95F2D" w:rsidRPr="00527852">
        <w:rPr>
          <w:sz w:val="24"/>
          <w:szCs w:val="24"/>
        </w:rPr>
        <w:t>.</w:t>
      </w:r>
    </w:p>
    <w:p w14:paraId="449FD398" w14:textId="511E1E27" w:rsidR="00913112" w:rsidRDefault="00F241D0" w:rsidP="00101003">
      <w:pPr>
        <w:spacing w:line="360" w:lineRule="auto"/>
        <w:ind w:right="49" w:firstLine="709"/>
        <w:jc w:val="both"/>
        <w:rPr>
          <w:sz w:val="24"/>
          <w:szCs w:val="24"/>
        </w:rPr>
      </w:pPr>
      <w:r>
        <w:rPr>
          <w:sz w:val="24"/>
          <w:szCs w:val="24"/>
        </w:rPr>
        <w:t xml:space="preserve">Al </w:t>
      </w:r>
      <w:r w:rsidR="00B95F2D" w:rsidRPr="00527852">
        <w:rPr>
          <w:sz w:val="24"/>
          <w:szCs w:val="24"/>
        </w:rPr>
        <w:t>aplica</w:t>
      </w:r>
      <w:r>
        <w:rPr>
          <w:sz w:val="24"/>
          <w:szCs w:val="24"/>
        </w:rPr>
        <w:t>r</w:t>
      </w:r>
      <w:r w:rsidR="00B95F2D" w:rsidRPr="00527852">
        <w:rPr>
          <w:sz w:val="24"/>
          <w:szCs w:val="24"/>
        </w:rPr>
        <w:t xml:space="preserve"> la metodología DR</w:t>
      </w:r>
      <w:r w:rsidR="00A143E7">
        <w:rPr>
          <w:sz w:val="24"/>
          <w:szCs w:val="24"/>
        </w:rPr>
        <w:t xml:space="preserve"> </w:t>
      </w:r>
      <w:r w:rsidR="0068488B">
        <w:rPr>
          <w:sz w:val="24"/>
          <w:szCs w:val="24"/>
        </w:rPr>
        <w:t xml:space="preserve">de </w:t>
      </w:r>
      <w:r w:rsidR="0068488B" w:rsidRPr="00527852">
        <w:rPr>
          <w:sz w:val="24"/>
          <w:szCs w:val="24"/>
        </w:rPr>
        <w:t>Myers</w:t>
      </w:r>
      <w:r w:rsidR="00BB5B3D">
        <w:rPr>
          <w:sz w:val="24"/>
          <w:szCs w:val="24"/>
        </w:rPr>
        <w:t xml:space="preserve">, </w:t>
      </w:r>
      <w:proofErr w:type="spellStart"/>
      <w:r w:rsidR="00BB5B3D">
        <w:rPr>
          <w:sz w:val="24"/>
          <w:szCs w:val="24"/>
        </w:rPr>
        <w:t>Khuri</w:t>
      </w:r>
      <w:proofErr w:type="spellEnd"/>
      <w:r w:rsidR="00BB5B3D">
        <w:rPr>
          <w:sz w:val="24"/>
          <w:szCs w:val="24"/>
        </w:rPr>
        <w:t xml:space="preserve"> &amp; </w:t>
      </w:r>
      <w:proofErr w:type="spellStart"/>
      <w:r w:rsidR="00BB5B3D">
        <w:rPr>
          <w:sz w:val="24"/>
          <w:szCs w:val="24"/>
        </w:rPr>
        <w:t>Vining</w:t>
      </w:r>
      <w:proofErr w:type="spellEnd"/>
      <w:r w:rsidR="00BB5B3D">
        <w:rPr>
          <w:sz w:val="24"/>
          <w:szCs w:val="24"/>
        </w:rPr>
        <w:t xml:space="preserve"> (1992)</w:t>
      </w:r>
      <w:r>
        <w:rPr>
          <w:sz w:val="24"/>
          <w:szCs w:val="24"/>
        </w:rPr>
        <w:t xml:space="preserve">, </w:t>
      </w:r>
      <w:r w:rsidR="009C6FBF">
        <w:rPr>
          <w:sz w:val="24"/>
          <w:szCs w:val="24"/>
        </w:rPr>
        <w:t xml:space="preserve">M. </w:t>
      </w:r>
      <w:proofErr w:type="spellStart"/>
      <w:r w:rsidR="009C6FBF">
        <w:rPr>
          <w:sz w:val="24"/>
          <w:szCs w:val="24"/>
        </w:rPr>
        <w:t>Bendersky</w:t>
      </w:r>
      <w:proofErr w:type="spellEnd"/>
      <w:r w:rsidR="009C6FBF">
        <w:rPr>
          <w:sz w:val="24"/>
          <w:szCs w:val="24"/>
        </w:rPr>
        <w:t xml:space="preserve">, N. Barak &amp; Y. </w:t>
      </w:r>
      <w:proofErr w:type="spellStart"/>
      <w:r w:rsidR="009C6FBF">
        <w:rPr>
          <w:sz w:val="24"/>
          <w:szCs w:val="24"/>
        </w:rPr>
        <w:t>Parmet</w:t>
      </w:r>
      <w:proofErr w:type="spellEnd"/>
      <w:r w:rsidR="009C6FBF">
        <w:rPr>
          <w:sz w:val="24"/>
          <w:szCs w:val="24"/>
        </w:rPr>
        <w:t xml:space="preserve"> (2022),</w:t>
      </w:r>
      <w:r w:rsidR="00BB5B3D">
        <w:rPr>
          <w:sz w:val="24"/>
          <w:szCs w:val="24"/>
        </w:rPr>
        <w:t xml:space="preserve"> </w:t>
      </w:r>
      <w:r w:rsidR="001951C6">
        <w:rPr>
          <w:sz w:val="24"/>
          <w:szCs w:val="24"/>
        </w:rPr>
        <w:t>donde la minimización de la varianza es e</w:t>
      </w:r>
      <w:r w:rsidR="0092127B">
        <w:rPr>
          <w:sz w:val="24"/>
          <w:szCs w:val="24"/>
        </w:rPr>
        <w:t>l objetivo primario sujeto a la maximización del promedio de elongación</w:t>
      </w:r>
      <w:r w:rsidR="00387C76">
        <w:rPr>
          <w:sz w:val="24"/>
          <w:szCs w:val="24"/>
        </w:rPr>
        <w:t xml:space="preserve">, la primera se redujo </w:t>
      </w:r>
      <w:r w:rsidR="00DB3CE2" w:rsidRPr="00527852">
        <w:rPr>
          <w:sz w:val="24"/>
          <w:szCs w:val="24"/>
        </w:rPr>
        <w:t xml:space="preserve">de </w:t>
      </w:r>
      <w:r w:rsidR="00B31359" w:rsidRPr="00527852">
        <w:rPr>
          <w:sz w:val="24"/>
          <w:szCs w:val="24"/>
        </w:rPr>
        <w:t>4.1421 a 1.3100</w:t>
      </w:r>
      <w:r w:rsidR="00D60DCE" w:rsidRPr="00527852">
        <w:rPr>
          <w:sz w:val="24"/>
          <w:szCs w:val="24"/>
        </w:rPr>
        <w:t>, lo cual impacta directamente en el rendimiento</w:t>
      </w:r>
      <w:r w:rsidR="00084E34">
        <w:rPr>
          <w:sz w:val="24"/>
          <w:szCs w:val="24"/>
        </w:rPr>
        <w:t xml:space="preserve"> del procesos</w:t>
      </w:r>
      <w:r w:rsidR="00F83468" w:rsidRPr="00527852">
        <w:rPr>
          <w:sz w:val="24"/>
          <w:szCs w:val="24"/>
        </w:rPr>
        <w:t xml:space="preserve"> con un valor nuevo de 99.78</w:t>
      </w:r>
      <w:r w:rsidR="00D567CA" w:rsidRPr="00527852">
        <w:rPr>
          <w:sz w:val="24"/>
          <w:szCs w:val="24"/>
        </w:rPr>
        <w:t xml:space="preserve">% contra el 47.79% </w:t>
      </w:r>
      <w:r w:rsidR="00904BA7" w:rsidRPr="00527852">
        <w:rPr>
          <w:sz w:val="24"/>
          <w:szCs w:val="24"/>
        </w:rPr>
        <w:t xml:space="preserve">original; </w:t>
      </w:r>
      <w:r w:rsidR="00346FC3" w:rsidRPr="00527852">
        <w:rPr>
          <w:sz w:val="24"/>
          <w:szCs w:val="24"/>
        </w:rPr>
        <w:t>e</w:t>
      </w:r>
      <w:r w:rsidR="009507D5" w:rsidRPr="00527852">
        <w:rPr>
          <w:sz w:val="24"/>
          <w:szCs w:val="24"/>
        </w:rPr>
        <w:t xml:space="preserve">l </w:t>
      </w:r>
      <w:proofErr w:type="spellStart"/>
      <w:r w:rsidR="00346FC3" w:rsidRPr="00527852">
        <w:rPr>
          <w:sz w:val="24"/>
          <w:szCs w:val="24"/>
        </w:rPr>
        <w:t>Cp</w:t>
      </w:r>
      <w:r w:rsidR="00904BA7" w:rsidRPr="00527852">
        <w:rPr>
          <w:sz w:val="24"/>
          <w:szCs w:val="24"/>
        </w:rPr>
        <w:t>k</w:t>
      </w:r>
      <w:proofErr w:type="spellEnd"/>
      <w:r w:rsidR="00904BA7" w:rsidRPr="00527852">
        <w:rPr>
          <w:sz w:val="24"/>
          <w:szCs w:val="24"/>
        </w:rPr>
        <w:t xml:space="preserve"> </w:t>
      </w:r>
      <w:r w:rsidR="00346FC3" w:rsidRPr="00527852">
        <w:rPr>
          <w:sz w:val="24"/>
          <w:szCs w:val="24"/>
        </w:rPr>
        <w:t>ahora es de 1.447</w:t>
      </w:r>
      <w:r w:rsidR="0055315C" w:rsidRPr="00527852">
        <w:rPr>
          <w:sz w:val="24"/>
          <w:szCs w:val="24"/>
        </w:rPr>
        <w:t xml:space="preserve">, el cual representa </w:t>
      </w:r>
      <w:r w:rsidR="008F1A7F" w:rsidRPr="00527852">
        <w:rPr>
          <w:sz w:val="24"/>
          <w:szCs w:val="24"/>
        </w:rPr>
        <w:t xml:space="preserve">un cambio de PPM </w:t>
      </w:r>
      <w:r w:rsidR="008776EE" w:rsidRPr="00527852">
        <w:rPr>
          <w:sz w:val="24"/>
          <w:szCs w:val="24"/>
        </w:rPr>
        <w:t xml:space="preserve">de </w:t>
      </w:r>
      <w:r w:rsidR="009B7499" w:rsidRPr="00527852">
        <w:rPr>
          <w:sz w:val="24"/>
          <w:szCs w:val="24"/>
        </w:rPr>
        <w:t>52 130 a 2 245</w:t>
      </w:r>
      <w:r w:rsidR="004629BD" w:rsidRPr="00527852">
        <w:rPr>
          <w:sz w:val="24"/>
          <w:szCs w:val="24"/>
        </w:rPr>
        <w:t>, esto permite al procesos trabajar con 4.30 sigmas</w:t>
      </w:r>
      <w:r w:rsidR="00765933" w:rsidRPr="00527852">
        <w:rPr>
          <w:sz w:val="24"/>
          <w:szCs w:val="24"/>
        </w:rPr>
        <w:t xml:space="preserve"> y un </w:t>
      </w:r>
      <w:proofErr w:type="spellStart"/>
      <w:r w:rsidR="00765933" w:rsidRPr="00527852">
        <w:rPr>
          <w:sz w:val="24"/>
          <w:szCs w:val="24"/>
        </w:rPr>
        <w:t>Zbench</w:t>
      </w:r>
      <w:proofErr w:type="spellEnd"/>
      <w:r w:rsidR="00765933" w:rsidRPr="00527852">
        <w:rPr>
          <w:sz w:val="24"/>
          <w:szCs w:val="24"/>
        </w:rPr>
        <w:t xml:space="preserve"> de 2.80</w:t>
      </w:r>
      <w:r w:rsidR="001C2F8A">
        <w:rPr>
          <w:sz w:val="24"/>
          <w:szCs w:val="24"/>
        </w:rPr>
        <w:t xml:space="preserve">, por lo que esta metodología se considera </w:t>
      </w:r>
      <w:r w:rsidR="0070578A">
        <w:rPr>
          <w:sz w:val="24"/>
          <w:szCs w:val="24"/>
        </w:rPr>
        <w:t xml:space="preserve">ser </w:t>
      </w:r>
      <w:proofErr w:type="spellStart"/>
      <w:r w:rsidR="0070578A">
        <w:rPr>
          <w:sz w:val="24"/>
          <w:szCs w:val="24"/>
        </w:rPr>
        <w:t>mas</w:t>
      </w:r>
      <w:proofErr w:type="spellEnd"/>
      <w:r w:rsidR="0070578A">
        <w:rPr>
          <w:sz w:val="24"/>
          <w:szCs w:val="24"/>
        </w:rPr>
        <w:t xml:space="preserve"> robusta que las anteriores, debido a</w:t>
      </w:r>
      <w:r w:rsidR="007B3DAD">
        <w:rPr>
          <w:sz w:val="24"/>
          <w:szCs w:val="24"/>
        </w:rPr>
        <w:t xml:space="preserve">l </w:t>
      </w:r>
      <w:r w:rsidR="00EF420C">
        <w:rPr>
          <w:sz w:val="24"/>
          <w:szCs w:val="24"/>
        </w:rPr>
        <w:t xml:space="preserve">aumento de la eficiencia en el proceso y a la reducción de la </w:t>
      </w:r>
      <w:r w:rsidR="009876DF">
        <w:rPr>
          <w:sz w:val="24"/>
          <w:szCs w:val="24"/>
        </w:rPr>
        <w:t xml:space="preserve">variabilidad </w:t>
      </w:r>
      <w:r w:rsidR="00DA292A">
        <w:rPr>
          <w:sz w:val="24"/>
          <w:szCs w:val="24"/>
        </w:rPr>
        <w:t>debido a los efectos de los factores de ruido.</w:t>
      </w:r>
    </w:p>
    <w:p w14:paraId="668B015D" w14:textId="77777777" w:rsidR="00B8194B" w:rsidRPr="00101003" w:rsidRDefault="00B8194B" w:rsidP="004C0A05">
      <w:pPr>
        <w:spacing w:line="360" w:lineRule="auto"/>
        <w:ind w:right="49"/>
        <w:jc w:val="center"/>
        <w:rPr>
          <w:b/>
          <w:bCs/>
          <w:sz w:val="24"/>
          <w:szCs w:val="24"/>
        </w:rPr>
      </w:pPr>
    </w:p>
    <w:p w14:paraId="265EDE38" w14:textId="07586E45" w:rsidR="006B13F9" w:rsidRPr="00F75C3B" w:rsidRDefault="00B8194B" w:rsidP="004C0A05">
      <w:pPr>
        <w:spacing w:line="360" w:lineRule="auto"/>
        <w:ind w:right="49"/>
        <w:jc w:val="center"/>
        <w:rPr>
          <w:b/>
          <w:bCs/>
          <w:sz w:val="32"/>
          <w:szCs w:val="32"/>
        </w:rPr>
      </w:pPr>
      <w:r w:rsidRPr="00F75C3B">
        <w:rPr>
          <w:b/>
          <w:bCs/>
          <w:sz w:val="32"/>
          <w:szCs w:val="32"/>
        </w:rPr>
        <w:t>Conclusión</w:t>
      </w:r>
    </w:p>
    <w:p w14:paraId="39A0A81B" w14:textId="3D6DF99C" w:rsidR="004D214C" w:rsidRPr="00527852" w:rsidRDefault="00913112" w:rsidP="00101003">
      <w:pPr>
        <w:spacing w:line="360" w:lineRule="auto"/>
        <w:ind w:right="49" w:firstLine="709"/>
        <w:jc w:val="both"/>
        <w:rPr>
          <w:sz w:val="24"/>
          <w:szCs w:val="24"/>
        </w:rPr>
      </w:pPr>
      <w:r w:rsidRPr="00527852">
        <w:rPr>
          <w:sz w:val="24"/>
          <w:szCs w:val="24"/>
        </w:rPr>
        <w:t xml:space="preserve">Por todo lo anterior, </w:t>
      </w:r>
      <w:r w:rsidR="004D214C" w:rsidRPr="00527852">
        <w:rPr>
          <w:sz w:val="24"/>
          <w:szCs w:val="24"/>
        </w:rPr>
        <w:t xml:space="preserve">es posible decir </w:t>
      </w:r>
      <w:r w:rsidR="00CA4BF5" w:rsidRPr="00527852">
        <w:rPr>
          <w:sz w:val="24"/>
          <w:szCs w:val="24"/>
        </w:rPr>
        <w:t>que,</w:t>
      </w:r>
      <w:r w:rsidR="006C7E45" w:rsidRPr="00527852">
        <w:rPr>
          <w:sz w:val="24"/>
          <w:szCs w:val="24"/>
        </w:rPr>
        <w:t xml:space="preserve"> en términos de </w:t>
      </w:r>
      <w:r w:rsidR="002F1B4E" w:rsidRPr="00527852">
        <w:rPr>
          <w:sz w:val="24"/>
          <w:szCs w:val="24"/>
        </w:rPr>
        <w:t>optimización, la</w:t>
      </w:r>
      <w:r w:rsidR="00E93940" w:rsidRPr="00527852">
        <w:rPr>
          <w:sz w:val="24"/>
          <w:szCs w:val="24"/>
        </w:rPr>
        <w:t xml:space="preserve"> metodología de DR es superior</w:t>
      </w:r>
      <w:r w:rsidR="0043430B" w:rsidRPr="00527852">
        <w:rPr>
          <w:sz w:val="24"/>
          <w:szCs w:val="24"/>
        </w:rPr>
        <w:t xml:space="preserve"> a</w:t>
      </w:r>
      <w:r w:rsidR="006C7E45" w:rsidRPr="00527852">
        <w:rPr>
          <w:sz w:val="24"/>
          <w:szCs w:val="24"/>
        </w:rPr>
        <w:t xml:space="preserve"> la MSR y </w:t>
      </w:r>
      <w:r w:rsidR="00973AD2" w:rsidRPr="00527852">
        <w:rPr>
          <w:sz w:val="24"/>
          <w:szCs w:val="24"/>
        </w:rPr>
        <w:t>esta</w:t>
      </w:r>
      <w:r w:rsidR="006C7E45" w:rsidRPr="00527852">
        <w:rPr>
          <w:sz w:val="24"/>
          <w:szCs w:val="24"/>
        </w:rPr>
        <w:t xml:space="preserve"> a</w:t>
      </w:r>
      <w:r w:rsidR="00973AD2">
        <w:rPr>
          <w:sz w:val="24"/>
          <w:szCs w:val="24"/>
        </w:rPr>
        <w:t xml:space="preserve"> </w:t>
      </w:r>
      <w:r w:rsidR="006C7E45" w:rsidRPr="00527852">
        <w:rPr>
          <w:sz w:val="24"/>
          <w:szCs w:val="24"/>
        </w:rPr>
        <w:t>su ve</w:t>
      </w:r>
      <w:r w:rsidR="00973AD2">
        <w:rPr>
          <w:sz w:val="24"/>
          <w:szCs w:val="24"/>
        </w:rPr>
        <w:t>z</w:t>
      </w:r>
      <w:r w:rsidR="009740F7">
        <w:rPr>
          <w:sz w:val="24"/>
          <w:szCs w:val="24"/>
        </w:rPr>
        <w:t>,</w:t>
      </w:r>
      <w:r w:rsidR="006C7E45" w:rsidRPr="00527852">
        <w:rPr>
          <w:sz w:val="24"/>
          <w:szCs w:val="24"/>
        </w:rPr>
        <w:t xml:space="preserve"> es superior a la metodología de AO de T</w:t>
      </w:r>
      <w:r w:rsidR="0043430B" w:rsidRPr="00527852">
        <w:rPr>
          <w:sz w:val="24"/>
          <w:szCs w:val="24"/>
        </w:rPr>
        <w:t>ag</w:t>
      </w:r>
      <w:r w:rsidR="00E93940" w:rsidRPr="00527852">
        <w:rPr>
          <w:sz w:val="24"/>
          <w:szCs w:val="24"/>
        </w:rPr>
        <w:t>uchi</w:t>
      </w:r>
      <w:r w:rsidR="00636E04" w:rsidRPr="00527852">
        <w:rPr>
          <w:sz w:val="24"/>
          <w:szCs w:val="24"/>
        </w:rPr>
        <w:t>, sin embargo, también es</w:t>
      </w:r>
      <w:r w:rsidR="004D214C" w:rsidRPr="00527852">
        <w:rPr>
          <w:sz w:val="24"/>
          <w:szCs w:val="24"/>
        </w:rPr>
        <w:t xml:space="preserve"> justo decir, que la metodología requiere </w:t>
      </w:r>
      <w:r w:rsidR="00CA4BF5" w:rsidRPr="00527852">
        <w:rPr>
          <w:sz w:val="24"/>
          <w:szCs w:val="24"/>
        </w:rPr>
        <w:t>un arreglo más grande</w:t>
      </w:r>
      <w:r w:rsidR="004D214C" w:rsidRPr="00527852">
        <w:rPr>
          <w:sz w:val="24"/>
          <w:szCs w:val="24"/>
        </w:rPr>
        <w:t xml:space="preserve"> </w:t>
      </w:r>
      <w:r w:rsidR="00FB19B1" w:rsidRPr="00527852">
        <w:rPr>
          <w:sz w:val="24"/>
          <w:szCs w:val="24"/>
        </w:rPr>
        <w:t>p</w:t>
      </w:r>
      <w:r w:rsidR="004D214C" w:rsidRPr="00527852">
        <w:rPr>
          <w:sz w:val="24"/>
          <w:szCs w:val="24"/>
        </w:rPr>
        <w:t xml:space="preserve">ara su aplicación, lo que </w:t>
      </w:r>
      <w:r w:rsidR="009740F7" w:rsidRPr="00527852">
        <w:rPr>
          <w:sz w:val="24"/>
          <w:szCs w:val="24"/>
        </w:rPr>
        <w:t>representa</w:t>
      </w:r>
      <w:r w:rsidR="004D214C" w:rsidRPr="00527852">
        <w:rPr>
          <w:sz w:val="24"/>
          <w:szCs w:val="24"/>
        </w:rPr>
        <w:t xml:space="preserve"> </w:t>
      </w:r>
      <w:r w:rsidR="009740F7" w:rsidRPr="00527852">
        <w:rPr>
          <w:sz w:val="24"/>
          <w:szCs w:val="24"/>
        </w:rPr>
        <w:t>más</w:t>
      </w:r>
      <w:r w:rsidR="004D214C" w:rsidRPr="00527852">
        <w:rPr>
          <w:sz w:val="24"/>
          <w:szCs w:val="24"/>
        </w:rPr>
        <w:t xml:space="preserve"> recursos y </w:t>
      </w:r>
      <w:r w:rsidR="009740F7" w:rsidRPr="00527852">
        <w:rPr>
          <w:sz w:val="24"/>
          <w:szCs w:val="24"/>
        </w:rPr>
        <w:t>más</w:t>
      </w:r>
      <w:r w:rsidR="004D214C" w:rsidRPr="00527852">
        <w:rPr>
          <w:sz w:val="24"/>
          <w:szCs w:val="24"/>
        </w:rPr>
        <w:t xml:space="preserve"> costos, además del dominio del conocimiento de la metodología</w:t>
      </w:r>
      <w:r w:rsidR="007B3D4F" w:rsidRPr="00527852">
        <w:rPr>
          <w:sz w:val="24"/>
          <w:szCs w:val="24"/>
        </w:rPr>
        <w:t xml:space="preserve"> y esto no siempre es posible en todas las empresas</w:t>
      </w:r>
      <w:r w:rsidR="00D7264B" w:rsidRPr="00527852">
        <w:rPr>
          <w:sz w:val="24"/>
          <w:szCs w:val="24"/>
        </w:rPr>
        <w:t>.</w:t>
      </w:r>
    </w:p>
    <w:p w14:paraId="1B33ABC1" w14:textId="77777777" w:rsidR="004F5E12" w:rsidRDefault="004F5E12" w:rsidP="004C0A05">
      <w:pPr>
        <w:pBdr>
          <w:top w:val="nil"/>
          <w:left w:val="nil"/>
          <w:bottom w:val="nil"/>
          <w:right w:val="nil"/>
          <w:between w:val="nil"/>
        </w:pBdr>
        <w:spacing w:line="360" w:lineRule="auto"/>
        <w:ind w:right="49"/>
        <w:jc w:val="center"/>
        <w:rPr>
          <w:color w:val="000000"/>
          <w:sz w:val="20"/>
          <w:szCs w:val="20"/>
        </w:rPr>
      </w:pPr>
    </w:p>
    <w:p w14:paraId="3F13D00C" w14:textId="77777777" w:rsidR="00A807A4" w:rsidRDefault="00A807A4" w:rsidP="004C0A05">
      <w:pPr>
        <w:pBdr>
          <w:top w:val="nil"/>
          <w:left w:val="nil"/>
          <w:bottom w:val="nil"/>
          <w:right w:val="nil"/>
          <w:between w:val="nil"/>
        </w:pBdr>
        <w:spacing w:line="360" w:lineRule="auto"/>
        <w:ind w:right="49"/>
        <w:jc w:val="center"/>
        <w:rPr>
          <w:color w:val="000000"/>
          <w:sz w:val="20"/>
          <w:szCs w:val="20"/>
        </w:rPr>
      </w:pPr>
    </w:p>
    <w:p w14:paraId="72E1376E" w14:textId="77777777" w:rsidR="00A807A4" w:rsidRDefault="00A807A4" w:rsidP="004C0A05">
      <w:pPr>
        <w:pBdr>
          <w:top w:val="nil"/>
          <w:left w:val="nil"/>
          <w:bottom w:val="nil"/>
          <w:right w:val="nil"/>
          <w:between w:val="nil"/>
        </w:pBdr>
        <w:spacing w:line="360" w:lineRule="auto"/>
        <w:ind w:right="49"/>
        <w:jc w:val="center"/>
        <w:rPr>
          <w:color w:val="000000"/>
          <w:sz w:val="20"/>
          <w:szCs w:val="20"/>
        </w:rPr>
      </w:pPr>
    </w:p>
    <w:p w14:paraId="29C1E81F" w14:textId="0EF2C096" w:rsidR="00101003" w:rsidRDefault="00101003" w:rsidP="004C0A05">
      <w:pPr>
        <w:pBdr>
          <w:top w:val="nil"/>
          <w:left w:val="nil"/>
          <w:bottom w:val="nil"/>
          <w:right w:val="nil"/>
          <w:between w:val="nil"/>
        </w:pBdr>
        <w:spacing w:line="360" w:lineRule="auto"/>
        <w:ind w:right="49"/>
        <w:jc w:val="center"/>
        <w:rPr>
          <w:color w:val="000000"/>
          <w:sz w:val="20"/>
          <w:szCs w:val="20"/>
        </w:rPr>
      </w:pPr>
      <w:r w:rsidRPr="00101003">
        <w:rPr>
          <w:b/>
          <w:bCs/>
          <w:color w:val="000000"/>
          <w:sz w:val="24"/>
          <w:szCs w:val="24"/>
        </w:rPr>
        <w:lastRenderedPageBreak/>
        <w:t>Tabla 13:</w:t>
      </w:r>
      <w:r>
        <w:rPr>
          <w:color w:val="000000"/>
          <w:sz w:val="24"/>
          <w:szCs w:val="24"/>
        </w:rPr>
        <w:t xml:space="preserve"> Comparativo de los índices de capacidad y rendimientos de los métodos estudiados y el valor inicial.</w:t>
      </w:r>
    </w:p>
    <w:tbl>
      <w:tblPr>
        <w:tblStyle w:val="Tablaconcuadrcula4-nfasis1"/>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1168"/>
        <w:gridCol w:w="1169"/>
        <w:gridCol w:w="1169"/>
        <w:gridCol w:w="1169"/>
        <w:gridCol w:w="1169"/>
        <w:gridCol w:w="1169"/>
        <w:gridCol w:w="1169"/>
      </w:tblGrid>
      <w:tr w:rsidR="00101003" w:rsidRPr="00101003" w14:paraId="04A66076" w14:textId="77777777" w:rsidTr="0010100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8" w:type="dxa"/>
            <w:tcBorders>
              <w:top w:val="none" w:sz="0" w:space="0" w:color="auto"/>
              <w:left w:val="none" w:sz="0" w:space="0" w:color="auto"/>
              <w:bottom w:val="none" w:sz="0" w:space="0" w:color="auto"/>
              <w:right w:val="none" w:sz="0" w:space="0" w:color="auto"/>
            </w:tcBorders>
            <w:shd w:val="clear" w:color="auto" w:fill="auto"/>
          </w:tcPr>
          <w:p w14:paraId="2850CA0E" w14:textId="77777777" w:rsidR="004F5E12" w:rsidRPr="00101003" w:rsidRDefault="004F5E12" w:rsidP="004C0A05">
            <w:pPr>
              <w:ind w:right="49"/>
              <w:jc w:val="center"/>
              <w:rPr>
                <w:rFonts w:ascii="Times New Roman" w:hAnsi="Times New Roman" w:cs="Times New Roman"/>
                <w:b w:val="0"/>
                <w:bCs w:val="0"/>
                <w:color w:val="auto"/>
                <w:sz w:val="24"/>
                <w:szCs w:val="24"/>
                <w:lang w:val="es-419"/>
              </w:rPr>
            </w:pPr>
          </w:p>
        </w:tc>
        <w:tc>
          <w:tcPr>
            <w:tcW w:w="1168" w:type="dxa"/>
            <w:tcBorders>
              <w:top w:val="none" w:sz="0" w:space="0" w:color="auto"/>
              <w:left w:val="none" w:sz="0" w:space="0" w:color="auto"/>
              <w:bottom w:val="none" w:sz="0" w:space="0" w:color="auto"/>
              <w:right w:val="none" w:sz="0" w:space="0" w:color="auto"/>
            </w:tcBorders>
            <w:shd w:val="clear" w:color="auto" w:fill="auto"/>
          </w:tcPr>
          <w:p w14:paraId="3E6444BE" w14:textId="77777777" w:rsidR="004F5E12" w:rsidRPr="00101003" w:rsidRDefault="004F5E12" w:rsidP="004C0A05">
            <w:pPr>
              <w:ind w:right="4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01003">
              <w:rPr>
                <w:rFonts w:ascii="Times New Roman" w:hAnsi="Times New Roman" w:cs="Times New Roman"/>
                <w:b w:val="0"/>
                <w:bCs w:val="0"/>
                <w:color w:val="auto"/>
                <w:sz w:val="24"/>
                <w:szCs w:val="24"/>
              </w:rPr>
              <w:t>Mean</w:t>
            </w:r>
          </w:p>
        </w:tc>
        <w:tc>
          <w:tcPr>
            <w:tcW w:w="1169" w:type="dxa"/>
            <w:tcBorders>
              <w:top w:val="none" w:sz="0" w:space="0" w:color="auto"/>
              <w:left w:val="none" w:sz="0" w:space="0" w:color="auto"/>
              <w:bottom w:val="none" w:sz="0" w:space="0" w:color="auto"/>
              <w:right w:val="none" w:sz="0" w:space="0" w:color="auto"/>
            </w:tcBorders>
            <w:shd w:val="clear" w:color="auto" w:fill="auto"/>
          </w:tcPr>
          <w:p w14:paraId="27ADF5B5" w14:textId="77777777" w:rsidR="004F5E12" w:rsidRPr="00101003" w:rsidRDefault="004F5E12" w:rsidP="004C0A05">
            <w:pPr>
              <w:ind w:right="4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01003">
              <w:rPr>
                <w:rFonts w:ascii="Times New Roman" w:hAnsi="Times New Roman" w:cs="Times New Roman"/>
                <w:b w:val="0"/>
                <w:bCs w:val="0"/>
                <w:color w:val="auto"/>
                <w:sz w:val="24"/>
                <w:szCs w:val="24"/>
              </w:rPr>
              <w:t>σ</w:t>
            </w:r>
          </w:p>
        </w:tc>
        <w:tc>
          <w:tcPr>
            <w:tcW w:w="1169" w:type="dxa"/>
            <w:tcBorders>
              <w:top w:val="none" w:sz="0" w:space="0" w:color="auto"/>
              <w:left w:val="none" w:sz="0" w:space="0" w:color="auto"/>
              <w:bottom w:val="none" w:sz="0" w:space="0" w:color="auto"/>
              <w:right w:val="none" w:sz="0" w:space="0" w:color="auto"/>
            </w:tcBorders>
            <w:shd w:val="clear" w:color="auto" w:fill="auto"/>
          </w:tcPr>
          <w:p w14:paraId="57B7DB92" w14:textId="77777777" w:rsidR="004F5E12" w:rsidRPr="00101003" w:rsidRDefault="004F5E12" w:rsidP="004C0A05">
            <w:pPr>
              <w:ind w:right="4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01003">
              <w:rPr>
                <w:rFonts w:ascii="Times New Roman" w:hAnsi="Times New Roman" w:cs="Times New Roman"/>
                <w:b w:val="0"/>
                <w:bCs w:val="0"/>
                <w:color w:val="auto"/>
                <w:sz w:val="24"/>
                <w:szCs w:val="24"/>
              </w:rPr>
              <w:t>Yield</w:t>
            </w:r>
          </w:p>
        </w:tc>
        <w:tc>
          <w:tcPr>
            <w:tcW w:w="1169" w:type="dxa"/>
            <w:tcBorders>
              <w:top w:val="none" w:sz="0" w:space="0" w:color="auto"/>
              <w:left w:val="none" w:sz="0" w:space="0" w:color="auto"/>
              <w:bottom w:val="none" w:sz="0" w:space="0" w:color="auto"/>
              <w:right w:val="none" w:sz="0" w:space="0" w:color="auto"/>
            </w:tcBorders>
            <w:shd w:val="clear" w:color="auto" w:fill="auto"/>
          </w:tcPr>
          <w:p w14:paraId="436F606E" w14:textId="77777777" w:rsidR="004F5E12" w:rsidRPr="00101003" w:rsidRDefault="004F5E12" w:rsidP="004C0A05">
            <w:pPr>
              <w:ind w:right="4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proofErr w:type="spellStart"/>
            <w:r w:rsidRPr="00101003">
              <w:rPr>
                <w:rFonts w:ascii="Times New Roman" w:hAnsi="Times New Roman" w:cs="Times New Roman"/>
                <w:b w:val="0"/>
                <w:bCs w:val="0"/>
                <w:color w:val="auto"/>
                <w:sz w:val="24"/>
                <w:szCs w:val="24"/>
              </w:rPr>
              <w:t>Zbench</w:t>
            </w:r>
            <w:proofErr w:type="spellEnd"/>
          </w:p>
        </w:tc>
        <w:tc>
          <w:tcPr>
            <w:tcW w:w="1169" w:type="dxa"/>
            <w:tcBorders>
              <w:top w:val="none" w:sz="0" w:space="0" w:color="auto"/>
              <w:left w:val="none" w:sz="0" w:space="0" w:color="auto"/>
              <w:bottom w:val="none" w:sz="0" w:space="0" w:color="auto"/>
              <w:right w:val="none" w:sz="0" w:space="0" w:color="auto"/>
            </w:tcBorders>
            <w:shd w:val="clear" w:color="auto" w:fill="auto"/>
          </w:tcPr>
          <w:p w14:paraId="22D3477C" w14:textId="77777777" w:rsidR="004F5E12" w:rsidRPr="00101003" w:rsidRDefault="004F5E12" w:rsidP="004C0A05">
            <w:pPr>
              <w:ind w:right="4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01003">
              <w:rPr>
                <w:rFonts w:ascii="Times New Roman" w:hAnsi="Times New Roman" w:cs="Times New Roman"/>
                <w:b w:val="0"/>
                <w:bCs w:val="0"/>
                <w:color w:val="auto"/>
                <w:sz w:val="24"/>
                <w:szCs w:val="24"/>
              </w:rPr>
              <w:t>Sigma</w:t>
            </w:r>
          </w:p>
        </w:tc>
        <w:tc>
          <w:tcPr>
            <w:tcW w:w="1169" w:type="dxa"/>
            <w:tcBorders>
              <w:top w:val="none" w:sz="0" w:space="0" w:color="auto"/>
              <w:left w:val="none" w:sz="0" w:space="0" w:color="auto"/>
              <w:bottom w:val="none" w:sz="0" w:space="0" w:color="auto"/>
              <w:right w:val="none" w:sz="0" w:space="0" w:color="auto"/>
            </w:tcBorders>
            <w:shd w:val="clear" w:color="auto" w:fill="auto"/>
          </w:tcPr>
          <w:p w14:paraId="1E6A2CA0" w14:textId="77777777" w:rsidR="004F5E12" w:rsidRPr="00101003" w:rsidRDefault="004F5E12" w:rsidP="004C0A05">
            <w:pPr>
              <w:ind w:right="4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proofErr w:type="spellStart"/>
            <w:r w:rsidRPr="00101003">
              <w:rPr>
                <w:rFonts w:ascii="Times New Roman" w:hAnsi="Times New Roman" w:cs="Times New Roman"/>
                <w:b w:val="0"/>
                <w:bCs w:val="0"/>
                <w:color w:val="auto"/>
                <w:sz w:val="24"/>
                <w:szCs w:val="24"/>
              </w:rPr>
              <w:t>Cpk</w:t>
            </w:r>
            <w:proofErr w:type="spellEnd"/>
          </w:p>
        </w:tc>
        <w:tc>
          <w:tcPr>
            <w:tcW w:w="1169" w:type="dxa"/>
            <w:tcBorders>
              <w:top w:val="none" w:sz="0" w:space="0" w:color="auto"/>
              <w:left w:val="none" w:sz="0" w:space="0" w:color="auto"/>
              <w:bottom w:val="none" w:sz="0" w:space="0" w:color="auto"/>
              <w:right w:val="none" w:sz="0" w:space="0" w:color="auto"/>
            </w:tcBorders>
            <w:shd w:val="clear" w:color="auto" w:fill="auto"/>
          </w:tcPr>
          <w:p w14:paraId="6A3EC206" w14:textId="77777777" w:rsidR="004F5E12" w:rsidRPr="00101003" w:rsidRDefault="004F5E12" w:rsidP="004C0A05">
            <w:pPr>
              <w:ind w:right="4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01003">
              <w:rPr>
                <w:rFonts w:ascii="Times New Roman" w:hAnsi="Times New Roman" w:cs="Times New Roman"/>
                <w:b w:val="0"/>
                <w:bCs w:val="0"/>
                <w:color w:val="auto"/>
                <w:sz w:val="24"/>
                <w:szCs w:val="24"/>
              </w:rPr>
              <w:t>PPM</w:t>
            </w:r>
          </w:p>
        </w:tc>
      </w:tr>
      <w:tr w:rsidR="00101003" w:rsidRPr="00101003" w14:paraId="23956FEC" w14:textId="77777777" w:rsidTr="001010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8" w:type="dxa"/>
            <w:shd w:val="clear" w:color="auto" w:fill="auto"/>
          </w:tcPr>
          <w:p w14:paraId="7DCF4124" w14:textId="4BC4F6E1" w:rsidR="004F5E12" w:rsidRPr="00101003" w:rsidRDefault="00DE7839" w:rsidP="004C0A05">
            <w:pPr>
              <w:ind w:right="49"/>
              <w:jc w:val="center"/>
              <w:rPr>
                <w:rFonts w:ascii="Times New Roman" w:hAnsi="Times New Roman" w:cs="Times New Roman"/>
                <w:b w:val="0"/>
                <w:bCs w:val="0"/>
                <w:sz w:val="24"/>
                <w:szCs w:val="24"/>
              </w:rPr>
            </w:pPr>
            <w:bookmarkStart w:id="2" w:name="_Hlk171715715"/>
            <w:bookmarkStart w:id="3" w:name="_Hlk171717395"/>
            <w:proofErr w:type="spellStart"/>
            <w:r w:rsidRPr="00101003">
              <w:rPr>
                <w:rFonts w:ascii="Times New Roman" w:hAnsi="Times New Roman" w:cs="Times New Roman"/>
                <w:b w:val="0"/>
                <w:bCs w:val="0"/>
                <w:sz w:val="24"/>
                <w:szCs w:val="24"/>
              </w:rPr>
              <w:t>Inicial</w:t>
            </w:r>
            <w:proofErr w:type="spellEnd"/>
          </w:p>
        </w:tc>
        <w:tc>
          <w:tcPr>
            <w:tcW w:w="1168" w:type="dxa"/>
            <w:shd w:val="clear" w:color="auto" w:fill="auto"/>
          </w:tcPr>
          <w:p w14:paraId="1302FDB6" w14:textId="77777777" w:rsidR="004F5E12" w:rsidRPr="00101003" w:rsidRDefault="004F5E12" w:rsidP="004C0A05">
            <w:pPr>
              <w:ind w:right="4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1003">
              <w:rPr>
                <w:rFonts w:ascii="Times New Roman" w:hAnsi="Times New Roman" w:cs="Times New Roman"/>
                <w:sz w:val="24"/>
                <w:szCs w:val="24"/>
              </w:rPr>
              <w:t>12.0565</w:t>
            </w:r>
          </w:p>
        </w:tc>
        <w:tc>
          <w:tcPr>
            <w:tcW w:w="1169" w:type="dxa"/>
            <w:shd w:val="clear" w:color="auto" w:fill="auto"/>
          </w:tcPr>
          <w:p w14:paraId="74CBFDDD" w14:textId="77777777" w:rsidR="004F5E12" w:rsidRPr="00101003" w:rsidRDefault="004F5E12" w:rsidP="004C0A05">
            <w:pPr>
              <w:ind w:right="4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1003">
              <w:rPr>
                <w:rFonts w:ascii="Times New Roman" w:hAnsi="Times New Roman" w:cs="Times New Roman"/>
                <w:sz w:val="24"/>
                <w:szCs w:val="24"/>
              </w:rPr>
              <w:t>4.1421</w:t>
            </w:r>
          </w:p>
        </w:tc>
        <w:tc>
          <w:tcPr>
            <w:tcW w:w="1169" w:type="dxa"/>
            <w:shd w:val="clear" w:color="auto" w:fill="auto"/>
          </w:tcPr>
          <w:p w14:paraId="50D703D1" w14:textId="77777777" w:rsidR="004F5E12" w:rsidRPr="00101003" w:rsidRDefault="004F5E12" w:rsidP="004C0A05">
            <w:pPr>
              <w:ind w:right="4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1003">
              <w:rPr>
                <w:rFonts w:ascii="Times New Roman" w:hAnsi="Times New Roman" w:cs="Times New Roman"/>
                <w:sz w:val="24"/>
                <w:szCs w:val="24"/>
              </w:rPr>
              <w:t>47.79%</w:t>
            </w:r>
          </w:p>
        </w:tc>
        <w:tc>
          <w:tcPr>
            <w:tcW w:w="1169" w:type="dxa"/>
            <w:shd w:val="clear" w:color="auto" w:fill="auto"/>
          </w:tcPr>
          <w:p w14:paraId="63BA3E91" w14:textId="77777777" w:rsidR="004F5E12" w:rsidRPr="00101003" w:rsidRDefault="004F5E12" w:rsidP="004C0A05">
            <w:pPr>
              <w:ind w:right="4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1003">
              <w:rPr>
                <w:rFonts w:ascii="Times New Roman" w:hAnsi="Times New Roman" w:cs="Times New Roman"/>
                <w:sz w:val="24"/>
                <w:szCs w:val="24"/>
              </w:rPr>
              <w:t>-0.10</w:t>
            </w:r>
          </w:p>
        </w:tc>
        <w:tc>
          <w:tcPr>
            <w:tcW w:w="1169" w:type="dxa"/>
            <w:shd w:val="clear" w:color="auto" w:fill="auto"/>
          </w:tcPr>
          <w:p w14:paraId="7AFF321D" w14:textId="77777777" w:rsidR="004F5E12" w:rsidRPr="00101003" w:rsidRDefault="004F5E12" w:rsidP="004C0A05">
            <w:pPr>
              <w:ind w:right="4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1003">
              <w:rPr>
                <w:rFonts w:ascii="Times New Roman" w:hAnsi="Times New Roman" w:cs="Times New Roman"/>
                <w:sz w:val="24"/>
                <w:szCs w:val="24"/>
              </w:rPr>
              <w:t>1.40</w:t>
            </w:r>
          </w:p>
        </w:tc>
        <w:tc>
          <w:tcPr>
            <w:tcW w:w="1169" w:type="dxa"/>
            <w:shd w:val="clear" w:color="auto" w:fill="auto"/>
          </w:tcPr>
          <w:p w14:paraId="2B3282E4" w14:textId="77777777" w:rsidR="004F5E12" w:rsidRPr="00101003" w:rsidRDefault="004F5E12" w:rsidP="004C0A05">
            <w:pPr>
              <w:ind w:right="4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1003">
              <w:rPr>
                <w:rFonts w:ascii="Times New Roman" w:hAnsi="Times New Roman" w:cs="Times New Roman"/>
                <w:sz w:val="24"/>
                <w:szCs w:val="24"/>
              </w:rPr>
              <w:t>0.00</w:t>
            </w:r>
          </w:p>
        </w:tc>
        <w:tc>
          <w:tcPr>
            <w:tcW w:w="1169" w:type="dxa"/>
            <w:shd w:val="clear" w:color="auto" w:fill="auto"/>
          </w:tcPr>
          <w:p w14:paraId="4BD41E26" w14:textId="3928552A" w:rsidR="004F5E12" w:rsidRPr="00101003" w:rsidRDefault="004F5E12" w:rsidP="004C0A05">
            <w:pPr>
              <w:ind w:right="4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1003">
              <w:rPr>
                <w:rFonts w:ascii="Times New Roman" w:hAnsi="Times New Roman" w:cs="Times New Roman"/>
                <w:sz w:val="24"/>
                <w:szCs w:val="24"/>
              </w:rPr>
              <w:t>522</w:t>
            </w:r>
            <w:r w:rsidR="005D299A" w:rsidRPr="00101003">
              <w:rPr>
                <w:rFonts w:ascii="Times New Roman" w:hAnsi="Times New Roman" w:cs="Times New Roman"/>
                <w:sz w:val="24"/>
                <w:szCs w:val="24"/>
              </w:rPr>
              <w:t>,</w:t>
            </w:r>
            <w:r w:rsidRPr="00101003">
              <w:rPr>
                <w:rFonts w:ascii="Times New Roman" w:hAnsi="Times New Roman" w:cs="Times New Roman"/>
                <w:sz w:val="24"/>
                <w:szCs w:val="24"/>
              </w:rPr>
              <w:t xml:space="preserve"> 130</w:t>
            </w:r>
          </w:p>
        </w:tc>
      </w:tr>
      <w:tr w:rsidR="00101003" w:rsidRPr="00101003" w14:paraId="6BA86B4E" w14:textId="77777777" w:rsidTr="00101003">
        <w:trPr>
          <w:jc w:val="center"/>
        </w:trPr>
        <w:tc>
          <w:tcPr>
            <w:cnfStyle w:val="001000000000" w:firstRow="0" w:lastRow="0" w:firstColumn="1" w:lastColumn="0" w:oddVBand="0" w:evenVBand="0" w:oddHBand="0" w:evenHBand="0" w:firstRowFirstColumn="0" w:firstRowLastColumn="0" w:lastRowFirstColumn="0" w:lastRowLastColumn="0"/>
            <w:tcW w:w="1168" w:type="dxa"/>
          </w:tcPr>
          <w:p w14:paraId="36F37B97" w14:textId="77777777" w:rsidR="004F5E12" w:rsidRPr="00101003" w:rsidRDefault="004F5E12" w:rsidP="004C0A05">
            <w:pPr>
              <w:ind w:right="49"/>
              <w:jc w:val="center"/>
              <w:rPr>
                <w:rFonts w:ascii="Times New Roman" w:hAnsi="Times New Roman" w:cs="Times New Roman"/>
                <w:b w:val="0"/>
                <w:bCs w:val="0"/>
                <w:sz w:val="24"/>
                <w:szCs w:val="24"/>
              </w:rPr>
            </w:pPr>
            <w:r w:rsidRPr="00101003">
              <w:rPr>
                <w:rFonts w:ascii="Times New Roman" w:hAnsi="Times New Roman" w:cs="Times New Roman"/>
                <w:b w:val="0"/>
                <w:bCs w:val="0"/>
                <w:sz w:val="24"/>
                <w:szCs w:val="24"/>
              </w:rPr>
              <w:t>Taguchi</w:t>
            </w:r>
          </w:p>
        </w:tc>
        <w:tc>
          <w:tcPr>
            <w:tcW w:w="1168" w:type="dxa"/>
          </w:tcPr>
          <w:p w14:paraId="35D914F1" w14:textId="77777777" w:rsidR="004F5E12" w:rsidRPr="00101003" w:rsidRDefault="004F5E12" w:rsidP="004C0A05">
            <w:pPr>
              <w:ind w:righ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1003">
              <w:rPr>
                <w:rFonts w:ascii="Times New Roman" w:hAnsi="Times New Roman" w:cs="Times New Roman"/>
                <w:sz w:val="24"/>
                <w:szCs w:val="24"/>
              </w:rPr>
              <w:t>14.4334</w:t>
            </w:r>
          </w:p>
        </w:tc>
        <w:tc>
          <w:tcPr>
            <w:tcW w:w="1169" w:type="dxa"/>
          </w:tcPr>
          <w:p w14:paraId="64052728" w14:textId="77777777" w:rsidR="004F5E12" w:rsidRPr="00101003" w:rsidRDefault="004F5E12" w:rsidP="004C0A05">
            <w:pPr>
              <w:ind w:righ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1003">
              <w:rPr>
                <w:rFonts w:ascii="Times New Roman" w:hAnsi="Times New Roman" w:cs="Times New Roman"/>
                <w:sz w:val="24"/>
                <w:szCs w:val="24"/>
              </w:rPr>
              <w:t>2.770780</w:t>
            </w:r>
          </w:p>
        </w:tc>
        <w:tc>
          <w:tcPr>
            <w:tcW w:w="1169" w:type="dxa"/>
          </w:tcPr>
          <w:p w14:paraId="34BC1FEB" w14:textId="77777777" w:rsidR="004F5E12" w:rsidRPr="00101003" w:rsidRDefault="004F5E12" w:rsidP="004C0A05">
            <w:pPr>
              <w:ind w:righ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1003">
              <w:rPr>
                <w:rFonts w:ascii="Times New Roman" w:hAnsi="Times New Roman" w:cs="Times New Roman"/>
                <w:sz w:val="24"/>
                <w:szCs w:val="24"/>
              </w:rPr>
              <w:t>78.78%</w:t>
            </w:r>
          </w:p>
        </w:tc>
        <w:tc>
          <w:tcPr>
            <w:tcW w:w="1169" w:type="dxa"/>
          </w:tcPr>
          <w:p w14:paraId="302153E9" w14:textId="77777777" w:rsidR="004F5E12" w:rsidRPr="00101003" w:rsidRDefault="004F5E12" w:rsidP="004C0A05">
            <w:pPr>
              <w:ind w:righ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1003">
              <w:rPr>
                <w:rFonts w:ascii="Times New Roman" w:hAnsi="Times New Roman" w:cs="Times New Roman"/>
                <w:sz w:val="24"/>
                <w:szCs w:val="24"/>
              </w:rPr>
              <w:t>0.80</w:t>
            </w:r>
          </w:p>
        </w:tc>
        <w:tc>
          <w:tcPr>
            <w:tcW w:w="1169" w:type="dxa"/>
          </w:tcPr>
          <w:p w14:paraId="099CEDCF" w14:textId="77777777" w:rsidR="004F5E12" w:rsidRPr="00101003" w:rsidRDefault="004F5E12" w:rsidP="004C0A05">
            <w:pPr>
              <w:ind w:righ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1003">
              <w:rPr>
                <w:rFonts w:ascii="Times New Roman" w:hAnsi="Times New Roman" w:cs="Times New Roman"/>
                <w:sz w:val="24"/>
                <w:szCs w:val="24"/>
              </w:rPr>
              <w:t>2.30</w:t>
            </w:r>
          </w:p>
        </w:tc>
        <w:tc>
          <w:tcPr>
            <w:tcW w:w="1169" w:type="dxa"/>
          </w:tcPr>
          <w:p w14:paraId="645BE1B5" w14:textId="77777777" w:rsidR="004F5E12" w:rsidRPr="00101003" w:rsidRDefault="004F5E12" w:rsidP="004C0A05">
            <w:pPr>
              <w:ind w:righ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1003">
              <w:rPr>
                <w:rFonts w:ascii="Times New Roman" w:hAnsi="Times New Roman" w:cs="Times New Roman"/>
                <w:sz w:val="24"/>
                <w:szCs w:val="24"/>
              </w:rPr>
              <w:t>0.30</w:t>
            </w:r>
          </w:p>
        </w:tc>
        <w:tc>
          <w:tcPr>
            <w:tcW w:w="1169" w:type="dxa"/>
          </w:tcPr>
          <w:p w14:paraId="33EECFD8" w14:textId="5B580532" w:rsidR="004F5E12" w:rsidRPr="00101003" w:rsidRDefault="004F5E12" w:rsidP="004C0A05">
            <w:pPr>
              <w:ind w:righ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1003">
              <w:rPr>
                <w:rFonts w:ascii="Times New Roman" w:hAnsi="Times New Roman" w:cs="Times New Roman"/>
                <w:sz w:val="24"/>
                <w:szCs w:val="24"/>
              </w:rPr>
              <w:t>212</w:t>
            </w:r>
            <w:r w:rsidR="005D299A" w:rsidRPr="00101003">
              <w:rPr>
                <w:rFonts w:ascii="Times New Roman" w:hAnsi="Times New Roman" w:cs="Times New Roman"/>
                <w:sz w:val="24"/>
                <w:szCs w:val="24"/>
              </w:rPr>
              <w:t>,</w:t>
            </w:r>
            <w:r w:rsidRPr="00101003">
              <w:rPr>
                <w:rFonts w:ascii="Times New Roman" w:hAnsi="Times New Roman" w:cs="Times New Roman"/>
                <w:sz w:val="24"/>
                <w:szCs w:val="24"/>
              </w:rPr>
              <w:t xml:space="preserve"> 164</w:t>
            </w:r>
          </w:p>
        </w:tc>
      </w:tr>
      <w:bookmarkEnd w:id="2"/>
      <w:tr w:rsidR="00101003" w:rsidRPr="00101003" w14:paraId="03D5FC1A" w14:textId="77777777" w:rsidTr="001010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8" w:type="dxa"/>
            <w:shd w:val="clear" w:color="auto" w:fill="auto"/>
          </w:tcPr>
          <w:p w14:paraId="3729875F" w14:textId="77777777" w:rsidR="004F5E12" w:rsidRPr="00101003" w:rsidRDefault="004F5E12" w:rsidP="004C0A05">
            <w:pPr>
              <w:ind w:right="49"/>
              <w:jc w:val="center"/>
              <w:rPr>
                <w:rFonts w:ascii="Times New Roman" w:hAnsi="Times New Roman" w:cs="Times New Roman"/>
                <w:b w:val="0"/>
                <w:bCs w:val="0"/>
                <w:sz w:val="24"/>
                <w:szCs w:val="24"/>
              </w:rPr>
            </w:pPr>
            <w:r w:rsidRPr="00101003">
              <w:rPr>
                <w:rFonts w:ascii="Times New Roman" w:hAnsi="Times New Roman" w:cs="Times New Roman"/>
                <w:b w:val="0"/>
                <w:bCs w:val="0"/>
                <w:sz w:val="24"/>
                <w:szCs w:val="24"/>
              </w:rPr>
              <w:t xml:space="preserve">RSM </w:t>
            </w:r>
          </w:p>
        </w:tc>
        <w:tc>
          <w:tcPr>
            <w:tcW w:w="1168" w:type="dxa"/>
            <w:shd w:val="clear" w:color="auto" w:fill="auto"/>
          </w:tcPr>
          <w:p w14:paraId="4F3B210D" w14:textId="77777777" w:rsidR="004F5E12" w:rsidRPr="00101003" w:rsidRDefault="004F5E12" w:rsidP="004C0A05">
            <w:pPr>
              <w:ind w:right="4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1003">
              <w:rPr>
                <w:rFonts w:ascii="Times New Roman" w:hAnsi="Times New Roman" w:cs="Times New Roman"/>
                <w:sz w:val="24"/>
                <w:szCs w:val="24"/>
              </w:rPr>
              <w:t>15.9980</w:t>
            </w:r>
          </w:p>
        </w:tc>
        <w:tc>
          <w:tcPr>
            <w:tcW w:w="1169" w:type="dxa"/>
            <w:shd w:val="clear" w:color="auto" w:fill="auto"/>
          </w:tcPr>
          <w:p w14:paraId="2A6FCBE3" w14:textId="77777777" w:rsidR="004F5E12" w:rsidRPr="00101003" w:rsidRDefault="004F5E12" w:rsidP="004C0A05">
            <w:pPr>
              <w:ind w:right="4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1003">
              <w:rPr>
                <w:rFonts w:ascii="Times New Roman" w:hAnsi="Times New Roman" w:cs="Times New Roman"/>
                <w:sz w:val="24"/>
                <w:szCs w:val="24"/>
              </w:rPr>
              <w:t>2.8539</w:t>
            </w:r>
          </w:p>
        </w:tc>
        <w:tc>
          <w:tcPr>
            <w:tcW w:w="1169" w:type="dxa"/>
            <w:shd w:val="clear" w:color="auto" w:fill="auto"/>
          </w:tcPr>
          <w:p w14:paraId="1DED86FA" w14:textId="77777777" w:rsidR="004F5E12" w:rsidRPr="00101003" w:rsidRDefault="004F5E12" w:rsidP="004C0A05">
            <w:pPr>
              <w:ind w:right="4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1003">
              <w:rPr>
                <w:rFonts w:ascii="Times New Roman" w:hAnsi="Times New Roman" w:cs="Times New Roman"/>
                <w:sz w:val="24"/>
                <w:szCs w:val="24"/>
              </w:rPr>
              <w:t>83.90%</w:t>
            </w:r>
          </w:p>
        </w:tc>
        <w:tc>
          <w:tcPr>
            <w:tcW w:w="1169" w:type="dxa"/>
            <w:shd w:val="clear" w:color="auto" w:fill="auto"/>
          </w:tcPr>
          <w:p w14:paraId="3C5FF18C" w14:textId="77777777" w:rsidR="004F5E12" w:rsidRPr="00101003" w:rsidRDefault="004F5E12" w:rsidP="004C0A05">
            <w:pPr>
              <w:ind w:right="4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1003">
              <w:rPr>
                <w:rFonts w:ascii="Times New Roman" w:hAnsi="Times New Roman" w:cs="Times New Roman"/>
                <w:sz w:val="24"/>
                <w:szCs w:val="24"/>
              </w:rPr>
              <w:t>1.00</w:t>
            </w:r>
          </w:p>
        </w:tc>
        <w:tc>
          <w:tcPr>
            <w:tcW w:w="1169" w:type="dxa"/>
            <w:shd w:val="clear" w:color="auto" w:fill="auto"/>
          </w:tcPr>
          <w:p w14:paraId="47C261B3" w14:textId="77777777" w:rsidR="004F5E12" w:rsidRPr="00101003" w:rsidRDefault="004F5E12" w:rsidP="004C0A05">
            <w:pPr>
              <w:ind w:right="4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1003">
              <w:rPr>
                <w:rFonts w:ascii="Times New Roman" w:hAnsi="Times New Roman" w:cs="Times New Roman"/>
                <w:sz w:val="24"/>
                <w:szCs w:val="24"/>
              </w:rPr>
              <w:t>2.50</w:t>
            </w:r>
          </w:p>
        </w:tc>
        <w:tc>
          <w:tcPr>
            <w:tcW w:w="1169" w:type="dxa"/>
            <w:shd w:val="clear" w:color="auto" w:fill="auto"/>
          </w:tcPr>
          <w:p w14:paraId="072AE1B4" w14:textId="77777777" w:rsidR="004F5E12" w:rsidRPr="00101003" w:rsidRDefault="004F5E12" w:rsidP="004C0A05">
            <w:pPr>
              <w:ind w:right="4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1003">
              <w:rPr>
                <w:rFonts w:ascii="Times New Roman" w:hAnsi="Times New Roman" w:cs="Times New Roman"/>
                <w:sz w:val="24"/>
                <w:szCs w:val="24"/>
              </w:rPr>
              <w:t>0.8300</w:t>
            </w:r>
          </w:p>
        </w:tc>
        <w:tc>
          <w:tcPr>
            <w:tcW w:w="1169" w:type="dxa"/>
            <w:shd w:val="clear" w:color="auto" w:fill="auto"/>
          </w:tcPr>
          <w:p w14:paraId="1321696B" w14:textId="5ACC404E" w:rsidR="004F5E12" w:rsidRPr="00101003" w:rsidRDefault="004F5E12" w:rsidP="004C0A05">
            <w:pPr>
              <w:ind w:right="4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1003">
              <w:rPr>
                <w:rFonts w:ascii="Times New Roman" w:hAnsi="Times New Roman" w:cs="Times New Roman"/>
                <w:sz w:val="24"/>
                <w:szCs w:val="24"/>
              </w:rPr>
              <w:t>161</w:t>
            </w:r>
            <w:r w:rsidR="005D299A" w:rsidRPr="00101003">
              <w:rPr>
                <w:rFonts w:ascii="Times New Roman" w:hAnsi="Times New Roman" w:cs="Times New Roman"/>
                <w:sz w:val="24"/>
                <w:szCs w:val="24"/>
              </w:rPr>
              <w:t>,</w:t>
            </w:r>
            <w:r w:rsidRPr="00101003">
              <w:rPr>
                <w:rFonts w:ascii="Times New Roman" w:hAnsi="Times New Roman" w:cs="Times New Roman"/>
                <w:sz w:val="24"/>
                <w:szCs w:val="24"/>
              </w:rPr>
              <w:t xml:space="preserve"> 038</w:t>
            </w:r>
          </w:p>
        </w:tc>
      </w:tr>
      <w:bookmarkEnd w:id="3"/>
      <w:tr w:rsidR="00101003" w:rsidRPr="00101003" w14:paraId="03F5891C" w14:textId="77777777" w:rsidTr="00101003">
        <w:trPr>
          <w:jc w:val="center"/>
        </w:trPr>
        <w:tc>
          <w:tcPr>
            <w:cnfStyle w:val="001000000000" w:firstRow="0" w:lastRow="0" w:firstColumn="1" w:lastColumn="0" w:oddVBand="0" w:evenVBand="0" w:oddHBand="0" w:evenHBand="0" w:firstRowFirstColumn="0" w:firstRowLastColumn="0" w:lastRowFirstColumn="0" w:lastRowLastColumn="0"/>
            <w:tcW w:w="1168" w:type="dxa"/>
          </w:tcPr>
          <w:p w14:paraId="433516D6" w14:textId="77777777" w:rsidR="004F5E12" w:rsidRPr="00101003" w:rsidRDefault="004F5E12" w:rsidP="004C0A05">
            <w:pPr>
              <w:ind w:right="49"/>
              <w:jc w:val="center"/>
              <w:rPr>
                <w:rFonts w:ascii="Times New Roman" w:hAnsi="Times New Roman" w:cs="Times New Roman"/>
                <w:b w:val="0"/>
                <w:bCs w:val="0"/>
                <w:sz w:val="24"/>
                <w:szCs w:val="24"/>
              </w:rPr>
            </w:pPr>
            <w:r w:rsidRPr="00101003">
              <w:rPr>
                <w:rFonts w:ascii="Times New Roman" w:hAnsi="Times New Roman" w:cs="Times New Roman"/>
                <w:b w:val="0"/>
                <w:bCs w:val="0"/>
                <w:sz w:val="24"/>
                <w:szCs w:val="24"/>
              </w:rPr>
              <w:t>DR</w:t>
            </w:r>
          </w:p>
        </w:tc>
        <w:tc>
          <w:tcPr>
            <w:tcW w:w="1168" w:type="dxa"/>
          </w:tcPr>
          <w:p w14:paraId="66B9DBB8" w14:textId="77777777" w:rsidR="004F5E12" w:rsidRPr="00101003" w:rsidRDefault="004F5E12" w:rsidP="004C0A05">
            <w:pPr>
              <w:ind w:righ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1003">
              <w:rPr>
                <w:rFonts w:ascii="Times New Roman" w:hAnsi="Times New Roman" w:cs="Times New Roman"/>
                <w:sz w:val="24"/>
                <w:szCs w:val="24"/>
              </w:rPr>
              <w:t>15.9980</w:t>
            </w:r>
          </w:p>
        </w:tc>
        <w:tc>
          <w:tcPr>
            <w:tcW w:w="1169" w:type="dxa"/>
          </w:tcPr>
          <w:p w14:paraId="032F02BB" w14:textId="77777777" w:rsidR="004F5E12" w:rsidRPr="00101003" w:rsidRDefault="004F5E12" w:rsidP="004C0A05">
            <w:pPr>
              <w:ind w:righ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1003">
              <w:rPr>
                <w:rFonts w:ascii="Times New Roman" w:hAnsi="Times New Roman" w:cs="Times New Roman"/>
                <w:sz w:val="24"/>
                <w:szCs w:val="24"/>
              </w:rPr>
              <w:t>1.3100</w:t>
            </w:r>
          </w:p>
        </w:tc>
        <w:tc>
          <w:tcPr>
            <w:tcW w:w="1169" w:type="dxa"/>
          </w:tcPr>
          <w:p w14:paraId="3D886E17" w14:textId="77777777" w:rsidR="004F5E12" w:rsidRPr="00101003" w:rsidRDefault="004F5E12" w:rsidP="004C0A05">
            <w:pPr>
              <w:ind w:righ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1003">
              <w:rPr>
                <w:rFonts w:ascii="Times New Roman" w:hAnsi="Times New Roman" w:cs="Times New Roman"/>
                <w:sz w:val="24"/>
                <w:szCs w:val="24"/>
              </w:rPr>
              <w:t>99.78%</w:t>
            </w:r>
          </w:p>
        </w:tc>
        <w:tc>
          <w:tcPr>
            <w:tcW w:w="1169" w:type="dxa"/>
          </w:tcPr>
          <w:p w14:paraId="35F43E00" w14:textId="77777777" w:rsidR="004F5E12" w:rsidRPr="00101003" w:rsidRDefault="004F5E12" w:rsidP="004C0A05">
            <w:pPr>
              <w:ind w:righ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1003">
              <w:rPr>
                <w:rFonts w:ascii="Times New Roman" w:hAnsi="Times New Roman" w:cs="Times New Roman"/>
                <w:sz w:val="24"/>
                <w:szCs w:val="24"/>
              </w:rPr>
              <w:t>2.80</w:t>
            </w:r>
          </w:p>
        </w:tc>
        <w:tc>
          <w:tcPr>
            <w:tcW w:w="1169" w:type="dxa"/>
          </w:tcPr>
          <w:p w14:paraId="75FB6814" w14:textId="77777777" w:rsidR="004F5E12" w:rsidRPr="00101003" w:rsidRDefault="004F5E12" w:rsidP="004C0A05">
            <w:pPr>
              <w:ind w:righ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1003">
              <w:rPr>
                <w:rFonts w:ascii="Times New Roman" w:hAnsi="Times New Roman" w:cs="Times New Roman"/>
                <w:sz w:val="24"/>
                <w:szCs w:val="24"/>
              </w:rPr>
              <w:t>4.30</w:t>
            </w:r>
          </w:p>
        </w:tc>
        <w:tc>
          <w:tcPr>
            <w:tcW w:w="1169" w:type="dxa"/>
          </w:tcPr>
          <w:p w14:paraId="48D4BE8D" w14:textId="77777777" w:rsidR="004F5E12" w:rsidRPr="00101003" w:rsidRDefault="004F5E12" w:rsidP="004C0A05">
            <w:pPr>
              <w:ind w:righ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1003">
              <w:rPr>
                <w:rFonts w:ascii="Times New Roman" w:hAnsi="Times New Roman" w:cs="Times New Roman"/>
                <w:sz w:val="24"/>
                <w:szCs w:val="24"/>
              </w:rPr>
              <w:t>1.447</w:t>
            </w:r>
          </w:p>
        </w:tc>
        <w:tc>
          <w:tcPr>
            <w:tcW w:w="1169" w:type="dxa"/>
          </w:tcPr>
          <w:p w14:paraId="249F07A8" w14:textId="68CBD4D0" w:rsidR="004F5E12" w:rsidRPr="00101003" w:rsidRDefault="004F5E12" w:rsidP="004C0A05">
            <w:pPr>
              <w:ind w:righ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1003">
              <w:rPr>
                <w:rFonts w:ascii="Times New Roman" w:hAnsi="Times New Roman" w:cs="Times New Roman"/>
                <w:sz w:val="24"/>
                <w:szCs w:val="24"/>
              </w:rPr>
              <w:t>2</w:t>
            </w:r>
            <w:r w:rsidR="005D299A" w:rsidRPr="00101003">
              <w:rPr>
                <w:rFonts w:ascii="Times New Roman" w:hAnsi="Times New Roman" w:cs="Times New Roman"/>
                <w:sz w:val="24"/>
                <w:szCs w:val="24"/>
              </w:rPr>
              <w:t>,</w:t>
            </w:r>
            <w:r w:rsidRPr="00101003">
              <w:rPr>
                <w:rFonts w:ascii="Times New Roman" w:hAnsi="Times New Roman" w:cs="Times New Roman"/>
                <w:sz w:val="24"/>
                <w:szCs w:val="24"/>
              </w:rPr>
              <w:t xml:space="preserve"> 245</w:t>
            </w:r>
          </w:p>
        </w:tc>
      </w:tr>
    </w:tbl>
    <w:p w14:paraId="7D9998D0" w14:textId="3325C82F" w:rsidR="004F5E12" w:rsidRDefault="004158B0" w:rsidP="004C0A05">
      <w:pPr>
        <w:pBdr>
          <w:top w:val="nil"/>
          <w:left w:val="nil"/>
          <w:bottom w:val="nil"/>
          <w:right w:val="nil"/>
          <w:between w:val="nil"/>
        </w:pBdr>
        <w:ind w:right="49"/>
        <w:jc w:val="center"/>
        <w:rPr>
          <w:color w:val="000000"/>
          <w:sz w:val="24"/>
          <w:szCs w:val="24"/>
        </w:rPr>
      </w:pPr>
      <w:r w:rsidRPr="004158B0">
        <w:rPr>
          <w:color w:val="000000"/>
          <w:sz w:val="24"/>
          <w:szCs w:val="24"/>
        </w:rPr>
        <w:t>Fuente: Elaboración Propia</w:t>
      </w:r>
    </w:p>
    <w:p w14:paraId="5457FDE8" w14:textId="77777777" w:rsidR="00423330" w:rsidRDefault="00423330" w:rsidP="004C0A05">
      <w:pPr>
        <w:spacing w:line="360" w:lineRule="auto"/>
        <w:ind w:right="49"/>
        <w:jc w:val="both"/>
        <w:rPr>
          <w:sz w:val="24"/>
          <w:szCs w:val="24"/>
        </w:rPr>
      </w:pPr>
    </w:p>
    <w:p w14:paraId="42EC8362" w14:textId="7D5F58B4" w:rsidR="00BA0071" w:rsidRPr="00101003" w:rsidRDefault="00D21DB0" w:rsidP="004C0A05">
      <w:pPr>
        <w:pBdr>
          <w:top w:val="nil"/>
          <w:left w:val="nil"/>
          <w:bottom w:val="nil"/>
          <w:right w:val="nil"/>
          <w:between w:val="nil"/>
        </w:pBdr>
        <w:spacing w:line="360" w:lineRule="auto"/>
        <w:ind w:right="49"/>
        <w:jc w:val="center"/>
        <w:rPr>
          <w:b/>
          <w:color w:val="000000"/>
          <w:sz w:val="28"/>
          <w:szCs w:val="28"/>
        </w:rPr>
      </w:pPr>
      <w:r w:rsidRPr="00101003">
        <w:rPr>
          <w:b/>
          <w:color w:val="000000"/>
          <w:sz w:val="28"/>
          <w:szCs w:val="28"/>
        </w:rPr>
        <w:t xml:space="preserve">Futuras </w:t>
      </w:r>
      <w:r w:rsidR="006D6075" w:rsidRPr="00101003">
        <w:rPr>
          <w:b/>
          <w:color w:val="000000"/>
          <w:sz w:val="28"/>
          <w:szCs w:val="28"/>
        </w:rPr>
        <w:t>Líneas</w:t>
      </w:r>
      <w:r w:rsidRPr="00101003">
        <w:rPr>
          <w:b/>
          <w:color w:val="000000"/>
          <w:sz w:val="28"/>
          <w:szCs w:val="28"/>
        </w:rPr>
        <w:t xml:space="preserve"> </w:t>
      </w:r>
      <w:r w:rsidR="006D6075" w:rsidRPr="00101003">
        <w:rPr>
          <w:b/>
          <w:color w:val="000000"/>
          <w:sz w:val="28"/>
          <w:szCs w:val="28"/>
        </w:rPr>
        <w:t>de Investigación</w:t>
      </w:r>
    </w:p>
    <w:p w14:paraId="0E0065A6" w14:textId="5F72D51D" w:rsidR="000303E7" w:rsidRDefault="00425A79" w:rsidP="004C0A05">
      <w:pPr>
        <w:spacing w:line="360" w:lineRule="auto"/>
        <w:ind w:right="49"/>
        <w:jc w:val="both"/>
        <w:rPr>
          <w:sz w:val="24"/>
          <w:szCs w:val="24"/>
        </w:rPr>
      </w:pPr>
      <w:r>
        <w:rPr>
          <w:sz w:val="24"/>
          <w:szCs w:val="24"/>
        </w:rPr>
        <w:t>Este</w:t>
      </w:r>
      <w:r w:rsidR="00763DB0">
        <w:rPr>
          <w:sz w:val="24"/>
          <w:szCs w:val="24"/>
        </w:rPr>
        <w:t xml:space="preserve"> trabajo, abre el panorama a nuevas líneas de investigación donde </w:t>
      </w:r>
      <w:r w:rsidR="009966C9">
        <w:rPr>
          <w:sz w:val="24"/>
          <w:szCs w:val="24"/>
        </w:rPr>
        <w:t>por supuesto son aplicables todas y cada una de las herramientas descritas anteriormente</w:t>
      </w:r>
      <w:r w:rsidR="008E5162">
        <w:rPr>
          <w:sz w:val="24"/>
          <w:szCs w:val="24"/>
        </w:rPr>
        <w:t>, pero con una aplicación basta respecto a diferentes tipos de procesos, factores</w:t>
      </w:r>
      <w:r w:rsidR="006B0D15">
        <w:rPr>
          <w:sz w:val="24"/>
          <w:szCs w:val="24"/>
        </w:rPr>
        <w:t xml:space="preserve">, comportamientos </w:t>
      </w:r>
      <w:r w:rsidR="00E56E39">
        <w:rPr>
          <w:sz w:val="24"/>
          <w:szCs w:val="24"/>
        </w:rPr>
        <w:t>e individuos, tal es el caso de los procesos</w:t>
      </w:r>
      <w:r w:rsidR="00A0725C">
        <w:rPr>
          <w:sz w:val="24"/>
          <w:szCs w:val="24"/>
        </w:rPr>
        <w:t xml:space="preserve"> donde se involucran servicios</w:t>
      </w:r>
      <w:r w:rsidR="003557F9">
        <w:rPr>
          <w:sz w:val="24"/>
          <w:szCs w:val="24"/>
        </w:rPr>
        <w:t xml:space="preserve">, </w:t>
      </w:r>
      <w:r w:rsidR="00A0725C">
        <w:rPr>
          <w:sz w:val="24"/>
          <w:szCs w:val="24"/>
        </w:rPr>
        <w:t>mediciones cualitativas</w:t>
      </w:r>
      <w:r w:rsidR="003557F9">
        <w:rPr>
          <w:sz w:val="24"/>
          <w:szCs w:val="24"/>
        </w:rPr>
        <w:t xml:space="preserve">, proporciones, </w:t>
      </w:r>
      <w:r w:rsidR="00F9158D">
        <w:rPr>
          <w:sz w:val="24"/>
          <w:szCs w:val="24"/>
        </w:rPr>
        <w:t>componentes de una mezcla</w:t>
      </w:r>
      <w:r w:rsidR="00EE7869">
        <w:rPr>
          <w:sz w:val="24"/>
          <w:szCs w:val="24"/>
        </w:rPr>
        <w:t>, procesamiento de datos</w:t>
      </w:r>
      <w:r w:rsidR="00F9158D">
        <w:rPr>
          <w:sz w:val="24"/>
          <w:szCs w:val="24"/>
        </w:rPr>
        <w:t xml:space="preserve"> y datos no normales</w:t>
      </w:r>
      <w:r w:rsidR="000303E7">
        <w:rPr>
          <w:sz w:val="24"/>
          <w:szCs w:val="24"/>
        </w:rPr>
        <w:t>.</w:t>
      </w:r>
    </w:p>
    <w:p w14:paraId="7FB8F608" w14:textId="77777777" w:rsidR="00423330" w:rsidRDefault="00423330" w:rsidP="004C0A05">
      <w:pPr>
        <w:spacing w:line="360" w:lineRule="auto"/>
        <w:ind w:right="49"/>
        <w:jc w:val="both"/>
        <w:rPr>
          <w:sz w:val="24"/>
          <w:szCs w:val="24"/>
        </w:rPr>
      </w:pPr>
    </w:p>
    <w:p w14:paraId="0DB86243" w14:textId="77777777" w:rsidR="00F20BCE" w:rsidRPr="00AA2669" w:rsidRDefault="005E64E8" w:rsidP="004C0A05">
      <w:pPr>
        <w:pBdr>
          <w:top w:val="nil"/>
          <w:left w:val="nil"/>
          <w:bottom w:val="nil"/>
          <w:right w:val="nil"/>
          <w:between w:val="nil"/>
        </w:pBdr>
        <w:spacing w:line="360" w:lineRule="auto"/>
        <w:ind w:right="49"/>
        <w:rPr>
          <w:rFonts w:asciiTheme="minorHAnsi" w:hAnsiTheme="minorHAnsi" w:cstheme="minorHAnsi"/>
          <w:b/>
          <w:color w:val="000000"/>
          <w:sz w:val="28"/>
          <w:szCs w:val="28"/>
          <w:lang w:val="en-US"/>
        </w:rPr>
      </w:pPr>
      <w:proofErr w:type="spellStart"/>
      <w:r w:rsidRPr="00AA2669">
        <w:rPr>
          <w:rFonts w:asciiTheme="minorHAnsi" w:hAnsiTheme="minorHAnsi" w:cstheme="minorHAnsi"/>
          <w:b/>
          <w:color w:val="000000"/>
          <w:sz w:val="28"/>
          <w:szCs w:val="28"/>
          <w:lang w:val="en-US"/>
        </w:rPr>
        <w:t>Referencias</w:t>
      </w:r>
      <w:proofErr w:type="spellEnd"/>
    </w:p>
    <w:p w14:paraId="759E5CE8" w14:textId="77777777" w:rsidR="00F20BCE" w:rsidRPr="00AA2669" w:rsidRDefault="005E64E8" w:rsidP="00101003">
      <w:pPr>
        <w:pBdr>
          <w:top w:val="nil"/>
          <w:left w:val="nil"/>
          <w:bottom w:val="nil"/>
          <w:right w:val="nil"/>
          <w:between w:val="nil"/>
        </w:pBdr>
        <w:spacing w:line="360" w:lineRule="auto"/>
        <w:ind w:left="709" w:right="49" w:hanging="709"/>
        <w:jc w:val="both"/>
        <w:rPr>
          <w:color w:val="000000"/>
          <w:sz w:val="24"/>
          <w:szCs w:val="24"/>
          <w:lang w:val="en-US"/>
        </w:rPr>
      </w:pPr>
      <w:r w:rsidRPr="00153538">
        <w:rPr>
          <w:sz w:val="24"/>
          <w:szCs w:val="24"/>
          <w:lang w:val="en-US"/>
        </w:rPr>
        <w:t xml:space="preserve">Anderson-Cook, C., Montgomery, D. and Myers, R. (2016). Response Surface Methodology: Process and Product Optimization Using Designed Experiments, 4th edition. </w:t>
      </w:r>
      <w:r w:rsidRPr="00AA2669">
        <w:rPr>
          <w:sz w:val="24"/>
          <w:szCs w:val="24"/>
          <w:lang w:val="en-US"/>
        </w:rPr>
        <w:t>Wiley Series.</w:t>
      </w:r>
    </w:p>
    <w:p w14:paraId="575F35CD" w14:textId="4F399331" w:rsidR="00F20BCE" w:rsidRPr="00AA2669" w:rsidRDefault="005E64E8" w:rsidP="00101003">
      <w:pPr>
        <w:pBdr>
          <w:top w:val="nil"/>
          <w:left w:val="nil"/>
          <w:bottom w:val="nil"/>
          <w:right w:val="nil"/>
          <w:between w:val="nil"/>
        </w:pBdr>
        <w:spacing w:line="360" w:lineRule="auto"/>
        <w:ind w:left="709" w:right="49" w:hanging="709"/>
        <w:jc w:val="both"/>
        <w:rPr>
          <w:color w:val="000000"/>
          <w:sz w:val="24"/>
          <w:szCs w:val="24"/>
          <w:lang w:val="en-US"/>
        </w:rPr>
      </w:pPr>
      <w:r w:rsidRPr="00153538">
        <w:rPr>
          <w:sz w:val="24"/>
          <w:szCs w:val="24"/>
          <w:lang w:val="en-US"/>
        </w:rPr>
        <w:t xml:space="preserve">Bass, I. (2007). Six Sigma Statistics with Excel and Minitab. </w:t>
      </w:r>
      <w:r w:rsidRPr="00AA2669">
        <w:rPr>
          <w:sz w:val="24"/>
          <w:szCs w:val="24"/>
          <w:lang w:val="en-US"/>
        </w:rPr>
        <w:t>McGraw Hill.</w:t>
      </w:r>
    </w:p>
    <w:p w14:paraId="7A9FEDAF" w14:textId="77777777" w:rsidR="00F20BCE" w:rsidRPr="00AA2669" w:rsidRDefault="005E64E8" w:rsidP="00101003">
      <w:pPr>
        <w:pBdr>
          <w:top w:val="nil"/>
          <w:left w:val="nil"/>
          <w:bottom w:val="nil"/>
          <w:right w:val="nil"/>
          <w:between w:val="nil"/>
        </w:pBdr>
        <w:spacing w:line="360" w:lineRule="auto"/>
        <w:ind w:left="709" w:right="49" w:hanging="709"/>
        <w:jc w:val="both"/>
        <w:rPr>
          <w:sz w:val="24"/>
          <w:szCs w:val="24"/>
          <w:lang w:val="en-US"/>
        </w:rPr>
      </w:pPr>
      <w:r w:rsidRPr="00153538">
        <w:rPr>
          <w:sz w:val="24"/>
          <w:szCs w:val="24"/>
          <w:highlight w:val="white"/>
          <w:lang w:val="en-US"/>
        </w:rPr>
        <w:t xml:space="preserve">Bendersky, M., Barak, N., &amp; Parmet, Y. (2022). Dual response surface optimization using a process “capability” index. </w:t>
      </w:r>
      <w:r w:rsidRPr="00AA2669">
        <w:rPr>
          <w:i/>
          <w:sz w:val="24"/>
          <w:szCs w:val="24"/>
          <w:highlight w:val="white"/>
          <w:lang w:val="en-US"/>
        </w:rPr>
        <w:t>Communications in Statistics - Theory and Methods</w:t>
      </w:r>
      <w:r w:rsidRPr="00AA2669">
        <w:rPr>
          <w:sz w:val="24"/>
          <w:szCs w:val="24"/>
          <w:highlight w:val="white"/>
          <w:lang w:val="en-US"/>
        </w:rPr>
        <w:t xml:space="preserve">, </w:t>
      </w:r>
      <w:r w:rsidRPr="00AA2669">
        <w:rPr>
          <w:i/>
          <w:sz w:val="24"/>
          <w:szCs w:val="24"/>
          <w:highlight w:val="white"/>
          <w:lang w:val="en-US"/>
        </w:rPr>
        <w:t>51</w:t>
      </w:r>
      <w:r w:rsidRPr="00AA2669">
        <w:rPr>
          <w:sz w:val="24"/>
          <w:szCs w:val="24"/>
          <w:highlight w:val="white"/>
          <w:lang w:val="en-US"/>
        </w:rPr>
        <w:t>(20), 7006-7020. https://doi.org/10.1080/03610926.2020.1869990</w:t>
      </w:r>
    </w:p>
    <w:p w14:paraId="646E4836" w14:textId="77777777" w:rsidR="00F20BCE" w:rsidRPr="00AA2669" w:rsidRDefault="005E64E8" w:rsidP="00101003">
      <w:pPr>
        <w:spacing w:line="360" w:lineRule="auto"/>
        <w:ind w:left="709" w:right="49" w:hanging="709"/>
        <w:jc w:val="both"/>
        <w:rPr>
          <w:sz w:val="24"/>
          <w:szCs w:val="24"/>
          <w:lang w:val="en-US"/>
        </w:rPr>
      </w:pPr>
      <w:r w:rsidRPr="00153538">
        <w:rPr>
          <w:color w:val="232323"/>
          <w:sz w:val="24"/>
          <w:szCs w:val="24"/>
          <w:highlight w:val="white"/>
          <w:lang w:val="en-US"/>
        </w:rPr>
        <w:t xml:space="preserve">Boyle, G. J. (1991). Does Item Homogeneity Indicate Internal Consistency or Item Redundancy in Psychometric Scales? </w:t>
      </w:r>
      <w:r w:rsidRPr="00AA2669">
        <w:rPr>
          <w:color w:val="232323"/>
          <w:sz w:val="24"/>
          <w:szCs w:val="24"/>
          <w:highlight w:val="white"/>
          <w:lang w:val="en-US"/>
        </w:rPr>
        <w:t>Personality and Individual Differences, 12, 291-294. https://doi.org/10.1016/0191-8869(91)90115-R</w:t>
      </w:r>
    </w:p>
    <w:p w14:paraId="75D52059" w14:textId="77777777" w:rsidR="00F20BCE" w:rsidRPr="00153538" w:rsidRDefault="005E64E8" w:rsidP="00101003">
      <w:pPr>
        <w:pBdr>
          <w:top w:val="nil"/>
          <w:left w:val="nil"/>
          <w:bottom w:val="nil"/>
          <w:right w:val="nil"/>
          <w:between w:val="nil"/>
        </w:pBdr>
        <w:spacing w:line="360" w:lineRule="auto"/>
        <w:ind w:left="709" w:right="49" w:hanging="709"/>
        <w:jc w:val="both"/>
        <w:rPr>
          <w:color w:val="000000"/>
          <w:sz w:val="24"/>
          <w:szCs w:val="24"/>
          <w:lang w:val="en-US"/>
        </w:rPr>
      </w:pPr>
      <w:r w:rsidRPr="00153538">
        <w:rPr>
          <w:sz w:val="24"/>
          <w:szCs w:val="24"/>
          <w:lang w:val="en-US"/>
        </w:rPr>
        <w:t xml:space="preserve">Box, G. and Jones, S. (1992). “Split-Plot Designs for Robust Product Experimentation”. </w:t>
      </w:r>
      <w:r w:rsidRPr="00153538">
        <w:rPr>
          <w:i/>
          <w:sz w:val="24"/>
          <w:szCs w:val="24"/>
          <w:lang w:val="en-US"/>
        </w:rPr>
        <w:t>Journal of Applied Statistics</w:t>
      </w:r>
      <w:r w:rsidRPr="00153538">
        <w:rPr>
          <w:sz w:val="24"/>
          <w:szCs w:val="24"/>
          <w:lang w:val="en-US"/>
        </w:rPr>
        <w:t xml:space="preserve"> 19, pp. 3–26. https://www.tandfonline.com/doi/abs/10.1080/02664769200000001</w:t>
      </w:r>
    </w:p>
    <w:p w14:paraId="0C46E348" w14:textId="77777777" w:rsidR="00F20BCE" w:rsidRPr="00153538" w:rsidRDefault="005E64E8" w:rsidP="00101003">
      <w:pPr>
        <w:pBdr>
          <w:top w:val="nil"/>
          <w:left w:val="nil"/>
          <w:bottom w:val="nil"/>
          <w:right w:val="nil"/>
          <w:between w:val="nil"/>
        </w:pBdr>
        <w:spacing w:line="360" w:lineRule="auto"/>
        <w:ind w:left="709" w:right="49" w:hanging="709"/>
        <w:jc w:val="both"/>
        <w:rPr>
          <w:color w:val="000000"/>
          <w:sz w:val="24"/>
          <w:szCs w:val="24"/>
          <w:lang w:val="en-US"/>
        </w:rPr>
      </w:pPr>
      <w:r w:rsidRPr="00153538">
        <w:rPr>
          <w:color w:val="000000"/>
          <w:sz w:val="24"/>
          <w:szCs w:val="24"/>
          <w:lang w:val="en-US"/>
        </w:rPr>
        <w:t xml:space="preserve">Box GEP, Draper NR (1959) A basis for the selection of a response surface design. </w:t>
      </w:r>
      <w:r w:rsidRPr="00153538">
        <w:rPr>
          <w:i/>
          <w:color w:val="000000"/>
          <w:sz w:val="24"/>
          <w:szCs w:val="24"/>
          <w:lang w:val="en-US"/>
        </w:rPr>
        <w:t>J Am Stat Assoc</w:t>
      </w:r>
      <w:r w:rsidRPr="00153538">
        <w:rPr>
          <w:color w:val="000000"/>
          <w:sz w:val="24"/>
          <w:szCs w:val="24"/>
          <w:lang w:val="en-US"/>
        </w:rPr>
        <w:t xml:space="preserve"> 54(287):622–654.  </w:t>
      </w:r>
      <w:hyperlink r:id="rId23">
        <w:r w:rsidRPr="00153538">
          <w:rPr>
            <w:color w:val="000000"/>
            <w:sz w:val="24"/>
            <w:szCs w:val="24"/>
            <w:lang w:val="en-US"/>
          </w:rPr>
          <w:t>https://sites.ualberta.ca/~dwiens/stat578/papers/Box%20&amp;%20Draper.pdf</w:t>
        </w:r>
      </w:hyperlink>
    </w:p>
    <w:p w14:paraId="1689F8D5" w14:textId="77777777" w:rsidR="00F20BCE" w:rsidRPr="00153538" w:rsidRDefault="005E64E8" w:rsidP="00101003">
      <w:pPr>
        <w:pBdr>
          <w:top w:val="nil"/>
          <w:left w:val="nil"/>
          <w:bottom w:val="nil"/>
          <w:right w:val="nil"/>
          <w:between w:val="nil"/>
        </w:pBdr>
        <w:spacing w:line="360" w:lineRule="auto"/>
        <w:ind w:left="709" w:right="49" w:hanging="709"/>
        <w:jc w:val="both"/>
        <w:rPr>
          <w:sz w:val="24"/>
          <w:szCs w:val="24"/>
          <w:lang w:val="en-US"/>
        </w:rPr>
      </w:pPr>
      <w:r w:rsidRPr="00153538">
        <w:rPr>
          <w:sz w:val="24"/>
          <w:szCs w:val="24"/>
          <w:lang w:val="en-US"/>
        </w:rPr>
        <w:lastRenderedPageBreak/>
        <w:t xml:space="preserve">Box GEP, Draper NR (2007) Response surfaces, mixtures, and ridge analyses, 2nd </w:t>
      </w:r>
      <w:proofErr w:type="spellStart"/>
      <w:r w:rsidRPr="00153538">
        <w:rPr>
          <w:sz w:val="24"/>
          <w:szCs w:val="24"/>
          <w:lang w:val="en-US"/>
        </w:rPr>
        <w:t>edn</w:t>
      </w:r>
      <w:proofErr w:type="spellEnd"/>
      <w:r w:rsidRPr="00153538">
        <w:rPr>
          <w:sz w:val="24"/>
          <w:szCs w:val="24"/>
          <w:lang w:val="en-US"/>
        </w:rPr>
        <w:t xml:space="preserve">. Wiley, </w:t>
      </w:r>
      <w:r w:rsidRPr="00153538">
        <w:rPr>
          <w:i/>
          <w:sz w:val="24"/>
          <w:szCs w:val="24"/>
          <w:lang w:val="en-US"/>
        </w:rPr>
        <w:t>Hoboken</w:t>
      </w:r>
      <w:r w:rsidRPr="00153538">
        <w:rPr>
          <w:sz w:val="24"/>
          <w:szCs w:val="24"/>
          <w:lang w:val="en-US"/>
        </w:rPr>
        <w:t>. https://www.researchgate.net/publication/4762073_Response_Surfaces_Mixtures_and_Ridge_Analyses_2nd_Edition_by_George_EP_Box_Norman_R_Draper</w:t>
      </w:r>
    </w:p>
    <w:p w14:paraId="461BB548" w14:textId="77777777" w:rsidR="00F20BCE" w:rsidRPr="00AA2669" w:rsidRDefault="005E64E8" w:rsidP="00101003">
      <w:pPr>
        <w:spacing w:line="360" w:lineRule="auto"/>
        <w:ind w:left="709" w:right="49" w:hanging="709"/>
        <w:jc w:val="both"/>
        <w:rPr>
          <w:sz w:val="24"/>
          <w:szCs w:val="24"/>
          <w:lang w:val="en-US"/>
        </w:rPr>
      </w:pPr>
      <w:r w:rsidRPr="00153538">
        <w:rPr>
          <w:sz w:val="24"/>
          <w:szCs w:val="24"/>
          <w:lang w:val="en-US"/>
        </w:rPr>
        <w:t xml:space="preserve">Chan, H. A., Englert, P. J. (Eds) (2001). Accelerated stress testing handbook: Guide for achieving quality products. </w:t>
      </w:r>
      <w:r w:rsidRPr="00AA2669">
        <w:rPr>
          <w:i/>
          <w:sz w:val="24"/>
          <w:szCs w:val="24"/>
          <w:lang w:val="en-US"/>
        </w:rPr>
        <w:t xml:space="preserve">IEEE </w:t>
      </w:r>
      <w:proofErr w:type="gramStart"/>
      <w:r w:rsidRPr="00AA2669">
        <w:rPr>
          <w:i/>
          <w:sz w:val="24"/>
          <w:szCs w:val="24"/>
          <w:lang w:val="en-US"/>
        </w:rPr>
        <w:t>Press..</w:t>
      </w:r>
      <w:proofErr w:type="gramEnd"/>
      <w:r w:rsidRPr="00AA2669">
        <w:rPr>
          <w:i/>
          <w:sz w:val="24"/>
          <w:szCs w:val="24"/>
          <w:lang w:val="en-US"/>
        </w:rPr>
        <w:t xml:space="preserve"> </w:t>
      </w:r>
      <w:r w:rsidRPr="00AA2669">
        <w:rPr>
          <w:sz w:val="24"/>
          <w:szCs w:val="24"/>
          <w:lang w:val="en-US"/>
        </w:rPr>
        <w:t>New York, NY.</w:t>
      </w:r>
    </w:p>
    <w:p w14:paraId="300663F3" w14:textId="77777777" w:rsidR="00F20BCE" w:rsidRPr="00AA2669" w:rsidRDefault="005E64E8" w:rsidP="00101003">
      <w:pPr>
        <w:pBdr>
          <w:top w:val="nil"/>
          <w:left w:val="nil"/>
          <w:bottom w:val="nil"/>
          <w:right w:val="nil"/>
          <w:between w:val="nil"/>
        </w:pBdr>
        <w:spacing w:line="360" w:lineRule="auto"/>
        <w:ind w:left="709" w:right="49" w:hanging="709"/>
        <w:jc w:val="both"/>
        <w:rPr>
          <w:sz w:val="24"/>
          <w:szCs w:val="24"/>
          <w:lang w:val="en-US"/>
        </w:rPr>
      </w:pPr>
      <w:r w:rsidRPr="00153538">
        <w:rPr>
          <w:sz w:val="24"/>
          <w:szCs w:val="24"/>
          <w:highlight w:val="white"/>
          <w:lang w:val="en-US"/>
        </w:rPr>
        <w:t>Goh, T. N. (2002). The Role of Statistical Design of Experiments in Six Sigma: Perspectives of a Practitioner.</w:t>
      </w:r>
      <w:r w:rsidRPr="00153538">
        <w:rPr>
          <w:i/>
          <w:sz w:val="24"/>
          <w:szCs w:val="24"/>
          <w:highlight w:val="white"/>
          <w:lang w:val="en-US"/>
        </w:rPr>
        <w:t> </w:t>
      </w:r>
      <w:r w:rsidRPr="00AA2669">
        <w:rPr>
          <w:i/>
          <w:sz w:val="24"/>
          <w:szCs w:val="24"/>
          <w:highlight w:val="white"/>
          <w:lang w:val="en-US"/>
        </w:rPr>
        <w:t>Quality Engineering</w:t>
      </w:r>
      <w:r w:rsidRPr="00AA2669">
        <w:rPr>
          <w:sz w:val="24"/>
          <w:szCs w:val="24"/>
          <w:highlight w:val="white"/>
          <w:lang w:val="en-US"/>
        </w:rPr>
        <w:t xml:space="preserve">, 14(4), 659–671. </w:t>
      </w:r>
      <w:hyperlink r:id="rId24">
        <w:r w:rsidRPr="00AA2669">
          <w:rPr>
            <w:sz w:val="24"/>
            <w:szCs w:val="24"/>
            <w:highlight w:val="white"/>
            <w:lang w:val="en-US"/>
          </w:rPr>
          <w:t>https://doi.org/10.1081/QEN-120003565</w:t>
        </w:r>
      </w:hyperlink>
    </w:p>
    <w:p w14:paraId="00351E20" w14:textId="77777777" w:rsidR="00F20BCE" w:rsidRPr="00AA2669" w:rsidRDefault="005E64E8" w:rsidP="00101003">
      <w:pPr>
        <w:pBdr>
          <w:top w:val="nil"/>
          <w:left w:val="nil"/>
          <w:bottom w:val="nil"/>
          <w:right w:val="nil"/>
          <w:between w:val="nil"/>
        </w:pBdr>
        <w:spacing w:line="360" w:lineRule="auto"/>
        <w:ind w:left="709" w:right="49" w:hanging="709"/>
        <w:jc w:val="both"/>
        <w:rPr>
          <w:sz w:val="24"/>
          <w:szCs w:val="24"/>
          <w:lang w:val="en-US"/>
        </w:rPr>
      </w:pPr>
      <w:r w:rsidRPr="00153538">
        <w:rPr>
          <w:sz w:val="24"/>
          <w:szCs w:val="24"/>
          <w:highlight w:val="white"/>
          <w:lang w:val="en-US"/>
        </w:rPr>
        <w:t xml:space="preserve">Goh, T.N. (1993-05). Taguchi methods: Some technical, cultural and pedagogical perspectives. </w:t>
      </w:r>
      <w:r w:rsidRPr="00AA2669">
        <w:rPr>
          <w:i/>
          <w:sz w:val="24"/>
          <w:szCs w:val="24"/>
          <w:highlight w:val="white"/>
          <w:lang w:val="en-US"/>
        </w:rPr>
        <w:t>Quality and Reliability Engineering International</w:t>
      </w:r>
      <w:r w:rsidRPr="00AA2669">
        <w:rPr>
          <w:sz w:val="24"/>
          <w:szCs w:val="24"/>
          <w:highlight w:val="white"/>
          <w:lang w:val="en-US"/>
        </w:rPr>
        <w:t xml:space="preserve"> 9 (3</w:t>
      </w:r>
      <w:proofErr w:type="gramStart"/>
      <w:r w:rsidRPr="00AA2669">
        <w:rPr>
          <w:sz w:val="24"/>
          <w:szCs w:val="24"/>
          <w:highlight w:val="white"/>
          <w:lang w:val="en-US"/>
        </w:rPr>
        <w:t>) :</w:t>
      </w:r>
      <w:proofErr w:type="gramEnd"/>
      <w:r w:rsidRPr="00AA2669">
        <w:rPr>
          <w:sz w:val="24"/>
          <w:szCs w:val="24"/>
          <w:highlight w:val="white"/>
          <w:lang w:val="en-US"/>
        </w:rPr>
        <w:t xml:space="preserve"> 185-202. </w:t>
      </w:r>
      <w:hyperlink r:id="rId25">
        <w:r w:rsidRPr="00AA2669">
          <w:rPr>
            <w:sz w:val="24"/>
            <w:szCs w:val="24"/>
            <w:lang w:val="en-US"/>
          </w:rPr>
          <w:t>https://doi.org/10.1002/qre.4680090306</w:t>
        </w:r>
      </w:hyperlink>
    </w:p>
    <w:p w14:paraId="10D1519F" w14:textId="77777777" w:rsidR="00F20BCE" w:rsidRPr="00153538" w:rsidRDefault="005E64E8" w:rsidP="00101003">
      <w:pPr>
        <w:pBdr>
          <w:top w:val="nil"/>
          <w:left w:val="nil"/>
          <w:bottom w:val="nil"/>
          <w:right w:val="nil"/>
          <w:between w:val="nil"/>
        </w:pBdr>
        <w:spacing w:line="360" w:lineRule="auto"/>
        <w:ind w:left="709" w:right="49" w:hanging="709"/>
        <w:jc w:val="both"/>
        <w:rPr>
          <w:sz w:val="24"/>
          <w:szCs w:val="24"/>
          <w:lang w:val="en-US"/>
        </w:rPr>
      </w:pPr>
      <w:r w:rsidRPr="00153538">
        <w:rPr>
          <w:sz w:val="24"/>
          <w:szCs w:val="24"/>
          <w:highlight w:val="white"/>
          <w:lang w:val="en-US"/>
        </w:rPr>
        <w:t xml:space="preserve">Hammett, P.C., Hancock, W.M., &amp; Baron, J.S., (1995). “Producing a World Class Automotive Body,” Engineered in Japan - Japanese Technology Management Practices, Edited by J.K. Liker, J.C. Campbell, and J.E. </w:t>
      </w:r>
      <w:proofErr w:type="spellStart"/>
      <w:r w:rsidRPr="00153538">
        <w:rPr>
          <w:sz w:val="24"/>
          <w:szCs w:val="24"/>
          <w:highlight w:val="white"/>
          <w:lang w:val="en-US"/>
        </w:rPr>
        <w:t>Ettlie</w:t>
      </w:r>
      <w:proofErr w:type="spellEnd"/>
      <w:r w:rsidRPr="00153538">
        <w:rPr>
          <w:sz w:val="24"/>
          <w:szCs w:val="24"/>
          <w:highlight w:val="white"/>
          <w:lang w:val="en-US"/>
        </w:rPr>
        <w:t xml:space="preserve">, N.Y.: Oxford University Press. </w:t>
      </w:r>
    </w:p>
    <w:p w14:paraId="493509BE" w14:textId="77777777" w:rsidR="00F20BCE" w:rsidRPr="00153538" w:rsidRDefault="005E64E8" w:rsidP="00101003">
      <w:pPr>
        <w:pBdr>
          <w:top w:val="nil"/>
          <w:left w:val="nil"/>
          <w:bottom w:val="nil"/>
          <w:right w:val="nil"/>
          <w:between w:val="nil"/>
        </w:pBdr>
        <w:spacing w:line="360" w:lineRule="auto"/>
        <w:ind w:left="709" w:right="49" w:hanging="709"/>
        <w:jc w:val="both"/>
        <w:rPr>
          <w:sz w:val="24"/>
          <w:szCs w:val="24"/>
          <w:lang w:val="en-US"/>
        </w:rPr>
      </w:pPr>
      <w:r w:rsidRPr="00153538">
        <w:rPr>
          <w:sz w:val="24"/>
          <w:szCs w:val="24"/>
          <w:highlight w:val="white"/>
          <w:lang w:val="en-US"/>
        </w:rPr>
        <w:t>Hunter, J. (1985). Statistical Design Applied to Product Design. </w:t>
      </w:r>
      <w:r w:rsidRPr="00153538">
        <w:rPr>
          <w:i/>
          <w:sz w:val="24"/>
          <w:szCs w:val="24"/>
          <w:lang w:val="en-US"/>
        </w:rPr>
        <w:t>Journal of Quality Technology</w:t>
      </w:r>
      <w:r w:rsidRPr="00153538">
        <w:rPr>
          <w:sz w:val="24"/>
          <w:szCs w:val="24"/>
          <w:lang w:val="en-US"/>
        </w:rPr>
        <w:t>, 17</w:t>
      </w:r>
      <w:r w:rsidRPr="00153538">
        <w:rPr>
          <w:sz w:val="24"/>
          <w:szCs w:val="24"/>
          <w:highlight w:val="white"/>
          <w:lang w:val="en-US"/>
        </w:rPr>
        <w:t xml:space="preserve">, 210-221. </w:t>
      </w:r>
      <w:hyperlink r:id="rId26">
        <w:r w:rsidRPr="00153538">
          <w:rPr>
            <w:sz w:val="24"/>
            <w:szCs w:val="24"/>
            <w:highlight w:val="white"/>
            <w:lang w:val="en-US"/>
          </w:rPr>
          <w:t>https://www.semanticscholar.org/paper/Statistical-Design-Applied-to-Product-Design-Hunter/ce652a213ff26471dc2d2c49accbbfa7e83b990c</w:t>
        </w:r>
      </w:hyperlink>
    </w:p>
    <w:p w14:paraId="12C3A316" w14:textId="77777777" w:rsidR="00F20BCE" w:rsidRPr="00AA2669" w:rsidRDefault="005E64E8" w:rsidP="00101003">
      <w:pPr>
        <w:pBdr>
          <w:top w:val="nil"/>
          <w:left w:val="nil"/>
          <w:bottom w:val="nil"/>
          <w:right w:val="nil"/>
          <w:between w:val="nil"/>
        </w:pBdr>
        <w:spacing w:line="360" w:lineRule="auto"/>
        <w:ind w:left="709" w:right="49" w:hanging="709"/>
        <w:jc w:val="both"/>
        <w:rPr>
          <w:sz w:val="24"/>
          <w:szCs w:val="24"/>
          <w:lang w:val="en-US"/>
        </w:rPr>
      </w:pPr>
      <w:proofErr w:type="spellStart"/>
      <w:r w:rsidRPr="00FA46CD">
        <w:rPr>
          <w:sz w:val="24"/>
          <w:szCs w:val="24"/>
          <w:highlight w:val="white"/>
          <w:lang w:val="en-US"/>
        </w:rPr>
        <w:t>Jeang</w:t>
      </w:r>
      <w:proofErr w:type="spellEnd"/>
      <w:r w:rsidRPr="00FA46CD">
        <w:rPr>
          <w:sz w:val="24"/>
          <w:szCs w:val="24"/>
          <w:highlight w:val="white"/>
          <w:lang w:val="en-US"/>
        </w:rPr>
        <w:t xml:space="preserve">, A., Chang, CL. (2002).  </w:t>
      </w:r>
      <w:r w:rsidRPr="00153538">
        <w:rPr>
          <w:sz w:val="24"/>
          <w:szCs w:val="24"/>
          <w:highlight w:val="white"/>
          <w:lang w:val="en-US"/>
        </w:rPr>
        <w:t>Combined Robust Parameter and Tolerance Design Using Orthogonal Arrays.</w:t>
      </w:r>
      <w:r w:rsidRPr="00153538">
        <w:rPr>
          <w:i/>
          <w:sz w:val="24"/>
          <w:szCs w:val="24"/>
          <w:highlight w:val="white"/>
          <w:lang w:val="en-US"/>
        </w:rPr>
        <w:t> </w:t>
      </w:r>
      <w:r w:rsidRPr="00AA2669">
        <w:rPr>
          <w:i/>
          <w:sz w:val="24"/>
          <w:szCs w:val="24"/>
          <w:highlight w:val="white"/>
          <w:lang w:val="en-US"/>
        </w:rPr>
        <w:t xml:space="preserve">Int J Adv </w:t>
      </w:r>
      <w:proofErr w:type="spellStart"/>
      <w:r w:rsidRPr="00AA2669">
        <w:rPr>
          <w:i/>
          <w:sz w:val="24"/>
          <w:szCs w:val="24"/>
          <w:highlight w:val="white"/>
          <w:lang w:val="en-US"/>
        </w:rPr>
        <w:t>Manuf</w:t>
      </w:r>
      <w:proofErr w:type="spellEnd"/>
      <w:r w:rsidRPr="00AA2669">
        <w:rPr>
          <w:i/>
          <w:sz w:val="24"/>
          <w:szCs w:val="24"/>
          <w:highlight w:val="white"/>
          <w:lang w:val="en-US"/>
        </w:rPr>
        <w:t xml:space="preserve"> Technol </w:t>
      </w:r>
      <w:r w:rsidRPr="00AA2669">
        <w:rPr>
          <w:sz w:val="24"/>
          <w:szCs w:val="24"/>
          <w:highlight w:val="white"/>
          <w:lang w:val="en-US"/>
        </w:rPr>
        <w:t xml:space="preserve">19, 442–447. </w:t>
      </w:r>
      <w:hyperlink r:id="rId27">
        <w:r w:rsidRPr="00AA2669">
          <w:rPr>
            <w:sz w:val="24"/>
            <w:szCs w:val="24"/>
            <w:highlight w:val="white"/>
            <w:lang w:val="en-US"/>
          </w:rPr>
          <w:t>https://doi.org/10.1007/s001700200046</w:t>
        </w:r>
      </w:hyperlink>
    </w:p>
    <w:p w14:paraId="76543F9B" w14:textId="77777777" w:rsidR="00F20BCE" w:rsidRPr="00AA2669" w:rsidRDefault="005E64E8" w:rsidP="00101003">
      <w:pPr>
        <w:pBdr>
          <w:top w:val="nil"/>
          <w:left w:val="nil"/>
          <w:bottom w:val="nil"/>
          <w:right w:val="nil"/>
          <w:between w:val="nil"/>
        </w:pBdr>
        <w:spacing w:line="360" w:lineRule="auto"/>
        <w:ind w:left="709" w:right="49" w:hanging="709"/>
        <w:jc w:val="both"/>
        <w:rPr>
          <w:sz w:val="24"/>
          <w:szCs w:val="24"/>
          <w:lang w:val="en-US"/>
        </w:rPr>
      </w:pPr>
      <w:r w:rsidRPr="00153538">
        <w:rPr>
          <w:sz w:val="24"/>
          <w:szCs w:val="24"/>
          <w:highlight w:val="white"/>
          <w:lang w:val="en-US"/>
        </w:rPr>
        <w:t xml:space="preserve"> Kane, V.E. (1986) Process Capability Indices. </w:t>
      </w:r>
      <w:r w:rsidRPr="00AA2669">
        <w:rPr>
          <w:i/>
          <w:sz w:val="24"/>
          <w:szCs w:val="24"/>
          <w:highlight w:val="white"/>
          <w:lang w:val="en-US"/>
        </w:rPr>
        <w:t>Journal of Quality Technology</w:t>
      </w:r>
      <w:r w:rsidRPr="00AA2669">
        <w:rPr>
          <w:sz w:val="24"/>
          <w:szCs w:val="24"/>
          <w:highlight w:val="white"/>
          <w:lang w:val="en-US"/>
        </w:rPr>
        <w:t>, 18, 41-52.</w:t>
      </w:r>
    </w:p>
    <w:p w14:paraId="19191B7E" w14:textId="77777777" w:rsidR="00F20BCE" w:rsidRPr="00153538" w:rsidRDefault="005E64E8" w:rsidP="00101003">
      <w:pPr>
        <w:pBdr>
          <w:top w:val="nil"/>
          <w:left w:val="nil"/>
          <w:bottom w:val="nil"/>
          <w:right w:val="nil"/>
          <w:between w:val="nil"/>
        </w:pBdr>
        <w:spacing w:line="360" w:lineRule="auto"/>
        <w:ind w:left="709" w:right="49" w:hanging="709"/>
        <w:jc w:val="both"/>
        <w:rPr>
          <w:sz w:val="28"/>
          <w:szCs w:val="28"/>
          <w:lang w:val="en-US"/>
        </w:rPr>
      </w:pPr>
      <w:r w:rsidRPr="00153538">
        <w:rPr>
          <w:sz w:val="24"/>
          <w:szCs w:val="24"/>
          <w:highlight w:val="white"/>
          <w:lang w:val="en-US"/>
        </w:rPr>
        <w:t xml:space="preserve">Khuri, A. I., &amp; Mukhopadhyay, S. (2010). Response surface methodology. </w:t>
      </w:r>
      <w:r w:rsidRPr="00153538">
        <w:rPr>
          <w:i/>
          <w:sz w:val="24"/>
          <w:szCs w:val="24"/>
          <w:highlight w:val="white"/>
          <w:lang w:val="en-US"/>
        </w:rPr>
        <w:t>Wiley interdisciplinary reviews: Computational statistics</w:t>
      </w:r>
      <w:r w:rsidRPr="00153538">
        <w:rPr>
          <w:sz w:val="24"/>
          <w:szCs w:val="24"/>
          <w:highlight w:val="white"/>
          <w:lang w:val="en-US"/>
        </w:rPr>
        <w:t xml:space="preserve">, </w:t>
      </w:r>
      <w:r w:rsidRPr="00153538">
        <w:rPr>
          <w:i/>
          <w:sz w:val="24"/>
          <w:szCs w:val="24"/>
          <w:highlight w:val="white"/>
          <w:lang w:val="en-US"/>
        </w:rPr>
        <w:t>2</w:t>
      </w:r>
      <w:r w:rsidRPr="00153538">
        <w:rPr>
          <w:sz w:val="24"/>
          <w:szCs w:val="24"/>
          <w:highlight w:val="white"/>
          <w:lang w:val="en-US"/>
        </w:rPr>
        <w:t>(2), 128-149. https://scholar.google.com.mx/scholar?q=(A.+Khuri+y+S.+Mukhopadhyay+2010)&amp;hl=es&amp;as_sdt=0&amp;as_vis=1&amp;oi=scholart</w:t>
      </w:r>
    </w:p>
    <w:p w14:paraId="73405FC0" w14:textId="77777777" w:rsidR="00F20BCE" w:rsidRPr="00153538" w:rsidRDefault="005E64E8" w:rsidP="00101003">
      <w:pPr>
        <w:pBdr>
          <w:top w:val="nil"/>
          <w:left w:val="nil"/>
          <w:bottom w:val="nil"/>
          <w:right w:val="nil"/>
          <w:between w:val="nil"/>
        </w:pBdr>
        <w:spacing w:line="360" w:lineRule="auto"/>
        <w:ind w:left="709" w:right="49" w:hanging="709"/>
        <w:jc w:val="both"/>
        <w:rPr>
          <w:sz w:val="24"/>
          <w:szCs w:val="24"/>
          <w:lang w:val="en-US"/>
        </w:rPr>
      </w:pPr>
      <w:r w:rsidRPr="00153538">
        <w:rPr>
          <w:sz w:val="24"/>
          <w:szCs w:val="24"/>
          <w:highlight w:val="white"/>
          <w:lang w:val="en-US"/>
        </w:rPr>
        <w:t>Lucas, J. M. (1989). Achieving a robust process using response surface methodology. </w:t>
      </w:r>
      <w:r w:rsidRPr="00153538">
        <w:rPr>
          <w:i/>
          <w:sz w:val="24"/>
          <w:szCs w:val="24"/>
          <w:highlight w:val="white"/>
          <w:lang w:val="en-US"/>
        </w:rPr>
        <w:t>Proceedings of the American Statistical Association, Sesquicentennial Invited Paper Sessions</w:t>
      </w:r>
      <w:r w:rsidRPr="00153538">
        <w:rPr>
          <w:sz w:val="24"/>
          <w:szCs w:val="24"/>
          <w:highlight w:val="white"/>
          <w:lang w:val="en-US"/>
        </w:rPr>
        <w:t>, </w:t>
      </w:r>
      <w:r w:rsidRPr="00153538">
        <w:rPr>
          <w:i/>
          <w:sz w:val="24"/>
          <w:szCs w:val="24"/>
          <w:highlight w:val="white"/>
          <w:lang w:val="en-US"/>
        </w:rPr>
        <w:t>579</w:t>
      </w:r>
      <w:r w:rsidRPr="00153538">
        <w:rPr>
          <w:sz w:val="24"/>
          <w:szCs w:val="24"/>
          <w:highlight w:val="white"/>
          <w:lang w:val="en-US"/>
        </w:rPr>
        <w:t>.</w:t>
      </w:r>
    </w:p>
    <w:p w14:paraId="07A644AF" w14:textId="77777777" w:rsidR="00F20BCE" w:rsidRPr="00AA2669" w:rsidRDefault="005E64E8" w:rsidP="00101003">
      <w:pPr>
        <w:pBdr>
          <w:top w:val="nil"/>
          <w:left w:val="nil"/>
          <w:bottom w:val="nil"/>
          <w:right w:val="nil"/>
          <w:between w:val="nil"/>
        </w:pBdr>
        <w:spacing w:line="360" w:lineRule="auto"/>
        <w:ind w:left="709" w:right="49" w:hanging="709"/>
        <w:jc w:val="both"/>
        <w:rPr>
          <w:sz w:val="24"/>
          <w:szCs w:val="24"/>
          <w:lang w:val="en-US"/>
        </w:rPr>
      </w:pPr>
      <w:r w:rsidRPr="00153538">
        <w:rPr>
          <w:sz w:val="24"/>
          <w:szCs w:val="24"/>
          <w:highlight w:val="white"/>
          <w:lang w:val="en-US"/>
        </w:rPr>
        <w:t>Lucas, J. M. (1994). How to Achieve a Robust Process Using Response Surface Methodology. </w:t>
      </w:r>
      <w:r w:rsidRPr="00AA2669">
        <w:rPr>
          <w:i/>
          <w:sz w:val="24"/>
          <w:szCs w:val="24"/>
          <w:highlight w:val="white"/>
          <w:lang w:val="en-US"/>
        </w:rPr>
        <w:t>Journal of Quality Technology</w:t>
      </w:r>
      <w:r w:rsidRPr="00AA2669">
        <w:rPr>
          <w:sz w:val="24"/>
          <w:szCs w:val="24"/>
          <w:highlight w:val="white"/>
          <w:lang w:val="en-US"/>
        </w:rPr>
        <w:t xml:space="preserve">, 26(4), 248–260. </w:t>
      </w:r>
      <w:r w:rsidRPr="00AA2669">
        <w:rPr>
          <w:sz w:val="24"/>
          <w:szCs w:val="24"/>
          <w:highlight w:val="white"/>
          <w:lang w:val="en-US"/>
        </w:rPr>
        <w:lastRenderedPageBreak/>
        <w:t>https://doi.org/10.1080/00224065.1994.11979537</w:t>
      </w:r>
    </w:p>
    <w:p w14:paraId="10A5B1D6" w14:textId="77777777" w:rsidR="00F20BCE" w:rsidRPr="00153538" w:rsidRDefault="005E64E8" w:rsidP="00101003">
      <w:pPr>
        <w:pBdr>
          <w:top w:val="nil"/>
          <w:left w:val="nil"/>
          <w:bottom w:val="nil"/>
          <w:right w:val="nil"/>
          <w:between w:val="nil"/>
        </w:pBdr>
        <w:spacing w:line="360" w:lineRule="auto"/>
        <w:ind w:left="709" w:right="49" w:hanging="709"/>
        <w:jc w:val="both"/>
        <w:rPr>
          <w:sz w:val="24"/>
          <w:szCs w:val="24"/>
          <w:lang w:val="en-US"/>
        </w:rPr>
      </w:pPr>
      <w:r w:rsidRPr="00153538">
        <w:rPr>
          <w:sz w:val="24"/>
          <w:szCs w:val="24"/>
          <w:lang w:val="en-US"/>
        </w:rPr>
        <w:t xml:space="preserve">Myers, R. H. and Montgomery, D. C. (2018). Response Surface Methodology – Process and Product Optimization Using Designed Experiments. </w:t>
      </w:r>
      <w:r w:rsidRPr="00153538">
        <w:rPr>
          <w:i/>
          <w:sz w:val="24"/>
          <w:szCs w:val="24"/>
          <w:lang w:val="en-US"/>
        </w:rPr>
        <w:t>John Wiley &amp; Sons Ltd</w:t>
      </w:r>
      <w:r w:rsidRPr="00153538">
        <w:rPr>
          <w:sz w:val="24"/>
          <w:szCs w:val="24"/>
          <w:lang w:val="en-US"/>
        </w:rPr>
        <w:t xml:space="preserve">, New York. </w:t>
      </w:r>
      <w:hyperlink r:id="rId28">
        <w:r w:rsidRPr="00153538">
          <w:rPr>
            <w:sz w:val="24"/>
            <w:szCs w:val="24"/>
            <w:lang w:val="en-US"/>
          </w:rPr>
          <w:t>https://www.wiley.com/en-hk/Response+Surface+Methodology%3A+Process+and+Product+Optimization+Using+Designed+Experiments%2C+4th+Edition-p-9781118916018</w:t>
        </w:r>
      </w:hyperlink>
    </w:p>
    <w:p w14:paraId="3FA4246D" w14:textId="77777777" w:rsidR="00F20BCE" w:rsidRPr="00AA2669" w:rsidRDefault="005E64E8" w:rsidP="00101003">
      <w:pPr>
        <w:pBdr>
          <w:top w:val="nil"/>
          <w:left w:val="nil"/>
          <w:bottom w:val="nil"/>
          <w:right w:val="nil"/>
          <w:between w:val="nil"/>
        </w:pBdr>
        <w:spacing w:line="360" w:lineRule="auto"/>
        <w:ind w:left="709" w:right="49" w:hanging="709"/>
        <w:jc w:val="both"/>
        <w:rPr>
          <w:sz w:val="24"/>
          <w:szCs w:val="24"/>
          <w:lang w:val="en-US"/>
        </w:rPr>
      </w:pPr>
      <w:r w:rsidRPr="00153538">
        <w:rPr>
          <w:sz w:val="24"/>
          <w:szCs w:val="24"/>
          <w:highlight w:val="white"/>
          <w:lang w:val="en-US"/>
        </w:rPr>
        <w:t>Myers, R. H., Khuri, A. I., &amp; Vining, G. (1992). Response Surface Alternatives to the Taguchi Robust Parameter Design Approach. </w:t>
      </w:r>
      <w:r w:rsidRPr="00AA2669">
        <w:rPr>
          <w:i/>
          <w:sz w:val="24"/>
          <w:szCs w:val="24"/>
          <w:highlight w:val="white"/>
          <w:lang w:val="en-US"/>
        </w:rPr>
        <w:t>The American Statistician</w:t>
      </w:r>
      <w:r w:rsidRPr="00AA2669">
        <w:rPr>
          <w:sz w:val="24"/>
          <w:szCs w:val="24"/>
          <w:highlight w:val="white"/>
          <w:lang w:val="en-US"/>
        </w:rPr>
        <w:t xml:space="preserve">, 46(2), 131–139. </w:t>
      </w:r>
      <w:hyperlink r:id="rId29">
        <w:r w:rsidRPr="00AA2669">
          <w:rPr>
            <w:sz w:val="24"/>
            <w:szCs w:val="24"/>
            <w:highlight w:val="white"/>
            <w:lang w:val="en-US"/>
          </w:rPr>
          <w:t>https://doi.org/10.1080/00031305.1992.10475869</w:t>
        </w:r>
      </w:hyperlink>
      <w:r w:rsidRPr="00AA2669">
        <w:rPr>
          <w:sz w:val="24"/>
          <w:szCs w:val="24"/>
          <w:lang w:val="en-US"/>
        </w:rPr>
        <w:t>.</w:t>
      </w:r>
    </w:p>
    <w:p w14:paraId="17164098" w14:textId="77777777" w:rsidR="00F20BCE" w:rsidRPr="00153538" w:rsidRDefault="005E64E8" w:rsidP="00101003">
      <w:pPr>
        <w:pBdr>
          <w:top w:val="nil"/>
          <w:left w:val="nil"/>
          <w:bottom w:val="nil"/>
          <w:right w:val="nil"/>
          <w:between w:val="nil"/>
        </w:pBdr>
        <w:spacing w:line="360" w:lineRule="auto"/>
        <w:ind w:left="709" w:right="49" w:hanging="709"/>
        <w:jc w:val="both"/>
        <w:rPr>
          <w:sz w:val="24"/>
          <w:szCs w:val="24"/>
          <w:lang w:val="en-US"/>
        </w:rPr>
      </w:pPr>
      <w:r w:rsidRPr="00153538">
        <w:rPr>
          <w:sz w:val="24"/>
          <w:szCs w:val="24"/>
          <w:highlight w:val="white"/>
          <w:lang w:val="en-US"/>
        </w:rPr>
        <w:t>Myers, R. H., Montgomery, D. C., Vining, G. G., Borror, C. M., &amp; Kowalski, S. M. (2004). Response Surface Methodology: A Retrospective and Literature Survey. </w:t>
      </w:r>
      <w:r w:rsidRPr="00153538">
        <w:rPr>
          <w:i/>
          <w:sz w:val="24"/>
          <w:szCs w:val="24"/>
          <w:highlight w:val="white"/>
          <w:lang w:val="en-US"/>
        </w:rPr>
        <w:t>Journal of Quality Technology</w:t>
      </w:r>
      <w:r w:rsidRPr="00153538">
        <w:rPr>
          <w:sz w:val="24"/>
          <w:szCs w:val="24"/>
          <w:highlight w:val="white"/>
          <w:lang w:val="en-US"/>
        </w:rPr>
        <w:t>, 36(1), 53–77. https://doi.org/10.1080/00224065.2004.11980252</w:t>
      </w:r>
    </w:p>
    <w:p w14:paraId="4BB8B646" w14:textId="77777777" w:rsidR="00F20BCE" w:rsidRPr="00AA2669" w:rsidRDefault="005E64E8" w:rsidP="00101003">
      <w:pPr>
        <w:pBdr>
          <w:top w:val="nil"/>
          <w:left w:val="nil"/>
          <w:bottom w:val="nil"/>
          <w:right w:val="nil"/>
          <w:between w:val="nil"/>
        </w:pBdr>
        <w:spacing w:line="360" w:lineRule="auto"/>
        <w:ind w:left="709" w:right="49" w:hanging="709"/>
        <w:jc w:val="both"/>
        <w:rPr>
          <w:sz w:val="24"/>
          <w:szCs w:val="24"/>
          <w:lang w:val="en-US"/>
        </w:rPr>
      </w:pPr>
      <w:r w:rsidRPr="00153538">
        <w:rPr>
          <w:sz w:val="24"/>
          <w:szCs w:val="24"/>
          <w:highlight w:val="white"/>
          <w:lang w:val="en-US"/>
        </w:rPr>
        <w:t xml:space="preserve">Myers, R.H., Montgomery, D.C. and Anderson-Cook, C.M. (2009) Response Surface Methodology. </w:t>
      </w:r>
      <w:r w:rsidRPr="00AA2669">
        <w:rPr>
          <w:sz w:val="24"/>
          <w:szCs w:val="24"/>
          <w:highlight w:val="white"/>
          <w:lang w:val="en-US"/>
        </w:rPr>
        <w:t xml:space="preserve">3rd Edition, </w:t>
      </w:r>
      <w:r w:rsidRPr="00AA2669">
        <w:rPr>
          <w:i/>
          <w:sz w:val="24"/>
          <w:szCs w:val="24"/>
          <w:highlight w:val="white"/>
          <w:lang w:val="en-US"/>
        </w:rPr>
        <w:t>John Wiley &amp; Sons</w:t>
      </w:r>
      <w:r w:rsidRPr="00AA2669">
        <w:rPr>
          <w:sz w:val="24"/>
          <w:szCs w:val="24"/>
          <w:highlight w:val="white"/>
          <w:lang w:val="en-US"/>
        </w:rPr>
        <w:t>, New York.</w:t>
      </w:r>
    </w:p>
    <w:p w14:paraId="083577F8" w14:textId="77777777" w:rsidR="00F20BCE" w:rsidRPr="00AA2669" w:rsidRDefault="005E64E8" w:rsidP="00101003">
      <w:pPr>
        <w:pBdr>
          <w:top w:val="nil"/>
          <w:left w:val="nil"/>
          <w:bottom w:val="nil"/>
          <w:right w:val="nil"/>
          <w:between w:val="nil"/>
        </w:pBdr>
        <w:spacing w:line="360" w:lineRule="auto"/>
        <w:ind w:left="709" w:right="49" w:hanging="709"/>
        <w:jc w:val="both"/>
        <w:rPr>
          <w:sz w:val="24"/>
          <w:szCs w:val="24"/>
          <w:lang w:val="en-US"/>
        </w:rPr>
      </w:pPr>
      <w:r w:rsidRPr="00153538">
        <w:rPr>
          <w:sz w:val="24"/>
          <w:szCs w:val="24"/>
          <w:highlight w:val="white"/>
          <w:lang w:val="en-US"/>
        </w:rPr>
        <w:t>Myers, W. R., Brenneman, W. A., &amp; Myers, R. H. (2005). A Dual-Response Approach to Robust Parameter Design for a Generalized Linear Model.</w:t>
      </w:r>
      <w:r w:rsidRPr="00153538">
        <w:rPr>
          <w:i/>
          <w:sz w:val="24"/>
          <w:szCs w:val="24"/>
          <w:highlight w:val="white"/>
          <w:lang w:val="en-US"/>
        </w:rPr>
        <w:t> </w:t>
      </w:r>
      <w:r w:rsidRPr="00AA2669">
        <w:rPr>
          <w:i/>
          <w:sz w:val="24"/>
          <w:szCs w:val="24"/>
          <w:highlight w:val="white"/>
          <w:lang w:val="en-US"/>
        </w:rPr>
        <w:t>Journal of Quality Technology</w:t>
      </w:r>
      <w:r w:rsidRPr="00AA2669">
        <w:rPr>
          <w:sz w:val="24"/>
          <w:szCs w:val="24"/>
          <w:highlight w:val="white"/>
          <w:lang w:val="en-US"/>
        </w:rPr>
        <w:t>, 37(2), 130–138. https://doi.org/10.1080/00224065.2005.11980311</w:t>
      </w:r>
    </w:p>
    <w:p w14:paraId="06482516" w14:textId="77777777" w:rsidR="00F20BCE" w:rsidRPr="00AA2669" w:rsidRDefault="005E64E8" w:rsidP="00101003">
      <w:pPr>
        <w:pBdr>
          <w:top w:val="nil"/>
          <w:left w:val="nil"/>
          <w:bottom w:val="nil"/>
          <w:right w:val="nil"/>
          <w:between w:val="nil"/>
        </w:pBdr>
        <w:spacing w:line="360" w:lineRule="auto"/>
        <w:ind w:left="709" w:right="49" w:hanging="709"/>
        <w:jc w:val="both"/>
        <w:rPr>
          <w:sz w:val="24"/>
          <w:szCs w:val="24"/>
          <w:lang w:val="en-US"/>
        </w:rPr>
      </w:pPr>
      <w:r w:rsidRPr="00153538">
        <w:rPr>
          <w:sz w:val="24"/>
          <w:szCs w:val="24"/>
          <w:lang w:val="en-US"/>
        </w:rPr>
        <w:t xml:space="preserve">Nair, V. N. (1992). Taguchi’s parameter design: A panel discussion. </w:t>
      </w:r>
      <w:proofErr w:type="spellStart"/>
      <w:r w:rsidRPr="00AA2669">
        <w:rPr>
          <w:i/>
          <w:sz w:val="24"/>
          <w:szCs w:val="24"/>
          <w:lang w:val="en-US"/>
        </w:rPr>
        <w:t>Technometrics</w:t>
      </w:r>
      <w:proofErr w:type="spellEnd"/>
      <w:r w:rsidRPr="00AA2669">
        <w:rPr>
          <w:sz w:val="24"/>
          <w:szCs w:val="24"/>
          <w:lang w:val="en-US"/>
        </w:rPr>
        <w:t>, 34: 127–161. https://www.stat.cmu.edu/technometrics/90-00/vol-34-02/v3402127.pdf</w:t>
      </w:r>
    </w:p>
    <w:p w14:paraId="18C3751E" w14:textId="77777777" w:rsidR="00F20BCE" w:rsidRPr="00153538" w:rsidRDefault="005E64E8" w:rsidP="00101003">
      <w:pPr>
        <w:pBdr>
          <w:top w:val="nil"/>
          <w:left w:val="nil"/>
          <w:bottom w:val="nil"/>
          <w:right w:val="nil"/>
          <w:between w:val="nil"/>
        </w:pBdr>
        <w:spacing w:line="360" w:lineRule="auto"/>
        <w:ind w:left="709" w:right="49" w:hanging="709"/>
        <w:jc w:val="both"/>
        <w:rPr>
          <w:sz w:val="24"/>
          <w:szCs w:val="24"/>
          <w:lang w:val="en-US"/>
        </w:rPr>
      </w:pPr>
      <w:r w:rsidRPr="00AA2669">
        <w:rPr>
          <w:sz w:val="24"/>
          <w:szCs w:val="24"/>
          <w:highlight w:val="white"/>
          <w:lang w:val="en-US"/>
        </w:rPr>
        <w:t xml:space="preserve">Oliveira, V., Paiva, M., Lima, W. (2019). </w:t>
      </w:r>
      <w:r w:rsidRPr="00153538">
        <w:rPr>
          <w:sz w:val="24"/>
          <w:szCs w:val="24"/>
          <w:highlight w:val="white"/>
          <w:lang w:val="en-US"/>
        </w:rPr>
        <w:t xml:space="preserve">Plasmid-mediated colistin resistance in Latin America and Caribbean: A systematic review, </w:t>
      </w:r>
      <w:r w:rsidRPr="00153538">
        <w:rPr>
          <w:i/>
          <w:sz w:val="24"/>
          <w:szCs w:val="24"/>
          <w:highlight w:val="white"/>
          <w:lang w:val="en-US"/>
        </w:rPr>
        <w:t>Travel Medicine and Infectious Disease</w:t>
      </w:r>
      <w:r w:rsidRPr="00153538">
        <w:rPr>
          <w:sz w:val="24"/>
          <w:szCs w:val="24"/>
          <w:highlight w:val="white"/>
          <w:lang w:val="en-US"/>
        </w:rPr>
        <w:t>, Vol. 31. https://doi.org/10.1016/j.tmaid.2019.07.015</w:t>
      </w:r>
    </w:p>
    <w:p w14:paraId="1D70B540" w14:textId="77777777" w:rsidR="00F20BCE" w:rsidRPr="00AA2669" w:rsidRDefault="005E64E8" w:rsidP="00101003">
      <w:pPr>
        <w:pBdr>
          <w:top w:val="nil"/>
          <w:left w:val="nil"/>
          <w:bottom w:val="nil"/>
          <w:right w:val="nil"/>
          <w:between w:val="nil"/>
        </w:pBdr>
        <w:spacing w:line="360" w:lineRule="auto"/>
        <w:ind w:left="709" w:right="49" w:hanging="709"/>
        <w:jc w:val="both"/>
        <w:rPr>
          <w:sz w:val="24"/>
          <w:szCs w:val="24"/>
          <w:lang w:val="en-US"/>
        </w:rPr>
      </w:pPr>
      <w:proofErr w:type="spellStart"/>
      <w:r w:rsidRPr="00153538">
        <w:rPr>
          <w:sz w:val="24"/>
          <w:szCs w:val="24"/>
          <w:highlight w:val="white"/>
          <w:lang w:val="en-US"/>
        </w:rPr>
        <w:t>Pyzdek</w:t>
      </w:r>
      <w:proofErr w:type="spellEnd"/>
      <w:r w:rsidRPr="00153538">
        <w:rPr>
          <w:sz w:val="24"/>
          <w:szCs w:val="24"/>
          <w:highlight w:val="white"/>
          <w:lang w:val="en-US"/>
        </w:rPr>
        <w:t xml:space="preserve">, T. and Keller, P.A. (2003) The Six Sigma Handbook: A Complete Guide for Green Belts, Black Belts, and Managers at All Levels. </w:t>
      </w:r>
      <w:r w:rsidRPr="00AA2669">
        <w:rPr>
          <w:i/>
          <w:sz w:val="24"/>
          <w:szCs w:val="24"/>
          <w:highlight w:val="white"/>
          <w:lang w:val="en-US"/>
        </w:rPr>
        <w:t>McGraw-Hill</w:t>
      </w:r>
      <w:r w:rsidRPr="00AA2669">
        <w:rPr>
          <w:sz w:val="24"/>
          <w:szCs w:val="24"/>
          <w:highlight w:val="white"/>
          <w:lang w:val="en-US"/>
        </w:rPr>
        <w:t>, New York.</w:t>
      </w:r>
    </w:p>
    <w:p w14:paraId="07E61851" w14:textId="77777777" w:rsidR="00F20BCE" w:rsidRPr="00153538" w:rsidRDefault="005E64E8" w:rsidP="00101003">
      <w:pPr>
        <w:pBdr>
          <w:top w:val="nil"/>
          <w:left w:val="nil"/>
          <w:bottom w:val="nil"/>
          <w:right w:val="nil"/>
          <w:between w:val="nil"/>
        </w:pBdr>
        <w:spacing w:line="360" w:lineRule="auto"/>
        <w:ind w:left="709" w:right="49" w:hanging="709"/>
        <w:jc w:val="both"/>
        <w:rPr>
          <w:sz w:val="24"/>
          <w:szCs w:val="24"/>
          <w:lang w:val="en-US"/>
        </w:rPr>
      </w:pPr>
      <w:r w:rsidRPr="00153538">
        <w:rPr>
          <w:sz w:val="24"/>
          <w:szCs w:val="24"/>
          <w:lang w:val="en-US"/>
        </w:rPr>
        <w:t xml:space="preserve">Taguchi, G. (1985). Quality engineering in Japan. </w:t>
      </w:r>
      <w:r w:rsidRPr="00153538">
        <w:rPr>
          <w:i/>
          <w:sz w:val="24"/>
          <w:szCs w:val="24"/>
          <w:lang w:val="en-US"/>
        </w:rPr>
        <w:t>Bulletin of the Japan Society of Precision Engineering</w:t>
      </w:r>
      <w:r w:rsidRPr="00153538">
        <w:rPr>
          <w:sz w:val="24"/>
          <w:szCs w:val="24"/>
          <w:lang w:val="en-US"/>
        </w:rPr>
        <w:t>, 19: 237–242. https://www.studocu.com/row/document/university-of-the-people/introduction-to-statistics/overview-taguchi-methods-ad553dcedf-5edb5fe32da25c2aa5ef9c/84816305</w:t>
      </w:r>
    </w:p>
    <w:p w14:paraId="213F9A85" w14:textId="77777777" w:rsidR="00F20BCE" w:rsidRPr="00AA2669" w:rsidRDefault="005E64E8" w:rsidP="00101003">
      <w:pPr>
        <w:pBdr>
          <w:top w:val="nil"/>
          <w:left w:val="nil"/>
          <w:bottom w:val="nil"/>
          <w:right w:val="nil"/>
          <w:between w:val="nil"/>
        </w:pBdr>
        <w:spacing w:line="360" w:lineRule="auto"/>
        <w:ind w:left="709" w:right="49" w:hanging="709"/>
        <w:jc w:val="both"/>
        <w:rPr>
          <w:sz w:val="24"/>
          <w:szCs w:val="24"/>
          <w:lang w:val="en-US"/>
        </w:rPr>
      </w:pPr>
      <w:r w:rsidRPr="00153538">
        <w:rPr>
          <w:sz w:val="24"/>
          <w:szCs w:val="24"/>
          <w:highlight w:val="white"/>
          <w:lang w:val="en-US"/>
        </w:rPr>
        <w:t xml:space="preserve">Taguchi, G., &amp; Wu, Y. (1984). Introduction to Off-Lines Quality Control. </w:t>
      </w:r>
      <w:r w:rsidRPr="00AA2669">
        <w:rPr>
          <w:sz w:val="24"/>
          <w:szCs w:val="24"/>
          <w:highlight w:val="white"/>
          <w:lang w:val="en-US"/>
        </w:rPr>
        <w:t>Nagoya, Japan: American Supplier Institute.</w:t>
      </w:r>
    </w:p>
    <w:p w14:paraId="2017918C" w14:textId="77777777" w:rsidR="00F20BCE" w:rsidRPr="00153538" w:rsidRDefault="005E64E8" w:rsidP="00101003">
      <w:pPr>
        <w:pBdr>
          <w:top w:val="nil"/>
          <w:left w:val="nil"/>
          <w:bottom w:val="nil"/>
          <w:right w:val="nil"/>
          <w:between w:val="nil"/>
        </w:pBdr>
        <w:spacing w:line="360" w:lineRule="auto"/>
        <w:ind w:left="709" w:right="49" w:hanging="709"/>
        <w:jc w:val="both"/>
        <w:rPr>
          <w:sz w:val="24"/>
          <w:szCs w:val="24"/>
          <w:lang w:val="en-US"/>
        </w:rPr>
      </w:pPr>
      <w:r w:rsidRPr="00153538">
        <w:rPr>
          <w:sz w:val="24"/>
          <w:szCs w:val="24"/>
          <w:lang w:val="en-US"/>
        </w:rPr>
        <w:t xml:space="preserve">Taguchi, G. (1986). Introduction to Quality Engineering – Designing Quality into Products and Processes. </w:t>
      </w:r>
      <w:r w:rsidRPr="00153538">
        <w:rPr>
          <w:i/>
          <w:sz w:val="24"/>
          <w:szCs w:val="24"/>
          <w:lang w:val="en-US"/>
        </w:rPr>
        <w:t>Asian Productivity Organization.</w:t>
      </w:r>
      <w:r w:rsidRPr="00153538">
        <w:rPr>
          <w:sz w:val="24"/>
          <w:szCs w:val="24"/>
          <w:lang w:val="en-US"/>
        </w:rPr>
        <w:t xml:space="preserve"> </w:t>
      </w:r>
      <w:r w:rsidRPr="00153538">
        <w:rPr>
          <w:sz w:val="24"/>
          <w:szCs w:val="24"/>
          <w:lang w:val="en-US"/>
        </w:rPr>
        <w:lastRenderedPageBreak/>
        <w:t>https://books.google.com.mx/books/about/Introduction_to_Quality_Engineering.html?id=1NtTAAAAMAAJ&amp;redir_esc=y</w:t>
      </w:r>
    </w:p>
    <w:p w14:paraId="4337684C" w14:textId="77777777" w:rsidR="00F20BCE" w:rsidRPr="00AA2669" w:rsidRDefault="005E64E8" w:rsidP="00101003">
      <w:pPr>
        <w:pBdr>
          <w:top w:val="nil"/>
          <w:left w:val="nil"/>
          <w:bottom w:val="nil"/>
          <w:right w:val="nil"/>
          <w:between w:val="nil"/>
        </w:pBdr>
        <w:spacing w:line="360" w:lineRule="auto"/>
        <w:ind w:left="709" w:right="49" w:hanging="709"/>
        <w:jc w:val="both"/>
        <w:rPr>
          <w:sz w:val="24"/>
          <w:szCs w:val="24"/>
          <w:lang w:val="en-US"/>
        </w:rPr>
      </w:pPr>
      <w:r w:rsidRPr="00153538">
        <w:rPr>
          <w:sz w:val="24"/>
          <w:szCs w:val="24"/>
          <w:lang w:val="en-US"/>
        </w:rPr>
        <w:t xml:space="preserve">Taguchi, G. (1993). Taguchi on Robust Technology Development – Bringing Quality Engineering Upstream. </w:t>
      </w:r>
      <w:r w:rsidRPr="00AA2669">
        <w:rPr>
          <w:i/>
          <w:sz w:val="24"/>
          <w:szCs w:val="24"/>
          <w:lang w:val="en-US"/>
        </w:rPr>
        <w:t>ASME Press,</w:t>
      </w:r>
      <w:r w:rsidRPr="00AA2669">
        <w:rPr>
          <w:sz w:val="24"/>
          <w:szCs w:val="24"/>
          <w:lang w:val="en-US"/>
        </w:rPr>
        <w:t xml:space="preserve"> New York. </w:t>
      </w:r>
      <w:hyperlink r:id="rId30">
        <w:r w:rsidRPr="00AA2669">
          <w:rPr>
            <w:sz w:val="24"/>
            <w:szCs w:val="24"/>
            <w:lang w:val="en-US"/>
          </w:rPr>
          <w:t>https://doi.org/10.1115/1.800288</w:t>
        </w:r>
      </w:hyperlink>
    </w:p>
    <w:p w14:paraId="3FA90D8A" w14:textId="77777777" w:rsidR="00F20BCE" w:rsidRPr="00AA2669" w:rsidRDefault="005E64E8" w:rsidP="00101003">
      <w:pPr>
        <w:spacing w:line="360" w:lineRule="auto"/>
        <w:ind w:left="709" w:right="49" w:hanging="709"/>
        <w:jc w:val="both"/>
        <w:rPr>
          <w:sz w:val="24"/>
          <w:szCs w:val="24"/>
          <w:lang w:val="en-US"/>
        </w:rPr>
      </w:pPr>
      <w:r w:rsidRPr="00AA2669">
        <w:rPr>
          <w:sz w:val="24"/>
          <w:szCs w:val="24"/>
          <w:lang w:val="en-US"/>
        </w:rPr>
        <w:t xml:space="preserve">Trivedi, V. (2020). </w:t>
      </w:r>
      <w:proofErr w:type="spellStart"/>
      <w:r w:rsidRPr="00AA2669">
        <w:rPr>
          <w:i/>
          <w:sz w:val="24"/>
          <w:szCs w:val="24"/>
          <w:lang w:val="en-US"/>
        </w:rPr>
        <w:t>Easystat</w:t>
      </w:r>
      <w:proofErr w:type="spellEnd"/>
      <w:r w:rsidRPr="00AA2669">
        <w:rPr>
          <w:i/>
          <w:sz w:val="24"/>
          <w:szCs w:val="24"/>
          <w:lang w:val="en-US"/>
        </w:rPr>
        <w:t xml:space="preserve"> </w:t>
      </w:r>
      <w:r w:rsidRPr="00AA2669">
        <w:rPr>
          <w:sz w:val="24"/>
          <w:szCs w:val="24"/>
          <w:lang w:val="en-US"/>
        </w:rPr>
        <w:t>(</w:t>
      </w:r>
      <w:proofErr w:type="spellStart"/>
      <w:r w:rsidRPr="00AA2669">
        <w:rPr>
          <w:sz w:val="24"/>
          <w:szCs w:val="24"/>
          <w:lang w:val="en-US"/>
        </w:rPr>
        <w:t>Versión</w:t>
      </w:r>
      <w:proofErr w:type="spellEnd"/>
      <w:r w:rsidRPr="00AA2669">
        <w:rPr>
          <w:sz w:val="24"/>
          <w:szCs w:val="24"/>
          <w:lang w:val="en-US"/>
        </w:rPr>
        <w:t xml:space="preserve"> 4.0) [Software de </w:t>
      </w:r>
      <w:proofErr w:type="spellStart"/>
      <w:r w:rsidRPr="00AA2669">
        <w:rPr>
          <w:sz w:val="24"/>
          <w:szCs w:val="24"/>
          <w:lang w:val="en-US"/>
        </w:rPr>
        <w:t>computador</w:t>
      </w:r>
      <w:proofErr w:type="spellEnd"/>
      <w:r w:rsidRPr="00AA2669">
        <w:rPr>
          <w:sz w:val="24"/>
          <w:szCs w:val="24"/>
          <w:lang w:val="en-US"/>
        </w:rPr>
        <w:t xml:space="preserve">]. </w:t>
      </w:r>
      <w:proofErr w:type="spellStart"/>
      <w:r w:rsidRPr="00AA2669">
        <w:rPr>
          <w:sz w:val="24"/>
          <w:szCs w:val="24"/>
          <w:lang w:val="en-US"/>
        </w:rPr>
        <w:t>Easystat</w:t>
      </w:r>
      <w:proofErr w:type="spellEnd"/>
      <w:r w:rsidRPr="00AA2669">
        <w:rPr>
          <w:sz w:val="24"/>
          <w:szCs w:val="24"/>
          <w:lang w:val="en-US"/>
        </w:rPr>
        <w:t>.</w:t>
      </w:r>
      <w:r w:rsidRPr="00AA2669">
        <w:rPr>
          <w:sz w:val="24"/>
          <w:szCs w:val="24"/>
          <w:shd w:val="clear" w:color="auto" w:fill="F9F9F9"/>
          <w:lang w:val="en-US"/>
        </w:rPr>
        <w:t xml:space="preserve"> </w:t>
      </w:r>
      <w:hyperlink r:id="rId31">
        <w:r w:rsidRPr="00AA2669">
          <w:rPr>
            <w:sz w:val="24"/>
            <w:szCs w:val="24"/>
            <w:u w:val="single"/>
            <w:shd w:val="clear" w:color="auto" w:fill="F9F9F9"/>
            <w:lang w:val="en-US"/>
          </w:rPr>
          <w:t>http://easystat.com</w:t>
        </w:r>
      </w:hyperlink>
      <w:r w:rsidRPr="00AA2669">
        <w:rPr>
          <w:sz w:val="24"/>
          <w:szCs w:val="24"/>
          <w:u w:val="single"/>
          <w:shd w:val="clear" w:color="auto" w:fill="F9F9F9"/>
          <w:lang w:val="en-US"/>
        </w:rPr>
        <w:t xml:space="preserve"> </w:t>
      </w:r>
    </w:p>
    <w:p w14:paraId="5379507B" w14:textId="77777777" w:rsidR="00F20BCE" w:rsidRPr="00153538" w:rsidRDefault="005E64E8" w:rsidP="00101003">
      <w:pPr>
        <w:pBdr>
          <w:top w:val="nil"/>
          <w:left w:val="nil"/>
          <w:bottom w:val="nil"/>
          <w:right w:val="nil"/>
          <w:between w:val="nil"/>
        </w:pBdr>
        <w:spacing w:line="360" w:lineRule="auto"/>
        <w:ind w:left="709" w:right="49" w:hanging="709"/>
        <w:jc w:val="both"/>
        <w:rPr>
          <w:sz w:val="24"/>
          <w:szCs w:val="24"/>
          <w:lang w:val="en-US"/>
        </w:rPr>
      </w:pPr>
      <w:r w:rsidRPr="00153538">
        <w:rPr>
          <w:sz w:val="24"/>
          <w:szCs w:val="24"/>
          <w:lang w:val="en-US"/>
        </w:rPr>
        <w:t xml:space="preserve">Tvedt, L. (2006). </w:t>
      </w:r>
      <w:proofErr w:type="spellStart"/>
      <w:r w:rsidRPr="00153538">
        <w:rPr>
          <w:sz w:val="24"/>
          <w:szCs w:val="24"/>
          <w:lang w:val="en-US"/>
        </w:rPr>
        <w:t>Proban-probalistic</w:t>
      </w:r>
      <w:proofErr w:type="spellEnd"/>
      <w:r w:rsidRPr="00153538">
        <w:rPr>
          <w:sz w:val="24"/>
          <w:szCs w:val="24"/>
          <w:lang w:val="en-US"/>
        </w:rPr>
        <w:t xml:space="preserve"> </w:t>
      </w:r>
      <w:proofErr w:type="spellStart"/>
      <w:r w:rsidRPr="00153538">
        <w:rPr>
          <w:sz w:val="24"/>
          <w:szCs w:val="24"/>
          <w:lang w:val="en-US"/>
        </w:rPr>
        <w:t>analisys</w:t>
      </w:r>
      <w:proofErr w:type="spellEnd"/>
      <w:r w:rsidRPr="00153538">
        <w:rPr>
          <w:sz w:val="24"/>
          <w:szCs w:val="24"/>
          <w:lang w:val="en-US"/>
        </w:rPr>
        <w:t xml:space="preserve">. </w:t>
      </w:r>
      <w:r w:rsidRPr="00153538">
        <w:rPr>
          <w:i/>
          <w:sz w:val="24"/>
          <w:szCs w:val="24"/>
          <w:lang w:val="en-US"/>
        </w:rPr>
        <w:t>Structural Safety</w:t>
      </w:r>
      <w:r w:rsidRPr="00153538">
        <w:rPr>
          <w:sz w:val="24"/>
          <w:szCs w:val="24"/>
          <w:lang w:val="en-US"/>
        </w:rPr>
        <w:t>. Vol. 28 https://doi.org/10.1016/j.strusafe.2005.03.003.</w:t>
      </w:r>
    </w:p>
    <w:p w14:paraId="7011675B" w14:textId="77777777" w:rsidR="00F20BCE" w:rsidRPr="00AA2669" w:rsidRDefault="005E64E8" w:rsidP="00101003">
      <w:pPr>
        <w:pBdr>
          <w:top w:val="nil"/>
          <w:left w:val="nil"/>
          <w:bottom w:val="nil"/>
          <w:right w:val="nil"/>
          <w:between w:val="nil"/>
        </w:pBdr>
        <w:spacing w:line="360" w:lineRule="auto"/>
        <w:ind w:left="709" w:right="49" w:hanging="709"/>
        <w:jc w:val="both"/>
        <w:rPr>
          <w:sz w:val="24"/>
          <w:szCs w:val="24"/>
          <w:lang w:val="en-US"/>
        </w:rPr>
      </w:pPr>
      <w:r w:rsidRPr="00AA2669">
        <w:rPr>
          <w:sz w:val="24"/>
          <w:szCs w:val="24"/>
          <w:highlight w:val="white"/>
          <w:lang w:val="en-US"/>
        </w:rPr>
        <w:t xml:space="preserve">Vijaya </w:t>
      </w:r>
      <w:proofErr w:type="spellStart"/>
      <w:r w:rsidRPr="00AA2669">
        <w:rPr>
          <w:sz w:val="24"/>
          <w:szCs w:val="24"/>
          <w:highlight w:val="white"/>
          <w:lang w:val="en-US"/>
        </w:rPr>
        <w:t>kumar</w:t>
      </w:r>
      <w:proofErr w:type="spellEnd"/>
      <w:r w:rsidRPr="00AA2669">
        <w:rPr>
          <w:sz w:val="24"/>
          <w:szCs w:val="24"/>
          <w:highlight w:val="white"/>
          <w:lang w:val="en-US"/>
        </w:rPr>
        <w:t xml:space="preserve">, R. L., &amp; Bhat, M. R. (2015). </w:t>
      </w:r>
      <w:r w:rsidRPr="00153538">
        <w:rPr>
          <w:sz w:val="24"/>
          <w:szCs w:val="24"/>
          <w:highlight w:val="white"/>
          <w:lang w:val="en-US"/>
        </w:rPr>
        <w:t xml:space="preserve">Probabilistic stress variation studies on composite single lap joint using Monte Carlo simulation. </w:t>
      </w:r>
      <w:r w:rsidRPr="00AA2669">
        <w:rPr>
          <w:i/>
          <w:sz w:val="24"/>
          <w:szCs w:val="24"/>
          <w:highlight w:val="white"/>
          <w:lang w:val="en-US"/>
        </w:rPr>
        <w:t>Composite Structures</w:t>
      </w:r>
      <w:r w:rsidRPr="00AA2669">
        <w:rPr>
          <w:sz w:val="24"/>
          <w:szCs w:val="24"/>
          <w:highlight w:val="white"/>
          <w:lang w:val="en-US"/>
        </w:rPr>
        <w:t xml:space="preserve">, </w:t>
      </w:r>
      <w:r w:rsidRPr="00AA2669">
        <w:rPr>
          <w:i/>
          <w:sz w:val="24"/>
          <w:szCs w:val="24"/>
          <w:highlight w:val="white"/>
          <w:lang w:val="en-US"/>
        </w:rPr>
        <w:t>121</w:t>
      </w:r>
      <w:r w:rsidRPr="00AA2669">
        <w:rPr>
          <w:sz w:val="24"/>
          <w:szCs w:val="24"/>
          <w:highlight w:val="white"/>
          <w:lang w:val="en-US"/>
        </w:rPr>
        <w:t>(Complete), 351–361. https://doi.org/10.1016/j.compstruct.2014.11.029</w:t>
      </w:r>
    </w:p>
    <w:p w14:paraId="66B704BE" w14:textId="77777777" w:rsidR="00F20BCE" w:rsidRPr="00153538" w:rsidRDefault="005E64E8" w:rsidP="00101003">
      <w:pPr>
        <w:pBdr>
          <w:top w:val="nil"/>
          <w:left w:val="nil"/>
          <w:bottom w:val="nil"/>
          <w:right w:val="nil"/>
          <w:between w:val="nil"/>
        </w:pBdr>
        <w:spacing w:line="360" w:lineRule="auto"/>
        <w:ind w:left="709" w:right="49" w:hanging="709"/>
        <w:jc w:val="both"/>
        <w:rPr>
          <w:sz w:val="24"/>
          <w:szCs w:val="24"/>
          <w:lang w:val="en-US"/>
        </w:rPr>
      </w:pPr>
      <w:r w:rsidRPr="00153538">
        <w:rPr>
          <w:sz w:val="24"/>
          <w:szCs w:val="24"/>
          <w:lang w:val="en-US"/>
        </w:rPr>
        <w:t>VINING, G. G. and BOHN, L. (1998). "Response Surfaces for the Mean and the Variance Using a Nonparametric Approach". Journal of Quality Technology 30, pp. 282-291. https://scienceon.kisti.re.kr/srch/selectPORSrchArticle.do?cn=NART06515601</w:t>
      </w:r>
    </w:p>
    <w:p w14:paraId="163DE270" w14:textId="77777777" w:rsidR="00F20BCE" w:rsidRPr="00153538" w:rsidRDefault="005E64E8" w:rsidP="00101003">
      <w:pPr>
        <w:pBdr>
          <w:top w:val="nil"/>
          <w:left w:val="nil"/>
          <w:bottom w:val="nil"/>
          <w:right w:val="nil"/>
          <w:between w:val="nil"/>
        </w:pBdr>
        <w:spacing w:line="360" w:lineRule="auto"/>
        <w:ind w:left="709" w:right="49" w:hanging="709"/>
        <w:jc w:val="both"/>
        <w:rPr>
          <w:sz w:val="24"/>
          <w:szCs w:val="24"/>
          <w:lang w:val="en-US"/>
        </w:rPr>
      </w:pPr>
      <w:r w:rsidRPr="00153538">
        <w:rPr>
          <w:sz w:val="24"/>
          <w:szCs w:val="24"/>
          <w:lang w:val="en-US"/>
        </w:rPr>
        <w:t>VINING, G. G. and MYERS, R. H. (1990). "Combining Taguchi and Response Surface Philosophies: A Dual Response Approach".</w:t>
      </w:r>
      <w:r w:rsidRPr="00153538">
        <w:rPr>
          <w:i/>
          <w:sz w:val="24"/>
          <w:szCs w:val="24"/>
          <w:lang w:val="en-US"/>
        </w:rPr>
        <w:t xml:space="preserve"> Journal of Quality Technology</w:t>
      </w:r>
      <w:r w:rsidRPr="00153538">
        <w:rPr>
          <w:sz w:val="24"/>
          <w:szCs w:val="24"/>
          <w:lang w:val="en-US"/>
        </w:rPr>
        <w:t xml:space="preserve"> 22, pp. 38-45. </w:t>
      </w:r>
      <w:hyperlink r:id="rId32">
        <w:r w:rsidRPr="00153538">
          <w:rPr>
            <w:sz w:val="24"/>
            <w:szCs w:val="24"/>
            <w:lang w:val="en-US"/>
          </w:rPr>
          <w:t>https://www.scirp.org/reference/referencespapers?referenceid=10109</w:t>
        </w:r>
      </w:hyperlink>
    </w:p>
    <w:p w14:paraId="5F24AE5D" w14:textId="77777777" w:rsidR="00F20BCE" w:rsidRDefault="005E64E8" w:rsidP="00101003">
      <w:pPr>
        <w:pBdr>
          <w:top w:val="nil"/>
          <w:left w:val="nil"/>
          <w:bottom w:val="nil"/>
          <w:right w:val="nil"/>
          <w:between w:val="nil"/>
        </w:pBdr>
        <w:spacing w:line="360" w:lineRule="auto"/>
        <w:ind w:left="709" w:right="49" w:hanging="709"/>
        <w:jc w:val="both"/>
      </w:pPr>
      <w:r w:rsidRPr="00153538">
        <w:rPr>
          <w:sz w:val="24"/>
          <w:szCs w:val="24"/>
          <w:highlight w:val="white"/>
          <w:lang w:val="en-US"/>
        </w:rPr>
        <w:t>Vining, G. G., &amp; Schaub, D. (1996). Experimental Designs for Estimating Both Mean and Variance Functions.</w:t>
      </w:r>
      <w:r w:rsidRPr="00153538">
        <w:rPr>
          <w:i/>
          <w:sz w:val="24"/>
          <w:szCs w:val="24"/>
          <w:highlight w:val="white"/>
          <w:lang w:val="en-US"/>
        </w:rPr>
        <w:t> </w:t>
      </w:r>
      <w:proofErr w:type="spellStart"/>
      <w:r>
        <w:rPr>
          <w:i/>
          <w:sz w:val="24"/>
          <w:szCs w:val="24"/>
          <w:highlight w:val="white"/>
        </w:rPr>
        <w:t>Journal</w:t>
      </w:r>
      <w:proofErr w:type="spellEnd"/>
      <w:r>
        <w:rPr>
          <w:i/>
          <w:sz w:val="24"/>
          <w:szCs w:val="24"/>
          <w:highlight w:val="white"/>
        </w:rPr>
        <w:t xml:space="preserve"> </w:t>
      </w:r>
      <w:proofErr w:type="spellStart"/>
      <w:r>
        <w:rPr>
          <w:i/>
          <w:sz w:val="24"/>
          <w:szCs w:val="24"/>
          <w:highlight w:val="white"/>
        </w:rPr>
        <w:t>of</w:t>
      </w:r>
      <w:proofErr w:type="spellEnd"/>
      <w:r>
        <w:rPr>
          <w:i/>
          <w:sz w:val="24"/>
          <w:szCs w:val="24"/>
          <w:highlight w:val="white"/>
        </w:rPr>
        <w:t xml:space="preserve"> </w:t>
      </w:r>
      <w:proofErr w:type="spellStart"/>
      <w:r>
        <w:rPr>
          <w:i/>
          <w:sz w:val="24"/>
          <w:szCs w:val="24"/>
          <w:highlight w:val="white"/>
        </w:rPr>
        <w:t>Quality</w:t>
      </w:r>
      <w:proofErr w:type="spellEnd"/>
      <w:r>
        <w:rPr>
          <w:i/>
          <w:sz w:val="24"/>
          <w:szCs w:val="24"/>
          <w:highlight w:val="white"/>
        </w:rPr>
        <w:t xml:space="preserve"> </w:t>
      </w:r>
      <w:proofErr w:type="spellStart"/>
      <w:r>
        <w:rPr>
          <w:i/>
          <w:sz w:val="24"/>
          <w:szCs w:val="24"/>
          <w:highlight w:val="white"/>
        </w:rPr>
        <w:t>Technology</w:t>
      </w:r>
      <w:proofErr w:type="spellEnd"/>
      <w:r>
        <w:rPr>
          <w:sz w:val="24"/>
          <w:szCs w:val="24"/>
          <w:highlight w:val="white"/>
        </w:rPr>
        <w:t xml:space="preserve">, 28(2), 135–147. </w:t>
      </w:r>
      <w:hyperlink r:id="rId33">
        <w:r>
          <w:rPr>
            <w:sz w:val="24"/>
            <w:szCs w:val="24"/>
            <w:highlight w:val="white"/>
          </w:rPr>
          <w:t>https://doi.org/10.1080/00224065.1996.11979654</w:t>
        </w:r>
      </w:hyperlink>
    </w:p>
    <w:p w14:paraId="3D9269F6" w14:textId="77777777" w:rsidR="00101003" w:rsidRDefault="00101003" w:rsidP="00101003">
      <w:pPr>
        <w:pBdr>
          <w:top w:val="nil"/>
          <w:left w:val="nil"/>
          <w:bottom w:val="nil"/>
          <w:right w:val="nil"/>
          <w:between w:val="nil"/>
        </w:pBdr>
        <w:spacing w:line="360" w:lineRule="auto"/>
        <w:ind w:left="709" w:right="49" w:hanging="709"/>
        <w:jc w:val="both"/>
      </w:pPr>
    </w:p>
    <w:p w14:paraId="54C32D79" w14:textId="77777777" w:rsidR="00A807A4" w:rsidRDefault="00A807A4" w:rsidP="00101003">
      <w:pPr>
        <w:pBdr>
          <w:top w:val="nil"/>
          <w:left w:val="nil"/>
          <w:bottom w:val="nil"/>
          <w:right w:val="nil"/>
          <w:between w:val="nil"/>
        </w:pBdr>
        <w:spacing w:line="360" w:lineRule="auto"/>
        <w:ind w:left="709" w:right="49" w:hanging="709"/>
        <w:jc w:val="both"/>
      </w:pPr>
    </w:p>
    <w:p w14:paraId="4728C7A7" w14:textId="77777777" w:rsidR="00A807A4" w:rsidRDefault="00A807A4" w:rsidP="00101003">
      <w:pPr>
        <w:pBdr>
          <w:top w:val="nil"/>
          <w:left w:val="nil"/>
          <w:bottom w:val="nil"/>
          <w:right w:val="nil"/>
          <w:between w:val="nil"/>
        </w:pBdr>
        <w:spacing w:line="360" w:lineRule="auto"/>
        <w:ind w:left="709" w:right="49" w:hanging="709"/>
        <w:jc w:val="both"/>
      </w:pPr>
    </w:p>
    <w:p w14:paraId="096293CA" w14:textId="77777777" w:rsidR="00A807A4" w:rsidRDefault="00A807A4" w:rsidP="00101003">
      <w:pPr>
        <w:pBdr>
          <w:top w:val="nil"/>
          <w:left w:val="nil"/>
          <w:bottom w:val="nil"/>
          <w:right w:val="nil"/>
          <w:between w:val="nil"/>
        </w:pBdr>
        <w:spacing w:line="360" w:lineRule="auto"/>
        <w:ind w:left="709" w:right="49" w:hanging="709"/>
        <w:jc w:val="both"/>
      </w:pPr>
    </w:p>
    <w:p w14:paraId="2FA29FC4" w14:textId="77777777" w:rsidR="00A807A4" w:rsidRDefault="00A807A4" w:rsidP="00101003">
      <w:pPr>
        <w:pBdr>
          <w:top w:val="nil"/>
          <w:left w:val="nil"/>
          <w:bottom w:val="nil"/>
          <w:right w:val="nil"/>
          <w:between w:val="nil"/>
        </w:pBdr>
        <w:spacing w:line="360" w:lineRule="auto"/>
        <w:ind w:left="709" w:right="49" w:hanging="709"/>
        <w:jc w:val="both"/>
      </w:pPr>
    </w:p>
    <w:p w14:paraId="529E4E3E" w14:textId="77777777" w:rsidR="00A807A4" w:rsidRDefault="00A807A4" w:rsidP="00101003">
      <w:pPr>
        <w:pBdr>
          <w:top w:val="nil"/>
          <w:left w:val="nil"/>
          <w:bottom w:val="nil"/>
          <w:right w:val="nil"/>
          <w:between w:val="nil"/>
        </w:pBdr>
        <w:spacing w:line="360" w:lineRule="auto"/>
        <w:ind w:left="709" w:right="49" w:hanging="709"/>
        <w:jc w:val="both"/>
      </w:pPr>
    </w:p>
    <w:p w14:paraId="2E9C5E1C" w14:textId="77777777" w:rsidR="00A807A4" w:rsidRDefault="00A807A4" w:rsidP="00101003">
      <w:pPr>
        <w:pBdr>
          <w:top w:val="nil"/>
          <w:left w:val="nil"/>
          <w:bottom w:val="nil"/>
          <w:right w:val="nil"/>
          <w:between w:val="nil"/>
        </w:pBdr>
        <w:spacing w:line="360" w:lineRule="auto"/>
        <w:ind w:left="709" w:right="49" w:hanging="709"/>
        <w:jc w:val="both"/>
      </w:pPr>
    </w:p>
    <w:p w14:paraId="23A874F9" w14:textId="77777777" w:rsidR="00A807A4" w:rsidRDefault="00A807A4" w:rsidP="00101003">
      <w:pPr>
        <w:pBdr>
          <w:top w:val="nil"/>
          <w:left w:val="nil"/>
          <w:bottom w:val="nil"/>
          <w:right w:val="nil"/>
          <w:between w:val="nil"/>
        </w:pBdr>
        <w:spacing w:line="360" w:lineRule="auto"/>
        <w:ind w:left="709" w:right="49" w:hanging="709"/>
        <w:jc w:val="both"/>
      </w:pPr>
    </w:p>
    <w:p w14:paraId="528983ED" w14:textId="77777777" w:rsidR="00A807A4" w:rsidRDefault="00A807A4" w:rsidP="00101003">
      <w:pPr>
        <w:pBdr>
          <w:top w:val="nil"/>
          <w:left w:val="nil"/>
          <w:bottom w:val="nil"/>
          <w:right w:val="nil"/>
          <w:between w:val="nil"/>
        </w:pBdr>
        <w:spacing w:line="360" w:lineRule="auto"/>
        <w:ind w:left="709" w:right="49" w:hanging="709"/>
        <w:jc w:val="both"/>
      </w:pPr>
    </w:p>
    <w:p w14:paraId="3A78EA46" w14:textId="77777777" w:rsidR="00A807A4" w:rsidRDefault="00A807A4" w:rsidP="00101003">
      <w:pPr>
        <w:pBdr>
          <w:top w:val="nil"/>
          <w:left w:val="nil"/>
          <w:bottom w:val="nil"/>
          <w:right w:val="nil"/>
          <w:between w:val="nil"/>
        </w:pBdr>
        <w:spacing w:line="360" w:lineRule="auto"/>
        <w:ind w:left="709" w:right="49" w:hanging="709"/>
        <w:jc w:val="both"/>
      </w:pPr>
    </w:p>
    <w:p w14:paraId="2C41D3CF" w14:textId="77777777" w:rsidR="00A807A4" w:rsidRDefault="00A807A4" w:rsidP="00101003">
      <w:pPr>
        <w:pBdr>
          <w:top w:val="nil"/>
          <w:left w:val="nil"/>
          <w:bottom w:val="nil"/>
          <w:right w:val="nil"/>
          <w:between w:val="nil"/>
        </w:pBdr>
        <w:spacing w:line="360" w:lineRule="auto"/>
        <w:ind w:left="709" w:right="49" w:hanging="709"/>
        <w:jc w:val="both"/>
      </w:pPr>
    </w:p>
    <w:p w14:paraId="402F7A98" w14:textId="77777777" w:rsidR="00A807A4" w:rsidRDefault="00A807A4" w:rsidP="00101003">
      <w:pPr>
        <w:pBdr>
          <w:top w:val="nil"/>
          <w:left w:val="nil"/>
          <w:bottom w:val="nil"/>
          <w:right w:val="nil"/>
          <w:between w:val="nil"/>
        </w:pBdr>
        <w:spacing w:line="360" w:lineRule="auto"/>
        <w:ind w:left="709" w:right="49" w:hanging="709"/>
        <w:jc w:val="both"/>
      </w:pPr>
    </w:p>
    <w:tbl>
      <w:tblPr>
        <w:tblStyle w:val="1"/>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101003" w:rsidRPr="00101003" w14:paraId="2F346FF6" w14:textId="77777777" w:rsidTr="00101003">
        <w:trPr>
          <w:jc w:val="center"/>
        </w:trPr>
        <w:tc>
          <w:tcPr>
            <w:tcW w:w="3045" w:type="dxa"/>
            <w:tcMar>
              <w:top w:w="100" w:type="dxa"/>
              <w:left w:w="100" w:type="dxa"/>
              <w:bottom w:w="100" w:type="dxa"/>
              <w:right w:w="100" w:type="dxa"/>
            </w:tcMar>
          </w:tcPr>
          <w:p w14:paraId="52CA9F32" w14:textId="77777777" w:rsidR="00101003" w:rsidRPr="00101003" w:rsidRDefault="00101003" w:rsidP="0057781E">
            <w:pPr>
              <w:pStyle w:val="Ttulo3"/>
              <w:widowControl w:val="0"/>
              <w:spacing w:before="0" w:line="240" w:lineRule="auto"/>
              <w:ind w:left="0"/>
              <w:rPr>
                <w:rFonts w:ascii="Times New Roman" w:hAnsi="Times New Roman" w:cs="Times New Roman"/>
                <w:b w:val="0"/>
                <w:bCs/>
                <w:sz w:val="24"/>
                <w:szCs w:val="24"/>
                <w:lang w:val="es-MX"/>
              </w:rPr>
            </w:pPr>
            <w:r w:rsidRPr="00101003">
              <w:rPr>
                <w:rFonts w:ascii="Times New Roman" w:hAnsi="Times New Roman" w:cs="Times New Roman"/>
                <w:b w:val="0"/>
                <w:bCs/>
                <w:sz w:val="24"/>
                <w:szCs w:val="24"/>
                <w:lang w:val="es-MX"/>
              </w:rPr>
              <w:lastRenderedPageBreak/>
              <w:t>Rol de Contribución</w:t>
            </w:r>
          </w:p>
        </w:tc>
        <w:tc>
          <w:tcPr>
            <w:tcW w:w="6315" w:type="dxa"/>
            <w:tcMar>
              <w:top w:w="100" w:type="dxa"/>
              <w:left w:w="100" w:type="dxa"/>
              <w:bottom w:w="100" w:type="dxa"/>
              <w:right w:w="100" w:type="dxa"/>
            </w:tcMar>
          </w:tcPr>
          <w:p w14:paraId="424A15D5" w14:textId="281A6EBA" w:rsidR="00101003" w:rsidRPr="00101003" w:rsidRDefault="00101003" w:rsidP="0057781E">
            <w:pPr>
              <w:pStyle w:val="Ttulo3"/>
              <w:widowControl w:val="0"/>
              <w:spacing w:before="0" w:line="240" w:lineRule="auto"/>
              <w:ind w:left="0"/>
              <w:rPr>
                <w:rFonts w:ascii="Times New Roman" w:hAnsi="Times New Roman" w:cs="Times New Roman"/>
                <w:b w:val="0"/>
                <w:bCs/>
                <w:sz w:val="24"/>
                <w:szCs w:val="24"/>
                <w:lang w:val="es-MX"/>
              </w:rPr>
            </w:pPr>
            <w:bookmarkStart w:id="4" w:name="_btsjgdfgjwkr" w:colFirst="0" w:colLast="0"/>
            <w:bookmarkEnd w:id="4"/>
            <w:r>
              <w:rPr>
                <w:rFonts w:ascii="Times New Roman" w:hAnsi="Times New Roman" w:cs="Times New Roman"/>
                <w:b w:val="0"/>
                <w:bCs/>
                <w:sz w:val="24"/>
                <w:szCs w:val="24"/>
                <w:lang w:val="es-MX"/>
              </w:rPr>
              <w:t>Autor (es)</w:t>
            </w:r>
          </w:p>
        </w:tc>
      </w:tr>
      <w:tr w:rsidR="00101003" w:rsidRPr="00101003" w14:paraId="3EF7B50E" w14:textId="77777777" w:rsidTr="00101003">
        <w:trPr>
          <w:jc w:val="center"/>
        </w:trPr>
        <w:tc>
          <w:tcPr>
            <w:tcW w:w="3045" w:type="dxa"/>
            <w:tcMar>
              <w:top w:w="100" w:type="dxa"/>
              <w:left w:w="100" w:type="dxa"/>
              <w:bottom w:w="100" w:type="dxa"/>
              <w:right w:w="100" w:type="dxa"/>
            </w:tcMar>
          </w:tcPr>
          <w:p w14:paraId="09B7F335" w14:textId="77777777" w:rsidR="00101003" w:rsidRPr="00101003" w:rsidRDefault="00101003" w:rsidP="0057781E">
            <w:pPr>
              <w:widowControl w:val="0"/>
              <w:spacing w:before="0" w:line="240" w:lineRule="auto"/>
              <w:ind w:left="0"/>
              <w:rPr>
                <w:rFonts w:ascii="Times New Roman" w:hAnsi="Times New Roman" w:cs="Times New Roman"/>
                <w:bCs/>
                <w:sz w:val="24"/>
                <w:szCs w:val="24"/>
                <w:lang w:val="es-MX"/>
              </w:rPr>
            </w:pPr>
            <w:r w:rsidRPr="00101003">
              <w:rPr>
                <w:rFonts w:ascii="Times New Roman" w:hAnsi="Times New Roman" w:cs="Times New Roman"/>
                <w:bCs/>
                <w:sz w:val="24"/>
                <w:szCs w:val="24"/>
                <w:lang w:val="es-MX"/>
              </w:rPr>
              <w:t>Conceptualización</w:t>
            </w:r>
          </w:p>
        </w:tc>
        <w:tc>
          <w:tcPr>
            <w:tcW w:w="6315" w:type="dxa"/>
            <w:tcMar>
              <w:top w:w="100" w:type="dxa"/>
              <w:left w:w="100" w:type="dxa"/>
              <w:bottom w:w="100" w:type="dxa"/>
              <w:right w:w="100" w:type="dxa"/>
            </w:tcMar>
          </w:tcPr>
          <w:p w14:paraId="70F9ECA0" w14:textId="77777777" w:rsidR="00101003" w:rsidRPr="00101003" w:rsidRDefault="00101003" w:rsidP="0057781E">
            <w:pPr>
              <w:widowControl w:val="0"/>
              <w:spacing w:before="0" w:line="240" w:lineRule="auto"/>
              <w:ind w:left="0"/>
              <w:rPr>
                <w:rFonts w:ascii="Times New Roman" w:hAnsi="Times New Roman" w:cs="Times New Roman"/>
                <w:bCs/>
                <w:sz w:val="24"/>
                <w:szCs w:val="24"/>
                <w:lang w:val="es-MX"/>
              </w:rPr>
            </w:pPr>
            <w:r w:rsidRPr="00101003">
              <w:rPr>
                <w:rFonts w:ascii="Times New Roman" w:hAnsi="Times New Roman" w:cs="Times New Roman"/>
                <w:bCs/>
                <w:sz w:val="24"/>
                <w:szCs w:val="24"/>
                <w:lang w:val="es-MX"/>
              </w:rPr>
              <w:t>Manuel Arnoldo Rodríguez Medina (igual). Gabriel Gómez Martínez (igual).</w:t>
            </w:r>
          </w:p>
        </w:tc>
      </w:tr>
      <w:tr w:rsidR="00101003" w:rsidRPr="00101003" w14:paraId="732CEB92" w14:textId="77777777" w:rsidTr="00101003">
        <w:trPr>
          <w:jc w:val="center"/>
        </w:trPr>
        <w:tc>
          <w:tcPr>
            <w:tcW w:w="3045" w:type="dxa"/>
            <w:tcMar>
              <w:top w:w="100" w:type="dxa"/>
              <w:left w:w="100" w:type="dxa"/>
              <w:bottom w:w="100" w:type="dxa"/>
              <w:right w:w="100" w:type="dxa"/>
            </w:tcMar>
          </w:tcPr>
          <w:p w14:paraId="3FE9A889" w14:textId="77777777" w:rsidR="00101003" w:rsidRPr="00101003" w:rsidRDefault="00101003" w:rsidP="0057781E">
            <w:pPr>
              <w:widowControl w:val="0"/>
              <w:spacing w:before="0" w:line="240" w:lineRule="auto"/>
              <w:ind w:left="0"/>
              <w:rPr>
                <w:rFonts w:ascii="Times New Roman" w:hAnsi="Times New Roman" w:cs="Times New Roman"/>
                <w:bCs/>
                <w:sz w:val="24"/>
                <w:szCs w:val="24"/>
                <w:lang w:val="es-MX"/>
              </w:rPr>
            </w:pPr>
            <w:r w:rsidRPr="00101003">
              <w:rPr>
                <w:rFonts w:ascii="Times New Roman" w:hAnsi="Times New Roman" w:cs="Times New Roman"/>
                <w:bCs/>
                <w:sz w:val="24"/>
                <w:szCs w:val="24"/>
                <w:lang w:val="es-MX"/>
              </w:rPr>
              <w:t>Metodología</w:t>
            </w:r>
          </w:p>
        </w:tc>
        <w:tc>
          <w:tcPr>
            <w:tcW w:w="6315" w:type="dxa"/>
            <w:tcMar>
              <w:top w:w="100" w:type="dxa"/>
              <w:left w:w="100" w:type="dxa"/>
              <w:bottom w:w="100" w:type="dxa"/>
              <w:right w:w="100" w:type="dxa"/>
            </w:tcMar>
          </w:tcPr>
          <w:p w14:paraId="01F3706E" w14:textId="77777777" w:rsidR="00101003" w:rsidRPr="00101003" w:rsidRDefault="00101003" w:rsidP="0057781E">
            <w:pPr>
              <w:widowControl w:val="0"/>
              <w:spacing w:before="0" w:line="240" w:lineRule="auto"/>
              <w:ind w:left="0"/>
              <w:rPr>
                <w:rFonts w:ascii="Times New Roman" w:hAnsi="Times New Roman" w:cs="Times New Roman"/>
                <w:bCs/>
                <w:sz w:val="24"/>
                <w:szCs w:val="24"/>
                <w:lang w:val="es-MX"/>
              </w:rPr>
            </w:pPr>
            <w:r w:rsidRPr="00101003">
              <w:rPr>
                <w:rFonts w:ascii="Times New Roman" w:hAnsi="Times New Roman" w:cs="Times New Roman"/>
                <w:bCs/>
                <w:sz w:val="24"/>
                <w:szCs w:val="24"/>
                <w:lang w:val="es-MX"/>
              </w:rPr>
              <w:t>Gabriel Gómez Martínez (igual), Manuel Arnoldo Rodríguez Medina(igual), Ericka Berenice Herrera Ríos (igual).</w:t>
            </w:r>
          </w:p>
        </w:tc>
      </w:tr>
      <w:tr w:rsidR="00101003" w:rsidRPr="00101003" w14:paraId="27AD31CE" w14:textId="77777777" w:rsidTr="00101003">
        <w:trPr>
          <w:jc w:val="center"/>
        </w:trPr>
        <w:tc>
          <w:tcPr>
            <w:tcW w:w="3045" w:type="dxa"/>
            <w:tcMar>
              <w:top w:w="100" w:type="dxa"/>
              <w:left w:w="100" w:type="dxa"/>
              <w:bottom w:w="100" w:type="dxa"/>
              <w:right w:w="100" w:type="dxa"/>
            </w:tcMar>
          </w:tcPr>
          <w:p w14:paraId="1D56486A" w14:textId="77777777" w:rsidR="00101003" w:rsidRPr="00101003" w:rsidRDefault="00101003" w:rsidP="0057781E">
            <w:pPr>
              <w:widowControl w:val="0"/>
              <w:spacing w:before="0" w:line="240" w:lineRule="auto"/>
              <w:ind w:left="0"/>
              <w:rPr>
                <w:rFonts w:ascii="Times New Roman" w:hAnsi="Times New Roman" w:cs="Times New Roman"/>
                <w:bCs/>
                <w:sz w:val="24"/>
                <w:szCs w:val="24"/>
                <w:lang w:val="es-MX"/>
              </w:rPr>
            </w:pPr>
            <w:r w:rsidRPr="00101003">
              <w:rPr>
                <w:rFonts w:ascii="Times New Roman" w:hAnsi="Times New Roman" w:cs="Times New Roman"/>
                <w:bCs/>
                <w:sz w:val="24"/>
                <w:szCs w:val="24"/>
                <w:lang w:val="es-MX"/>
              </w:rPr>
              <w:t>Software</w:t>
            </w:r>
          </w:p>
        </w:tc>
        <w:tc>
          <w:tcPr>
            <w:tcW w:w="6315" w:type="dxa"/>
            <w:tcMar>
              <w:top w:w="100" w:type="dxa"/>
              <w:left w:w="100" w:type="dxa"/>
              <w:bottom w:w="100" w:type="dxa"/>
              <w:right w:w="100" w:type="dxa"/>
            </w:tcMar>
          </w:tcPr>
          <w:p w14:paraId="1224C52E" w14:textId="77777777" w:rsidR="00101003" w:rsidRPr="00101003" w:rsidRDefault="00101003" w:rsidP="0057781E">
            <w:pPr>
              <w:widowControl w:val="0"/>
              <w:spacing w:before="0" w:line="240" w:lineRule="auto"/>
              <w:ind w:left="0"/>
              <w:rPr>
                <w:rFonts w:ascii="Times New Roman" w:hAnsi="Times New Roman" w:cs="Times New Roman"/>
                <w:bCs/>
                <w:sz w:val="24"/>
                <w:szCs w:val="24"/>
                <w:lang w:val="es-MX"/>
              </w:rPr>
            </w:pPr>
            <w:r w:rsidRPr="00101003">
              <w:rPr>
                <w:rFonts w:ascii="Times New Roman" w:hAnsi="Times New Roman" w:cs="Times New Roman"/>
                <w:bCs/>
                <w:sz w:val="24"/>
                <w:szCs w:val="24"/>
                <w:lang w:val="es-MX"/>
              </w:rPr>
              <w:t xml:space="preserve">Gabriel Gómez Martínez </w:t>
            </w:r>
          </w:p>
        </w:tc>
      </w:tr>
      <w:tr w:rsidR="00101003" w:rsidRPr="00101003" w14:paraId="129490DC" w14:textId="77777777" w:rsidTr="00101003">
        <w:trPr>
          <w:jc w:val="center"/>
        </w:trPr>
        <w:tc>
          <w:tcPr>
            <w:tcW w:w="3045" w:type="dxa"/>
            <w:tcMar>
              <w:top w:w="100" w:type="dxa"/>
              <w:left w:w="100" w:type="dxa"/>
              <w:bottom w:w="100" w:type="dxa"/>
              <w:right w:w="100" w:type="dxa"/>
            </w:tcMar>
          </w:tcPr>
          <w:p w14:paraId="3A5C793D" w14:textId="77777777" w:rsidR="00101003" w:rsidRPr="00101003" w:rsidRDefault="00101003" w:rsidP="0057781E">
            <w:pPr>
              <w:widowControl w:val="0"/>
              <w:spacing w:before="0" w:line="240" w:lineRule="auto"/>
              <w:ind w:left="0"/>
              <w:rPr>
                <w:rFonts w:ascii="Times New Roman" w:hAnsi="Times New Roman" w:cs="Times New Roman"/>
                <w:bCs/>
                <w:sz w:val="24"/>
                <w:szCs w:val="24"/>
                <w:lang w:val="es-MX"/>
              </w:rPr>
            </w:pPr>
            <w:r w:rsidRPr="00101003">
              <w:rPr>
                <w:rFonts w:ascii="Times New Roman" w:hAnsi="Times New Roman" w:cs="Times New Roman"/>
                <w:bCs/>
                <w:sz w:val="24"/>
                <w:szCs w:val="24"/>
                <w:lang w:val="es-MX"/>
              </w:rPr>
              <w:t>Validación</w:t>
            </w:r>
          </w:p>
        </w:tc>
        <w:tc>
          <w:tcPr>
            <w:tcW w:w="6315" w:type="dxa"/>
            <w:tcMar>
              <w:top w:w="100" w:type="dxa"/>
              <w:left w:w="100" w:type="dxa"/>
              <w:bottom w:w="100" w:type="dxa"/>
              <w:right w:w="100" w:type="dxa"/>
            </w:tcMar>
          </w:tcPr>
          <w:p w14:paraId="08A3E4FE" w14:textId="77777777" w:rsidR="00101003" w:rsidRPr="00101003" w:rsidRDefault="00101003" w:rsidP="0057781E">
            <w:pPr>
              <w:widowControl w:val="0"/>
              <w:spacing w:before="0" w:line="240" w:lineRule="auto"/>
              <w:ind w:left="0"/>
              <w:rPr>
                <w:rFonts w:ascii="Times New Roman" w:hAnsi="Times New Roman" w:cs="Times New Roman"/>
                <w:bCs/>
                <w:sz w:val="24"/>
                <w:szCs w:val="24"/>
                <w:lang w:val="es-MX"/>
              </w:rPr>
            </w:pPr>
            <w:r w:rsidRPr="00101003">
              <w:rPr>
                <w:rFonts w:ascii="Times New Roman" w:hAnsi="Times New Roman" w:cs="Times New Roman"/>
                <w:bCs/>
                <w:sz w:val="24"/>
                <w:szCs w:val="24"/>
                <w:lang w:val="es-MX"/>
              </w:rPr>
              <w:t>Eduardo Rafael Poblano Ojinaga (igual), Manuel Arnoldo Rodríguez Medina (igual), Ericka Berenice Herrera Ríos (igual).</w:t>
            </w:r>
          </w:p>
        </w:tc>
      </w:tr>
      <w:tr w:rsidR="00101003" w:rsidRPr="00101003" w14:paraId="2D755FB2" w14:textId="77777777" w:rsidTr="00101003">
        <w:trPr>
          <w:jc w:val="center"/>
        </w:trPr>
        <w:tc>
          <w:tcPr>
            <w:tcW w:w="3045" w:type="dxa"/>
            <w:tcMar>
              <w:top w:w="100" w:type="dxa"/>
              <w:left w:w="100" w:type="dxa"/>
              <w:bottom w:w="100" w:type="dxa"/>
              <w:right w:w="100" w:type="dxa"/>
            </w:tcMar>
          </w:tcPr>
          <w:p w14:paraId="6885FE51" w14:textId="77777777" w:rsidR="00101003" w:rsidRPr="00101003" w:rsidRDefault="00101003" w:rsidP="0057781E">
            <w:pPr>
              <w:widowControl w:val="0"/>
              <w:spacing w:before="0" w:line="240" w:lineRule="auto"/>
              <w:ind w:left="0"/>
              <w:rPr>
                <w:rFonts w:ascii="Times New Roman" w:hAnsi="Times New Roman" w:cs="Times New Roman"/>
                <w:bCs/>
                <w:sz w:val="24"/>
                <w:szCs w:val="24"/>
                <w:lang w:val="es-MX"/>
              </w:rPr>
            </w:pPr>
            <w:r w:rsidRPr="00101003">
              <w:rPr>
                <w:rFonts w:ascii="Times New Roman" w:hAnsi="Times New Roman" w:cs="Times New Roman"/>
                <w:bCs/>
                <w:sz w:val="24"/>
                <w:szCs w:val="24"/>
                <w:lang w:val="es-MX"/>
              </w:rPr>
              <w:t>Análisis Formal</w:t>
            </w:r>
          </w:p>
        </w:tc>
        <w:tc>
          <w:tcPr>
            <w:tcW w:w="6315" w:type="dxa"/>
            <w:tcMar>
              <w:top w:w="100" w:type="dxa"/>
              <w:left w:w="100" w:type="dxa"/>
              <w:bottom w:w="100" w:type="dxa"/>
              <w:right w:w="100" w:type="dxa"/>
            </w:tcMar>
          </w:tcPr>
          <w:p w14:paraId="777A64AE" w14:textId="77777777" w:rsidR="00101003" w:rsidRPr="00101003" w:rsidRDefault="00101003" w:rsidP="0057781E">
            <w:pPr>
              <w:widowControl w:val="0"/>
              <w:spacing w:before="0" w:line="240" w:lineRule="auto"/>
              <w:ind w:left="0"/>
              <w:rPr>
                <w:rFonts w:ascii="Times New Roman" w:hAnsi="Times New Roman" w:cs="Times New Roman"/>
                <w:bCs/>
                <w:sz w:val="24"/>
                <w:szCs w:val="24"/>
                <w:lang w:val="es-MX"/>
              </w:rPr>
            </w:pPr>
            <w:r w:rsidRPr="00101003">
              <w:rPr>
                <w:rFonts w:ascii="Times New Roman" w:hAnsi="Times New Roman" w:cs="Times New Roman"/>
                <w:bCs/>
                <w:sz w:val="24"/>
                <w:szCs w:val="24"/>
                <w:lang w:val="es-MX"/>
              </w:rPr>
              <w:t>Gabriel Gómez Martínez (igual), Manuel Arnoldo Rodríguez Medina (igual), Eduardo Rafael Poblano Ojinaga (igual).</w:t>
            </w:r>
          </w:p>
        </w:tc>
      </w:tr>
      <w:tr w:rsidR="00101003" w:rsidRPr="00101003" w14:paraId="52ECCBC9" w14:textId="77777777" w:rsidTr="00101003">
        <w:trPr>
          <w:jc w:val="center"/>
        </w:trPr>
        <w:tc>
          <w:tcPr>
            <w:tcW w:w="3045" w:type="dxa"/>
            <w:tcMar>
              <w:top w:w="100" w:type="dxa"/>
              <w:left w:w="100" w:type="dxa"/>
              <w:bottom w:w="100" w:type="dxa"/>
              <w:right w:w="100" w:type="dxa"/>
            </w:tcMar>
          </w:tcPr>
          <w:p w14:paraId="0AE50C81" w14:textId="77777777" w:rsidR="00101003" w:rsidRPr="00101003" w:rsidRDefault="00101003" w:rsidP="0057781E">
            <w:pPr>
              <w:widowControl w:val="0"/>
              <w:spacing w:before="0" w:line="240" w:lineRule="auto"/>
              <w:ind w:left="0"/>
              <w:rPr>
                <w:rFonts w:ascii="Times New Roman" w:hAnsi="Times New Roman" w:cs="Times New Roman"/>
                <w:bCs/>
                <w:sz w:val="24"/>
                <w:szCs w:val="24"/>
                <w:lang w:val="es-MX"/>
              </w:rPr>
            </w:pPr>
            <w:r w:rsidRPr="00101003">
              <w:rPr>
                <w:rFonts w:ascii="Times New Roman" w:hAnsi="Times New Roman" w:cs="Times New Roman"/>
                <w:bCs/>
                <w:sz w:val="24"/>
                <w:szCs w:val="24"/>
                <w:lang w:val="es-MX"/>
              </w:rPr>
              <w:t>Investigación</w:t>
            </w:r>
          </w:p>
        </w:tc>
        <w:tc>
          <w:tcPr>
            <w:tcW w:w="6315" w:type="dxa"/>
            <w:tcMar>
              <w:top w:w="100" w:type="dxa"/>
              <w:left w:w="100" w:type="dxa"/>
              <w:bottom w:w="100" w:type="dxa"/>
              <w:right w:w="100" w:type="dxa"/>
            </w:tcMar>
          </w:tcPr>
          <w:p w14:paraId="101D665E" w14:textId="77777777" w:rsidR="00101003" w:rsidRPr="00101003" w:rsidRDefault="00101003" w:rsidP="0057781E">
            <w:pPr>
              <w:widowControl w:val="0"/>
              <w:spacing w:before="0" w:line="240" w:lineRule="auto"/>
              <w:ind w:left="0"/>
              <w:rPr>
                <w:rFonts w:ascii="Times New Roman" w:hAnsi="Times New Roman" w:cs="Times New Roman"/>
                <w:bCs/>
                <w:sz w:val="24"/>
                <w:szCs w:val="24"/>
                <w:lang w:val="es-MX"/>
              </w:rPr>
            </w:pPr>
            <w:r w:rsidRPr="00101003">
              <w:rPr>
                <w:rFonts w:ascii="Times New Roman" w:hAnsi="Times New Roman" w:cs="Times New Roman"/>
                <w:bCs/>
                <w:sz w:val="24"/>
                <w:szCs w:val="24"/>
                <w:lang w:val="es-MX"/>
              </w:rPr>
              <w:t>Manuel Arnoldo Rodríguez Medina (principal), Gabriel Gómez Martínez (colaborador)</w:t>
            </w:r>
          </w:p>
        </w:tc>
      </w:tr>
      <w:tr w:rsidR="00101003" w:rsidRPr="00101003" w14:paraId="2D08F1B1" w14:textId="77777777" w:rsidTr="00101003">
        <w:trPr>
          <w:jc w:val="center"/>
        </w:trPr>
        <w:tc>
          <w:tcPr>
            <w:tcW w:w="3045" w:type="dxa"/>
            <w:tcMar>
              <w:top w:w="100" w:type="dxa"/>
              <w:left w:w="100" w:type="dxa"/>
              <w:bottom w:w="100" w:type="dxa"/>
              <w:right w:w="100" w:type="dxa"/>
            </w:tcMar>
          </w:tcPr>
          <w:p w14:paraId="6152BB3B" w14:textId="77777777" w:rsidR="00101003" w:rsidRPr="00101003" w:rsidRDefault="00101003" w:rsidP="0057781E">
            <w:pPr>
              <w:widowControl w:val="0"/>
              <w:spacing w:before="0" w:line="240" w:lineRule="auto"/>
              <w:ind w:left="0"/>
              <w:rPr>
                <w:rFonts w:ascii="Times New Roman" w:hAnsi="Times New Roman" w:cs="Times New Roman"/>
                <w:bCs/>
                <w:sz w:val="24"/>
                <w:szCs w:val="24"/>
                <w:lang w:val="es-MX"/>
              </w:rPr>
            </w:pPr>
            <w:r w:rsidRPr="00101003">
              <w:rPr>
                <w:rFonts w:ascii="Times New Roman" w:hAnsi="Times New Roman" w:cs="Times New Roman"/>
                <w:bCs/>
                <w:sz w:val="24"/>
                <w:szCs w:val="24"/>
                <w:lang w:val="es-MX"/>
              </w:rPr>
              <w:t>Recursos</w:t>
            </w:r>
          </w:p>
        </w:tc>
        <w:tc>
          <w:tcPr>
            <w:tcW w:w="6315" w:type="dxa"/>
            <w:tcMar>
              <w:top w:w="100" w:type="dxa"/>
              <w:left w:w="100" w:type="dxa"/>
              <w:bottom w:w="100" w:type="dxa"/>
              <w:right w:w="100" w:type="dxa"/>
            </w:tcMar>
          </w:tcPr>
          <w:p w14:paraId="3DE59EC6" w14:textId="77777777" w:rsidR="00101003" w:rsidRPr="00101003" w:rsidRDefault="00101003" w:rsidP="0057781E">
            <w:pPr>
              <w:widowControl w:val="0"/>
              <w:spacing w:before="0" w:line="240" w:lineRule="auto"/>
              <w:ind w:left="0"/>
              <w:rPr>
                <w:rFonts w:ascii="Times New Roman" w:hAnsi="Times New Roman" w:cs="Times New Roman"/>
                <w:bCs/>
                <w:sz w:val="24"/>
                <w:szCs w:val="24"/>
                <w:lang w:val="es-MX"/>
              </w:rPr>
            </w:pPr>
            <w:r w:rsidRPr="00101003">
              <w:rPr>
                <w:rFonts w:ascii="Times New Roman" w:hAnsi="Times New Roman" w:cs="Times New Roman"/>
                <w:bCs/>
                <w:sz w:val="24"/>
                <w:szCs w:val="24"/>
                <w:lang w:val="es-MX"/>
              </w:rPr>
              <w:t>Gabriel Gómez Martínez (igual), Manuel Arnoldo Rodríguez Medina (igual).</w:t>
            </w:r>
          </w:p>
        </w:tc>
      </w:tr>
      <w:tr w:rsidR="00101003" w:rsidRPr="00101003" w14:paraId="43777E77" w14:textId="77777777" w:rsidTr="00101003">
        <w:trPr>
          <w:jc w:val="center"/>
        </w:trPr>
        <w:tc>
          <w:tcPr>
            <w:tcW w:w="3045" w:type="dxa"/>
            <w:tcMar>
              <w:top w:w="100" w:type="dxa"/>
              <w:left w:w="100" w:type="dxa"/>
              <w:bottom w:w="100" w:type="dxa"/>
              <w:right w:w="100" w:type="dxa"/>
            </w:tcMar>
          </w:tcPr>
          <w:p w14:paraId="4B2CCC05" w14:textId="77777777" w:rsidR="00101003" w:rsidRPr="00101003" w:rsidRDefault="00101003" w:rsidP="0057781E">
            <w:pPr>
              <w:widowControl w:val="0"/>
              <w:spacing w:before="0" w:line="240" w:lineRule="auto"/>
              <w:ind w:left="0"/>
              <w:rPr>
                <w:rFonts w:ascii="Times New Roman" w:hAnsi="Times New Roman" w:cs="Times New Roman"/>
                <w:bCs/>
                <w:sz w:val="24"/>
                <w:szCs w:val="24"/>
                <w:lang w:val="es-MX"/>
              </w:rPr>
            </w:pPr>
            <w:r w:rsidRPr="00101003">
              <w:rPr>
                <w:rFonts w:ascii="Times New Roman" w:hAnsi="Times New Roman" w:cs="Times New Roman"/>
                <w:bCs/>
                <w:sz w:val="24"/>
                <w:szCs w:val="24"/>
                <w:lang w:val="es-MX"/>
              </w:rPr>
              <w:t>Curación de datos</w:t>
            </w:r>
          </w:p>
        </w:tc>
        <w:tc>
          <w:tcPr>
            <w:tcW w:w="6315" w:type="dxa"/>
            <w:tcMar>
              <w:top w:w="100" w:type="dxa"/>
              <w:left w:w="100" w:type="dxa"/>
              <w:bottom w:w="100" w:type="dxa"/>
              <w:right w:w="100" w:type="dxa"/>
            </w:tcMar>
          </w:tcPr>
          <w:p w14:paraId="109BC8EA" w14:textId="77777777" w:rsidR="00101003" w:rsidRPr="00101003" w:rsidRDefault="00101003" w:rsidP="0057781E">
            <w:pPr>
              <w:widowControl w:val="0"/>
              <w:spacing w:before="0" w:line="240" w:lineRule="auto"/>
              <w:ind w:left="0"/>
              <w:rPr>
                <w:rFonts w:ascii="Times New Roman" w:hAnsi="Times New Roman" w:cs="Times New Roman"/>
                <w:bCs/>
                <w:sz w:val="24"/>
                <w:szCs w:val="24"/>
                <w:lang w:val="es-MX"/>
              </w:rPr>
            </w:pPr>
            <w:r w:rsidRPr="00101003">
              <w:rPr>
                <w:rFonts w:ascii="Times New Roman" w:hAnsi="Times New Roman" w:cs="Times New Roman"/>
                <w:bCs/>
                <w:sz w:val="24"/>
                <w:szCs w:val="24"/>
                <w:lang w:val="es-MX"/>
              </w:rPr>
              <w:t>Manuel Arnoldo Rodríguez Medina (igual), Eduardo Rafael Poblano Ojinaga (igual), Gabriel Gómez Martínez (igual).</w:t>
            </w:r>
          </w:p>
        </w:tc>
      </w:tr>
      <w:tr w:rsidR="00101003" w:rsidRPr="00101003" w14:paraId="46026AB0" w14:textId="77777777" w:rsidTr="00101003">
        <w:trPr>
          <w:jc w:val="center"/>
        </w:trPr>
        <w:tc>
          <w:tcPr>
            <w:tcW w:w="3045" w:type="dxa"/>
            <w:tcMar>
              <w:top w:w="100" w:type="dxa"/>
              <w:left w:w="100" w:type="dxa"/>
              <w:bottom w:w="100" w:type="dxa"/>
              <w:right w:w="100" w:type="dxa"/>
            </w:tcMar>
          </w:tcPr>
          <w:p w14:paraId="5A3B83AE" w14:textId="77777777" w:rsidR="00101003" w:rsidRPr="00101003" w:rsidRDefault="00101003" w:rsidP="0057781E">
            <w:pPr>
              <w:widowControl w:val="0"/>
              <w:spacing w:before="0" w:line="240" w:lineRule="auto"/>
              <w:ind w:left="0"/>
              <w:rPr>
                <w:rFonts w:ascii="Times New Roman" w:hAnsi="Times New Roman" w:cs="Times New Roman"/>
                <w:bCs/>
                <w:sz w:val="24"/>
                <w:szCs w:val="24"/>
                <w:lang w:val="es-MX"/>
              </w:rPr>
            </w:pPr>
            <w:r w:rsidRPr="00101003">
              <w:rPr>
                <w:rFonts w:ascii="Times New Roman" w:hAnsi="Times New Roman" w:cs="Times New Roman"/>
                <w:bCs/>
                <w:sz w:val="24"/>
                <w:szCs w:val="24"/>
                <w:lang w:val="es-MX"/>
              </w:rPr>
              <w:t>Escritura - Preparación del borrador original</w:t>
            </w:r>
          </w:p>
        </w:tc>
        <w:tc>
          <w:tcPr>
            <w:tcW w:w="6315" w:type="dxa"/>
            <w:tcMar>
              <w:top w:w="100" w:type="dxa"/>
              <w:left w:w="100" w:type="dxa"/>
              <w:bottom w:w="100" w:type="dxa"/>
              <w:right w:w="100" w:type="dxa"/>
            </w:tcMar>
          </w:tcPr>
          <w:p w14:paraId="38378BFE" w14:textId="77777777" w:rsidR="00101003" w:rsidRPr="00101003" w:rsidRDefault="00101003" w:rsidP="0057781E">
            <w:pPr>
              <w:widowControl w:val="0"/>
              <w:spacing w:before="0" w:line="240" w:lineRule="auto"/>
              <w:ind w:left="0"/>
              <w:rPr>
                <w:rFonts w:ascii="Times New Roman" w:hAnsi="Times New Roman" w:cs="Times New Roman"/>
                <w:bCs/>
                <w:sz w:val="24"/>
                <w:szCs w:val="24"/>
                <w:lang w:val="es-MX"/>
              </w:rPr>
            </w:pPr>
            <w:r w:rsidRPr="00101003">
              <w:rPr>
                <w:rFonts w:ascii="Times New Roman" w:hAnsi="Times New Roman" w:cs="Times New Roman"/>
                <w:bCs/>
                <w:sz w:val="24"/>
                <w:szCs w:val="24"/>
                <w:lang w:val="es-MX"/>
              </w:rPr>
              <w:t>Manuel Arnoldo Rodríguez Medina (igual), Eduardo Rafael Poblano Ojinaga (igual), Ericka Berenice Ríos Herrera (igual).</w:t>
            </w:r>
          </w:p>
        </w:tc>
      </w:tr>
      <w:tr w:rsidR="00101003" w:rsidRPr="00101003" w14:paraId="5A81856C" w14:textId="77777777" w:rsidTr="00101003">
        <w:trPr>
          <w:jc w:val="center"/>
        </w:trPr>
        <w:tc>
          <w:tcPr>
            <w:tcW w:w="3045" w:type="dxa"/>
            <w:tcMar>
              <w:top w:w="100" w:type="dxa"/>
              <w:left w:w="100" w:type="dxa"/>
              <w:bottom w:w="100" w:type="dxa"/>
              <w:right w:w="100" w:type="dxa"/>
            </w:tcMar>
          </w:tcPr>
          <w:p w14:paraId="65C3AC7D" w14:textId="77777777" w:rsidR="00101003" w:rsidRPr="00101003" w:rsidRDefault="00101003" w:rsidP="0057781E">
            <w:pPr>
              <w:widowControl w:val="0"/>
              <w:spacing w:before="0" w:line="240" w:lineRule="auto"/>
              <w:ind w:left="0"/>
              <w:rPr>
                <w:rFonts w:ascii="Times New Roman" w:hAnsi="Times New Roman" w:cs="Times New Roman"/>
                <w:bCs/>
                <w:sz w:val="24"/>
                <w:szCs w:val="24"/>
                <w:lang w:val="es-MX"/>
              </w:rPr>
            </w:pPr>
            <w:r w:rsidRPr="00101003">
              <w:rPr>
                <w:rFonts w:ascii="Times New Roman" w:hAnsi="Times New Roman" w:cs="Times New Roman"/>
                <w:bCs/>
                <w:sz w:val="24"/>
                <w:szCs w:val="24"/>
                <w:lang w:val="es-MX"/>
              </w:rPr>
              <w:t>Escritura - Revisión y edición</w:t>
            </w:r>
          </w:p>
        </w:tc>
        <w:tc>
          <w:tcPr>
            <w:tcW w:w="6315" w:type="dxa"/>
            <w:tcMar>
              <w:top w:w="100" w:type="dxa"/>
              <w:left w:w="100" w:type="dxa"/>
              <w:bottom w:w="100" w:type="dxa"/>
              <w:right w:w="100" w:type="dxa"/>
            </w:tcMar>
          </w:tcPr>
          <w:p w14:paraId="1EBD2D5A" w14:textId="77777777" w:rsidR="00101003" w:rsidRPr="00101003" w:rsidRDefault="00101003" w:rsidP="0057781E">
            <w:pPr>
              <w:widowControl w:val="0"/>
              <w:spacing w:before="0" w:line="240" w:lineRule="auto"/>
              <w:ind w:left="0"/>
              <w:rPr>
                <w:rFonts w:ascii="Times New Roman" w:hAnsi="Times New Roman" w:cs="Times New Roman"/>
                <w:bCs/>
                <w:sz w:val="24"/>
                <w:szCs w:val="24"/>
                <w:lang w:val="es-MX"/>
              </w:rPr>
            </w:pPr>
            <w:r w:rsidRPr="00101003">
              <w:rPr>
                <w:rFonts w:ascii="Times New Roman" w:hAnsi="Times New Roman" w:cs="Times New Roman"/>
                <w:bCs/>
                <w:sz w:val="24"/>
                <w:szCs w:val="24"/>
                <w:lang w:val="es-MX"/>
              </w:rPr>
              <w:t>Manuel Arnoldo Rodríguez Medina (igual), Eduardo Rafael Poblano Ojinaga(igual), Ericka Berenice Ríos Herrera (igual).</w:t>
            </w:r>
          </w:p>
        </w:tc>
      </w:tr>
      <w:tr w:rsidR="00101003" w:rsidRPr="00101003" w14:paraId="483B9F52" w14:textId="77777777" w:rsidTr="00101003">
        <w:trPr>
          <w:jc w:val="center"/>
        </w:trPr>
        <w:tc>
          <w:tcPr>
            <w:tcW w:w="3045" w:type="dxa"/>
            <w:tcMar>
              <w:top w:w="100" w:type="dxa"/>
              <w:left w:w="100" w:type="dxa"/>
              <w:bottom w:w="100" w:type="dxa"/>
              <w:right w:w="100" w:type="dxa"/>
            </w:tcMar>
          </w:tcPr>
          <w:p w14:paraId="35E87520" w14:textId="77777777" w:rsidR="00101003" w:rsidRPr="00101003" w:rsidRDefault="00101003" w:rsidP="0057781E">
            <w:pPr>
              <w:widowControl w:val="0"/>
              <w:spacing w:before="0" w:line="240" w:lineRule="auto"/>
              <w:ind w:left="0"/>
              <w:rPr>
                <w:rFonts w:ascii="Times New Roman" w:hAnsi="Times New Roman" w:cs="Times New Roman"/>
                <w:bCs/>
                <w:sz w:val="24"/>
                <w:szCs w:val="24"/>
                <w:lang w:val="es-MX"/>
              </w:rPr>
            </w:pPr>
            <w:r w:rsidRPr="00101003">
              <w:rPr>
                <w:rFonts w:ascii="Times New Roman" w:hAnsi="Times New Roman" w:cs="Times New Roman"/>
                <w:bCs/>
                <w:sz w:val="24"/>
                <w:szCs w:val="24"/>
                <w:lang w:val="es-MX"/>
              </w:rPr>
              <w:t>Visualización</w:t>
            </w:r>
          </w:p>
        </w:tc>
        <w:tc>
          <w:tcPr>
            <w:tcW w:w="6315" w:type="dxa"/>
            <w:tcMar>
              <w:top w:w="100" w:type="dxa"/>
              <w:left w:w="100" w:type="dxa"/>
              <w:bottom w:w="100" w:type="dxa"/>
              <w:right w:w="100" w:type="dxa"/>
            </w:tcMar>
          </w:tcPr>
          <w:p w14:paraId="31E20DE4" w14:textId="77777777" w:rsidR="00101003" w:rsidRPr="00101003" w:rsidRDefault="00101003" w:rsidP="0057781E">
            <w:pPr>
              <w:widowControl w:val="0"/>
              <w:spacing w:before="0" w:line="240" w:lineRule="auto"/>
              <w:ind w:left="0"/>
              <w:rPr>
                <w:rFonts w:ascii="Times New Roman" w:hAnsi="Times New Roman" w:cs="Times New Roman"/>
                <w:bCs/>
                <w:sz w:val="24"/>
                <w:szCs w:val="24"/>
                <w:lang w:val="es-MX"/>
              </w:rPr>
            </w:pPr>
            <w:r w:rsidRPr="00101003">
              <w:rPr>
                <w:rFonts w:ascii="Times New Roman" w:hAnsi="Times New Roman" w:cs="Times New Roman"/>
                <w:bCs/>
                <w:sz w:val="24"/>
                <w:szCs w:val="24"/>
                <w:lang w:val="es-MX"/>
              </w:rPr>
              <w:t>Gabriel Gómez Martínez (igual), Manuel Arnoldo Rodríguez Medina (igual).</w:t>
            </w:r>
          </w:p>
        </w:tc>
      </w:tr>
      <w:tr w:rsidR="00101003" w:rsidRPr="00101003" w14:paraId="0BBBA5D3" w14:textId="77777777" w:rsidTr="00101003">
        <w:trPr>
          <w:jc w:val="center"/>
        </w:trPr>
        <w:tc>
          <w:tcPr>
            <w:tcW w:w="3045" w:type="dxa"/>
            <w:tcMar>
              <w:top w:w="100" w:type="dxa"/>
              <w:left w:w="100" w:type="dxa"/>
              <w:bottom w:w="100" w:type="dxa"/>
              <w:right w:w="100" w:type="dxa"/>
            </w:tcMar>
          </w:tcPr>
          <w:p w14:paraId="325BEF2C" w14:textId="77777777" w:rsidR="00101003" w:rsidRPr="00101003" w:rsidRDefault="00101003" w:rsidP="0057781E">
            <w:pPr>
              <w:widowControl w:val="0"/>
              <w:spacing w:before="0" w:line="240" w:lineRule="auto"/>
              <w:ind w:left="0"/>
              <w:rPr>
                <w:rFonts w:ascii="Times New Roman" w:hAnsi="Times New Roman" w:cs="Times New Roman"/>
                <w:bCs/>
                <w:sz w:val="24"/>
                <w:szCs w:val="24"/>
                <w:lang w:val="es-MX"/>
              </w:rPr>
            </w:pPr>
            <w:r w:rsidRPr="00101003">
              <w:rPr>
                <w:rFonts w:ascii="Times New Roman" w:hAnsi="Times New Roman" w:cs="Times New Roman"/>
                <w:bCs/>
                <w:sz w:val="24"/>
                <w:szCs w:val="24"/>
                <w:lang w:val="es-MX"/>
              </w:rPr>
              <w:t>Supervisión</w:t>
            </w:r>
          </w:p>
        </w:tc>
        <w:tc>
          <w:tcPr>
            <w:tcW w:w="6315" w:type="dxa"/>
            <w:tcMar>
              <w:top w:w="100" w:type="dxa"/>
              <w:left w:w="100" w:type="dxa"/>
              <w:bottom w:w="100" w:type="dxa"/>
              <w:right w:w="100" w:type="dxa"/>
            </w:tcMar>
          </w:tcPr>
          <w:p w14:paraId="0BF3316C" w14:textId="77777777" w:rsidR="00101003" w:rsidRPr="00101003" w:rsidRDefault="00101003" w:rsidP="0057781E">
            <w:pPr>
              <w:widowControl w:val="0"/>
              <w:spacing w:before="0" w:line="240" w:lineRule="auto"/>
              <w:ind w:left="0"/>
              <w:rPr>
                <w:rFonts w:ascii="Times New Roman" w:hAnsi="Times New Roman" w:cs="Times New Roman"/>
                <w:bCs/>
                <w:sz w:val="24"/>
                <w:szCs w:val="24"/>
                <w:lang w:val="es-MX"/>
              </w:rPr>
            </w:pPr>
            <w:r w:rsidRPr="00101003">
              <w:rPr>
                <w:rFonts w:ascii="Times New Roman" w:hAnsi="Times New Roman" w:cs="Times New Roman"/>
                <w:bCs/>
                <w:sz w:val="24"/>
                <w:szCs w:val="24"/>
                <w:lang w:val="es-MX"/>
              </w:rPr>
              <w:t>Eduardo Rafael Poblano Ojinaga (igual), Ericka Berenice Herrera Ríos (igual).</w:t>
            </w:r>
          </w:p>
        </w:tc>
      </w:tr>
      <w:tr w:rsidR="00101003" w:rsidRPr="00101003" w14:paraId="59C67F63" w14:textId="77777777" w:rsidTr="00101003">
        <w:trPr>
          <w:jc w:val="center"/>
        </w:trPr>
        <w:tc>
          <w:tcPr>
            <w:tcW w:w="3045" w:type="dxa"/>
            <w:tcMar>
              <w:top w:w="100" w:type="dxa"/>
              <w:left w:w="100" w:type="dxa"/>
              <w:bottom w:w="100" w:type="dxa"/>
              <w:right w:w="100" w:type="dxa"/>
            </w:tcMar>
          </w:tcPr>
          <w:p w14:paraId="38D53BDC" w14:textId="77777777" w:rsidR="00101003" w:rsidRPr="00101003" w:rsidRDefault="00101003" w:rsidP="0057781E">
            <w:pPr>
              <w:widowControl w:val="0"/>
              <w:spacing w:before="0" w:line="240" w:lineRule="auto"/>
              <w:ind w:left="0"/>
              <w:rPr>
                <w:rFonts w:ascii="Times New Roman" w:hAnsi="Times New Roman" w:cs="Times New Roman"/>
                <w:bCs/>
                <w:sz w:val="24"/>
                <w:szCs w:val="24"/>
                <w:lang w:val="es-MX"/>
              </w:rPr>
            </w:pPr>
            <w:r w:rsidRPr="00101003">
              <w:rPr>
                <w:rFonts w:ascii="Times New Roman" w:hAnsi="Times New Roman" w:cs="Times New Roman"/>
                <w:bCs/>
                <w:sz w:val="24"/>
                <w:szCs w:val="24"/>
                <w:lang w:val="es-MX"/>
              </w:rPr>
              <w:t>Administración de Proyectos</w:t>
            </w:r>
          </w:p>
        </w:tc>
        <w:tc>
          <w:tcPr>
            <w:tcW w:w="6315" w:type="dxa"/>
            <w:tcMar>
              <w:top w:w="100" w:type="dxa"/>
              <w:left w:w="100" w:type="dxa"/>
              <w:bottom w:w="100" w:type="dxa"/>
              <w:right w:w="100" w:type="dxa"/>
            </w:tcMar>
          </w:tcPr>
          <w:p w14:paraId="67664734" w14:textId="77777777" w:rsidR="00101003" w:rsidRPr="00101003" w:rsidRDefault="00101003" w:rsidP="0057781E">
            <w:pPr>
              <w:widowControl w:val="0"/>
              <w:spacing w:before="0" w:line="240" w:lineRule="auto"/>
              <w:ind w:left="0"/>
              <w:rPr>
                <w:rFonts w:ascii="Times New Roman" w:hAnsi="Times New Roman" w:cs="Times New Roman"/>
                <w:bCs/>
                <w:sz w:val="24"/>
                <w:szCs w:val="24"/>
                <w:lang w:val="es-MX"/>
              </w:rPr>
            </w:pPr>
            <w:r w:rsidRPr="00101003">
              <w:rPr>
                <w:rFonts w:ascii="Times New Roman" w:hAnsi="Times New Roman" w:cs="Times New Roman"/>
                <w:bCs/>
                <w:sz w:val="24"/>
                <w:szCs w:val="24"/>
                <w:lang w:val="es-MX"/>
              </w:rPr>
              <w:t>Eduardo Rafael Poblano Ojinaga (igual), Ericka Berenice Herrera Ríos (igual).</w:t>
            </w:r>
          </w:p>
        </w:tc>
      </w:tr>
      <w:tr w:rsidR="00101003" w:rsidRPr="00101003" w14:paraId="2AC5FCA2" w14:textId="77777777" w:rsidTr="00101003">
        <w:trPr>
          <w:jc w:val="center"/>
        </w:trPr>
        <w:tc>
          <w:tcPr>
            <w:tcW w:w="3045" w:type="dxa"/>
            <w:tcMar>
              <w:top w:w="100" w:type="dxa"/>
              <w:left w:w="100" w:type="dxa"/>
              <w:bottom w:w="100" w:type="dxa"/>
              <w:right w:w="100" w:type="dxa"/>
            </w:tcMar>
          </w:tcPr>
          <w:p w14:paraId="2F11EF94" w14:textId="77777777" w:rsidR="00101003" w:rsidRPr="00101003" w:rsidRDefault="00101003" w:rsidP="0057781E">
            <w:pPr>
              <w:widowControl w:val="0"/>
              <w:spacing w:before="0" w:line="240" w:lineRule="auto"/>
              <w:ind w:left="0"/>
              <w:rPr>
                <w:rFonts w:ascii="Times New Roman" w:hAnsi="Times New Roman" w:cs="Times New Roman"/>
                <w:bCs/>
                <w:sz w:val="24"/>
                <w:szCs w:val="24"/>
                <w:lang w:val="es-MX"/>
              </w:rPr>
            </w:pPr>
            <w:r w:rsidRPr="00101003">
              <w:rPr>
                <w:rFonts w:ascii="Times New Roman" w:hAnsi="Times New Roman" w:cs="Times New Roman"/>
                <w:bCs/>
                <w:sz w:val="24"/>
                <w:szCs w:val="24"/>
                <w:lang w:val="es-MX"/>
              </w:rPr>
              <w:t>Adquisición de fondos</w:t>
            </w:r>
          </w:p>
        </w:tc>
        <w:tc>
          <w:tcPr>
            <w:tcW w:w="6315" w:type="dxa"/>
            <w:tcMar>
              <w:top w:w="100" w:type="dxa"/>
              <w:left w:w="100" w:type="dxa"/>
              <w:bottom w:w="100" w:type="dxa"/>
              <w:right w:w="100" w:type="dxa"/>
            </w:tcMar>
          </w:tcPr>
          <w:p w14:paraId="5E20C8D8" w14:textId="77777777" w:rsidR="00101003" w:rsidRPr="00101003" w:rsidRDefault="00101003" w:rsidP="0057781E">
            <w:pPr>
              <w:widowControl w:val="0"/>
              <w:spacing w:before="0" w:line="240" w:lineRule="auto"/>
              <w:ind w:left="0"/>
              <w:rPr>
                <w:rFonts w:ascii="Times New Roman" w:hAnsi="Times New Roman" w:cs="Times New Roman"/>
                <w:bCs/>
                <w:sz w:val="24"/>
                <w:szCs w:val="24"/>
                <w:lang w:val="es-MX"/>
              </w:rPr>
            </w:pPr>
            <w:r w:rsidRPr="00101003">
              <w:rPr>
                <w:rFonts w:ascii="Times New Roman" w:hAnsi="Times New Roman" w:cs="Times New Roman"/>
                <w:bCs/>
                <w:sz w:val="24"/>
                <w:szCs w:val="24"/>
                <w:lang w:val="es-MX"/>
              </w:rPr>
              <w:t>Gabriel Gómez Martínez (igual), Eduardo Rafael Poblano Ojinaga (igual).</w:t>
            </w:r>
          </w:p>
        </w:tc>
      </w:tr>
    </w:tbl>
    <w:p w14:paraId="2086146F" w14:textId="77777777" w:rsidR="00101003" w:rsidRDefault="00101003" w:rsidP="00101003">
      <w:pPr>
        <w:pBdr>
          <w:top w:val="nil"/>
          <w:left w:val="nil"/>
          <w:bottom w:val="nil"/>
          <w:right w:val="nil"/>
          <w:between w:val="nil"/>
        </w:pBdr>
        <w:spacing w:line="360" w:lineRule="auto"/>
        <w:ind w:left="709" w:right="49" w:hanging="709"/>
        <w:jc w:val="both"/>
        <w:rPr>
          <w:sz w:val="24"/>
          <w:szCs w:val="24"/>
        </w:rPr>
      </w:pPr>
    </w:p>
    <w:sectPr w:rsidR="00101003" w:rsidSect="007C7FF3">
      <w:headerReference w:type="default" r:id="rId34"/>
      <w:footerReference w:type="default" r:id="rId35"/>
      <w:pgSz w:w="12240" w:h="15840"/>
      <w:pgMar w:top="1276" w:right="1701" w:bottom="851" w:left="1701" w:header="142"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D7B77" w14:textId="77777777" w:rsidR="00BA7227" w:rsidRDefault="00BA7227" w:rsidP="003D5467">
      <w:r>
        <w:separator/>
      </w:r>
    </w:p>
  </w:endnote>
  <w:endnote w:type="continuationSeparator" w:id="0">
    <w:p w14:paraId="53D0E54C" w14:textId="77777777" w:rsidR="00BA7227" w:rsidRDefault="00BA7227" w:rsidP="003D5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68BFF70-0898-4180-8D49-543D20D87C6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2" w:fontKey="{84783E48-215D-43F5-8ADB-DF9AA26203DD}"/>
  </w:font>
  <w:font w:name="Code">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3" w:fontKey="{E577874D-BB85-4AAF-9E59-95EDBE0155A2}"/>
    <w:embedItalic r:id="rId4" w:fontKey="{2CF54722-3964-43E9-9614-507EEC22EAF0}"/>
  </w:font>
  <w:font w:name="Aptos">
    <w:charset w:val="00"/>
    <w:family w:val="swiss"/>
    <w:pitch w:val="variable"/>
    <w:sig w:usb0="20000287" w:usb1="00000003" w:usb2="00000000" w:usb3="00000000" w:csb0="0000019F" w:csb1="00000000"/>
    <w:embedRegular r:id="rId5" w:fontKey="{393A0FD2-3464-49EE-825D-BA7CE19F3298}"/>
  </w:font>
  <w:font w:name="Calibri">
    <w:panose1 w:val="020F0502020204030204"/>
    <w:charset w:val="00"/>
    <w:family w:val="swiss"/>
    <w:pitch w:val="variable"/>
    <w:sig w:usb0="E4002EFF" w:usb1="C200247B" w:usb2="00000009" w:usb3="00000000" w:csb0="000001FF" w:csb1="00000000"/>
    <w:embedRegular r:id="rId6" w:fontKey="{5890F2F9-E1B8-43F2-BCDF-51DBBAC93C94}"/>
    <w:embedBold r:id="rId7" w:fontKey="{B3A11346-5A44-4B93-B5A9-73A085626842}"/>
    <w:embedItalic r:id="rId8" w:fontKey="{50A32E9A-46BA-410B-BCCC-82A3F867260B}"/>
    <w:embedBoldItalic r:id="rId9" w:fontKey="{F9057136-C391-453E-BE6B-367EFADBC03C}"/>
  </w:font>
  <w:font w:name="Segoe UI">
    <w:panose1 w:val="020B0502040204020203"/>
    <w:charset w:val="00"/>
    <w:family w:val="swiss"/>
    <w:pitch w:val="variable"/>
    <w:sig w:usb0="E4002EFF" w:usb1="C000E47F" w:usb2="00000009" w:usb3="00000000" w:csb0="000001FF" w:csb1="00000000"/>
    <w:embedRegular r:id="rId10" w:fontKey="{06C111BB-C3AD-488D-AEA9-0D1E256DE1E2}"/>
  </w:font>
  <w:font w:name="Consolas">
    <w:panose1 w:val="020B0609020204030204"/>
    <w:charset w:val="00"/>
    <w:family w:val="modern"/>
    <w:pitch w:val="fixed"/>
    <w:sig w:usb0="E00006FF" w:usb1="0000FCFF" w:usb2="00000001" w:usb3="00000000" w:csb0="0000019F" w:csb1="00000000"/>
    <w:embedRegular r:id="rId11" w:fontKey="{05AE5329-04C9-48BC-9B46-AC458ABE9E08}"/>
  </w:font>
  <w:font w:name="Open Sans">
    <w:charset w:val="00"/>
    <w:family w:val="swiss"/>
    <w:pitch w:val="variable"/>
    <w:sig w:usb0="E00002EF" w:usb1="4000205B" w:usb2="00000028" w:usb3="00000000" w:csb0="0000019F" w:csb1="00000000"/>
    <w:embedRegular r:id="rId12" w:fontKey="{211B528B-323F-4BB6-8C3E-E397A686F884}"/>
  </w:font>
  <w:font w:name="Cambria Math">
    <w:panose1 w:val="02040503050406030204"/>
    <w:charset w:val="00"/>
    <w:family w:val="roman"/>
    <w:pitch w:val="variable"/>
    <w:sig w:usb0="E00006FF" w:usb1="420024FF" w:usb2="02000000" w:usb3="00000000" w:csb0="0000019F" w:csb1="00000000"/>
    <w:embedRegular r:id="rId13" w:fontKey="{A5A7A5C6-BAE1-4F46-A5D1-E188FCCA9C3B}"/>
    <w:embedBold r:id="rId14" w:fontKey="{98DA8BF8-5E17-4973-B7D4-0EF41D2F55F2}"/>
    <w:embedItalic r:id="rId15" w:fontKey="{E57FB874-4B55-4366-837A-ACE19BF0F8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12BCB" w14:textId="109A9B64" w:rsidR="004C0A05" w:rsidRDefault="004C0A05">
    <w:pPr>
      <w:pStyle w:val="Piedepgina"/>
    </w:pPr>
    <w:r>
      <w:t xml:space="preserve">               </w:t>
    </w:r>
    <w:r w:rsidRPr="002A3D98">
      <w:rPr>
        <w:noProof/>
        <w:lang w:eastAsia="es-MX"/>
      </w:rPr>
      <w:drawing>
        <wp:inline distT="0" distB="0" distL="0" distR="0" wp14:anchorId="17183E5B" wp14:editId="181CDE09">
          <wp:extent cx="1600200" cy="419100"/>
          <wp:effectExtent l="0" t="0" r="0" b="0"/>
          <wp:docPr id="2064611516" name="Imagen 2064611516"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00F3079C" w:rsidRPr="006739CC">
      <w:rPr>
        <w:rFonts w:ascii="Calibri" w:hAnsi="Calibri" w:cs="Calibri"/>
        <w:b/>
      </w:rPr>
      <w:t>Vol. 1</w:t>
    </w:r>
    <w:r w:rsidR="00F3079C">
      <w:rPr>
        <w:rFonts w:ascii="Calibri" w:hAnsi="Calibri" w:cs="Calibri"/>
        <w:b/>
      </w:rPr>
      <w:t>6</w:t>
    </w:r>
    <w:r w:rsidR="00F3079C" w:rsidRPr="006739CC">
      <w:rPr>
        <w:rFonts w:ascii="Calibri" w:hAnsi="Calibri" w:cs="Calibri"/>
        <w:b/>
      </w:rPr>
      <w:t xml:space="preserve"> </w:t>
    </w:r>
    <w:proofErr w:type="spellStart"/>
    <w:r w:rsidR="00F3079C" w:rsidRPr="006739CC">
      <w:rPr>
        <w:rFonts w:ascii="Calibri" w:hAnsi="Calibri" w:cs="Calibri"/>
        <w:b/>
      </w:rPr>
      <w:t>Num</w:t>
    </w:r>
    <w:proofErr w:type="spellEnd"/>
    <w:r w:rsidR="00F3079C" w:rsidRPr="006739CC">
      <w:rPr>
        <w:rFonts w:ascii="Calibri" w:hAnsi="Calibri" w:cs="Calibri"/>
        <w:b/>
      </w:rPr>
      <w:t xml:space="preserve">. </w:t>
    </w:r>
    <w:r w:rsidR="00F3079C">
      <w:rPr>
        <w:rFonts w:ascii="Calibri" w:hAnsi="Calibri" w:cs="Calibri"/>
        <w:b/>
      </w:rPr>
      <w:t>31</w:t>
    </w:r>
    <w:r w:rsidR="00F3079C" w:rsidRPr="006739CC">
      <w:rPr>
        <w:rFonts w:ascii="Calibri" w:hAnsi="Calibri" w:cs="Calibri"/>
        <w:b/>
      </w:rPr>
      <w:t xml:space="preserve"> </w:t>
    </w:r>
    <w:r w:rsidR="00F3079C">
      <w:rPr>
        <w:rFonts w:ascii="Calibri" w:hAnsi="Calibri" w:cs="Calibri"/>
        <w:b/>
      </w:rPr>
      <w:t xml:space="preserve">Julio - </w:t>
    </w:r>
    <w:proofErr w:type="gramStart"/>
    <w:r w:rsidR="00F3079C">
      <w:rPr>
        <w:rFonts w:ascii="Calibri" w:hAnsi="Calibri" w:cs="Calibri"/>
        <w:b/>
      </w:rPr>
      <w:t>Diciembre</w:t>
    </w:r>
    <w:proofErr w:type="gramEnd"/>
    <w:r w:rsidR="00F3079C">
      <w:rPr>
        <w:rFonts w:ascii="Calibri" w:hAnsi="Calibri" w:cs="Calibri"/>
        <w:b/>
      </w:rPr>
      <w:t xml:space="preserve"> 2025</w:t>
    </w:r>
    <w:r w:rsidR="00F3079C" w:rsidRPr="001043F3">
      <w:rPr>
        <w:rFonts w:ascii="Calibri" w:hAnsi="Calibri" w:cs="Calibri"/>
        <w:b/>
      </w:rPr>
      <w:t>, e</w:t>
    </w:r>
    <w:r w:rsidR="00A807A4">
      <w:rPr>
        <w:rFonts w:ascii="Calibri" w:hAnsi="Calibri" w:cs="Calibri"/>
        <w:b/>
      </w:rPr>
      <w:t>928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288762" w14:textId="77777777" w:rsidR="00BA7227" w:rsidRDefault="00BA7227" w:rsidP="003D5467">
      <w:r>
        <w:separator/>
      </w:r>
    </w:p>
  </w:footnote>
  <w:footnote w:type="continuationSeparator" w:id="0">
    <w:p w14:paraId="340F9F83" w14:textId="77777777" w:rsidR="00BA7227" w:rsidRDefault="00BA7227" w:rsidP="003D54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6854F" w14:textId="4858D010" w:rsidR="004C0A05" w:rsidRDefault="004C0A05" w:rsidP="004C0A05">
    <w:pPr>
      <w:pStyle w:val="Encabezado"/>
      <w:jc w:val="center"/>
    </w:pPr>
    <w:r w:rsidRPr="002A3D98">
      <w:rPr>
        <w:noProof/>
        <w:lang w:eastAsia="es-MX"/>
      </w:rPr>
      <w:drawing>
        <wp:inline distT="0" distB="0" distL="0" distR="0" wp14:anchorId="1232C2D8" wp14:editId="40698174">
          <wp:extent cx="5397500" cy="635000"/>
          <wp:effectExtent l="0" t="0" r="0" b="0"/>
          <wp:docPr id="1359932698" name="Imagen 135993269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D5B19"/>
    <w:multiLevelType w:val="multilevel"/>
    <w:tmpl w:val="45702E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1A0D27"/>
    <w:multiLevelType w:val="multilevel"/>
    <w:tmpl w:val="7BE0AC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8940DE4"/>
    <w:multiLevelType w:val="multilevel"/>
    <w:tmpl w:val="12B06210"/>
    <w:lvl w:ilvl="0">
      <w:start w:val="1"/>
      <w:numFmt w:val="bullet"/>
      <w:lvlText w:val="●"/>
      <w:lvlJc w:val="left"/>
      <w:pPr>
        <w:ind w:left="1305" w:hanging="360"/>
      </w:pPr>
      <w:rPr>
        <w:rFonts w:ascii="Noto Sans Symbols" w:eastAsia="Noto Sans Symbols" w:hAnsi="Noto Sans Symbols" w:cs="Noto Sans Symbols"/>
      </w:rPr>
    </w:lvl>
    <w:lvl w:ilvl="1">
      <w:start w:val="1"/>
      <w:numFmt w:val="bullet"/>
      <w:lvlText w:val="o"/>
      <w:lvlJc w:val="left"/>
      <w:pPr>
        <w:ind w:left="2025" w:hanging="360"/>
      </w:pPr>
      <w:rPr>
        <w:rFonts w:ascii="Courier New" w:eastAsia="Courier New" w:hAnsi="Courier New" w:cs="Courier New"/>
      </w:rPr>
    </w:lvl>
    <w:lvl w:ilvl="2">
      <w:start w:val="1"/>
      <w:numFmt w:val="bullet"/>
      <w:lvlText w:val="▪"/>
      <w:lvlJc w:val="left"/>
      <w:pPr>
        <w:ind w:left="2745" w:hanging="360"/>
      </w:pPr>
      <w:rPr>
        <w:rFonts w:ascii="Noto Sans Symbols" w:eastAsia="Noto Sans Symbols" w:hAnsi="Noto Sans Symbols" w:cs="Noto Sans Symbols"/>
      </w:rPr>
    </w:lvl>
    <w:lvl w:ilvl="3">
      <w:start w:val="1"/>
      <w:numFmt w:val="bullet"/>
      <w:lvlText w:val="●"/>
      <w:lvlJc w:val="left"/>
      <w:pPr>
        <w:ind w:left="3465" w:hanging="360"/>
      </w:pPr>
      <w:rPr>
        <w:rFonts w:ascii="Noto Sans Symbols" w:eastAsia="Noto Sans Symbols" w:hAnsi="Noto Sans Symbols" w:cs="Noto Sans Symbols"/>
      </w:rPr>
    </w:lvl>
    <w:lvl w:ilvl="4">
      <w:start w:val="1"/>
      <w:numFmt w:val="bullet"/>
      <w:lvlText w:val="o"/>
      <w:lvlJc w:val="left"/>
      <w:pPr>
        <w:ind w:left="4185" w:hanging="360"/>
      </w:pPr>
      <w:rPr>
        <w:rFonts w:ascii="Courier New" w:eastAsia="Courier New" w:hAnsi="Courier New" w:cs="Courier New"/>
      </w:rPr>
    </w:lvl>
    <w:lvl w:ilvl="5">
      <w:start w:val="1"/>
      <w:numFmt w:val="bullet"/>
      <w:lvlText w:val="▪"/>
      <w:lvlJc w:val="left"/>
      <w:pPr>
        <w:ind w:left="4905" w:hanging="360"/>
      </w:pPr>
      <w:rPr>
        <w:rFonts w:ascii="Noto Sans Symbols" w:eastAsia="Noto Sans Symbols" w:hAnsi="Noto Sans Symbols" w:cs="Noto Sans Symbols"/>
      </w:rPr>
    </w:lvl>
    <w:lvl w:ilvl="6">
      <w:start w:val="1"/>
      <w:numFmt w:val="bullet"/>
      <w:lvlText w:val="●"/>
      <w:lvlJc w:val="left"/>
      <w:pPr>
        <w:ind w:left="5625" w:hanging="360"/>
      </w:pPr>
      <w:rPr>
        <w:rFonts w:ascii="Noto Sans Symbols" w:eastAsia="Noto Sans Symbols" w:hAnsi="Noto Sans Symbols" w:cs="Noto Sans Symbols"/>
      </w:rPr>
    </w:lvl>
    <w:lvl w:ilvl="7">
      <w:start w:val="1"/>
      <w:numFmt w:val="bullet"/>
      <w:lvlText w:val="o"/>
      <w:lvlJc w:val="left"/>
      <w:pPr>
        <w:ind w:left="6345" w:hanging="360"/>
      </w:pPr>
      <w:rPr>
        <w:rFonts w:ascii="Courier New" w:eastAsia="Courier New" w:hAnsi="Courier New" w:cs="Courier New"/>
      </w:rPr>
    </w:lvl>
    <w:lvl w:ilvl="8">
      <w:start w:val="1"/>
      <w:numFmt w:val="bullet"/>
      <w:lvlText w:val="▪"/>
      <w:lvlJc w:val="left"/>
      <w:pPr>
        <w:ind w:left="7065" w:hanging="360"/>
      </w:pPr>
      <w:rPr>
        <w:rFonts w:ascii="Noto Sans Symbols" w:eastAsia="Noto Sans Symbols" w:hAnsi="Noto Sans Symbols" w:cs="Noto Sans Symbols"/>
      </w:rPr>
    </w:lvl>
  </w:abstractNum>
  <w:abstractNum w:abstractNumId="3" w15:restartNumberingAfterBreak="0">
    <w:nsid w:val="238438AB"/>
    <w:multiLevelType w:val="multilevel"/>
    <w:tmpl w:val="634E31A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1D13BDB"/>
    <w:multiLevelType w:val="multilevel"/>
    <w:tmpl w:val="1400C068"/>
    <w:lvl w:ilvl="0">
      <w:start w:val="1"/>
      <w:numFmt w:val="decimal"/>
      <w:lvlText w:val="%1."/>
      <w:lvlJc w:val="left"/>
      <w:pPr>
        <w:ind w:left="3961" w:hanging="360"/>
      </w:pPr>
      <w:rPr>
        <w:rFonts w:ascii="Times New Roman" w:eastAsia="Times New Roman" w:hAnsi="Times New Roman" w:cs="Times New Roman"/>
        <w:b/>
        <w:i w:val="0"/>
        <w:sz w:val="22"/>
        <w:szCs w:val="22"/>
      </w:rPr>
    </w:lvl>
    <w:lvl w:ilvl="1">
      <w:start w:val="1"/>
      <w:numFmt w:val="decimal"/>
      <w:lvlText w:val="%1.%2."/>
      <w:lvlJc w:val="left"/>
      <w:pPr>
        <w:ind w:left="-235" w:hanging="432"/>
      </w:pPr>
      <w:rPr>
        <w:rFonts w:ascii="Times New Roman" w:eastAsia="Times New Roman" w:hAnsi="Times New Roman" w:cs="Times New Roman"/>
        <w:b/>
        <w:i w:val="0"/>
        <w:sz w:val="22"/>
        <w:szCs w:val="22"/>
      </w:rPr>
    </w:lvl>
    <w:lvl w:ilvl="2">
      <w:numFmt w:val="bullet"/>
      <w:lvlText w:val="•"/>
      <w:lvlJc w:val="left"/>
      <w:pPr>
        <w:ind w:left="4631" w:hanging="432"/>
      </w:pPr>
    </w:lvl>
    <w:lvl w:ilvl="3">
      <w:numFmt w:val="bullet"/>
      <w:lvlText w:val="•"/>
      <w:lvlJc w:val="left"/>
      <w:pPr>
        <w:ind w:left="5302" w:hanging="431"/>
      </w:pPr>
    </w:lvl>
    <w:lvl w:ilvl="4">
      <w:numFmt w:val="bullet"/>
      <w:lvlText w:val="•"/>
      <w:lvlJc w:val="left"/>
      <w:pPr>
        <w:ind w:left="5973" w:hanging="432"/>
      </w:pPr>
    </w:lvl>
    <w:lvl w:ilvl="5">
      <w:numFmt w:val="bullet"/>
      <w:lvlText w:val="•"/>
      <w:lvlJc w:val="left"/>
      <w:pPr>
        <w:ind w:left="6644" w:hanging="432"/>
      </w:pPr>
    </w:lvl>
    <w:lvl w:ilvl="6">
      <w:numFmt w:val="bullet"/>
      <w:lvlText w:val="•"/>
      <w:lvlJc w:val="left"/>
      <w:pPr>
        <w:ind w:left="7315" w:hanging="432"/>
      </w:pPr>
    </w:lvl>
    <w:lvl w:ilvl="7">
      <w:numFmt w:val="bullet"/>
      <w:lvlText w:val="•"/>
      <w:lvlJc w:val="left"/>
      <w:pPr>
        <w:ind w:left="7986" w:hanging="432"/>
      </w:pPr>
    </w:lvl>
    <w:lvl w:ilvl="8">
      <w:numFmt w:val="bullet"/>
      <w:lvlText w:val="•"/>
      <w:lvlJc w:val="left"/>
      <w:pPr>
        <w:ind w:left="8657" w:hanging="432"/>
      </w:pPr>
    </w:lvl>
  </w:abstractNum>
  <w:abstractNum w:abstractNumId="5" w15:restartNumberingAfterBreak="0">
    <w:nsid w:val="48B20868"/>
    <w:multiLevelType w:val="multilevel"/>
    <w:tmpl w:val="5C1E82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B0078EB"/>
    <w:multiLevelType w:val="multilevel"/>
    <w:tmpl w:val="253A9A7E"/>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7" w15:restartNumberingAfterBreak="0">
    <w:nsid w:val="4C2D22C5"/>
    <w:multiLevelType w:val="hybridMultilevel"/>
    <w:tmpl w:val="3FDE9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F81C5C"/>
    <w:multiLevelType w:val="multilevel"/>
    <w:tmpl w:val="502AE2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2DB5F5F"/>
    <w:multiLevelType w:val="multilevel"/>
    <w:tmpl w:val="264802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7DC534B"/>
    <w:multiLevelType w:val="multilevel"/>
    <w:tmpl w:val="757441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EE17D68"/>
    <w:multiLevelType w:val="multilevel"/>
    <w:tmpl w:val="A54A83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31762030">
    <w:abstractNumId w:val="2"/>
  </w:num>
  <w:num w:numId="2" w16cid:durableId="880824356">
    <w:abstractNumId w:val="8"/>
  </w:num>
  <w:num w:numId="3" w16cid:durableId="114523419">
    <w:abstractNumId w:val="11"/>
  </w:num>
  <w:num w:numId="4" w16cid:durableId="1288732222">
    <w:abstractNumId w:val="0"/>
  </w:num>
  <w:num w:numId="5" w16cid:durableId="1862737867">
    <w:abstractNumId w:val="10"/>
  </w:num>
  <w:num w:numId="6" w16cid:durableId="949360807">
    <w:abstractNumId w:val="9"/>
  </w:num>
  <w:num w:numId="7" w16cid:durableId="208298858">
    <w:abstractNumId w:val="1"/>
  </w:num>
  <w:num w:numId="8" w16cid:durableId="2113478629">
    <w:abstractNumId w:val="5"/>
  </w:num>
  <w:num w:numId="9" w16cid:durableId="1653291669">
    <w:abstractNumId w:val="3"/>
  </w:num>
  <w:num w:numId="10" w16cid:durableId="2012753903">
    <w:abstractNumId w:val="4"/>
  </w:num>
  <w:num w:numId="11" w16cid:durableId="1310669665">
    <w:abstractNumId w:val="6"/>
  </w:num>
  <w:num w:numId="12" w16cid:durableId="12174675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BCE"/>
    <w:rsid w:val="00000887"/>
    <w:rsid w:val="00001A1C"/>
    <w:rsid w:val="00002E6E"/>
    <w:rsid w:val="00005EF3"/>
    <w:rsid w:val="000077E2"/>
    <w:rsid w:val="00015F2F"/>
    <w:rsid w:val="00021B34"/>
    <w:rsid w:val="000303E7"/>
    <w:rsid w:val="0003129C"/>
    <w:rsid w:val="00035381"/>
    <w:rsid w:val="00040E41"/>
    <w:rsid w:val="00041B0A"/>
    <w:rsid w:val="00042B43"/>
    <w:rsid w:val="00042C5F"/>
    <w:rsid w:val="00044883"/>
    <w:rsid w:val="00046A12"/>
    <w:rsid w:val="00055C55"/>
    <w:rsid w:val="00056F2C"/>
    <w:rsid w:val="000614B1"/>
    <w:rsid w:val="000620DB"/>
    <w:rsid w:val="00077BEE"/>
    <w:rsid w:val="000804D2"/>
    <w:rsid w:val="000810F9"/>
    <w:rsid w:val="00084E34"/>
    <w:rsid w:val="00092509"/>
    <w:rsid w:val="000945F8"/>
    <w:rsid w:val="000956B7"/>
    <w:rsid w:val="000A2439"/>
    <w:rsid w:val="000A6DEA"/>
    <w:rsid w:val="000A7812"/>
    <w:rsid w:val="000B0869"/>
    <w:rsid w:val="000B18C2"/>
    <w:rsid w:val="000B2499"/>
    <w:rsid w:val="000B7E1A"/>
    <w:rsid w:val="000C10DF"/>
    <w:rsid w:val="000C1262"/>
    <w:rsid w:val="000C13C4"/>
    <w:rsid w:val="000C63C3"/>
    <w:rsid w:val="000D133B"/>
    <w:rsid w:val="000D32AF"/>
    <w:rsid w:val="000D7E12"/>
    <w:rsid w:val="000E0024"/>
    <w:rsid w:val="000E08EF"/>
    <w:rsid w:val="000E56B1"/>
    <w:rsid w:val="000E6F8A"/>
    <w:rsid w:val="000E6FEE"/>
    <w:rsid w:val="001003B8"/>
    <w:rsid w:val="00101003"/>
    <w:rsid w:val="00104B9C"/>
    <w:rsid w:val="00110077"/>
    <w:rsid w:val="00113B63"/>
    <w:rsid w:val="0011743B"/>
    <w:rsid w:val="001211DB"/>
    <w:rsid w:val="00124321"/>
    <w:rsid w:val="00125BEF"/>
    <w:rsid w:val="00130035"/>
    <w:rsid w:val="0013386A"/>
    <w:rsid w:val="001354A0"/>
    <w:rsid w:val="0014264E"/>
    <w:rsid w:val="00144E55"/>
    <w:rsid w:val="00147C54"/>
    <w:rsid w:val="0015059D"/>
    <w:rsid w:val="00153538"/>
    <w:rsid w:val="00156372"/>
    <w:rsid w:val="00157BFA"/>
    <w:rsid w:val="001601A8"/>
    <w:rsid w:val="0016067F"/>
    <w:rsid w:val="00160CFE"/>
    <w:rsid w:val="00161874"/>
    <w:rsid w:val="00162493"/>
    <w:rsid w:val="00164449"/>
    <w:rsid w:val="00165862"/>
    <w:rsid w:val="00172E18"/>
    <w:rsid w:val="00174E84"/>
    <w:rsid w:val="00175D22"/>
    <w:rsid w:val="00182720"/>
    <w:rsid w:val="001836FC"/>
    <w:rsid w:val="00183D5A"/>
    <w:rsid w:val="0019326C"/>
    <w:rsid w:val="001934FB"/>
    <w:rsid w:val="00194D92"/>
    <w:rsid w:val="001951C6"/>
    <w:rsid w:val="0019686B"/>
    <w:rsid w:val="00197D7C"/>
    <w:rsid w:val="001A08AF"/>
    <w:rsid w:val="001A0E92"/>
    <w:rsid w:val="001A1ABC"/>
    <w:rsid w:val="001A2657"/>
    <w:rsid w:val="001A3BA8"/>
    <w:rsid w:val="001B521F"/>
    <w:rsid w:val="001B5CB7"/>
    <w:rsid w:val="001C1DD7"/>
    <w:rsid w:val="001C2F8A"/>
    <w:rsid w:val="001C5D54"/>
    <w:rsid w:val="001D2CAD"/>
    <w:rsid w:val="001E1FE2"/>
    <w:rsid w:val="001F69B3"/>
    <w:rsid w:val="00200D92"/>
    <w:rsid w:val="002010DC"/>
    <w:rsid w:val="002038BF"/>
    <w:rsid w:val="00206597"/>
    <w:rsid w:val="0020701C"/>
    <w:rsid w:val="00211FF0"/>
    <w:rsid w:val="00220207"/>
    <w:rsid w:val="0022408F"/>
    <w:rsid w:val="0023164B"/>
    <w:rsid w:val="002334AA"/>
    <w:rsid w:val="00233B1C"/>
    <w:rsid w:val="00236493"/>
    <w:rsid w:val="00236F38"/>
    <w:rsid w:val="002375ED"/>
    <w:rsid w:val="00245A65"/>
    <w:rsid w:val="00245D1A"/>
    <w:rsid w:val="00253C74"/>
    <w:rsid w:val="0025465D"/>
    <w:rsid w:val="002640B2"/>
    <w:rsid w:val="00271810"/>
    <w:rsid w:val="00276A5B"/>
    <w:rsid w:val="002A0556"/>
    <w:rsid w:val="002A06E5"/>
    <w:rsid w:val="002A1C8D"/>
    <w:rsid w:val="002A1F3F"/>
    <w:rsid w:val="002A4202"/>
    <w:rsid w:val="002A493E"/>
    <w:rsid w:val="002A5D06"/>
    <w:rsid w:val="002A763A"/>
    <w:rsid w:val="002C0AA4"/>
    <w:rsid w:val="002C1E26"/>
    <w:rsid w:val="002C5CE2"/>
    <w:rsid w:val="002D4366"/>
    <w:rsid w:val="002D5625"/>
    <w:rsid w:val="002E39CC"/>
    <w:rsid w:val="002E55A3"/>
    <w:rsid w:val="002F097A"/>
    <w:rsid w:val="002F1B4E"/>
    <w:rsid w:val="002F23C7"/>
    <w:rsid w:val="002F3933"/>
    <w:rsid w:val="002F51C5"/>
    <w:rsid w:val="00300A53"/>
    <w:rsid w:val="00305A94"/>
    <w:rsid w:val="00311016"/>
    <w:rsid w:val="00312F2F"/>
    <w:rsid w:val="00314819"/>
    <w:rsid w:val="00314A41"/>
    <w:rsid w:val="00315242"/>
    <w:rsid w:val="003167D0"/>
    <w:rsid w:val="0032249F"/>
    <w:rsid w:val="003317E7"/>
    <w:rsid w:val="00332174"/>
    <w:rsid w:val="00332E96"/>
    <w:rsid w:val="003356BF"/>
    <w:rsid w:val="00336090"/>
    <w:rsid w:val="003439BB"/>
    <w:rsid w:val="00345212"/>
    <w:rsid w:val="00346FC3"/>
    <w:rsid w:val="00347D1C"/>
    <w:rsid w:val="00347D62"/>
    <w:rsid w:val="00354085"/>
    <w:rsid w:val="003557F9"/>
    <w:rsid w:val="00367645"/>
    <w:rsid w:val="003712F3"/>
    <w:rsid w:val="0037132F"/>
    <w:rsid w:val="00382E6E"/>
    <w:rsid w:val="00385B71"/>
    <w:rsid w:val="00387C76"/>
    <w:rsid w:val="0039622F"/>
    <w:rsid w:val="00396DFC"/>
    <w:rsid w:val="003976E4"/>
    <w:rsid w:val="003A0BA1"/>
    <w:rsid w:val="003B0762"/>
    <w:rsid w:val="003B1A94"/>
    <w:rsid w:val="003B7729"/>
    <w:rsid w:val="003C08F3"/>
    <w:rsid w:val="003C3F1A"/>
    <w:rsid w:val="003C5110"/>
    <w:rsid w:val="003D3495"/>
    <w:rsid w:val="003D52B2"/>
    <w:rsid w:val="003D5467"/>
    <w:rsid w:val="003D5803"/>
    <w:rsid w:val="003E1692"/>
    <w:rsid w:val="003E49E8"/>
    <w:rsid w:val="003E4E5E"/>
    <w:rsid w:val="003F1844"/>
    <w:rsid w:val="003F1E86"/>
    <w:rsid w:val="003F5D36"/>
    <w:rsid w:val="003F697D"/>
    <w:rsid w:val="003F7779"/>
    <w:rsid w:val="004003C8"/>
    <w:rsid w:val="00405ADF"/>
    <w:rsid w:val="004065FE"/>
    <w:rsid w:val="00406A2D"/>
    <w:rsid w:val="004158B0"/>
    <w:rsid w:val="00415967"/>
    <w:rsid w:val="00423330"/>
    <w:rsid w:val="00424B94"/>
    <w:rsid w:val="00424F9A"/>
    <w:rsid w:val="00425A79"/>
    <w:rsid w:val="0043051C"/>
    <w:rsid w:val="0043090B"/>
    <w:rsid w:val="0043430B"/>
    <w:rsid w:val="00434CDC"/>
    <w:rsid w:val="004417DB"/>
    <w:rsid w:val="00442DE9"/>
    <w:rsid w:val="00444669"/>
    <w:rsid w:val="00445A98"/>
    <w:rsid w:val="0045084C"/>
    <w:rsid w:val="0045499B"/>
    <w:rsid w:val="004559A5"/>
    <w:rsid w:val="004629BD"/>
    <w:rsid w:val="004639A2"/>
    <w:rsid w:val="00463F03"/>
    <w:rsid w:val="004642B7"/>
    <w:rsid w:val="00495536"/>
    <w:rsid w:val="004974A1"/>
    <w:rsid w:val="004A1B5F"/>
    <w:rsid w:val="004A3F14"/>
    <w:rsid w:val="004A51A2"/>
    <w:rsid w:val="004C0A05"/>
    <w:rsid w:val="004C1CBC"/>
    <w:rsid w:val="004C5E13"/>
    <w:rsid w:val="004D0B42"/>
    <w:rsid w:val="004D214C"/>
    <w:rsid w:val="004D2D5B"/>
    <w:rsid w:val="004D7FEB"/>
    <w:rsid w:val="004E4753"/>
    <w:rsid w:val="004E7593"/>
    <w:rsid w:val="004F0288"/>
    <w:rsid w:val="004F0EF4"/>
    <w:rsid w:val="004F29C2"/>
    <w:rsid w:val="004F5E12"/>
    <w:rsid w:val="00500096"/>
    <w:rsid w:val="0050619F"/>
    <w:rsid w:val="0051561B"/>
    <w:rsid w:val="00515681"/>
    <w:rsid w:val="00527852"/>
    <w:rsid w:val="00530718"/>
    <w:rsid w:val="00531528"/>
    <w:rsid w:val="005479DC"/>
    <w:rsid w:val="00552A29"/>
    <w:rsid w:val="0055315C"/>
    <w:rsid w:val="00553311"/>
    <w:rsid w:val="00554420"/>
    <w:rsid w:val="00554C63"/>
    <w:rsid w:val="00556CFF"/>
    <w:rsid w:val="005624BE"/>
    <w:rsid w:val="005670D7"/>
    <w:rsid w:val="00567204"/>
    <w:rsid w:val="00574A0D"/>
    <w:rsid w:val="00576826"/>
    <w:rsid w:val="0058461A"/>
    <w:rsid w:val="00584F30"/>
    <w:rsid w:val="005876DF"/>
    <w:rsid w:val="00594241"/>
    <w:rsid w:val="005A06FC"/>
    <w:rsid w:val="005A43B9"/>
    <w:rsid w:val="005A5738"/>
    <w:rsid w:val="005A6209"/>
    <w:rsid w:val="005A7F30"/>
    <w:rsid w:val="005B53B8"/>
    <w:rsid w:val="005C2468"/>
    <w:rsid w:val="005C3A79"/>
    <w:rsid w:val="005C4D5F"/>
    <w:rsid w:val="005D2603"/>
    <w:rsid w:val="005D299A"/>
    <w:rsid w:val="005D499D"/>
    <w:rsid w:val="005E1E21"/>
    <w:rsid w:val="005E30A7"/>
    <w:rsid w:val="005E3F34"/>
    <w:rsid w:val="005E64E8"/>
    <w:rsid w:val="005F4C98"/>
    <w:rsid w:val="00601868"/>
    <w:rsid w:val="00601BDE"/>
    <w:rsid w:val="00603765"/>
    <w:rsid w:val="00604F32"/>
    <w:rsid w:val="0061312B"/>
    <w:rsid w:val="00614555"/>
    <w:rsid w:val="006173D4"/>
    <w:rsid w:val="00622F8E"/>
    <w:rsid w:val="006239EA"/>
    <w:rsid w:val="006306D9"/>
    <w:rsid w:val="00630B8C"/>
    <w:rsid w:val="0063244B"/>
    <w:rsid w:val="006343E0"/>
    <w:rsid w:val="0063601A"/>
    <w:rsid w:val="00636E04"/>
    <w:rsid w:val="00637A1D"/>
    <w:rsid w:val="0064084E"/>
    <w:rsid w:val="006438BE"/>
    <w:rsid w:val="006464F6"/>
    <w:rsid w:val="00646C08"/>
    <w:rsid w:val="0065117B"/>
    <w:rsid w:val="006511C5"/>
    <w:rsid w:val="00652409"/>
    <w:rsid w:val="00660629"/>
    <w:rsid w:val="006618D0"/>
    <w:rsid w:val="00665B3F"/>
    <w:rsid w:val="006801A5"/>
    <w:rsid w:val="00682A2E"/>
    <w:rsid w:val="0068488B"/>
    <w:rsid w:val="006878A1"/>
    <w:rsid w:val="00694EBE"/>
    <w:rsid w:val="00694F05"/>
    <w:rsid w:val="0069758A"/>
    <w:rsid w:val="0069788B"/>
    <w:rsid w:val="006A0FA9"/>
    <w:rsid w:val="006A47EC"/>
    <w:rsid w:val="006A5EF4"/>
    <w:rsid w:val="006B0CFB"/>
    <w:rsid w:val="006B0D15"/>
    <w:rsid w:val="006B13F9"/>
    <w:rsid w:val="006B4076"/>
    <w:rsid w:val="006B4678"/>
    <w:rsid w:val="006B7080"/>
    <w:rsid w:val="006B7688"/>
    <w:rsid w:val="006C7E45"/>
    <w:rsid w:val="006D0033"/>
    <w:rsid w:val="006D160D"/>
    <w:rsid w:val="006D1CC8"/>
    <w:rsid w:val="006D45DE"/>
    <w:rsid w:val="006D5F51"/>
    <w:rsid w:val="006D6075"/>
    <w:rsid w:val="006E3971"/>
    <w:rsid w:val="006E41BD"/>
    <w:rsid w:val="006E717E"/>
    <w:rsid w:val="006F0498"/>
    <w:rsid w:val="006F108B"/>
    <w:rsid w:val="006F1F7F"/>
    <w:rsid w:val="006F2636"/>
    <w:rsid w:val="006F3E14"/>
    <w:rsid w:val="006F6D72"/>
    <w:rsid w:val="006F77FC"/>
    <w:rsid w:val="00703BF6"/>
    <w:rsid w:val="00704AC8"/>
    <w:rsid w:val="0070535B"/>
    <w:rsid w:val="0070578A"/>
    <w:rsid w:val="00707CE4"/>
    <w:rsid w:val="00712522"/>
    <w:rsid w:val="00712D74"/>
    <w:rsid w:val="00714616"/>
    <w:rsid w:val="00721417"/>
    <w:rsid w:val="007219A1"/>
    <w:rsid w:val="00721E67"/>
    <w:rsid w:val="00723460"/>
    <w:rsid w:val="00723AF5"/>
    <w:rsid w:val="00724709"/>
    <w:rsid w:val="007248B3"/>
    <w:rsid w:val="007274D3"/>
    <w:rsid w:val="00727D24"/>
    <w:rsid w:val="0073049E"/>
    <w:rsid w:val="00736234"/>
    <w:rsid w:val="007376AC"/>
    <w:rsid w:val="00744552"/>
    <w:rsid w:val="00744863"/>
    <w:rsid w:val="00754125"/>
    <w:rsid w:val="00763DB0"/>
    <w:rsid w:val="00765933"/>
    <w:rsid w:val="007668AC"/>
    <w:rsid w:val="00770DB8"/>
    <w:rsid w:val="00773854"/>
    <w:rsid w:val="0077697E"/>
    <w:rsid w:val="00780DE1"/>
    <w:rsid w:val="007843A3"/>
    <w:rsid w:val="00786CE1"/>
    <w:rsid w:val="0079324B"/>
    <w:rsid w:val="007A0B46"/>
    <w:rsid w:val="007A0E9F"/>
    <w:rsid w:val="007A255F"/>
    <w:rsid w:val="007A30E6"/>
    <w:rsid w:val="007A71E5"/>
    <w:rsid w:val="007B1441"/>
    <w:rsid w:val="007B17BE"/>
    <w:rsid w:val="007B3D4F"/>
    <w:rsid w:val="007B3DAD"/>
    <w:rsid w:val="007B5EFB"/>
    <w:rsid w:val="007B67E8"/>
    <w:rsid w:val="007C1053"/>
    <w:rsid w:val="007C7FF3"/>
    <w:rsid w:val="007D2665"/>
    <w:rsid w:val="007D5BF8"/>
    <w:rsid w:val="007E6943"/>
    <w:rsid w:val="007E6E31"/>
    <w:rsid w:val="007F0D89"/>
    <w:rsid w:val="007F1B13"/>
    <w:rsid w:val="007F76F3"/>
    <w:rsid w:val="008018E2"/>
    <w:rsid w:val="00803D3F"/>
    <w:rsid w:val="00806413"/>
    <w:rsid w:val="008216BA"/>
    <w:rsid w:val="0082217D"/>
    <w:rsid w:val="00825194"/>
    <w:rsid w:val="008255A1"/>
    <w:rsid w:val="00826C08"/>
    <w:rsid w:val="00831708"/>
    <w:rsid w:val="0083328F"/>
    <w:rsid w:val="00833736"/>
    <w:rsid w:val="00834A82"/>
    <w:rsid w:val="00835441"/>
    <w:rsid w:val="008409E4"/>
    <w:rsid w:val="0084246E"/>
    <w:rsid w:val="00843C5A"/>
    <w:rsid w:val="00857459"/>
    <w:rsid w:val="0086423D"/>
    <w:rsid w:val="00874D70"/>
    <w:rsid w:val="008776EE"/>
    <w:rsid w:val="00891A11"/>
    <w:rsid w:val="008929A6"/>
    <w:rsid w:val="0089382E"/>
    <w:rsid w:val="008944FC"/>
    <w:rsid w:val="00895200"/>
    <w:rsid w:val="00897179"/>
    <w:rsid w:val="008973DF"/>
    <w:rsid w:val="00897970"/>
    <w:rsid w:val="008B1885"/>
    <w:rsid w:val="008C3ED2"/>
    <w:rsid w:val="008D2693"/>
    <w:rsid w:val="008D4977"/>
    <w:rsid w:val="008D7BB3"/>
    <w:rsid w:val="008E2218"/>
    <w:rsid w:val="008E5162"/>
    <w:rsid w:val="008F1A7F"/>
    <w:rsid w:val="009020A2"/>
    <w:rsid w:val="00904BA7"/>
    <w:rsid w:val="009106FC"/>
    <w:rsid w:val="00913112"/>
    <w:rsid w:val="0091501C"/>
    <w:rsid w:val="0092127B"/>
    <w:rsid w:val="009220E6"/>
    <w:rsid w:val="00922128"/>
    <w:rsid w:val="0092231F"/>
    <w:rsid w:val="00924718"/>
    <w:rsid w:val="00926AB6"/>
    <w:rsid w:val="00926D26"/>
    <w:rsid w:val="009303F4"/>
    <w:rsid w:val="0093146A"/>
    <w:rsid w:val="009328EB"/>
    <w:rsid w:val="00933B3D"/>
    <w:rsid w:val="00935A85"/>
    <w:rsid w:val="00937D4E"/>
    <w:rsid w:val="00940B68"/>
    <w:rsid w:val="00941526"/>
    <w:rsid w:val="009507D5"/>
    <w:rsid w:val="00951507"/>
    <w:rsid w:val="00951DB0"/>
    <w:rsid w:val="0095659F"/>
    <w:rsid w:val="00962EB1"/>
    <w:rsid w:val="009665D0"/>
    <w:rsid w:val="00973AD2"/>
    <w:rsid w:val="009740F7"/>
    <w:rsid w:val="00976E67"/>
    <w:rsid w:val="00981DEE"/>
    <w:rsid w:val="009825A8"/>
    <w:rsid w:val="0098718A"/>
    <w:rsid w:val="009876DF"/>
    <w:rsid w:val="009901FE"/>
    <w:rsid w:val="009966C9"/>
    <w:rsid w:val="009976BB"/>
    <w:rsid w:val="009A2222"/>
    <w:rsid w:val="009A79B9"/>
    <w:rsid w:val="009B0DB0"/>
    <w:rsid w:val="009B7499"/>
    <w:rsid w:val="009B76E1"/>
    <w:rsid w:val="009C0C04"/>
    <w:rsid w:val="009C21FE"/>
    <w:rsid w:val="009C36DE"/>
    <w:rsid w:val="009C3948"/>
    <w:rsid w:val="009C3951"/>
    <w:rsid w:val="009C6FBF"/>
    <w:rsid w:val="009D0418"/>
    <w:rsid w:val="009D24AC"/>
    <w:rsid w:val="009D2D13"/>
    <w:rsid w:val="009D63B6"/>
    <w:rsid w:val="009E0DCC"/>
    <w:rsid w:val="009E0E5F"/>
    <w:rsid w:val="009E1615"/>
    <w:rsid w:val="009E20E6"/>
    <w:rsid w:val="009E46A9"/>
    <w:rsid w:val="009E5A7C"/>
    <w:rsid w:val="009F7DBE"/>
    <w:rsid w:val="00A01CB9"/>
    <w:rsid w:val="00A04611"/>
    <w:rsid w:val="00A06EB1"/>
    <w:rsid w:val="00A0725C"/>
    <w:rsid w:val="00A143E7"/>
    <w:rsid w:val="00A15029"/>
    <w:rsid w:val="00A16D53"/>
    <w:rsid w:val="00A26429"/>
    <w:rsid w:val="00A27207"/>
    <w:rsid w:val="00A33C1B"/>
    <w:rsid w:val="00A3566A"/>
    <w:rsid w:val="00A41704"/>
    <w:rsid w:val="00A423BB"/>
    <w:rsid w:val="00A4536A"/>
    <w:rsid w:val="00A47A98"/>
    <w:rsid w:val="00A63A77"/>
    <w:rsid w:val="00A71047"/>
    <w:rsid w:val="00A7756A"/>
    <w:rsid w:val="00A77CB6"/>
    <w:rsid w:val="00A807A4"/>
    <w:rsid w:val="00A8264A"/>
    <w:rsid w:val="00A84261"/>
    <w:rsid w:val="00A86B03"/>
    <w:rsid w:val="00A90615"/>
    <w:rsid w:val="00A948D0"/>
    <w:rsid w:val="00AA2669"/>
    <w:rsid w:val="00AA2AAA"/>
    <w:rsid w:val="00AB1911"/>
    <w:rsid w:val="00AC077E"/>
    <w:rsid w:val="00AC09B7"/>
    <w:rsid w:val="00AC7503"/>
    <w:rsid w:val="00AE2DE8"/>
    <w:rsid w:val="00AE3482"/>
    <w:rsid w:val="00AE4F0D"/>
    <w:rsid w:val="00AE5135"/>
    <w:rsid w:val="00AE77F1"/>
    <w:rsid w:val="00B03C4A"/>
    <w:rsid w:val="00B13C09"/>
    <w:rsid w:val="00B14373"/>
    <w:rsid w:val="00B14AB8"/>
    <w:rsid w:val="00B31359"/>
    <w:rsid w:val="00B32753"/>
    <w:rsid w:val="00B32BE9"/>
    <w:rsid w:val="00B3454A"/>
    <w:rsid w:val="00B3550A"/>
    <w:rsid w:val="00B406E7"/>
    <w:rsid w:val="00B47F63"/>
    <w:rsid w:val="00B50725"/>
    <w:rsid w:val="00B5196E"/>
    <w:rsid w:val="00B540A4"/>
    <w:rsid w:val="00B6101D"/>
    <w:rsid w:val="00B61160"/>
    <w:rsid w:val="00B61D5E"/>
    <w:rsid w:val="00B638D0"/>
    <w:rsid w:val="00B8194B"/>
    <w:rsid w:val="00B81D43"/>
    <w:rsid w:val="00B86EC2"/>
    <w:rsid w:val="00B929FE"/>
    <w:rsid w:val="00B95F2D"/>
    <w:rsid w:val="00BA0071"/>
    <w:rsid w:val="00BA1CA9"/>
    <w:rsid w:val="00BA60B3"/>
    <w:rsid w:val="00BA7227"/>
    <w:rsid w:val="00BA7356"/>
    <w:rsid w:val="00BA7E33"/>
    <w:rsid w:val="00BB061B"/>
    <w:rsid w:val="00BB19BC"/>
    <w:rsid w:val="00BB3711"/>
    <w:rsid w:val="00BB5738"/>
    <w:rsid w:val="00BB5B3D"/>
    <w:rsid w:val="00BC0603"/>
    <w:rsid w:val="00BC4398"/>
    <w:rsid w:val="00BD0452"/>
    <w:rsid w:val="00BD5853"/>
    <w:rsid w:val="00BE083B"/>
    <w:rsid w:val="00BF4D0B"/>
    <w:rsid w:val="00C00F1E"/>
    <w:rsid w:val="00C070A1"/>
    <w:rsid w:val="00C07430"/>
    <w:rsid w:val="00C100A4"/>
    <w:rsid w:val="00C1273C"/>
    <w:rsid w:val="00C17A5C"/>
    <w:rsid w:val="00C22876"/>
    <w:rsid w:val="00C23D9D"/>
    <w:rsid w:val="00C24C40"/>
    <w:rsid w:val="00C26790"/>
    <w:rsid w:val="00C35369"/>
    <w:rsid w:val="00C36F8C"/>
    <w:rsid w:val="00C37E01"/>
    <w:rsid w:val="00C4521A"/>
    <w:rsid w:val="00C466FF"/>
    <w:rsid w:val="00C528B1"/>
    <w:rsid w:val="00C553B0"/>
    <w:rsid w:val="00C56E44"/>
    <w:rsid w:val="00C60593"/>
    <w:rsid w:val="00C619BF"/>
    <w:rsid w:val="00C659BE"/>
    <w:rsid w:val="00C66957"/>
    <w:rsid w:val="00C67226"/>
    <w:rsid w:val="00C74A4C"/>
    <w:rsid w:val="00C83ED3"/>
    <w:rsid w:val="00C84B2D"/>
    <w:rsid w:val="00C84DC5"/>
    <w:rsid w:val="00C86C58"/>
    <w:rsid w:val="00C92AA3"/>
    <w:rsid w:val="00C977E4"/>
    <w:rsid w:val="00CA31ED"/>
    <w:rsid w:val="00CA4BF5"/>
    <w:rsid w:val="00CA566C"/>
    <w:rsid w:val="00CB5A30"/>
    <w:rsid w:val="00CB6955"/>
    <w:rsid w:val="00CC00F0"/>
    <w:rsid w:val="00CC0936"/>
    <w:rsid w:val="00CC2BA3"/>
    <w:rsid w:val="00CC55C3"/>
    <w:rsid w:val="00CC5FBA"/>
    <w:rsid w:val="00CC6761"/>
    <w:rsid w:val="00CD04E4"/>
    <w:rsid w:val="00CD17DF"/>
    <w:rsid w:val="00CD7809"/>
    <w:rsid w:val="00CD7833"/>
    <w:rsid w:val="00CE0DFF"/>
    <w:rsid w:val="00CE4965"/>
    <w:rsid w:val="00CF3A1C"/>
    <w:rsid w:val="00D02432"/>
    <w:rsid w:val="00D04D6B"/>
    <w:rsid w:val="00D14170"/>
    <w:rsid w:val="00D21BBA"/>
    <w:rsid w:val="00D21DB0"/>
    <w:rsid w:val="00D2374D"/>
    <w:rsid w:val="00D239F5"/>
    <w:rsid w:val="00D343A3"/>
    <w:rsid w:val="00D35E9E"/>
    <w:rsid w:val="00D366E7"/>
    <w:rsid w:val="00D378C4"/>
    <w:rsid w:val="00D50A50"/>
    <w:rsid w:val="00D51E9E"/>
    <w:rsid w:val="00D552D4"/>
    <w:rsid w:val="00D567CA"/>
    <w:rsid w:val="00D60DCE"/>
    <w:rsid w:val="00D657D8"/>
    <w:rsid w:val="00D667AC"/>
    <w:rsid w:val="00D7264B"/>
    <w:rsid w:val="00D75439"/>
    <w:rsid w:val="00D7753B"/>
    <w:rsid w:val="00D8222C"/>
    <w:rsid w:val="00D8709A"/>
    <w:rsid w:val="00D91663"/>
    <w:rsid w:val="00D95A6F"/>
    <w:rsid w:val="00D96EDB"/>
    <w:rsid w:val="00D9754E"/>
    <w:rsid w:val="00DA292A"/>
    <w:rsid w:val="00DA2C11"/>
    <w:rsid w:val="00DA442B"/>
    <w:rsid w:val="00DA5277"/>
    <w:rsid w:val="00DB3CE2"/>
    <w:rsid w:val="00DC2947"/>
    <w:rsid w:val="00DD2D89"/>
    <w:rsid w:val="00DE06BE"/>
    <w:rsid w:val="00DE3A93"/>
    <w:rsid w:val="00DE3BBA"/>
    <w:rsid w:val="00DE3D47"/>
    <w:rsid w:val="00DE7839"/>
    <w:rsid w:val="00DF07AE"/>
    <w:rsid w:val="00DF0A22"/>
    <w:rsid w:val="00E00E67"/>
    <w:rsid w:val="00E03594"/>
    <w:rsid w:val="00E0458B"/>
    <w:rsid w:val="00E14111"/>
    <w:rsid w:val="00E14F4E"/>
    <w:rsid w:val="00E154DD"/>
    <w:rsid w:val="00E16126"/>
    <w:rsid w:val="00E17047"/>
    <w:rsid w:val="00E1766A"/>
    <w:rsid w:val="00E17A57"/>
    <w:rsid w:val="00E210AE"/>
    <w:rsid w:val="00E212B2"/>
    <w:rsid w:val="00E22A82"/>
    <w:rsid w:val="00E23E3A"/>
    <w:rsid w:val="00E317F7"/>
    <w:rsid w:val="00E32A43"/>
    <w:rsid w:val="00E46553"/>
    <w:rsid w:val="00E473A2"/>
    <w:rsid w:val="00E5130E"/>
    <w:rsid w:val="00E52AC5"/>
    <w:rsid w:val="00E53209"/>
    <w:rsid w:val="00E56E39"/>
    <w:rsid w:val="00E62835"/>
    <w:rsid w:val="00E64C4F"/>
    <w:rsid w:val="00E745EE"/>
    <w:rsid w:val="00E80532"/>
    <w:rsid w:val="00E80E4B"/>
    <w:rsid w:val="00E842DC"/>
    <w:rsid w:val="00E86249"/>
    <w:rsid w:val="00E9195C"/>
    <w:rsid w:val="00E93940"/>
    <w:rsid w:val="00E948B8"/>
    <w:rsid w:val="00E95DF1"/>
    <w:rsid w:val="00EA6E54"/>
    <w:rsid w:val="00EB0C46"/>
    <w:rsid w:val="00EB18E8"/>
    <w:rsid w:val="00EB2795"/>
    <w:rsid w:val="00EB52DB"/>
    <w:rsid w:val="00EB6898"/>
    <w:rsid w:val="00EC2FF8"/>
    <w:rsid w:val="00ED0AC2"/>
    <w:rsid w:val="00ED5544"/>
    <w:rsid w:val="00ED584A"/>
    <w:rsid w:val="00EE1536"/>
    <w:rsid w:val="00EE4E25"/>
    <w:rsid w:val="00EE5F8E"/>
    <w:rsid w:val="00EE7869"/>
    <w:rsid w:val="00EF0345"/>
    <w:rsid w:val="00EF420C"/>
    <w:rsid w:val="00EF7F9A"/>
    <w:rsid w:val="00F0129D"/>
    <w:rsid w:val="00F03595"/>
    <w:rsid w:val="00F04324"/>
    <w:rsid w:val="00F13A32"/>
    <w:rsid w:val="00F13C28"/>
    <w:rsid w:val="00F14379"/>
    <w:rsid w:val="00F15EE2"/>
    <w:rsid w:val="00F20BCE"/>
    <w:rsid w:val="00F2159B"/>
    <w:rsid w:val="00F226C3"/>
    <w:rsid w:val="00F2319C"/>
    <w:rsid w:val="00F23494"/>
    <w:rsid w:val="00F241D0"/>
    <w:rsid w:val="00F27C8A"/>
    <w:rsid w:val="00F3079C"/>
    <w:rsid w:val="00F30867"/>
    <w:rsid w:val="00F30FAA"/>
    <w:rsid w:val="00F34C8E"/>
    <w:rsid w:val="00F35354"/>
    <w:rsid w:val="00F3658F"/>
    <w:rsid w:val="00F40010"/>
    <w:rsid w:val="00F422C1"/>
    <w:rsid w:val="00F43FE2"/>
    <w:rsid w:val="00F45B8C"/>
    <w:rsid w:val="00F5252E"/>
    <w:rsid w:val="00F54E5A"/>
    <w:rsid w:val="00F5546A"/>
    <w:rsid w:val="00F5629E"/>
    <w:rsid w:val="00F57DA5"/>
    <w:rsid w:val="00F57F79"/>
    <w:rsid w:val="00F67A51"/>
    <w:rsid w:val="00F72065"/>
    <w:rsid w:val="00F726B8"/>
    <w:rsid w:val="00F75C3B"/>
    <w:rsid w:val="00F76310"/>
    <w:rsid w:val="00F76F10"/>
    <w:rsid w:val="00F810B8"/>
    <w:rsid w:val="00F828F6"/>
    <w:rsid w:val="00F83468"/>
    <w:rsid w:val="00F83874"/>
    <w:rsid w:val="00F84239"/>
    <w:rsid w:val="00F87056"/>
    <w:rsid w:val="00F878F6"/>
    <w:rsid w:val="00F9158D"/>
    <w:rsid w:val="00F9166E"/>
    <w:rsid w:val="00F93235"/>
    <w:rsid w:val="00F932F9"/>
    <w:rsid w:val="00F95AA0"/>
    <w:rsid w:val="00F9780D"/>
    <w:rsid w:val="00FA0B23"/>
    <w:rsid w:val="00FA223A"/>
    <w:rsid w:val="00FA3916"/>
    <w:rsid w:val="00FA46CD"/>
    <w:rsid w:val="00FA5688"/>
    <w:rsid w:val="00FA6EE2"/>
    <w:rsid w:val="00FA7377"/>
    <w:rsid w:val="00FB0351"/>
    <w:rsid w:val="00FB19B1"/>
    <w:rsid w:val="00FB794F"/>
    <w:rsid w:val="00FC3FDD"/>
    <w:rsid w:val="00FC4A5E"/>
    <w:rsid w:val="00FD28A5"/>
    <w:rsid w:val="00FE386D"/>
    <w:rsid w:val="00FE3C18"/>
    <w:rsid w:val="00FE65BB"/>
    <w:rsid w:val="00FF05B6"/>
    <w:rsid w:val="00FF2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D33F49"/>
  <w15:docId w15:val="{C88531EA-9C87-4FC2-AAF5-F6CDEB2AF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s-MX"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FF3"/>
    <w:pPr>
      <w:autoSpaceDE w:val="0"/>
      <w:autoSpaceDN w:val="0"/>
    </w:pPr>
  </w:style>
  <w:style w:type="paragraph" w:styleId="Ttulo1">
    <w:name w:val="heading 1"/>
    <w:basedOn w:val="Normal"/>
    <w:link w:val="Ttulo1Car"/>
    <w:uiPriority w:val="9"/>
    <w:qFormat/>
    <w:rsid w:val="008B4883"/>
    <w:pPr>
      <w:ind w:left="825" w:hanging="361"/>
      <w:outlineLvl w:val="0"/>
    </w:pPr>
    <w:rPr>
      <w:b/>
      <w:bCs/>
    </w:rPr>
  </w:style>
  <w:style w:type="paragraph" w:styleId="Ttulo2">
    <w:name w:val="heading 2"/>
    <w:basedOn w:val="Normal"/>
    <w:next w:val="Normal"/>
    <w:link w:val="Ttulo2Car"/>
    <w:uiPriority w:val="9"/>
    <w:semiHidden/>
    <w:unhideWhenUsed/>
    <w:qFormat/>
    <w:rsid w:val="0085721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9"/>
    <w:rsid w:val="008B4883"/>
    <w:rPr>
      <w:rFonts w:ascii="Times New Roman" w:eastAsia="Times New Roman" w:hAnsi="Times New Roman" w:cs="Times New Roman"/>
      <w:b/>
      <w:bCs/>
    </w:rPr>
  </w:style>
  <w:style w:type="paragraph" w:styleId="Textoindependiente">
    <w:name w:val="Body Text"/>
    <w:basedOn w:val="Normal"/>
    <w:link w:val="TextoindependienteCar"/>
    <w:uiPriority w:val="1"/>
    <w:qFormat/>
    <w:rsid w:val="008B4883"/>
    <w:rPr>
      <w:sz w:val="20"/>
      <w:szCs w:val="20"/>
    </w:rPr>
  </w:style>
  <w:style w:type="character" w:customStyle="1" w:styleId="TextoindependienteCar">
    <w:name w:val="Texto independiente Car"/>
    <w:basedOn w:val="Fuentedeprrafopredeter"/>
    <w:link w:val="Textoindependiente"/>
    <w:uiPriority w:val="1"/>
    <w:rsid w:val="008B4883"/>
    <w:rPr>
      <w:rFonts w:ascii="Times New Roman" w:eastAsia="Times New Roman" w:hAnsi="Times New Roman" w:cs="Times New Roman"/>
      <w:sz w:val="20"/>
      <w:szCs w:val="20"/>
    </w:rPr>
  </w:style>
  <w:style w:type="character" w:styleId="Textodelmarcadordeposicin">
    <w:name w:val="Placeholder Text"/>
    <w:basedOn w:val="Fuentedeprrafopredeter"/>
    <w:uiPriority w:val="99"/>
    <w:semiHidden/>
    <w:rsid w:val="00947EF6"/>
    <w:rPr>
      <w:color w:val="808080"/>
    </w:rPr>
  </w:style>
  <w:style w:type="paragraph" w:styleId="Prrafodelista">
    <w:name w:val="List Paragraph"/>
    <w:basedOn w:val="Normal"/>
    <w:uiPriority w:val="34"/>
    <w:qFormat/>
    <w:rsid w:val="005369F2"/>
    <w:pPr>
      <w:ind w:left="720"/>
      <w:contextualSpacing/>
    </w:pPr>
  </w:style>
  <w:style w:type="character" w:styleId="Hipervnculo">
    <w:name w:val="Hyperlink"/>
    <w:basedOn w:val="Fuentedeprrafopredeter"/>
    <w:uiPriority w:val="99"/>
    <w:unhideWhenUsed/>
    <w:rsid w:val="00AF3093"/>
    <w:rPr>
      <w:color w:val="0563C1" w:themeColor="hyperlink"/>
      <w:u w:val="single"/>
    </w:rPr>
  </w:style>
  <w:style w:type="character" w:customStyle="1" w:styleId="UnresolvedMention1">
    <w:name w:val="Unresolved Mention1"/>
    <w:basedOn w:val="Fuentedeprrafopredeter"/>
    <w:uiPriority w:val="99"/>
    <w:semiHidden/>
    <w:unhideWhenUsed/>
    <w:rsid w:val="00AF3093"/>
    <w:rPr>
      <w:color w:val="605E5C"/>
      <w:shd w:val="clear" w:color="auto" w:fill="E1DFDD"/>
    </w:rPr>
  </w:style>
  <w:style w:type="table" w:styleId="Tablaconcuadrcula">
    <w:name w:val="Table Grid"/>
    <w:basedOn w:val="Tablanormal"/>
    <w:uiPriority w:val="39"/>
    <w:rsid w:val="001E7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A0CAA"/>
    <w:pPr>
      <w:tabs>
        <w:tab w:val="center" w:pos="4680"/>
        <w:tab w:val="right" w:pos="9360"/>
      </w:tabs>
    </w:pPr>
  </w:style>
  <w:style w:type="character" w:customStyle="1" w:styleId="EncabezadoCar">
    <w:name w:val="Encabezado Car"/>
    <w:basedOn w:val="Fuentedeprrafopredeter"/>
    <w:link w:val="Encabezado"/>
    <w:uiPriority w:val="99"/>
    <w:rsid w:val="003A0CAA"/>
    <w:rPr>
      <w:rFonts w:ascii="Times New Roman" w:eastAsia="Times New Roman" w:hAnsi="Times New Roman" w:cs="Times New Roman"/>
    </w:rPr>
  </w:style>
  <w:style w:type="paragraph" w:styleId="Piedepgina">
    <w:name w:val="footer"/>
    <w:basedOn w:val="Normal"/>
    <w:link w:val="PiedepginaCar"/>
    <w:uiPriority w:val="99"/>
    <w:unhideWhenUsed/>
    <w:rsid w:val="003A0CAA"/>
    <w:pPr>
      <w:tabs>
        <w:tab w:val="center" w:pos="4680"/>
        <w:tab w:val="right" w:pos="9360"/>
      </w:tabs>
    </w:pPr>
  </w:style>
  <w:style w:type="character" w:customStyle="1" w:styleId="PiedepginaCar">
    <w:name w:val="Pie de página Car"/>
    <w:basedOn w:val="Fuentedeprrafopredeter"/>
    <w:link w:val="Piedepgina"/>
    <w:uiPriority w:val="99"/>
    <w:rsid w:val="003A0CAA"/>
    <w:rPr>
      <w:rFonts w:ascii="Times New Roman" w:eastAsia="Times New Roman" w:hAnsi="Times New Roman" w:cs="Times New Roman"/>
    </w:rPr>
  </w:style>
  <w:style w:type="paragraph" w:customStyle="1" w:styleId="Default">
    <w:name w:val="Default"/>
    <w:rsid w:val="00FF2718"/>
    <w:pPr>
      <w:autoSpaceDE w:val="0"/>
      <w:autoSpaceDN w:val="0"/>
      <w:adjustRightInd w:val="0"/>
    </w:pPr>
    <w:rPr>
      <w:rFonts w:ascii="Code" w:hAnsi="Code" w:cs="Code"/>
      <w:color w:val="000000"/>
      <w:sz w:val="24"/>
      <w:szCs w:val="24"/>
    </w:rPr>
  </w:style>
  <w:style w:type="character" w:customStyle="1" w:styleId="Ttulo2Car">
    <w:name w:val="Título 2 Car"/>
    <w:basedOn w:val="Fuentedeprrafopredeter"/>
    <w:link w:val="Ttulo2"/>
    <w:uiPriority w:val="9"/>
    <w:semiHidden/>
    <w:rsid w:val="00857218"/>
    <w:rPr>
      <w:rFonts w:asciiTheme="majorHAnsi" w:eastAsiaTheme="majorEastAsia" w:hAnsiTheme="majorHAnsi" w:cstheme="majorBidi"/>
      <w:color w:val="2F5496" w:themeColor="accent1" w:themeShade="BF"/>
      <w:sz w:val="26"/>
      <w:szCs w:val="26"/>
    </w:rPr>
  </w:style>
  <w:style w:type="character" w:styleId="nfasis">
    <w:name w:val="Emphasis"/>
    <w:basedOn w:val="Fuentedeprrafopredeter"/>
    <w:uiPriority w:val="20"/>
    <w:qFormat/>
    <w:rsid w:val="000C4384"/>
    <w:rPr>
      <w:i/>
      <w:iCs/>
    </w:rPr>
  </w:style>
  <w:style w:type="character" w:customStyle="1" w:styleId="Mencinsinresolver1">
    <w:name w:val="Mención sin resolver1"/>
    <w:basedOn w:val="Fuentedeprrafopredeter"/>
    <w:uiPriority w:val="99"/>
    <w:semiHidden/>
    <w:unhideWhenUsed/>
    <w:rsid w:val="00C00951"/>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aconcuadrcula1">
    <w:name w:val="Tabla con cuadrícula1"/>
    <w:basedOn w:val="Tablanormal"/>
    <w:next w:val="Tablaconcuadrcula"/>
    <w:uiPriority w:val="39"/>
    <w:rsid w:val="005A6209"/>
    <w:pPr>
      <w:widowControl/>
    </w:pPr>
    <w:rPr>
      <w:rFonts w:ascii="Aptos" w:eastAsia="Aptos" w:hAnsi="Aptos"/>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833736"/>
    <w:pPr>
      <w:widowControl/>
    </w:pPr>
    <w:rPr>
      <w:rFonts w:asciiTheme="minorHAnsi" w:eastAsiaTheme="minorHAnsi" w:hAnsiTheme="minorHAnsi" w:cstheme="minorBidi"/>
      <w:kern w:val="2"/>
      <w:lang w:val="en-US"/>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Refdecomentario">
    <w:name w:val="annotation reference"/>
    <w:basedOn w:val="Fuentedeprrafopredeter"/>
    <w:uiPriority w:val="99"/>
    <w:semiHidden/>
    <w:unhideWhenUsed/>
    <w:rsid w:val="00E5130E"/>
    <w:rPr>
      <w:sz w:val="16"/>
      <w:szCs w:val="16"/>
    </w:rPr>
  </w:style>
  <w:style w:type="paragraph" w:styleId="Textocomentario">
    <w:name w:val="annotation text"/>
    <w:basedOn w:val="Normal"/>
    <w:link w:val="TextocomentarioCar"/>
    <w:uiPriority w:val="99"/>
    <w:semiHidden/>
    <w:unhideWhenUsed/>
    <w:rsid w:val="00E5130E"/>
    <w:rPr>
      <w:sz w:val="20"/>
      <w:szCs w:val="20"/>
    </w:rPr>
  </w:style>
  <w:style w:type="character" w:customStyle="1" w:styleId="TextocomentarioCar">
    <w:name w:val="Texto comentario Car"/>
    <w:basedOn w:val="Fuentedeprrafopredeter"/>
    <w:link w:val="Textocomentario"/>
    <w:uiPriority w:val="99"/>
    <w:semiHidden/>
    <w:rsid w:val="00E5130E"/>
    <w:rPr>
      <w:sz w:val="20"/>
      <w:szCs w:val="20"/>
    </w:rPr>
  </w:style>
  <w:style w:type="paragraph" w:styleId="Asuntodelcomentario">
    <w:name w:val="annotation subject"/>
    <w:basedOn w:val="Textocomentario"/>
    <w:next w:val="Textocomentario"/>
    <w:link w:val="AsuntodelcomentarioCar"/>
    <w:uiPriority w:val="99"/>
    <w:semiHidden/>
    <w:unhideWhenUsed/>
    <w:rsid w:val="00E5130E"/>
    <w:rPr>
      <w:b/>
      <w:bCs/>
    </w:rPr>
  </w:style>
  <w:style w:type="character" w:customStyle="1" w:styleId="AsuntodelcomentarioCar">
    <w:name w:val="Asunto del comentario Car"/>
    <w:basedOn w:val="TextocomentarioCar"/>
    <w:link w:val="Asuntodelcomentario"/>
    <w:uiPriority w:val="99"/>
    <w:semiHidden/>
    <w:rsid w:val="00E5130E"/>
    <w:rPr>
      <w:b/>
      <w:bCs/>
      <w:sz w:val="20"/>
      <w:szCs w:val="20"/>
    </w:rPr>
  </w:style>
  <w:style w:type="paragraph" w:styleId="Textodeglobo">
    <w:name w:val="Balloon Text"/>
    <w:basedOn w:val="Normal"/>
    <w:link w:val="TextodegloboCar"/>
    <w:uiPriority w:val="99"/>
    <w:semiHidden/>
    <w:unhideWhenUsed/>
    <w:rsid w:val="00E5130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130E"/>
    <w:rPr>
      <w:rFonts w:ascii="Segoe UI" w:hAnsi="Segoe UI" w:cs="Segoe UI"/>
      <w:sz w:val="18"/>
      <w:szCs w:val="18"/>
    </w:rPr>
  </w:style>
  <w:style w:type="paragraph" w:styleId="HTMLconformatoprevio">
    <w:name w:val="HTML Preformatted"/>
    <w:basedOn w:val="Normal"/>
    <w:link w:val="HTMLconformatoprevioCar"/>
    <w:uiPriority w:val="99"/>
    <w:unhideWhenUsed/>
    <w:rsid w:val="002A4202"/>
    <w:rPr>
      <w:rFonts w:ascii="Consolas" w:hAnsi="Consolas"/>
      <w:sz w:val="20"/>
      <w:szCs w:val="20"/>
    </w:rPr>
  </w:style>
  <w:style w:type="character" w:customStyle="1" w:styleId="HTMLconformatoprevioCar">
    <w:name w:val="HTML con formato previo Car"/>
    <w:basedOn w:val="Fuentedeprrafopredeter"/>
    <w:link w:val="HTMLconformatoprevio"/>
    <w:uiPriority w:val="99"/>
    <w:rsid w:val="002A4202"/>
    <w:rPr>
      <w:rFonts w:ascii="Consolas" w:hAnsi="Consolas"/>
      <w:sz w:val="20"/>
      <w:szCs w:val="20"/>
    </w:rPr>
  </w:style>
  <w:style w:type="paragraph" w:styleId="Sinespaciado">
    <w:name w:val="No Spacing"/>
    <w:uiPriority w:val="1"/>
    <w:qFormat/>
    <w:rsid w:val="00FB794F"/>
    <w:pPr>
      <w:autoSpaceDE w:val="0"/>
      <w:autoSpaceDN w:val="0"/>
    </w:pPr>
  </w:style>
  <w:style w:type="character" w:styleId="Mencinsinresolver">
    <w:name w:val="Unresolved Mention"/>
    <w:basedOn w:val="Fuentedeprrafopredeter"/>
    <w:uiPriority w:val="99"/>
    <w:semiHidden/>
    <w:unhideWhenUsed/>
    <w:rsid w:val="00F43FE2"/>
    <w:rPr>
      <w:color w:val="605E5C"/>
      <w:shd w:val="clear" w:color="auto" w:fill="E1DFDD"/>
    </w:rPr>
  </w:style>
  <w:style w:type="table" w:customStyle="1" w:styleId="1">
    <w:name w:val="1"/>
    <w:basedOn w:val="Tablanormal"/>
    <w:rsid w:val="00101003"/>
    <w:pPr>
      <w:widowControl/>
      <w:pBdr>
        <w:top w:val="nil"/>
        <w:left w:val="nil"/>
        <w:bottom w:val="nil"/>
        <w:right w:val="nil"/>
        <w:between w:val="nil"/>
      </w:pBdr>
      <w:spacing w:before="200" w:line="360" w:lineRule="auto"/>
      <w:ind w:left="-15"/>
    </w:pPr>
    <w:rPr>
      <w:rFonts w:ascii="Open Sans" w:eastAsia="Open Sans" w:hAnsi="Open Sans" w:cs="Open Sans"/>
      <w:color w:val="000000"/>
      <w:lang w:val="en" w:eastAsia="es-MX"/>
    </w:rPr>
    <w:tblPr>
      <w:tblStyleRowBandSize w:val="1"/>
      <w:tblStyleColBandSize w:val="1"/>
      <w:tblInd w:w="0" w:type="nil"/>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53732">
      <w:bodyDiv w:val="1"/>
      <w:marLeft w:val="0"/>
      <w:marRight w:val="0"/>
      <w:marTop w:val="0"/>
      <w:marBottom w:val="0"/>
      <w:divBdr>
        <w:top w:val="none" w:sz="0" w:space="0" w:color="auto"/>
        <w:left w:val="none" w:sz="0" w:space="0" w:color="auto"/>
        <w:bottom w:val="none" w:sz="0" w:space="0" w:color="auto"/>
        <w:right w:val="none" w:sz="0" w:space="0" w:color="auto"/>
      </w:divBdr>
    </w:div>
    <w:div w:id="175194643">
      <w:bodyDiv w:val="1"/>
      <w:marLeft w:val="0"/>
      <w:marRight w:val="0"/>
      <w:marTop w:val="0"/>
      <w:marBottom w:val="0"/>
      <w:divBdr>
        <w:top w:val="none" w:sz="0" w:space="0" w:color="auto"/>
        <w:left w:val="none" w:sz="0" w:space="0" w:color="auto"/>
        <w:bottom w:val="none" w:sz="0" w:space="0" w:color="auto"/>
        <w:right w:val="none" w:sz="0" w:space="0" w:color="auto"/>
      </w:divBdr>
    </w:div>
    <w:div w:id="386032711">
      <w:bodyDiv w:val="1"/>
      <w:marLeft w:val="0"/>
      <w:marRight w:val="0"/>
      <w:marTop w:val="0"/>
      <w:marBottom w:val="0"/>
      <w:divBdr>
        <w:top w:val="none" w:sz="0" w:space="0" w:color="auto"/>
        <w:left w:val="none" w:sz="0" w:space="0" w:color="auto"/>
        <w:bottom w:val="none" w:sz="0" w:space="0" w:color="auto"/>
        <w:right w:val="none" w:sz="0" w:space="0" w:color="auto"/>
      </w:divBdr>
    </w:div>
    <w:div w:id="567377045">
      <w:bodyDiv w:val="1"/>
      <w:marLeft w:val="0"/>
      <w:marRight w:val="0"/>
      <w:marTop w:val="0"/>
      <w:marBottom w:val="0"/>
      <w:divBdr>
        <w:top w:val="none" w:sz="0" w:space="0" w:color="auto"/>
        <w:left w:val="none" w:sz="0" w:space="0" w:color="auto"/>
        <w:bottom w:val="none" w:sz="0" w:space="0" w:color="auto"/>
        <w:right w:val="none" w:sz="0" w:space="0" w:color="auto"/>
      </w:divBdr>
    </w:div>
    <w:div w:id="650066154">
      <w:bodyDiv w:val="1"/>
      <w:marLeft w:val="0"/>
      <w:marRight w:val="0"/>
      <w:marTop w:val="0"/>
      <w:marBottom w:val="0"/>
      <w:divBdr>
        <w:top w:val="none" w:sz="0" w:space="0" w:color="auto"/>
        <w:left w:val="none" w:sz="0" w:space="0" w:color="auto"/>
        <w:bottom w:val="none" w:sz="0" w:space="0" w:color="auto"/>
        <w:right w:val="none" w:sz="0" w:space="0" w:color="auto"/>
      </w:divBdr>
    </w:div>
    <w:div w:id="932587111">
      <w:bodyDiv w:val="1"/>
      <w:marLeft w:val="0"/>
      <w:marRight w:val="0"/>
      <w:marTop w:val="0"/>
      <w:marBottom w:val="0"/>
      <w:divBdr>
        <w:top w:val="none" w:sz="0" w:space="0" w:color="auto"/>
        <w:left w:val="none" w:sz="0" w:space="0" w:color="auto"/>
        <w:bottom w:val="none" w:sz="0" w:space="0" w:color="auto"/>
        <w:right w:val="none" w:sz="0" w:space="0" w:color="auto"/>
      </w:divBdr>
    </w:div>
    <w:div w:id="1057973976">
      <w:bodyDiv w:val="1"/>
      <w:marLeft w:val="0"/>
      <w:marRight w:val="0"/>
      <w:marTop w:val="0"/>
      <w:marBottom w:val="0"/>
      <w:divBdr>
        <w:top w:val="none" w:sz="0" w:space="0" w:color="auto"/>
        <w:left w:val="none" w:sz="0" w:space="0" w:color="auto"/>
        <w:bottom w:val="none" w:sz="0" w:space="0" w:color="auto"/>
        <w:right w:val="none" w:sz="0" w:space="0" w:color="auto"/>
      </w:divBdr>
    </w:div>
    <w:div w:id="1168522948">
      <w:bodyDiv w:val="1"/>
      <w:marLeft w:val="0"/>
      <w:marRight w:val="0"/>
      <w:marTop w:val="0"/>
      <w:marBottom w:val="0"/>
      <w:divBdr>
        <w:top w:val="none" w:sz="0" w:space="0" w:color="auto"/>
        <w:left w:val="none" w:sz="0" w:space="0" w:color="auto"/>
        <w:bottom w:val="none" w:sz="0" w:space="0" w:color="auto"/>
        <w:right w:val="none" w:sz="0" w:space="0" w:color="auto"/>
      </w:divBdr>
    </w:div>
    <w:div w:id="1220166152">
      <w:bodyDiv w:val="1"/>
      <w:marLeft w:val="0"/>
      <w:marRight w:val="0"/>
      <w:marTop w:val="0"/>
      <w:marBottom w:val="0"/>
      <w:divBdr>
        <w:top w:val="none" w:sz="0" w:space="0" w:color="auto"/>
        <w:left w:val="none" w:sz="0" w:space="0" w:color="auto"/>
        <w:bottom w:val="none" w:sz="0" w:space="0" w:color="auto"/>
        <w:right w:val="none" w:sz="0" w:space="0" w:color="auto"/>
      </w:divBdr>
    </w:div>
    <w:div w:id="1265990182">
      <w:bodyDiv w:val="1"/>
      <w:marLeft w:val="0"/>
      <w:marRight w:val="0"/>
      <w:marTop w:val="0"/>
      <w:marBottom w:val="0"/>
      <w:divBdr>
        <w:top w:val="none" w:sz="0" w:space="0" w:color="auto"/>
        <w:left w:val="none" w:sz="0" w:space="0" w:color="auto"/>
        <w:bottom w:val="none" w:sz="0" w:space="0" w:color="auto"/>
        <w:right w:val="none" w:sz="0" w:space="0" w:color="auto"/>
      </w:divBdr>
    </w:div>
    <w:div w:id="1843353848">
      <w:bodyDiv w:val="1"/>
      <w:marLeft w:val="0"/>
      <w:marRight w:val="0"/>
      <w:marTop w:val="0"/>
      <w:marBottom w:val="0"/>
      <w:divBdr>
        <w:top w:val="none" w:sz="0" w:space="0" w:color="auto"/>
        <w:left w:val="none" w:sz="0" w:space="0" w:color="auto"/>
        <w:bottom w:val="none" w:sz="0" w:space="0" w:color="auto"/>
        <w:right w:val="none" w:sz="0" w:space="0" w:color="auto"/>
      </w:divBdr>
    </w:div>
    <w:div w:id="20588968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semanticscholar.org/paper/Statistical-Design-Applied-to-Product-Design-Hunter/ce652a213ff26471dc2d2c49accbbfa7e83b990c" TargetMode="Externa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002/qre.4680090306" TargetMode="External"/><Relationship Id="rId33" Type="http://schemas.openxmlformats.org/officeDocument/2006/relationships/hyperlink" Target="https://doi.org/10.1080/00224065.1996.11979654"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doi.org/10.1080/00031305.1992.1047586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oi.org/10.1081/QEN-120003565" TargetMode="External"/><Relationship Id="rId32" Type="http://schemas.openxmlformats.org/officeDocument/2006/relationships/hyperlink" Target="https://www.scirp.org/reference/referencespapers?referenceid=10109"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sites.ualberta.ca/~dwiens/stat578/papers/Box%20&amp;%20Draper.pdf" TargetMode="External"/><Relationship Id="rId28" Type="http://schemas.openxmlformats.org/officeDocument/2006/relationships/hyperlink" Target="https://www.wiley.com/en-hk/Response+Surface+Methodology%3A+Process+and+Product+Optimization+Using+Designed+Experiments%2C+4th+Edition-p-9781118916018"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easystat.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doi.org/10.1007/s001700200046" TargetMode="External"/><Relationship Id="rId30" Type="http://schemas.openxmlformats.org/officeDocument/2006/relationships/hyperlink" Target="https://doi.org/10.1115/1.800288"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WLyBHLHe97nFQHRKvUWFBnTKzA==">CgMxLjA4AHIhMWJ2NHJoZEZ0VWhvaVpRaHkwUV93bjNwLVl1cTNiODdV</go:docsCustomData>
</go:gDocsCustomXmlDataStorage>
</file>

<file path=customXml/itemProps1.xml><?xml version="1.0" encoding="utf-8"?>
<ds:datastoreItem xmlns:ds="http://schemas.openxmlformats.org/officeDocument/2006/customXml" ds:itemID="{DD41F424-E6FA-4EA8-A19E-6762C446C58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8837</TotalTime>
  <Pages>34</Pages>
  <Words>8933</Words>
  <Characters>49136</Characters>
  <Application>Microsoft Office Word</Application>
  <DocSecurity>0</DocSecurity>
  <Lines>409</Lines>
  <Paragraphs>115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Gomez</dc:creator>
  <cp:lastModifiedBy>Gustavo Toledo</cp:lastModifiedBy>
  <cp:revision>56</cp:revision>
  <dcterms:created xsi:type="dcterms:W3CDTF">2025-05-06T02:01:00Z</dcterms:created>
  <dcterms:modified xsi:type="dcterms:W3CDTF">2025-07-25T16:16:00Z</dcterms:modified>
</cp:coreProperties>
</file>