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97B40" w14:textId="61F5D014" w:rsidR="00375CCC" w:rsidRPr="000B7F51" w:rsidRDefault="00093140" w:rsidP="000B7F51">
      <w:pPr>
        <w:spacing w:line="276" w:lineRule="auto"/>
        <w:ind w:right="48"/>
        <w:jc w:val="right"/>
        <w:rPr>
          <w:rFonts w:eastAsia="Times New Roman" w:cs="Calibri"/>
          <w:b/>
          <w:color w:val="000000" w:themeColor="text1"/>
          <w:sz w:val="36"/>
          <w:szCs w:val="36"/>
        </w:rPr>
      </w:pPr>
      <w:r w:rsidRPr="000B7F51">
        <w:rPr>
          <w:rFonts w:eastAsia="Times New Roman" w:cs="Calibri"/>
          <w:b/>
          <w:color w:val="000000" w:themeColor="text1"/>
          <w:sz w:val="36"/>
          <w:szCs w:val="36"/>
        </w:rPr>
        <w:t>La aptitud física y l</w:t>
      </w:r>
      <w:r w:rsidR="00612190" w:rsidRPr="000B7F51">
        <w:rPr>
          <w:rFonts w:eastAsia="Times New Roman" w:cs="Calibri"/>
          <w:b/>
          <w:color w:val="000000" w:themeColor="text1"/>
          <w:sz w:val="36"/>
          <w:szCs w:val="36"/>
        </w:rPr>
        <w:t xml:space="preserve">a capacidad cognitiva </w:t>
      </w:r>
      <w:r w:rsidR="00375CCC" w:rsidRPr="000B7F51">
        <w:rPr>
          <w:rFonts w:eastAsia="Times New Roman" w:cs="Calibri"/>
          <w:b/>
          <w:color w:val="000000" w:themeColor="text1"/>
          <w:sz w:val="36"/>
          <w:szCs w:val="36"/>
        </w:rPr>
        <w:t xml:space="preserve">en estudiantes de cultura física de </w:t>
      </w:r>
      <w:r w:rsidR="00612190" w:rsidRPr="000B7F51">
        <w:rPr>
          <w:rFonts w:eastAsia="Times New Roman" w:cs="Calibri"/>
          <w:b/>
          <w:color w:val="000000" w:themeColor="text1"/>
          <w:sz w:val="36"/>
          <w:szCs w:val="36"/>
        </w:rPr>
        <w:t>una universidad pública</w:t>
      </w:r>
      <w:r w:rsidR="00633394" w:rsidRPr="000B7F51">
        <w:rPr>
          <w:rFonts w:eastAsia="Times New Roman" w:cs="Calibri"/>
          <w:b/>
          <w:color w:val="000000" w:themeColor="text1"/>
          <w:sz w:val="36"/>
          <w:szCs w:val="36"/>
        </w:rPr>
        <w:t xml:space="preserve"> del noroeste de México</w:t>
      </w:r>
    </w:p>
    <w:p w14:paraId="27E45C37" w14:textId="317CE190" w:rsidR="00F20A78" w:rsidRPr="000B7F51" w:rsidRDefault="000B7F51" w:rsidP="000B7F51">
      <w:pPr>
        <w:spacing w:line="276" w:lineRule="auto"/>
        <w:ind w:right="48"/>
        <w:jc w:val="right"/>
        <w:rPr>
          <w:rFonts w:eastAsia="Times New Roman" w:cs="Calibri"/>
          <w:b/>
          <w:i/>
          <w:color w:val="000000" w:themeColor="text1"/>
          <w:sz w:val="28"/>
          <w:szCs w:val="36"/>
        </w:rPr>
      </w:pPr>
      <w:r>
        <w:rPr>
          <w:rFonts w:eastAsia="Times New Roman" w:cs="Calibri"/>
          <w:b/>
          <w:color w:val="000000" w:themeColor="text1"/>
          <w:sz w:val="36"/>
          <w:szCs w:val="36"/>
        </w:rPr>
        <w:br/>
      </w:r>
      <w:r w:rsidR="005A79EB" w:rsidRPr="000B7F51">
        <w:rPr>
          <w:rFonts w:eastAsia="Times New Roman" w:cs="Calibri"/>
          <w:b/>
          <w:i/>
          <w:color w:val="000000" w:themeColor="text1"/>
          <w:sz w:val="28"/>
          <w:szCs w:val="36"/>
        </w:rPr>
        <w:t xml:space="preserve">Cognitive </w:t>
      </w:r>
      <w:proofErr w:type="spellStart"/>
      <w:r w:rsidR="001A4246" w:rsidRPr="000B7F51">
        <w:rPr>
          <w:rFonts w:eastAsia="Times New Roman" w:cs="Calibri"/>
          <w:b/>
          <w:i/>
          <w:color w:val="000000" w:themeColor="text1"/>
          <w:sz w:val="28"/>
          <w:szCs w:val="36"/>
        </w:rPr>
        <w:t>Ability</w:t>
      </w:r>
      <w:proofErr w:type="spellEnd"/>
      <w:r w:rsidR="001A4246" w:rsidRPr="000B7F51">
        <w:rPr>
          <w:rFonts w:eastAsia="Times New Roman" w:cs="Calibri"/>
          <w:b/>
          <w:i/>
          <w:color w:val="000000" w:themeColor="text1"/>
          <w:sz w:val="28"/>
          <w:szCs w:val="36"/>
        </w:rPr>
        <w:t xml:space="preserve"> </w:t>
      </w:r>
      <w:r w:rsidR="005A79EB" w:rsidRPr="000B7F51">
        <w:rPr>
          <w:rFonts w:eastAsia="Times New Roman" w:cs="Calibri"/>
          <w:b/>
          <w:i/>
          <w:color w:val="000000" w:themeColor="text1"/>
          <w:sz w:val="28"/>
          <w:szCs w:val="36"/>
        </w:rPr>
        <w:t xml:space="preserve">and </w:t>
      </w:r>
      <w:proofErr w:type="spellStart"/>
      <w:r w:rsidR="001A4246" w:rsidRPr="000B7F51">
        <w:rPr>
          <w:rFonts w:eastAsia="Times New Roman" w:cs="Calibri"/>
          <w:b/>
          <w:i/>
          <w:color w:val="000000" w:themeColor="text1"/>
          <w:sz w:val="28"/>
          <w:szCs w:val="36"/>
        </w:rPr>
        <w:t>Physical</w:t>
      </w:r>
      <w:proofErr w:type="spellEnd"/>
      <w:r w:rsidR="001A4246" w:rsidRPr="000B7F51">
        <w:rPr>
          <w:rFonts w:eastAsia="Times New Roman" w:cs="Calibri"/>
          <w:b/>
          <w:i/>
          <w:color w:val="000000" w:themeColor="text1"/>
          <w:sz w:val="28"/>
          <w:szCs w:val="36"/>
        </w:rPr>
        <w:t xml:space="preserve"> Fitness </w:t>
      </w:r>
      <w:r w:rsidR="005A79EB" w:rsidRPr="000B7F51">
        <w:rPr>
          <w:rFonts w:eastAsia="Times New Roman" w:cs="Calibri"/>
          <w:b/>
          <w:i/>
          <w:color w:val="000000" w:themeColor="text1"/>
          <w:sz w:val="28"/>
          <w:szCs w:val="36"/>
        </w:rPr>
        <w:t xml:space="preserve">in </w:t>
      </w:r>
      <w:proofErr w:type="spellStart"/>
      <w:r w:rsidR="001A4246" w:rsidRPr="000B7F51">
        <w:rPr>
          <w:rFonts w:eastAsia="Times New Roman" w:cs="Calibri"/>
          <w:b/>
          <w:i/>
          <w:color w:val="000000" w:themeColor="text1"/>
          <w:sz w:val="28"/>
          <w:szCs w:val="36"/>
        </w:rPr>
        <w:t>Students</w:t>
      </w:r>
      <w:proofErr w:type="spellEnd"/>
      <w:r w:rsidR="001A4246" w:rsidRPr="000B7F51">
        <w:rPr>
          <w:rFonts w:eastAsia="Times New Roman" w:cs="Calibri"/>
          <w:b/>
          <w:i/>
          <w:color w:val="000000" w:themeColor="text1"/>
          <w:sz w:val="28"/>
          <w:szCs w:val="36"/>
        </w:rPr>
        <w:t xml:space="preserve"> </w:t>
      </w:r>
      <w:proofErr w:type="spellStart"/>
      <w:r w:rsidR="005A79EB" w:rsidRPr="000B7F51">
        <w:rPr>
          <w:rFonts w:eastAsia="Times New Roman" w:cs="Calibri"/>
          <w:b/>
          <w:i/>
          <w:color w:val="000000" w:themeColor="text1"/>
          <w:sz w:val="28"/>
          <w:szCs w:val="36"/>
        </w:rPr>
        <w:t>of</w:t>
      </w:r>
      <w:proofErr w:type="spellEnd"/>
      <w:r w:rsidR="005A79EB" w:rsidRPr="000B7F51">
        <w:rPr>
          <w:rFonts w:eastAsia="Times New Roman" w:cs="Calibri"/>
          <w:b/>
          <w:i/>
          <w:color w:val="000000" w:themeColor="text1"/>
          <w:sz w:val="28"/>
          <w:szCs w:val="36"/>
        </w:rPr>
        <w:t xml:space="preserve"> </w:t>
      </w:r>
      <w:proofErr w:type="spellStart"/>
      <w:r w:rsidR="001A4246" w:rsidRPr="000B7F51">
        <w:rPr>
          <w:rFonts w:eastAsia="Times New Roman" w:cs="Calibri"/>
          <w:b/>
          <w:i/>
          <w:color w:val="000000" w:themeColor="text1"/>
          <w:sz w:val="28"/>
          <w:szCs w:val="36"/>
        </w:rPr>
        <w:t>Physical</w:t>
      </w:r>
      <w:proofErr w:type="spellEnd"/>
      <w:r w:rsidR="001A4246" w:rsidRPr="000B7F51">
        <w:rPr>
          <w:rFonts w:eastAsia="Times New Roman" w:cs="Calibri"/>
          <w:b/>
          <w:i/>
          <w:color w:val="000000" w:themeColor="text1"/>
          <w:sz w:val="28"/>
          <w:szCs w:val="36"/>
        </w:rPr>
        <w:t xml:space="preserve"> Culture </w:t>
      </w:r>
      <w:proofErr w:type="spellStart"/>
      <w:r w:rsidR="005A79EB" w:rsidRPr="000B7F51">
        <w:rPr>
          <w:rFonts w:eastAsia="Times New Roman" w:cs="Calibri"/>
          <w:b/>
          <w:i/>
          <w:color w:val="000000" w:themeColor="text1"/>
          <w:sz w:val="28"/>
          <w:szCs w:val="36"/>
        </w:rPr>
        <w:t>of</w:t>
      </w:r>
      <w:proofErr w:type="spellEnd"/>
      <w:r w:rsidR="005A79EB" w:rsidRPr="000B7F51">
        <w:rPr>
          <w:rFonts w:eastAsia="Times New Roman" w:cs="Calibri"/>
          <w:b/>
          <w:i/>
          <w:color w:val="000000" w:themeColor="text1"/>
          <w:sz w:val="28"/>
          <w:szCs w:val="36"/>
        </w:rPr>
        <w:t xml:space="preserve"> a </w:t>
      </w:r>
      <w:proofErr w:type="spellStart"/>
      <w:r w:rsidR="001A4246" w:rsidRPr="000B7F51">
        <w:rPr>
          <w:rFonts w:eastAsia="Times New Roman" w:cs="Calibri"/>
          <w:b/>
          <w:i/>
          <w:color w:val="000000" w:themeColor="text1"/>
          <w:sz w:val="28"/>
          <w:szCs w:val="36"/>
        </w:rPr>
        <w:t>Public</w:t>
      </w:r>
      <w:proofErr w:type="spellEnd"/>
      <w:r w:rsidR="001A4246" w:rsidRPr="000B7F51">
        <w:rPr>
          <w:rFonts w:eastAsia="Times New Roman" w:cs="Calibri"/>
          <w:b/>
          <w:i/>
          <w:color w:val="000000" w:themeColor="text1"/>
          <w:sz w:val="28"/>
          <w:szCs w:val="36"/>
        </w:rPr>
        <w:t xml:space="preserve"> </w:t>
      </w:r>
      <w:proofErr w:type="spellStart"/>
      <w:r w:rsidR="001A4246" w:rsidRPr="000B7F51">
        <w:rPr>
          <w:rFonts w:eastAsia="Times New Roman" w:cs="Calibri"/>
          <w:b/>
          <w:i/>
          <w:color w:val="000000" w:themeColor="text1"/>
          <w:sz w:val="28"/>
          <w:szCs w:val="36"/>
        </w:rPr>
        <w:t>University</w:t>
      </w:r>
      <w:proofErr w:type="spellEnd"/>
      <w:r w:rsidR="001A4246" w:rsidRPr="000B7F51">
        <w:rPr>
          <w:rFonts w:eastAsia="Times New Roman" w:cs="Calibri"/>
          <w:b/>
          <w:i/>
          <w:color w:val="000000" w:themeColor="text1"/>
          <w:sz w:val="28"/>
          <w:szCs w:val="36"/>
        </w:rPr>
        <w:t xml:space="preserve"> </w:t>
      </w:r>
      <w:r w:rsidR="005A79EB" w:rsidRPr="000B7F51">
        <w:rPr>
          <w:rFonts w:eastAsia="Times New Roman" w:cs="Calibri"/>
          <w:b/>
          <w:i/>
          <w:color w:val="000000" w:themeColor="text1"/>
          <w:sz w:val="28"/>
          <w:szCs w:val="36"/>
        </w:rPr>
        <w:t xml:space="preserve">in </w:t>
      </w:r>
      <w:proofErr w:type="spellStart"/>
      <w:r w:rsidR="001A4246" w:rsidRPr="000B7F51">
        <w:rPr>
          <w:rFonts w:eastAsia="Times New Roman" w:cs="Calibri"/>
          <w:b/>
          <w:i/>
          <w:color w:val="000000" w:themeColor="text1"/>
          <w:sz w:val="28"/>
          <w:szCs w:val="36"/>
        </w:rPr>
        <w:t>Northwestern</w:t>
      </w:r>
      <w:proofErr w:type="spellEnd"/>
      <w:r w:rsidR="001A4246" w:rsidRPr="000B7F51">
        <w:rPr>
          <w:rFonts w:eastAsia="Times New Roman" w:cs="Calibri"/>
          <w:b/>
          <w:i/>
          <w:color w:val="000000" w:themeColor="text1"/>
          <w:sz w:val="28"/>
          <w:szCs w:val="36"/>
        </w:rPr>
        <w:t xml:space="preserve"> </w:t>
      </w:r>
      <w:proofErr w:type="spellStart"/>
      <w:r w:rsidR="005A79EB" w:rsidRPr="000B7F51">
        <w:rPr>
          <w:rFonts w:eastAsia="Times New Roman" w:cs="Calibri"/>
          <w:b/>
          <w:i/>
          <w:color w:val="000000" w:themeColor="text1"/>
          <w:sz w:val="28"/>
          <w:szCs w:val="36"/>
        </w:rPr>
        <w:t>Mexico</w:t>
      </w:r>
      <w:proofErr w:type="spellEnd"/>
    </w:p>
    <w:p w14:paraId="7B26A71E" w14:textId="14E624B5" w:rsidR="000B7F51" w:rsidRPr="000B7F51" w:rsidRDefault="000B7F51" w:rsidP="000B7F51">
      <w:pPr>
        <w:spacing w:line="276" w:lineRule="auto"/>
        <w:ind w:right="48"/>
        <w:jc w:val="right"/>
        <w:rPr>
          <w:rFonts w:eastAsia="Times New Roman" w:cs="Calibri"/>
          <w:b/>
          <w:i/>
          <w:color w:val="000000" w:themeColor="text1"/>
          <w:sz w:val="28"/>
          <w:szCs w:val="36"/>
        </w:rPr>
      </w:pPr>
    </w:p>
    <w:p w14:paraId="5C1B0281" w14:textId="7BCE3965" w:rsidR="000B7F51" w:rsidRPr="000B7F51" w:rsidRDefault="000B7F51" w:rsidP="000B7F51">
      <w:pPr>
        <w:spacing w:line="276" w:lineRule="auto"/>
        <w:ind w:right="48"/>
        <w:jc w:val="right"/>
        <w:rPr>
          <w:rFonts w:eastAsia="Times New Roman" w:cs="Calibri"/>
          <w:b/>
          <w:i/>
          <w:color w:val="000000" w:themeColor="text1"/>
          <w:sz w:val="28"/>
          <w:szCs w:val="36"/>
        </w:rPr>
      </w:pPr>
      <w:proofErr w:type="spellStart"/>
      <w:r w:rsidRPr="000B7F51">
        <w:rPr>
          <w:rFonts w:eastAsia="Times New Roman" w:cs="Calibri"/>
          <w:b/>
          <w:i/>
          <w:color w:val="000000" w:themeColor="text1"/>
          <w:sz w:val="28"/>
          <w:szCs w:val="36"/>
        </w:rPr>
        <w:t>Aptidão</w:t>
      </w:r>
      <w:proofErr w:type="spellEnd"/>
      <w:r w:rsidRPr="000B7F51">
        <w:rPr>
          <w:rFonts w:eastAsia="Times New Roman" w:cs="Calibri"/>
          <w:b/>
          <w:i/>
          <w:color w:val="000000" w:themeColor="text1"/>
          <w:sz w:val="28"/>
          <w:szCs w:val="36"/>
        </w:rPr>
        <w:t xml:space="preserve"> física e </w:t>
      </w:r>
      <w:proofErr w:type="spellStart"/>
      <w:r w:rsidRPr="000B7F51">
        <w:rPr>
          <w:rFonts w:eastAsia="Times New Roman" w:cs="Calibri"/>
          <w:b/>
          <w:i/>
          <w:color w:val="000000" w:themeColor="text1"/>
          <w:sz w:val="28"/>
          <w:szCs w:val="36"/>
        </w:rPr>
        <w:t>capacidade</w:t>
      </w:r>
      <w:proofErr w:type="spellEnd"/>
      <w:r w:rsidRPr="000B7F51">
        <w:rPr>
          <w:rFonts w:eastAsia="Times New Roman" w:cs="Calibri"/>
          <w:b/>
          <w:i/>
          <w:color w:val="000000" w:themeColor="text1"/>
          <w:sz w:val="28"/>
          <w:szCs w:val="36"/>
        </w:rPr>
        <w:t xml:space="preserve"> cognitiva em </w:t>
      </w:r>
      <w:proofErr w:type="spellStart"/>
      <w:r w:rsidRPr="000B7F51">
        <w:rPr>
          <w:rFonts w:eastAsia="Times New Roman" w:cs="Calibri"/>
          <w:b/>
          <w:i/>
          <w:color w:val="000000" w:themeColor="text1"/>
          <w:sz w:val="28"/>
          <w:szCs w:val="36"/>
        </w:rPr>
        <w:t>estudantes</w:t>
      </w:r>
      <w:proofErr w:type="spellEnd"/>
      <w:r w:rsidRPr="000B7F51">
        <w:rPr>
          <w:rFonts w:eastAsia="Times New Roman" w:cs="Calibri"/>
          <w:b/>
          <w:i/>
          <w:color w:val="000000" w:themeColor="text1"/>
          <w:sz w:val="28"/>
          <w:szCs w:val="36"/>
        </w:rPr>
        <w:t xml:space="preserve"> de cultura física de </w:t>
      </w:r>
      <w:proofErr w:type="spellStart"/>
      <w:r w:rsidRPr="000B7F51">
        <w:rPr>
          <w:rFonts w:eastAsia="Times New Roman" w:cs="Calibri"/>
          <w:b/>
          <w:i/>
          <w:color w:val="000000" w:themeColor="text1"/>
          <w:sz w:val="28"/>
          <w:szCs w:val="36"/>
        </w:rPr>
        <w:t>uma</w:t>
      </w:r>
      <w:proofErr w:type="spellEnd"/>
      <w:r w:rsidRPr="000B7F51">
        <w:rPr>
          <w:rFonts w:eastAsia="Times New Roman" w:cs="Calibri"/>
          <w:b/>
          <w:i/>
          <w:color w:val="000000" w:themeColor="text1"/>
          <w:sz w:val="28"/>
          <w:szCs w:val="36"/>
        </w:rPr>
        <w:t xml:space="preserve"> </w:t>
      </w:r>
      <w:proofErr w:type="spellStart"/>
      <w:r w:rsidRPr="000B7F51">
        <w:rPr>
          <w:rFonts w:eastAsia="Times New Roman" w:cs="Calibri"/>
          <w:b/>
          <w:i/>
          <w:color w:val="000000" w:themeColor="text1"/>
          <w:sz w:val="28"/>
          <w:szCs w:val="36"/>
        </w:rPr>
        <w:t>universidade</w:t>
      </w:r>
      <w:proofErr w:type="spellEnd"/>
      <w:r w:rsidRPr="000B7F51">
        <w:rPr>
          <w:rFonts w:eastAsia="Times New Roman" w:cs="Calibri"/>
          <w:b/>
          <w:i/>
          <w:color w:val="000000" w:themeColor="text1"/>
          <w:sz w:val="28"/>
          <w:szCs w:val="36"/>
        </w:rPr>
        <w:t xml:space="preserve"> pública do noroeste do México</w:t>
      </w:r>
    </w:p>
    <w:p w14:paraId="7EB26060" w14:textId="77777777" w:rsidR="00F20A78" w:rsidRPr="00162A8D" w:rsidRDefault="00F20A78" w:rsidP="000B7F51">
      <w:pPr>
        <w:spacing w:line="360" w:lineRule="auto"/>
        <w:ind w:right="48"/>
        <w:jc w:val="both"/>
        <w:rPr>
          <w:rFonts w:ascii="Times New Roman" w:eastAsia="Times New Roman" w:hAnsi="Times New Roman" w:cs="Times New Roman"/>
          <w:sz w:val="24"/>
          <w:szCs w:val="24"/>
        </w:rPr>
      </w:pPr>
    </w:p>
    <w:p w14:paraId="6C0FC221" w14:textId="7AC7C513" w:rsidR="000B7F51" w:rsidRPr="000B7F51" w:rsidRDefault="00281CF3" w:rsidP="000B7F51">
      <w:pPr>
        <w:spacing w:line="276" w:lineRule="auto"/>
        <w:ind w:right="48"/>
        <w:jc w:val="right"/>
        <w:rPr>
          <w:rFonts w:ascii="Times New Roman" w:hAnsi="Times New Roman" w:cs="Times New Roman"/>
          <w:sz w:val="24"/>
        </w:rPr>
      </w:pPr>
      <w:r w:rsidRPr="000B7F51">
        <w:rPr>
          <w:rFonts w:cs="Calibri"/>
          <w:b/>
          <w:color w:val="000000" w:themeColor="text1"/>
          <w:sz w:val="24"/>
          <w:szCs w:val="24"/>
          <w:lang w:val="es-ES" w:eastAsia="en-US"/>
        </w:rPr>
        <w:t xml:space="preserve">Omar Iván </w:t>
      </w:r>
      <w:proofErr w:type="spellStart"/>
      <w:r w:rsidRPr="000B7F51">
        <w:rPr>
          <w:rFonts w:cs="Calibri"/>
          <w:b/>
          <w:color w:val="000000" w:themeColor="text1"/>
          <w:sz w:val="24"/>
          <w:szCs w:val="24"/>
          <w:lang w:val="es-ES" w:eastAsia="en-US"/>
        </w:rPr>
        <w:t>Gavotto</w:t>
      </w:r>
      <w:proofErr w:type="spellEnd"/>
      <w:r w:rsidRPr="000B7F51">
        <w:rPr>
          <w:rFonts w:cs="Calibri"/>
          <w:b/>
          <w:color w:val="000000" w:themeColor="text1"/>
          <w:sz w:val="24"/>
          <w:szCs w:val="24"/>
          <w:lang w:val="es-ES" w:eastAsia="en-US"/>
        </w:rPr>
        <w:t xml:space="preserve"> Nogales</w:t>
      </w:r>
      <w:r w:rsidR="000B7F51">
        <w:rPr>
          <w:rFonts w:ascii="Times New Roman" w:eastAsia="Times New Roman" w:hAnsi="Times New Roman" w:cs="Times New Roman"/>
          <w:sz w:val="24"/>
          <w:szCs w:val="24"/>
        </w:rPr>
        <w:br/>
      </w:r>
      <w:r w:rsidR="000B7F51" w:rsidRPr="000B7F51">
        <w:rPr>
          <w:rFonts w:ascii="Times New Roman" w:hAnsi="Times New Roman" w:cs="Times New Roman"/>
          <w:sz w:val="24"/>
        </w:rPr>
        <w:t>Universidad de Sonora, México</w:t>
      </w:r>
    </w:p>
    <w:p w14:paraId="2573E780" w14:textId="03C9B41F" w:rsidR="00C81108" w:rsidRPr="000B7F51" w:rsidRDefault="000B7F51" w:rsidP="000B7F51">
      <w:pPr>
        <w:spacing w:line="276" w:lineRule="auto"/>
        <w:ind w:right="48"/>
        <w:jc w:val="right"/>
        <w:rPr>
          <w:rFonts w:asciiTheme="minorHAnsi" w:eastAsiaTheme="minorHAnsi" w:hAnsiTheme="minorHAnsi" w:cstheme="minorHAnsi"/>
          <w:color w:val="FF0000"/>
          <w:sz w:val="24"/>
          <w:szCs w:val="24"/>
          <w:lang w:val="es-ES_tradnl"/>
        </w:rPr>
      </w:pPr>
      <w:r w:rsidRPr="000B7F51">
        <w:rPr>
          <w:rFonts w:asciiTheme="minorHAnsi" w:eastAsiaTheme="minorHAnsi" w:hAnsiTheme="minorHAnsi" w:cstheme="minorHAnsi"/>
          <w:color w:val="FF0000"/>
          <w:sz w:val="24"/>
          <w:szCs w:val="24"/>
          <w:lang w:val="es-ES_tradnl"/>
        </w:rPr>
        <w:t>omar.gavotto@unison.mx</w:t>
      </w:r>
    </w:p>
    <w:p w14:paraId="564F06C0" w14:textId="3F1ECB74" w:rsidR="00AA17D4" w:rsidRPr="00AA17D4" w:rsidRDefault="00AA17D4" w:rsidP="000B7F51">
      <w:pPr>
        <w:spacing w:line="276" w:lineRule="auto"/>
        <w:ind w:right="48"/>
        <w:jc w:val="right"/>
        <w:rPr>
          <w:rFonts w:ascii="Times New Roman" w:hAnsi="Times New Roman" w:cs="Times New Roman"/>
          <w:sz w:val="24"/>
        </w:rPr>
      </w:pPr>
      <w:r w:rsidRPr="00AA17D4">
        <w:rPr>
          <w:rFonts w:ascii="Times New Roman" w:hAnsi="Times New Roman" w:cs="Times New Roman"/>
          <w:sz w:val="24"/>
        </w:rPr>
        <w:t>http://orcid.org/0000-0001-9645-2172</w:t>
      </w:r>
    </w:p>
    <w:p w14:paraId="74FB0546" w14:textId="64601D40" w:rsidR="00C81108" w:rsidRDefault="000B7F51" w:rsidP="000B7F51">
      <w:pPr>
        <w:spacing w:line="276" w:lineRule="auto"/>
        <w:ind w:right="48"/>
        <w:jc w:val="right"/>
        <w:rPr>
          <w:rFonts w:ascii="Times New Roman" w:hAnsi="Times New Roman" w:cs="Times New Roman"/>
          <w:sz w:val="24"/>
        </w:rPr>
      </w:pPr>
      <w:r>
        <w:rPr>
          <w:rFonts w:ascii="Times New Roman" w:hAnsi="Times New Roman" w:cs="Times New Roman"/>
          <w:sz w:val="24"/>
          <w:szCs w:val="24"/>
        </w:rPr>
        <w:br/>
      </w:r>
      <w:r w:rsidR="00D35C41" w:rsidRPr="000B7F51">
        <w:rPr>
          <w:rFonts w:cs="Calibri"/>
          <w:b/>
          <w:color w:val="000000" w:themeColor="text1"/>
          <w:sz w:val="24"/>
          <w:szCs w:val="24"/>
          <w:lang w:val="es-ES" w:eastAsia="en-US"/>
        </w:rPr>
        <w:t>Fernando Bernal Reyes</w:t>
      </w:r>
      <w:bookmarkStart w:id="0" w:name="_Hlk521315376"/>
      <w:r>
        <w:rPr>
          <w:rFonts w:ascii="Times New Roman" w:hAnsi="Times New Roman" w:cs="Times New Roman"/>
          <w:sz w:val="24"/>
          <w:szCs w:val="24"/>
        </w:rPr>
        <w:br/>
      </w:r>
      <w:r w:rsidRPr="000B7F51">
        <w:rPr>
          <w:rFonts w:ascii="Times New Roman" w:hAnsi="Times New Roman" w:cs="Times New Roman"/>
          <w:sz w:val="24"/>
        </w:rPr>
        <w:t>Universidad de Sonora, México</w:t>
      </w:r>
    </w:p>
    <w:p w14:paraId="2669B984" w14:textId="2A1B9BFB" w:rsidR="000B7F51" w:rsidRPr="000B7F51" w:rsidRDefault="000B7F51" w:rsidP="000B7F51">
      <w:pPr>
        <w:spacing w:line="276" w:lineRule="auto"/>
        <w:ind w:right="48"/>
        <w:jc w:val="right"/>
        <w:rPr>
          <w:rFonts w:asciiTheme="minorHAnsi" w:eastAsiaTheme="minorHAnsi" w:hAnsiTheme="minorHAnsi" w:cstheme="minorHAnsi"/>
          <w:color w:val="FF0000"/>
          <w:sz w:val="24"/>
          <w:szCs w:val="24"/>
          <w:lang w:val="es-ES_tradnl"/>
        </w:rPr>
      </w:pPr>
      <w:r w:rsidRPr="000B7F51">
        <w:rPr>
          <w:rFonts w:asciiTheme="minorHAnsi" w:eastAsiaTheme="minorHAnsi" w:hAnsiTheme="minorHAnsi" w:cstheme="minorHAnsi"/>
          <w:color w:val="FF0000"/>
          <w:sz w:val="24"/>
          <w:szCs w:val="24"/>
          <w:lang w:val="es-ES_tradnl"/>
        </w:rPr>
        <w:t>frnando.bernal@unison.mx</w:t>
      </w:r>
    </w:p>
    <w:p w14:paraId="65395E62" w14:textId="16309D48" w:rsidR="00B75E09" w:rsidRDefault="002D461F" w:rsidP="000B7F51">
      <w:pPr>
        <w:spacing w:line="276" w:lineRule="auto"/>
        <w:ind w:right="48"/>
        <w:jc w:val="right"/>
        <w:rPr>
          <w:rFonts w:ascii="Times New Roman" w:hAnsi="Times New Roman" w:cs="Times New Roman"/>
          <w:sz w:val="24"/>
        </w:rPr>
      </w:pPr>
      <w:r w:rsidRPr="002D461F">
        <w:rPr>
          <w:rFonts w:ascii="Times New Roman" w:hAnsi="Times New Roman" w:cs="Times New Roman"/>
          <w:sz w:val="24"/>
        </w:rPr>
        <w:t>https://orcid.org/0000-0002-7844-0351</w:t>
      </w:r>
      <w:r>
        <w:rPr>
          <w:rFonts w:ascii="Verdana" w:hAnsi="Verdana"/>
          <w:color w:val="333333"/>
          <w:sz w:val="17"/>
          <w:szCs w:val="17"/>
          <w:shd w:val="clear" w:color="auto" w:fill="FFFFFF"/>
        </w:rPr>
        <w:t> </w:t>
      </w:r>
      <w:r w:rsidR="000B7F51">
        <w:rPr>
          <w:rFonts w:ascii="Times New Roman" w:hAnsi="Times New Roman" w:cs="Times New Roman"/>
          <w:sz w:val="24"/>
          <w:szCs w:val="24"/>
        </w:rPr>
        <w:br/>
      </w:r>
      <w:bookmarkEnd w:id="0"/>
      <w:r>
        <w:rPr>
          <w:rFonts w:cs="Calibri"/>
          <w:b/>
          <w:color w:val="000000" w:themeColor="text1"/>
          <w:sz w:val="24"/>
          <w:szCs w:val="24"/>
          <w:lang w:val="es-ES" w:eastAsia="en-US"/>
        </w:rPr>
        <w:br/>
      </w:r>
      <w:r w:rsidR="00B75E09" w:rsidRPr="000B7F51">
        <w:rPr>
          <w:rFonts w:cs="Calibri"/>
          <w:b/>
          <w:color w:val="000000" w:themeColor="text1"/>
          <w:sz w:val="24"/>
          <w:szCs w:val="24"/>
          <w:lang w:val="es-ES" w:eastAsia="en-US"/>
        </w:rPr>
        <w:t>Sa</w:t>
      </w:r>
      <w:r w:rsidR="002805C3" w:rsidRPr="000B7F51">
        <w:rPr>
          <w:rFonts w:cs="Calibri"/>
          <w:b/>
          <w:color w:val="000000" w:themeColor="text1"/>
          <w:sz w:val="24"/>
          <w:szCs w:val="24"/>
          <w:lang w:val="es-ES" w:eastAsia="en-US"/>
        </w:rPr>
        <w:t>ú</w:t>
      </w:r>
      <w:r w:rsidR="00B75E09" w:rsidRPr="000B7F51">
        <w:rPr>
          <w:rFonts w:cs="Calibri"/>
          <w:b/>
          <w:color w:val="000000" w:themeColor="text1"/>
          <w:sz w:val="24"/>
          <w:szCs w:val="24"/>
          <w:lang w:val="es-ES" w:eastAsia="en-US"/>
        </w:rPr>
        <w:t xml:space="preserve">l </w:t>
      </w:r>
      <w:r w:rsidR="002805C3" w:rsidRPr="000B7F51">
        <w:rPr>
          <w:rFonts w:cs="Calibri"/>
          <w:b/>
          <w:color w:val="000000" w:themeColor="text1"/>
          <w:sz w:val="24"/>
          <w:szCs w:val="24"/>
          <w:lang w:val="es-ES" w:eastAsia="en-US"/>
        </w:rPr>
        <w:t xml:space="preserve">Ignacio </w:t>
      </w:r>
      <w:r w:rsidR="00B75E09" w:rsidRPr="000B7F51">
        <w:rPr>
          <w:rFonts w:cs="Calibri"/>
          <w:b/>
          <w:color w:val="000000" w:themeColor="text1"/>
          <w:sz w:val="24"/>
          <w:szCs w:val="24"/>
          <w:lang w:val="es-ES" w:eastAsia="en-US"/>
        </w:rPr>
        <w:t>Vega</w:t>
      </w:r>
      <w:r w:rsidR="002805C3" w:rsidRPr="000B7F51">
        <w:rPr>
          <w:rFonts w:cs="Calibri"/>
          <w:b/>
          <w:color w:val="000000" w:themeColor="text1"/>
          <w:sz w:val="24"/>
          <w:szCs w:val="24"/>
          <w:lang w:val="es-ES" w:eastAsia="en-US"/>
        </w:rPr>
        <w:t xml:space="preserve"> Orozco</w:t>
      </w:r>
      <w:r w:rsidR="000B7F51">
        <w:rPr>
          <w:rFonts w:ascii="Times New Roman" w:hAnsi="Times New Roman" w:cs="Times New Roman"/>
          <w:sz w:val="24"/>
          <w:szCs w:val="24"/>
        </w:rPr>
        <w:br/>
      </w:r>
      <w:r w:rsidR="000B7F51" w:rsidRPr="000B7F51">
        <w:rPr>
          <w:rFonts w:ascii="Times New Roman" w:hAnsi="Times New Roman" w:cs="Times New Roman"/>
          <w:sz w:val="24"/>
        </w:rPr>
        <w:t>Universidad de Sonora, México</w:t>
      </w:r>
    </w:p>
    <w:p w14:paraId="355FD6D2" w14:textId="064D4336" w:rsidR="000B7F51" w:rsidRDefault="002D461F" w:rsidP="000B7F51">
      <w:pPr>
        <w:spacing w:line="276" w:lineRule="auto"/>
        <w:ind w:right="48"/>
        <w:jc w:val="right"/>
        <w:rPr>
          <w:rFonts w:asciiTheme="minorHAnsi" w:eastAsiaTheme="minorHAnsi" w:hAnsiTheme="minorHAnsi" w:cstheme="minorHAnsi"/>
          <w:color w:val="FF0000"/>
          <w:sz w:val="24"/>
          <w:szCs w:val="24"/>
          <w:lang w:val="es-ES_tradnl"/>
        </w:rPr>
      </w:pPr>
      <w:r w:rsidRPr="002D461F">
        <w:rPr>
          <w:rFonts w:asciiTheme="minorHAnsi" w:eastAsiaTheme="minorHAnsi" w:hAnsiTheme="minorHAnsi" w:cstheme="minorHAnsi"/>
          <w:color w:val="FF0000"/>
          <w:sz w:val="24"/>
          <w:szCs w:val="24"/>
          <w:lang w:val="es-ES_tradnl"/>
        </w:rPr>
        <w:t>saul.vega@unison.mx</w:t>
      </w:r>
    </w:p>
    <w:p w14:paraId="63C575B6" w14:textId="1445A85A" w:rsidR="002D461F" w:rsidRPr="000B7F51" w:rsidRDefault="002D461F" w:rsidP="000B7F51">
      <w:pPr>
        <w:spacing w:line="276" w:lineRule="auto"/>
        <w:ind w:right="48"/>
        <w:jc w:val="right"/>
        <w:rPr>
          <w:rFonts w:asciiTheme="minorHAnsi" w:eastAsiaTheme="minorHAnsi" w:hAnsiTheme="minorHAnsi" w:cstheme="minorHAnsi"/>
          <w:color w:val="FF0000"/>
          <w:sz w:val="24"/>
          <w:szCs w:val="24"/>
          <w:lang w:val="es-ES_tradnl"/>
        </w:rPr>
      </w:pPr>
      <w:r w:rsidRPr="002D461F">
        <w:rPr>
          <w:rFonts w:ascii="Times New Roman" w:hAnsi="Times New Roman" w:cs="Times New Roman"/>
          <w:sz w:val="24"/>
        </w:rPr>
        <w:t>https://orcid.org/0000-0002-9609-1650</w:t>
      </w:r>
      <w:r>
        <w:rPr>
          <w:rFonts w:ascii="Verdana" w:hAnsi="Verdana"/>
          <w:color w:val="333333"/>
          <w:sz w:val="17"/>
          <w:szCs w:val="17"/>
          <w:shd w:val="clear" w:color="auto" w:fill="FFFFFF"/>
        </w:rPr>
        <w:t> </w:t>
      </w:r>
    </w:p>
    <w:p w14:paraId="663657BD" w14:textId="77777777" w:rsidR="00031E5B" w:rsidRPr="00162A8D" w:rsidRDefault="00031E5B" w:rsidP="000B7F51">
      <w:pPr>
        <w:spacing w:line="360" w:lineRule="auto"/>
        <w:ind w:right="48"/>
        <w:jc w:val="both"/>
        <w:rPr>
          <w:rFonts w:ascii="Times New Roman" w:eastAsia="Times New Roman" w:hAnsi="Times New Roman" w:cs="Times New Roman"/>
          <w:b/>
          <w:sz w:val="24"/>
          <w:szCs w:val="24"/>
        </w:rPr>
      </w:pPr>
    </w:p>
    <w:p w14:paraId="4761FE98" w14:textId="77777777" w:rsidR="00AA17D4" w:rsidRDefault="002D461F" w:rsidP="000B7F51">
      <w:pPr>
        <w:spacing w:line="360" w:lineRule="auto"/>
        <w:ind w:right="48"/>
        <w:jc w:val="both"/>
        <w:rPr>
          <w:rFonts w:eastAsia="Times New Roman" w:cs="Calibri"/>
          <w:b/>
          <w:color w:val="000000"/>
          <w:sz w:val="28"/>
          <w:szCs w:val="28"/>
          <w:lang w:val="es-ES_tradnl"/>
        </w:rPr>
      </w:pPr>
      <w:r>
        <w:rPr>
          <w:rFonts w:eastAsia="Times New Roman" w:cs="Calibri"/>
          <w:b/>
          <w:color w:val="000000"/>
          <w:sz w:val="28"/>
          <w:szCs w:val="28"/>
          <w:lang w:val="es-ES_tradnl"/>
        </w:rPr>
        <w:br/>
      </w:r>
    </w:p>
    <w:p w14:paraId="290C28B9" w14:textId="77777777" w:rsidR="00AA17D4" w:rsidRDefault="00AA17D4" w:rsidP="000B7F51">
      <w:pPr>
        <w:spacing w:line="360" w:lineRule="auto"/>
        <w:ind w:right="48"/>
        <w:jc w:val="both"/>
        <w:rPr>
          <w:rFonts w:eastAsia="Times New Roman" w:cs="Calibri"/>
          <w:b/>
          <w:color w:val="000000"/>
          <w:sz w:val="28"/>
          <w:szCs w:val="28"/>
          <w:lang w:val="es-ES_tradnl"/>
        </w:rPr>
      </w:pPr>
    </w:p>
    <w:p w14:paraId="09F97550" w14:textId="77777777" w:rsidR="00AA17D4" w:rsidRDefault="00AA17D4" w:rsidP="000B7F51">
      <w:pPr>
        <w:spacing w:line="360" w:lineRule="auto"/>
        <w:ind w:right="48"/>
        <w:jc w:val="both"/>
        <w:rPr>
          <w:rFonts w:eastAsia="Times New Roman" w:cs="Calibri"/>
          <w:b/>
          <w:color w:val="000000"/>
          <w:sz w:val="28"/>
          <w:szCs w:val="28"/>
          <w:lang w:val="es-ES_tradnl"/>
        </w:rPr>
      </w:pPr>
    </w:p>
    <w:p w14:paraId="67AE15DB" w14:textId="77777777" w:rsidR="00AA17D4" w:rsidRDefault="00AA17D4" w:rsidP="000B7F51">
      <w:pPr>
        <w:spacing w:line="360" w:lineRule="auto"/>
        <w:ind w:right="48"/>
        <w:jc w:val="both"/>
        <w:rPr>
          <w:rFonts w:eastAsia="Times New Roman" w:cs="Calibri"/>
          <w:b/>
          <w:color w:val="000000"/>
          <w:sz w:val="28"/>
          <w:szCs w:val="28"/>
          <w:lang w:val="es-ES_tradnl"/>
        </w:rPr>
      </w:pPr>
    </w:p>
    <w:p w14:paraId="5D30151A" w14:textId="77777777" w:rsidR="00AA17D4" w:rsidRDefault="00AA17D4" w:rsidP="000B7F51">
      <w:pPr>
        <w:spacing w:line="360" w:lineRule="auto"/>
        <w:ind w:right="48"/>
        <w:jc w:val="both"/>
        <w:rPr>
          <w:rFonts w:eastAsia="Times New Roman" w:cs="Calibri"/>
          <w:b/>
          <w:color w:val="000000"/>
          <w:sz w:val="28"/>
          <w:szCs w:val="28"/>
          <w:lang w:val="es-ES_tradnl"/>
        </w:rPr>
      </w:pPr>
    </w:p>
    <w:p w14:paraId="7D580DFB" w14:textId="1C895FE2" w:rsidR="00375CCC" w:rsidRPr="000B7F51" w:rsidRDefault="00375CCC" w:rsidP="000B7F51">
      <w:pPr>
        <w:spacing w:line="360" w:lineRule="auto"/>
        <w:ind w:right="48"/>
        <w:jc w:val="both"/>
        <w:rPr>
          <w:rFonts w:eastAsia="Times New Roman" w:cs="Calibri"/>
          <w:b/>
          <w:color w:val="000000"/>
          <w:sz w:val="28"/>
          <w:szCs w:val="28"/>
          <w:lang w:val="es-ES_tradnl"/>
        </w:rPr>
      </w:pPr>
      <w:r w:rsidRPr="000B7F51">
        <w:rPr>
          <w:rFonts w:eastAsia="Times New Roman" w:cs="Calibri"/>
          <w:b/>
          <w:color w:val="000000"/>
          <w:sz w:val="28"/>
          <w:szCs w:val="28"/>
          <w:lang w:val="es-ES_tradnl"/>
        </w:rPr>
        <w:lastRenderedPageBreak/>
        <w:t>Resumen</w:t>
      </w:r>
    </w:p>
    <w:p w14:paraId="361D5A5C" w14:textId="55904B58" w:rsidR="00C53E13" w:rsidRDefault="00E2059D" w:rsidP="000B7F51">
      <w:pPr>
        <w:spacing w:line="360" w:lineRule="auto"/>
        <w:ind w:right="4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El</w:t>
      </w:r>
      <w:r w:rsidR="00D41C5F" w:rsidRPr="00162A8D">
        <w:rPr>
          <w:rFonts w:ascii="Times New Roman" w:eastAsia="Times New Roman" w:hAnsi="Times New Roman" w:cs="Times New Roman"/>
          <w:sz w:val="24"/>
          <w:szCs w:val="24"/>
        </w:rPr>
        <w:t xml:space="preserve"> ser humano </w:t>
      </w:r>
      <w:r w:rsidR="006269EA" w:rsidRPr="00162A8D">
        <w:rPr>
          <w:rFonts w:ascii="Times New Roman" w:eastAsia="Times New Roman" w:hAnsi="Times New Roman" w:cs="Times New Roman"/>
          <w:sz w:val="24"/>
          <w:szCs w:val="24"/>
        </w:rPr>
        <w:t>sano mantiene</w:t>
      </w:r>
      <w:r w:rsidR="00D41C5F" w:rsidRPr="00162A8D">
        <w:rPr>
          <w:rFonts w:ascii="Times New Roman" w:eastAsia="Times New Roman" w:hAnsi="Times New Roman" w:cs="Times New Roman"/>
          <w:sz w:val="24"/>
          <w:szCs w:val="24"/>
        </w:rPr>
        <w:t xml:space="preserve"> un equilibrio biopsicosocial</w:t>
      </w:r>
      <w:r w:rsidR="00C317BE">
        <w:rPr>
          <w:rFonts w:ascii="Times New Roman" w:eastAsia="Times New Roman" w:hAnsi="Times New Roman" w:cs="Times New Roman"/>
          <w:sz w:val="24"/>
          <w:szCs w:val="24"/>
        </w:rPr>
        <w:t>.</w:t>
      </w:r>
      <w:r w:rsidR="00C317BE" w:rsidRPr="00162A8D">
        <w:rPr>
          <w:rFonts w:ascii="Times New Roman" w:eastAsia="Times New Roman" w:hAnsi="Times New Roman" w:cs="Times New Roman"/>
          <w:sz w:val="24"/>
          <w:szCs w:val="24"/>
        </w:rPr>
        <w:t xml:space="preserve"> </w:t>
      </w:r>
      <w:r w:rsidR="00C317BE">
        <w:rPr>
          <w:rFonts w:ascii="Times New Roman" w:eastAsia="Times New Roman" w:hAnsi="Times New Roman" w:cs="Times New Roman"/>
          <w:sz w:val="24"/>
          <w:szCs w:val="24"/>
        </w:rPr>
        <w:t>L</w:t>
      </w:r>
      <w:r w:rsidR="00C317BE" w:rsidRPr="00162A8D">
        <w:rPr>
          <w:rFonts w:ascii="Times New Roman" w:eastAsia="Times New Roman" w:hAnsi="Times New Roman" w:cs="Times New Roman"/>
          <w:sz w:val="24"/>
          <w:szCs w:val="24"/>
        </w:rPr>
        <w:t xml:space="preserve">a </w:t>
      </w:r>
      <w:r w:rsidR="006269EA" w:rsidRPr="00162A8D">
        <w:rPr>
          <w:rFonts w:ascii="Times New Roman" w:eastAsia="Times New Roman" w:hAnsi="Times New Roman" w:cs="Times New Roman"/>
          <w:sz w:val="24"/>
          <w:szCs w:val="24"/>
        </w:rPr>
        <w:t xml:space="preserve">salud física y mental están estrechamente </w:t>
      </w:r>
      <w:r w:rsidR="00B02D28" w:rsidRPr="00162A8D">
        <w:rPr>
          <w:rFonts w:ascii="Times New Roman" w:eastAsia="Times New Roman" w:hAnsi="Times New Roman" w:cs="Times New Roman"/>
          <w:sz w:val="24"/>
          <w:szCs w:val="24"/>
        </w:rPr>
        <w:t>vinculada</w:t>
      </w:r>
      <w:r w:rsidR="00E67CE7" w:rsidRPr="00162A8D">
        <w:rPr>
          <w:rFonts w:ascii="Times New Roman" w:eastAsia="Times New Roman" w:hAnsi="Times New Roman" w:cs="Times New Roman"/>
          <w:sz w:val="24"/>
          <w:szCs w:val="24"/>
        </w:rPr>
        <w:t>s</w:t>
      </w:r>
      <w:r w:rsidR="00BD79D3" w:rsidRPr="00162A8D">
        <w:rPr>
          <w:rFonts w:ascii="Times New Roman" w:eastAsia="Times New Roman" w:hAnsi="Times New Roman" w:cs="Times New Roman"/>
          <w:sz w:val="24"/>
          <w:szCs w:val="24"/>
        </w:rPr>
        <w:t xml:space="preserve"> e impacta</w:t>
      </w:r>
      <w:r w:rsidR="00B02D28" w:rsidRPr="00162A8D">
        <w:rPr>
          <w:rFonts w:ascii="Times New Roman" w:eastAsia="Times New Roman" w:hAnsi="Times New Roman" w:cs="Times New Roman"/>
          <w:sz w:val="24"/>
          <w:szCs w:val="24"/>
        </w:rPr>
        <w:t xml:space="preserve"> en</w:t>
      </w:r>
      <w:r w:rsidR="006269EA" w:rsidRPr="00162A8D">
        <w:rPr>
          <w:rFonts w:ascii="Times New Roman" w:eastAsia="Times New Roman" w:hAnsi="Times New Roman" w:cs="Times New Roman"/>
          <w:sz w:val="24"/>
          <w:szCs w:val="24"/>
        </w:rPr>
        <w:t xml:space="preserve"> la productividad, </w:t>
      </w:r>
      <w:r w:rsidR="00D41C5F" w:rsidRPr="00162A8D">
        <w:rPr>
          <w:rFonts w:ascii="Times New Roman" w:eastAsia="Times New Roman" w:hAnsi="Times New Roman" w:cs="Times New Roman"/>
          <w:sz w:val="24"/>
          <w:szCs w:val="24"/>
        </w:rPr>
        <w:t>funcionalidad y adaptabilidad</w:t>
      </w:r>
      <w:r w:rsidR="006269EA" w:rsidRPr="00162A8D">
        <w:rPr>
          <w:rFonts w:ascii="Times New Roman" w:eastAsia="Times New Roman" w:hAnsi="Times New Roman" w:cs="Times New Roman"/>
          <w:sz w:val="24"/>
          <w:szCs w:val="24"/>
        </w:rPr>
        <w:t xml:space="preserve"> a las exigencias cotidianas. Se</w:t>
      </w:r>
      <w:r w:rsidR="00D41C5F" w:rsidRPr="00162A8D">
        <w:rPr>
          <w:rFonts w:ascii="Times New Roman" w:eastAsia="Times New Roman" w:hAnsi="Times New Roman" w:cs="Times New Roman"/>
          <w:sz w:val="24"/>
          <w:szCs w:val="24"/>
        </w:rPr>
        <w:t xml:space="preserve"> espera </w:t>
      </w:r>
      <w:r w:rsidR="006F742D" w:rsidRPr="00162A8D">
        <w:rPr>
          <w:rFonts w:ascii="Times New Roman" w:eastAsia="Times New Roman" w:hAnsi="Times New Roman" w:cs="Times New Roman"/>
          <w:sz w:val="24"/>
          <w:szCs w:val="24"/>
        </w:rPr>
        <w:t>que la interrelación de las distintas dimensiones humanas se manifieste proporcionalmente, esto es</w:t>
      </w:r>
      <w:r w:rsidR="00C317BE">
        <w:rPr>
          <w:rFonts w:ascii="Times New Roman" w:eastAsia="Times New Roman" w:hAnsi="Times New Roman" w:cs="Times New Roman"/>
          <w:sz w:val="24"/>
          <w:szCs w:val="24"/>
        </w:rPr>
        <w:t>,</w:t>
      </w:r>
      <w:r w:rsidR="006F742D" w:rsidRPr="00162A8D">
        <w:rPr>
          <w:rFonts w:ascii="Times New Roman" w:eastAsia="Times New Roman" w:hAnsi="Times New Roman" w:cs="Times New Roman"/>
          <w:sz w:val="24"/>
          <w:szCs w:val="24"/>
        </w:rPr>
        <w:t xml:space="preserve"> a mayor salud física, mayor capacidad intelectual</w:t>
      </w:r>
      <w:r w:rsidR="00E67CE7" w:rsidRPr="00162A8D">
        <w:rPr>
          <w:rFonts w:ascii="Times New Roman" w:eastAsia="Times New Roman" w:hAnsi="Times New Roman" w:cs="Times New Roman"/>
          <w:sz w:val="24"/>
          <w:szCs w:val="24"/>
        </w:rPr>
        <w:t xml:space="preserve"> o </w:t>
      </w:r>
      <w:r w:rsidR="00E67CE7" w:rsidRPr="000B7F51">
        <w:rPr>
          <w:rFonts w:ascii="Times New Roman" w:eastAsia="Times New Roman" w:hAnsi="Times New Roman" w:cs="Times New Roman"/>
          <w:sz w:val="24"/>
          <w:szCs w:val="24"/>
        </w:rPr>
        <w:t>viceversa</w:t>
      </w:r>
      <w:r w:rsidR="00D41C5F" w:rsidRPr="00162A8D">
        <w:rPr>
          <w:rFonts w:ascii="Times New Roman" w:eastAsia="Times New Roman" w:hAnsi="Times New Roman" w:cs="Times New Roman"/>
          <w:sz w:val="24"/>
          <w:szCs w:val="24"/>
        </w:rPr>
        <w:t>.</w:t>
      </w:r>
      <w:r w:rsidR="00FF6A52" w:rsidRPr="00162A8D">
        <w:rPr>
          <w:rFonts w:ascii="Times New Roman" w:eastAsia="Times New Roman" w:hAnsi="Times New Roman" w:cs="Times New Roman"/>
          <w:sz w:val="24"/>
          <w:szCs w:val="24"/>
        </w:rPr>
        <w:t xml:space="preserve"> </w:t>
      </w:r>
      <w:r w:rsidR="00E67CE7" w:rsidRPr="00162A8D">
        <w:rPr>
          <w:rFonts w:ascii="Times New Roman" w:eastAsia="Times New Roman" w:hAnsi="Times New Roman" w:cs="Times New Roman"/>
          <w:sz w:val="24"/>
          <w:szCs w:val="24"/>
        </w:rPr>
        <w:t>E</w:t>
      </w:r>
      <w:r w:rsidR="00C17F5E">
        <w:rPr>
          <w:rFonts w:ascii="Times New Roman" w:eastAsia="Times New Roman" w:hAnsi="Times New Roman" w:cs="Times New Roman"/>
          <w:sz w:val="24"/>
          <w:szCs w:val="24"/>
        </w:rPr>
        <w:t>ste</w:t>
      </w:r>
      <w:r w:rsidR="00E67CE7" w:rsidRPr="00162A8D">
        <w:rPr>
          <w:rFonts w:ascii="Times New Roman" w:eastAsia="Times New Roman" w:hAnsi="Times New Roman" w:cs="Times New Roman"/>
          <w:sz w:val="24"/>
          <w:szCs w:val="24"/>
        </w:rPr>
        <w:t xml:space="preserve"> estudio parte del supuesto</w:t>
      </w:r>
      <w:r w:rsidR="004E581B">
        <w:rPr>
          <w:rFonts w:ascii="Times New Roman" w:eastAsia="Times New Roman" w:hAnsi="Times New Roman" w:cs="Times New Roman"/>
          <w:sz w:val="24"/>
          <w:szCs w:val="24"/>
        </w:rPr>
        <w:t xml:space="preserve"> de</w:t>
      </w:r>
      <w:r w:rsidR="00E67CE7" w:rsidRPr="00162A8D">
        <w:rPr>
          <w:rFonts w:ascii="Times New Roman" w:eastAsia="Times New Roman" w:hAnsi="Times New Roman" w:cs="Times New Roman"/>
          <w:sz w:val="24"/>
          <w:szCs w:val="24"/>
        </w:rPr>
        <w:t xml:space="preserve"> que</w:t>
      </w:r>
      <w:r w:rsidR="00FF6A52" w:rsidRPr="00162A8D">
        <w:rPr>
          <w:rFonts w:ascii="Times New Roman" w:eastAsia="Times New Roman" w:hAnsi="Times New Roman" w:cs="Times New Roman"/>
          <w:sz w:val="24"/>
          <w:szCs w:val="24"/>
        </w:rPr>
        <w:t xml:space="preserve"> las personas que hacen ejercicio </w:t>
      </w:r>
      <w:r w:rsidR="001242DD">
        <w:rPr>
          <w:rFonts w:ascii="Times New Roman" w:eastAsia="Times New Roman" w:hAnsi="Times New Roman" w:cs="Times New Roman"/>
          <w:sz w:val="24"/>
          <w:szCs w:val="24"/>
        </w:rPr>
        <w:t>frecuentemente</w:t>
      </w:r>
      <w:r w:rsidR="00FF6A52" w:rsidRPr="00162A8D">
        <w:rPr>
          <w:rFonts w:ascii="Times New Roman" w:eastAsia="Times New Roman" w:hAnsi="Times New Roman" w:cs="Times New Roman"/>
          <w:sz w:val="24"/>
          <w:szCs w:val="24"/>
        </w:rPr>
        <w:t xml:space="preserve"> pueden gozar de mayor salud y </w:t>
      </w:r>
      <w:r w:rsidR="006F742D" w:rsidRPr="00162A8D">
        <w:rPr>
          <w:rFonts w:ascii="Times New Roman" w:eastAsia="Times New Roman" w:hAnsi="Times New Roman" w:cs="Times New Roman"/>
          <w:sz w:val="24"/>
          <w:szCs w:val="24"/>
        </w:rPr>
        <w:t>registrar</w:t>
      </w:r>
      <w:r w:rsidR="00FF6A52" w:rsidRPr="00162A8D">
        <w:rPr>
          <w:rFonts w:ascii="Times New Roman" w:eastAsia="Times New Roman" w:hAnsi="Times New Roman" w:cs="Times New Roman"/>
          <w:sz w:val="24"/>
          <w:szCs w:val="24"/>
        </w:rPr>
        <w:t xml:space="preserve"> un mayor rendimiento cognitivo o mental que las personas que no se ejercitan con regularidad.</w:t>
      </w:r>
      <w:r w:rsidR="00E67CE7" w:rsidRPr="00162A8D">
        <w:rPr>
          <w:rFonts w:ascii="Times New Roman" w:eastAsia="Times New Roman" w:hAnsi="Times New Roman" w:cs="Times New Roman"/>
          <w:sz w:val="24"/>
          <w:szCs w:val="24"/>
        </w:rPr>
        <w:t xml:space="preserve"> </w:t>
      </w:r>
    </w:p>
    <w:p w14:paraId="1F203EC9" w14:textId="5373D3F4" w:rsidR="00C53E13"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El principal</w:t>
      </w:r>
      <w:r w:rsidR="00633394" w:rsidRPr="00162A8D">
        <w:rPr>
          <w:rFonts w:ascii="Times New Roman" w:eastAsia="Times New Roman" w:hAnsi="Times New Roman" w:cs="Times New Roman"/>
          <w:sz w:val="24"/>
          <w:szCs w:val="24"/>
        </w:rPr>
        <w:t xml:space="preserve"> objetivo de </w:t>
      </w:r>
      <w:r w:rsidR="005C2BD4">
        <w:rPr>
          <w:rFonts w:ascii="Times New Roman" w:eastAsia="Times New Roman" w:hAnsi="Times New Roman" w:cs="Times New Roman"/>
          <w:sz w:val="24"/>
          <w:szCs w:val="24"/>
        </w:rPr>
        <w:t>esta</w:t>
      </w:r>
      <w:r w:rsidR="005C2BD4" w:rsidRPr="00162A8D">
        <w:rPr>
          <w:rFonts w:ascii="Times New Roman" w:eastAsia="Times New Roman" w:hAnsi="Times New Roman" w:cs="Times New Roman"/>
          <w:sz w:val="24"/>
          <w:szCs w:val="24"/>
        </w:rPr>
        <w:t xml:space="preserve"> </w:t>
      </w:r>
      <w:r w:rsidR="00633394" w:rsidRPr="00162A8D">
        <w:rPr>
          <w:rFonts w:ascii="Times New Roman" w:eastAsia="Times New Roman" w:hAnsi="Times New Roman" w:cs="Times New Roman"/>
          <w:sz w:val="24"/>
          <w:szCs w:val="24"/>
        </w:rPr>
        <w:t xml:space="preserve">investigación </w:t>
      </w:r>
      <w:r w:rsidR="00C81108" w:rsidRPr="00162A8D">
        <w:rPr>
          <w:rFonts w:ascii="Times New Roman" w:eastAsia="Times New Roman" w:hAnsi="Times New Roman" w:cs="Times New Roman"/>
          <w:sz w:val="24"/>
          <w:szCs w:val="24"/>
        </w:rPr>
        <w:t>ha sido</w:t>
      </w:r>
      <w:r w:rsidRPr="00162A8D">
        <w:rPr>
          <w:rFonts w:ascii="Times New Roman" w:eastAsia="Times New Roman" w:hAnsi="Times New Roman" w:cs="Times New Roman"/>
          <w:sz w:val="24"/>
          <w:szCs w:val="24"/>
        </w:rPr>
        <w:t xml:space="preserve"> d</w:t>
      </w:r>
      <w:r w:rsidR="00C81108" w:rsidRPr="00162A8D">
        <w:rPr>
          <w:rFonts w:ascii="Times New Roman" w:eastAsia="Times New Roman" w:hAnsi="Times New Roman" w:cs="Times New Roman"/>
          <w:sz w:val="24"/>
          <w:szCs w:val="24"/>
        </w:rPr>
        <w:t>escribir</w:t>
      </w:r>
      <w:r w:rsidRPr="00162A8D">
        <w:rPr>
          <w:rFonts w:ascii="Times New Roman" w:eastAsia="Times New Roman" w:hAnsi="Times New Roman" w:cs="Times New Roman"/>
          <w:sz w:val="24"/>
          <w:szCs w:val="24"/>
        </w:rPr>
        <w:t xml:space="preserve"> la relación entre la dimensión </w:t>
      </w:r>
      <w:r w:rsidR="00B6688D" w:rsidRPr="00162A8D">
        <w:rPr>
          <w:rFonts w:ascii="Times New Roman" w:eastAsia="Times New Roman" w:hAnsi="Times New Roman" w:cs="Times New Roman"/>
          <w:sz w:val="24"/>
          <w:szCs w:val="24"/>
        </w:rPr>
        <w:t xml:space="preserve">cognitiva </w:t>
      </w:r>
      <w:r w:rsidRPr="00162A8D">
        <w:rPr>
          <w:rFonts w:ascii="Times New Roman" w:eastAsia="Times New Roman" w:hAnsi="Times New Roman" w:cs="Times New Roman"/>
          <w:sz w:val="24"/>
          <w:szCs w:val="24"/>
        </w:rPr>
        <w:t xml:space="preserve">y la dimensión </w:t>
      </w:r>
      <w:r w:rsidR="00B6688D" w:rsidRPr="00162A8D">
        <w:rPr>
          <w:rFonts w:ascii="Times New Roman" w:eastAsia="Times New Roman" w:hAnsi="Times New Roman" w:cs="Times New Roman"/>
          <w:sz w:val="24"/>
          <w:szCs w:val="24"/>
        </w:rPr>
        <w:t xml:space="preserve">física </w:t>
      </w:r>
      <w:r w:rsidRPr="00162A8D">
        <w:rPr>
          <w:rFonts w:ascii="Times New Roman" w:eastAsia="Times New Roman" w:hAnsi="Times New Roman" w:cs="Times New Roman"/>
          <w:sz w:val="24"/>
          <w:szCs w:val="24"/>
        </w:rPr>
        <w:t xml:space="preserve">en estudiantes de </w:t>
      </w:r>
      <w:r w:rsidR="00A16796">
        <w:rPr>
          <w:rFonts w:ascii="Times New Roman" w:eastAsia="Times New Roman" w:hAnsi="Times New Roman" w:cs="Times New Roman"/>
          <w:sz w:val="24"/>
          <w:szCs w:val="24"/>
        </w:rPr>
        <w:t>l</w:t>
      </w:r>
      <w:r w:rsidRPr="00162A8D">
        <w:rPr>
          <w:rFonts w:ascii="Times New Roman" w:eastAsia="Times New Roman" w:hAnsi="Times New Roman" w:cs="Times New Roman"/>
          <w:sz w:val="24"/>
          <w:szCs w:val="24"/>
        </w:rPr>
        <w:t xml:space="preserve">icenciatura en </w:t>
      </w:r>
      <w:r w:rsidR="00A16796">
        <w:rPr>
          <w:rFonts w:ascii="Times New Roman" w:eastAsia="Times New Roman" w:hAnsi="Times New Roman" w:cs="Times New Roman"/>
          <w:sz w:val="24"/>
          <w:szCs w:val="24"/>
        </w:rPr>
        <w:t>c</w:t>
      </w:r>
      <w:r w:rsidR="00A16796" w:rsidRPr="00162A8D">
        <w:rPr>
          <w:rFonts w:ascii="Times New Roman" w:eastAsia="Times New Roman" w:hAnsi="Times New Roman" w:cs="Times New Roman"/>
          <w:sz w:val="24"/>
          <w:szCs w:val="24"/>
        </w:rPr>
        <w:t xml:space="preserve">ultura </w:t>
      </w:r>
      <w:r w:rsidR="00A16796">
        <w:rPr>
          <w:rFonts w:ascii="Times New Roman" w:eastAsia="Times New Roman" w:hAnsi="Times New Roman" w:cs="Times New Roman"/>
          <w:sz w:val="24"/>
          <w:szCs w:val="24"/>
        </w:rPr>
        <w:t>f</w:t>
      </w:r>
      <w:r w:rsidR="00A16796" w:rsidRPr="00162A8D">
        <w:rPr>
          <w:rFonts w:ascii="Times New Roman" w:eastAsia="Times New Roman" w:hAnsi="Times New Roman" w:cs="Times New Roman"/>
          <w:sz w:val="24"/>
          <w:szCs w:val="24"/>
        </w:rPr>
        <w:t xml:space="preserve">ísica </w:t>
      </w:r>
      <w:r w:rsidRPr="00162A8D">
        <w:rPr>
          <w:rFonts w:ascii="Times New Roman" w:eastAsia="Times New Roman" w:hAnsi="Times New Roman" w:cs="Times New Roman"/>
          <w:sz w:val="24"/>
          <w:szCs w:val="24"/>
        </w:rPr>
        <w:t xml:space="preserve">y </w:t>
      </w:r>
      <w:r w:rsidR="00A16796">
        <w:rPr>
          <w:rFonts w:ascii="Times New Roman" w:eastAsia="Times New Roman" w:hAnsi="Times New Roman" w:cs="Times New Roman"/>
          <w:sz w:val="24"/>
          <w:szCs w:val="24"/>
        </w:rPr>
        <w:t>d</w:t>
      </w:r>
      <w:r w:rsidR="00A16796" w:rsidRPr="00162A8D">
        <w:rPr>
          <w:rFonts w:ascii="Times New Roman" w:eastAsia="Times New Roman" w:hAnsi="Times New Roman" w:cs="Times New Roman"/>
          <w:sz w:val="24"/>
          <w:szCs w:val="24"/>
        </w:rPr>
        <w:t xml:space="preserve">eporte </w:t>
      </w:r>
      <w:r w:rsidRPr="00162A8D">
        <w:rPr>
          <w:rFonts w:ascii="Times New Roman" w:eastAsia="Times New Roman" w:hAnsi="Times New Roman" w:cs="Times New Roman"/>
          <w:sz w:val="24"/>
          <w:szCs w:val="24"/>
        </w:rPr>
        <w:t xml:space="preserve">de </w:t>
      </w:r>
      <w:r w:rsidR="00633394" w:rsidRPr="00162A8D">
        <w:rPr>
          <w:rFonts w:ascii="Times New Roman" w:eastAsia="Times New Roman" w:hAnsi="Times New Roman" w:cs="Times New Roman"/>
          <w:sz w:val="24"/>
          <w:szCs w:val="24"/>
        </w:rPr>
        <w:t>una universidad pública del noroeste de México</w:t>
      </w:r>
      <w:r w:rsidR="00652ABE">
        <w:rPr>
          <w:rFonts w:ascii="Times New Roman" w:eastAsia="Times New Roman" w:hAnsi="Times New Roman" w:cs="Times New Roman"/>
          <w:sz w:val="24"/>
          <w:szCs w:val="24"/>
        </w:rPr>
        <w:t>. Lo anterior</w:t>
      </w:r>
      <w:r w:rsidR="0024133C">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para </w:t>
      </w:r>
      <w:r w:rsidR="00633394" w:rsidRPr="00162A8D">
        <w:rPr>
          <w:rFonts w:ascii="Times New Roman" w:eastAsia="Times New Roman" w:hAnsi="Times New Roman" w:cs="Times New Roman"/>
          <w:sz w:val="24"/>
          <w:szCs w:val="24"/>
        </w:rPr>
        <w:t>conocer las características psi</w:t>
      </w:r>
      <w:r w:rsidR="00B6688D" w:rsidRPr="00162A8D">
        <w:rPr>
          <w:rFonts w:ascii="Times New Roman" w:eastAsia="Times New Roman" w:hAnsi="Times New Roman" w:cs="Times New Roman"/>
          <w:sz w:val="24"/>
          <w:szCs w:val="24"/>
        </w:rPr>
        <w:t xml:space="preserve">cofísicas de los </w:t>
      </w:r>
      <w:r w:rsidR="00372AA8">
        <w:rPr>
          <w:rFonts w:ascii="Times New Roman" w:eastAsia="Times New Roman" w:hAnsi="Times New Roman" w:cs="Times New Roman"/>
          <w:sz w:val="24"/>
          <w:szCs w:val="24"/>
        </w:rPr>
        <w:t>alumnos</w:t>
      </w:r>
      <w:r w:rsidR="00372AA8" w:rsidRPr="00162A8D">
        <w:rPr>
          <w:rFonts w:ascii="Times New Roman" w:eastAsia="Times New Roman" w:hAnsi="Times New Roman" w:cs="Times New Roman"/>
          <w:sz w:val="24"/>
          <w:szCs w:val="24"/>
        </w:rPr>
        <w:t xml:space="preserve"> </w:t>
      </w:r>
      <w:r w:rsidR="00B6688D" w:rsidRPr="00162A8D">
        <w:rPr>
          <w:rFonts w:ascii="Times New Roman" w:eastAsia="Times New Roman" w:hAnsi="Times New Roman" w:cs="Times New Roman"/>
          <w:sz w:val="24"/>
          <w:szCs w:val="24"/>
        </w:rPr>
        <w:t xml:space="preserve">y </w:t>
      </w:r>
      <w:r w:rsidR="00B85EA5">
        <w:rPr>
          <w:rFonts w:ascii="Times New Roman" w:eastAsia="Times New Roman" w:hAnsi="Times New Roman" w:cs="Times New Roman"/>
          <w:sz w:val="24"/>
          <w:szCs w:val="24"/>
        </w:rPr>
        <w:t xml:space="preserve">poder </w:t>
      </w:r>
      <w:r w:rsidR="00B6688D" w:rsidRPr="00162A8D">
        <w:rPr>
          <w:rFonts w:ascii="Times New Roman" w:eastAsia="Times New Roman" w:hAnsi="Times New Roman" w:cs="Times New Roman"/>
          <w:sz w:val="24"/>
          <w:szCs w:val="24"/>
        </w:rPr>
        <w:t>propone</w:t>
      </w:r>
      <w:r w:rsidR="00633394" w:rsidRPr="00162A8D">
        <w:rPr>
          <w:rFonts w:ascii="Times New Roman" w:eastAsia="Times New Roman" w:hAnsi="Times New Roman" w:cs="Times New Roman"/>
          <w:sz w:val="24"/>
          <w:szCs w:val="24"/>
        </w:rPr>
        <w:t>r</w:t>
      </w:r>
      <w:r w:rsidRPr="00162A8D">
        <w:rPr>
          <w:rFonts w:ascii="Times New Roman" w:eastAsia="Times New Roman" w:hAnsi="Times New Roman" w:cs="Times New Roman"/>
          <w:sz w:val="24"/>
          <w:szCs w:val="24"/>
        </w:rPr>
        <w:t xml:space="preserve"> estrategias </w:t>
      </w:r>
      <w:r w:rsidR="00B6688D" w:rsidRPr="00162A8D">
        <w:rPr>
          <w:rFonts w:ascii="Times New Roman" w:eastAsia="Times New Roman" w:hAnsi="Times New Roman" w:cs="Times New Roman"/>
          <w:sz w:val="24"/>
          <w:szCs w:val="24"/>
        </w:rPr>
        <w:t>educativas adecuadas a su nivel de maduración</w:t>
      </w:r>
      <w:r w:rsidR="0056380F">
        <w:rPr>
          <w:rFonts w:ascii="Times New Roman" w:eastAsia="Times New Roman" w:hAnsi="Times New Roman" w:cs="Times New Roman"/>
          <w:sz w:val="24"/>
          <w:szCs w:val="24"/>
        </w:rPr>
        <w:t>,</w:t>
      </w:r>
      <w:r w:rsidR="00B6688D" w:rsidRPr="00162A8D">
        <w:rPr>
          <w:rFonts w:ascii="Times New Roman" w:eastAsia="Times New Roman" w:hAnsi="Times New Roman" w:cs="Times New Roman"/>
          <w:sz w:val="24"/>
          <w:szCs w:val="24"/>
        </w:rPr>
        <w:t xml:space="preserve"> buscando potenciar</w:t>
      </w:r>
      <w:r w:rsidR="00633394" w:rsidRPr="00162A8D">
        <w:rPr>
          <w:rFonts w:ascii="Times New Roman" w:eastAsia="Times New Roman" w:hAnsi="Times New Roman" w:cs="Times New Roman"/>
          <w:sz w:val="24"/>
          <w:szCs w:val="24"/>
        </w:rPr>
        <w:t xml:space="preserve"> s</w:t>
      </w:r>
      <w:r w:rsidRPr="00162A8D">
        <w:rPr>
          <w:rFonts w:ascii="Times New Roman" w:eastAsia="Times New Roman" w:hAnsi="Times New Roman" w:cs="Times New Roman"/>
          <w:sz w:val="24"/>
          <w:szCs w:val="24"/>
        </w:rPr>
        <w:t xml:space="preserve">u </w:t>
      </w:r>
      <w:r w:rsidR="00633394" w:rsidRPr="00162A8D">
        <w:rPr>
          <w:rFonts w:ascii="Times New Roman" w:eastAsia="Times New Roman" w:hAnsi="Times New Roman" w:cs="Times New Roman"/>
          <w:sz w:val="24"/>
          <w:szCs w:val="24"/>
        </w:rPr>
        <w:t xml:space="preserve">rendimiento y </w:t>
      </w:r>
      <w:r w:rsidRPr="00162A8D">
        <w:rPr>
          <w:rFonts w:ascii="Times New Roman" w:eastAsia="Times New Roman" w:hAnsi="Times New Roman" w:cs="Times New Roman"/>
          <w:sz w:val="24"/>
          <w:szCs w:val="24"/>
        </w:rPr>
        <w:t xml:space="preserve">aprovechamiento escolar. </w:t>
      </w:r>
    </w:p>
    <w:p w14:paraId="331563D0" w14:textId="14E3C3D9" w:rsidR="00C53E13"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El diseño de la investigación </w:t>
      </w:r>
      <w:r w:rsidR="00430663">
        <w:rPr>
          <w:rFonts w:ascii="Times New Roman" w:eastAsia="Times New Roman" w:hAnsi="Times New Roman" w:cs="Times New Roman"/>
          <w:sz w:val="24"/>
          <w:szCs w:val="24"/>
        </w:rPr>
        <w:t>fue</w:t>
      </w:r>
      <w:r w:rsidR="00430663"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no experimental con enfoque cuantitativo. Se aplicó </w:t>
      </w:r>
      <w:r w:rsidR="00B6688D" w:rsidRPr="00162A8D">
        <w:rPr>
          <w:rFonts w:ascii="Times New Roman" w:eastAsia="Times New Roman" w:hAnsi="Times New Roman" w:cs="Times New Roman"/>
          <w:sz w:val="24"/>
          <w:szCs w:val="24"/>
        </w:rPr>
        <w:t xml:space="preserve">una batería </w:t>
      </w:r>
      <w:r w:rsidR="00372AA8">
        <w:rPr>
          <w:rFonts w:ascii="Times New Roman" w:eastAsia="Times New Roman" w:hAnsi="Times New Roman" w:cs="Times New Roman"/>
          <w:sz w:val="24"/>
          <w:szCs w:val="24"/>
        </w:rPr>
        <w:t xml:space="preserve">de </w:t>
      </w:r>
      <w:r w:rsidR="00E67CE7" w:rsidRPr="00162A8D">
        <w:rPr>
          <w:rFonts w:ascii="Times New Roman" w:eastAsia="Times New Roman" w:hAnsi="Times New Roman" w:cs="Times New Roman"/>
          <w:sz w:val="24"/>
          <w:szCs w:val="24"/>
        </w:rPr>
        <w:t>diversas pruebas cognitivas y físicas</w:t>
      </w:r>
      <w:r w:rsidR="00B6688D"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a 90 </w:t>
      </w:r>
      <w:r w:rsidR="00B6688D" w:rsidRPr="00162A8D">
        <w:rPr>
          <w:rFonts w:ascii="Times New Roman" w:eastAsia="Times New Roman" w:hAnsi="Times New Roman" w:cs="Times New Roman"/>
          <w:sz w:val="24"/>
          <w:szCs w:val="24"/>
        </w:rPr>
        <w:t>estudiantes de tercer semestre</w:t>
      </w:r>
      <w:r w:rsidR="00373E6F">
        <w:rPr>
          <w:rFonts w:ascii="Times New Roman" w:eastAsia="Times New Roman" w:hAnsi="Times New Roman" w:cs="Times New Roman"/>
          <w:sz w:val="24"/>
          <w:szCs w:val="24"/>
        </w:rPr>
        <w:t xml:space="preserve"> de dicha carrera</w:t>
      </w:r>
      <w:r w:rsidRPr="00162A8D">
        <w:rPr>
          <w:rFonts w:ascii="Times New Roman" w:eastAsia="Times New Roman" w:hAnsi="Times New Roman" w:cs="Times New Roman"/>
          <w:sz w:val="24"/>
          <w:szCs w:val="24"/>
        </w:rPr>
        <w:t xml:space="preserve"> para obtener un indicador global de la dimensión física y se recolectaron cuatro indicadores que constituyeron la dimensión cognitiva</w:t>
      </w:r>
      <w:r w:rsidR="00373E6F">
        <w:rPr>
          <w:rFonts w:ascii="Times New Roman" w:eastAsia="Times New Roman" w:hAnsi="Times New Roman" w:cs="Times New Roman"/>
          <w:sz w:val="24"/>
          <w:szCs w:val="24"/>
        </w:rPr>
        <w:t>.</w:t>
      </w:r>
      <w:r w:rsidR="00373E6F" w:rsidRPr="00162A8D">
        <w:rPr>
          <w:rFonts w:ascii="Times New Roman" w:eastAsia="Times New Roman" w:hAnsi="Times New Roman" w:cs="Times New Roman"/>
          <w:sz w:val="24"/>
          <w:szCs w:val="24"/>
        </w:rPr>
        <w:t xml:space="preserve"> </w:t>
      </w:r>
      <w:r w:rsidR="00373E6F">
        <w:rPr>
          <w:rFonts w:ascii="Times New Roman" w:eastAsia="Times New Roman" w:hAnsi="Times New Roman" w:cs="Times New Roman"/>
          <w:sz w:val="24"/>
          <w:szCs w:val="24"/>
        </w:rPr>
        <w:t>L</w:t>
      </w:r>
      <w:r w:rsidR="00373E6F" w:rsidRPr="00162A8D">
        <w:rPr>
          <w:rFonts w:ascii="Times New Roman" w:eastAsia="Times New Roman" w:hAnsi="Times New Roman" w:cs="Times New Roman"/>
          <w:sz w:val="24"/>
          <w:szCs w:val="24"/>
        </w:rPr>
        <w:t xml:space="preserve">as </w:t>
      </w:r>
      <w:r w:rsidRPr="00162A8D">
        <w:rPr>
          <w:rFonts w:ascii="Times New Roman" w:eastAsia="Times New Roman" w:hAnsi="Times New Roman" w:cs="Times New Roman"/>
          <w:sz w:val="24"/>
          <w:szCs w:val="24"/>
        </w:rPr>
        <w:t>variables se cruzaron para obtener el coeficiente de correlación de Pearson</w:t>
      </w:r>
      <w:r w:rsidR="00373E6F">
        <w:rPr>
          <w:rFonts w:ascii="Times New Roman" w:eastAsia="Times New Roman" w:hAnsi="Times New Roman" w:cs="Times New Roman"/>
          <w:sz w:val="24"/>
          <w:szCs w:val="24"/>
        </w:rPr>
        <w:t xml:space="preserve"> y verificar</w:t>
      </w:r>
      <w:r w:rsidRPr="00162A8D">
        <w:rPr>
          <w:rFonts w:ascii="Times New Roman" w:eastAsia="Times New Roman" w:hAnsi="Times New Roman" w:cs="Times New Roman"/>
          <w:sz w:val="24"/>
          <w:szCs w:val="24"/>
        </w:rPr>
        <w:t xml:space="preserve"> su significatividad estadística. </w:t>
      </w:r>
    </w:p>
    <w:p w14:paraId="56A2DE47" w14:textId="6BBF2925" w:rsidR="007F2768"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En ambos sexos se encontró una relación positiva estadísticamente significativa entre las variables de inteligencia general obtenida</w:t>
      </w:r>
      <w:r w:rsidR="00430663">
        <w:rPr>
          <w:rFonts w:ascii="Times New Roman" w:eastAsia="Times New Roman" w:hAnsi="Times New Roman" w:cs="Times New Roman"/>
          <w:sz w:val="24"/>
          <w:szCs w:val="24"/>
        </w:rPr>
        <w:t>s</w:t>
      </w:r>
      <w:r w:rsidRPr="00162A8D">
        <w:rPr>
          <w:rFonts w:ascii="Times New Roman" w:eastAsia="Times New Roman" w:hAnsi="Times New Roman" w:cs="Times New Roman"/>
          <w:sz w:val="24"/>
          <w:szCs w:val="24"/>
        </w:rPr>
        <w:t xml:space="preserve"> con </w:t>
      </w:r>
      <w:proofErr w:type="gramStart"/>
      <w:r w:rsidR="00B6688D" w:rsidRPr="00162A8D">
        <w:rPr>
          <w:rFonts w:ascii="Times New Roman" w:eastAsia="Times New Roman" w:hAnsi="Times New Roman" w:cs="Times New Roman"/>
          <w:sz w:val="24"/>
          <w:szCs w:val="24"/>
        </w:rPr>
        <w:t xml:space="preserve">el </w:t>
      </w:r>
      <w:r w:rsidR="00E25A30">
        <w:rPr>
          <w:rFonts w:ascii="Times New Roman" w:eastAsia="Times New Roman" w:hAnsi="Times New Roman" w:cs="Times New Roman"/>
          <w:sz w:val="24"/>
          <w:szCs w:val="24"/>
        </w:rPr>
        <w:t>t</w:t>
      </w:r>
      <w:r w:rsidR="00E25A30" w:rsidRPr="00162A8D">
        <w:rPr>
          <w:rFonts w:ascii="Times New Roman" w:eastAsia="Times New Roman" w:hAnsi="Times New Roman" w:cs="Times New Roman"/>
          <w:sz w:val="24"/>
          <w:szCs w:val="24"/>
        </w:rPr>
        <w:t>est</w:t>
      </w:r>
      <w:proofErr w:type="gramEnd"/>
      <w:r w:rsidR="00E25A30"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de Dominó y </w:t>
      </w:r>
      <w:r w:rsidR="00444EEA">
        <w:rPr>
          <w:rFonts w:ascii="Times New Roman" w:eastAsia="Times New Roman" w:hAnsi="Times New Roman" w:cs="Times New Roman"/>
          <w:sz w:val="24"/>
          <w:szCs w:val="24"/>
        </w:rPr>
        <w:t>el</w:t>
      </w:r>
      <w:r w:rsidR="00E25A30"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Exhcoba</w:t>
      </w:r>
      <w:proofErr w:type="spellEnd"/>
      <w:r w:rsidR="006574B6">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que se utiliza </w:t>
      </w:r>
      <w:r w:rsidR="00B6688D" w:rsidRPr="00162A8D">
        <w:rPr>
          <w:rFonts w:ascii="Times New Roman" w:eastAsia="Times New Roman" w:hAnsi="Times New Roman" w:cs="Times New Roman"/>
          <w:sz w:val="24"/>
          <w:szCs w:val="24"/>
        </w:rPr>
        <w:t>como</w:t>
      </w:r>
      <w:r w:rsidRPr="00162A8D">
        <w:rPr>
          <w:rFonts w:ascii="Times New Roman" w:eastAsia="Times New Roman" w:hAnsi="Times New Roman" w:cs="Times New Roman"/>
          <w:sz w:val="24"/>
          <w:szCs w:val="24"/>
        </w:rPr>
        <w:t xml:space="preserve"> filt</w:t>
      </w:r>
      <w:r w:rsidR="00B6688D" w:rsidRPr="00162A8D">
        <w:rPr>
          <w:rFonts w:ascii="Times New Roman" w:eastAsia="Times New Roman" w:hAnsi="Times New Roman" w:cs="Times New Roman"/>
          <w:sz w:val="24"/>
          <w:szCs w:val="24"/>
        </w:rPr>
        <w:t>ro de ingreso a la universidad</w:t>
      </w:r>
      <w:r w:rsidR="006574B6">
        <w:rPr>
          <w:rFonts w:ascii="Times New Roman" w:eastAsia="Times New Roman" w:hAnsi="Times New Roman" w:cs="Times New Roman"/>
          <w:sz w:val="24"/>
          <w:szCs w:val="24"/>
        </w:rPr>
        <w:t>.</w:t>
      </w:r>
      <w:r w:rsidR="006574B6" w:rsidRPr="00162A8D">
        <w:rPr>
          <w:rFonts w:ascii="Times New Roman" w:eastAsia="Times New Roman" w:hAnsi="Times New Roman" w:cs="Times New Roman"/>
          <w:sz w:val="24"/>
          <w:szCs w:val="24"/>
        </w:rPr>
        <w:t xml:space="preserve"> </w:t>
      </w:r>
      <w:r w:rsidR="006574B6">
        <w:rPr>
          <w:rFonts w:ascii="Times New Roman" w:eastAsia="Times New Roman" w:hAnsi="Times New Roman" w:cs="Times New Roman"/>
          <w:sz w:val="24"/>
          <w:szCs w:val="24"/>
        </w:rPr>
        <w:t>A</w:t>
      </w:r>
      <w:r w:rsidR="006574B6" w:rsidRPr="00162A8D">
        <w:rPr>
          <w:rFonts w:ascii="Times New Roman" w:eastAsia="Times New Roman" w:hAnsi="Times New Roman" w:cs="Times New Roman"/>
          <w:sz w:val="24"/>
          <w:szCs w:val="24"/>
        </w:rPr>
        <w:t>demás</w:t>
      </w:r>
      <w:r w:rsidR="006574B6">
        <w:rPr>
          <w:rFonts w:ascii="Times New Roman" w:eastAsia="Times New Roman" w:hAnsi="Times New Roman" w:cs="Times New Roman"/>
          <w:sz w:val="24"/>
          <w:szCs w:val="24"/>
        </w:rPr>
        <w:t>,</w:t>
      </w:r>
      <w:r w:rsidR="006574B6" w:rsidRPr="00162A8D">
        <w:rPr>
          <w:rFonts w:ascii="Times New Roman" w:eastAsia="Times New Roman" w:hAnsi="Times New Roman" w:cs="Times New Roman"/>
          <w:sz w:val="24"/>
          <w:szCs w:val="24"/>
        </w:rPr>
        <w:t xml:space="preserve"> </w:t>
      </w:r>
      <w:r w:rsidR="00B6688D" w:rsidRPr="00162A8D">
        <w:rPr>
          <w:rFonts w:ascii="Times New Roman" w:eastAsia="Times New Roman" w:hAnsi="Times New Roman" w:cs="Times New Roman"/>
          <w:sz w:val="24"/>
          <w:szCs w:val="24"/>
        </w:rPr>
        <w:t>se encontró</w:t>
      </w:r>
      <w:r w:rsidRPr="00162A8D">
        <w:rPr>
          <w:rFonts w:ascii="Times New Roman" w:eastAsia="Times New Roman" w:hAnsi="Times New Roman" w:cs="Times New Roman"/>
          <w:sz w:val="24"/>
          <w:szCs w:val="24"/>
        </w:rPr>
        <w:t xml:space="preserve"> correlació</w:t>
      </w:r>
      <w:r w:rsidR="00B6688D" w:rsidRPr="00162A8D">
        <w:rPr>
          <w:rFonts w:ascii="Times New Roman" w:eastAsia="Times New Roman" w:hAnsi="Times New Roman" w:cs="Times New Roman"/>
          <w:sz w:val="24"/>
          <w:szCs w:val="24"/>
        </w:rPr>
        <w:t>n positiva entre las variables abdominales y salto h</w:t>
      </w:r>
      <w:r w:rsidRPr="00162A8D">
        <w:rPr>
          <w:rFonts w:ascii="Times New Roman" w:eastAsia="Times New Roman" w:hAnsi="Times New Roman" w:cs="Times New Roman"/>
          <w:sz w:val="24"/>
          <w:szCs w:val="24"/>
        </w:rPr>
        <w:t>orizontal. Se destaca</w:t>
      </w:r>
      <w:r w:rsidR="002A3E38">
        <w:rPr>
          <w:rFonts w:ascii="Times New Roman" w:eastAsia="Times New Roman" w:hAnsi="Times New Roman" w:cs="Times New Roman"/>
          <w:sz w:val="24"/>
          <w:szCs w:val="24"/>
        </w:rPr>
        <w:t>, asimismo,</w:t>
      </w:r>
      <w:r w:rsidRPr="00162A8D">
        <w:rPr>
          <w:rFonts w:ascii="Times New Roman" w:eastAsia="Times New Roman" w:hAnsi="Times New Roman" w:cs="Times New Roman"/>
          <w:sz w:val="24"/>
          <w:szCs w:val="24"/>
        </w:rPr>
        <w:t xml:space="preserve"> la heterogeneidad de la población estudiada con respecto a sus hábitos para la ejercitación física y el desarrollo de las capacidades cognitivas.</w:t>
      </w:r>
      <w:r w:rsidR="007F2768" w:rsidRPr="00162A8D">
        <w:rPr>
          <w:rFonts w:ascii="Times New Roman" w:eastAsia="Times New Roman" w:hAnsi="Times New Roman" w:cs="Times New Roman"/>
          <w:sz w:val="24"/>
          <w:szCs w:val="24"/>
        </w:rPr>
        <w:t xml:space="preserve"> Finalmente</w:t>
      </w:r>
      <w:r w:rsidR="002A3E38">
        <w:rPr>
          <w:rFonts w:ascii="Times New Roman" w:eastAsia="Times New Roman" w:hAnsi="Times New Roman" w:cs="Times New Roman"/>
          <w:sz w:val="24"/>
          <w:szCs w:val="24"/>
        </w:rPr>
        <w:t>,</w:t>
      </w:r>
      <w:r w:rsidR="007F2768" w:rsidRPr="00162A8D">
        <w:rPr>
          <w:rFonts w:ascii="Times New Roman" w:eastAsia="Times New Roman" w:hAnsi="Times New Roman" w:cs="Times New Roman"/>
          <w:sz w:val="24"/>
          <w:szCs w:val="24"/>
        </w:rPr>
        <w:t xml:space="preserve"> se concluye que la existencia de un dimorfismo sexual establece marcadas diferencias entre los sexos</w:t>
      </w:r>
      <w:r w:rsidR="002A3E38">
        <w:rPr>
          <w:rFonts w:ascii="Times New Roman" w:eastAsia="Times New Roman" w:hAnsi="Times New Roman" w:cs="Times New Roman"/>
          <w:sz w:val="24"/>
          <w:szCs w:val="24"/>
        </w:rPr>
        <w:t>.</w:t>
      </w:r>
      <w:r w:rsidR="002A3E38" w:rsidRPr="00162A8D">
        <w:rPr>
          <w:rFonts w:ascii="Times New Roman" w:eastAsia="Times New Roman" w:hAnsi="Times New Roman" w:cs="Times New Roman"/>
          <w:sz w:val="24"/>
          <w:szCs w:val="24"/>
        </w:rPr>
        <w:t xml:space="preserve"> </w:t>
      </w:r>
      <w:r w:rsidR="002A3E38">
        <w:rPr>
          <w:rFonts w:ascii="Times New Roman" w:eastAsia="Times New Roman" w:hAnsi="Times New Roman" w:cs="Times New Roman"/>
          <w:sz w:val="24"/>
          <w:szCs w:val="24"/>
        </w:rPr>
        <w:t>S</w:t>
      </w:r>
      <w:r w:rsidR="002A3E38" w:rsidRPr="00162A8D">
        <w:rPr>
          <w:rFonts w:ascii="Times New Roman" w:eastAsia="Times New Roman" w:hAnsi="Times New Roman" w:cs="Times New Roman"/>
          <w:sz w:val="24"/>
          <w:szCs w:val="24"/>
        </w:rPr>
        <w:t xml:space="preserve">in </w:t>
      </w:r>
      <w:r w:rsidR="007F2768" w:rsidRPr="00162A8D">
        <w:rPr>
          <w:rFonts w:ascii="Times New Roman" w:eastAsia="Times New Roman" w:hAnsi="Times New Roman" w:cs="Times New Roman"/>
          <w:sz w:val="24"/>
          <w:szCs w:val="24"/>
        </w:rPr>
        <w:t>embargo, no se encontró correlación significativa entre la dimensión física y la dimensión cognitiva</w:t>
      </w:r>
      <w:r w:rsidR="002A3E38">
        <w:rPr>
          <w:rFonts w:ascii="Times New Roman" w:eastAsia="Times New Roman" w:hAnsi="Times New Roman" w:cs="Times New Roman"/>
          <w:sz w:val="24"/>
          <w:szCs w:val="24"/>
        </w:rPr>
        <w:t>.</w:t>
      </w:r>
      <w:r w:rsidR="002A3E38" w:rsidRPr="00162A8D">
        <w:rPr>
          <w:rFonts w:ascii="Times New Roman" w:eastAsia="Times New Roman" w:hAnsi="Times New Roman" w:cs="Times New Roman"/>
          <w:sz w:val="24"/>
          <w:szCs w:val="24"/>
        </w:rPr>
        <w:t xml:space="preserve"> </w:t>
      </w:r>
      <w:r w:rsidR="002A3E38">
        <w:rPr>
          <w:rFonts w:ascii="Times New Roman" w:eastAsia="Times New Roman" w:hAnsi="Times New Roman" w:cs="Times New Roman"/>
          <w:sz w:val="24"/>
          <w:szCs w:val="24"/>
        </w:rPr>
        <w:t>L</w:t>
      </w:r>
      <w:r w:rsidR="002A3E38" w:rsidRPr="00162A8D">
        <w:rPr>
          <w:rFonts w:ascii="Times New Roman" w:eastAsia="Times New Roman" w:hAnsi="Times New Roman" w:cs="Times New Roman"/>
          <w:sz w:val="24"/>
          <w:szCs w:val="24"/>
        </w:rPr>
        <w:t xml:space="preserve">os </w:t>
      </w:r>
      <w:r w:rsidR="007F2768" w:rsidRPr="00162A8D">
        <w:rPr>
          <w:rFonts w:ascii="Times New Roman" w:eastAsia="Times New Roman" w:hAnsi="Times New Roman" w:cs="Times New Roman"/>
          <w:sz w:val="24"/>
          <w:szCs w:val="24"/>
        </w:rPr>
        <w:t>resultados sugieren que es la apropiación de la cultura, la educabilidad del ser humano</w:t>
      </w:r>
      <w:r w:rsidR="002A3E38">
        <w:rPr>
          <w:rFonts w:ascii="Times New Roman" w:eastAsia="Times New Roman" w:hAnsi="Times New Roman" w:cs="Times New Roman"/>
          <w:sz w:val="24"/>
          <w:szCs w:val="24"/>
        </w:rPr>
        <w:t>,</w:t>
      </w:r>
      <w:r w:rsidR="007F2768" w:rsidRPr="00162A8D">
        <w:rPr>
          <w:rFonts w:ascii="Times New Roman" w:eastAsia="Times New Roman" w:hAnsi="Times New Roman" w:cs="Times New Roman"/>
          <w:sz w:val="24"/>
          <w:szCs w:val="24"/>
        </w:rPr>
        <w:t xml:space="preserve"> la que impulsará un mayor desarrollo cognitivo y físico. </w:t>
      </w:r>
    </w:p>
    <w:p w14:paraId="6EBF9D73" w14:textId="72FBE0E4" w:rsidR="00375CCC" w:rsidRPr="00162A8D" w:rsidRDefault="00314640" w:rsidP="000B7F51">
      <w:pPr>
        <w:spacing w:line="360" w:lineRule="auto"/>
        <w:ind w:right="48"/>
        <w:jc w:val="both"/>
        <w:rPr>
          <w:rFonts w:ascii="Times New Roman" w:eastAsia="Times New Roman" w:hAnsi="Times New Roman" w:cs="Times New Roman"/>
          <w:sz w:val="24"/>
          <w:szCs w:val="24"/>
        </w:rPr>
      </w:pPr>
      <w:r w:rsidRPr="000B7F51">
        <w:rPr>
          <w:rFonts w:eastAsia="Times New Roman" w:cs="Calibri"/>
          <w:b/>
          <w:color w:val="000000"/>
          <w:sz w:val="28"/>
          <w:szCs w:val="28"/>
          <w:lang w:val="es-ES_tradnl"/>
        </w:rPr>
        <w:t>Palabras clave:</w:t>
      </w:r>
      <w:r w:rsidRPr="00162A8D">
        <w:rPr>
          <w:rFonts w:ascii="Times New Roman" w:eastAsia="Times New Roman" w:hAnsi="Times New Roman" w:cs="Times New Roman"/>
          <w:sz w:val="24"/>
          <w:szCs w:val="24"/>
        </w:rPr>
        <w:t xml:space="preserve"> </w:t>
      </w:r>
      <w:r w:rsidR="002476B5" w:rsidRPr="00162A8D">
        <w:rPr>
          <w:rFonts w:ascii="Times New Roman" w:eastAsia="Times New Roman" w:hAnsi="Times New Roman" w:cs="Times New Roman"/>
          <w:sz w:val="24"/>
          <w:szCs w:val="24"/>
        </w:rPr>
        <w:t>capacidad cognitiva,</w:t>
      </w:r>
      <w:r w:rsidR="002476B5">
        <w:rPr>
          <w:rFonts w:ascii="Times New Roman" w:eastAsia="Times New Roman" w:hAnsi="Times New Roman" w:cs="Times New Roman"/>
          <w:sz w:val="24"/>
          <w:szCs w:val="24"/>
        </w:rPr>
        <w:t xml:space="preserve"> </w:t>
      </w:r>
      <w:r w:rsidR="002A3E38">
        <w:rPr>
          <w:rFonts w:ascii="Times New Roman" w:eastAsia="Times New Roman" w:hAnsi="Times New Roman" w:cs="Times New Roman"/>
          <w:sz w:val="24"/>
          <w:szCs w:val="24"/>
        </w:rPr>
        <w:t>c</w:t>
      </w:r>
      <w:r w:rsidR="002A3E38" w:rsidRPr="00162A8D">
        <w:rPr>
          <w:rFonts w:ascii="Times New Roman" w:eastAsia="Times New Roman" w:hAnsi="Times New Roman" w:cs="Times New Roman"/>
          <w:sz w:val="24"/>
          <w:szCs w:val="24"/>
        </w:rPr>
        <w:t xml:space="preserve">apacidad </w:t>
      </w:r>
      <w:r w:rsidRPr="00162A8D">
        <w:rPr>
          <w:rFonts w:ascii="Times New Roman" w:eastAsia="Times New Roman" w:hAnsi="Times New Roman" w:cs="Times New Roman"/>
          <w:sz w:val="24"/>
          <w:szCs w:val="24"/>
        </w:rPr>
        <w:t>física,</w:t>
      </w:r>
      <w:r w:rsidR="002476B5">
        <w:rPr>
          <w:rFonts w:ascii="Times New Roman" w:eastAsia="Times New Roman" w:hAnsi="Times New Roman" w:cs="Times New Roman"/>
          <w:sz w:val="24"/>
          <w:szCs w:val="24"/>
        </w:rPr>
        <w:t xml:space="preserve"> </w:t>
      </w:r>
      <w:r w:rsidR="002476B5" w:rsidRPr="00162A8D">
        <w:rPr>
          <w:rFonts w:ascii="Times New Roman" w:eastAsia="Times New Roman" w:hAnsi="Times New Roman" w:cs="Times New Roman"/>
          <w:sz w:val="24"/>
          <w:szCs w:val="24"/>
        </w:rPr>
        <w:t>educación física</w:t>
      </w:r>
      <w:r w:rsidR="002476B5">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estudiantes, universidad.</w:t>
      </w:r>
    </w:p>
    <w:p w14:paraId="15151FC5" w14:textId="43EF7441" w:rsidR="005A79EB" w:rsidRPr="000B7F51" w:rsidRDefault="00375CCC" w:rsidP="000B7F51">
      <w:pPr>
        <w:spacing w:line="360" w:lineRule="auto"/>
        <w:ind w:right="48"/>
        <w:jc w:val="both"/>
        <w:rPr>
          <w:rFonts w:eastAsia="Times New Roman" w:cs="Calibri"/>
          <w:b/>
          <w:color w:val="000000"/>
          <w:sz w:val="28"/>
          <w:szCs w:val="28"/>
          <w:lang w:val="es-ES_tradnl"/>
        </w:rPr>
      </w:pPr>
      <w:proofErr w:type="spellStart"/>
      <w:r w:rsidRPr="000B7F51">
        <w:rPr>
          <w:rFonts w:eastAsia="Times New Roman" w:cs="Calibri"/>
          <w:b/>
          <w:color w:val="000000"/>
          <w:sz w:val="28"/>
          <w:szCs w:val="28"/>
          <w:lang w:val="es-ES_tradnl"/>
        </w:rPr>
        <w:lastRenderedPageBreak/>
        <w:t>Abstract</w:t>
      </w:r>
      <w:proofErr w:type="spellEnd"/>
    </w:p>
    <w:p w14:paraId="66708E9F" w14:textId="41219855" w:rsidR="00C11BE9" w:rsidRDefault="00656E2B" w:rsidP="000B7F51">
      <w:pPr>
        <w:spacing w:line="360" w:lineRule="auto"/>
        <w:ind w:right="4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The </w:t>
      </w:r>
      <w:proofErr w:type="spellStart"/>
      <w:r w:rsidRPr="00162A8D">
        <w:rPr>
          <w:rFonts w:ascii="Times New Roman" w:eastAsia="Times New Roman" w:hAnsi="Times New Roman" w:cs="Times New Roman"/>
          <w:sz w:val="24"/>
          <w:szCs w:val="24"/>
        </w:rPr>
        <w:t>healthy</w:t>
      </w:r>
      <w:proofErr w:type="spellEnd"/>
      <w:r w:rsidRPr="00162A8D">
        <w:rPr>
          <w:rFonts w:ascii="Times New Roman" w:eastAsia="Times New Roman" w:hAnsi="Times New Roman" w:cs="Times New Roman"/>
          <w:sz w:val="24"/>
          <w:szCs w:val="24"/>
        </w:rPr>
        <w:t xml:space="preserve"> human </w:t>
      </w:r>
      <w:proofErr w:type="spellStart"/>
      <w:r w:rsidRPr="00162A8D">
        <w:rPr>
          <w:rFonts w:ascii="Times New Roman" w:eastAsia="Times New Roman" w:hAnsi="Times New Roman" w:cs="Times New Roman"/>
          <w:sz w:val="24"/>
          <w:szCs w:val="24"/>
        </w:rPr>
        <w:t>being</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maintains</w:t>
      </w:r>
      <w:proofErr w:type="spellEnd"/>
      <w:r w:rsidRPr="00162A8D">
        <w:rPr>
          <w:rFonts w:ascii="Times New Roman" w:eastAsia="Times New Roman" w:hAnsi="Times New Roman" w:cs="Times New Roman"/>
          <w:sz w:val="24"/>
          <w:szCs w:val="24"/>
        </w:rPr>
        <w:t xml:space="preserve"> a </w:t>
      </w:r>
      <w:proofErr w:type="spellStart"/>
      <w:r w:rsidRPr="00162A8D">
        <w:rPr>
          <w:rFonts w:ascii="Times New Roman" w:eastAsia="Times New Roman" w:hAnsi="Times New Roman" w:cs="Times New Roman"/>
          <w:sz w:val="24"/>
          <w:szCs w:val="24"/>
        </w:rPr>
        <w:t>biopsychosocial</w:t>
      </w:r>
      <w:proofErr w:type="spellEnd"/>
      <w:r w:rsidRPr="00162A8D">
        <w:rPr>
          <w:rFonts w:ascii="Times New Roman" w:eastAsia="Times New Roman" w:hAnsi="Times New Roman" w:cs="Times New Roman"/>
          <w:sz w:val="24"/>
          <w:szCs w:val="24"/>
        </w:rPr>
        <w:t xml:space="preserve"> balance</w:t>
      </w:r>
      <w:r w:rsidR="00562D2C">
        <w:rPr>
          <w:rFonts w:ascii="Times New Roman" w:eastAsia="Times New Roman" w:hAnsi="Times New Roman" w:cs="Times New Roman"/>
          <w:sz w:val="24"/>
          <w:szCs w:val="24"/>
        </w:rPr>
        <w:t>.</w:t>
      </w:r>
      <w:r w:rsidR="00562D2C" w:rsidRPr="00162A8D">
        <w:rPr>
          <w:rFonts w:ascii="Times New Roman" w:eastAsia="Times New Roman" w:hAnsi="Times New Roman" w:cs="Times New Roman"/>
          <w:sz w:val="24"/>
          <w:szCs w:val="24"/>
        </w:rPr>
        <w:t xml:space="preserve"> </w:t>
      </w:r>
      <w:proofErr w:type="spellStart"/>
      <w:r w:rsidR="00562D2C">
        <w:rPr>
          <w:rFonts w:ascii="Times New Roman" w:eastAsia="Times New Roman" w:hAnsi="Times New Roman" w:cs="Times New Roman"/>
          <w:sz w:val="24"/>
          <w:szCs w:val="24"/>
        </w:rPr>
        <w:t>P</w:t>
      </w:r>
      <w:r w:rsidR="00562D2C" w:rsidRPr="00162A8D">
        <w:rPr>
          <w:rFonts w:ascii="Times New Roman" w:eastAsia="Times New Roman" w:hAnsi="Times New Roman" w:cs="Times New Roman"/>
          <w:sz w:val="24"/>
          <w:szCs w:val="24"/>
        </w:rPr>
        <w:t>hysical</w:t>
      </w:r>
      <w:proofErr w:type="spellEnd"/>
      <w:r w:rsidR="00562D2C"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and mental </w:t>
      </w:r>
      <w:proofErr w:type="spellStart"/>
      <w:r w:rsidRPr="00162A8D">
        <w:rPr>
          <w:rFonts w:ascii="Times New Roman" w:eastAsia="Times New Roman" w:hAnsi="Times New Roman" w:cs="Times New Roman"/>
          <w:sz w:val="24"/>
          <w:szCs w:val="24"/>
        </w:rPr>
        <w:t>health</w:t>
      </w:r>
      <w:proofErr w:type="spellEnd"/>
      <w:r w:rsidRPr="00162A8D">
        <w:rPr>
          <w:rFonts w:ascii="Times New Roman" w:eastAsia="Times New Roman" w:hAnsi="Times New Roman" w:cs="Times New Roman"/>
          <w:sz w:val="24"/>
          <w:szCs w:val="24"/>
        </w:rPr>
        <w:t xml:space="preserve"> are </w:t>
      </w:r>
      <w:proofErr w:type="spellStart"/>
      <w:r w:rsidRPr="00162A8D">
        <w:rPr>
          <w:rFonts w:ascii="Times New Roman" w:eastAsia="Times New Roman" w:hAnsi="Times New Roman" w:cs="Times New Roman"/>
          <w:sz w:val="24"/>
          <w:szCs w:val="24"/>
        </w:rPr>
        <w:t>closely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linked</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impact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productivity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functionality</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adaptability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daily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demands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expected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that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interrelation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different</w:t>
      </w:r>
      <w:proofErr w:type="spellEnd"/>
      <w:r w:rsidRPr="00162A8D">
        <w:rPr>
          <w:rFonts w:ascii="Times New Roman" w:eastAsia="Times New Roman" w:hAnsi="Times New Roman" w:cs="Times New Roman"/>
          <w:sz w:val="24"/>
          <w:szCs w:val="24"/>
        </w:rPr>
        <w:t xml:space="preserve"> human </w:t>
      </w:r>
      <w:proofErr w:type="spellStart"/>
      <w:r w:rsidRPr="00162A8D">
        <w:rPr>
          <w:rFonts w:ascii="Times New Roman" w:eastAsia="Times New Roman" w:hAnsi="Times New Roman" w:cs="Times New Roman"/>
          <w:sz w:val="24"/>
          <w:szCs w:val="24"/>
        </w:rPr>
        <w:t>dimensions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will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manifest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proportionally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that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greater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physical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health</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greater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intellectual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capacity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or</w:t>
      </w:r>
      <w:proofErr w:type="spellEnd"/>
      <w:r w:rsidRPr="00162A8D">
        <w:rPr>
          <w:rFonts w:ascii="Times New Roman" w:eastAsia="Times New Roman" w:hAnsi="Times New Roman" w:cs="Times New Roman"/>
          <w:sz w:val="24"/>
          <w:szCs w:val="24"/>
        </w:rPr>
        <w:t xml:space="preserve"> </w:t>
      </w:r>
      <w:proofErr w:type="gramStart"/>
      <w:r w:rsidR="000B1A71" w:rsidRPr="000B7F51">
        <w:rPr>
          <w:rFonts w:ascii="Times New Roman" w:eastAsia="Times New Roman" w:hAnsi="Times New Roman" w:cs="Times New Roman"/>
          <w:sz w:val="24"/>
          <w:szCs w:val="24"/>
        </w:rPr>
        <w:t>vice versa</w:t>
      </w:r>
      <w:proofErr w:type="gramEnd"/>
      <w:r w:rsidRPr="00162A8D">
        <w:rPr>
          <w:rFonts w:ascii="Times New Roman" w:eastAsia="Times New Roman" w:hAnsi="Times New Roman" w:cs="Times New Roman"/>
          <w:sz w:val="24"/>
          <w:szCs w:val="24"/>
        </w:rPr>
        <w:t xml:space="preserve">. </w:t>
      </w:r>
      <w:proofErr w:type="spellStart"/>
      <w:r w:rsidR="00BE1614" w:rsidRPr="00162A8D">
        <w:rPr>
          <w:rFonts w:ascii="Times New Roman" w:eastAsia="Times New Roman" w:hAnsi="Times New Roman" w:cs="Times New Roman"/>
          <w:sz w:val="24"/>
          <w:szCs w:val="24"/>
        </w:rPr>
        <w:t>Th</w:t>
      </w:r>
      <w:r w:rsidR="00BE1614">
        <w:rPr>
          <w:rFonts w:ascii="Times New Roman" w:eastAsia="Times New Roman" w:hAnsi="Times New Roman" w:cs="Times New Roman"/>
          <w:sz w:val="24"/>
          <w:szCs w:val="24"/>
        </w:rPr>
        <w:t>is</w:t>
      </w:r>
      <w:proofErr w:type="spellEnd"/>
      <w:r w:rsidR="00BE1614"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study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starts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from</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assumption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that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people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who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exercise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regularly</w:t>
      </w:r>
      <w:proofErr w:type="spellEnd"/>
      <w:r w:rsidRPr="00162A8D">
        <w:rPr>
          <w:rFonts w:ascii="Times New Roman" w:eastAsia="Times New Roman" w:hAnsi="Times New Roman" w:cs="Times New Roman"/>
          <w:sz w:val="24"/>
          <w:szCs w:val="24"/>
        </w:rPr>
        <w:t xml:space="preserve"> can </w:t>
      </w:r>
      <w:proofErr w:type="spellStart"/>
      <w:r w:rsidRPr="00162A8D">
        <w:rPr>
          <w:rFonts w:ascii="Times New Roman" w:eastAsia="Times New Roman" w:hAnsi="Times New Roman" w:cs="Times New Roman"/>
          <w:sz w:val="24"/>
          <w:szCs w:val="24"/>
        </w:rPr>
        <w:t>enjoy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greater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health</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register</w:t>
      </w:r>
      <w:proofErr w:type="spellEnd"/>
      <w:r w:rsidRPr="00162A8D">
        <w:rPr>
          <w:rFonts w:ascii="Times New Roman" w:eastAsia="Times New Roman" w:hAnsi="Times New Roman" w:cs="Times New Roman"/>
          <w:sz w:val="24"/>
          <w:szCs w:val="24"/>
        </w:rPr>
        <w:t xml:space="preserve"> a </w:t>
      </w:r>
      <w:proofErr w:type="spellStart"/>
      <w:r w:rsidRPr="00162A8D">
        <w:rPr>
          <w:rFonts w:ascii="Times New Roman" w:eastAsia="Times New Roman" w:hAnsi="Times New Roman" w:cs="Times New Roman"/>
          <w:sz w:val="24"/>
          <w:szCs w:val="24"/>
        </w:rPr>
        <w:t>greater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cognitive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or</w:t>
      </w:r>
      <w:proofErr w:type="spellEnd"/>
      <w:r w:rsidRPr="00162A8D">
        <w:rPr>
          <w:rFonts w:ascii="Times New Roman" w:eastAsia="Times New Roman" w:hAnsi="Times New Roman" w:cs="Times New Roman"/>
          <w:sz w:val="24"/>
          <w:szCs w:val="24"/>
        </w:rPr>
        <w:t xml:space="preserve"> mental performance </w:t>
      </w:r>
      <w:proofErr w:type="spellStart"/>
      <w:r w:rsidRPr="00162A8D">
        <w:rPr>
          <w:rFonts w:ascii="Times New Roman" w:eastAsia="Times New Roman" w:hAnsi="Times New Roman" w:cs="Times New Roman"/>
          <w:sz w:val="24"/>
          <w:szCs w:val="24"/>
        </w:rPr>
        <w:t>than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people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who</w:t>
      </w:r>
      <w:proofErr w:type="spellEnd"/>
      <w:r w:rsidRPr="00162A8D">
        <w:rPr>
          <w:rFonts w:ascii="Times New Roman" w:eastAsia="Times New Roman" w:hAnsi="Times New Roman" w:cs="Times New Roman"/>
          <w:sz w:val="24"/>
          <w:szCs w:val="24"/>
        </w:rPr>
        <w:t xml:space="preserve"> do </w:t>
      </w:r>
      <w:proofErr w:type="spellStart"/>
      <w:r w:rsidRPr="00162A8D">
        <w:rPr>
          <w:rFonts w:ascii="Times New Roman" w:eastAsia="Times New Roman" w:hAnsi="Times New Roman" w:cs="Times New Roman"/>
          <w:sz w:val="24"/>
          <w:szCs w:val="24"/>
        </w:rPr>
        <w:t>not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exercise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regularly</w:t>
      </w:r>
      <w:proofErr w:type="spellEnd"/>
      <w:r w:rsidRPr="00162A8D">
        <w:rPr>
          <w:rFonts w:ascii="Times New Roman" w:eastAsia="Times New Roman" w:hAnsi="Times New Roman" w:cs="Times New Roman"/>
          <w:sz w:val="24"/>
          <w:szCs w:val="24"/>
        </w:rPr>
        <w:t xml:space="preserve">. </w:t>
      </w:r>
    </w:p>
    <w:p w14:paraId="071C6399" w14:textId="185E99DF" w:rsidR="00C11BE9" w:rsidRDefault="00656E2B" w:rsidP="000B7F51">
      <w:pPr>
        <w:spacing w:line="360" w:lineRule="auto"/>
        <w:ind w:right="48" w:firstLine="708"/>
        <w:jc w:val="both"/>
        <w:rPr>
          <w:rFonts w:ascii="Times New Roman" w:eastAsia="Times New Roman" w:hAnsi="Times New Roman" w:cs="Times New Roman"/>
          <w:sz w:val="24"/>
          <w:szCs w:val="24"/>
        </w:rPr>
      </w:pP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main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objective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00BE1614" w:rsidRPr="00162A8D">
        <w:rPr>
          <w:rFonts w:ascii="Times New Roman" w:eastAsia="Times New Roman" w:hAnsi="Times New Roman" w:cs="Times New Roman"/>
          <w:sz w:val="24"/>
          <w:szCs w:val="24"/>
        </w:rPr>
        <w:t>th</w:t>
      </w:r>
      <w:r w:rsidR="00BE1614">
        <w:rPr>
          <w:rFonts w:ascii="Times New Roman" w:eastAsia="Times New Roman" w:hAnsi="Times New Roman" w:cs="Times New Roman"/>
          <w:sz w:val="24"/>
          <w:szCs w:val="24"/>
        </w:rPr>
        <w:t>is</w:t>
      </w:r>
      <w:proofErr w:type="spellEnd"/>
      <w:r w:rsidR="00BE1614"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research</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was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describe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relationship</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between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cognitive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dimension</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physical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dimension</w:t>
      </w:r>
      <w:proofErr w:type="spellEnd"/>
      <w:r w:rsidRPr="00162A8D">
        <w:rPr>
          <w:rFonts w:ascii="Times New Roman" w:eastAsia="Times New Roman" w:hAnsi="Times New Roman" w:cs="Times New Roman"/>
          <w:sz w:val="24"/>
          <w:szCs w:val="24"/>
        </w:rPr>
        <w:t xml:space="preserve"> in </w:t>
      </w:r>
      <w:proofErr w:type="spellStart"/>
      <w:r w:rsidRPr="00162A8D">
        <w:rPr>
          <w:rFonts w:ascii="Times New Roman" w:eastAsia="Times New Roman" w:hAnsi="Times New Roman" w:cs="Times New Roman"/>
          <w:sz w:val="24"/>
          <w:szCs w:val="24"/>
        </w:rPr>
        <w:t>students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Degree</w:t>
      </w:r>
      <w:proofErr w:type="spellEnd"/>
      <w:r w:rsidRPr="00162A8D">
        <w:rPr>
          <w:rFonts w:ascii="Times New Roman" w:eastAsia="Times New Roman" w:hAnsi="Times New Roman" w:cs="Times New Roman"/>
          <w:sz w:val="24"/>
          <w:szCs w:val="24"/>
        </w:rPr>
        <w:t xml:space="preserve"> in </w:t>
      </w:r>
      <w:proofErr w:type="spellStart"/>
      <w:r w:rsidRPr="00162A8D">
        <w:rPr>
          <w:rFonts w:ascii="Times New Roman" w:eastAsia="Times New Roman" w:hAnsi="Times New Roman" w:cs="Times New Roman"/>
          <w:sz w:val="24"/>
          <w:szCs w:val="24"/>
        </w:rPr>
        <w:t>Physical</w:t>
      </w:r>
      <w:proofErr w:type="spellEnd"/>
      <w:r w:rsidRPr="00162A8D">
        <w:rPr>
          <w:rFonts w:ascii="Times New Roman" w:eastAsia="Times New Roman" w:hAnsi="Times New Roman" w:cs="Times New Roman"/>
          <w:sz w:val="24"/>
          <w:szCs w:val="24"/>
        </w:rPr>
        <w:t xml:space="preserve"> Culture and </w:t>
      </w:r>
      <w:proofErr w:type="spellStart"/>
      <w:r w:rsidRPr="00162A8D">
        <w:rPr>
          <w:rFonts w:ascii="Times New Roman" w:eastAsia="Times New Roman" w:hAnsi="Times New Roman" w:cs="Times New Roman"/>
          <w:sz w:val="24"/>
          <w:szCs w:val="24"/>
        </w:rPr>
        <w:t>Sports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a </w:t>
      </w:r>
      <w:proofErr w:type="spellStart"/>
      <w:r w:rsidRPr="00162A8D">
        <w:rPr>
          <w:rFonts w:ascii="Times New Roman" w:eastAsia="Times New Roman" w:hAnsi="Times New Roman" w:cs="Times New Roman"/>
          <w:sz w:val="24"/>
          <w:szCs w:val="24"/>
        </w:rPr>
        <w:t>public</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university</w:t>
      </w:r>
      <w:proofErr w:type="spellEnd"/>
      <w:r w:rsidRPr="00162A8D">
        <w:rPr>
          <w:rFonts w:ascii="Times New Roman" w:eastAsia="Times New Roman" w:hAnsi="Times New Roman" w:cs="Times New Roman"/>
          <w:sz w:val="24"/>
          <w:szCs w:val="24"/>
        </w:rPr>
        <w:t xml:space="preserve"> in </w:t>
      </w:r>
      <w:proofErr w:type="spellStart"/>
      <w:r w:rsidRPr="00162A8D">
        <w:rPr>
          <w:rFonts w:ascii="Times New Roman" w:eastAsia="Times New Roman" w:hAnsi="Times New Roman" w:cs="Times New Roman"/>
          <w:sz w:val="24"/>
          <w:szCs w:val="24"/>
        </w:rPr>
        <w:t>northwestern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Mexico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know</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psychophysical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characteristics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students</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propose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strategies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educational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programs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adapted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their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level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maturity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seeking</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enhance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their</w:t>
      </w:r>
      <w:proofErr w:type="spellEnd"/>
      <w:r w:rsidRPr="00162A8D">
        <w:rPr>
          <w:rFonts w:ascii="Times New Roman" w:eastAsia="Times New Roman" w:hAnsi="Times New Roman" w:cs="Times New Roman"/>
          <w:sz w:val="24"/>
          <w:szCs w:val="24"/>
        </w:rPr>
        <w:t xml:space="preserve"> performance and </w:t>
      </w:r>
      <w:proofErr w:type="spellStart"/>
      <w:r w:rsidRPr="00162A8D">
        <w:rPr>
          <w:rFonts w:ascii="Times New Roman" w:eastAsia="Times New Roman" w:hAnsi="Times New Roman" w:cs="Times New Roman"/>
          <w:sz w:val="24"/>
          <w:szCs w:val="24"/>
        </w:rPr>
        <w:t>school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achievement</w:t>
      </w:r>
      <w:proofErr w:type="spellEnd"/>
      <w:r w:rsidRPr="00162A8D">
        <w:rPr>
          <w:rFonts w:ascii="Times New Roman" w:eastAsia="Times New Roman" w:hAnsi="Times New Roman" w:cs="Times New Roman"/>
          <w:sz w:val="24"/>
          <w:szCs w:val="24"/>
        </w:rPr>
        <w:t xml:space="preserve">. </w:t>
      </w:r>
    </w:p>
    <w:p w14:paraId="6725A565" w14:textId="76279634" w:rsidR="00C11BE9" w:rsidRDefault="00656E2B" w:rsidP="000B7F51">
      <w:pPr>
        <w:spacing w:line="360" w:lineRule="auto"/>
        <w:ind w:right="48" w:firstLine="708"/>
        <w:jc w:val="both"/>
        <w:rPr>
          <w:rFonts w:ascii="Times New Roman" w:eastAsia="Times New Roman" w:hAnsi="Times New Roman" w:cs="Times New Roman"/>
          <w:sz w:val="24"/>
          <w:szCs w:val="24"/>
        </w:rPr>
      </w:pP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design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research</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is</w:t>
      </w:r>
      <w:proofErr w:type="spellEnd"/>
      <w:r w:rsidRPr="00162A8D">
        <w:rPr>
          <w:rFonts w:ascii="Times New Roman" w:eastAsia="Times New Roman" w:hAnsi="Times New Roman" w:cs="Times New Roman"/>
          <w:sz w:val="24"/>
          <w:szCs w:val="24"/>
        </w:rPr>
        <w:t xml:space="preserve"> non-experimental </w:t>
      </w:r>
      <w:proofErr w:type="spellStart"/>
      <w:r w:rsidRPr="00162A8D">
        <w:rPr>
          <w:rFonts w:ascii="Times New Roman" w:eastAsia="Times New Roman" w:hAnsi="Times New Roman" w:cs="Times New Roman"/>
          <w:sz w:val="24"/>
          <w:szCs w:val="24"/>
        </w:rPr>
        <w:t>with</w:t>
      </w:r>
      <w:proofErr w:type="spellEnd"/>
      <w:r w:rsidRPr="00162A8D">
        <w:rPr>
          <w:rFonts w:ascii="Times New Roman" w:eastAsia="Times New Roman" w:hAnsi="Times New Roman" w:cs="Times New Roman"/>
          <w:sz w:val="24"/>
          <w:szCs w:val="24"/>
        </w:rPr>
        <w:t xml:space="preserve"> a </w:t>
      </w:r>
      <w:proofErr w:type="spellStart"/>
      <w:r w:rsidRPr="00162A8D">
        <w:rPr>
          <w:rFonts w:ascii="Times New Roman" w:eastAsia="Times New Roman" w:hAnsi="Times New Roman" w:cs="Times New Roman"/>
          <w:sz w:val="24"/>
          <w:szCs w:val="24"/>
        </w:rPr>
        <w:t>quantitative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approach</w:t>
      </w:r>
      <w:proofErr w:type="spellEnd"/>
      <w:r w:rsidRPr="00162A8D">
        <w:rPr>
          <w:rFonts w:ascii="Times New Roman" w:eastAsia="Times New Roman" w:hAnsi="Times New Roman" w:cs="Times New Roman"/>
          <w:sz w:val="24"/>
          <w:szCs w:val="24"/>
        </w:rPr>
        <w:t xml:space="preserve">. A </w:t>
      </w:r>
      <w:proofErr w:type="spellStart"/>
      <w:r w:rsidRPr="00162A8D">
        <w:rPr>
          <w:rFonts w:ascii="Times New Roman" w:eastAsia="Times New Roman" w:hAnsi="Times New Roman" w:cs="Times New Roman"/>
          <w:sz w:val="24"/>
          <w:szCs w:val="24"/>
        </w:rPr>
        <w:t>battery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was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applied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several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cognitive</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physical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tests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90 </w:t>
      </w:r>
      <w:proofErr w:type="spellStart"/>
      <w:r w:rsidRPr="00162A8D">
        <w:rPr>
          <w:rFonts w:ascii="Times New Roman" w:eastAsia="Times New Roman" w:hAnsi="Times New Roman" w:cs="Times New Roman"/>
          <w:sz w:val="24"/>
          <w:szCs w:val="24"/>
        </w:rPr>
        <w:t>students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third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semester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obtain</w:t>
      </w:r>
      <w:proofErr w:type="spellEnd"/>
      <w:r w:rsidRPr="00162A8D">
        <w:rPr>
          <w:rFonts w:ascii="Times New Roman" w:eastAsia="Times New Roman" w:hAnsi="Times New Roman" w:cs="Times New Roman"/>
          <w:sz w:val="24"/>
          <w:szCs w:val="24"/>
        </w:rPr>
        <w:t xml:space="preserve"> a global </w:t>
      </w:r>
      <w:proofErr w:type="spellStart"/>
      <w:r w:rsidRPr="00162A8D">
        <w:rPr>
          <w:rFonts w:ascii="Times New Roman" w:eastAsia="Times New Roman" w:hAnsi="Times New Roman" w:cs="Times New Roman"/>
          <w:sz w:val="24"/>
          <w:szCs w:val="24"/>
        </w:rPr>
        <w:t>indicator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physical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dimension</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four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indicators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were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collected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that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constituted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cognitive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dimension</w:t>
      </w:r>
      <w:proofErr w:type="spellEnd"/>
      <w:r w:rsidR="00DC3F4D">
        <w:rPr>
          <w:rFonts w:ascii="Times New Roman" w:eastAsia="Times New Roman" w:hAnsi="Times New Roman" w:cs="Times New Roman"/>
          <w:sz w:val="24"/>
          <w:szCs w:val="24"/>
        </w:rPr>
        <w:t>.</w:t>
      </w:r>
      <w:r w:rsidR="00DC3F4D" w:rsidRPr="00162A8D">
        <w:rPr>
          <w:rFonts w:ascii="Times New Roman" w:eastAsia="Times New Roman" w:hAnsi="Times New Roman" w:cs="Times New Roman"/>
          <w:sz w:val="24"/>
          <w:szCs w:val="24"/>
        </w:rPr>
        <w:t xml:space="preserve"> </w:t>
      </w:r>
      <w:proofErr w:type="spellStart"/>
      <w:r w:rsidR="00DC3F4D">
        <w:rPr>
          <w:rFonts w:ascii="Times New Roman" w:eastAsia="Times New Roman" w:hAnsi="Times New Roman" w:cs="Times New Roman"/>
          <w:sz w:val="24"/>
          <w:szCs w:val="24"/>
        </w:rPr>
        <w:t>T</w:t>
      </w:r>
      <w:r w:rsidR="00DC3F4D" w:rsidRPr="00162A8D">
        <w:rPr>
          <w:rFonts w:ascii="Times New Roman" w:eastAsia="Times New Roman" w:hAnsi="Times New Roman" w:cs="Times New Roman"/>
          <w:sz w:val="24"/>
          <w:szCs w:val="24"/>
        </w:rPr>
        <w:t>he</w:t>
      </w:r>
      <w:proofErr w:type="spellEnd"/>
      <w:r w:rsidR="00DC3F4D"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variables </w:t>
      </w:r>
      <w:proofErr w:type="spellStart"/>
      <w:r w:rsidRPr="00162A8D">
        <w:rPr>
          <w:rFonts w:ascii="Times New Roman" w:eastAsia="Times New Roman" w:hAnsi="Times New Roman" w:cs="Times New Roman"/>
          <w:sz w:val="24"/>
          <w:szCs w:val="24"/>
        </w:rPr>
        <w:t>were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crossed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obtain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Pearson </w:t>
      </w:r>
      <w:proofErr w:type="spellStart"/>
      <w:r w:rsidRPr="00162A8D">
        <w:rPr>
          <w:rFonts w:ascii="Times New Roman" w:eastAsia="Times New Roman" w:hAnsi="Times New Roman" w:cs="Times New Roman"/>
          <w:sz w:val="24"/>
          <w:szCs w:val="24"/>
        </w:rPr>
        <w:t>correlation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coefficient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verifying</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statistical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significance</w:t>
      </w:r>
      <w:proofErr w:type="spellEnd"/>
      <w:r w:rsidRPr="00162A8D">
        <w:rPr>
          <w:rFonts w:ascii="Times New Roman" w:eastAsia="Times New Roman" w:hAnsi="Times New Roman" w:cs="Times New Roman"/>
          <w:sz w:val="24"/>
          <w:szCs w:val="24"/>
        </w:rPr>
        <w:t xml:space="preserve">. In </w:t>
      </w:r>
      <w:proofErr w:type="spellStart"/>
      <w:r w:rsidRPr="00162A8D">
        <w:rPr>
          <w:rFonts w:ascii="Times New Roman" w:eastAsia="Times New Roman" w:hAnsi="Times New Roman" w:cs="Times New Roman"/>
          <w:sz w:val="24"/>
          <w:szCs w:val="24"/>
        </w:rPr>
        <w:t>both</w:t>
      </w:r>
      <w:proofErr w:type="spellEnd"/>
      <w:r w:rsidRPr="00162A8D">
        <w:rPr>
          <w:rFonts w:ascii="Times New Roman" w:eastAsia="Times New Roman" w:hAnsi="Times New Roman" w:cs="Times New Roman"/>
          <w:sz w:val="24"/>
          <w:szCs w:val="24"/>
        </w:rPr>
        <w:t xml:space="preserve"> sexes, a </w:t>
      </w:r>
      <w:proofErr w:type="spellStart"/>
      <w:r w:rsidRPr="00162A8D">
        <w:rPr>
          <w:rFonts w:ascii="Times New Roman" w:eastAsia="Times New Roman" w:hAnsi="Times New Roman" w:cs="Times New Roman"/>
          <w:sz w:val="24"/>
          <w:szCs w:val="24"/>
        </w:rPr>
        <w:t>statistically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significant</w:t>
      </w:r>
      <w:proofErr w:type="spellEnd"/>
      <w:r w:rsidRPr="00162A8D">
        <w:rPr>
          <w:rFonts w:ascii="Times New Roman" w:eastAsia="Times New Roman" w:hAnsi="Times New Roman" w:cs="Times New Roman"/>
          <w:sz w:val="24"/>
          <w:szCs w:val="24"/>
        </w:rPr>
        <w:t xml:space="preserve"> positive </w:t>
      </w:r>
      <w:proofErr w:type="spellStart"/>
      <w:r w:rsidRPr="00162A8D">
        <w:rPr>
          <w:rFonts w:ascii="Times New Roman" w:eastAsia="Times New Roman" w:hAnsi="Times New Roman" w:cs="Times New Roman"/>
          <w:sz w:val="24"/>
          <w:szCs w:val="24"/>
        </w:rPr>
        <w:t>relationship</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was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found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between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variables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general </w:t>
      </w:r>
      <w:proofErr w:type="spellStart"/>
      <w:r w:rsidRPr="00162A8D">
        <w:rPr>
          <w:rFonts w:ascii="Times New Roman" w:eastAsia="Times New Roman" w:hAnsi="Times New Roman" w:cs="Times New Roman"/>
          <w:sz w:val="24"/>
          <w:szCs w:val="24"/>
        </w:rPr>
        <w:t>intelligence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obtained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with</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Domino Test and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Exhcoba</w:t>
      </w:r>
      <w:proofErr w:type="spellEnd"/>
      <w:r w:rsidRPr="00162A8D">
        <w:rPr>
          <w:rFonts w:ascii="Times New Roman" w:eastAsia="Times New Roman" w:hAnsi="Times New Roman" w:cs="Times New Roman"/>
          <w:sz w:val="24"/>
          <w:szCs w:val="24"/>
        </w:rPr>
        <w:t xml:space="preserve"> Test, </w:t>
      </w:r>
      <w:proofErr w:type="spellStart"/>
      <w:r w:rsidRPr="00162A8D">
        <w:rPr>
          <w:rFonts w:ascii="Times New Roman" w:eastAsia="Times New Roman" w:hAnsi="Times New Roman" w:cs="Times New Roman"/>
          <w:sz w:val="24"/>
          <w:szCs w:val="24"/>
        </w:rPr>
        <w:t>which</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used</w:t>
      </w:r>
      <w:proofErr w:type="spellEnd"/>
      <w:r w:rsidRPr="00162A8D">
        <w:rPr>
          <w:rFonts w:ascii="Times New Roman" w:eastAsia="Times New Roman" w:hAnsi="Times New Roman" w:cs="Times New Roman"/>
          <w:sz w:val="24"/>
          <w:szCs w:val="24"/>
        </w:rPr>
        <w:t xml:space="preserve"> as a </w:t>
      </w:r>
      <w:proofErr w:type="spellStart"/>
      <w:r w:rsidRPr="00162A8D">
        <w:rPr>
          <w:rFonts w:ascii="Times New Roman" w:eastAsia="Times New Roman" w:hAnsi="Times New Roman" w:cs="Times New Roman"/>
          <w:sz w:val="24"/>
          <w:szCs w:val="24"/>
        </w:rPr>
        <w:t>filter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for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admission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university</w:t>
      </w:r>
      <w:proofErr w:type="spellEnd"/>
      <w:r w:rsidRPr="00162A8D">
        <w:rPr>
          <w:rFonts w:ascii="Times New Roman" w:eastAsia="Times New Roman" w:hAnsi="Times New Roman" w:cs="Times New Roman"/>
          <w:sz w:val="24"/>
          <w:szCs w:val="24"/>
        </w:rPr>
        <w:t xml:space="preserve">, and a positive </w:t>
      </w:r>
      <w:proofErr w:type="spellStart"/>
      <w:r w:rsidRPr="00162A8D">
        <w:rPr>
          <w:rFonts w:ascii="Times New Roman" w:eastAsia="Times New Roman" w:hAnsi="Times New Roman" w:cs="Times New Roman"/>
          <w:sz w:val="24"/>
          <w:szCs w:val="24"/>
        </w:rPr>
        <w:t>correlation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was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found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between</w:t>
      </w:r>
      <w:proofErr w:type="spellEnd"/>
      <w:r w:rsidRPr="00162A8D">
        <w:rPr>
          <w:rFonts w:ascii="Times New Roman" w:eastAsia="Times New Roman" w:hAnsi="Times New Roman" w:cs="Times New Roman"/>
          <w:sz w:val="24"/>
          <w:szCs w:val="24"/>
        </w:rPr>
        <w:t xml:space="preserve"> abdominal variables and horizontal </w:t>
      </w:r>
      <w:proofErr w:type="spellStart"/>
      <w:r w:rsidRPr="00162A8D">
        <w:rPr>
          <w:rFonts w:ascii="Times New Roman" w:eastAsia="Times New Roman" w:hAnsi="Times New Roman" w:cs="Times New Roman"/>
          <w:sz w:val="24"/>
          <w:szCs w:val="24"/>
        </w:rPr>
        <w:t>jump</w:t>
      </w:r>
      <w:proofErr w:type="spellEnd"/>
      <w:r w:rsidRPr="00162A8D">
        <w:rPr>
          <w:rFonts w:ascii="Times New Roman" w:eastAsia="Times New Roman" w:hAnsi="Times New Roman" w:cs="Times New Roman"/>
          <w:sz w:val="24"/>
          <w:szCs w:val="24"/>
        </w:rPr>
        <w:t xml:space="preserve">. </w:t>
      </w:r>
    </w:p>
    <w:p w14:paraId="2A46F21A" w14:textId="7192D244" w:rsidR="00656E2B" w:rsidRPr="00162A8D" w:rsidRDefault="00656E2B" w:rsidP="000B7F51">
      <w:pPr>
        <w:spacing w:line="360" w:lineRule="auto"/>
        <w:ind w:right="48" w:firstLine="708"/>
        <w:jc w:val="both"/>
        <w:rPr>
          <w:rFonts w:ascii="Times New Roman" w:eastAsia="Times New Roman" w:hAnsi="Times New Roman" w:cs="Times New Roman"/>
          <w:sz w:val="24"/>
          <w:szCs w:val="24"/>
        </w:rPr>
      </w:pP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heterogeneity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population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studied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highlighted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with</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respect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to</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their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habits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for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physical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exercise</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development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cognitive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abilities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Finally</w:t>
      </w:r>
      <w:proofErr w:type="spellEnd"/>
      <w:r w:rsidR="002476B5">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concluded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that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existence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a sexual </w:t>
      </w:r>
      <w:proofErr w:type="spellStart"/>
      <w:r w:rsidRPr="00162A8D">
        <w:rPr>
          <w:rFonts w:ascii="Times New Roman" w:eastAsia="Times New Roman" w:hAnsi="Times New Roman" w:cs="Times New Roman"/>
          <w:sz w:val="24"/>
          <w:szCs w:val="24"/>
        </w:rPr>
        <w:t>dimorphism</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establishes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marked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differences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between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sexes, </w:t>
      </w:r>
      <w:proofErr w:type="spellStart"/>
      <w:r w:rsidRPr="00162A8D">
        <w:rPr>
          <w:rFonts w:ascii="Times New Roman" w:eastAsia="Times New Roman" w:hAnsi="Times New Roman" w:cs="Times New Roman"/>
          <w:sz w:val="24"/>
          <w:szCs w:val="24"/>
        </w:rPr>
        <w:t>however</w:t>
      </w:r>
      <w:proofErr w:type="spellEnd"/>
      <w:r w:rsidRPr="00162A8D">
        <w:rPr>
          <w:rFonts w:ascii="Times New Roman" w:eastAsia="Times New Roman" w:hAnsi="Times New Roman" w:cs="Times New Roman"/>
          <w:sz w:val="24"/>
          <w:szCs w:val="24"/>
        </w:rPr>
        <w:t xml:space="preserve">, no </w:t>
      </w:r>
      <w:proofErr w:type="spellStart"/>
      <w:r w:rsidRPr="00162A8D">
        <w:rPr>
          <w:rFonts w:ascii="Times New Roman" w:eastAsia="Times New Roman" w:hAnsi="Times New Roman" w:cs="Times New Roman"/>
          <w:sz w:val="24"/>
          <w:szCs w:val="24"/>
        </w:rPr>
        <w:t>significant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correlation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was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found</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between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physical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dimension</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cognitive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dimension</w:t>
      </w:r>
      <w:proofErr w:type="spellEnd"/>
      <w:r w:rsidR="002476B5">
        <w:rPr>
          <w:rFonts w:ascii="Times New Roman" w:eastAsia="Times New Roman" w:hAnsi="Times New Roman" w:cs="Times New Roman"/>
          <w:sz w:val="24"/>
          <w:szCs w:val="24"/>
        </w:rPr>
        <w:t>.</w:t>
      </w:r>
      <w:r w:rsidR="002476B5" w:rsidRPr="00162A8D">
        <w:rPr>
          <w:rFonts w:ascii="Times New Roman" w:eastAsia="Times New Roman" w:hAnsi="Times New Roman" w:cs="Times New Roman"/>
          <w:sz w:val="24"/>
          <w:szCs w:val="24"/>
        </w:rPr>
        <w:t xml:space="preserve"> </w:t>
      </w:r>
      <w:proofErr w:type="spellStart"/>
      <w:r w:rsidR="002476B5">
        <w:rPr>
          <w:rFonts w:ascii="Times New Roman" w:eastAsia="Times New Roman" w:hAnsi="Times New Roman" w:cs="Times New Roman"/>
          <w:sz w:val="24"/>
          <w:szCs w:val="24"/>
        </w:rPr>
        <w:t>T</w:t>
      </w:r>
      <w:r w:rsidR="002476B5" w:rsidRPr="00162A8D">
        <w:rPr>
          <w:rFonts w:ascii="Times New Roman" w:eastAsia="Times New Roman" w:hAnsi="Times New Roman" w:cs="Times New Roman"/>
          <w:sz w:val="24"/>
          <w:szCs w:val="24"/>
        </w:rPr>
        <w:t>he</w:t>
      </w:r>
      <w:proofErr w:type="spellEnd"/>
      <w:r w:rsidR="002476B5"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results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suggest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that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it</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is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appropriation</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culture,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educability</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of</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the</w:t>
      </w:r>
      <w:proofErr w:type="spellEnd"/>
      <w:r w:rsidRPr="00162A8D">
        <w:rPr>
          <w:rFonts w:ascii="Times New Roman" w:eastAsia="Times New Roman" w:hAnsi="Times New Roman" w:cs="Times New Roman"/>
          <w:sz w:val="24"/>
          <w:szCs w:val="24"/>
        </w:rPr>
        <w:t xml:space="preserve"> human </w:t>
      </w:r>
      <w:proofErr w:type="spellStart"/>
      <w:r w:rsidRPr="00162A8D">
        <w:rPr>
          <w:rFonts w:ascii="Times New Roman" w:eastAsia="Times New Roman" w:hAnsi="Times New Roman" w:cs="Times New Roman"/>
          <w:sz w:val="24"/>
          <w:szCs w:val="24"/>
        </w:rPr>
        <w:t>being</w:t>
      </w:r>
      <w:proofErr w:type="spellEnd"/>
      <w:r w:rsidR="002476B5">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which</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will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promote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greater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cognitive</w:t>
      </w:r>
      <w:proofErr w:type="spellEnd"/>
      <w:r w:rsidRPr="00162A8D">
        <w:rPr>
          <w:rFonts w:ascii="Times New Roman" w:eastAsia="Times New Roman" w:hAnsi="Times New Roman" w:cs="Times New Roman"/>
          <w:sz w:val="24"/>
          <w:szCs w:val="24"/>
        </w:rPr>
        <w:t xml:space="preserve"> and </w:t>
      </w:r>
      <w:proofErr w:type="spellStart"/>
      <w:r w:rsidRPr="00162A8D">
        <w:rPr>
          <w:rFonts w:ascii="Times New Roman" w:eastAsia="Times New Roman" w:hAnsi="Times New Roman" w:cs="Times New Roman"/>
          <w:sz w:val="24"/>
          <w:szCs w:val="24"/>
        </w:rPr>
        <w:t>physical</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development</w:t>
      </w:r>
      <w:proofErr w:type="spellEnd"/>
      <w:r w:rsidRPr="00162A8D">
        <w:rPr>
          <w:rFonts w:ascii="Times New Roman" w:eastAsia="Times New Roman" w:hAnsi="Times New Roman" w:cs="Times New Roman"/>
          <w:sz w:val="24"/>
          <w:szCs w:val="24"/>
        </w:rPr>
        <w:t>.</w:t>
      </w:r>
    </w:p>
    <w:p w14:paraId="03693BC7" w14:textId="3459A1A4" w:rsidR="00375CCC" w:rsidRDefault="00656E2B" w:rsidP="000B7F51">
      <w:pPr>
        <w:spacing w:line="360" w:lineRule="auto"/>
        <w:ind w:right="48"/>
        <w:jc w:val="both"/>
        <w:rPr>
          <w:rFonts w:ascii="Times New Roman" w:eastAsia="Times New Roman" w:hAnsi="Times New Roman" w:cs="Times New Roman"/>
          <w:sz w:val="24"/>
          <w:szCs w:val="24"/>
        </w:rPr>
      </w:pPr>
      <w:r w:rsidRPr="000B7F51">
        <w:rPr>
          <w:rFonts w:eastAsia="Times New Roman" w:cs="Calibri"/>
          <w:b/>
          <w:color w:val="000000"/>
          <w:sz w:val="28"/>
          <w:szCs w:val="28"/>
          <w:lang w:val="es-ES_tradnl"/>
        </w:rPr>
        <w:t>Keywords:</w:t>
      </w:r>
      <w:r w:rsidRPr="00162A8D">
        <w:rPr>
          <w:rFonts w:ascii="Times New Roman" w:eastAsia="Times New Roman" w:hAnsi="Times New Roman" w:cs="Times New Roman"/>
          <w:sz w:val="24"/>
          <w:szCs w:val="24"/>
        </w:rPr>
        <w:t xml:space="preserve"> </w:t>
      </w:r>
      <w:r w:rsidR="002476B5" w:rsidRPr="00162A8D">
        <w:rPr>
          <w:rFonts w:ascii="Times New Roman" w:eastAsia="Times New Roman" w:hAnsi="Times New Roman" w:cs="Times New Roman"/>
          <w:sz w:val="24"/>
          <w:szCs w:val="24"/>
        </w:rPr>
        <w:t xml:space="preserve">cognitive </w:t>
      </w:r>
      <w:proofErr w:type="spellStart"/>
      <w:r w:rsidR="002476B5" w:rsidRPr="00162A8D">
        <w:rPr>
          <w:rFonts w:ascii="Times New Roman" w:eastAsia="Times New Roman" w:hAnsi="Times New Roman" w:cs="Times New Roman"/>
          <w:sz w:val="24"/>
          <w:szCs w:val="24"/>
        </w:rPr>
        <w:t>ability</w:t>
      </w:r>
      <w:proofErr w:type="spellEnd"/>
      <w:r w:rsidR="002476B5">
        <w:rPr>
          <w:rFonts w:ascii="Times New Roman" w:eastAsia="Times New Roman" w:hAnsi="Times New Roman" w:cs="Times New Roman"/>
          <w:sz w:val="24"/>
          <w:szCs w:val="24"/>
        </w:rPr>
        <w:t>,</w:t>
      </w:r>
      <w:r w:rsidR="002476B5" w:rsidRPr="00162A8D" w:rsidDel="002476B5">
        <w:rPr>
          <w:rFonts w:ascii="Times New Roman" w:eastAsia="Times New Roman" w:hAnsi="Times New Roman" w:cs="Times New Roman"/>
          <w:sz w:val="24"/>
          <w:szCs w:val="24"/>
        </w:rPr>
        <w:t xml:space="preserve"> </w:t>
      </w:r>
      <w:proofErr w:type="spellStart"/>
      <w:r w:rsidR="002476B5">
        <w:rPr>
          <w:rFonts w:ascii="Times New Roman" w:eastAsia="Times New Roman" w:hAnsi="Times New Roman" w:cs="Times New Roman"/>
          <w:sz w:val="24"/>
          <w:szCs w:val="24"/>
        </w:rPr>
        <w:t>p</w:t>
      </w:r>
      <w:r w:rsidR="002476B5" w:rsidRPr="00162A8D">
        <w:rPr>
          <w:rFonts w:ascii="Times New Roman" w:eastAsia="Times New Roman" w:hAnsi="Times New Roman" w:cs="Times New Roman"/>
          <w:sz w:val="24"/>
          <w:szCs w:val="24"/>
        </w:rPr>
        <w:t>hysical</w:t>
      </w:r>
      <w:proofErr w:type="spellEnd"/>
      <w:r w:rsidR="002476B5" w:rsidRPr="00162A8D">
        <w:rPr>
          <w:rFonts w:ascii="Times New Roman" w:eastAsia="Times New Roman" w:hAnsi="Times New Roman" w:cs="Times New Roman"/>
          <w:sz w:val="24"/>
          <w:szCs w:val="24"/>
        </w:rPr>
        <w:t xml:space="preserve"> </w:t>
      </w:r>
      <w:proofErr w:type="spellStart"/>
      <w:proofErr w:type="gramStart"/>
      <w:r w:rsidRPr="00162A8D">
        <w:rPr>
          <w:rFonts w:ascii="Times New Roman" w:eastAsia="Times New Roman" w:hAnsi="Times New Roman" w:cs="Times New Roman"/>
          <w:sz w:val="24"/>
          <w:szCs w:val="24"/>
        </w:rPr>
        <w:t>capacity</w:t>
      </w:r>
      <w:proofErr w:type="spellEnd"/>
      <w:r w:rsidRPr="00162A8D">
        <w:rPr>
          <w:rFonts w:ascii="Times New Roman" w:eastAsia="Times New Roman" w:hAnsi="Times New Roman" w:cs="Times New Roman"/>
          <w:sz w:val="24"/>
          <w:szCs w:val="24"/>
        </w:rPr>
        <w:t>,</w:t>
      </w:r>
      <w:r w:rsidR="002476B5" w:rsidRPr="00162A8D" w:rsidDel="002476B5">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 </w:t>
      </w:r>
      <w:proofErr w:type="spellStart"/>
      <w:r w:rsidR="002476B5" w:rsidRPr="00162A8D">
        <w:rPr>
          <w:rFonts w:ascii="Times New Roman" w:eastAsia="Times New Roman" w:hAnsi="Times New Roman" w:cs="Times New Roman"/>
          <w:sz w:val="24"/>
          <w:szCs w:val="24"/>
        </w:rPr>
        <w:t>physical</w:t>
      </w:r>
      <w:proofErr w:type="spellEnd"/>
      <w:proofErr w:type="gramEnd"/>
      <w:r w:rsidR="002476B5" w:rsidRPr="00162A8D">
        <w:rPr>
          <w:rFonts w:ascii="Times New Roman" w:eastAsia="Times New Roman" w:hAnsi="Times New Roman" w:cs="Times New Roman"/>
          <w:sz w:val="24"/>
          <w:szCs w:val="24"/>
        </w:rPr>
        <w:t xml:space="preserve"> </w:t>
      </w:r>
      <w:proofErr w:type="spellStart"/>
      <w:r w:rsidR="002476B5" w:rsidRPr="00162A8D">
        <w:rPr>
          <w:rFonts w:ascii="Times New Roman" w:eastAsia="Times New Roman" w:hAnsi="Times New Roman" w:cs="Times New Roman"/>
          <w:sz w:val="24"/>
          <w:szCs w:val="24"/>
        </w:rPr>
        <w:t>education</w:t>
      </w:r>
      <w:proofErr w:type="spellEnd"/>
      <w:r w:rsidR="002476B5">
        <w:rPr>
          <w:rFonts w:ascii="Times New Roman" w:eastAsia="Times New Roman" w:hAnsi="Times New Roman" w:cs="Times New Roman"/>
          <w:sz w:val="24"/>
          <w:szCs w:val="24"/>
        </w:rPr>
        <w:t>,</w:t>
      </w:r>
      <w:r w:rsidR="002476B5"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students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university</w:t>
      </w:r>
      <w:proofErr w:type="spellEnd"/>
      <w:r w:rsidRPr="00162A8D">
        <w:rPr>
          <w:rFonts w:ascii="Times New Roman" w:eastAsia="Times New Roman" w:hAnsi="Times New Roman" w:cs="Times New Roman"/>
          <w:sz w:val="24"/>
          <w:szCs w:val="24"/>
        </w:rPr>
        <w:t>.</w:t>
      </w:r>
    </w:p>
    <w:p w14:paraId="6D9AE818" w14:textId="6AC6C08D" w:rsidR="000B7F51" w:rsidRDefault="000B7F51" w:rsidP="000B7F51">
      <w:pPr>
        <w:spacing w:line="360" w:lineRule="auto"/>
        <w:ind w:right="48"/>
        <w:jc w:val="both"/>
        <w:rPr>
          <w:rFonts w:ascii="Times New Roman" w:eastAsia="Times New Roman" w:hAnsi="Times New Roman" w:cs="Times New Roman"/>
          <w:sz w:val="24"/>
          <w:szCs w:val="24"/>
        </w:rPr>
      </w:pPr>
    </w:p>
    <w:p w14:paraId="421EDE50" w14:textId="77777777" w:rsidR="00AA17D4" w:rsidRDefault="00AA17D4" w:rsidP="000B7F51">
      <w:pPr>
        <w:spacing w:line="360" w:lineRule="auto"/>
        <w:ind w:right="48"/>
        <w:jc w:val="both"/>
        <w:rPr>
          <w:rFonts w:eastAsia="Times New Roman" w:cs="Calibri"/>
          <w:b/>
          <w:color w:val="000000"/>
          <w:sz w:val="28"/>
          <w:szCs w:val="28"/>
          <w:lang w:val="es-ES_tradnl"/>
        </w:rPr>
      </w:pPr>
    </w:p>
    <w:p w14:paraId="65D5C759" w14:textId="18A66289" w:rsidR="000B7F51" w:rsidRPr="000B7F51" w:rsidRDefault="000B7F51" w:rsidP="000B7F51">
      <w:pPr>
        <w:spacing w:line="360" w:lineRule="auto"/>
        <w:ind w:right="48"/>
        <w:jc w:val="both"/>
        <w:rPr>
          <w:rFonts w:eastAsia="Times New Roman" w:cs="Calibri"/>
          <w:b/>
          <w:color w:val="000000"/>
          <w:sz w:val="28"/>
          <w:szCs w:val="28"/>
          <w:lang w:val="es-ES_tradnl"/>
        </w:rPr>
      </w:pPr>
      <w:r w:rsidRPr="000B7F51">
        <w:rPr>
          <w:rFonts w:eastAsia="Times New Roman" w:cs="Calibri"/>
          <w:b/>
          <w:color w:val="000000"/>
          <w:sz w:val="28"/>
          <w:szCs w:val="28"/>
          <w:lang w:val="es-ES_tradnl"/>
        </w:rPr>
        <w:lastRenderedPageBreak/>
        <w:t>Resumo</w:t>
      </w:r>
    </w:p>
    <w:p w14:paraId="082E1111" w14:textId="77777777" w:rsidR="000B7F51" w:rsidRPr="000B7F51" w:rsidRDefault="000B7F51" w:rsidP="000B7F51">
      <w:pPr>
        <w:spacing w:line="360" w:lineRule="auto"/>
        <w:ind w:right="48"/>
        <w:jc w:val="both"/>
        <w:rPr>
          <w:rFonts w:ascii="Times New Roman" w:eastAsia="Times New Roman" w:hAnsi="Times New Roman" w:cs="Times New Roman"/>
          <w:sz w:val="24"/>
          <w:szCs w:val="24"/>
        </w:rPr>
      </w:pPr>
      <w:r w:rsidRPr="000B7F51">
        <w:rPr>
          <w:rFonts w:ascii="Times New Roman" w:eastAsia="Times New Roman" w:hAnsi="Times New Roman" w:cs="Times New Roman"/>
          <w:sz w:val="24"/>
          <w:szCs w:val="24"/>
        </w:rPr>
        <w:t xml:space="preserve">O ser humano </w:t>
      </w:r>
      <w:proofErr w:type="spellStart"/>
      <w:r w:rsidRPr="000B7F51">
        <w:rPr>
          <w:rFonts w:ascii="Times New Roman" w:eastAsia="Times New Roman" w:hAnsi="Times New Roman" w:cs="Times New Roman"/>
          <w:sz w:val="24"/>
          <w:szCs w:val="24"/>
        </w:rPr>
        <w:t>saudável</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mantém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um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equilíbrio</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biopsicossocial</w:t>
      </w:r>
      <w:proofErr w:type="spellEnd"/>
      <w:r w:rsidRPr="000B7F51">
        <w:rPr>
          <w:rFonts w:ascii="Times New Roman" w:eastAsia="Times New Roman" w:hAnsi="Times New Roman" w:cs="Times New Roman"/>
          <w:sz w:val="24"/>
          <w:szCs w:val="24"/>
        </w:rPr>
        <w:t xml:space="preserve">. A </w:t>
      </w:r>
      <w:proofErr w:type="spellStart"/>
      <w:r w:rsidRPr="000B7F51">
        <w:rPr>
          <w:rFonts w:ascii="Times New Roman" w:eastAsia="Times New Roman" w:hAnsi="Times New Roman" w:cs="Times New Roman"/>
          <w:sz w:val="24"/>
          <w:szCs w:val="24"/>
        </w:rPr>
        <w:t>saúde</w:t>
      </w:r>
      <w:proofErr w:type="spellEnd"/>
      <w:r w:rsidRPr="000B7F51">
        <w:rPr>
          <w:rFonts w:ascii="Times New Roman" w:eastAsia="Times New Roman" w:hAnsi="Times New Roman" w:cs="Times New Roman"/>
          <w:sz w:val="24"/>
          <w:szCs w:val="24"/>
        </w:rPr>
        <w:t xml:space="preserve"> física </w:t>
      </w:r>
      <w:proofErr w:type="gramStart"/>
      <w:r w:rsidRPr="000B7F51">
        <w:rPr>
          <w:rFonts w:ascii="Times New Roman" w:eastAsia="Times New Roman" w:hAnsi="Times New Roman" w:cs="Times New Roman"/>
          <w:sz w:val="24"/>
          <w:szCs w:val="24"/>
        </w:rPr>
        <w:t>e</w:t>
      </w:r>
      <w:proofErr w:type="gramEnd"/>
      <w:r w:rsidRPr="000B7F51">
        <w:rPr>
          <w:rFonts w:ascii="Times New Roman" w:eastAsia="Times New Roman" w:hAnsi="Times New Roman" w:cs="Times New Roman"/>
          <w:sz w:val="24"/>
          <w:szCs w:val="24"/>
        </w:rPr>
        <w:t xml:space="preserve"> mental está </w:t>
      </w:r>
      <w:proofErr w:type="spellStart"/>
      <w:r w:rsidRPr="000B7F51">
        <w:rPr>
          <w:rFonts w:ascii="Times New Roman" w:eastAsia="Times New Roman" w:hAnsi="Times New Roman" w:cs="Times New Roman"/>
          <w:sz w:val="24"/>
          <w:szCs w:val="24"/>
        </w:rPr>
        <w:t>intimamente</w:t>
      </w:r>
      <w:proofErr w:type="spellEnd"/>
      <w:r w:rsidRPr="000B7F51">
        <w:rPr>
          <w:rFonts w:ascii="Times New Roman" w:eastAsia="Times New Roman" w:hAnsi="Times New Roman" w:cs="Times New Roman"/>
          <w:sz w:val="24"/>
          <w:szCs w:val="24"/>
        </w:rPr>
        <w:t xml:space="preserve"> ligada e impacta </w:t>
      </w:r>
      <w:proofErr w:type="spellStart"/>
      <w:r w:rsidRPr="000B7F51">
        <w:rPr>
          <w:rFonts w:ascii="Times New Roman" w:eastAsia="Times New Roman" w:hAnsi="Times New Roman" w:cs="Times New Roman"/>
          <w:sz w:val="24"/>
          <w:szCs w:val="24"/>
        </w:rPr>
        <w:t>na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produtividade</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funcionalidade</w:t>
      </w:r>
      <w:proofErr w:type="spellEnd"/>
      <w:r w:rsidRPr="000B7F51">
        <w:rPr>
          <w:rFonts w:ascii="Times New Roman" w:eastAsia="Times New Roman" w:hAnsi="Times New Roman" w:cs="Times New Roman"/>
          <w:sz w:val="24"/>
          <w:szCs w:val="24"/>
        </w:rPr>
        <w:t xml:space="preserve"> e </w:t>
      </w:r>
      <w:proofErr w:type="spellStart"/>
      <w:r w:rsidRPr="000B7F51">
        <w:rPr>
          <w:rFonts w:ascii="Times New Roman" w:eastAsia="Times New Roman" w:hAnsi="Times New Roman" w:cs="Times New Roman"/>
          <w:sz w:val="24"/>
          <w:szCs w:val="24"/>
        </w:rPr>
        <w:t>adaptabilidade</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às</w:t>
      </w:r>
      <w:proofErr w:type="spellEnd"/>
      <w:r w:rsidRPr="000B7F51">
        <w:rPr>
          <w:rFonts w:ascii="Times New Roman" w:eastAsia="Times New Roman" w:hAnsi="Times New Roman" w:cs="Times New Roman"/>
          <w:sz w:val="24"/>
          <w:szCs w:val="24"/>
        </w:rPr>
        <w:t xml:space="preserve"> demandas cotidianas. Espera-</w:t>
      </w:r>
      <w:proofErr w:type="spellStart"/>
      <w:r w:rsidRPr="000B7F51">
        <w:rPr>
          <w:rFonts w:ascii="Times New Roman" w:eastAsia="Times New Roman" w:hAnsi="Times New Roman" w:cs="Times New Roman"/>
          <w:sz w:val="24"/>
          <w:szCs w:val="24"/>
        </w:rPr>
        <w:t>se</w:t>
      </w:r>
      <w:proofErr w:type="spellEnd"/>
      <w:r w:rsidRPr="000B7F51">
        <w:rPr>
          <w:rFonts w:ascii="Times New Roman" w:eastAsia="Times New Roman" w:hAnsi="Times New Roman" w:cs="Times New Roman"/>
          <w:sz w:val="24"/>
          <w:szCs w:val="24"/>
        </w:rPr>
        <w:t xml:space="preserve"> que a </w:t>
      </w:r>
      <w:proofErr w:type="spellStart"/>
      <w:r w:rsidRPr="000B7F51">
        <w:rPr>
          <w:rFonts w:ascii="Times New Roman" w:eastAsia="Times New Roman" w:hAnsi="Times New Roman" w:cs="Times New Roman"/>
          <w:sz w:val="24"/>
          <w:szCs w:val="24"/>
        </w:rPr>
        <w:t>inter-relação</w:t>
      </w:r>
      <w:proofErr w:type="spellEnd"/>
      <w:r w:rsidRPr="000B7F51">
        <w:rPr>
          <w:rFonts w:ascii="Times New Roman" w:eastAsia="Times New Roman" w:hAnsi="Times New Roman" w:cs="Times New Roman"/>
          <w:sz w:val="24"/>
          <w:szCs w:val="24"/>
        </w:rPr>
        <w:t xml:space="preserve"> das diferentes </w:t>
      </w:r>
      <w:proofErr w:type="spellStart"/>
      <w:r w:rsidRPr="000B7F51">
        <w:rPr>
          <w:rFonts w:ascii="Times New Roman" w:eastAsia="Times New Roman" w:hAnsi="Times New Roman" w:cs="Times New Roman"/>
          <w:sz w:val="24"/>
          <w:szCs w:val="24"/>
        </w:rPr>
        <w:t>dimensões</w:t>
      </w:r>
      <w:proofErr w:type="spellEnd"/>
      <w:r w:rsidRPr="000B7F51">
        <w:rPr>
          <w:rFonts w:ascii="Times New Roman" w:eastAsia="Times New Roman" w:hAnsi="Times New Roman" w:cs="Times New Roman"/>
          <w:sz w:val="24"/>
          <w:szCs w:val="24"/>
        </w:rPr>
        <w:t xml:space="preserve"> humanas se </w:t>
      </w:r>
      <w:proofErr w:type="spellStart"/>
      <w:r w:rsidRPr="000B7F51">
        <w:rPr>
          <w:rFonts w:ascii="Times New Roman" w:eastAsia="Times New Roman" w:hAnsi="Times New Roman" w:cs="Times New Roman"/>
          <w:sz w:val="24"/>
          <w:szCs w:val="24"/>
        </w:rPr>
        <w:t>manifeste</w:t>
      </w:r>
      <w:proofErr w:type="spellEnd"/>
      <w:r w:rsidRPr="000B7F51">
        <w:rPr>
          <w:rFonts w:ascii="Times New Roman" w:eastAsia="Times New Roman" w:hAnsi="Times New Roman" w:cs="Times New Roman"/>
          <w:sz w:val="24"/>
          <w:szCs w:val="24"/>
        </w:rPr>
        <w:t xml:space="preserve"> proporcionalmente, </w:t>
      </w:r>
      <w:proofErr w:type="spellStart"/>
      <w:r w:rsidRPr="000B7F51">
        <w:rPr>
          <w:rFonts w:ascii="Times New Roman" w:eastAsia="Times New Roman" w:hAnsi="Times New Roman" w:cs="Times New Roman"/>
          <w:sz w:val="24"/>
          <w:szCs w:val="24"/>
        </w:rPr>
        <w:t>ou</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seja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maior</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saúde</w:t>
      </w:r>
      <w:proofErr w:type="spellEnd"/>
      <w:r w:rsidRPr="000B7F51">
        <w:rPr>
          <w:rFonts w:ascii="Times New Roman" w:eastAsia="Times New Roman" w:hAnsi="Times New Roman" w:cs="Times New Roman"/>
          <w:sz w:val="24"/>
          <w:szCs w:val="24"/>
        </w:rPr>
        <w:t xml:space="preserve"> física, </w:t>
      </w:r>
      <w:proofErr w:type="spellStart"/>
      <w:r w:rsidRPr="000B7F51">
        <w:rPr>
          <w:rFonts w:ascii="Times New Roman" w:eastAsia="Times New Roman" w:hAnsi="Times New Roman" w:cs="Times New Roman"/>
          <w:sz w:val="24"/>
          <w:szCs w:val="24"/>
        </w:rPr>
        <w:t>maior</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capacidade</w:t>
      </w:r>
      <w:proofErr w:type="spellEnd"/>
      <w:r w:rsidRPr="000B7F51">
        <w:rPr>
          <w:rFonts w:ascii="Times New Roman" w:eastAsia="Times New Roman" w:hAnsi="Times New Roman" w:cs="Times New Roman"/>
          <w:sz w:val="24"/>
          <w:szCs w:val="24"/>
        </w:rPr>
        <w:t xml:space="preserve"> intelectual </w:t>
      </w:r>
      <w:proofErr w:type="spellStart"/>
      <w:r w:rsidRPr="000B7F51">
        <w:rPr>
          <w:rFonts w:ascii="Times New Roman" w:eastAsia="Times New Roman" w:hAnsi="Times New Roman" w:cs="Times New Roman"/>
          <w:sz w:val="24"/>
          <w:szCs w:val="24"/>
        </w:rPr>
        <w:t>ou</w:t>
      </w:r>
      <w:proofErr w:type="spellEnd"/>
      <w:r w:rsidRPr="000B7F51">
        <w:rPr>
          <w:rFonts w:ascii="Times New Roman" w:eastAsia="Times New Roman" w:hAnsi="Times New Roman" w:cs="Times New Roman"/>
          <w:sz w:val="24"/>
          <w:szCs w:val="24"/>
        </w:rPr>
        <w:t xml:space="preserve"> </w:t>
      </w:r>
      <w:proofErr w:type="spellStart"/>
      <w:proofErr w:type="gramStart"/>
      <w:r w:rsidRPr="000B7F51">
        <w:rPr>
          <w:rFonts w:ascii="Times New Roman" w:eastAsia="Times New Roman" w:hAnsi="Times New Roman" w:cs="Times New Roman"/>
          <w:sz w:val="24"/>
          <w:szCs w:val="24"/>
        </w:rPr>
        <w:t>vice-versa</w:t>
      </w:r>
      <w:proofErr w:type="spellEnd"/>
      <w:proofErr w:type="gramEnd"/>
      <w:r w:rsidRPr="000B7F51">
        <w:rPr>
          <w:rFonts w:ascii="Times New Roman" w:eastAsia="Times New Roman" w:hAnsi="Times New Roman" w:cs="Times New Roman"/>
          <w:sz w:val="24"/>
          <w:szCs w:val="24"/>
        </w:rPr>
        <w:t xml:space="preserve">. Este </w:t>
      </w:r>
      <w:proofErr w:type="spellStart"/>
      <w:r w:rsidRPr="000B7F51">
        <w:rPr>
          <w:rFonts w:ascii="Times New Roman" w:eastAsia="Times New Roman" w:hAnsi="Times New Roman" w:cs="Times New Roman"/>
          <w:sz w:val="24"/>
          <w:szCs w:val="24"/>
        </w:rPr>
        <w:t>estudo</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baseia</w:t>
      </w:r>
      <w:proofErr w:type="spellEnd"/>
      <w:r w:rsidRPr="000B7F51">
        <w:rPr>
          <w:rFonts w:ascii="Times New Roman" w:eastAsia="Times New Roman" w:hAnsi="Times New Roman" w:cs="Times New Roman"/>
          <w:sz w:val="24"/>
          <w:szCs w:val="24"/>
        </w:rPr>
        <w:t xml:space="preserve">-se no </w:t>
      </w:r>
      <w:proofErr w:type="spellStart"/>
      <w:r w:rsidRPr="000B7F51">
        <w:rPr>
          <w:rFonts w:ascii="Times New Roman" w:eastAsia="Times New Roman" w:hAnsi="Times New Roman" w:cs="Times New Roman"/>
          <w:sz w:val="24"/>
          <w:szCs w:val="24"/>
        </w:rPr>
        <w:t>pressuposto</w:t>
      </w:r>
      <w:proofErr w:type="spellEnd"/>
      <w:r w:rsidRPr="000B7F51">
        <w:rPr>
          <w:rFonts w:ascii="Times New Roman" w:eastAsia="Times New Roman" w:hAnsi="Times New Roman" w:cs="Times New Roman"/>
          <w:sz w:val="24"/>
          <w:szCs w:val="24"/>
        </w:rPr>
        <w:t xml:space="preserve"> de que as </w:t>
      </w:r>
      <w:proofErr w:type="spellStart"/>
      <w:r w:rsidRPr="000B7F51">
        <w:rPr>
          <w:rFonts w:ascii="Times New Roman" w:eastAsia="Times New Roman" w:hAnsi="Times New Roman" w:cs="Times New Roman"/>
          <w:sz w:val="24"/>
          <w:szCs w:val="24"/>
        </w:rPr>
        <w:t>pessoas</w:t>
      </w:r>
      <w:proofErr w:type="spellEnd"/>
      <w:r w:rsidRPr="000B7F51">
        <w:rPr>
          <w:rFonts w:ascii="Times New Roman" w:eastAsia="Times New Roman" w:hAnsi="Times New Roman" w:cs="Times New Roman"/>
          <w:sz w:val="24"/>
          <w:szCs w:val="24"/>
        </w:rPr>
        <w:t xml:space="preserve"> que se </w:t>
      </w:r>
      <w:proofErr w:type="spellStart"/>
      <w:r w:rsidRPr="000B7F51">
        <w:rPr>
          <w:rFonts w:ascii="Times New Roman" w:eastAsia="Times New Roman" w:hAnsi="Times New Roman" w:cs="Times New Roman"/>
          <w:sz w:val="24"/>
          <w:szCs w:val="24"/>
        </w:rPr>
        <w:t>exercitam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com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freqüência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podem</w:t>
      </w:r>
      <w:proofErr w:type="spellEnd"/>
      <w:r w:rsidRPr="000B7F51">
        <w:rPr>
          <w:rFonts w:ascii="Times New Roman" w:eastAsia="Times New Roman" w:hAnsi="Times New Roman" w:cs="Times New Roman"/>
          <w:sz w:val="24"/>
          <w:szCs w:val="24"/>
        </w:rPr>
        <w:t xml:space="preserve"> desfrutar de </w:t>
      </w:r>
      <w:proofErr w:type="spellStart"/>
      <w:r w:rsidRPr="000B7F51">
        <w:rPr>
          <w:rFonts w:ascii="Times New Roman" w:eastAsia="Times New Roman" w:hAnsi="Times New Roman" w:cs="Times New Roman"/>
          <w:sz w:val="24"/>
          <w:szCs w:val="24"/>
        </w:rPr>
        <w:t>maior</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saúde</w:t>
      </w:r>
      <w:proofErr w:type="spellEnd"/>
      <w:r w:rsidRPr="000B7F51">
        <w:rPr>
          <w:rFonts w:ascii="Times New Roman" w:eastAsia="Times New Roman" w:hAnsi="Times New Roman" w:cs="Times New Roman"/>
          <w:sz w:val="24"/>
          <w:szCs w:val="24"/>
        </w:rPr>
        <w:t xml:space="preserve"> e registrar </w:t>
      </w:r>
      <w:proofErr w:type="spellStart"/>
      <w:r w:rsidRPr="000B7F51">
        <w:rPr>
          <w:rFonts w:ascii="Times New Roman" w:eastAsia="Times New Roman" w:hAnsi="Times New Roman" w:cs="Times New Roman"/>
          <w:sz w:val="24"/>
          <w:szCs w:val="24"/>
        </w:rPr>
        <w:t>um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desempenho</w:t>
      </w:r>
      <w:proofErr w:type="spellEnd"/>
      <w:r w:rsidRPr="000B7F51">
        <w:rPr>
          <w:rFonts w:ascii="Times New Roman" w:eastAsia="Times New Roman" w:hAnsi="Times New Roman" w:cs="Times New Roman"/>
          <w:sz w:val="24"/>
          <w:szCs w:val="24"/>
        </w:rPr>
        <w:t xml:space="preserve"> cognitivo </w:t>
      </w:r>
      <w:proofErr w:type="spellStart"/>
      <w:r w:rsidRPr="000B7F51">
        <w:rPr>
          <w:rFonts w:ascii="Times New Roman" w:eastAsia="Times New Roman" w:hAnsi="Times New Roman" w:cs="Times New Roman"/>
          <w:sz w:val="24"/>
          <w:szCs w:val="24"/>
        </w:rPr>
        <w:t>ou</w:t>
      </w:r>
      <w:proofErr w:type="spellEnd"/>
      <w:r w:rsidRPr="000B7F51">
        <w:rPr>
          <w:rFonts w:ascii="Times New Roman" w:eastAsia="Times New Roman" w:hAnsi="Times New Roman" w:cs="Times New Roman"/>
          <w:sz w:val="24"/>
          <w:szCs w:val="24"/>
        </w:rPr>
        <w:t xml:space="preserve"> mental </w:t>
      </w:r>
      <w:proofErr w:type="spellStart"/>
      <w:r w:rsidRPr="000B7F51">
        <w:rPr>
          <w:rFonts w:ascii="Times New Roman" w:eastAsia="Times New Roman" w:hAnsi="Times New Roman" w:cs="Times New Roman"/>
          <w:sz w:val="24"/>
          <w:szCs w:val="24"/>
        </w:rPr>
        <w:t>maior</w:t>
      </w:r>
      <w:proofErr w:type="spellEnd"/>
      <w:r w:rsidRPr="000B7F51">
        <w:rPr>
          <w:rFonts w:ascii="Times New Roman" w:eastAsia="Times New Roman" w:hAnsi="Times New Roman" w:cs="Times New Roman"/>
          <w:sz w:val="24"/>
          <w:szCs w:val="24"/>
        </w:rPr>
        <w:t xml:space="preserve"> do que as </w:t>
      </w:r>
      <w:proofErr w:type="spellStart"/>
      <w:r w:rsidRPr="000B7F51">
        <w:rPr>
          <w:rFonts w:ascii="Times New Roman" w:eastAsia="Times New Roman" w:hAnsi="Times New Roman" w:cs="Times New Roman"/>
          <w:sz w:val="24"/>
          <w:szCs w:val="24"/>
        </w:rPr>
        <w:t>pessoas</w:t>
      </w:r>
      <w:proofErr w:type="spellEnd"/>
      <w:r w:rsidRPr="000B7F51">
        <w:rPr>
          <w:rFonts w:ascii="Times New Roman" w:eastAsia="Times New Roman" w:hAnsi="Times New Roman" w:cs="Times New Roman"/>
          <w:sz w:val="24"/>
          <w:szCs w:val="24"/>
        </w:rPr>
        <w:t xml:space="preserve"> que </w:t>
      </w:r>
      <w:proofErr w:type="spellStart"/>
      <w:r w:rsidRPr="000B7F51">
        <w:rPr>
          <w:rFonts w:ascii="Times New Roman" w:eastAsia="Times New Roman" w:hAnsi="Times New Roman" w:cs="Times New Roman"/>
          <w:sz w:val="24"/>
          <w:szCs w:val="24"/>
        </w:rPr>
        <w:t>não</w:t>
      </w:r>
      <w:proofErr w:type="spellEnd"/>
      <w:r w:rsidRPr="000B7F51">
        <w:rPr>
          <w:rFonts w:ascii="Times New Roman" w:eastAsia="Times New Roman" w:hAnsi="Times New Roman" w:cs="Times New Roman"/>
          <w:sz w:val="24"/>
          <w:szCs w:val="24"/>
        </w:rPr>
        <w:t xml:space="preserve"> se </w:t>
      </w:r>
      <w:proofErr w:type="spellStart"/>
      <w:r w:rsidRPr="000B7F51">
        <w:rPr>
          <w:rFonts w:ascii="Times New Roman" w:eastAsia="Times New Roman" w:hAnsi="Times New Roman" w:cs="Times New Roman"/>
          <w:sz w:val="24"/>
          <w:szCs w:val="24"/>
        </w:rPr>
        <w:t>exercitam</w:t>
      </w:r>
      <w:proofErr w:type="spellEnd"/>
      <w:r w:rsidRPr="000B7F51">
        <w:rPr>
          <w:rFonts w:ascii="Times New Roman" w:eastAsia="Times New Roman" w:hAnsi="Times New Roman" w:cs="Times New Roman"/>
          <w:sz w:val="24"/>
          <w:szCs w:val="24"/>
        </w:rPr>
        <w:t xml:space="preserve"> regularmente.</w:t>
      </w:r>
    </w:p>
    <w:p w14:paraId="6A516528" w14:textId="77777777" w:rsidR="000B7F51" w:rsidRPr="000B7F51" w:rsidRDefault="000B7F51" w:rsidP="000B7F51">
      <w:pPr>
        <w:spacing w:line="360" w:lineRule="auto"/>
        <w:ind w:right="48"/>
        <w:jc w:val="both"/>
        <w:rPr>
          <w:rFonts w:ascii="Times New Roman" w:eastAsia="Times New Roman" w:hAnsi="Times New Roman" w:cs="Times New Roman"/>
          <w:sz w:val="24"/>
          <w:szCs w:val="24"/>
        </w:rPr>
      </w:pPr>
      <w:r w:rsidRPr="000B7F51">
        <w:rPr>
          <w:rFonts w:ascii="Times New Roman" w:eastAsia="Times New Roman" w:hAnsi="Times New Roman" w:cs="Times New Roman"/>
          <w:sz w:val="24"/>
          <w:szCs w:val="24"/>
        </w:rPr>
        <w:t xml:space="preserve">O objetivo principal </w:t>
      </w:r>
      <w:proofErr w:type="spellStart"/>
      <w:r w:rsidRPr="000B7F51">
        <w:rPr>
          <w:rFonts w:ascii="Times New Roman" w:eastAsia="Times New Roman" w:hAnsi="Times New Roman" w:cs="Times New Roman"/>
          <w:sz w:val="24"/>
          <w:szCs w:val="24"/>
        </w:rPr>
        <w:t>desta</w:t>
      </w:r>
      <w:proofErr w:type="spellEnd"/>
      <w:r w:rsidRPr="000B7F51">
        <w:rPr>
          <w:rFonts w:ascii="Times New Roman" w:eastAsia="Times New Roman" w:hAnsi="Times New Roman" w:cs="Times New Roman"/>
          <w:sz w:val="24"/>
          <w:szCs w:val="24"/>
        </w:rPr>
        <w:t xml:space="preserve"> pesquisa </w:t>
      </w:r>
      <w:proofErr w:type="spellStart"/>
      <w:r w:rsidRPr="000B7F51">
        <w:rPr>
          <w:rFonts w:ascii="Times New Roman" w:eastAsia="Times New Roman" w:hAnsi="Times New Roman" w:cs="Times New Roman"/>
          <w:sz w:val="24"/>
          <w:szCs w:val="24"/>
        </w:rPr>
        <w:t>foi</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descrever</w:t>
      </w:r>
      <w:proofErr w:type="spellEnd"/>
      <w:r w:rsidRPr="000B7F51">
        <w:rPr>
          <w:rFonts w:ascii="Times New Roman" w:eastAsia="Times New Roman" w:hAnsi="Times New Roman" w:cs="Times New Roman"/>
          <w:sz w:val="24"/>
          <w:szCs w:val="24"/>
        </w:rPr>
        <w:t xml:space="preserve"> a </w:t>
      </w:r>
      <w:proofErr w:type="spellStart"/>
      <w:r w:rsidRPr="000B7F51">
        <w:rPr>
          <w:rFonts w:ascii="Times New Roman" w:eastAsia="Times New Roman" w:hAnsi="Times New Roman" w:cs="Times New Roman"/>
          <w:sz w:val="24"/>
          <w:szCs w:val="24"/>
        </w:rPr>
        <w:t>relação</w:t>
      </w:r>
      <w:proofErr w:type="spellEnd"/>
      <w:r w:rsidRPr="000B7F51">
        <w:rPr>
          <w:rFonts w:ascii="Times New Roman" w:eastAsia="Times New Roman" w:hAnsi="Times New Roman" w:cs="Times New Roman"/>
          <w:sz w:val="24"/>
          <w:szCs w:val="24"/>
        </w:rPr>
        <w:t xml:space="preserve"> entre a </w:t>
      </w:r>
      <w:proofErr w:type="spellStart"/>
      <w:r w:rsidRPr="000B7F51">
        <w:rPr>
          <w:rFonts w:ascii="Times New Roman" w:eastAsia="Times New Roman" w:hAnsi="Times New Roman" w:cs="Times New Roman"/>
          <w:sz w:val="24"/>
          <w:szCs w:val="24"/>
        </w:rPr>
        <w:t>dimensão</w:t>
      </w:r>
      <w:proofErr w:type="spellEnd"/>
      <w:r w:rsidRPr="000B7F51">
        <w:rPr>
          <w:rFonts w:ascii="Times New Roman" w:eastAsia="Times New Roman" w:hAnsi="Times New Roman" w:cs="Times New Roman"/>
          <w:sz w:val="24"/>
          <w:szCs w:val="24"/>
        </w:rPr>
        <w:t xml:space="preserve"> cognitiva e a </w:t>
      </w:r>
      <w:proofErr w:type="spellStart"/>
      <w:r w:rsidRPr="000B7F51">
        <w:rPr>
          <w:rFonts w:ascii="Times New Roman" w:eastAsia="Times New Roman" w:hAnsi="Times New Roman" w:cs="Times New Roman"/>
          <w:sz w:val="24"/>
          <w:szCs w:val="24"/>
        </w:rPr>
        <w:t>dimensão</w:t>
      </w:r>
      <w:proofErr w:type="spellEnd"/>
      <w:r w:rsidRPr="000B7F51">
        <w:rPr>
          <w:rFonts w:ascii="Times New Roman" w:eastAsia="Times New Roman" w:hAnsi="Times New Roman" w:cs="Times New Roman"/>
          <w:sz w:val="24"/>
          <w:szCs w:val="24"/>
        </w:rPr>
        <w:t xml:space="preserve"> física em </w:t>
      </w:r>
      <w:proofErr w:type="spellStart"/>
      <w:r w:rsidRPr="000B7F51">
        <w:rPr>
          <w:rFonts w:ascii="Times New Roman" w:eastAsia="Times New Roman" w:hAnsi="Times New Roman" w:cs="Times New Roman"/>
          <w:sz w:val="24"/>
          <w:szCs w:val="24"/>
        </w:rPr>
        <w:t>estudantes</w:t>
      </w:r>
      <w:proofErr w:type="spellEnd"/>
      <w:r w:rsidRPr="000B7F51">
        <w:rPr>
          <w:rFonts w:ascii="Times New Roman" w:eastAsia="Times New Roman" w:hAnsi="Times New Roman" w:cs="Times New Roman"/>
          <w:sz w:val="24"/>
          <w:szCs w:val="24"/>
        </w:rPr>
        <w:t xml:space="preserve"> de </w:t>
      </w:r>
      <w:proofErr w:type="spellStart"/>
      <w:r w:rsidRPr="000B7F51">
        <w:rPr>
          <w:rFonts w:ascii="Times New Roman" w:eastAsia="Times New Roman" w:hAnsi="Times New Roman" w:cs="Times New Roman"/>
          <w:sz w:val="24"/>
          <w:szCs w:val="24"/>
        </w:rPr>
        <w:t>graduação</w:t>
      </w:r>
      <w:proofErr w:type="spellEnd"/>
      <w:r w:rsidRPr="000B7F51">
        <w:rPr>
          <w:rFonts w:ascii="Times New Roman" w:eastAsia="Times New Roman" w:hAnsi="Times New Roman" w:cs="Times New Roman"/>
          <w:sz w:val="24"/>
          <w:szCs w:val="24"/>
        </w:rPr>
        <w:t xml:space="preserve"> em cultura física e </w:t>
      </w:r>
      <w:proofErr w:type="spellStart"/>
      <w:r w:rsidRPr="000B7F51">
        <w:rPr>
          <w:rFonts w:ascii="Times New Roman" w:eastAsia="Times New Roman" w:hAnsi="Times New Roman" w:cs="Times New Roman"/>
          <w:sz w:val="24"/>
          <w:szCs w:val="24"/>
        </w:rPr>
        <w:t>esportes</w:t>
      </w:r>
      <w:proofErr w:type="spellEnd"/>
      <w:r w:rsidRPr="000B7F51">
        <w:rPr>
          <w:rFonts w:ascii="Times New Roman" w:eastAsia="Times New Roman" w:hAnsi="Times New Roman" w:cs="Times New Roman"/>
          <w:sz w:val="24"/>
          <w:szCs w:val="24"/>
        </w:rPr>
        <w:t xml:space="preserve"> em </w:t>
      </w:r>
      <w:proofErr w:type="spellStart"/>
      <w:r w:rsidRPr="000B7F51">
        <w:rPr>
          <w:rFonts w:ascii="Times New Roman" w:eastAsia="Times New Roman" w:hAnsi="Times New Roman" w:cs="Times New Roman"/>
          <w:sz w:val="24"/>
          <w:szCs w:val="24"/>
        </w:rPr>
        <w:t>uma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universidade</w:t>
      </w:r>
      <w:proofErr w:type="spellEnd"/>
      <w:r w:rsidRPr="000B7F51">
        <w:rPr>
          <w:rFonts w:ascii="Times New Roman" w:eastAsia="Times New Roman" w:hAnsi="Times New Roman" w:cs="Times New Roman"/>
          <w:sz w:val="24"/>
          <w:szCs w:val="24"/>
        </w:rPr>
        <w:t xml:space="preserve"> pública do noroeste do México. O anterior é </w:t>
      </w:r>
      <w:proofErr w:type="spellStart"/>
      <w:r w:rsidRPr="000B7F51">
        <w:rPr>
          <w:rFonts w:ascii="Times New Roman" w:eastAsia="Times New Roman" w:hAnsi="Times New Roman" w:cs="Times New Roman"/>
          <w:sz w:val="24"/>
          <w:szCs w:val="24"/>
        </w:rPr>
        <w:t>conhecer</w:t>
      </w:r>
      <w:proofErr w:type="spellEnd"/>
      <w:r w:rsidRPr="000B7F51">
        <w:rPr>
          <w:rFonts w:ascii="Times New Roman" w:eastAsia="Times New Roman" w:hAnsi="Times New Roman" w:cs="Times New Roman"/>
          <w:sz w:val="24"/>
          <w:szCs w:val="24"/>
        </w:rPr>
        <w:t xml:space="preserve"> as características psicofísicas dos </w:t>
      </w:r>
      <w:proofErr w:type="spellStart"/>
      <w:r w:rsidRPr="000B7F51">
        <w:rPr>
          <w:rFonts w:ascii="Times New Roman" w:eastAsia="Times New Roman" w:hAnsi="Times New Roman" w:cs="Times New Roman"/>
          <w:sz w:val="24"/>
          <w:szCs w:val="24"/>
        </w:rPr>
        <w:t>alunos</w:t>
      </w:r>
      <w:proofErr w:type="spellEnd"/>
      <w:r w:rsidRPr="000B7F51">
        <w:rPr>
          <w:rFonts w:ascii="Times New Roman" w:eastAsia="Times New Roman" w:hAnsi="Times New Roman" w:cs="Times New Roman"/>
          <w:sz w:val="24"/>
          <w:szCs w:val="24"/>
        </w:rPr>
        <w:t xml:space="preserve"> e poder </w:t>
      </w:r>
      <w:proofErr w:type="spellStart"/>
      <w:r w:rsidRPr="000B7F51">
        <w:rPr>
          <w:rFonts w:ascii="Times New Roman" w:eastAsia="Times New Roman" w:hAnsi="Times New Roman" w:cs="Times New Roman"/>
          <w:sz w:val="24"/>
          <w:szCs w:val="24"/>
        </w:rPr>
        <w:t>propor</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estratégias</w:t>
      </w:r>
      <w:proofErr w:type="spellEnd"/>
      <w:r w:rsidRPr="000B7F51">
        <w:rPr>
          <w:rFonts w:ascii="Times New Roman" w:eastAsia="Times New Roman" w:hAnsi="Times New Roman" w:cs="Times New Roman"/>
          <w:sz w:val="24"/>
          <w:szCs w:val="24"/>
        </w:rPr>
        <w:t xml:space="preserve"> educativas adaptadas </w:t>
      </w:r>
      <w:proofErr w:type="spellStart"/>
      <w:r w:rsidRPr="000B7F51">
        <w:rPr>
          <w:rFonts w:ascii="Times New Roman" w:eastAsia="Times New Roman" w:hAnsi="Times New Roman" w:cs="Times New Roman"/>
          <w:sz w:val="24"/>
          <w:szCs w:val="24"/>
        </w:rPr>
        <w:t>ao</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seu</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nível</w:t>
      </w:r>
      <w:proofErr w:type="spellEnd"/>
      <w:r w:rsidRPr="000B7F51">
        <w:rPr>
          <w:rFonts w:ascii="Times New Roman" w:eastAsia="Times New Roman" w:hAnsi="Times New Roman" w:cs="Times New Roman"/>
          <w:sz w:val="24"/>
          <w:szCs w:val="24"/>
        </w:rPr>
        <w:t xml:space="preserve"> de </w:t>
      </w:r>
      <w:proofErr w:type="spellStart"/>
      <w:r w:rsidRPr="000B7F51">
        <w:rPr>
          <w:rFonts w:ascii="Times New Roman" w:eastAsia="Times New Roman" w:hAnsi="Times New Roman" w:cs="Times New Roman"/>
          <w:sz w:val="24"/>
          <w:szCs w:val="24"/>
        </w:rPr>
        <w:t>maturação</w:t>
      </w:r>
      <w:proofErr w:type="spellEnd"/>
      <w:r w:rsidRPr="000B7F51">
        <w:rPr>
          <w:rFonts w:ascii="Times New Roman" w:eastAsia="Times New Roman" w:hAnsi="Times New Roman" w:cs="Times New Roman"/>
          <w:sz w:val="24"/>
          <w:szCs w:val="24"/>
        </w:rPr>
        <w:t xml:space="preserve">, procurando </w:t>
      </w:r>
      <w:proofErr w:type="spellStart"/>
      <w:r w:rsidRPr="000B7F51">
        <w:rPr>
          <w:rFonts w:ascii="Times New Roman" w:eastAsia="Times New Roman" w:hAnsi="Times New Roman" w:cs="Times New Roman"/>
          <w:sz w:val="24"/>
          <w:szCs w:val="24"/>
        </w:rPr>
        <w:t>melhorar</w:t>
      </w:r>
      <w:proofErr w:type="spellEnd"/>
      <w:r w:rsidRPr="000B7F51">
        <w:rPr>
          <w:rFonts w:ascii="Times New Roman" w:eastAsia="Times New Roman" w:hAnsi="Times New Roman" w:cs="Times New Roman"/>
          <w:sz w:val="24"/>
          <w:szCs w:val="24"/>
        </w:rPr>
        <w:t xml:space="preserve"> o </w:t>
      </w:r>
      <w:proofErr w:type="spellStart"/>
      <w:r w:rsidRPr="000B7F51">
        <w:rPr>
          <w:rFonts w:ascii="Times New Roman" w:eastAsia="Times New Roman" w:hAnsi="Times New Roman" w:cs="Times New Roman"/>
          <w:sz w:val="24"/>
          <w:szCs w:val="24"/>
        </w:rPr>
        <w:t>seu</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rendimento</w:t>
      </w:r>
      <w:proofErr w:type="spellEnd"/>
      <w:r w:rsidRPr="000B7F51">
        <w:rPr>
          <w:rFonts w:ascii="Times New Roman" w:eastAsia="Times New Roman" w:hAnsi="Times New Roman" w:cs="Times New Roman"/>
          <w:sz w:val="24"/>
          <w:szCs w:val="24"/>
        </w:rPr>
        <w:t xml:space="preserve"> e </w:t>
      </w:r>
      <w:proofErr w:type="spellStart"/>
      <w:r w:rsidRPr="000B7F51">
        <w:rPr>
          <w:rFonts w:ascii="Times New Roman" w:eastAsia="Times New Roman" w:hAnsi="Times New Roman" w:cs="Times New Roman"/>
          <w:sz w:val="24"/>
          <w:szCs w:val="24"/>
        </w:rPr>
        <w:t>vantagem</w:t>
      </w:r>
      <w:proofErr w:type="spellEnd"/>
      <w:r w:rsidRPr="000B7F51">
        <w:rPr>
          <w:rFonts w:ascii="Times New Roman" w:eastAsia="Times New Roman" w:hAnsi="Times New Roman" w:cs="Times New Roman"/>
          <w:sz w:val="24"/>
          <w:szCs w:val="24"/>
        </w:rPr>
        <w:t xml:space="preserve"> escolar.</w:t>
      </w:r>
    </w:p>
    <w:p w14:paraId="4FA2A146" w14:textId="77777777" w:rsidR="000B7F51" w:rsidRPr="000B7F51" w:rsidRDefault="000B7F51" w:rsidP="000B7F51">
      <w:pPr>
        <w:spacing w:line="360" w:lineRule="auto"/>
        <w:ind w:right="48"/>
        <w:jc w:val="both"/>
        <w:rPr>
          <w:rFonts w:ascii="Times New Roman" w:eastAsia="Times New Roman" w:hAnsi="Times New Roman" w:cs="Times New Roman"/>
          <w:sz w:val="24"/>
          <w:szCs w:val="24"/>
        </w:rPr>
      </w:pPr>
      <w:r w:rsidRPr="000B7F51">
        <w:rPr>
          <w:rFonts w:ascii="Times New Roman" w:eastAsia="Times New Roman" w:hAnsi="Times New Roman" w:cs="Times New Roman"/>
          <w:sz w:val="24"/>
          <w:szCs w:val="24"/>
        </w:rPr>
        <w:t xml:space="preserve">O </w:t>
      </w:r>
      <w:proofErr w:type="spellStart"/>
      <w:r w:rsidRPr="000B7F51">
        <w:rPr>
          <w:rFonts w:ascii="Times New Roman" w:eastAsia="Times New Roman" w:hAnsi="Times New Roman" w:cs="Times New Roman"/>
          <w:sz w:val="24"/>
          <w:szCs w:val="24"/>
        </w:rPr>
        <w:t>desenho</w:t>
      </w:r>
      <w:proofErr w:type="spellEnd"/>
      <w:r w:rsidRPr="000B7F51">
        <w:rPr>
          <w:rFonts w:ascii="Times New Roman" w:eastAsia="Times New Roman" w:hAnsi="Times New Roman" w:cs="Times New Roman"/>
          <w:sz w:val="24"/>
          <w:szCs w:val="24"/>
        </w:rPr>
        <w:t xml:space="preserve"> da pesquisa </w:t>
      </w:r>
      <w:proofErr w:type="spellStart"/>
      <w:r w:rsidRPr="000B7F51">
        <w:rPr>
          <w:rFonts w:ascii="Times New Roman" w:eastAsia="Times New Roman" w:hAnsi="Times New Roman" w:cs="Times New Roman"/>
          <w:sz w:val="24"/>
          <w:szCs w:val="24"/>
        </w:rPr>
        <w:t>foi</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não</w:t>
      </w:r>
      <w:proofErr w:type="spellEnd"/>
      <w:r w:rsidRPr="000B7F51">
        <w:rPr>
          <w:rFonts w:ascii="Times New Roman" w:eastAsia="Times New Roman" w:hAnsi="Times New Roman" w:cs="Times New Roman"/>
          <w:sz w:val="24"/>
          <w:szCs w:val="24"/>
        </w:rPr>
        <w:t xml:space="preserve"> experimental </w:t>
      </w:r>
      <w:proofErr w:type="spellStart"/>
      <w:r w:rsidRPr="000B7F51">
        <w:rPr>
          <w:rFonts w:ascii="Times New Roman" w:eastAsia="Times New Roman" w:hAnsi="Times New Roman" w:cs="Times New Roman"/>
          <w:sz w:val="24"/>
          <w:szCs w:val="24"/>
        </w:rPr>
        <w:t>com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uma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abordagem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quantitativa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Uma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bateria</w:t>
      </w:r>
      <w:proofErr w:type="spellEnd"/>
      <w:r w:rsidRPr="000B7F51">
        <w:rPr>
          <w:rFonts w:ascii="Times New Roman" w:eastAsia="Times New Roman" w:hAnsi="Times New Roman" w:cs="Times New Roman"/>
          <w:sz w:val="24"/>
          <w:szCs w:val="24"/>
        </w:rPr>
        <w:t xml:space="preserve"> de diversos testes cognitivos </w:t>
      </w:r>
      <w:proofErr w:type="gramStart"/>
      <w:r w:rsidRPr="000B7F51">
        <w:rPr>
          <w:rFonts w:ascii="Times New Roman" w:eastAsia="Times New Roman" w:hAnsi="Times New Roman" w:cs="Times New Roman"/>
          <w:sz w:val="24"/>
          <w:szCs w:val="24"/>
        </w:rPr>
        <w:t>e</w:t>
      </w:r>
      <w:proofErr w:type="gramEnd"/>
      <w:r w:rsidRPr="000B7F51">
        <w:rPr>
          <w:rFonts w:ascii="Times New Roman" w:eastAsia="Times New Roman" w:hAnsi="Times New Roman" w:cs="Times New Roman"/>
          <w:sz w:val="24"/>
          <w:szCs w:val="24"/>
        </w:rPr>
        <w:t xml:space="preserve"> físicos </w:t>
      </w:r>
      <w:proofErr w:type="spellStart"/>
      <w:r w:rsidRPr="000B7F51">
        <w:rPr>
          <w:rFonts w:ascii="Times New Roman" w:eastAsia="Times New Roman" w:hAnsi="Times New Roman" w:cs="Times New Roman"/>
          <w:sz w:val="24"/>
          <w:szCs w:val="24"/>
        </w:rPr>
        <w:t>foi</w:t>
      </w:r>
      <w:proofErr w:type="spellEnd"/>
      <w:r w:rsidRPr="000B7F51">
        <w:rPr>
          <w:rFonts w:ascii="Times New Roman" w:eastAsia="Times New Roman" w:hAnsi="Times New Roman" w:cs="Times New Roman"/>
          <w:sz w:val="24"/>
          <w:szCs w:val="24"/>
        </w:rPr>
        <w:t xml:space="preserve"> aplicada a 90 </w:t>
      </w:r>
      <w:proofErr w:type="spellStart"/>
      <w:r w:rsidRPr="000B7F51">
        <w:rPr>
          <w:rFonts w:ascii="Times New Roman" w:eastAsia="Times New Roman" w:hAnsi="Times New Roman" w:cs="Times New Roman"/>
          <w:sz w:val="24"/>
          <w:szCs w:val="24"/>
        </w:rPr>
        <w:t>alunos</w:t>
      </w:r>
      <w:proofErr w:type="spellEnd"/>
      <w:r w:rsidRPr="000B7F51">
        <w:rPr>
          <w:rFonts w:ascii="Times New Roman" w:eastAsia="Times New Roman" w:hAnsi="Times New Roman" w:cs="Times New Roman"/>
          <w:sz w:val="24"/>
          <w:szCs w:val="24"/>
        </w:rPr>
        <w:t xml:space="preserve"> do </w:t>
      </w:r>
      <w:proofErr w:type="spellStart"/>
      <w:r w:rsidRPr="000B7F51">
        <w:rPr>
          <w:rFonts w:ascii="Times New Roman" w:eastAsia="Times New Roman" w:hAnsi="Times New Roman" w:cs="Times New Roman"/>
          <w:sz w:val="24"/>
          <w:szCs w:val="24"/>
        </w:rPr>
        <w:t>terceiro</w:t>
      </w:r>
      <w:proofErr w:type="spellEnd"/>
      <w:r w:rsidRPr="000B7F51">
        <w:rPr>
          <w:rFonts w:ascii="Times New Roman" w:eastAsia="Times New Roman" w:hAnsi="Times New Roman" w:cs="Times New Roman"/>
          <w:sz w:val="24"/>
          <w:szCs w:val="24"/>
        </w:rPr>
        <w:t xml:space="preserve"> semestre </w:t>
      </w:r>
      <w:proofErr w:type="spellStart"/>
      <w:r w:rsidRPr="000B7F51">
        <w:rPr>
          <w:rFonts w:ascii="Times New Roman" w:eastAsia="Times New Roman" w:hAnsi="Times New Roman" w:cs="Times New Roman"/>
          <w:sz w:val="24"/>
          <w:szCs w:val="24"/>
        </w:rPr>
        <w:t>daquela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carreira</w:t>
      </w:r>
      <w:proofErr w:type="spellEnd"/>
      <w:r w:rsidRPr="000B7F51">
        <w:rPr>
          <w:rFonts w:ascii="Times New Roman" w:eastAsia="Times New Roman" w:hAnsi="Times New Roman" w:cs="Times New Roman"/>
          <w:sz w:val="24"/>
          <w:szCs w:val="24"/>
        </w:rPr>
        <w:t xml:space="preserve"> para </w:t>
      </w:r>
      <w:proofErr w:type="spellStart"/>
      <w:r w:rsidRPr="000B7F51">
        <w:rPr>
          <w:rFonts w:ascii="Times New Roman" w:eastAsia="Times New Roman" w:hAnsi="Times New Roman" w:cs="Times New Roman"/>
          <w:sz w:val="24"/>
          <w:szCs w:val="24"/>
        </w:rPr>
        <w:t>obter</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um</w:t>
      </w:r>
      <w:proofErr w:type="spellEnd"/>
      <w:r w:rsidRPr="000B7F51">
        <w:rPr>
          <w:rFonts w:ascii="Times New Roman" w:eastAsia="Times New Roman" w:hAnsi="Times New Roman" w:cs="Times New Roman"/>
          <w:sz w:val="24"/>
          <w:szCs w:val="24"/>
        </w:rPr>
        <w:t xml:space="preserve"> indicador global da </w:t>
      </w:r>
      <w:proofErr w:type="spellStart"/>
      <w:r w:rsidRPr="000B7F51">
        <w:rPr>
          <w:rFonts w:ascii="Times New Roman" w:eastAsia="Times New Roman" w:hAnsi="Times New Roman" w:cs="Times New Roman"/>
          <w:sz w:val="24"/>
          <w:szCs w:val="24"/>
        </w:rPr>
        <w:t>dimensão</w:t>
      </w:r>
      <w:proofErr w:type="spellEnd"/>
      <w:r w:rsidRPr="000B7F51">
        <w:rPr>
          <w:rFonts w:ascii="Times New Roman" w:eastAsia="Times New Roman" w:hAnsi="Times New Roman" w:cs="Times New Roman"/>
          <w:sz w:val="24"/>
          <w:szCs w:val="24"/>
        </w:rPr>
        <w:t xml:space="preserve"> física e </w:t>
      </w:r>
      <w:proofErr w:type="spellStart"/>
      <w:r w:rsidRPr="000B7F51">
        <w:rPr>
          <w:rFonts w:ascii="Times New Roman" w:eastAsia="Times New Roman" w:hAnsi="Times New Roman" w:cs="Times New Roman"/>
          <w:sz w:val="24"/>
          <w:szCs w:val="24"/>
        </w:rPr>
        <w:t>foram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coletados</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quatro</w:t>
      </w:r>
      <w:proofErr w:type="spellEnd"/>
      <w:r w:rsidRPr="000B7F51">
        <w:rPr>
          <w:rFonts w:ascii="Times New Roman" w:eastAsia="Times New Roman" w:hAnsi="Times New Roman" w:cs="Times New Roman"/>
          <w:sz w:val="24"/>
          <w:szCs w:val="24"/>
        </w:rPr>
        <w:t xml:space="preserve"> indicadores que </w:t>
      </w:r>
      <w:proofErr w:type="spellStart"/>
      <w:r w:rsidRPr="000B7F51">
        <w:rPr>
          <w:rFonts w:ascii="Times New Roman" w:eastAsia="Times New Roman" w:hAnsi="Times New Roman" w:cs="Times New Roman"/>
          <w:sz w:val="24"/>
          <w:szCs w:val="24"/>
        </w:rPr>
        <w:t>constituíram</w:t>
      </w:r>
      <w:proofErr w:type="spellEnd"/>
      <w:r w:rsidRPr="000B7F51">
        <w:rPr>
          <w:rFonts w:ascii="Times New Roman" w:eastAsia="Times New Roman" w:hAnsi="Times New Roman" w:cs="Times New Roman"/>
          <w:sz w:val="24"/>
          <w:szCs w:val="24"/>
        </w:rPr>
        <w:t xml:space="preserve"> a </w:t>
      </w:r>
      <w:proofErr w:type="spellStart"/>
      <w:r w:rsidRPr="000B7F51">
        <w:rPr>
          <w:rFonts w:ascii="Times New Roman" w:eastAsia="Times New Roman" w:hAnsi="Times New Roman" w:cs="Times New Roman"/>
          <w:sz w:val="24"/>
          <w:szCs w:val="24"/>
        </w:rPr>
        <w:t>dimensão</w:t>
      </w:r>
      <w:proofErr w:type="spellEnd"/>
      <w:r w:rsidRPr="000B7F51">
        <w:rPr>
          <w:rFonts w:ascii="Times New Roman" w:eastAsia="Times New Roman" w:hAnsi="Times New Roman" w:cs="Times New Roman"/>
          <w:sz w:val="24"/>
          <w:szCs w:val="24"/>
        </w:rPr>
        <w:t xml:space="preserve"> cognitiva. As </w:t>
      </w:r>
      <w:proofErr w:type="spellStart"/>
      <w:r w:rsidRPr="000B7F51">
        <w:rPr>
          <w:rFonts w:ascii="Times New Roman" w:eastAsia="Times New Roman" w:hAnsi="Times New Roman" w:cs="Times New Roman"/>
          <w:sz w:val="24"/>
          <w:szCs w:val="24"/>
        </w:rPr>
        <w:t>variáveis</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foram</w:t>
      </w:r>
      <w:proofErr w:type="spellEnd"/>
      <w:r w:rsidRPr="000B7F51">
        <w:rPr>
          <w:rFonts w:ascii="Times New Roman" w:eastAsia="Times New Roman" w:hAnsi="Times New Roman" w:cs="Times New Roman"/>
          <w:sz w:val="24"/>
          <w:szCs w:val="24"/>
        </w:rPr>
        <w:t xml:space="preserve"> cruzadas para </w:t>
      </w:r>
      <w:proofErr w:type="spellStart"/>
      <w:r w:rsidRPr="000B7F51">
        <w:rPr>
          <w:rFonts w:ascii="Times New Roman" w:eastAsia="Times New Roman" w:hAnsi="Times New Roman" w:cs="Times New Roman"/>
          <w:sz w:val="24"/>
          <w:szCs w:val="24"/>
        </w:rPr>
        <w:t>obter</w:t>
      </w:r>
      <w:proofErr w:type="spellEnd"/>
      <w:r w:rsidRPr="000B7F51">
        <w:rPr>
          <w:rFonts w:ascii="Times New Roman" w:eastAsia="Times New Roman" w:hAnsi="Times New Roman" w:cs="Times New Roman"/>
          <w:sz w:val="24"/>
          <w:szCs w:val="24"/>
        </w:rPr>
        <w:t xml:space="preserve"> o coeficiente de </w:t>
      </w:r>
      <w:proofErr w:type="spellStart"/>
      <w:r w:rsidRPr="000B7F51">
        <w:rPr>
          <w:rFonts w:ascii="Times New Roman" w:eastAsia="Times New Roman" w:hAnsi="Times New Roman" w:cs="Times New Roman"/>
          <w:sz w:val="24"/>
          <w:szCs w:val="24"/>
        </w:rPr>
        <w:t>correlação</w:t>
      </w:r>
      <w:proofErr w:type="spellEnd"/>
      <w:r w:rsidRPr="000B7F51">
        <w:rPr>
          <w:rFonts w:ascii="Times New Roman" w:eastAsia="Times New Roman" w:hAnsi="Times New Roman" w:cs="Times New Roman"/>
          <w:sz w:val="24"/>
          <w:szCs w:val="24"/>
        </w:rPr>
        <w:t xml:space="preserve"> de Pearson </w:t>
      </w:r>
      <w:proofErr w:type="gramStart"/>
      <w:r w:rsidRPr="000B7F51">
        <w:rPr>
          <w:rFonts w:ascii="Times New Roman" w:eastAsia="Times New Roman" w:hAnsi="Times New Roman" w:cs="Times New Roman"/>
          <w:sz w:val="24"/>
          <w:szCs w:val="24"/>
        </w:rPr>
        <w:t>e</w:t>
      </w:r>
      <w:proofErr w:type="gramEnd"/>
      <w:r w:rsidRPr="000B7F51">
        <w:rPr>
          <w:rFonts w:ascii="Times New Roman" w:eastAsia="Times New Roman" w:hAnsi="Times New Roman" w:cs="Times New Roman"/>
          <w:sz w:val="24"/>
          <w:szCs w:val="24"/>
        </w:rPr>
        <w:t xml:space="preserve"> verificar </w:t>
      </w:r>
      <w:proofErr w:type="spellStart"/>
      <w:r w:rsidRPr="000B7F51">
        <w:rPr>
          <w:rFonts w:ascii="Times New Roman" w:eastAsia="Times New Roman" w:hAnsi="Times New Roman" w:cs="Times New Roman"/>
          <w:sz w:val="24"/>
          <w:szCs w:val="24"/>
        </w:rPr>
        <w:t>sua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significância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estatística</w:t>
      </w:r>
      <w:proofErr w:type="spellEnd"/>
      <w:r w:rsidRPr="000B7F51">
        <w:rPr>
          <w:rFonts w:ascii="Times New Roman" w:eastAsia="Times New Roman" w:hAnsi="Times New Roman" w:cs="Times New Roman"/>
          <w:sz w:val="24"/>
          <w:szCs w:val="24"/>
        </w:rPr>
        <w:t>.</w:t>
      </w:r>
    </w:p>
    <w:p w14:paraId="2D11C9EE" w14:textId="77777777" w:rsidR="000B7F51" w:rsidRPr="000B7F51" w:rsidRDefault="000B7F51" w:rsidP="000B7F51">
      <w:pPr>
        <w:spacing w:line="360" w:lineRule="auto"/>
        <w:ind w:right="48"/>
        <w:jc w:val="both"/>
        <w:rPr>
          <w:rFonts w:ascii="Times New Roman" w:eastAsia="Times New Roman" w:hAnsi="Times New Roman" w:cs="Times New Roman"/>
          <w:sz w:val="24"/>
          <w:szCs w:val="24"/>
        </w:rPr>
      </w:pPr>
      <w:r w:rsidRPr="000B7F51">
        <w:rPr>
          <w:rFonts w:ascii="Times New Roman" w:eastAsia="Times New Roman" w:hAnsi="Times New Roman" w:cs="Times New Roman"/>
          <w:sz w:val="24"/>
          <w:szCs w:val="24"/>
        </w:rPr>
        <w:t xml:space="preserve">Em ambos os sexos, </w:t>
      </w:r>
      <w:proofErr w:type="spellStart"/>
      <w:r w:rsidRPr="000B7F51">
        <w:rPr>
          <w:rFonts w:ascii="Times New Roman" w:eastAsia="Times New Roman" w:hAnsi="Times New Roman" w:cs="Times New Roman"/>
          <w:sz w:val="24"/>
          <w:szCs w:val="24"/>
        </w:rPr>
        <w:t>foi</w:t>
      </w:r>
      <w:proofErr w:type="spellEnd"/>
      <w:r w:rsidRPr="000B7F51">
        <w:rPr>
          <w:rFonts w:ascii="Times New Roman" w:eastAsia="Times New Roman" w:hAnsi="Times New Roman" w:cs="Times New Roman"/>
          <w:sz w:val="24"/>
          <w:szCs w:val="24"/>
        </w:rPr>
        <w:t xml:space="preserve"> encontrada </w:t>
      </w:r>
      <w:proofErr w:type="spellStart"/>
      <w:r w:rsidRPr="000B7F51">
        <w:rPr>
          <w:rFonts w:ascii="Times New Roman" w:eastAsia="Times New Roman" w:hAnsi="Times New Roman" w:cs="Times New Roman"/>
          <w:sz w:val="24"/>
          <w:szCs w:val="24"/>
        </w:rPr>
        <w:t>uma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relação</w:t>
      </w:r>
      <w:proofErr w:type="spellEnd"/>
      <w:r w:rsidRPr="000B7F51">
        <w:rPr>
          <w:rFonts w:ascii="Times New Roman" w:eastAsia="Times New Roman" w:hAnsi="Times New Roman" w:cs="Times New Roman"/>
          <w:sz w:val="24"/>
          <w:szCs w:val="24"/>
        </w:rPr>
        <w:t xml:space="preserve"> positiva </w:t>
      </w:r>
      <w:proofErr w:type="spellStart"/>
      <w:r w:rsidRPr="000B7F51">
        <w:rPr>
          <w:rFonts w:ascii="Times New Roman" w:eastAsia="Times New Roman" w:hAnsi="Times New Roman" w:cs="Times New Roman"/>
          <w:sz w:val="24"/>
          <w:szCs w:val="24"/>
        </w:rPr>
        <w:t>estatisticamente</w:t>
      </w:r>
      <w:proofErr w:type="spellEnd"/>
      <w:r w:rsidRPr="000B7F51">
        <w:rPr>
          <w:rFonts w:ascii="Times New Roman" w:eastAsia="Times New Roman" w:hAnsi="Times New Roman" w:cs="Times New Roman"/>
          <w:sz w:val="24"/>
          <w:szCs w:val="24"/>
        </w:rPr>
        <w:t xml:space="preserve"> significante entre as </w:t>
      </w:r>
      <w:proofErr w:type="spellStart"/>
      <w:r w:rsidRPr="000B7F51">
        <w:rPr>
          <w:rFonts w:ascii="Times New Roman" w:eastAsia="Times New Roman" w:hAnsi="Times New Roman" w:cs="Times New Roman"/>
          <w:sz w:val="24"/>
          <w:szCs w:val="24"/>
        </w:rPr>
        <w:t>variáveis</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gerais</w:t>
      </w:r>
      <w:proofErr w:type="spellEnd"/>
      <w:r w:rsidRPr="000B7F51">
        <w:rPr>
          <w:rFonts w:ascii="Times New Roman" w:eastAsia="Times New Roman" w:hAnsi="Times New Roman" w:cs="Times New Roman"/>
          <w:sz w:val="24"/>
          <w:szCs w:val="24"/>
        </w:rPr>
        <w:t xml:space="preserve"> de </w:t>
      </w:r>
      <w:proofErr w:type="spellStart"/>
      <w:r w:rsidRPr="000B7F51">
        <w:rPr>
          <w:rFonts w:ascii="Times New Roman" w:eastAsia="Times New Roman" w:hAnsi="Times New Roman" w:cs="Times New Roman"/>
          <w:sz w:val="24"/>
          <w:szCs w:val="24"/>
        </w:rPr>
        <w:t>inteligência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obtidas</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com</w:t>
      </w:r>
      <w:proofErr w:type="spellEnd"/>
      <w:r w:rsidRPr="000B7F51">
        <w:rPr>
          <w:rFonts w:ascii="Times New Roman" w:eastAsia="Times New Roman" w:hAnsi="Times New Roman" w:cs="Times New Roman"/>
          <w:sz w:val="24"/>
          <w:szCs w:val="24"/>
        </w:rPr>
        <w:t xml:space="preserve"> o teste Domino e o teste </w:t>
      </w:r>
      <w:proofErr w:type="spellStart"/>
      <w:r w:rsidRPr="000B7F51">
        <w:rPr>
          <w:rFonts w:ascii="Times New Roman" w:eastAsia="Times New Roman" w:hAnsi="Times New Roman" w:cs="Times New Roman"/>
          <w:sz w:val="24"/>
          <w:szCs w:val="24"/>
        </w:rPr>
        <w:t>Exhcoba</w:t>
      </w:r>
      <w:proofErr w:type="spellEnd"/>
      <w:r w:rsidRPr="000B7F51">
        <w:rPr>
          <w:rFonts w:ascii="Times New Roman" w:eastAsia="Times New Roman" w:hAnsi="Times New Roman" w:cs="Times New Roman"/>
          <w:sz w:val="24"/>
          <w:szCs w:val="24"/>
        </w:rPr>
        <w:t xml:space="preserve">, que é utilizado como filtro para a entrada </w:t>
      </w:r>
      <w:proofErr w:type="spellStart"/>
      <w:r w:rsidRPr="000B7F51">
        <w:rPr>
          <w:rFonts w:ascii="Times New Roman" w:eastAsia="Times New Roman" w:hAnsi="Times New Roman" w:cs="Times New Roman"/>
          <w:sz w:val="24"/>
          <w:szCs w:val="24"/>
        </w:rPr>
        <w:t>na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universidade</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Além</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disso</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foi</w:t>
      </w:r>
      <w:proofErr w:type="spellEnd"/>
      <w:r w:rsidRPr="000B7F51">
        <w:rPr>
          <w:rFonts w:ascii="Times New Roman" w:eastAsia="Times New Roman" w:hAnsi="Times New Roman" w:cs="Times New Roman"/>
          <w:sz w:val="24"/>
          <w:szCs w:val="24"/>
        </w:rPr>
        <w:t xml:space="preserve"> encontrada </w:t>
      </w:r>
      <w:proofErr w:type="spellStart"/>
      <w:r w:rsidRPr="000B7F51">
        <w:rPr>
          <w:rFonts w:ascii="Times New Roman" w:eastAsia="Times New Roman" w:hAnsi="Times New Roman" w:cs="Times New Roman"/>
          <w:sz w:val="24"/>
          <w:szCs w:val="24"/>
        </w:rPr>
        <w:t>correlação</w:t>
      </w:r>
      <w:proofErr w:type="spellEnd"/>
      <w:r w:rsidRPr="000B7F51">
        <w:rPr>
          <w:rFonts w:ascii="Times New Roman" w:eastAsia="Times New Roman" w:hAnsi="Times New Roman" w:cs="Times New Roman"/>
          <w:sz w:val="24"/>
          <w:szCs w:val="24"/>
        </w:rPr>
        <w:t xml:space="preserve"> positiva entre as </w:t>
      </w:r>
      <w:proofErr w:type="spellStart"/>
      <w:r w:rsidRPr="000B7F51">
        <w:rPr>
          <w:rFonts w:ascii="Times New Roman" w:eastAsia="Times New Roman" w:hAnsi="Times New Roman" w:cs="Times New Roman"/>
          <w:sz w:val="24"/>
          <w:szCs w:val="24"/>
        </w:rPr>
        <w:t>variáveis</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abdominais</w:t>
      </w:r>
      <w:proofErr w:type="spellEnd"/>
      <w:r w:rsidRPr="000B7F51">
        <w:rPr>
          <w:rFonts w:ascii="Times New Roman" w:eastAsia="Times New Roman" w:hAnsi="Times New Roman" w:cs="Times New Roman"/>
          <w:sz w:val="24"/>
          <w:szCs w:val="24"/>
        </w:rPr>
        <w:t xml:space="preserve"> e o salto horizontal. Destaca </w:t>
      </w:r>
      <w:proofErr w:type="spellStart"/>
      <w:r w:rsidRPr="000B7F51">
        <w:rPr>
          <w:rFonts w:ascii="Times New Roman" w:eastAsia="Times New Roman" w:hAnsi="Times New Roman" w:cs="Times New Roman"/>
          <w:sz w:val="24"/>
          <w:szCs w:val="24"/>
        </w:rPr>
        <w:t>também</w:t>
      </w:r>
      <w:proofErr w:type="spellEnd"/>
      <w:r w:rsidRPr="000B7F51">
        <w:rPr>
          <w:rFonts w:ascii="Times New Roman" w:eastAsia="Times New Roman" w:hAnsi="Times New Roman" w:cs="Times New Roman"/>
          <w:sz w:val="24"/>
          <w:szCs w:val="24"/>
        </w:rPr>
        <w:t xml:space="preserve"> a </w:t>
      </w:r>
      <w:proofErr w:type="spellStart"/>
      <w:r w:rsidRPr="000B7F51">
        <w:rPr>
          <w:rFonts w:ascii="Times New Roman" w:eastAsia="Times New Roman" w:hAnsi="Times New Roman" w:cs="Times New Roman"/>
          <w:sz w:val="24"/>
          <w:szCs w:val="24"/>
        </w:rPr>
        <w:t>heterogeneidade</w:t>
      </w:r>
      <w:proofErr w:type="spellEnd"/>
      <w:r w:rsidRPr="000B7F51">
        <w:rPr>
          <w:rFonts w:ascii="Times New Roman" w:eastAsia="Times New Roman" w:hAnsi="Times New Roman" w:cs="Times New Roman"/>
          <w:sz w:val="24"/>
          <w:szCs w:val="24"/>
        </w:rPr>
        <w:t xml:space="preserve"> da </w:t>
      </w:r>
      <w:proofErr w:type="spellStart"/>
      <w:r w:rsidRPr="000B7F51">
        <w:rPr>
          <w:rFonts w:ascii="Times New Roman" w:eastAsia="Times New Roman" w:hAnsi="Times New Roman" w:cs="Times New Roman"/>
          <w:sz w:val="24"/>
          <w:szCs w:val="24"/>
        </w:rPr>
        <w:t>população</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estudada</w:t>
      </w:r>
      <w:proofErr w:type="spellEnd"/>
      <w:r w:rsidRPr="000B7F51">
        <w:rPr>
          <w:rFonts w:ascii="Times New Roman" w:eastAsia="Times New Roman" w:hAnsi="Times New Roman" w:cs="Times New Roman"/>
          <w:sz w:val="24"/>
          <w:szCs w:val="24"/>
        </w:rPr>
        <w:t xml:space="preserve"> em </w:t>
      </w:r>
      <w:proofErr w:type="spellStart"/>
      <w:r w:rsidRPr="000B7F51">
        <w:rPr>
          <w:rFonts w:ascii="Times New Roman" w:eastAsia="Times New Roman" w:hAnsi="Times New Roman" w:cs="Times New Roman"/>
          <w:sz w:val="24"/>
          <w:szCs w:val="24"/>
        </w:rPr>
        <w:t>relação</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aos</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seus</w:t>
      </w:r>
      <w:proofErr w:type="spellEnd"/>
      <w:r w:rsidRPr="000B7F51">
        <w:rPr>
          <w:rFonts w:ascii="Times New Roman" w:eastAsia="Times New Roman" w:hAnsi="Times New Roman" w:cs="Times New Roman"/>
          <w:sz w:val="24"/>
          <w:szCs w:val="24"/>
        </w:rPr>
        <w:t xml:space="preserve"> hábitos de </w:t>
      </w:r>
      <w:proofErr w:type="spellStart"/>
      <w:r w:rsidRPr="000B7F51">
        <w:rPr>
          <w:rFonts w:ascii="Times New Roman" w:eastAsia="Times New Roman" w:hAnsi="Times New Roman" w:cs="Times New Roman"/>
          <w:sz w:val="24"/>
          <w:szCs w:val="24"/>
        </w:rPr>
        <w:t>exercício</w:t>
      </w:r>
      <w:proofErr w:type="spellEnd"/>
      <w:r w:rsidRPr="000B7F51">
        <w:rPr>
          <w:rFonts w:ascii="Times New Roman" w:eastAsia="Times New Roman" w:hAnsi="Times New Roman" w:cs="Times New Roman"/>
          <w:sz w:val="24"/>
          <w:szCs w:val="24"/>
        </w:rPr>
        <w:t xml:space="preserve"> físico e </w:t>
      </w:r>
      <w:proofErr w:type="spellStart"/>
      <w:r w:rsidRPr="000B7F51">
        <w:rPr>
          <w:rFonts w:ascii="Times New Roman" w:eastAsia="Times New Roman" w:hAnsi="Times New Roman" w:cs="Times New Roman"/>
          <w:sz w:val="24"/>
          <w:szCs w:val="24"/>
        </w:rPr>
        <w:t>desenvolvimento</w:t>
      </w:r>
      <w:proofErr w:type="spellEnd"/>
      <w:r w:rsidRPr="000B7F51">
        <w:rPr>
          <w:rFonts w:ascii="Times New Roman" w:eastAsia="Times New Roman" w:hAnsi="Times New Roman" w:cs="Times New Roman"/>
          <w:sz w:val="24"/>
          <w:szCs w:val="24"/>
        </w:rPr>
        <w:t xml:space="preserve"> de habilidades cognitivas. Finalmente, </w:t>
      </w:r>
      <w:proofErr w:type="spellStart"/>
      <w:r w:rsidRPr="000B7F51">
        <w:rPr>
          <w:rFonts w:ascii="Times New Roman" w:eastAsia="Times New Roman" w:hAnsi="Times New Roman" w:cs="Times New Roman"/>
          <w:sz w:val="24"/>
          <w:szCs w:val="24"/>
        </w:rPr>
        <w:t>conclui</w:t>
      </w:r>
      <w:proofErr w:type="spellEnd"/>
      <w:r w:rsidRPr="000B7F51">
        <w:rPr>
          <w:rFonts w:ascii="Times New Roman" w:eastAsia="Times New Roman" w:hAnsi="Times New Roman" w:cs="Times New Roman"/>
          <w:sz w:val="24"/>
          <w:szCs w:val="24"/>
        </w:rPr>
        <w:t>-</w:t>
      </w:r>
      <w:proofErr w:type="spellStart"/>
      <w:r w:rsidRPr="000B7F51">
        <w:rPr>
          <w:rFonts w:ascii="Times New Roman" w:eastAsia="Times New Roman" w:hAnsi="Times New Roman" w:cs="Times New Roman"/>
          <w:sz w:val="24"/>
          <w:szCs w:val="24"/>
        </w:rPr>
        <w:t>se</w:t>
      </w:r>
      <w:proofErr w:type="spellEnd"/>
      <w:r w:rsidRPr="000B7F51">
        <w:rPr>
          <w:rFonts w:ascii="Times New Roman" w:eastAsia="Times New Roman" w:hAnsi="Times New Roman" w:cs="Times New Roman"/>
          <w:sz w:val="24"/>
          <w:szCs w:val="24"/>
        </w:rPr>
        <w:t xml:space="preserve"> que a </w:t>
      </w:r>
      <w:proofErr w:type="spellStart"/>
      <w:r w:rsidRPr="000B7F51">
        <w:rPr>
          <w:rFonts w:ascii="Times New Roman" w:eastAsia="Times New Roman" w:hAnsi="Times New Roman" w:cs="Times New Roman"/>
          <w:sz w:val="24"/>
          <w:szCs w:val="24"/>
        </w:rPr>
        <w:t>existência</w:t>
      </w:r>
      <w:proofErr w:type="spellEnd"/>
      <w:r w:rsidRPr="000B7F51">
        <w:rPr>
          <w:rFonts w:ascii="Times New Roman" w:eastAsia="Times New Roman" w:hAnsi="Times New Roman" w:cs="Times New Roman"/>
          <w:sz w:val="24"/>
          <w:szCs w:val="24"/>
        </w:rPr>
        <w:t xml:space="preserve"> de </w:t>
      </w:r>
      <w:proofErr w:type="spellStart"/>
      <w:r w:rsidRPr="000B7F51">
        <w:rPr>
          <w:rFonts w:ascii="Times New Roman" w:eastAsia="Times New Roman" w:hAnsi="Times New Roman" w:cs="Times New Roman"/>
          <w:sz w:val="24"/>
          <w:szCs w:val="24"/>
        </w:rPr>
        <w:t>um</w:t>
      </w:r>
      <w:proofErr w:type="spellEnd"/>
      <w:r w:rsidRPr="000B7F51">
        <w:rPr>
          <w:rFonts w:ascii="Times New Roman" w:eastAsia="Times New Roman" w:hAnsi="Times New Roman" w:cs="Times New Roman"/>
          <w:sz w:val="24"/>
          <w:szCs w:val="24"/>
        </w:rPr>
        <w:t xml:space="preserve"> dimorfismo sexual </w:t>
      </w:r>
      <w:proofErr w:type="spellStart"/>
      <w:r w:rsidRPr="000B7F51">
        <w:rPr>
          <w:rFonts w:ascii="Times New Roman" w:eastAsia="Times New Roman" w:hAnsi="Times New Roman" w:cs="Times New Roman"/>
          <w:sz w:val="24"/>
          <w:szCs w:val="24"/>
        </w:rPr>
        <w:t>estabelece</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diferenças</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marcantes</w:t>
      </w:r>
      <w:proofErr w:type="spellEnd"/>
      <w:r w:rsidRPr="000B7F51">
        <w:rPr>
          <w:rFonts w:ascii="Times New Roman" w:eastAsia="Times New Roman" w:hAnsi="Times New Roman" w:cs="Times New Roman"/>
          <w:sz w:val="24"/>
          <w:szCs w:val="24"/>
        </w:rPr>
        <w:t xml:space="preserve"> entre os sexos. No </w:t>
      </w:r>
      <w:proofErr w:type="spellStart"/>
      <w:r w:rsidRPr="000B7F51">
        <w:rPr>
          <w:rFonts w:ascii="Times New Roman" w:eastAsia="Times New Roman" w:hAnsi="Times New Roman" w:cs="Times New Roman"/>
          <w:sz w:val="24"/>
          <w:szCs w:val="24"/>
        </w:rPr>
        <w:t>entanto</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nenhuma</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correlação</w:t>
      </w:r>
      <w:proofErr w:type="spellEnd"/>
      <w:r w:rsidRPr="000B7F51">
        <w:rPr>
          <w:rFonts w:ascii="Times New Roman" w:eastAsia="Times New Roman" w:hAnsi="Times New Roman" w:cs="Times New Roman"/>
          <w:sz w:val="24"/>
          <w:szCs w:val="24"/>
        </w:rPr>
        <w:t xml:space="preserve"> significativa </w:t>
      </w:r>
      <w:proofErr w:type="spellStart"/>
      <w:r w:rsidRPr="000B7F51">
        <w:rPr>
          <w:rFonts w:ascii="Times New Roman" w:eastAsia="Times New Roman" w:hAnsi="Times New Roman" w:cs="Times New Roman"/>
          <w:sz w:val="24"/>
          <w:szCs w:val="24"/>
        </w:rPr>
        <w:t>foi</w:t>
      </w:r>
      <w:proofErr w:type="spellEnd"/>
      <w:r w:rsidRPr="000B7F51">
        <w:rPr>
          <w:rFonts w:ascii="Times New Roman" w:eastAsia="Times New Roman" w:hAnsi="Times New Roman" w:cs="Times New Roman"/>
          <w:sz w:val="24"/>
          <w:szCs w:val="24"/>
        </w:rPr>
        <w:t xml:space="preserve"> encontrada entre a </w:t>
      </w:r>
      <w:proofErr w:type="spellStart"/>
      <w:r w:rsidRPr="000B7F51">
        <w:rPr>
          <w:rFonts w:ascii="Times New Roman" w:eastAsia="Times New Roman" w:hAnsi="Times New Roman" w:cs="Times New Roman"/>
          <w:sz w:val="24"/>
          <w:szCs w:val="24"/>
        </w:rPr>
        <w:t>dimensão</w:t>
      </w:r>
      <w:proofErr w:type="spellEnd"/>
      <w:r w:rsidRPr="000B7F51">
        <w:rPr>
          <w:rFonts w:ascii="Times New Roman" w:eastAsia="Times New Roman" w:hAnsi="Times New Roman" w:cs="Times New Roman"/>
          <w:sz w:val="24"/>
          <w:szCs w:val="24"/>
        </w:rPr>
        <w:t xml:space="preserve"> física e a </w:t>
      </w:r>
      <w:proofErr w:type="spellStart"/>
      <w:r w:rsidRPr="000B7F51">
        <w:rPr>
          <w:rFonts w:ascii="Times New Roman" w:eastAsia="Times New Roman" w:hAnsi="Times New Roman" w:cs="Times New Roman"/>
          <w:sz w:val="24"/>
          <w:szCs w:val="24"/>
        </w:rPr>
        <w:t>dimensão</w:t>
      </w:r>
      <w:proofErr w:type="spellEnd"/>
      <w:r w:rsidRPr="000B7F51">
        <w:rPr>
          <w:rFonts w:ascii="Times New Roman" w:eastAsia="Times New Roman" w:hAnsi="Times New Roman" w:cs="Times New Roman"/>
          <w:sz w:val="24"/>
          <w:szCs w:val="24"/>
        </w:rPr>
        <w:t xml:space="preserve"> cognitiva. Os resultados </w:t>
      </w:r>
      <w:proofErr w:type="spellStart"/>
      <w:r w:rsidRPr="000B7F51">
        <w:rPr>
          <w:rFonts w:ascii="Times New Roman" w:eastAsia="Times New Roman" w:hAnsi="Times New Roman" w:cs="Times New Roman"/>
          <w:sz w:val="24"/>
          <w:szCs w:val="24"/>
        </w:rPr>
        <w:t>sugerem</w:t>
      </w:r>
      <w:proofErr w:type="spellEnd"/>
      <w:r w:rsidRPr="000B7F51">
        <w:rPr>
          <w:rFonts w:ascii="Times New Roman" w:eastAsia="Times New Roman" w:hAnsi="Times New Roman" w:cs="Times New Roman"/>
          <w:sz w:val="24"/>
          <w:szCs w:val="24"/>
        </w:rPr>
        <w:t xml:space="preserve"> que é a </w:t>
      </w:r>
      <w:proofErr w:type="spellStart"/>
      <w:r w:rsidRPr="000B7F51">
        <w:rPr>
          <w:rFonts w:ascii="Times New Roman" w:eastAsia="Times New Roman" w:hAnsi="Times New Roman" w:cs="Times New Roman"/>
          <w:sz w:val="24"/>
          <w:szCs w:val="24"/>
        </w:rPr>
        <w:t>apropriação</w:t>
      </w:r>
      <w:proofErr w:type="spellEnd"/>
      <w:r w:rsidRPr="000B7F51">
        <w:rPr>
          <w:rFonts w:ascii="Times New Roman" w:eastAsia="Times New Roman" w:hAnsi="Times New Roman" w:cs="Times New Roman"/>
          <w:sz w:val="24"/>
          <w:szCs w:val="24"/>
        </w:rPr>
        <w:t xml:space="preserve"> da cultura, a </w:t>
      </w:r>
      <w:proofErr w:type="spellStart"/>
      <w:r w:rsidRPr="000B7F51">
        <w:rPr>
          <w:rFonts w:ascii="Times New Roman" w:eastAsia="Times New Roman" w:hAnsi="Times New Roman" w:cs="Times New Roman"/>
          <w:sz w:val="24"/>
          <w:szCs w:val="24"/>
        </w:rPr>
        <w:t>educabilidade</w:t>
      </w:r>
      <w:proofErr w:type="spellEnd"/>
      <w:r w:rsidRPr="000B7F51">
        <w:rPr>
          <w:rFonts w:ascii="Times New Roman" w:eastAsia="Times New Roman" w:hAnsi="Times New Roman" w:cs="Times New Roman"/>
          <w:sz w:val="24"/>
          <w:szCs w:val="24"/>
        </w:rPr>
        <w:t xml:space="preserve"> do ser humano, que promoverá </w:t>
      </w:r>
      <w:proofErr w:type="spellStart"/>
      <w:r w:rsidRPr="000B7F51">
        <w:rPr>
          <w:rFonts w:ascii="Times New Roman" w:eastAsia="Times New Roman" w:hAnsi="Times New Roman" w:cs="Times New Roman"/>
          <w:sz w:val="24"/>
          <w:szCs w:val="24"/>
        </w:rPr>
        <w:t>maior</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desenvolvimento</w:t>
      </w:r>
      <w:proofErr w:type="spellEnd"/>
      <w:r w:rsidRPr="000B7F51">
        <w:rPr>
          <w:rFonts w:ascii="Times New Roman" w:eastAsia="Times New Roman" w:hAnsi="Times New Roman" w:cs="Times New Roman"/>
          <w:sz w:val="24"/>
          <w:szCs w:val="24"/>
        </w:rPr>
        <w:t xml:space="preserve"> cognitivo </w:t>
      </w:r>
      <w:proofErr w:type="gramStart"/>
      <w:r w:rsidRPr="000B7F51">
        <w:rPr>
          <w:rFonts w:ascii="Times New Roman" w:eastAsia="Times New Roman" w:hAnsi="Times New Roman" w:cs="Times New Roman"/>
          <w:sz w:val="24"/>
          <w:szCs w:val="24"/>
        </w:rPr>
        <w:t>e</w:t>
      </w:r>
      <w:proofErr w:type="gramEnd"/>
      <w:r w:rsidRPr="000B7F51">
        <w:rPr>
          <w:rFonts w:ascii="Times New Roman" w:eastAsia="Times New Roman" w:hAnsi="Times New Roman" w:cs="Times New Roman"/>
          <w:sz w:val="24"/>
          <w:szCs w:val="24"/>
        </w:rPr>
        <w:t xml:space="preserve"> físico.</w:t>
      </w:r>
    </w:p>
    <w:p w14:paraId="5081A276" w14:textId="45F4AAC1" w:rsidR="000B7F51" w:rsidRDefault="000B7F51" w:rsidP="000B7F51">
      <w:pPr>
        <w:spacing w:line="360" w:lineRule="auto"/>
        <w:ind w:right="48"/>
        <w:jc w:val="both"/>
        <w:rPr>
          <w:rFonts w:ascii="Times New Roman" w:eastAsia="Times New Roman" w:hAnsi="Times New Roman" w:cs="Times New Roman"/>
          <w:sz w:val="24"/>
          <w:szCs w:val="24"/>
        </w:rPr>
      </w:pPr>
      <w:r w:rsidRPr="000B7F51">
        <w:rPr>
          <w:rFonts w:eastAsia="Times New Roman" w:cs="Calibri"/>
          <w:b/>
          <w:color w:val="000000"/>
          <w:sz w:val="28"/>
          <w:szCs w:val="28"/>
          <w:lang w:val="es-ES_tradnl"/>
        </w:rPr>
        <w:t>Palavras-chave:</w:t>
      </w:r>
      <w:r w:rsidRPr="000B7F51">
        <w:rPr>
          <w:rFonts w:ascii="Times New Roman" w:eastAsia="Times New Roman" w:hAnsi="Times New Roman" w:cs="Times New Roman"/>
          <w:sz w:val="24"/>
          <w:szCs w:val="24"/>
        </w:rPr>
        <w:t xml:space="preserve"> capacidade cognitiva, </w:t>
      </w:r>
      <w:proofErr w:type="spellStart"/>
      <w:r w:rsidRPr="000B7F51">
        <w:rPr>
          <w:rFonts w:ascii="Times New Roman" w:eastAsia="Times New Roman" w:hAnsi="Times New Roman" w:cs="Times New Roman"/>
          <w:sz w:val="24"/>
          <w:szCs w:val="24"/>
        </w:rPr>
        <w:t>capacidade</w:t>
      </w:r>
      <w:proofErr w:type="spellEnd"/>
      <w:r w:rsidRPr="000B7F51">
        <w:rPr>
          <w:rFonts w:ascii="Times New Roman" w:eastAsia="Times New Roman" w:hAnsi="Times New Roman" w:cs="Times New Roman"/>
          <w:sz w:val="24"/>
          <w:szCs w:val="24"/>
        </w:rPr>
        <w:t xml:space="preserve"> física, </w:t>
      </w:r>
      <w:proofErr w:type="spellStart"/>
      <w:r w:rsidRPr="000B7F51">
        <w:rPr>
          <w:rFonts w:ascii="Times New Roman" w:eastAsia="Times New Roman" w:hAnsi="Times New Roman" w:cs="Times New Roman"/>
          <w:sz w:val="24"/>
          <w:szCs w:val="24"/>
        </w:rPr>
        <w:t>educação</w:t>
      </w:r>
      <w:proofErr w:type="spellEnd"/>
      <w:r w:rsidRPr="000B7F51">
        <w:rPr>
          <w:rFonts w:ascii="Times New Roman" w:eastAsia="Times New Roman" w:hAnsi="Times New Roman" w:cs="Times New Roman"/>
          <w:sz w:val="24"/>
          <w:szCs w:val="24"/>
        </w:rPr>
        <w:t xml:space="preserve"> física, </w:t>
      </w:r>
      <w:proofErr w:type="spellStart"/>
      <w:r w:rsidRPr="000B7F51">
        <w:rPr>
          <w:rFonts w:ascii="Times New Roman" w:eastAsia="Times New Roman" w:hAnsi="Times New Roman" w:cs="Times New Roman"/>
          <w:sz w:val="24"/>
          <w:szCs w:val="24"/>
        </w:rPr>
        <w:t>estudantes</w:t>
      </w:r>
      <w:proofErr w:type="spellEnd"/>
      <w:r w:rsidRPr="000B7F51">
        <w:rPr>
          <w:rFonts w:ascii="Times New Roman" w:eastAsia="Times New Roman" w:hAnsi="Times New Roman" w:cs="Times New Roman"/>
          <w:sz w:val="24"/>
          <w:szCs w:val="24"/>
        </w:rPr>
        <w:t xml:space="preserve">, </w:t>
      </w:r>
      <w:proofErr w:type="spellStart"/>
      <w:r w:rsidRPr="000B7F51">
        <w:rPr>
          <w:rFonts w:ascii="Times New Roman" w:eastAsia="Times New Roman" w:hAnsi="Times New Roman" w:cs="Times New Roman"/>
          <w:sz w:val="24"/>
          <w:szCs w:val="24"/>
        </w:rPr>
        <w:t>universidade</w:t>
      </w:r>
      <w:proofErr w:type="spellEnd"/>
      <w:r w:rsidRPr="000B7F51">
        <w:rPr>
          <w:rFonts w:ascii="Times New Roman" w:eastAsia="Times New Roman" w:hAnsi="Times New Roman" w:cs="Times New Roman"/>
          <w:sz w:val="24"/>
          <w:szCs w:val="24"/>
        </w:rPr>
        <w:t>.</w:t>
      </w:r>
    </w:p>
    <w:p w14:paraId="3FC1253D" w14:textId="354373E9" w:rsidR="000B7F51" w:rsidRPr="007860F0" w:rsidRDefault="00CB2CCD" w:rsidP="000B7F51">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sz w:val="24"/>
        </w:rPr>
        <w:lastRenderedPageBreak/>
        <w:br/>
      </w:r>
      <w:r w:rsidR="000B7F51" w:rsidRPr="007860F0">
        <w:rPr>
          <w:rFonts w:ascii="Times New Roman" w:hAnsi="Times New Roman" w:cs="Times New Roman"/>
          <w:b/>
          <w:color w:val="000000"/>
          <w:sz w:val="24"/>
        </w:rPr>
        <w:t>Fecha Recepción:</w:t>
      </w:r>
      <w:r w:rsidR="000B7F51" w:rsidRPr="007860F0">
        <w:rPr>
          <w:rFonts w:ascii="Times New Roman" w:hAnsi="Times New Roman" w:cs="Times New Roman"/>
          <w:color w:val="000000"/>
          <w:sz w:val="24"/>
        </w:rPr>
        <w:t xml:space="preserve"> </w:t>
      </w:r>
      <w:proofErr w:type="gramStart"/>
      <w:r w:rsidR="000B7F51">
        <w:rPr>
          <w:rFonts w:ascii="Times New Roman" w:hAnsi="Times New Roman" w:cs="Times New Roman"/>
          <w:color w:val="000000"/>
          <w:sz w:val="24"/>
        </w:rPr>
        <w:t>Junio</w:t>
      </w:r>
      <w:proofErr w:type="gramEnd"/>
      <w:r w:rsidR="000B7F51" w:rsidRPr="007860F0">
        <w:rPr>
          <w:rFonts w:ascii="Times New Roman" w:hAnsi="Times New Roman" w:cs="Times New Roman"/>
          <w:color w:val="000000"/>
          <w:sz w:val="24"/>
        </w:rPr>
        <w:t xml:space="preserve"> 2018                                    </w:t>
      </w:r>
      <w:r w:rsidR="000B7F51" w:rsidRPr="007860F0">
        <w:rPr>
          <w:rFonts w:ascii="Times New Roman" w:hAnsi="Times New Roman" w:cs="Times New Roman"/>
          <w:b/>
          <w:color w:val="000000"/>
          <w:sz w:val="24"/>
        </w:rPr>
        <w:t>Fecha Aceptación:</w:t>
      </w:r>
      <w:r w:rsidR="000B7F51" w:rsidRPr="007860F0">
        <w:rPr>
          <w:rFonts w:ascii="Times New Roman" w:hAnsi="Times New Roman" w:cs="Times New Roman"/>
          <w:color w:val="000000"/>
          <w:sz w:val="24"/>
        </w:rPr>
        <w:t xml:space="preserve"> </w:t>
      </w:r>
      <w:r w:rsidR="000B7F51">
        <w:rPr>
          <w:rFonts w:ascii="Times New Roman" w:hAnsi="Times New Roman" w:cs="Times New Roman"/>
          <w:color w:val="000000"/>
          <w:sz w:val="24"/>
        </w:rPr>
        <w:t>Noviem</w:t>
      </w:r>
      <w:r w:rsidR="000B7F51" w:rsidRPr="007860F0">
        <w:rPr>
          <w:rFonts w:ascii="Times New Roman" w:hAnsi="Times New Roman" w:cs="Times New Roman"/>
          <w:color w:val="000000"/>
          <w:sz w:val="24"/>
        </w:rPr>
        <w:t>bre</w:t>
      </w:r>
      <w:r w:rsidR="00AA17D4">
        <w:rPr>
          <w:rFonts w:ascii="Times New Roman" w:hAnsi="Times New Roman" w:cs="Times New Roman"/>
          <w:color w:val="000000"/>
          <w:sz w:val="24"/>
        </w:rPr>
        <w:t xml:space="preserve"> </w:t>
      </w:r>
      <w:r w:rsidR="000B7F51" w:rsidRPr="007860F0">
        <w:rPr>
          <w:rFonts w:ascii="Times New Roman" w:hAnsi="Times New Roman" w:cs="Times New Roman"/>
          <w:color w:val="000000"/>
          <w:sz w:val="24"/>
        </w:rPr>
        <w:t>2018</w:t>
      </w:r>
      <w:r w:rsidR="000B7F51">
        <w:rPr>
          <w:color w:val="000000"/>
        </w:rPr>
        <w:br/>
      </w:r>
      <w:r w:rsidR="006356AD">
        <w:pict w14:anchorId="71E38062">
          <v:rect id="_x0000_i1025" style="width:446.5pt;height:1.5pt" o:hralign="center" o:hrstd="t" o:hr="t" fillcolor="#a0a0a0" stroked="f"/>
        </w:pict>
      </w:r>
    </w:p>
    <w:p w14:paraId="56477BAA" w14:textId="478DE873" w:rsidR="000B7F51" w:rsidRDefault="000B7F51" w:rsidP="000B7F51">
      <w:pPr>
        <w:spacing w:line="360" w:lineRule="auto"/>
        <w:ind w:right="48"/>
        <w:jc w:val="both"/>
        <w:rPr>
          <w:rFonts w:ascii="Times New Roman" w:eastAsia="Times New Roman" w:hAnsi="Times New Roman" w:cs="Times New Roman"/>
          <w:sz w:val="24"/>
          <w:szCs w:val="24"/>
        </w:rPr>
      </w:pPr>
    </w:p>
    <w:p w14:paraId="0FF1246F" w14:textId="77777777" w:rsidR="00375CCC" w:rsidRPr="000B7F51" w:rsidRDefault="001E4DEB" w:rsidP="000B7F51">
      <w:pPr>
        <w:spacing w:line="360" w:lineRule="auto"/>
        <w:ind w:right="48"/>
        <w:jc w:val="both"/>
        <w:rPr>
          <w:rFonts w:eastAsia="Times New Roman" w:cs="Calibri"/>
          <w:b/>
          <w:color w:val="000000"/>
          <w:sz w:val="28"/>
          <w:szCs w:val="28"/>
          <w:lang w:val="es-ES_tradnl"/>
        </w:rPr>
      </w:pPr>
      <w:r w:rsidRPr="000B7F51">
        <w:rPr>
          <w:rFonts w:eastAsia="Times New Roman" w:cs="Calibri"/>
          <w:b/>
          <w:color w:val="000000"/>
          <w:sz w:val="28"/>
          <w:szCs w:val="28"/>
          <w:lang w:val="es-ES_tradnl"/>
        </w:rPr>
        <w:t>Introducción</w:t>
      </w:r>
    </w:p>
    <w:p w14:paraId="310F647B" w14:textId="5F6147DA" w:rsidR="00476A16" w:rsidRPr="00162A8D" w:rsidRDefault="0067245D"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El interés por la comprensión de la mente humana comenzó hace más de </w:t>
      </w:r>
      <w:r w:rsidR="002476B5">
        <w:rPr>
          <w:rFonts w:ascii="Times New Roman" w:eastAsia="Times New Roman" w:hAnsi="Times New Roman" w:cs="Times New Roman"/>
          <w:sz w:val="24"/>
          <w:szCs w:val="24"/>
        </w:rPr>
        <w:t>2000</w:t>
      </w:r>
      <w:r w:rsidRPr="00162A8D">
        <w:rPr>
          <w:rFonts w:ascii="Times New Roman" w:eastAsia="Times New Roman" w:hAnsi="Times New Roman" w:cs="Times New Roman"/>
          <w:sz w:val="24"/>
          <w:szCs w:val="24"/>
        </w:rPr>
        <w:t xml:space="preserve"> años</w:t>
      </w:r>
      <w:r w:rsidR="00476A16" w:rsidRPr="00162A8D">
        <w:rPr>
          <w:rFonts w:ascii="Times New Roman" w:eastAsia="Times New Roman" w:hAnsi="Times New Roman" w:cs="Times New Roman"/>
          <w:sz w:val="24"/>
          <w:szCs w:val="24"/>
        </w:rPr>
        <w:t>, pero no tiene más de 120 años que la mente ha sido estudiada bajo el paradigma científico</w:t>
      </w:r>
      <w:r w:rsidRPr="00162A8D">
        <w:rPr>
          <w:rFonts w:ascii="Times New Roman" w:eastAsia="Times New Roman" w:hAnsi="Times New Roman" w:cs="Times New Roman"/>
          <w:sz w:val="24"/>
          <w:szCs w:val="24"/>
        </w:rPr>
        <w:t xml:space="preserve"> (Medina, 2008)</w:t>
      </w:r>
      <w:r w:rsidR="00476A16" w:rsidRPr="00162A8D">
        <w:rPr>
          <w:rFonts w:ascii="Times New Roman" w:eastAsia="Times New Roman" w:hAnsi="Times New Roman" w:cs="Times New Roman"/>
          <w:sz w:val="24"/>
          <w:szCs w:val="24"/>
        </w:rPr>
        <w:t>. Sin embargo, el paradigma holístico del estudio del ser humano ha retomado mucho interés en las últimas décadas.</w:t>
      </w:r>
    </w:p>
    <w:p w14:paraId="368E9854" w14:textId="53DED2DA"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El ser humano como realidad biopsicosocial y ecológica se constituye por una íntima relación entre cuerpo y mente. El ser humano como unidad total se construye socialmente</w:t>
      </w:r>
      <w:r w:rsidR="00154D95">
        <w:rPr>
          <w:rFonts w:ascii="Times New Roman" w:eastAsia="Times New Roman" w:hAnsi="Times New Roman" w:cs="Times New Roman"/>
          <w:sz w:val="24"/>
          <w:szCs w:val="24"/>
        </w:rPr>
        <w:t>: es</w:t>
      </w:r>
      <w:r w:rsidRPr="00162A8D">
        <w:rPr>
          <w:rFonts w:ascii="Times New Roman" w:eastAsia="Times New Roman" w:hAnsi="Times New Roman" w:cs="Times New Roman"/>
          <w:sz w:val="24"/>
          <w:szCs w:val="24"/>
        </w:rPr>
        <w:t xml:space="preserve"> protagonista de su propio proceso de humanización a través de la educación</w:t>
      </w:r>
      <w:r w:rsidR="00154D95">
        <w:rPr>
          <w:rFonts w:ascii="Times New Roman" w:eastAsia="Times New Roman" w:hAnsi="Times New Roman" w:cs="Times New Roman"/>
          <w:sz w:val="24"/>
          <w:szCs w:val="24"/>
        </w:rPr>
        <w:t>.</w:t>
      </w:r>
      <w:r w:rsidR="00154D95" w:rsidRPr="00162A8D">
        <w:rPr>
          <w:rFonts w:ascii="Times New Roman" w:eastAsia="Times New Roman" w:hAnsi="Times New Roman" w:cs="Times New Roman"/>
          <w:sz w:val="24"/>
          <w:szCs w:val="24"/>
        </w:rPr>
        <w:t xml:space="preserve"> </w:t>
      </w:r>
      <w:r w:rsidR="00154D95">
        <w:rPr>
          <w:rFonts w:ascii="Times New Roman" w:eastAsia="Times New Roman" w:hAnsi="Times New Roman" w:cs="Times New Roman"/>
          <w:sz w:val="24"/>
          <w:szCs w:val="24"/>
        </w:rPr>
        <w:t>E</w:t>
      </w:r>
      <w:r w:rsidR="00154D95" w:rsidRPr="00162A8D">
        <w:rPr>
          <w:rFonts w:ascii="Times New Roman" w:eastAsia="Times New Roman" w:hAnsi="Times New Roman" w:cs="Times New Roman"/>
          <w:sz w:val="24"/>
          <w:szCs w:val="24"/>
        </w:rPr>
        <w:t xml:space="preserve">n </w:t>
      </w:r>
      <w:r w:rsidRPr="00162A8D">
        <w:rPr>
          <w:rFonts w:ascii="Times New Roman" w:eastAsia="Times New Roman" w:hAnsi="Times New Roman" w:cs="Times New Roman"/>
          <w:sz w:val="24"/>
          <w:szCs w:val="24"/>
        </w:rPr>
        <w:t>este sentido</w:t>
      </w:r>
      <w:r w:rsidR="00154D95">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aparece el concepto de corporeidad como un</w:t>
      </w:r>
      <w:r w:rsidR="00154D95">
        <w:rPr>
          <w:rFonts w:ascii="Times New Roman" w:eastAsia="Times New Roman" w:hAnsi="Times New Roman" w:cs="Times New Roman"/>
          <w:sz w:val="24"/>
          <w:szCs w:val="24"/>
        </w:rPr>
        <w:t xml:space="preserve">o </w:t>
      </w:r>
      <w:r w:rsidRPr="00162A8D">
        <w:rPr>
          <w:rFonts w:ascii="Times New Roman" w:eastAsia="Times New Roman" w:hAnsi="Times New Roman" w:cs="Times New Roman"/>
          <w:sz w:val="24"/>
          <w:szCs w:val="24"/>
        </w:rPr>
        <w:t>clave para el desarrollo integral.</w:t>
      </w:r>
    </w:p>
    <w:p w14:paraId="17769999" w14:textId="4023F3D2" w:rsidR="00375CCC"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La corporeidad “se inscribe dentro de la condición humana, en la medida que reconoce el determinismo biológico de orden filogenético, pero lo trasciende y relaciona con los procesos de interacción social y de mediación cultural de orden ontogenético” (Hurtado, 2008, p.120).</w:t>
      </w:r>
    </w:p>
    <w:p w14:paraId="3E4D971B" w14:textId="1C65B37C" w:rsidR="00FD4FA9" w:rsidRPr="00162A8D" w:rsidRDefault="00806419"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Estudios recientes </w:t>
      </w:r>
      <w:r w:rsidR="00E94C23">
        <w:rPr>
          <w:rFonts w:ascii="Times New Roman" w:eastAsia="Times New Roman" w:hAnsi="Times New Roman" w:cs="Times New Roman"/>
          <w:sz w:val="24"/>
          <w:szCs w:val="24"/>
        </w:rPr>
        <w:t xml:space="preserve">sugieren </w:t>
      </w:r>
      <w:r w:rsidR="00364FE2">
        <w:rPr>
          <w:rFonts w:ascii="Times New Roman" w:eastAsia="Times New Roman" w:hAnsi="Times New Roman" w:cs="Times New Roman"/>
          <w:sz w:val="24"/>
          <w:szCs w:val="24"/>
        </w:rPr>
        <w:t xml:space="preserve">emprender el </w:t>
      </w:r>
      <w:r w:rsidR="00E94C23">
        <w:rPr>
          <w:rFonts w:ascii="Times New Roman" w:eastAsia="Times New Roman" w:hAnsi="Times New Roman" w:cs="Times New Roman"/>
          <w:sz w:val="24"/>
          <w:szCs w:val="24"/>
        </w:rPr>
        <w:t>trabajo académico después de realizar ejercicio físico (</w:t>
      </w:r>
      <w:proofErr w:type="spellStart"/>
      <w:r w:rsidR="00E94C23" w:rsidRPr="008616FA">
        <w:rPr>
          <w:rFonts w:ascii="Times New Roman" w:eastAsia="Times New Roman" w:hAnsi="Times New Roman" w:cs="Times New Roman"/>
          <w:sz w:val="24"/>
          <w:szCs w:val="24"/>
        </w:rPr>
        <w:t>Pirrie</w:t>
      </w:r>
      <w:proofErr w:type="spellEnd"/>
      <w:r w:rsidR="00E94C23" w:rsidRPr="008616FA">
        <w:rPr>
          <w:rFonts w:ascii="Times New Roman" w:eastAsia="Times New Roman" w:hAnsi="Times New Roman" w:cs="Times New Roman"/>
          <w:sz w:val="24"/>
          <w:szCs w:val="24"/>
        </w:rPr>
        <w:t xml:space="preserve"> y </w:t>
      </w:r>
      <w:proofErr w:type="spellStart"/>
      <w:r w:rsidR="00E94C23" w:rsidRPr="008616FA">
        <w:rPr>
          <w:rFonts w:ascii="Times New Roman" w:eastAsia="Times New Roman" w:hAnsi="Times New Roman" w:cs="Times New Roman"/>
          <w:sz w:val="24"/>
          <w:szCs w:val="24"/>
        </w:rPr>
        <w:t>Lodewyk</w:t>
      </w:r>
      <w:proofErr w:type="spellEnd"/>
      <w:r w:rsidR="00E94C23" w:rsidRPr="008616FA">
        <w:rPr>
          <w:rFonts w:ascii="Times New Roman" w:eastAsia="Times New Roman" w:hAnsi="Times New Roman" w:cs="Times New Roman"/>
          <w:sz w:val="24"/>
          <w:szCs w:val="24"/>
        </w:rPr>
        <w:t>, 2012)</w:t>
      </w:r>
      <w:r w:rsidR="00E94C23">
        <w:rPr>
          <w:rFonts w:ascii="Times New Roman" w:eastAsia="Times New Roman" w:hAnsi="Times New Roman" w:cs="Times New Roman"/>
          <w:sz w:val="24"/>
          <w:szCs w:val="24"/>
        </w:rPr>
        <w:t xml:space="preserve"> debido a que existe </w:t>
      </w:r>
      <w:r>
        <w:rPr>
          <w:rFonts w:ascii="Times New Roman" w:eastAsia="Times New Roman" w:hAnsi="Times New Roman" w:cs="Times New Roman"/>
          <w:sz w:val="24"/>
          <w:szCs w:val="24"/>
        </w:rPr>
        <w:t xml:space="preserve">una asociación </w:t>
      </w:r>
      <w:r w:rsidR="00AD4725">
        <w:rPr>
          <w:rFonts w:ascii="Times New Roman" w:eastAsia="Times New Roman" w:hAnsi="Times New Roman" w:cs="Times New Roman"/>
          <w:sz w:val="24"/>
          <w:szCs w:val="24"/>
        </w:rPr>
        <w:t xml:space="preserve">positiva </w:t>
      </w:r>
      <w:r>
        <w:rPr>
          <w:rFonts w:ascii="Times New Roman" w:eastAsia="Times New Roman" w:hAnsi="Times New Roman" w:cs="Times New Roman"/>
          <w:sz w:val="24"/>
          <w:szCs w:val="24"/>
        </w:rPr>
        <w:t>entre la actividad física y el desarrollo de las funciones directivas (</w:t>
      </w:r>
      <w:proofErr w:type="spellStart"/>
      <w:r w:rsidR="00FD4FA9">
        <w:rPr>
          <w:rFonts w:ascii="Times New Roman" w:eastAsia="Times New Roman" w:hAnsi="Times New Roman" w:cs="Times New Roman"/>
          <w:sz w:val="24"/>
          <w:szCs w:val="24"/>
        </w:rPr>
        <w:t>Booth</w:t>
      </w:r>
      <w:proofErr w:type="spellEnd"/>
      <w:r w:rsidR="00364FE2">
        <w:rPr>
          <w:rFonts w:ascii="Times New Roman" w:eastAsia="Times New Roman" w:hAnsi="Times New Roman" w:cs="Times New Roman"/>
          <w:sz w:val="24"/>
          <w:szCs w:val="24"/>
        </w:rPr>
        <w:t xml:space="preserve"> </w:t>
      </w:r>
      <w:r w:rsidR="00364FE2" w:rsidRPr="000B7F51">
        <w:rPr>
          <w:rFonts w:ascii="Times New Roman" w:eastAsia="Times New Roman" w:hAnsi="Times New Roman" w:cs="Times New Roman"/>
          <w:i/>
          <w:sz w:val="24"/>
          <w:szCs w:val="24"/>
        </w:rPr>
        <w:t>et al.</w:t>
      </w:r>
      <w:r w:rsidR="00364FE2">
        <w:rPr>
          <w:rFonts w:ascii="Times New Roman" w:eastAsia="Times New Roman" w:hAnsi="Times New Roman" w:cs="Times New Roman"/>
          <w:sz w:val="24"/>
          <w:szCs w:val="24"/>
        </w:rPr>
        <w:t>,</w:t>
      </w:r>
      <w:r w:rsidR="00FD4FA9">
        <w:rPr>
          <w:rFonts w:ascii="Times New Roman" w:eastAsia="Times New Roman" w:hAnsi="Times New Roman" w:cs="Times New Roman"/>
          <w:sz w:val="24"/>
          <w:szCs w:val="24"/>
        </w:rPr>
        <w:t xml:space="preserve"> 2013)</w:t>
      </w:r>
      <w:r w:rsidR="004B4150">
        <w:rPr>
          <w:rFonts w:ascii="Times New Roman" w:eastAsia="Times New Roman" w:hAnsi="Times New Roman" w:cs="Times New Roman"/>
          <w:sz w:val="24"/>
          <w:szCs w:val="24"/>
        </w:rPr>
        <w:t xml:space="preserve"> y la inhibición atencional </w:t>
      </w:r>
      <w:r w:rsidR="00EE1C9A">
        <w:rPr>
          <w:rFonts w:ascii="Times New Roman" w:eastAsia="Times New Roman" w:hAnsi="Times New Roman" w:cs="Times New Roman"/>
          <w:sz w:val="24"/>
          <w:szCs w:val="24"/>
        </w:rPr>
        <w:t>(</w:t>
      </w:r>
      <w:proofErr w:type="spellStart"/>
      <w:r w:rsidR="00C13B1F">
        <w:rPr>
          <w:rFonts w:ascii="Times New Roman" w:eastAsia="Times New Roman" w:hAnsi="Times New Roman" w:cs="Times New Roman"/>
          <w:sz w:val="24"/>
          <w:szCs w:val="24"/>
        </w:rPr>
        <w:t>Hillman</w:t>
      </w:r>
      <w:proofErr w:type="spellEnd"/>
      <w:r w:rsidR="00364FE2">
        <w:rPr>
          <w:rFonts w:ascii="Times New Roman" w:eastAsia="Times New Roman" w:hAnsi="Times New Roman" w:cs="Times New Roman"/>
          <w:sz w:val="24"/>
          <w:szCs w:val="24"/>
        </w:rPr>
        <w:t xml:space="preserve"> </w:t>
      </w:r>
      <w:r w:rsidR="00364FE2">
        <w:rPr>
          <w:rFonts w:ascii="Times New Roman" w:eastAsia="Times New Roman" w:hAnsi="Times New Roman" w:cs="Times New Roman"/>
          <w:i/>
          <w:sz w:val="24"/>
          <w:szCs w:val="24"/>
        </w:rPr>
        <w:t>et al.</w:t>
      </w:r>
      <w:r w:rsidR="00C13B1F">
        <w:rPr>
          <w:rFonts w:ascii="Times New Roman" w:eastAsia="Times New Roman" w:hAnsi="Times New Roman" w:cs="Times New Roman"/>
          <w:sz w:val="24"/>
          <w:szCs w:val="24"/>
        </w:rPr>
        <w:t>, 2009)</w:t>
      </w:r>
      <w:r w:rsidR="0085584F">
        <w:rPr>
          <w:rFonts w:ascii="Times New Roman" w:eastAsia="Times New Roman" w:hAnsi="Times New Roman" w:cs="Times New Roman"/>
          <w:sz w:val="24"/>
          <w:szCs w:val="24"/>
        </w:rPr>
        <w:t>, factores indispensables en el desempeño escolar</w:t>
      </w:r>
      <w:r w:rsidR="00FD4FA9">
        <w:rPr>
          <w:rFonts w:ascii="Times New Roman" w:eastAsia="Times New Roman" w:hAnsi="Times New Roman" w:cs="Times New Roman"/>
          <w:sz w:val="24"/>
          <w:szCs w:val="24"/>
        </w:rPr>
        <w:t>.</w:t>
      </w:r>
    </w:p>
    <w:p w14:paraId="3BEF3635" w14:textId="7D43CBD5"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Desde la perspectiva intelectual y con base en la </w:t>
      </w:r>
      <w:r w:rsidR="003A79E3">
        <w:rPr>
          <w:rFonts w:ascii="Times New Roman" w:eastAsia="Times New Roman" w:hAnsi="Times New Roman" w:cs="Times New Roman"/>
          <w:sz w:val="24"/>
          <w:szCs w:val="24"/>
        </w:rPr>
        <w:t>t</w:t>
      </w:r>
      <w:r w:rsidR="003A79E3" w:rsidRPr="00162A8D">
        <w:rPr>
          <w:rFonts w:ascii="Times New Roman" w:eastAsia="Times New Roman" w:hAnsi="Times New Roman" w:cs="Times New Roman"/>
          <w:sz w:val="24"/>
          <w:szCs w:val="24"/>
        </w:rPr>
        <w:t xml:space="preserve">eoría </w:t>
      </w:r>
      <w:r w:rsidRPr="00162A8D">
        <w:rPr>
          <w:rFonts w:ascii="Times New Roman" w:eastAsia="Times New Roman" w:hAnsi="Times New Roman" w:cs="Times New Roman"/>
          <w:sz w:val="24"/>
          <w:szCs w:val="24"/>
        </w:rPr>
        <w:t>de</w:t>
      </w:r>
      <w:r w:rsidR="003A79E3">
        <w:rPr>
          <w:rFonts w:ascii="Times New Roman" w:eastAsia="Times New Roman" w:hAnsi="Times New Roman" w:cs="Times New Roman"/>
          <w:sz w:val="24"/>
          <w:szCs w:val="24"/>
        </w:rPr>
        <w:t xml:space="preserve"> las</w:t>
      </w:r>
      <w:r w:rsidRPr="00162A8D">
        <w:rPr>
          <w:rFonts w:ascii="Times New Roman" w:eastAsia="Times New Roman" w:hAnsi="Times New Roman" w:cs="Times New Roman"/>
          <w:sz w:val="24"/>
          <w:szCs w:val="24"/>
        </w:rPr>
        <w:t xml:space="preserve"> </w:t>
      </w:r>
      <w:r w:rsidR="003A79E3">
        <w:rPr>
          <w:rFonts w:ascii="Times New Roman" w:eastAsia="Times New Roman" w:hAnsi="Times New Roman" w:cs="Times New Roman"/>
          <w:sz w:val="24"/>
          <w:szCs w:val="24"/>
        </w:rPr>
        <w:t>i</w:t>
      </w:r>
      <w:r w:rsidR="003A79E3" w:rsidRPr="00162A8D">
        <w:rPr>
          <w:rFonts w:ascii="Times New Roman" w:eastAsia="Times New Roman" w:hAnsi="Times New Roman" w:cs="Times New Roman"/>
          <w:sz w:val="24"/>
          <w:szCs w:val="24"/>
        </w:rPr>
        <w:t xml:space="preserve">nteligencias </w:t>
      </w:r>
      <w:r w:rsidR="003A79E3">
        <w:rPr>
          <w:rFonts w:ascii="Times New Roman" w:eastAsia="Times New Roman" w:hAnsi="Times New Roman" w:cs="Times New Roman"/>
          <w:sz w:val="24"/>
          <w:szCs w:val="24"/>
        </w:rPr>
        <w:t>m</w:t>
      </w:r>
      <w:r w:rsidR="003A79E3" w:rsidRPr="00162A8D">
        <w:rPr>
          <w:rFonts w:ascii="Times New Roman" w:eastAsia="Times New Roman" w:hAnsi="Times New Roman" w:cs="Times New Roman"/>
          <w:sz w:val="24"/>
          <w:szCs w:val="24"/>
        </w:rPr>
        <w:t xml:space="preserve">últiples </w:t>
      </w:r>
      <w:r w:rsidRPr="00162A8D">
        <w:rPr>
          <w:rFonts w:ascii="Times New Roman" w:eastAsia="Times New Roman" w:hAnsi="Times New Roman" w:cs="Times New Roman"/>
          <w:sz w:val="24"/>
          <w:szCs w:val="24"/>
        </w:rPr>
        <w:t>establecida por Gardner (2011), los estudiantes de las carreras afines a la cultura física y el deporte cuentan con una inteligencia kinestésica o cinética que influye en el desarrollo de sus habilidades motoras e intelectuales. Sin embargo, surge la inquietud de conocer si la actividad motriz, el ejercicio físico y el deporte contribuyen realmente al desarrollo de la intelige</w:t>
      </w:r>
      <w:r w:rsidR="00400F57" w:rsidRPr="00162A8D">
        <w:rPr>
          <w:rFonts w:ascii="Times New Roman" w:eastAsia="Times New Roman" w:hAnsi="Times New Roman" w:cs="Times New Roman"/>
          <w:sz w:val="24"/>
          <w:szCs w:val="24"/>
        </w:rPr>
        <w:t>ncia y el pensamiento profundo.</w:t>
      </w:r>
    </w:p>
    <w:p w14:paraId="62FF6EDC" w14:textId="3DA98B35" w:rsidR="00375CCC" w:rsidRDefault="00375CCC" w:rsidP="000B7F51">
      <w:pPr>
        <w:spacing w:line="360" w:lineRule="auto"/>
        <w:ind w:right="48" w:firstLine="708"/>
        <w:jc w:val="both"/>
        <w:rPr>
          <w:rFonts w:ascii="Times New Roman" w:eastAsia="Times New Roman" w:hAnsi="Times New Roman" w:cs="Times New Roman"/>
          <w:sz w:val="24"/>
          <w:szCs w:val="24"/>
        </w:rPr>
      </w:pPr>
      <w:bookmarkStart w:id="1" w:name="_Hlk501008708"/>
      <w:r w:rsidRPr="00162A8D">
        <w:rPr>
          <w:rFonts w:ascii="Times New Roman" w:eastAsia="Times New Roman" w:hAnsi="Times New Roman" w:cs="Times New Roman"/>
          <w:sz w:val="24"/>
          <w:szCs w:val="24"/>
        </w:rPr>
        <w:t>En algunos países de Latinoamérica como México, Ecuador, Cuba y Chile</w:t>
      </w:r>
      <w:r w:rsidR="008F5483">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por mencionar s</w:t>
      </w:r>
      <w:r w:rsidR="008F5483">
        <w:rPr>
          <w:rFonts w:ascii="Times New Roman" w:eastAsia="Times New Roman" w:hAnsi="Times New Roman" w:cs="Times New Roman"/>
          <w:sz w:val="24"/>
          <w:szCs w:val="24"/>
        </w:rPr>
        <w:t>o</w:t>
      </w:r>
      <w:r w:rsidRPr="00162A8D">
        <w:rPr>
          <w:rFonts w:ascii="Times New Roman" w:eastAsia="Times New Roman" w:hAnsi="Times New Roman" w:cs="Times New Roman"/>
          <w:sz w:val="24"/>
          <w:szCs w:val="24"/>
        </w:rPr>
        <w:t xml:space="preserve">lo algunos, los aspirantes a estudiar una licenciatura relacionada con la </w:t>
      </w:r>
      <w:r w:rsidR="008F5483">
        <w:rPr>
          <w:rFonts w:ascii="Times New Roman" w:eastAsia="Times New Roman" w:hAnsi="Times New Roman" w:cs="Times New Roman"/>
          <w:sz w:val="24"/>
          <w:szCs w:val="24"/>
        </w:rPr>
        <w:t>c</w:t>
      </w:r>
      <w:r w:rsidR="008F5483" w:rsidRPr="00162A8D">
        <w:rPr>
          <w:rFonts w:ascii="Times New Roman" w:eastAsia="Times New Roman" w:hAnsi="Times New Roman" w:cs="Times New Roman"/>
          <w:sz w:val="24"/>
          <w:szCs w:val="24"/>
        </w:rPr>
        <w:t xml:space="preserve">ultura </w:t>
      </w:r>
      <w:r w:rsidR="008F5483">
        <w:rPr>
          <w:rFonts w:ascii="Times New Roman" w:eastAsia="Times New Roman" w:hAnsi="Times New Roman" w:cs="Times New Roman"/>
          <w:sz w:val="24"/>
          <w:szCs w:val="24"/>
        </w:rPr>
        <w:t>f</w:t>
      </w:r>
      <w:r w:rsidR="008F5483" w:rsidRPr="00162A8D">
        <w:rPr>
          <w:rFonts w:ascii="Times New Roman" w:eastAsia="Times New Roman" w:hAnsi="Times New Roman" w:cs="Times New Roman"/>
          <w:sz w:val="24"/>
          <w:szCs w:val="24"/>
        </w:rPr>
        <w:t>ísica</w:t>
      </w:r>
      <w:r w:rsidRPr="00162A8D">
        <w:rPr>
          <w:rFonts w:ascii="Times New Roman" w:eastAsia="Times New Roman" w:hAnsi="Times New Roman" w:cs="Times New Roman"/>
          <w:sz w:val="24"/>
          <w:szCs w:val="24"/>
        </w:rPr>
        <w:t>,</w:t>
      </w:r>
      <w:r w:rsidR="008F5483">
        <w:rPr>
          <w:rFonts w:ascii="Times New Roman" w:eastAsia="Times New Roman" w:hAnsi="Times New Roman" w:cs="Times New Roman"/>
          <w:sz w:val="24"/>
          <w:szCs w:val="24"/>
        </w:rPr>
        <w:t xml:space="preserve"> la</w:t>
      </w:r>
      <w:r w:rsidRPr="00162A8D">
        <w:rPr>
          <w:rFonts w:ascii="Times New Roman" w:eastAsia="Times New Roman" w:hAnsi="Times New Roman" w:cs="Times New Roman"/>
          <w:sz w:val="24"/>
          <w:szCs w:val="24"/>
        </w:rPr>
        <w:t xml:space="preserve"> </w:t>
      </w:r>
      <w:r w:rsidR="008F5483">
        <w:rPr>
          <w:rFonts w:ascii="Times New Roman" w:eastAsia="Times New Roman" w:hAnsi="Times New Roman" w:cs="Times New Roman"/>
          <w:sz w:val="24"/>
          <w:szCs w:val="24"/>
        </w:rPr>
        <w:t>a</w:t>
      </w:r>
      <w:r w:rsidR="008F5483" w:rsidRPr="00162A8D">
        <w:rPr>
          <w:rFonts w:ascii="Times New Roman" w:eastAsia="Times New Roman" w:hAnsi="Times New Roman" w:cs="Times New Roman"/>
          <w:sz w:val="24"/>
          <w:szCs w:val="24"/>
        </w:rPr>
        <w:t xml:space="preserve">ctividad </w:t>
      </w:r>
      <w:r w:rsidRPr="00162A8D">
        <w:rPr>
          <w:rFonts w:ascii="Times New Roman" w:eastAsia="Times New Roman" w:hAnsi="Times New Roman" w:cs="Times New Roman"/>
          <w:sz w:val="24"/>
          <w:szCs w:val="24"/>
        </w:rPr>
        <w:t xml:space="preserve">o </w:t>
      </w:r>
      <w:r w:rsidR="008F5483">
        <w:rPr>
          <w:rFonts w:ascii="Times New Roman" w:eastAsia="Times New Roman" w:hAnsi="Times New Roman" w:cs="Times New Roman"/>
          <w:sz w:val="24"/>
          <w:szCs w:val="24"/>
        </w:rPr>
        <w:t>e</w:t>
      </w:r>
      <w:r w:rsidR="008F5483" w:rsidRPr="00162A8D">
        <w:rPr>
          <w:rFonts w:ascii="Times New Roman" w:eastAsia="Times New Roman" w:hAnsi="Times New Roman" w:cs="Times New Roman"/>
          <w:sz w:val="24"/>
          <w:szCs w:val="24"/>
        </w:rPr>
        <w:t xml:space="preserve">ducación </w:t>
      </w:r>
      <w:r w:rsidR="008F5483">
        <w:rPr>
          <w:rFonts w:ascii="Times New Roman" w:eastAsia="Times New Roman" w:hAnsi="Times New Roman" w:cs="Times New Roman"/>
          <w:sz w:val="24"/>
          <w:szCs w:val="24"/>
        </w:rPr>
        <w:t>f</w:t>
      </w:r>
      <w:r w:rsidR="008F5483" w:rsidRPr="00162A8D">
        <w:rPr>
          <w:rFonts w:ascii="Times New Roman" w:eastAsia="Times New Roman" w:hAnsi="Times New Roman" w:cs="Times New Roman"/>
          <w:sz w:val="24"/>
          <w:szCs w:val="24"/>
        </w:rPr>
        <w:t xml:space="preserve">ísica </w:t>
      </w:r>
      <w:r w:rsidRPr="00162A8D">
        <w:rPr>
          <w:rFonts w:ascii="Times New Roman" w:eastAsia="Times New Roman" w:hAnsi="Times New Roman" w:cs="Times New Roman"/>
          <w:sz w:val="24"/>
          <w:szCs w:val="24"/>
        </w:rPr>
        <w:t xml:space="preserve">y </w:t>
      </w:r>
      <w:r w:rsidR="008F5483">
        <w:rPr>
          <w:rFonts w:ascii="Times New Roman" w:eastAsia="Times New Roman" w:hAnsi="Times New Roman" w:cs="Times New Roman"/>
          <w:sz w:val="24"/>
          <w:szCs w:val="24"/>
        </w:rPr>
        <w:t>el d</w:t>
      </w:r>
      <w:r w:rsidR="008F5483" w:rsidRPr="00162A8D">
        <w:rPr>
          <w:rFonts w:ascii="Times New Roman" w:eastAsia="Times New Roman" w:hAnsi="Times New Roman" w:cs="Times New Roman"/>
          <w:sz w:val="24"/>
          <w:szCs w:val="24"/>
        </w:rPr>
        <w:t>eporte</w:t>
      </w:r>
      <w:r w:rsidRPr="00162A8D">
        <w:rPr>
          <w:rFonts w:ascii="Times New Roman" w:eastAsia="Times New Roman" w:hAnsi="Times New Roman" w:cs="Times New Roman"/>
          <w:sz w:val="24"/>
          <w:szCs w:val="24"/>
        </w:rPr>
        <w:t xml:space="preserve"> cuentan con un perfil de ingreso por</w:t>
      </w:r>
      <w:r w:rsidR="008F5483">
        <w:rPr>
          <w:rFonts w:ascii="Times New Roman" w:eastAsia="Times New Roman" w:hAnsi="Times New Roman" w:cs="Times New Roman"/>
          <w:sz w:val="24"/>
          <w:szCs w:val="24"/>
        </w:rPr>
        <w:t xml:space="preserve"> de</w:t>
      </w:r>
      <w:r w:rsidRPr="00162A8D">
        <w:rPr>
          <w:rFonts w:ascii="Times New Roman" w:eastAsia="Times New Roman" w:hAnsi="Times New Roman" w:cs="Times New Roman"/>
          <w:sz w:val="24"/>
          <w:szCs w:val="24"/>
        </w:rPr>
        <w:t xml:space="preserve">bajo </w:t>
      </w:r>
      <w:r w:rsidR="00FB1F65">
        <w:rPr>
          <w:rFonts w:ascii="Times New Roman" w:eastAsia="Times New Roman" w:hAnsi="Times New Roman" w:cs="Times New Roman"/>
          <w:sz w:val="24"/>
          <w:szCs w:val="24"/>
        </w:rPr>
        <w:t>d</w:t>
      </w:r>
      <w:r w:rsidRPr="00162A8D">
        <w:rPr>
          <w:rFonts w:ascii="Times New Roman" w:eastAsia="Times New Roman" w:hAnsi="Times New Roman" w:cs="Times New Roman"/>
          <w:sz w:val="24"/>
          <w:szCs w:val="24"/>
        </w:rPr>
        <w:t>el promedio del resto de los estudiantes universitarios</w:t>
      </w:r>
      <w:r w:rsidR="00FB1F65">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r w:rsidR="00FB1F65">
        <w:rPr>
          <w:rFonts w:ascii="Times New Roman" w:eastAsia="Times New Roman" w:hAnsi="Times New Roman" w:cs="Times New Roman"/>
          <w:sz w:val="24"/>
          <w:szCs w:val="24"/>
        </w:rPr>
        <w:t>Y a pesar de que</w:t>
      </w:r>
      <w:r w:rsidR="00FB1F65"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la gran mayoría de los estudiantes de estas carreras universitarias práctica con frecuencia algún deporte o realiza ejercicio físico de manera </w:t>
      </w:r>
      <w:r w:rsidRPr="00162A8D">
        <w:rPr>
          <w:rFonts w:ascii="Times New Roman" w:eastAsia="Times New Roman" w:hAnsi="Times New Roman" w:cs="Times New Roman"/>
          <w:sz w:val="24"/>
          <w:szCs w:val="24"/>
        </w:rPr>
        <w:lastRenderedPageBreak/>
        <w:t>frecuente, su aprovechamiento escolar suele ser muy bajo. En un estudio realizado</w:t>
      </w:r>
      <w:r w:rsidR="009E4965">
        <w:rPr>
          <w:rFonts w:ascii="Times New Roman" w:eastAsia="Times New Roman" w:hAnsi="Times New Roman" w:cs="Times New Roman"/>
          <w:sz w:val="24"/>
          <w:szCs w:val="24"/>
        </w:rPr>
        <w:t xml:space="preserve"> por </w:t>
      </w:r>
      <w:proofErr w:type="spellStart"/>
      <w:r w:rsidR="009E4965" w:rsidRPr="00162A8D">
        <w:rPr>
          <w:rFonts w:ascii="Times New Roman" w:eastAsia="Times New Roman" w:hAnsi="Times New Roman" w:cs="Times New Roman"/>
          <w:sz w:val="24"/>
          <w:szCs w:val="24"/>
        </w:rPr>
        <w:t>Gavotto</w:t>
      </w:r>
      <w:proofErr w:type="spellEnd"/>
      <w:r w:rsidR="009E4965" w:rsidRPr="00162A8D">
        <w:rPr>
          <w:rFonts w:ascii="Times New Roman" w:eastAsia="Times New Roman" w:hAnsi="Times New Roman" w:cs="Times New Roman"/>
          <w:sz w:val="24"/>
          <w:szCs w:val="24"/>
        </w:rPr>
        <w:t>, Tapia y Castellanos</w:t>
      </w:r>
      <w:r w:rsidR="009E4965">
        <w:rPr>
          <w:rFonts w:ascii="Times New Roman" w:eastAsia="Times New Roman" w:hAnsi="Times New Roman" w:cs="Times New Roman"/>
          <w:sz w:val="24"/>
          <w:szCs w:val="24"/>
        </w:rPr>
        <w:t xml:space="preserve"> (</w:t>
      </w:r>
      <w:r w:rsidR="009E4965" w:rsidRPr="00162A8D">
        <w:rPr>
          <w:rFonts w:ascii="Times New Roman" w:eastAsia="Times New Roman" w:hAnsi="Times New Roman" w:cs="Times New Roman"/>
          <w:sz w:val="24"/>
          <w:szCs w:val="24"/>
        </w:rPr>
        <w:t>2013)</w:t>
      </w:r>
      <w:r w:rsidRPr="00162A8D">
        <w:rPr>
          <w:rFonts w:ascii="Times New Roman" w:eastAsia="Times New Roman" w:hAnsi="Times New Roman" w:cs="Times New Roman"/>
          <w:sz w:val="24"/>
          <w:szCs w:val="24"/>
        </w:rPr>
        <w:t xml:space="preserve"> sobre el dominio de los contenidos académicos de los estudiantes de licenciatura en entrenamiento deportivo de una universidad pública del noroeste de México, se aplicó un examen general de conocimientos de los principales temas impartidos en el segundo semestre a estudiantes de tercer, quinto y séptimo semestre para identificar su nivel de retención de la información y todos los estudiantes reprobaron el examen</w:t>
      </w:r>
      <w:r w:rsidR="009E4965">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no fue posible identificar una diferencia en el resultado de los tres grupos</w:t>
      </w:r>
      <w:r w:rsidR="009E4965">
        <w:rPr>
          <w:rFonts w:ascii="Times New Roman" w:eastAsia="Times New Roman" w:hAnsi="Times New Roman" w:cs="Times New Roman"/>
          <w:sz w:val="24"/>
          <w:szCs w:val="24"/>
        </w:rPr>
        <w:t>.</w:t>
      </w:r>
    </w:p>
    <w:p w14:paraId="6A424C29" w14:textId="51411A9E" w:rsidR="00595DF6" w:rsidRPr="00162A8D" w:rsidRDefault="00B02581"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parte, y de forma general, </w:t>
      </w:r>
      <w:r w:rsidR="00E23070">
        <w:rPr>
          <w:rFonts w:ascii="Times New Roman" w:eastAsia="Times New Roman" w:hAnsi="Times New Roman" w:cs="Times New Roman"/>
          <w:sz w:val="24"/>
          <w:szCs w:val="24"/>
        </w:rPr>
        <w:t>Mondragón, Cardoso y Bobadilla (2017) señalan</w:t>
      </w:r>
      <w:r w:rsidR="00FE2F2B">
        <w:rPr>
          <w:rFonts w:ascii="Times New Roman" w:eastAsia="Times New Roman" w:hAnsi="Times New Roman" w:cs="Times New Roman"/>
          <w:sz w:val="24"/>
          <w:szCs w:val="24"/>
        </w:rPr>
        <w:t xml:space="preserve"> </w:t>
      </w:r>
      <w:r w:rsidR="00E23070">
        <w:rPr>
          <w:rFonts w:ascii="Times New Roman" w:eastAsia="Times New Roman" w:hAnsi="Times New Roman" w:cs="Times New Roman"/>
          <w:sz w:val="24"/>
          <w:szCs w:val="24"/>
        </w:rPr>
        <w:t>que e</w:t>
      </w:r>
      <w:r w:rsidR="00595DF6" w:rsidRPr="00595DF6">
        <w:rPr>
          <w:rFonts w:ascii="Times New Roman" w:eastAsia="Times New Roman" w:hAnsi="Times New Roman" w:cs="Times New Roman"/>
          <w:sz w:val="24"/>
          <w:szCs w:val="24"/>
        </w:rPr>
        <w:t xml:space="preserve">l rendimiento académico </w:t>
      </w:r>
      <w:r w:rsidR="00E23070">
        <w:rPr>
          <w:rFonts w:ascii="Times New Roman" w:eastAsia="Times New Roman" w:hAnsi="Times New Roman" w:cs="Times New Roman"/>
          <w:sz w:val="24"/>
          <w:szCs w:val="24"/>
        </w:rPr>
        <w:t xml:space="preserve">en estudiantes de licenciatura </w:t>
      </w:r>
      <w:r w:rsidR="00595DF6" w:rsidRPr="00595DF6">
        <w:rPr>
          <w:rFonts w:ascii="Times New Roman" w:eastAsia="Times New Roman" w:hAnsi="Times New Roman" w:cs="Times New Roman"/>
          <w:sz w:val="24"/>
          <w:szCs w:val="24"/>
        </w:rPr>
        <w:t xml:space="preserve">se debe </w:t>
      </w:r>
      <w:r w:rsidR="00E23070">
        <w:rPr>
          <w:rFonts w:ascii="Times New Roman" w:eastAsia="Times New Roman" w:hAnsi="Times New Roman" w:cs="Times New Roman"/>
          <w:sz w:val="24"/>
          <w:szCs w:val="24"/>
        </w:rPr>
        <w:t xml:space="preserve">a </w:t>
      </w:r>
      <w:r w:rsidR="00595DF6" w:rsidRPr="00595DF6">
        <w:rPr>
          <w:rFonts w:ascii="Times New Roman" w:eastAsia="Times New Roman" w:hAnsi="Times New Roman" w:cs="Times New Roman"/>
          <w:sz w:val="24"/>
          <w:szCs w:val="24"/>
        </w:rPr>
        <w:t xml:space="preserve">factores como el contexto social, familiar, económico y </w:t>
      </w:r>
      <w:r w:rsidR="00FE2F2B">
        <w:rPr>
          <w:rFonts w:ascii="Times New Roman" w:eastAsia="Times New Roman" w:hAnsi="Times New Roman" w:cs="Times New Roman"/>
          <w:sz w:val="24"/>
          <w:szCs w:val="24"/>
        </w:rPr>
        <w:t xml:space="preserve">a </w:t>
      </w:r>
      <w:r w:rsidR="00595DF6" w:rsidRPr="00595DF6">
        <w:rPr>
          <w:rFonts w:ascii="Times New Roman" w:eastAsia="Times New Roman" w:hAnsi="Times New Roman" w:cs="Times New Roman"/>
          <w:sz w:val="24"/>
          <w:szCs w:val="24"/>
        </w:rPr>
        <w:t>algunos más complejos como las estructuras cognitivas</w:t>
      </w:r>
      <w:r w:rsidR="00E23070">
        <w:rPr>
          <w:rFonts w:ascii="Times New Roman" w:eastAsia="Times New Roman" w:hAnsi="Times New Roman" w:cs="Times New Roman"/>
          <w:sz w:val="24"/>
          <w:szCs w:val="24"/>
        </w:rPr>
        <w:t>,</w:t>
      </w:r>
      <w:r w:rsidR="00595DF6" w:rsidRPr="00595DF6">
        <w:rPr>
          <w:rFonts w:ascii="Times New Roman" w:eastAsia="Times New Roman" w:hAnsi="Times New Roman" w:cs="Times New Roman"/>
          <w:sz w:val="24"/>
          <w:szCs w:val="24"/>
        </w:rPr>
        <w:t xml:space="preserve"> afectivas y emocionales de cada estudiante</w:t>
      </w:r>
      <w:r w:rsidR="00FE2F2B">
        <w:rPr>
          <w:rFonts w:ascii="Times New Roman" w:eastAsia="Times New Roman" w:hAnsi="Times New Roman" w:cs="Times New Roman"/>
          <w:sz w:val="24"/>
          <w:szCs w:val="24"/>
        </w:rPr>
        <w:t xml:space="preserve">; </w:t>
      </w:r>
      <w:r w:rsidR="00E23070">
        <w:rPr>
          <w:rFonts w:ascii="Times New Roman" w:eastAsia="Times New Roman" w:hAnsi="Times New Roman" w:cs="Times New Roman"/>
          <w:sz w:val="24"/>
          <w:szCs w:val="24"/>
        </w:rPr>
        <w:t>pero no precisamente a los hábitos de estudio.</w:t>
      </w:r>
    </w:p>
    <w:p w14:paraId="7C4CE56E" w14:textId="01F1E9B5" w:rsidR="00375CCC" w:rsidRPr="00162A8D" w:rsidRDefault="00B02581"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que, volviendo a </w:t>
      </w:r>
      <w:r w:rsidR="0010045D">
        <w:rPr>
          <w:rFonts w:ascii="Times New Roman" w:eastAsia="Times New Roman" w:hAnsi="Times New Roman" w:cs="Times New Roman"/>
          <w:sz w:val="24"/>
          <w:szCs w:val="24"/>
        </w:rPr>
        <w:t>los alumnos de carreras relacionadas con la actividad física, s</w:t>
      </w:r>
      <w:r w:rsidR="0010045D" w:rsidRPr="00162A8D">
        <w:rPr>
          <w:rFonts w:ascii="Times New Roman" w:eastAsia="Times New Roman" w:hAnsi="Times New Roman" w:cs="Times New Roman"/>
          <w:sz w:val="24"/>
          <w:szCs w:val="24"/>
        </w:rPr>
        <w:t xml:space="preserve">e </w:t>
      </w:r>
      <w:r w:rsidR="00375CCC" w:rsidRPr="00162A8D">
        <w:rPr>
          <w:rFonts w:ascii="Times New Roman" w:eastAsia="Times New Roman" w:hAnsi="Times New Roman" w:cs="Times New Roman"/>
          <w:sz w:val="24"/>
          <w:szCs w:val="24"/>
        </w:rPr>
        <w:t xml:space="preserve">puede especular que los estudiantes no dedican el tiempo necesario a las </w:t>
      </w:r>
      <w:r w:rsidR="0085501C">
        <w:rPr>
          <w:rFonts w:ascii="Times New Roman" w:eastAsia="Times New Roman" w:hAnsi="Times New Roman" w:cs="Times New Roman"/>
          <w:sz w:val="24"/>
          <w:szCs w:val="24"/>
        </w:rPr>
        <w:t>tareas</w:t>
      </w:r>
      <w:r w:rsidR="0085501C"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académicas a razón de estar más interesados en la práctica de su deporte favorito y la ejercitación de su cuerpo. Además, un factor determinante es la falta de atención selectiva d</w:t>
      </w:r>
      <w:r w:rsidR="00400F57" w:rsidRPr="00162A8D">
        <w:rPr>
          <w:rFonts w:ascii="Times New Roman" w:eastAsia="Times New Roman" w:hAnsi="Times New Roman" w:cs="Times New Roman"/>
          <w:sz w:val="24"/>
          <w:szCs w:val="24"/>
        </w:rPr>
        <w:t>urante el proceso de enseñanza.</w:t>
      </w:r>
    </w:p>
    <w:p w14:paraId="2D0AA24D" w14:textId="1BC86642" w:rsidR="00375CCC" w:rsidRPr="00162A8D" w:rsidRDefault="00481494"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respecto, </w:t>
      </w:r>
      <w:proofErr w:type="spellStart"/>
      <w:r w:rsidR="00375CCC" w:rsidRPr="00162A8D">
        <w:rPr>
          <w:rFonts w:ascii="Times New Roman" w:eastAsia="Times New Roman" w:hAnsi="Times New Roman" w:cs="Times New Roman"/>
          <w:sz w:val="24"/>
          <w:szCs w:val="24"/>
        </w:rPr>
        <w:t>Gavotto</w:t>
      </w:r>
      <w:proofErr w:type="spellEnd"/>
      <w:r w:rsidR="00375CCC" w:rsidRPr="00162A8D">
        <w:rPr>
          <w:rFonts w:ascii="Times New Roman" w:eastAsia="Times New Roman" w:hAnsi="Times New Roman" w:cs="Times New Roman"/>
          <w:sz w:val="24"/>
          <w:szCs w:val="24"/>
        </w:rPr>
        <w:t xml:space="preserve"> y Castellanos (2015) identificaron la estabilidad de la atención selectiva del estudiante universitario del campo de la actividad física durante el proceso educativo para reconocer el tiempo efectivo de atención y la intensidad que requiere un estímulo didáctico para reducir las distracciones en clase</w:t>
      </w:r>
      <w:r>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llegaron a la conclusión de</w:t>
      </w:r>
      <w:r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que la mayor parte de los estudiantes considera que solamente mantiene la atención 70 % durante una hor</w:t>
      </w:r>
      <w:r w:rsidR="00400F57" w:rsidRPr="00162A8D">
        <w:rPr>
          <w:rFonts w:ascii="Times New Roman" w:eastAsia="Times New Roman" w:hAnsi="Times New Roman" w:cs="Times New Roman"/>
          <w:sz w:val="24"/>
          <w:szCs w:val="24"/>
        </w:rPr>
        <w:t>a de clase expositiva.</w:t>
      </w:r>
    </w:p>
    <w:bookmarkEnd w:id="1"/>
    <w:p w14:paraId="0C0128D6" w14:textId="4E408859" w:rsidR="00375CCC" w:rsidRPr="00162A8D" w:rsidRDefault="00CA2AC3"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en esa misma tónica,</w:t>
      </w:r>
      <w:r w:rsidR="007174EB">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 xml:space="preserve">Maureira, Flores y Ravanal (2015) consideran indispensable conocer el nivel de inteligencia general de los estudiantes en educación física para establecer baremos que faciliten a los docentes desarrollar estrategias de enseñanza acordes a las características </w:t>
      </w:r>
      <w:r w:rsidR="00400F57" w:rsidRPr="00162A8D">
        <w:rPr>
          <w:rFonts w:ascii="Times New Roman" w:eastAsia="Times New Roman" w:hAnsi="Times New Roman" w:cs="Times New Roman"/>
          <w:sz w:val="24"/>
          <w:szCs w:val="24"/>
        </w:rPr>
        <w:t>particulares de esta población.</w:t>
      </w:r>
    </w:p>
    <w:p w14:paraId="4C616573" w14:textId="317FE9CD" w:rsidR="00350E3C"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El problema se presenta en la inconsistencia de las evidencias científicas sobre la asociación o relación entre el nivel de inteligencia general y la práctica de ejercicio físico frecuente en personas activas (no sedentarias). </w:t>
      </w:r>
      <w:r w:rsidR="005D31B6">
        <w:rPr>
          <w:rFonts w:ascii="Times New Roman" w:eastAsia="Times New Roman" w:hAnsi="Times New Roman" w:cs="Times New Roman"/>
          <w:sz w:val="24"/>
          <w:szCs w:val="24"/>
        </w:rPr>
        <w:t>Por un lado, algunas</w:t>
      </w:r>
      <w:r w:rsidR="005D31B6"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investigaciones confirman que el ejercicio físico favorece el desarrollo cognitivo</w:t>
      </w:r>
      <w:r w:rsidR="005D31B6">
        <w:rPr>
          <w:rFonts w:ascii="Times New Roman" w:eastAsia="Times New Roman" w:hAnsi="Times New Roman" w:cs="Times New Roman"/>
          <w:sz w:val="24"/>
          <w:szCs w:val="24"/>
        </w:rPr>
        <w:t>; por el otro,</w:t>
      </w:r>
      <w:r w:rsidRPr="00162A8D">
        <w:rPr>
          <w:rFonts w:ascii="Times New Roman" w:eastAsia="Times New Roman" w:hAnsi="Times New Roman" w:cs="Times New Roman"/>
          <w:sz w:val="24"/>
          <w:szCs w:val="24"/>
        </w:rPr>
        <w:t xml:space="preserve"> otr</w:t>
      </w:r>
      <w:r w:rsidR="005D31B6">
        <w:rPr>
          <w:rFonts w:ascii="Times New Roman" w:eastAsia="Times New Roman" w:hAnsi="Times New Roman" w:cs="Times New Roman"/>
          <w:sz w:val="24"/>
          <w:szCs w:val="24"/>
        </w:rPr>
        <w:t xml:space="preserve">os estudios </w:t>
      </w:r>
      <w:r w:rsidRPr="00162A8D">
        <w:rPr>
          <w:rFonts w:ascii="Times New Roman" w:eastAsia="Times New Roman" w:hAnsi="Times New Roman" w:cs="Times New Roman"/>
          <w:sz w:val="24"/>
          <w:szCs w:val="24"/>
        </w:rPr>
        <w:t xml:space="preserve">señalan que las personas con mayor interés cognitivo son más pasivas o sedentarias. </w:t>
      </w:r>
    </w:p>
    <w:p w14:paraId="23884A73" w14:textId="63A5964E" w:rsidR="00375CCC" w:rsidRPr="00162A8D" w:rsidRDefault="005C47BC"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Frente a esta disyuntiva</w:t>
      </w:r>
      <w:r w:rsidR="00350E3C">
        <w:rPr>
          <w:rFonts w:ascii="Times New Roman" w:eastAsia="Times New Roman" w:hAnsi="Times New Roman" w:cs="Times New Roman"/>
          <w:sz w:val="24"/>
          <w:szCs w:val="24"/>
        </w:rPr>
        <w:t>, l</w:t>
      </w:r>
      <w:r w:rsidR="00350E3C" w:rsidRPr="00162A8D">
        <w:rPr>
          <w:rFonts w:ascii="Times New Roman" w:eastAsia="Times New Roman" w:hAnsi="Times New Roman" w:cs="Times New Roman"/>
          <w:sz w:val="24"/>
          <w:szCs w:val="24"/>
        </w:rPr>
        <w:t xml:space="preserve">a </w:t>
      </w:r>
      <w:r w:rsidR="00375CCC" w:rsidRPr="00162A8D">
        <w:rPr>
          <w:rFonts w:ascii="Times New Roman" w:eastAsia="Times New Roman" w:hAnsi="Times New Roman" w:cs="Times New Roman"/>
          <w:sz w:val="24"/>
          <w:szCs w:val="24"/>
        </w:rPr>
        <w:t xml:space="preserve">hipótesis inicial </w:t>
      </w:r>
      <w:r w:rsidR="00BC0E50">
        <w:rPr>
          <w:rFonts w:ascii="Times New Roman" w:eastAsia="Times New Roman" w:hAnsi="Times New Roman" w:cs="Times New Roman"/>
          <w:sz w:val="24"/>
          <w:szCs w:val="24"/>
        </w:rPr>
        <w:t xml:space="preserve">aquí </w:t>
      </w:r>
      <w:r w:rsidR="00375CCC" w:rsidRPr="00162A8D">
        <w:rPr>
          <w:rFonts w:ascii="Times New Roman" w:eastAsia="Times New Roman" w:hAnsi="Times New Roman" w:cs="Times New Roman"/>
          <w:sz w:val="24"/>
          <w:szCs w:val="24"/>
        </w:rPr>
        <w:t>planteada</w:t>
      </w:r>
      <w:r w:rsidR="005D31B6">
        <w:rPr>
          <w:rFonts w:ascii="Times New Roman" w:eastAsia="Times New Roman" w:hAnsi="Times New Roman" w:cs="Times New Roman"/>
          <w:sz w:val="24"/>
          <w:szCs w:val="24"/>
        </w:rPr>
        <w:t xml:space="preserve"> </w:t>
      </w:r>
      <w:r w:rsidR="00BC0E50">
        <w:rPr>
          <w:rFonts w:ascii="Times New Roman" w:eastAsia="Times New Roman" w:hAnsi="Times New Roman" w:cs="Times New Roman"/>
          <w:sz w:val="24"/>
          <w:szCs w:val="24"/>
        </w:rPr>
        <w:t xml:space="preserve">está </w:t>
      </w:r>
      <w:r w:rsidR="00EC7CB7">
        <w:rPr>
          <w:rFonts w:ascii="Times New Roman" w:eastAsia="Times New Roman" w:hAnsi="Times New Roman" w:cs="Times New Roman"/>
          <w:sz w:val="24"/>
          <w:szCs w:val="24"/>
        </w:rPr>
        <w:t>mayormente</w:t>
      </w:r>
      <w:r w:rsidR="00BC0E50">
        <w:rPr>
          <w:rFonts w:ascii="Times New Roman" w:eastAsia="Times New Roman" w:hAnsi="Times New Roman" w:cs="Times New Roman"/>
          <w:sz w:val="24"/>
          <w:szCs w:val="24"/>
        </w:rPr>
        <w:t xml:space="preserve"> influenciada por el primer camino, a saber, </w:t>
      </w:r>
      <w:r w:rsidR="00375CCC" w:rsidRPr="00162A8D">
        <w:rPr>
          <w:rFonts w:ascii="Times New Roman" w:eastAsia="Times New Roman" w:hAnsi="Times New Roman" w:cs="Times New Roman"/>
          <w:sz w:val="24"/>
          <w:szCs w:val="24"/>
        </w:rPr>
        <w:t xml:space="preserve">que los estudiantes que realizan mayor actividad física o practican algún deporte tienen mayor capacidad para concentrarse y poner mayor atención durante las clases, obtienen un nivel de inteligencia general mayor y tienen un mayor aprovechamiento escolar que los estudiantes que no practican ejercicio físico de manera frecuente. </w:t>
      </w:r>
    </w:p>
    <w:p w14:paraId="3E9CD3CD" w14:textId="59E42910" w:rsidR="00375CCC" w:rsidRPr="00162A8D" w:rsidRDefault="00C756F6"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w:t>
      </w:r>
      <w:r w:rsidRPr="00162A8D">
        <w:rPr>
          <w:rFonts w:ascii="Times New Roman" w:eastAsia="Times New Roman" w:hAnsi="Times New Roman" w:cs="Times New Roman"/>
          <w:sz w:val="24"/>
          <w:szCs w:val="24"/>
        </w:rPr>
        <w:t xml:space="preserve">sta </w:t>
      </w:r>
      <w:r w:rsidR="00375CCC" w:rsidRPr="00162A8D">
        <w:rPr>
          <w:rFonts w:ascii="Times New Roman" w:eastAsia="Times New Roman" w:hAnsi="Times New Roman" w:cs="Times New Roman"/>
          <w:sz w:val="24"/>
          <w:szCs w:val="24"/>
        </w:rPr>
        <w:t>situació</w:t>
      </w:r>
      <w:r>
        <w:rPr>
          <w:rFonts w:ascii="Times New Roman" w:eastAsia="Times New Roman" w:hAnsi="Times New Roman" w:cs="Times New Roman"/>
          <w:sz w:val="24"/>
          <w:szCs w:val="24"/>
        </w:rPr>
        <w:t xml:space="preserve">n, la de desconocer </w:t>
      </w:r>
      <w:r w:rsidRPr="00162A8D">
        <w:rPr>
          <w:rFonts w:ascii="Times New Roman" w:eastAsia="Times New Roman" w:hAnsi="Times New Roman" w:cs="Times New Roman"/>
          <w:sz w:val="24"/>
          <w:szCs w:val="24"/>
        </w:rPr>
        <w:t>la existencia de correlación entre las dimensiones cognitiva y física en los estudiantes</w:t>
      </w:r>
      <w:r>
        <w:rPr>
          <w:rFonts w:ascii="Times New Roman" w:eastAsia="Times New Roman" w:hAnsi="Times New Roman" w:cs="Times New Roman"/>
          <w:sz w:val="24"/>
          <w:szCs w:val="24"/>
        </w:rPr>
        <w:t>,</w:t>
      </w:r>
      <w:r w:rsidR="00375CCC" w:rsidRPr="00162A8D">
        <w:rPr>
          <w:rFonts w:ascii="Times New Roman" w:eastAsia="Times New Roman" w:hAnsi="Times New Roman" w:cs="Times New Roman"/>
          <w:sz w:val="24"/>
          <w:szCs w:val="24"/>
        </w:rPr>
        <w:t xml:space="preserve"> permit</w:t>
      </w:r>
      <w:r>
        <w:rPr>
          <w:rFonts w:ascii="Times New Roman" w:eastAsia="Times New Roman" w:hAnsi="Times New Roman" w:cs="Times New Roman"/>
          <w:sz w:val="24"/>
          <w:szCs w:val="24"/>
        </w:rPr>
        <w:t xml:space="preserve">ió </w:t>
      </w:r>
      <w:r w:rsidR="00375CCC" w:rsidRPr="00162A8D">
        <w:rPr>
          <w:rFonts w:ascii="Times New Roman" w:eastAsia="Times New Roman" w:hAnsi="Times New Roman" w:cs="Times New Roman"/>
          <w:sz w:val="24"/>
          <w:szCs w:val="24"/>
        </w:rPr>
        <w:t>generar las siguientes preguntas de investigación:</w:t>
      </w:r>
    </w:p>
    <w:p w14:paraId="217637E4" w14:textId="50D24F57" w:rsidR="00375CCC" w:rsidRPr="000B7F51" w:rsidRDefault="00375CCC" w:rsidP="000B7F51">
      <w:pPr>
        <w:pStyle w:val="Prrafodelista"/>
        <w:numPr>
          <w:ilvl w:val="0"/>
          <w:numId w:val="4"/>
        </w:numPr>
        <w:spacing w:line="360" w:lineRule="auto"/>
        <w:ind w:left="0" w:right="48" w:firstLine="709"/>
        <w:jc w:val="both"/>
        <w:rPr>
          <w:rFonts w:ascii="Times New Roman" w:eastAsia="Times New Roman" w:hAnsi="Times New Roman" w:cs="Times New Roman"/>
          <w:sz w:val="24"/>
          <w:szCs w:val="24"/>
        </w:rPr>
      </w:pPr>
      <w:r w:rsidRPr="000B7F51">
        <w:rPr>
          <w:rFonts w:ascii="Times New Roman" w:eastAsia="Times New Roman" w:hAnsi="Times New Roman" w:cs="Times New Roman"/>
          <w:sz w:val="24"/>
          <w:szCs w:val="24"/>
        </w:rPr>
        <w:t>¿Existe correlación entre la dimensión cognitiva y la dimensión física de los estudiantes?</w:t>
      </w:r>
    </w:p>
    <w:p w14:paraId="4F4AE631" w14:textId="5F3979E6" w:rsidR="00375CCC" w:rsidRPr="000B7F51" w:rsidRDefault="00375CCC" w:rsidP="000B7F51">
      <w:pPr>
        <w:pStyle w:val="Prrafodelista"/>
        <w:numPr>
          <w:ilvl w:val="0"/>
          <w:numId w:val="4"/>
        </w:numPr>
        <w:spacing w:line="360" w:lineRule="auto"/>
        <w:ind w:left="0" w:right="48" w:firstLine="709"/>
        <w:jc w:val="both"/>
        <w:rPr>
          <w:rFonts w:ascii="Times New Roman" w:eastAsia="Times New Roman" w:hAnsi="Times New Roman" w:cs="Times New Roman"/>
          <w:sz w:val="24"/>
          <w:szCs w:val="24"/>
        </w:rPr>
      </w:pPr>
      <w:r w:rsidRPr="000B7F51">
        <w:rPr>
          <w:rFonts w:ascii="Times New Roman" w:eastAsia="Times New Roman" w:hAnsi="Times New Roman" w:cs="Times New Roman"/>
          <w:sz w:val="24"/>
          <w:szCs w:val="24"/>
        </w:rPr>
        <w:t>¿Cuáles son las diferencias entre hombres y mujeres en las di</w:t>
      </w:r>
      <w:r w:rsidR="00400F57" w:rsidRPr="000B7F51">
        <w:rPr>
          <w:rFonts w:ascii="Times New Roman" w:eastAsia="Times New Roman" w:hAnsi="Times New Roman" w:cs="Times New Roman"/>
          <w:sz w:val="24"/>
          <w:szCs w:val="24"/>
        </w:rPr>
        <w:t>mensiones cognitivas y físicas?</w:t>
      </w:r>
    </w:p>
    <w:p w14:paraId="1888E650" w14:textId="5491E857" w:rsidR="00375CCC" w:rsidRPr="00162A8D" w:rsidRDefault="002476B5" w:rsidP="000B7F51">
      <w:pPr>
        <w:spacing w:line="360" w:lineRule="auto"/>
        <w:ind w:right="48"/>
        <w:jc w:val="both"/>
        <w:rPr>
          <w:rFonts w:ascii="Times New Roman" w:eastAsia="Times New Roman" w:hAnsi="Times New Roman" w:cs="Times New Roman"/>
          <w:sz w:val="24"/>
          <w:szCs w:val="24"/>
        </w:rPr>
      </w:pPr>
      <w:r w:rsidRPr="00902BE3">
        <w:rPr>
          <w:rFonts w:ascii="Times New Roman" w:eastAsia="Times New Roman" w:hAnsi="Times New Roman" w:cs="Times New Roman"/>
          <w:sz w:val="24"/>
          <w:szCs w:val="24"/>
        </w:rPr>
        <w:tab/>
      </w:r>
      <w:r w:rsidR="00902BE3" w:rsidRPr="000B7F51">
        <w:rPr>
          <w:rFonts w:ascii="Times New Roman" w:eastAsia="Times New Roman" w:hAnsi="Times New Roman" w:cs="Times New Roman"/>
          <w:sz w:val="24"/>
          <w:szCs w:val="24"/>
        </w:rPr>
        <w:t>Sin duda</w:t>
      </w:r>
      <w:r w:rsidR="00375CCC" w:rsidRPr="00162A8D">
        <w:rPr>
          <w:rFonts w:ascii="Times New Roman" w:eastAsia="Times New Roman" w:hAnsi="Times New Roman" w:cs="Times New Roman"/>
          <w:sz w:val="24"/>
          <w:szCs w:val="24"/>
        </w:rPr>
        <w:t xml:space="preserve"> </w:t>
      </w:r>
      <w:r w:rsidR="00902BE3">
        <w:rPr>
          <w:rFonts w:ascii="Times New Roman" w:eastAsia="Times New Roman" w:hAnsi="Times New Roman" w:cs="Times New Roman"/>
          <w:sz w:val="24"/>
          <w:szCs w:val="24"/>
        </w:rPr>
        <w:t xml:space="preserve">es </w:t>
      </w:r>
      <w:r w:rsidR="00375CCC" w:rsidRPr="00162A8D">
        <w:rPr>
          <w:rFonts w:ascii="Times New Roman" w:eastAsia="Times New Roman" w:hAnsi="Times New Roman" w:cs="Times New Roman"/>
          <w:sz w:val="24"/>
          <w:szCs w:val="24"/>
        </w:rPr>
        <w:t>muy sólida la evidencia científica que confirma un mejor funcionamiento de todos los sistemas y aparatos del cuerpo humano con la pr</w:t>
      </w:r>
      <w:r w:rsidR="00400F57" w:rsidRPr="00162A8D">
        <w:rPr>
          <w:rFonts w:ascii="Times New Roman" w:eastAsia="Times New Roman" w:hAnsi="Times New Roman" w:cs="Times New Roman"/>
          <w:sz w:val="24"/>
          <w:szCs w:val="24"/>
        </w:rPr>
        <w:t>áctica frecuente del ejercicio.</w:t>
      </w:r>
    </w:p>
    <w:p w14:paraId="56F84D00" w14:textId="0419AE8D"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Investigaciones recientes sobre el funcionamiento del cerebro han utilizado tecnología de imagen como tomografías, electroencefalogramas y resonancia magnética funcional para monitorear el flujo sanguíneo y la actividad eléctrica, </w:t>
      </w:r>
      <w:r w:rsidR="00F66D6A">
        <w:rPr>
          <w:rFonts w:ascii="Times New Roman" w:eastAsia="Times New Roman" w:hAnsi="Times New Roman" w:cs="Times New Roman"/>
          <w:sz w:val="24"/>
          <w:szCs w:val="24"/>
        </w:rPr>
        <w:t>lo que ha permitido</w:t>
      </w:r>
      <w:r w:rsidR="00F66D6A"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un gran avance en el campo de las neurociencias. Por lo que ha surgido un gran interés en conocer los factores modificables que provocan</w:t>
      </w:r>
      <w:r w:rsidR="00400F57" w:rsidRPr="00162A8D">
        <w:rPr>
          <w:rFonts w:ascii="Times New Roman" w:eastAsia="Times New Roman" w:hAnsi="Times New Roman" w:cs="Times New Roman"/>
          <w:sz w:val="24"/>
          <w:szCs w:val="24"/>
        </w:rPr>
        <w:t xml:space="preserve"> la neurodegeneración cerebral.</w:t>
      </w:r>
    </w:p>
    <w:p w14:paraId="0EAECCD9" w14:textId="4A2E45A7" w:rsidR="00375CCC" w:rsidRPr="00162A8D" w:rsidRDefault="00284B21"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Investigadores afiliados al</w:t>
      </w:r>
      <w:r w:rsidR="00375CCC" w:rsidRPr="00162A8D">
        <w:rPr>
          <w:rFonts w:ascii="Times New Roman" w:eastAsia="Times New Roman" w:hAnsi="Times New Roman" w:cs="Times New Roman"/>
          <w:sz w:val="24"/>
          <w:szCs w:val="24"/>
        </w:rPr>
        <w:t xml:space="preserve"> Instituto Salk de Estudios Biológicos en</w:t>
      </w:r>
      <w:r w:rsidR="00AA4C0C"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San Diego, Estados Unidos, han realizado diversos experimentos con</w:t>
      </w:r>
      <w:r w:rsidR="00AA4C0C"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ratones que</w:t>
      </w:r>
      <w:r>
        <w:rPr>
          <w:rFonts w:ascii="Times New Roman" w:eastAsia="Times New Roman" w:hAnsi="Times New Roman" w:cs="Times New Roman"/>
          <w:sz w:val="24"/>
          <w:szCs w:val="24"/>
        </w:rPr>
        <w:t xml:space="preserve"> les</w:t>
      </w:r>
      <w:r w:rsidR="00375CCC" w:rsidRPr="00162A8D">
        <w:rPr>
          <w:rFonts w:ascii="Times New Roman" w:eastAsia="Times New Roman" w:hAnsi="Times New Roman" w:cs="Times New Roman"/>
          <w:sz w:val="24"/>
          <w:szCs w:val="24"/>
        </w:rPr>
        <w:t xml:space="preserve"> </w:t>
      </w:r>
      <w:r w:rsidR="00F66D6A">
        <w:rPr>
          <w:rFonts w:ascii="Times New Roman" w:eastAsia="Times New Roman" w:hAnsi="Times New Roman" w:cs="Times New Roman"/>
          <w:sz w:val="24"/>
          <w:szCs w:val="24"/>
        </w:rPr>
        <w:t>han permitido</w:t>
      </w:r>
      <w:r w:rsidR="00375CCC" w:rsidRPr="00162A8D">
        <w:rPr>
          <w:rFonts w:ascii="Times New Roman" w:eastAsia="Times New Roman" w:hAnsi="Times New Roman" w:cs="Times New Roman"/>
          <w:sz w:val="24"/>
          <w:szCs w:val="24"/>
        </w:rPr>
        <w:t xml:space="preserve"> asegurar que </w:t>
      </w:r>
      <w:r w:rsidR="00E20BC4">
        <w:rPr>
          <w:rFonts w:ascii="Times New Roman" w:eastAsia="Times New Roman" w:hAnsi="Times New Roman" w:cs="Times New Roman"/>
          <w:sz w:val="24"/>
          <w:szCs w:val="24"/>
        </w:rPr>
        <w:t>aquellos</w:t>
      </w:r>
      <w:r w:rsidR="00375CCC" w:rsidRPr="00162A8D">
        <w:rPr>
          <w:rFonts w:ascii="Times New Roman" w:eastAsia="Times New Roman" w:hAnsi="Times New Roman" w:cs="Times New Roman"/>
          <w:sz w:val="24"/>
          <w:szCs w:val="24"/>
        </w:rPr>
        <w:t xml:space="preserve"> que hacen </w:t>
      </w:r>
      <w:r w:rsidR="00400F57" w:rsidRPr="00162A8D">
        <w:rPr>
          <w:rFonts w:ascii="Times New Roman" w:eastAsia="Times New Roman" w:hAnsi="Times New Roman" w:cs="Times New Roman"/>
          <w:sz w:val="24"/>
          <w:szCs w:val="24"/>
        </w:rPr>
        <w:t>ejercicio</w:t>
      </w:r>
      <w:r w:rsidR="00375CCC" w:rsidRPr="00162A8D">
        <w:rPr>
          <w:rFonts w:ascii="Times New Roman" w:eastAsia="Times New Roman" w:hAnsi="Times New Roman" w:cs="Times New Roman"/>
          <w:sz w:val="24"/>
          <w:szCs w:val="24"/>
        </w:rPr>
        <w:t xml:space="preserve"> suelen ser más “inteligentes”, puesto que logran encontrar la salida en un laberinto. </w:t>
      </w:r>
      <w:r w:rsidR="00F66D6A">
        <w:rPr>
          <w:rFonts w:ascii="Times New Roman" w:eastAsia="Times New Roman" w:hAnsi="Times New Roman" w:cs="Times New Roman"/>
          <w:sz w:val="24"/>
          <w:szCs w:val="24"/>
        </w:rPr>
        <w:t xml:space="preserve">Por ejemplo, </w:t>
      </w:r>
      <w:proofErr w:type="spellStart"/>
      <w:r w:rsidR="00375CCC" w:rsidRPr="00162A8D">
        <w:rPr>
          <w:rFonts w:ascii="Times New Roman" w:eastAsia="Times New Roman" w:hAnsi="Times New Roman" w:cs="Times New Roman"/>
          <w:sz w:val="24"/>
          <w:szCs w:val="24"/>
        </w:rPr>
        <w:t>Gage</w:t>
      </w:r>
      <w:proofErr w:type="spellEnd"/>
      <w:r w:rsidR="00375CCC" w:rsidRPr="00162A8D">
        <w:rPr>
          <w:rFonts w:ascii="Times New Roman" w:eastAsia="Times New Roman" w:hAnsi="Times New Roman" w:cs="Times New Roman"/>
          <w:sz w:val="24"/>
          <w:szCs w:val="24"/>
        </w:rPr>
        <w:t xml:space="preserve"> (citado en Reynolds, 2014) confirmó que los ratones más “atléticos” muestran mucho mayor</w:t>
      </w:r>
      <w:r w:rsidR="00AA4C0C"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 xml:space="preserve">neurogénesis que los ratones sedentarios. </w:t>
      </w:r>
      <w:r w:rsidR="00E20BC4">
        <w:rPr>
          <w:rFonts w:ascii="Times New Roman" w:eastAsia="Times New Roman" w:hAnsi="Times New Roman" w:cs="Times New Roman"/>
          <w:sz w:val="24"/>
          <w:szCs w:val="24"/>
        </w:rPr>
        <w:t>Cabe señalar que, al</w:t>
      </w:r>
      <w:r w:rsidR="00E20BC4"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 xml:space="preserve">igual que con los ratones, los seres humanos también presentan neurogénesis, la cual se concentra </w:t>
      </w:r>
      <w:r w:rsidR="00400F57" w:rsidRPr="00162A8D">
        <w:rPr>
          <w:rFonts w:ascii="Times New Roman" w:eastAsia="Times New Roman" w:hAnsi="Times New Roman" w:cs="Times New Roman"/>
          <w:sz w:val="24"/>
          <w:szCs w:val="24"/>
        </w:rPr>
        <w:t>principalmente en el hipocampo.</w:t>
      </w:r>
    </w:p>
    <w:p w14:paraId="62F55E1F" w14:textId="42FB60AC" w:rsidR="00375CCC" w:rsidRPr="00162A8D" w:rsidRDefault="006205BE"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ahondando un poco más: u</w:t>
      </w:r>
      <w:r w:rsidRPr="00162A8D">
        <w:rPr>
          <w:rFonts w:ascii="Times New Roman" w:eastAsia="Times New Roman" w:hAnsi="Times New Roman" w:cs="Times New Roman"/>
          <w:sz w:val="24"/>
          <w:szCs w:val="24"/>
        </w:rPr>
        <w:t xml:space="preserve">na </w:t>
      </w:r>
      <w:r w:rsidR="00375CCC" w:rsidRPr="00162A8D">
        <w:rPr>
          <w:rFonts w:ascii="Times New Roman" w:eastAsia="Times New Roman" w:hAnsi="Times New Roman" w:cs="Times New Roman"/>
          <w:sz w:val="24"/>
          <w:szCs w:val="24"/>
        </w:rPr>
        <w:t>de las funciones del hipocampo es la creación y procesamiento de recuerdos, por lo que su estado afecta la cognición humana, una habilidad básica para pensar, aprender y recordar. Lamentablemente</w:t>
      </w:r>
      <w:r>
        <w:rPr>
          <w:rFonts w:ascii="Times New Roman" w:eastAsia="Times New Roman" w:hAnsi="Times New Roman" w:cs="Times New Roman"/>
          <w:sz w:val="24"/>
          <w:szCs w:val="24"/>
        </w:rPr>
        <w:t>,</w:t>
      </w:r>
      <w:r w:rsidR="00375CCC" w:rsidRPr="00162A8D">
        <w:rPr>
          <w:rFonts w:ascii="Times New Roman" w:eastAsia="Times New Roman" w:hAnsi="Times New Roman" w:cs="Times New Roman"/>
          <w:sz w:val="24"/>
          <w:szCs w:val="24"/>
        </w:rPr>
        <w:t xml:space="preserve"> al envejecer el ser humano</w:t>
      </w:r>
      <w:r>
        <w:rPr>
          <w:rFonts w:ascii="Times New Roman" w:eastAsia="Times New Roman" w:hAnsi="Times New Roman" w:cs="Times New Roman"/>
          <w:sz w:val="24"/>
          <w:szCs w:val="24"/>
        </w:rPr>
        <w:t>,</w:t>
      </w:r>
      <w:r w:rsidR="00375CCC" w:rsidRPr="00162A8D">
        <w:rPr>
          <w:rFonts w:ascii="Times New Roman" w:eastAsia="Times New Roman" w:hAnsi="Times New Roman" w:cs="Times New Roman"/>
          <w:sz w:val="24"/>
          <w:szCs w:val="24"/>
        </w:rPr>
        <w:t xml:space="preserve"> el cerebro tiende a encoger su volumen, y una de las zonas cerebrales más propensas a reducir su volumen es el </w:t>
      </w:r>
      <w:r w:rsidR="00375CCC" w:rsidRPr="00162A8D">
        <w:rPr>
          <w:rFonts w:ascii="Times New Roman" w:eastAsia="Times New Roman" w:hAnsi="Times New Roman" w:cs="Times New Roman"/>
          <w:sz w:val="24"/>
          <w:szCs w:val="24"/>
        </w:rPr>
        <w:lastRenderedPageBreak/>
        <w:t>hipocampo. Los neurocientíficos consideran que la p</w:t>
      </w:r>
      <w:r w:rsidR="009500BE">
        <w:rPr>
          <w:rFonts w:ascii="Times New Roman" w:eastAsia="Times New Roman" w:hAnsi="Times New Roman" w:cs="Times New Roman"/>
          <w:sz w:val="24"/>
          <w:szCs w:val="24"/>
        </w:rPr>
        <w:t>é</w:t>
      </w:r>
      <w:r w:rsidR="00375CCC" w:rsidRPr="00162A8D">
        <w:rPr>
          <w:rFonts w:ascii="Times New Roman" w:eastAsia="Times New Roman" w:hAnsi="Times New Roman" w:cs="Times New Roman"/>
          <w:sz w:val="24"/>
          <w:szCs w:val="24"/>
        </w:rPr>
        <w:t>rdida de neuronas en el hipocampo puede ser la causa principal del deterioro cognitivo</w:t>
      </w:r>
      <w:r>
        <w:rPr>
          <w:rFonts w:ascii="Times New Roman" w:eastAsia="Times New Roman" w:hAnsi="Times New Roman" w:cs="Times New Roman"/>
          <w:sz w:val="24"/>
          <w:szCs w:val="24"/>
        </w:rPr>
        <w:t>, incluso</w:t>
      </w:r>
      <w:r w:rsidR="00375CCC" w:rsidRPr="00162A8D">
        <w:rPr>
          <w:rFonts w:ascii="Times New Roman" w:eastAsia="Times New Roman" w:hAnsi="Times New Roman" w:cs="Times New Roman"/>
          <w:sz w:val="24"/>
          <w:szCs w:val="24"/>
        </w:rPr>
        <w:t xml:space="preserve"> puede asociar</w:t>
      </w:r>
      <w:r>
        <w:rPr>
          <w:rFonts w:ascii="Times New Roman" w:eastAsia="Times New Roman" w:hAnsi="Times New Roman" w:cs="Times New Roman"/>
          <w:sz w:val="24"/>
          <w:szCs w:val="24"/>
        </w:rPr>
        <w:t>se</w:t>
      </w:r>
      <w:r w:rsidR="00375CCC" w:rsidRPr="00162A8D">
        <w:rPr>
          <w:rFonts w:ascii="Times New Roman" w:eastAsia="Times New Roman" w:hAnsi="Times New Roman" w:cs="Times New Roman"/>
          <w:sz w:val="24"/>
          <w:szCs w:val="24"/>
        </w:rPr>
        <w:t xml:space="preserve"> con enfermedades como Alzheimer (Reynolds, 2014).</w:t>
      </w:r>
    </w:p>
    <w:p w14:paraId="7A28BB6D" w14:textId="15D10F08" w:rsidR="00375CCC" w:rsidRPr="00162A8D" w:rsidRDefault="00720990"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respecta a</w:t>
      </w:r>
      <w:r w:rsidR="006205BE">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 xml:space="preserve">investigaciones realizadas con adultos mayores </w:t>
      </w:r>
      <w:r w:rsidR="00150B77" w:rsidRPr="00162A8D">
        <w:rPr>
          <w:rFonts w:ascii="Times New Roman" w:eastAsia="Times New Roman" w:hAnsi="Times New Roman" w:cs="Times New Roman"/>
          <w:sz w:val="24"/>
          <w:szCs w:val="24"/>
        </w:rPr>
        <w:t>activos</w:t>
      </w:r>
      <w:r>
        <w:rPr>
          <w:rFonts w:ascii="Times New Roman" w:eastAsia="Times New Roman" w:hAnsi="Times New Roman" w:cs="Times New Roman"/>
          <w:sz w:val="24"/>
          <w:szCs w:val="24"/>
        </w:rPr>
        <w:t>,</w:t>
      </w:r>
      <w:r w:rsidR="00375CCC" w:rsidRPr="00162A8D">
        <w:rPr>
          <w:rFonts w:ascii="Times New Roman" w:eastAsia="Times New Roman" w:hAnsi="Times New Roman" w:cs="Times New Roman"/>
          <w:sz w:val="24"/>
          <w:szCs w:val="24"/>
        </w:rPr>
        <w:t xml:space="preserve"> se han limitado a la evocación o recuerdo de fotografías</w:t>
      </w:r>
      <w:r>
        <w:rPr>
          <w:rFonts w:ascii="Times New Roman" w:eastAsia="Times New Roman" w:hAnsi="Times New Roman" w:cs="Times New Roman"/>
          <w:sz w:val="24"/>
          <w:szCs w:val="24"/>
        </w:rPr>
        <w:t>. Es decir:</w:t>
      </w:r>
      <w:r w:rsidR="00375CCC" w:rsidRPr="00162A8D">
        <w:rPr>
          <w:rFonts w:ascii="Times New Roman" w:eastAsia="Times New Roman" w:hAnsi="Times New Roman" w:cs="Times New Roman"/>
          <w:sz w:val="24"/>
          <w:szCs w:val="24"/>
        </w:rPr>
        <w:t xml:space="preserve"> se limita a identificar lo ya logrado u obtenido y no a un índice de inteligencia general o de aptitud cognitiva, por lo que se sugiere realizar investigaciones más precisas en este grupo etario poniendo a prueba su capacidad para aprender nuevas estructuras de conocimiento. Es importante considerar que el ejercicio favorece el estado de salud, el cual permite conservar las funciones de nuestros organismos, y entre mayor salud mejor será el funcionamiento de todos los órganos, entre ellos el cerebro. Sin embargo, el aprendizaje implica un proceso cognitivo complejo, que se asocia con la cultura y estructuras mentales previas de cada ser humano, </w:t>
      </w:r>
      <w:r w:rsidR="003A2910">
        <w:rPr>
          <w:rFonts w:ascii="Times New Roman" w:eastAsia="Times New Roman" w:hAnsi="Times New Roman" w:cs="Times New Roman"/>
          <w:sz w:val="24"/>
          <w:szCs w:val="24"/>
        </w:rPr>
        <w:t>por lo que resulta</w:t>
      </w:r>
      <w:r w:rsidR="003A2910"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indispensable contar con una estructura orgánica saludable para poder retener o aprehender la nueva información. Es importante señalar,</w:t>
      </w:r>
      <w:r w:rsidR="0009748A">
        <w:rPr>
          <w:rFonts w:ascii="Times New Roman" w:eastAsia="Times New Roman" w:hAnsi="Times New Roman" w:cs="Times New Roman"/>
          <w:sz w:val="24"/>
          <w:szCs w:val="24"/>
        </w:rPr>
        <w:t xml:space="preserve"> además,</w:t>
      </w:r>
      <w:r w:rsidR="00375CCC" w:rsidRPr="00162A8D">
        <w:rPr>
          <w:rFonts w:ascii="Times New Roman" w:eastAsia="Times New Roman" w:hAnsi="Times New Roman" w:cs="Times New Roman"/>
          <w:sz w:val="24"/>
          <w:szCs w:val="24"/>
        </w:rPr>
        <w:t xml:space="preserve"> que entre mayor actividad se registre en el cerebro </w:t>
      </w:r>
      <w:r w:rsidR="006A79F1">
        <w:rPr>
          <w:rFonts w:ascii="Times New Roman" w:eastAsia="Times New Roman" w:hAnsi="Times New Roman" w:cs="Times New Roman"/>
          <w:sz w:val="24"/>
          <w:szCs w:val="24"/>
        </w:rPr>
        <w:t>mayor será la</w:t>
      </w:r>
      <w:r w:rsidR="006A79F1"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 xml:space="preserve">potencia </w:t>
      </w:r>
      <w:r w:rsidR="006A79F1">
        <w:rPr>
          <w:rFonts w:ascii="Times New Roman" w:eastAsia="Times New Roman" w:hAnsi="Times New Roman" w:cs="Times New Roman"/>
          <w:sz w:val="24"/>
          <w:szCs w:val="24"/>
        </w:rPr>
        <w:t>de</w:t>
      </w:r>
      <w:r w:rsidR="006A79F1" w:rsidRPr="00162A8D">
        <w:rPr>
          <w:rFonts w:ascii="Times New Roman" w:eastAsia="Times New Roman" w:hAnsi="Times New Roman" w:cs="Times New Roman"/>
          <w:sz w:val="24"/>
          <w:szCs w:val="24"/>
        </w:rPr>
        <w:t xml:space="preserve"> </w:t>
      </w:r>
      <w:r w:rsidR="00375CCC" w:rsidRPr="00162A8D">
        <w:rPr>
          <w:rFonts w:ascii="Times New Roman" w:eastAsia="Times New Roman" w:hAnsi="Times New Roman" w:cs="Times New Roman"/>
          <w:sz w:val="24"/>
          <w:szCs w:val="24"/>
        </w:rPr>
        <w:t>aprendizaje y recuerdo de las nuevas experiencias.</w:t>
      </w:r>
    </w:p>
    <w:p w14:paraId="07AB4195" w14:textId="0A59F48A"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Científicamente se ha comprobado que el cerebro humano tiene la capacidad de renovarse y la práctica frecuente del ejercicio físico acelera este proceso de renovación celular</w:t>
      </w:r>
      <w:r w:rsidR="00E06823">
        <w:rPr>
          <w:rFonts w:ascii="Times New Roman" w:eastAsia="Times New Roman" w:hAnsi="Times New Roman" w:cs="Times New Roman"/>
          <w:sz w:val="24"/>
          <w:szCs w:val="24"/>
        </w:rPr>
        <w:t>. D</w:t>
      </w:r>
      <w:r w:rsidRPr="00162A8D">
        <w:rPr>
          <w:rFonts w:ascii="Times New Roman" w:eastAsia="Times New Roman" w:hAnsi="Times New Roman" w:cs="Times New Roman"/>
          <w:sz w:val="24"/>
          <w:szCs w:val="24"/>
        </w:rPr>
        <w:t xml:space="preserve">e acuerdo con </w:t>
      </w:r>
      <w:proofErr w:type="spellStart"/>
      <w:r w:rsidRPr="00162A8D">
        <w:rPr>
          <w:rFonts w:ascii="Times New Roman" w:eastAsia="Times New Roman" w:hAnsi="Times New Roman" w:cs="Times New Roman"/>
          <w:sz w:val="24"/>
          <w:szCs w:val="24"/>
        </w:rPr>
        <w:t>Gage</w:t>
      </w:r>
      <w:proofErr w:type="spellEnd"/>
      <w:r w:rsidRPr="00162A8D">
        <w:rPr>
          <w:rFonts w:ascii="Times New Roman" w:eastAsia="Times New Roman" w:hAnsi="Times New Roman" w:cs="Times New Roman"/>
          <w:sz w:val="24"/>
          <w:szCs w:val="24"/>
        </w:rPr>
        <w:t xml:space="preserve"> (citado en Reynolds, 2014) nuestro comportamiento puede cambiar la estructura del cerebro, esto es, que el ejercicio puede influir en la renovación celular. Scott A. Small (citado en Reynolds, 2014)</w:t>
      </w:r>
      <w:r w:rsidR="00383C42">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del </w:t>
      </w:r>
      <w:r w:rsidR="00383C42">
        <w:rPr>
          <w:rFonts w:ascii="Times New Roman" w:eastAsia="Times New Roman" w:hAnsi="Times New Roman" w:cs="Times New Roman"/>
          <w:sz w:val="24"/>
          <w:szCs w:val="24"/>
        </w:rPr>
        <w:t>d</w:t>
      </w:r>
      <w:r w:rsidR="00383C42" w:rsidRPr="00162A8D">
        <w:rPr>
          <w:rFonts w:ascii="Times New Roman" w:eastAsia="Times New Roman" w:hAnsi="Times New Roman" w:cs="Times New Roman"/>
          <w:sz w:val="24"/>
          <w:szCs w:val="24"/>
        </w:rPr>
        <w:t xml:space="preserve">epartamento </w:t>
      </w:r>
      <w:r w:rsidRPr="00162A8D">
        <w:rPr>
          <w:rFonts w:ascii="Times New Roman" w:eastAsia="Times New Roman" w:hAnsi="Times New Roman" w:cs="Times New Roman"/>
          <w:sz w:val="24"/>
          <w:szCs w:val="24"/>
        </w:rPr>
        <w:t xml:space="preserve">de Genética de la Universidad de Columbia en Nueva York, Estados Unidos, sugiere que el encogimiento del hipocampo, fenómeno común en el proceso de envejecimiento, podría ser retardado mediante el ejercicio al presentarse un mayor flujo de sangre en </w:t>
      </w:r>
      <w:r w:rsidR="00383C42">
        <w:rPr>
          <w:rFonts w:ascii="Times New Roman" w:eastAsia="Times New Roman" w:hAnsi="Times New Roman" w:cs="Times New Roman"/>
          <w:sz w:val="24"/>
          <w:szCs w:val="24"/>
        </w:rPr>
        <w:t>e</w:t>
      </w:r>
      <w:r w:rsidR="00383C42" w:rsidRPr="00162A8D">
        <w:rPr>
          <w:rFonts w:ascii="Times New Roman" w:eastAsia="Times New Roman" w:hAnsi="Times New Roman" w:cs="Times New Roman"/>
          <w:sz w:val="24"/>
          <w:szCs w:val="24"/>
        </w:rPr>
        <w:t xml:space="preserve">sta </w:t>
      </w:r>
      <w:r w:rsidRPr="00162A8D">
        <w:rPr>
          <w:rFonts w:ascii="Times New Roman" w:eastAsia="Times New Roman" w:hAnsi="Times New Roman" w:cs="Times New Roman"/>
          <w:sz w:val="24"/>
          <w:szCs w:val="24"/>
        </w:rPr>
        <w:t>parte del cerebro</w:t>
      </w:r>
      <w:r w:rsidR="00383C42">
        <w:rPr>
          <w:rFonts w:ascii="Times New Roman" w:eastAsia="Times New Roman" w:hAnsi="Times New Roman" w:cs="Times New Roman"/>
          <w:sz w:val="24"/>
          <w:szCs w:val="24"/>
        </w:rPr>
        <w:t>.</w:t>
      </w:r>
      <w:r w:rsidR="00383C42" w:rsidRPr="00162A8D">
        <w:rPr>
          <w:rFonts w:ascii="Times New Roman" w:eastAsia="Times New Roman" w:hAnsi="Times New Roman" w:cs="Times New Roman"/>
          <w:sz w:val="24"/>
          <w:szCs w:val="24"/>
        </w:rPr>
        <w:t xml:space="preserve"> </w:t>
      </w:r>
      <w:r w:rsidR="00383C42">
        <w:rPr>
          <w:rFonts w:ascii="Times New Roman" w:eastAsia="Times New Roman" w:hAnsi="Times New Roman" w:cs="Times New Roman"/>
          <w:sz w:val="24"/>
          <w:szCs w:val="24"/>
        </w:rPr>
        <w:t xml:space="preserve">Esto se </w:t>
      </w:r>
      <w:proofErr w:type="spellStart"/>
      <w:r w:rsidR="00383C42">
        <w:rPr>
          <w:rFonts w:ascii="Times New Roman" w:eastAsia="Times New Roman" w:hAnsi="Times New Roman" w:cs="Times New Roman"/>
          <w:sz w:val="24"/>
          <w:szCs w:val="24"/>
        </w:rPr>
        <w:t>alínea</w:t>
      </w:r>
      <w:proofErr w:type="spellEnd"/>
      <w:r w:rsidR="00383C42">
        <w:rPr>
          <w:rFonts w:ascii="Times New Roman" w:eastAsia="Times New Roman" w:hAnsi="Times New Roman" w:cs="Times New Roman"/>
          <w:sz w:val="24"/>
          <w:szCs w:val="24"/>
        </w:rPr>
        <w:t xml:space="preserve"> y confirma con lo mostrado </w:t>
      </w:r>
      <w:r w:rsidRPr="00162A8D">
        <w:rPr>
          <w:rFonts w:ascii="Times New Roman" w:eastAsia="Times New Roman" w:hAnsi="Times New Roman" w:cs="Times New Roman"/>
          <w:sz w:val="24"/>
          <w:szCs w:val="24"/>
        </w:rPr>
        <w:t>en un estudio realizado con jóvenes universitarios</w:t>
      </w:r>
      <w:r w:rsidR="00383C42">
        <w:rPr>
          <w:rFonts w:ascii="Times New Roman" w:eastAsia="Times New Roman" w:hAnsi="Times New Roman" w:cs="Times New Roman"/>
          <w:sz w:val="24"/>
          <w:szCs w:val="24"/>
        </w:rPr>
        <w:t>, donde se presentaron</w:t>
      </w:r>
      <w:r w:rsidRPr="00162A8D">
        <w:rPr>
          <w:rFonts w:ascii="Times New Roman" w:eastAsia="Times New Roman" w:hAnsi="Times New Roman" w:cs="Times New Roman"/>
          <w:sz w:val="24"/>
          <w:szCs w:val="24"/>
        </w:rPr>
        <w:t xml:space="preserve"> mejoras significativas en su memoria en una prueba de evocación de palabras después de haberse ejercitado durante tres meses. Además, las personas que más habían aumentado su VO</w:t>
      </w:r>
      <w:r w:rsidRPr="000B7F51">
        <w:rPr>
          <w:rFonts w:ascii="Times New Roman" w:eastAsia="Times New Roman" w:hAnsi="Times New Roman" w:cs="Times New Roman"/>
          <w:sz w:val="24"/>
          <w:szCs w:val="24"/>
          <w:vertAlign w:val="subscript"/>
        </w:rPr>
        <w:t>2</w:t>
      </w:r>
      <w:r w:rsidRPr="00162A8D">
        <w:rPr>
          <w:rFonts w:ascii="Times New Roman" w:eastAsia="Times New Roman" w:hAnsi="Times New Roman" w:cs="Times New Roman"/>
          <w:sz w:val="24"/>
          <w:szCs w:val="24"/>
        </w:rPr>
        <w:t xml:space="preserve"> máximo sacaron las mejores calificaciones en la prueba de memorización.</w:t>
      </w:r>
    </w:p>
    <w:p w14:paraId="4FFFA3B4" w14:textId="7F32D191"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Sin embargo, a pesar de la p</w:t>
      </w:r>
      <w:r w:rsidR="009500BE">
        <w:rPr>
          <w:rFonts w:ascii="Times New Roman" w:eastAsia="Times New Roman" w:hAnsi="Times New Roman" w:cs="Times New Roman"/>
          <w:sz w:val="24"/>
          <w:szCs w:val="24"/>
        </w:rPr>
        <w:t>é</w:t>
      </w:r>
      <w:r w:rsidRPr="00162A8D">
        <w:rPr>
          <w:rFonts w:ascii="Times New Roman" w:eastAsia="Times New Roman" w:hAnsi="Times New Roman" w:cs="Times New Roman"/>
          <w:sz w:val="24"/>
          <w:szCs w:val="24"/>
        </w:rPr>
        <w:t xml:space="preserve">rdida de capacidades cognitivas con el encogimiento o reducción del hipocampo, no se puede asegurar que el tamaño del hipocampo sea determinante para el aprendizaje, puesto que las mujeres generalmente tienen un hipocampo más pequeño que </w:t>
      </w:r>
      <w:r w:rsidRPr="00162A8D">
        <w:rPr>
          <w:rFonts w:ascii="Times New Roman" w:eastAsia="Times New Roman" w:hAnsi="Times New Roman" w:cs="Times New Roman"/>
          <w:sz w:val="24"/>
          <w:szCs w:val="24"/>
        </w:rPr>
        <w:lastRenderedPageBreak/>
        <w:t>los hombres y pueden lograr un mayor desarrollo emocional. El menor desarrollo en los hombres puede deberse a una menor estimulación de sus potenciales habilidades emocionales (Mathiesen, Castro, Merino, Mora y Navarro, 2013).</w:t>
      </w:r>
    </w:p>
    <w:p w14:paraId="0D6B42E3" w14:textId="79B7FC56" w:rsidR="00375CCC" w:rsidRPr="00162A8D" w:rsidRDefault="00C069D8"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sintonía con la mayoría de lo aquí expresado, </w:t>
      </w:r>
      <w:r w:rsidR="00375CCC" w:rsidRPr="00162A8D">
        <w:rPr>
          <w:rFonts w:ascii="Times New Roman" w:eastAsia="Times New Roman" w:hAnsi="Times New Roman" w:cs="Times New Roman"/>
          <w:sz w:val="24"/>
          <w:szCs w:val="24"/>
        </w:rPr>
        <w:t xml:space="preserve">Merrill (2014) destaca el potencial del ejercicio físico para mantener las funciones y la salud cerebral; sus estudios confirman la influencia del ejercicio físico para mantener al cerebro en un óptimo estado de salud en las diferentes etapas del desarrollo y su impacto en la conservación de la memoria en los adultos mayores. </w:t>
      </w:r>
      <w:r w:rsidR="00D52696">
        <w:rPr>
          <w:rFonts w:ascii="Times New Roman" w:eastAsia="Times New Roman" w:hAnsi="Times New Roman" w:cs="Times New Roman"/>
          <w:sz w:val="24"/>
          <w:szCs w:val="24"/>
        </w:rPr>
        <w:t xml:space="preserve">Incluso </w:t>
      </w:r>
      <w:r w:rsidR="00375CCC" w:rsidRPr="00162A8D">
        <w:rPr>
          <w:rFonts w:ascii="Times New Roman" w:eastAsia="Times New Roman" w:hAnsi="Times New Roman" w:cs="Times New Roman"/>
          <w:sz w:val="24"/>
          <w:szCs w:val="24"/>
        </w:rPr>
        <w:t>Merrill (2015) ha presentado evidencia científica a nivel molecular que permite confirmar la necesidad de mantener el peso corporal, realizar ejercicio físico de manera frecuente y llevar una alimentación adecuada, considerando que la modificación de estos factores provoca un efecto importante en las funciones cognitivas y la memorización, capacidades indispensables para un envejecimiento menos dependiente y con mejor calidad de vida.</w:t>
      </w:r>
      <w:r w:rsidR="00D52696">
        <w:rPr>
          <w:rFonts w:ascii="Times New Roman" w:eastAsia="Times New Roman" w:hAnsi="Times New Roman" w:cs="Times New Roman"/>
          <w:sz w:val="24"/>
          <w:szCs w:val="24"/>
        </w:rPr>
        <w:t xml:space="preserve"> Así, pues, </w:t>
      </w:r>
      <w:r w:rsidR="00375CCC" w:rsidRPr="00162A8D">
        <w:rPr>
          <w:rFonts w:ascii="Times New Roman" w:eastAsia="Times New Roman" w:hAnsi="Times New Roman" w:cs="Times New Roman"/>
          <w:sz w:val="24"/>
          <w:szCs w:val="24"/>
        </w:rPr>
        <w:t xml:space="preserve">confirma que una persona que realiza ejercicio físico de manera </w:t>
      </w:r>
      <w:r w:rsidR="00AA4C0C" w:rsidRPr="00162A8D">
        <w:rPr>
          <w:rFonts w:ascii="Times New Roman" w:eastAsia="Times New Roman" w:hAnsi="Times New Roman" w:cs="Times New Roman"/>
          <w:sz w:val="24"/>
          <w:szCs w:val="24"/>
        </w:rPr>
        <w:t>frecuente</w:t>
      </w:r>
      <w:r w:rsidR="00375CCC" w:rsidRPr="00162A8D">
        <w:rPr>
          <w:rFonts w:ascii="Times New Roman" w:eastAsia="Times New Roman" w:hAnsi="Times New Roman" w:cs="Times New Roman"/>
          <w:sz w:val="24"/>
          <w:szCs w:val="24"/>
        </w:rPr>
        <w:t xml:space="preserve"> se encuentra en mejores condiciones funcionales para aprender que las personas que no realizan actividad física.</w:t>
      </w:r>
    </w:p>
    <w:p w14:paraId="66F1C831" w14:textId="2BBFAF03"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En cambio, existen otros estudios</w:t>
      </w:r>
      <w:r w:rsidR="00D52696">
        <w:rPr>
          <w:rFonts w:ascii="Times New Roman" w:eastAsia="Times New Roman" w:hAnsi="Times New Roman" w:cs="Times New Roman"/>
          <w:sz w:val="24"/>
          <w:szCs w:val="24"/>
        </w:rPr>
        <w:t xml:space="preserve"> que</w:t>
      </w:r>
      <w:r w:rsidRPr="00162A8D">
        <w:rPr>
          <w:rFonts w:ascii="Times New Roman" w:eastAsia="Times New Roman" w:hAnsi="Times New Roman" w:cs="Times New Roman"/>
          <w:sz w:val="24"/>
          <w:szCs w:val="24"/>
        </w:rPr>
        <w:t xml:space="preserve"> no han encontrado relación</w:t>
      </w:r>
      <w:r w:rsidR="00D52696">
        <w:rPr>
          <w:rFonts w:ascii="Times New Roman" w:eastAsia="Times New Roman" w:hAnsi="Times New Roman" w:cs="Times New Roman"/>
          <w:sz w:val="24"/>
          <w:szCs w:val="24"/>
        </w:rPr>
        <w:t xml:space="preserve"> entre</w:t>
      </w:r>
      <w:r w:rsidRPr="00162A8D">
        <w:rPr>
          <w:rFonts w:ascii="Times New Roman" w:eastAsia="Times New Roman" w:hAnsi="Times New Roman" w:cs="Times New Roman"/>
          <w:sz w:val="24"/>
          <w:szCs w:val="24"/>
        </w:rPr>
        <w:t xml:space="preserve"> las capacidades físicas y las pruebas de inteligencia o la capacidad cognitiva</w:t>
      </w:r>
      <w:r w:rsidR="00D52696">
        <w:rPr>
          <w:rFonts w:ascii="Times New Roman" w:eastAsia="Times New Roman" w:hAnsi="Times New Roman" w:cs="Times New Roman"/>
          <w:sz w:val="24"/>
          <w:szCs w:val="24"/>
        </w:rPr>
        <w:t xml:space="preserve">. En esa línea, </w:t>
      </w:r>
      <w:proofErr w:type="spellStart"/>
      <w:r w:rsidRPr="00162A8D">
        <w:rPr>
          <w:rFonts w:ascii="Times New Roman" w:eastAsia="Times New Roman" w:hAnsi="Times New Roman" w:cs="Times New Roman"/>
          <w:sz w:val="24"/>
          <w:szCs w:val="24"/>
        </w:rPr>
        <w:t>Gavotto</w:t>
      </w:r>
      <w:proofErr w:type="spellEnd"/>
      <w:r w:rsidRPr="00162A8D">
        <w:rPr>
          <w:rFonts w:ascii="Times New Roman" w:eastAsia="Times New Roman" w:hAnsi="Times New Roman" w:cs="Times New Roman"/>
          <w:sz w:val="24"/>
          <w:szCs w:val="24"/>
        </w:rPr>
        <w:t>, Valencia y Tapia</w:t>
      </w:r>
      <w:r w:rsidR="00D52696">
        <w:rPr>
          <w:rFonts w:ascii="Times New Roman" w:eastAsia="Times New Roman" w:hAnsi="Times New Roman" w:cs="Times New Roman"/>
          <w:sz w:val="24"/>
          <w:szCs w:val="24"/>
        </w:rPr>
        <w:t xml:space="preserve"> (2014)</w:t>
      </w:r>
      <w:r w:rsidRPr="00162A8D">
        <w:rPr>
          <w:rFonts w:ascii="Times New Roman" w:eastAsia="Times New Roman" w:hAnsi="Times New Roman" w:cs="Times New Roman"/>
          <w:sz w:val="24"/>
          <w:szCs w:val="24"/>
        </w:rPr>
        <w:t xml:space="preserve"> midieron la relación entre velocidad de reacción e inteligencia en jóvenes estudiantes de </w:t>
      </w:r>
      <w:r w:rsidR="00D52696">
        <w:rPr>
          <w:rFonts w:ascii="Times New Roman" w:eastAsia="Times New Roman" w:hAnsi="Times New Roman" w:cs="Times New Roman"/>
          <w:sz w:val="24"/>
          <w:szCs w:val="24"/>
        </w:rPr>
        <w:t>l</w:t>
      </w:r>
      <w:r w:rsidRPr="00162A8D">
        <w:rPr>
          <w:rFonts w:ascii="Times New Roman" w:eastAsia="Times New Roman" w:hAnsi="Times New Roman" w:cs="Times New Roman"/>
          <w:sz w:val="24"/>
          <w:szCs w:val="24"/>
        </w:rPr>
        <w:t xml:space="preserve">icenciatura en </w:t>
      </w:r>
      <w:r w:rsidR="00D52696">
        <w:rPr>
          <w:rFonts w:ascii="Times New Roman" w:eastAsia="Times New Roman" w:hAnsi="Times New Roman" w:cs="Times New Roman"/>
          <w:sz w:val="24"/>
          <w:szCs w:val="24"/>
        </w:rPr>
        <w:t>e</w:t>
      </w:r>
      <w:r w:rsidRPr="00162A8D">
        <w:rPr>
          <w:rFonts w:ascii="Times New Roman" w:eastAsia="Times New Roman" w:hAnsi="Times New Roman" w:cs="Times New Roman"/>
          <w:sz w:val="24"/>
          <w:szCs w:val="24"/>
        </w:rPr>
        <w:t xml:space="preserve">ntrenamiento </w:t>
      </w:r>
      <w:r w:rsidR="00D52696">
        <w:rPr>
          <w:rFonts w:ascii="Times New Roman" w:eastAsia="Times New Roman" w:hAnsi="Times New Roman" w:cs="Times New Roman"/>
          <w:sz w:val="24"/>
          <w:szCs w:val="24"/>
        </w:rPr>
        <w:t>d</w:t>
      </w:r>
      <w:r w:rsidR="00D52696" w:rsidRPr="00162A8D">
        <w:rPr>
          <w:rFonts w:ascii="Times New Roman" w:eastAsia="Times New Roman" w:hAnsi="Times New Roman" w:cs="Times New Roman"/>
          <w:sz w:val="24"/>
          <w:szCs w:val="24"/>
        </w:rPr>
        <w:t xml:space="preserve">eportivo </w:t>
      </w:r>
      <w:r w:rsidRPr="00162A8D">
        <w:rPr>
          <w:rFonts w:ascii="Times New Roman" w:eastAsia="Times New Roman" w:hAnsi="Times New Roman" w:cs="Times New Roman"/>
          <w:sz w:val="24"/>
          <w:szCs w:val="24"/>
        </w:rPr>
        <w:t>y no encontraron una relación entre las variables</w:t>
      </w:r>
      <w:r w:rsidR="00D52696">
        <w:rPr>
          <w:rFonts w:ascii="Times New Roman" w:eastAsia="Times New Roman" w:hAnsi="Times New Roman" w:cs="Times New Roman"/>
          <w:sz w:val="24"/>
          <w:szCs w:val="24"/>
        </w:rPr>
        <w:t xml:space="preserve"> de</w:t>
      </w:r>
      <w:r w:rsidRPr="00162A8D">
        <w:rPr>
          <w:rFonts w:ascii="Times New Roman" w:eastAsia="Times New Roman" w:hAnsi="Times New Roman" w:cs="Times New Roman"/>
          <w:sz w:val="24"/>
          <w:szCs w:val="24"/>
        </w:rPr>
        <w:t xml:space="preserve"> inteligencia y velocidad de reacción</w:t>
      </w:r>
      <w:r w:rsidR="00D52696">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por lo que rechazaron la posibilidad de hacer predicciones de concurrencia entre </w:t>
      </w:r>
      <w:r w:rsidR="00D52696">
        <w:rPr>
          <w:rFonts w:ascii="Times New Roman" w:eastAsia="Times New Roman" w:hAnsi="Times New Roman" w:cs="Times New Roman"/>
          <w:sz w:val="24"/>
          <w:szCs w:val="24"/>
        </w:rPr>
        <w:t>estas</w:t>
      </w:r>
      <w:r w:rsidRPr="00162A8D">
        <w:rPr>
          <w:rFonts w:ascii="Times New Roman" w:eastAsia="Times New Roman" w:hAnsi="Times New Roman" w:cs="Times New Roman"/>
          <w:sz w:val="24"/>
          <w:szCs w:val="24"/>
        </w:rPr>
        <w:t>.</w:t>
      </w:r>
    </w:p>
    <w:p w14:paraId="6499F5D0" w14:textId="77C28B1B" w:rsidR="00375CCC"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Investigadores como McElroy</w:t>
      </w:r>
      <w:r w:rsidR="00D52696">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r w:rsidR="00D52696" w:rsidRPr="00162A8D">
        <w:rPr>
          <w:rFonts w:ascii="Times New Roman" w:eastAsia="Times New Roman" w:hAnsi="Times New Roman" w:cs="Times New Roman"/>
          <w:sz w:val="24"/>
          <w:szCs w:val="24"/>
        </w:rPr>
        <w:t xml:space="preserve">Dickinson, </w:t>
      </w:r>
      <w:proofErr w:type="spellStart"/>
      <w:r w:rsidR="00D52696" w:rsidRPr="00162A8D">
        <w:rPr>
          <w:rFonts w:ascii="Times New Roman" w:eastAsia="Times New Roman" w:hAnsi="Times New Roman" w:cs="Times New Roman"/>
          <w:sz w:val="24"/>
          <w:szCs w:val="24"/>
        </w:rPr>
        <w:t>Stroh</w:t>
      </w:r>
      <w:proofErr w:type="spellEnd"/>
      <w:r w:rsidR="00D52696">
        <w:rPr>
          <w:rFonts w:ascii="Times New Roman" w:eastAsia="Times New Roman" w:hAnsi="Times New Roman" w:cs="Times New Roman"/>
          <w:sz w:val="24"/>
          <w:szCs w:val="24"/>
        </w:rPr>
        <w:t xml:space="preserve"> </w:t>
      </w:r>
      <w:r w:rsidR="00D52696" w:rsidRPr="00162A8D">
        <w:rPr>
          <w:rFonts w:ascii="Times New Roman" w:eastAsia="Times New Roman" w:hAnsi="Times New Roman" w:cs="Times New Roman"/>
          <w:sz w:val="24"/>
          <w:szCs w:val="24"/>
        </w:rPr>
        <w:t>y Dickinson</w:t>
      </w:r>
      <w:r w:rsidR="00D52696" w:rsidRPr="00162A8D" w:rsidDel="00D52696">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(2016) han encontrado que las necesidades cognitivas</w:t>
      </w:r>
      <w:r w:rsidR="001A21A0" w:rsidRPr="00162A8D">
        <w:rPr>
          <w:rFonts w:ascii="Times New Roman" w:eastAsia="Times New Roman" w:hAnsi="Times New Roman" w:cs="Times New Roman"/>
          <w:sz w:val="24"/>
          <w:szCs w:val="24"/>
        </w:rPr>
        <w:t xml:space="preserve"> expresadas por</w:t>
      </w:r>
      <w:r w:rsidR="00B07CFA">
        <w:rPr>
          <w:rFonts w:ascii="Times New Roman" w:eastAsia="Times New Roman" w:hAnsi="Times New Roman" w:cs="Times New Roman"/>
          <w:sz w:val="24"/>
          <w:szCs w:val="24"/>
        </w:rPr>
        <w:t xml:space="preserve"> </w:t>
      </w:r>
      <w:r w:rsidR="001A21A0" w:rsidRPr="00162A8D">
        <w:rPr>
          <w:rFonts w:ascii="Times New Roman" w:eastAsia="Times New Roman" w:hAnsi="Times New Roman" w:cs="Times New Roman"/>
          <w:sz w:val="24"/>
          <w:szCs w:val="24"/>
        </w:rPr>
        <w:t>jóvenes universitarios</w:t>
      </w:r>
      <w:r w:rsidRPr="00162A8D">
        <w:rPr>
          <w:rFonts w:ascii="Times New Roman" w:eastAsia="Times New Roman" w:hAnsi="Times New Roman" w:cs="Times New Roman"/>
          <w:sz w:val="24"/>
          <w:szCs w:val="24"/>
        </w:rPr>
        <w:t>, consideradas como la tendencia a participar y disfrutar del esfuerzo cognitivo</w:t>
      </w:r>
      <w:r w:rsidR="00B07CFA">
        <w:rPr>
          <w:rFonts w:ascii="Times New Roman" w:eastAsia="Times New Roman" w:hAnsi="Times New Roman" w:cs="Times New Roman"/>
          <w:sz w:val="24"/>
          <w:szCs w:val="24"/>
        </w:rPr>
        <w:t xml:space="preserve"> </w:t>
      </w:r>
      <w:r w:rsidR="003F218F">
        <w:rPr>
          <w:rFonts w:ascii="Times New Roman" w:eastAsia="Times New Roman" w:hAnsi="Times New Roman" w:cs="Times New Roman"/>
          <w:sz w:val="24"/>
          <w:szCs w:val="24"/>
        </w:rPr>
        <w:t xml:space="preserve">y </w:t>
      </w:r>
      <w:r w:rsidRPr="00162A8D">
        <w:rPr>
          <w:rFonts w:ascii="Times New Roman" w:eastAsia="Times New Roman" w:hAnsi="Times New Roman" w:cs="Times New Roman"/>
          <w:sz w:val="24"/>
          <w:szCs w:val="24"/>
        </w:rPr>
        <w:t xml:space="preserve">obtenidas a través del instrumento </w:t>
      </w:r>
      <w:proofErr w:type="spellStart"/>
      <w:r w:rsidR="00D52696">
        <w:rPr>
          <w:rFonts w:ascii="Times New Roman" w:eastAsia="Times New Roman" w:hAnsi="Times New Roman" w:cs="Times New Roman"/>
          <w:sz w:val="24"/>
          <w:szCs w:val="24"/>
        </w:rPr>
        <w:t>N</w:t>
      </w:r>
      <w:r w:rsidR="00D52696" w:rsidRPr="00162A8D">
        <w:rPr>
          <w:rFonts w:ascii="Times New Roman" w:eastAsia="Times New Roman" w:hAnsi="Times New Roman" w:cs="Times New Roman"/>
          <w:sz w:val="24"/>
          <w:szCs w:val="24"/>
        </w:rPr>
        <w:t>eed</w:t>
      </w:r>
      <w:proofErr w:type="spellEnd"/>
      <w:r w:rsidR="00D52696"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for</w:t>
      </w:r>
      <w:proofErr w:type="spellEnd"/>
      <w:r w:rsidRPr="00162A8D">
        <w:rPr>
          <w:rFonts w:ascii="Times New Roman" w:eastAsia="Times New Roman" w:hAnsi="Times New Roman" w:cs="Times New Roman"/>
          <w:sz w:val="24"/>
          <w:szCs w:val="24"/>
        </w:rPr>
        <w:t xml:space="preserve"> </w:t>
      </w:r>
      <w:proofErr w:type="spellStart"/>
      <w:r w:rsidR="00D52696">
        <w:rPr>
          <w:rFonts w:ascii="Times New Roman" w:eastAsia="Times New Roman" w:hAnsi="Times New Roman" w:cs="Times New Roman"/>
          <w:sz w:val="24"/>
          <w:szCs w:val="24"/>
        </w:rPr>
        <w:t>C</w:t>
      </w:r>
      <w:r w:rsidR="00D52696" w:rsidRPr="00162A8D">
        <w:rPr>
          <w:rFonts w:ascii="Times New Roman" w:eastAsia="Times New Roman" w:hAnsi="Times New Roman" w:cs="Times New Roman"/>
          <w:sz w:val="24"/>
          <w:szCs w:val="24"/>
        </w:rPr>
        <w:t>ognition</w:t>
      </w:r>
      <w:proofErr w:type="spellEnd"/>
      <w:r w:rsidR="00B7120F">
        <w:rPr>
          <w:rFonts w:ascii="Times New Roman" w:eastAsia="Times New Roman" w:hAnsi="Times New Roman" w:cs="Times New Roman"/>
          <w:sz w:val="24"/>
          <w:szCs w:val="24"/>
        </w:rPr>
        <w:t xml:space="preserve"> —traducido aquí como </w:t>
      </w:r>
      <w:r w:rsidR="00B7120F" w:rsidRPr="000B7F51">
        <w:rPr>
          <w:rFonts w:ascii="Times New Roman" w:eastAsia="Times New Roman" w:hAnsi="Times New Roman" w:cs="Times New Roman"/>
          <w:i/>
          <w:sz w:val="24"/>
          <w:szCs w:val="24"/>
        </w:rPr>
        <w:t>test de necesidades cognitivas</w:t>
      </w:r>
      <w:r w:rsidR="00B7120F">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propuesto por </w:t>
      </w:r>
      <w:proofErr w:type="spellStart"/>
      <w:r w:rsidRPr="00162A8D">
        <w:rPr>
          <w:rFonts w:ascii="Times New Roman" w:eastAsia="Times New Roman" w:hAnsi="Times New Roman" w:cs="Times New Roman"/>
          <w:sz w:val="24"/>
          <w:szCs w:val="24"/>
        </w:rPr>
        <w:t>Cacioppo</w:t>
      </w:r>
      <w:proofErr w:type="spellEnd"/>
      <w:r w:rsidRPr="00162A8D">
        <w:rPr>
          <w:rFonts w:ascii="Times New Roman" w:eastAsia="Times New Roman" w:hAnsi="Times New Roman" w:cs="Times New Roman"/>
          <w:sz w:val="24"/>
          <w:szCs w:val="24"/>
        </w:rPr>
        <w:t xml:space="preserve"> y Petty</w:t>
      </w:r>
      <w:r w:rsidR="00D52696">
        <w:rPr>
          <w:rFonts w:ascii="Times New Roman" w:eastAsia="Times New Roman" w:hAnsi="Times New Roman" w:cs="Times New Roman"/>
          <w:sz w:val="24"/>
          <w:szCs w:val="24"/>
        </w:rPr>
        <w:t xml:space="preserve"> en</w:t>
      </w:r>
      <w:r w:rsidR="00D52696"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1982</w:t>
      </w:r>
      <w:r w:rsidR="00D52696">
        <w:rPr>
          <w:rFonts w:ascii="Times New Roman" w:eastAsia="Times New Roman" w:hAnsi="Times New Roman" w:cs="Times New Roman"/>
          <w:sz w:val="24"/>
          <w:szCs w:val="24"/>
        </w:rPr>
        <w:t xml:space="preserve"> [</w:t>
      </w:r>
      <w:r w:rsidR="003F218F">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McElroy </w:t>
      </w:r>
      <w:r w:rsidRPr="000B7F51">
        <w:rPr>
          <w:rFonts w:ascii="Times New Roman" w:eastAsia="Times New Roman" w:hAnsi="Times New Roman" w:cs="Times New Roman"/>
          <w:i/>
          <w:sz w:val="24"/>
          <w:szCs w:val="24"/>
        </w:rPr>
        <w:t>et al.</w:t>
      </w:r>
      <w:r w:rsidRPr="00162A8D">
        <w:rPr>
          <w:rFonts w:ascii="Times New Roman" w:eastAsia="Times New Roman" w:hAnsi="Times New Roman" w:cs="Times New Roman"/>
          <w:sz w:val="24"/>
          <w:szCs w:val="24"/>
        </w:rPr>
        <w:t>, 2016</w:t>
      </w:r>
      <w:r w:rsidR="00B07CFA">
        <w:rPr>
          <w:rFonts w:ascii="Times New Roman" w:eastAsia="Times New Roman" w:hAnsi="Times New Roman" w:cs="Times New Roman"/>
          <w:sz w:val="24"/>
          <w:szCs w:val="24"/>
        </w:rPr>
        <w:t>)</w:t>
      </w:r>
      <w:r w:rsidR="00715C78"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son menores</w:t>
      </w:r>
      <w:r w:rsidR="005E1CAE">
        <w:rPr>
          <w:rFonts w:ascii="Times New Roman" w:eastAsia="Times New Roman" w:hAnsi="Times New Roman" w:cs="Times New Roman"/>
          <w:sz w:val="24"/>
          <w:szCs w:val="24"/>
        </w:rPr>
        <w:t xml:space="preserve"> en</w:t>
      </w:r>
      <w:r w:rsidRPr="00162A8D">
        <w:rPr>
          <w:rFonts w:ascii="Times New Roman" w:eastAsia="Times New Roman" w:hAnsi="Times New Roman" w:cs="Times New Roman"/>
          <w:sz w:val="24"/>
          <w:szCs w:val="24"/>
        </w:rPr>
        <w:t xml:space="preserve"> </w:t>
      </w:r>
      <w:r w:rsidR="00ED1A7D">
        <w:rPr>
          <w:rFonts w:ascii="Times New Roman" w:eastAsia="Times New Roman" w:hAnsi="Times New Roman" w:cs="Times New Roman"/>
          <w:sz w:val="24"/>
          <w:szCs w:val="24"/>
        </w:rPr>
        <w:t>quienes</w:t>
      </w:r>
      <w:r w:rsidRPr="00162A8D">
        <w:rPr>
          <w:rFonts w:ascii="Times New Roman" w:eastAsia="Times New Roman" w:hAnsi="Times New Roman" w:cs="Times New Roman"/>
          <w:sz w:val="24"/>
          <w:szCs w:val="24"/>
        </w:rPr>
        <w:t xml:space="preserve"> realizan mayor actividad física. Esto significa que los participantes en el estudio que realizaron más actividad física durante una </w:t>
      </w:r>
      <w:r w:rsidR="00663A6C" w:rsidRPr="00162A8D">
        <w:rPr>
          <w:rFonts w:ascii="Times New Roman" w:eastAsia="Times New Roman" w:hAnsi="Times New Roman" w:cs="Times New Roman"/>
          <w:sz w:val="24"/>
          <w:szCs w:val="24"/>
        </w:rPr>
        <w:t>semana</w:t>
      </w:r>
      <w:r w:rsidRPr="00162A8D">
        <w:rPr>
          <w:rFonts w:ascii="Times New Roman" w:eastAsia="Times New Roman" w:hAnsi="Times New Roman" w:cs="Times New Roman"/>
          <w:sz w:val="24"/>
          <w:szCs w:val="24"/>
        </w:rPr>
        <w:t xml:space="preserve"> expresaron tener menor interés en realizar procesos cognitivos o participar en actividades que demanden pensar profundamente sobre algún tema en particular.</w:t>
      </w:r>
    </w:p>
    <w:p w14:paraId="7D5F865D" w14:textId="77777777" w:rsidR="00AA17D4" w:rsidRPr="00162A8D" w:rsidRDefault="00AA17D4" w:rsidP="000B7F51">
      <w:pPr>
        <w:spacing w:line="360" w:lineRule="auto"/>
        <w:ind w:right="48" w:firstLine="708"/>
        <w:jc w:val="both"/>
        <w:rPr>
          <w:rFonts w:ascii="Times New Roman" w:eastAsia="Times New Roman" w:hAnsi="Times New Roman" w:cs="Times New Roman"/>
          <w:sz w:val="24"/>
          <w:szCs w:val="24"/>
        </w:rPr>
      </w:pPr>
    </w:p>
    <w:p w14:paraId="017809A1" w14:textId="4939CE31"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lastRenderedPageBreak/>
        <w:t xml:space="preserve">Es evidente que los factores biológico y cultural son determinantes en el desarrollo cognitivo de las personas, por lo tanto, hacer ejercicio físico de manera frecuente es resultado de un factor cultural que incide a nivel orgánico y tiene efectos favorables en la salud, </w:t>
      </w:r>
      <w:r w:rsidR="00A44149">
        <w:rPr>
          <w:rFonts w:ascii="Times New Roman" w:eastAsia="Times New Roman" w:hAnsi="Times New Roman" w:cs="Times New Roman"/>
          <w:sz w:val="24"/>
          <w:szCs w:val="24"/>
        </w:rPr>
        <w:t>lo que brinda</w:t>
      </w:r>
      <w:r w:rsidR="00A44149"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las condiciones óptimas para que la persona desarrolle su capacidad cognitiva e inteligencia. Sin embargo, existe la posibilidad de que las personas orgánicamente limitadas o que no cuentan con un equilibrio biopsicosocial tengan dificultad</w:t>
      </w:r>
      <w:r w:rsidR="00694240">
        <w:rPr>
          <w:rFonts w:ascii="Times New Roman" w:eastAsia="Times New Roman" w:hAnsi="Times New Roman" w:cs="Times New Roman"/>
          <w:sz w:val="24"/>
          <w:szCs w:val="24"/>
        </w:rPr>
        <w:t>e</w:t>
      </w:r>
      <w:r w:rsidRPr="00162A8D">
        <w:rPr>
          <w:rFonts w:ascii="Times New Roman" w:eastAsia="Times New Roman" w:hAnsi="Times New Roman" w:cs="Times New Roman"/>
          <w:sz w:val="24"/>
          <w:szCs w:val="24"/>
        </w:rPr>
        <w:t>s para el aprendizaje y voluntariamente rechacen participar en actividades cognitivas que implica</w:t>
      </w:r>
      <w:r w:rsidR="00A44149">
        <w:rPr>
          <w:rFonts w:ascii="Times New Roman" w:eastAsia="Times New Roman" w:hAnsi="Times New Roman" w:cs="Times New Roman"/>
          <w:sz w:val="24"/>
          <w:szCs w:val="24"/>
        </w:rPr>
        <w:t>n</w:t>
      </w:r>
      <w:r w:rsidRPr="00162A8D">
        <w:rPr>
          <w:rFonts w:ascii="Times New Roman" w:eastAsia="Times New Roman" w:hAnsi="Times New Roman" w:cs="Times New Roman"/>
          <w:sz w:val="24"/>
          <w:szCs w:val="24"/>
        </w:rPr>
        <w:t xml:space="preserve"> aplicar habilidades del pensamiento, prefiriendo realizar actividad</w:t>
      </w:r>
      <w:r w:rsidR="00093BEC">
        <w:rPr>
          <w:rFonts w:ascii="Times New Roman" w:eastAsia="Times New Roman" w:hAnsi="Times New Roman" w:cs="Times New Roman"/>
          <w:sz w:val="24"/>
          <w:szCs w:val="24"/>
        </w:rPr>
        <w:t>es</w:t>
      </w:r>
      <w:r w:rsidRPr="00162A8D">
        <w:rPr>
          <w:rFonts w:ascii="Times New Roman" w:eastAsia="Times New Roman" w:hAnsi="Times New Roman" w:cs="Times New Roman"/>
          <w:sz w:val="24"/>
          <w:szCs w:val="24"/>
        </w:rPr>
        <w:t xml:space="preserve"> física</w:t>
      </w:r>
      <w:r w:rsidR="00093BEC">
        <w:rPr>
          <w:rFonts w:ascii="Times New Roman" w:eastAsia="Times New Roman" w:hAnsi="Times New Roman" w:cs="Times New Roman"/>
          <w:sz w:val="24"/>
          <w:szCs w:val="24"/>
        </w:rPr>
        <w:t>s</w:t>
      </w:r>
      <w:r w:rsidRPr="00162A8D">
        <w:rPr>
          <w:rFonts w:ascii="Times New Roman" w:eastAsia="Times New Roman" w:hAnsi="Times New Roman" w:cs="Times New Roman"/>
          <w:sz w:val="24"/>
          <w:szCs w:val="24"/>
        </w:rPr>
        <w:t xml:space="preserve"> en lugar de intelectuales</w:t>
      </w:r>
      <w:r w:rsidR="00F40F2E">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r w:rsidR="00F40F2E">
        <w:rPr>
          <w:rFonts w:ascii="Times New Roman" w:eastAsia="Times New Roman" w:hAnsi="Times New Roman" w:cs="Times New Roman"/>
          <w:sz w:val="24"/>
          <w:szCs w:val="24"/>
        </w:rPr>
        <w:t>Y</w:t>
      </w:r>
      <w:r w:rsidR="00F40F2E" w:rsidRPr="00162A8D">
        <w:rPr>
          <w:rFonts w:ascii="Times New Roman" w:eastAsia="Times New Roman" w:hAnsi="Times New Roman" w:cs="Times New Roman"/>
          <w:sz w:val="24"/>
          <w:szCs w:val="24"/>
        </w:rPr>
        <w:t xml:space="preserve"> </w:t>
      </w:r>
      <w:r w:rsidR="00F40F2E">
        <w:rPr>
          <w:rFonts w:ascii="Times New Roman" w:eastAsia="Times New Roman" w:hAnsi="Times New Roman" w:cs="Times New Roman"/>
          <w:sz w:val="24"/>
          <w:szCs w:val="24"/>
        </w:rPr>
        <w:t>lo mismo puede ocurrir en sentido contrario:</w:t>
      </w:r>
      <w:r w:rsidR="007B7550">
        <w:rPr>
          <w:rFonts w:ascii="Times New Roman" w:eastAsia="Times New Roman" w:hAnsi="Times New Roman" w:cs="Times New Roman"/>
          <w:sz w:val="24"/>
          <w:szCs w:val="24"/>
        </w:rPr>
        <w:t xml:space="preserve"> l</w:t>
      </w:r>
      <w:r w:rsidR="00A44149" w:rsidRPr="00162A8D">
        <w:rPr>
          <w:rFonts w:ascii="Times New Roman" w:eastAsia="Times New Roman" w:hAnsi="Times New Roman" w:cs="Times New Roman"/>
          <w:sz w:val="24"/>
          <w:szCs w:val="24"/>
        </w:rPr>
        <w:t xml:space="preserve">as </w:t>
      </w:r>
      <w:r w:rsidRPr="00162A8D">
        <w:rPr>
          <w:rFonts w:ascii="Times New Roman" w:eastAsia="Times New Roman" w:hAnsi="Times New Roman" w:cs="Times New Roman"/>
          <w:sz w:val="24"/>
          <w:szCs w:val="24"/>
        </w:rPr>
        <w:t>personas con un gran potencial intelectual es probable que prefieran dedicar más tiempo al desarrollo del pensamiento que a la práctica del deporte o a las actividades físicas en general.</w:t>
      </w:r>
    </w:p>
    <w:p w14:paraId="75160987" w14:textId="77777777" w:rsidR="00375CCC" w:rsidRPr="00162A8D" w:rsidRDefault="00375CCC" w:rsidP="000B7F51">
      <w:pPr>
        <w:spacing w:line="360" w:lineRule="auto"/>
        <w:ind w:right="48"/>
        <w:jc w:val="both"/>
        <w:rPr>
          <w:rFonts w:ascii="Times New Roman" w:eastAsia="Times New Roman" w:hAnsi="Times New Roman" w:cs="Times New Roman"/>
          <w:sz w:val="24"/>
          <w:szCs w:val="24"/>
        </w:rPr>
      </w:pPr>
    </w:p>
    <w:p w14:paraId="6978680B" w14:textId="77777777" w:rsidR="00375CCC" w:rsidRPr="006D5D7F" w:rsidRDefault="00375CCC" w:rsidP="000B7F51">
      <w:pPr>
        <w:spacing w:line="360" w:lineRule="auto"/>
        <w:ind w:right="48"/>
        <w:jc w:val="both"/>
        <w:rPr>
          <w:rFonts w:ascii="Times New Roman" w:eastAsia="Times New Roman" w:hAnsi="Times New Roman" w:cs="Times New Roman"/>
          <w:b/>
          <w:sz w:val="28"/>
          <w:szCs w:val="24"/>
        </w:rPr>
      </w:pPr>
      <w:r w:rsidRPr="006D5D7F">
        <w:rPr>
          <w:rFonts w:ascii="Times New Roman" w:eastAsia="Times New Roman" w:hAnsi="Times New Roman" w:cs="Times New Roman"/>
          <w:b/>
          <w:sz w:val="24"/>
          <w:szCs w:val="24"/>
        </w:rPr>
        <w:t>Diferencias cognitivas entre los hombres y mujeres</w:t>
      </w:r>
    </w:p>
    <w:p w14:paraId="4B3C57DF" w14:textId="77777777"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Estudios científicos han comprobado las diferencias cognitivas entre hombres y mujeres. Estas diferencias neuroanatómicas y funcionales entre hombres y </w:t>
      </w:r>
      <w:r w:rsidR="00AA4C0C" w:rsidRPr="00162A8D">
        <w:rPr>
          <w:rFonts w:ascii="Times New Roman" w:eastAsia="Times New Roman" w:hAnsi="Times New Roman" w:cs="Times New Roman"/>
          <w:sz w:val="24"/>
          <w:szCs w:val="24"/>
        </w:rPr>
        <w:t>mujeres</w:t>
      </w:r>
      <w:r w:rsidRPr="00162A8D">
        <w:rPr>
          <w:rFonts w:ascii="Times New Roman" w:eastAsia="Times New Roman" w:hAnsi="Times New Roman" w:cs="Times New Roman"/>
          <w:sz w:val="24"/>
          <w:szCs w:val="24"/>
        </w:rPr>
        <w:t xml:space="preserve"> se conocen como </w:t>
      </w:r>
      <w:r w:rsidRPr="000B7F51">
        <w:rPr>
          <w:rFonts w:ascii="Times New Roman" w:eastAsia="Times New Roman" w:hAnsi="Times New Roman" w:cs="Times New Roman"/>
          <w:i/>
          <w:sz w:val="24"/>
          <w:szCs w:val="24"/>
        </w:rPr>
        <w:t>dimorfismo sexual</w:t>
      </w:r>
      <w:r w:rsidRPr="00162A8D">
        <w:rPr>
          <w:rFonts w:ascii="Times New Roman" w:eastAsia="Times New Roman" w:hAnsi="Times New Roman" w:cs="Times New Roman"/>
          <w:sz w:val="24"/>
          <w:szCs w:val="24"/>
        </w:rPr>
        <w:t>.</w:t>
      </w:r>
    </w:p>
    <w:p w14:paraId="6503D2BD" w14:textId="2A883199"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Una región con evidente dimorfismo sexual y funcional es el hipocampo, estructura relacionada con el aprendizaje y la memoria. </w:t>
      </w:r>
      <w:r w:rsidR="00A90A79">
        <w:rPr>
          <w:rFonts w:ascii="Times New Roman" w:eastAsia="Times New Roman" w:hAnsi="Times New Roman" w:cs="Times New Roman"/>
          <w:sz w:val="24"/>
          <w:szCs w:val="24"/>
        </w:rPr>
        <w:t>Por ejemplo: e</w:t>
      </w:r>
      <w:r w:rsidR="00F40F2E" w:rsidRPr="00162A8D">
        <w:rPr>
          <w:rFonts w:ascii="Times New Roman" w:eastAsia="Times New Roman" w:hAnsi="Times New Roman" w:cs="Times New Roman"/>
          <w:sz w:val="24"/>
          <w:szCs w:val="24"/>
        </w:rPr>
        <w:t xml:space="preserve">n tareas de memoria de trabajo espacial </w:t>
      </w:r>
      <w:r w:rsidR="00F40F2E">
        <w:rPr>
          <w:rFonts w:ascii="Times New Roman" w:eastAsia="Times New Roman" w:hAnsi="Times New Roman" w:cs="Times New Roman"/>
          <w:sz w:val="24"/>
          <w:szCs w:val="24"/>
        </w:rPr>
        <w:t>e</w:t>
      </w:r>
      <w:r w:rsidR="00F40F2E" w:rsidRPr="00162A8D">
        <w:rPr>
          <w:rFonts w:ascii="Times New Roman" w:eastAsia="Times New Roman" w:hAnsi="Times New Roman" w:cs="Times New Roman"/>
          <w:sz w:val="24"/>
          <w:szCs w:val="24"/>
        </w:rPr>
        <w:t xml:space="preserve">n </w:t>
      </w:r>
      <w:r w:rsidRPr="00162A8D">
        <w:rPr>
          <w:rFonts w:ascii="Times New Roman" w:eastAsia="Times New Roman" w:hAnsi="Times New Roman" w:cs="Times New Roman"/>
          <w:sz w:val="24"/>
          <w:szCs w:val="24"/>
        </w:rPr>
        <w:t xml:space="preserve">las mujeres predomina la activación del hipocampo izquierdo y en los hombres </w:t>
      </w:r>
      <w:r w:rsidR="00A90A79">
        <w:rPr>
          <w:rFonts w:ascii="Times New Roman" w:eastAsia="Times New Roman" w:hAnsi="Times New Roman" w:cs="Times New Roman"/>
          <w:sz w:val="24"/>
          <w:szCs w:val="24"/>
        </w:rPr>
        <w:t xml:space="preserve">la activación </w:t>
      </w:r>
      <w:r w:rsidRPr="00162A8D">
        <w:rPr>
          <w:rFonts w:ascii="Times New Roman" w:eastAsia="Times New Roman" w:hAnsi="Times New Roman" w:cs="Times New Roman"/>
          <w:sz w:val="24"/>
          <w:szCs w:val="24"/>
        </w:rPr>
        <w:t>del</w:t>
      </w:r>
      <w:r w:rsidR="00F40F2E">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derecho. Esto</w:t>
      </w:r>
      <w:r w:rsidR="00F40F2E">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a su vez, influye en las estrategias del procesamiento cognitivo: las mujeres utilizan más las estrategias verbales ante este tipo de tareas </w:t>
      </w:r>
      <w:r w:rsidR="00F40F2E">
        <w:rPr>
          <w:rFonts w:ascii="Times New Roman" w:eastAsia="Times New Roman" w:hAnsi="Times New Roman" w:cs="Times New Roman"/>
          <w:sz w:val="24"/>
          <w:szCs w:val="24"/>
        </w:rPr>
        <w:t>(</w:t>
      </w:r>
      <w:proofErr w:type="spellStart"/>
      <w:r w:rsidRPr="00162A8D">
        <w:rPr>
          <w:rFonts w:ascii="Times New Roman" w:eastAsia="Times New Roman" w:hAnsi="Times New Roman" w:cs="Times New Roman"/>
          <w:sz w:val="24"/>
          <w:szCs w:val="24"/>
        </w:rPr>
        <w:t>Nastoyashchaya</w:t>
      </w:r>
      <w:proofErr w:type="spellEnd"/>
      <w:r w:rsidRPr="00162A8D">
        <w:rPr>
          <w:rFonts w:ascii="Times New Roman" w:eastAsia="Times New Roman" w:hAnsi="Times New Roman" w:cs="Times New Roman"/>
          <w:sz w:val="24"/>
          <w:szCs w:val="24"/>
        </w:rPr>
        <w:t xml:space="preserve"> y López, 2015).</w:t>
      </w:r>
    </w:p>
    <w:p w14:paraId="5EB8767F" w14:textId="12CAEEC8"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Para Binet, pionero en la medición cognitiva, la capacidad intelectual de los seres humanos es tan compleja que se requiere tomar en cuenta una amplia variedad de habilidades cognitivas y combinar los puntajes para inferir el nivel de inteligencia de una persona (citado en </w:t>
      </w:r>
      <w:proofErr w:type="spellStart"/>
      <w:r w:rsidRPr="00162A8D">
        <w:rPr>
          <w:rFonts w:ascii="Times New Roman" w:eastAsia="Times New Roman" w:hAnsi="Times New Roman" w:cs="Times New Roman"/>
          <w:sz w:val="24"/>
          <w:szCs w:val="24"/>
        </w:rPr>
        <w:t>Echavarri</w:t>
      </w:r>
      <w:proofErr w:type="spellEnd"/>
      <w:r w:rsidRPr="00162A8D">
        <w:rPr>
          <w:rFonts w:ascii="Times New Roman" w:eastAsia="Times New Roman" w:hAnsi="Times New Roman" w:cs="Times New Roman"/>
          <w:sz w:val="24"/>
          <w:szCs w:val="24"/>
        </w:rPr>
        <w:t xml:space="preserve">, Godoy y </w:t>
      </w:r>
      <w:proofErr w:type="spellStart"/>
      <w:r w:rsidRPr="00162A8D">
        <w:rPr>
          <w:rFonts w:ascii="Times New Roman" w:eastAsia="Times New Roman" w:hAnsi="Times New Roman" w:cs="Times New Roman"/>
          <w:sz w:val="24"/>
          <w:szCs w:val="24"/>
        </w:rPr>
        <w:t>Olaz</w:t>
      </w:r>
      <w:proofErr w:type="spellEnd"/>
      <w:r w:rsidRPr="00162A8D">
        <w:rPr>
          <w:rFonts w:ascii="Times New Roman" w:eastAsia="Times New Roman" w:hAnsi="Times New Roman" w:cs="Times New Roman"/>
          <w:sz w:val="24"/>
          <w:szCs w:val="24"/>
        </w:rPr>
        <w:t xml:space="preserve">, 2007). </w:t>
      </w:r>
    </w:p>
    <w:p w14:paraId="65A6DE2B" w14:textId="4370A622" w:rsidR="00375CCC" w:rsidRPr="00162A8D" w:rsidRDefault="009E49E6"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F40F2E">
        <w:rPr>
          <w:rFonts w:ascii="Times New Roman" w:eastAsia="Times New Roman" w:hAnsi="Times New Roman" w:cs="Times New Roman"/>
          <w:sz w:val="24"/>
          <w:szCs w:val="24"/>
        </w:rPr>
        <w:t>n i</w:t>
      </w:r>
      <w:r w:rsidR="00F40F2E" w:rsidRPr="00162A8D">
        <w:rPr>
          <w:rFonts w:ascii="Times New Roman" w:eastAsia="Times New Roman" w:hAnsi="Times New Roman" w:cs="Times New Roman"/>
          <w:sz w:val="24"/>
          <w:szCs w:val="24"/>
        </w:rPr>
        <w:t xml:space="preserve">nvestigaciones </w:t>
      </w:r>
      <w:r w:rsidR="00375CCC" w:rsidRPr="00162A8D">
        <w:rPr>
          <w:rFonts w:ascii="Times New Roman" w:eastAsia="Times New Roman" w:hAnsi="Times New Roman" w:cs="Times New Roman"/>
          <w:sz w:val="24"/>
          <w:szCs w:val="24"/>
        </w:rPr>
        <w:t>realizadas con estudiantes universitarios argentinos (</w:t>
      </w:r>
      <w:proofErr w:type="spellStart"/>
      <w:r w:rsidR="00375CCC" w:rsidRPr="00162A8D">
        <w:rPr>
          <w:rFonts w:ascii="Times New Roman" w:eastAsia="Times New Roman" w:hAnsi="Times New Roman" w:cs="Times New Roman"/>
          <w:sz w:val="24"/>
          <w:szCs w:val="24"/>
        </w:rPr>
        <w:t>Echavarri</w:t>
      </w:r>
      <w:proofErr w:type="spellEnd"/>
      <w:r w:rsidR="00F40F2E">
        <w:rPr>
          <w:rFonts w:ascii="Times New Roman" w:eastAsia="Times New Roman" w:hAnsi="Times New Roman" w:cs="Times New Roman"/>
          <w:sz w:val="24"/>
          <w:szCs w:val="24"/>
        </w:rPr>
        <w:t xml:space="preserve"> </w:t>
      </w:r>
      <w:r w:rsidR="00F40F2E" w:rsidRPr="000B7F51">
        <w:rPr>
          <w:rFonts w:ascii="Times New Roman" w:eastAsia="Times New Roman" w:hAnsi="Times New Roman" w:cs="Times New Roman"/>
          <w:i/>
          <w:sz w:val="24"/>
          <w:szCs w:val="24"/>
        </w:rPr>
        <w:t>et al.</w:t>
      </w:r>
      <w:r w:rsidR="00F40F2E">
        <w:rPr>
          <w:rFonts w:ascii="Times New Roman" w:eastAsia="Times New Roman" w:hAnsi="Times New Roman" w:cs="Times New Roman"/>
          <w:sz w:val="24"/>
          <w:szCs w:val="24"/>
        </w:rPr>
        <w:t>,</w:t>
      </w:r>
      <w:r w:rsidR="00375CCC" w:rsidRPr="00162A8D">
        <w:rPr>
          <w:rFonts w:ascii="Times New Roman" w:eastAsia="Times New Roman" w:hAnsi="Times New Roman" w:cs="Times New Roman"/>
          <w:sz w:val="24"/>
          <w:szCs w:val="24"/>
        </w:rPr>
        <w:t xml:space="preserve"> 2007) se encontró que los hombres obtienen mejores resultados en las pruebas de razonamiento verbal, razonamiento abstracto y cálculo</w:t>
      </w:r>
      <w:r w:rsidR="00F40F2E">
        <w:rPr>
          <w:rFonts w:ascii="Times New Roman" w:eastAsia="Times New Roman" w:hAnsi="Times New Roman" w:cs="Times New Roman"/>
          <w:sz w:val="24"/>
          <w:szCs w:val="24"/>
        </w:rPr>
        <w:t xml:space="preserve"> </w:t>
      </w:r>
      <w:r w:rsidR="00866701">
        <w:rPr>
          <w:rFonts w:ascii="Times New Roman" w:eastAsia="Times New Roman" w:hAnsi="Times New Roman" w:cs="Times New Roman"/>
          <w:sz w:val="24"/>
          <w:szCs w:val="24"/>
        </w:rPr>
        <w:t>respecto a los resultados de las mujeres</w:t>
      </w:r>
      <w:r w:rsidR="00375CCC" w:rsidRPr="00162A8D">
        <w:rPr>
          <w:rFonts w:ascii="Times New Roman" w:eastAsia="Times New Roman" w:hAnsi="Times New Roman" w:cs="Times New Roman"/>
          <w:sz w:val="24"/>
          <w:szCs w:val="24"/>
        </w:rPr>
        <w:t>. En cambio, las mujeres se destacan de los hombres al obtener mayor puntuación en las pruebas de fluidez verbal, ortografía y lenguaje.</w:t>
      </w:r>
    </w:p>
    <w:p w14:paraId="77DB8C19" w14:textId="3358E83F"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lastRenderedPageBreak/>
        <w:t xml:space="preserve">Sin embargo, un estudio realizado con estudiantes universitarios chilenos prácticamente no se encontraron diferencias significativas según </w:t>
      </w:r>
      <w:r w:rsidR="009E49E6">
        <w:rPr>
          <w:rFonts w:ascii="Times New Roman" w:eastAsia="Times New Roman" w:hAnsi="Times New Roman" w:cs="Times New Roman"/>
          <w:sz w:val="24"/>
          <w:szCs w:val="24"/>
        </w:rPr>
        <w:t xml:space="preserve">el </w:t>
      </w:r>
      <w:r w:rsidRPr="00162A8D">
        <w:rPr>
          <w:rFonts w:ascii="Times New Roman" w:eastAsia="Times New Roman" w:hAnsi="Times New Roman" w:cs="Times New Roman"/>
          <w:sz w:val="24"/>
          <w:szCs w:val="24"/>
        </w:rPr>
        <w:t xml:space="preserve">sexo al comparar el rendimiento escolar, </w:t>
      </w:r>
      <w:r w:rsidR="009E49E6">
        <w:rPr>
          <w:rFonts w:ascii="Times New Roman" w:eastAsia="Times New Roman" w:hAnsi="Times New Roman" w:cs="Times New Roman"/>
          <w:sz w:val="24"/>
          <w:szCs w:val="24"/>
        </w:rPr>
        <w:t xml:space="preserve">la </w:t>
      </w:r>
      <w:r w:rsidRPr="00162A8D">
        <w:rPr>
          <w:rFonts w:ascii="Times New Roman" w:eastAsia="Times New Roman" w:hAnsi="Times New Roman" w:cs="Times New Roman"/>
          <w:sz w:val="24"/>
          <w:szCs w:val="24"/>
        </w:rPr>
        <w:t xml:space="preserve">comprensión lectora, </w:t>
      </w:r>
      <w:r w:rsidR="009E49E6">
        <w:rPr>
          <w:rFonts w:ascii="Times New Roman" w:eastAsia="Times New Roman" w:hAnsi="Times New Roman" w:cs="Times New Roman"/>
          <w:sz w:val="24"/>
          <w:szCs w:val="24"/>
        </w:rPr>
        <w:t xml:space="preserve">el </w:t>
      </w:r>
      <w:r w:rsidRPr="00162A8D">
        <w:rPr>
          <w:rFonts w:ascii="Times New Roman" w:eastAsia="Times New Roman" w:hAnsi="Times New Roman" w:cs="Times New Roman"/>
          <w:sz w:val="24"/>
          <w:szCs w:val="24"/>
        </w:rPr>
        <w:t>logro en matemáticas</w:t>
      </w:r>
      <w:r w:rsidR="009E49E6">
        <w:rPr>
          <w:rFonts w:ascii="Times New Roman" w:eastAsia="Times New Roman" w:hAnsi="Times New Roman" w:cs="Times New Roman"/>
          <w:sz w:val="24"/>
          <w:szCs w:val="24"/>
        </w:rPr>
        <w:t>, los</w:t>
      </w:r>
      <w:r w:rsidR="009E49E6"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puntajes en la Prueba de Selección Universitaria (PSU), </w:t>
      </w:r>
      <w:r w:rsidR="009E49E6">
        <w:rPr>
          <w:rFonts w:ascii="Times New Roman" w:eastAsia="Times New Roman" w:hAnsi="Times New Roman" w:cs="Times New Roman"/>
          <w:sz w:val="24"/>
          <w:szCs w:val="24"/>
        </w:rPr>
        <w:t xml:space="preserve">la </w:t>
      </w:r>
      <w:r w:rsidRPr="00162A8D">
        <w:rPr>
          <w:rFonts w:ascii="Times New Roman" w:eastAsia="Times New Roman" w:hAnsi="Times New Roman" w:cs="Times New Roman"/>
          <w:sz w:val="24"/>
          <w:szCs w:val="24"/>
        </w:rPr>
        <w:t xml:space="preserve">motivación académica, </w:t>
      </w:r>
      <w:r w:rsidR="009E49E6">
        <w:rPr>
          <w:rFonts w:ascii="Times New Roman" w:eastAsia="Times New Roman" w:hAnsi="Times New Roman" w:cs="Times New Roman"/>
          <w:sz w:val="24"/>
          <w:szCs w:val="24"/>
        </w:rPr>
        <w:t xml:space="preserve">la </w:t>
      </w:r>
      <w:r w:rsidRPr="00162A8D">
        <w:rPr>
          <w:rFonts w:ascii="Times New Roman" w:eastAsia="Times New Roman" w:hAnsi="Times New Roman" w:cs="Times New Roman"/>
          <w:sz w:val="24"/>
          <w:szCs w:val="24"/>
        </w:rPr>
        <w:t xml:space="preserve">adaptación socioemocional, </w:t>
      </w:r>
      <w:r w:rsidR="009E49E6">
        <w:rPr>
          <w:rFonts w:ascii="Times New Roman" w:eastAsia="Times New Roman" w:hAnsi="Times New Roman" w:cs="Times New Roman"/>
          <w:sz w:val="24"/>
          <w:szCs w:val="24"/>
        </w:rPr>
        <w:t xml:space="preserve">la </w:t>
      </w:r>
      <w:r w:rsidRPr="00162A8D">
        <w:rPr>
          <w:rFonts w:ascii="Times New Roman" w:eastAsia="Times New Roman" w:hAnsi="Times New Roman" w:cs="Times New Roman"/>
          <w:sz w:val="24"/>
          <w:szCs w:val="24"/>
        </w:rPr>
        <w:t>responsabilidad social,</w:t>
      </w:r>
      <w:r w:rsidR="009E49E6">
        <w:rPr>
          <w:rFonts w:ascii="Times New Roman" w:eastAsia="Times New Roman" w:hAnsi="Times New Roman" w:cs="Times New Roman"/>
          <w:sz w:val="24"/>
          <w:szCs w:val="24"/>
        </w:rPr>
        <w:t xml:space="preserve"> el</w:t>
      </w:r>
      <w:r w:rsidRPr="00162A8D">
        <w:rPr>
          <w:rFonts w:ascii="Times New Roman" w:eastAsia="Times New Roman" w:hAnsi="Times New Roman" w:cs="Times New Roman"/>
          <w:sz w:val="24"/>
          <w:szCs w:val="24"/>
        </w:rPr>
        <w:t xml:space="preserve"> comportamiento social y </w:t>
      </w:r>
      <w:r w:rsidR="009E49E6">
        <w:rPr>
          <w:rFonts w:ascii="Times New Roman" w:eastAsia="Times New Roman" w:hAnsi="Times New Roman" w:cs="Times New Roman"/>
          <w:sz w:val="24"/>
          <w:szCs w:val="24"/>
        </w:rPr>
        <w:t xml:space="preserve">la </w:t>
      </w:r>
      <w:r w:rsidRPr="00162A8D">
        <w:rPr>
          <w:rFonts w:ascii="Times New Roman" w:eastAsia="Times New Roman" w:hAnsi="Times New Roman" w:cs="Times New Roman"/>
          <w:sz w:val="24"/>
          <w:szCs w:val="24"/>
        </w:rPr>
        <w:t>conducta prosocial y antisocial (Mathiesen</w:t>
      </w:r>
      <w:r w:rsidR="0099132C">
        <w:rPr>
          <w:rFonts w:ascii="Times New Roman" w:eastAsia="Times New Roman" w:hAnsi="Times New Roman" w:cs="Times New Roman"/>
          <w:sz w:val="24"/>
          <w:szCs w:val="24"/>
        </w:rPr>
        <w:t xml:space="preserve"> </w:t>
      </w:r>
      <w:r w:rsidR="0099132C">
        <w:rPr>
          <w:rFonts w:ascii="Times New Roman" w:eastAsia="Times New Roman" w:hAnsi="Times New Roman" w:cs="Times New Roman"/>
          <w:i/>
          <w:sz w:val="24"/>
          <w:szCs w:val="24"/>
        </w:rPr>
        <w:t>et al.</w:t>
      </w:r>
      <w:r w:rsidRPr="00162A8D">
        <w:rPr>
          <w:rFonts w:ascii="Times New Roman" w:eastAsia="Times New Roman" w:hAnsi="Times New Roman" w:cs="Times New Roman"/>
          <w:sz w:val="24"/>
          <w:szCs w:val="24"/>
        </w:rPr>
        <w:t>, 2013).</w:t>
      </w:r>
    </w:p>
    <w:p w14:paraId="3C9A8D33" w14:textId="74D27EA4"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Retomando las aportaciones de García (2003):</w:t>
      </w:r>
    </w:p>
    <w:p w14:paraId="52C3ABED" w14:textId="77777777" w:rsidR="00D77FAF" w:rsidRDefault="00375CCC" w:rsidP="000B7F51">
      <w:pPr>
        <w:spacing w:line="360" w:lineRule="auto"/>
        <w:ind w:left="708" w:right="4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Conviene dejar sentado que las diferencias en capacidades mentales ligadas al sexo son también de carácter modular, y no se trata de defender superioridad mental general o global de un sexo frente a otro, como a veces se ha querido probar mediante el cociente intelectual o medidas similares. </w:t>
      </w:r>
    </w:p>
    <w:p w14:paraId="2FA1B2AA" w14:textId="77777777" w:rsidR="00D77FAF" w:rsidRDefault="00375CCC" w:rsidP="000B7F51">
      <w:pPr>
        <w:spacing w:line="360" w:lineRule="auto"/>
        <w:ind w:left="708"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Como tendencia general, las mujeres superan a los hombres en las pruebas de velocidad perceptiva, cuando hay que identificar rápidamente objetos concordantes. También en pruebas de fluidez en la ideación, por ejemplo: enumerar objetos que sean del mismo color; y en pruebas de fluidez verbal, en las que se han de encontrar palabras que empiecen con la misma letra. Se comportan con más éxito en tareas manuales de precisión, que requieren una coordinación motriz fina. Realizan mejor que los hombres las pruebas de cálculo matemático. </w:t>
      </w:r>
    </w:p>
    <w:p w14:paraId="5CA17A9D" w14:textId="4A515DE7" w:rsidR="00375CCC" w:rsidRPr="00162A8D" w:rsidRDefault="00375CCC" w:rsidP="000B7F51">
      <w:pPr>
        <w:spacing w:line="360" w:lineRule="auto"/>
        <w:ind w:left="708"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Los hombres superan a las mujeres en determinadas tareas espaciales, como en las tareas que implican hacer girar mentalmente un objeto. Muestran mayor precisión que las mujeres en habilidades motoras dirigidas a un blanco, como lanzar o interceptar proyectiles. Realizan mejor las pruebas de identificación de figuras en marcos complejos, por ejemplo: encontrar una determinada figura u objeto escondida en una figura más compleja. También superan a las mujeres en pruebas de razonamiento matemático</w:t>
      </w:r>
      <w:r w:rsidR="00ED0A70">
        <w:rPr>
          <w:rFonts w:ascii="Times New Roman" w:eastAsia="Times New Roman" w:hAnsi="Times New Roman" w:cs="Times New Roman"/>
          <w:sz w:val="24"/>
          <w:szCs w:val="24"/>
        </w:rPr>
        <w:t xml:space="preserve"> (p. 12)</w:t>
      </w:r>
      <w:r w:rsidRPr="00162A8D">
        <w:rPr>
          <w:rFonts w:ascii="Times New Roman" w:eastAsia="Times New Roman" w:hAnsi="Times New Roman" w:cs="Times New Roman"/>
          <w:sz w:val="24"/>
          <w:szCs w:val="24"/>
        </w:rPr>
        <w:t>.</w:t>
      </w:r>
    </w:p>
    <w:p w14:paraId="5D8081CF" w14:textId="49B24B71" w:rsidR="00461509" w:rsidRDefault="00375CCC" w:rsidP="000B7F51">
      <w:pPr>
        <w:spacing w:line="360" w:lineRule="auto"/>
        <w:ind w:right="48" w:firstLine="708"/>
        <w:jc w:val="both"/>
        <w:rPr>
          <w:rFonts w:ascii="Times New Roman" w:eastAsia="Times New Roman" w:hAnsi="Times New Roman" w:cs="Times New Roman"/>
          <w:sz w:val="24"/>
          <w:szCs w:val="24"/>
        </w:rPr>
      </w:pPr>
      <w:proofErr w:type="spellStart"/>
      <w:r w:rsidRPr="00162A8D">
        <w:rPr>
          <w:rFonts w:ascii="Times New Roman" w:eastAsia="Times New Roman" w:hAnsi="Times New Roman" w:cs="Times New Roman"/>
          <w:sz w:val="24"/>
          <w:szCs w:val="24"/>
        </w:rPr>
        <w:t>Nastoyashchaya</w:t>
      </w:r>
      <w:proofErr w:type="spellEnd"/>
      <w:r w:rsidRPr="00162A8D">
        <w:rPr>
          <w:rFonts w:ascii="Times New Roman" w:eastAsia="Times New Roman" w:hAnsi="Times New Roman" w:cs="Times New Roman"/>
          <w:sz w:val="24"/>
          <w:szCs w:val="24"/>
        </w:rPr>
        <w:t xml:space="preserve"> y López (2015) confirman</w:t>
      </w:r>
      <w:r w:rsidR="00461509">
        <w:rPr>
          <w:rFonts w:ascii="Times New Roman" w:eastAsia="Times New Roman" w:hAnsi="Times New Roman" w:cs="Times New Roman"/>
          <w:sz w:val="24"/>
          <w:szCs w:val="24"/>
        </w:rPr>
        <w:t>, por su parte,</w:t>
      </w:r>
      <w:r w:rsidRPr="00162A8D">
        <w:rPr>
          <w:rFonts w:ascii="Times New Roman" w:eastAsia="Times New Roman" w:hAnsi="Times New Roman" w:cs="Times New Roman"/>
          <w:sz w:val="24"/>
          <w:szCs w:val="24"/>
        </w:rPr>
        <w:t xml:space="preserve"> </w:t>
      </w:r>
      <w:r w:rsidR="00461509">
        <w:rPr>
          <w:rFonts w:ascii="Times New Roman" w:eastAsia="Times New Roman" w:hAnsi="Times New Roman" w:cs="Times New Roman"/>
          <w:sz w:val="24"/>
          <w:szCs w:val="24"/>
        </w:rPr>
        <w:t>lo siguiente:</w:t>
      </w:r>
      <w:r w:rsidR="00461509" w:rsidRPr="00162A8D">
        <w:rPr>
          <w:rFonts w:ascii="Times New Roman" w:eastAsia="Times New Roman" w:hAnsi="Times New Roman" w:cs="Times New Roman"/>
          <w:sz w:val="24"/>
          <w:szCs w:val="24"/>
        </w:rPr>
        <w:t xml:space="preserve"> </w:t>
      </w:r>
    </w:p>
    <w:p w14:paraId="39E9CFCC" w14:textId="0DE11B17" w:rsidR="00375CCC" w:rsidRPr="00162A8D" w:rsidRDefault="00461509" w:rsidP="000B7F51">
      <w:pPr>
        <w:spacing w:line="360" w:lineRule="auto"/>
        <w:ind w:left="70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375CCC" w:rsidRPr="00162A8D">
        <w:rPr>
          <w:rFonts w:ascii="Times New Roman" w:eastAsia="Times New Roman" w:hAnsi="Times New Roman" w:cs="Times New Roman"/>
          <w:sz w:val="24"/>
          <w:szCs w:val="24"/>
        </w:rPr>
        <w:t>a existencia de dimorfismo neuroanatómico y funcional entre hombres y mujeres está bien documentada. Los estudios sobre el rendimiento en memoria de trabajo apuntan a una ventaja masculina en memoria de trabajo espacial y femenina en memoria de trabajo verbal</w:t>
      </w:r>
      <w:r>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35</w:t>
      </w:r>
      <w:r>
        <w:rPr>
          <w:rFonts w:ascii="Times New Roman" w:eastAsia="Times New Roman" w:hAnsi="Times New Roman" w:cs="Times New Roman"/>
          <w:sz w:val="24"/>
          <w:szCs w:val="24"/>
        </w:rPr>
        <w:t>)</w:t>
      </w:r>
      <w:r w:rsidR="00375CCC" w:rsidRPr="00162A8D">
        <w:rPr>
          <w:rFonts w:ascii="Times New Roman" w:eastAsia="Times New Roman" w:hAnsi="Times New Roman" w:cs="Times New Roman"/>
          <w:sz w:val="24"/>
          <w:szCs w:val="24"/>
        </w:rPr>
        <w:t>.</w:t>
      </w:r>
    </w:p>
    <w:p w14:paraId="59D59B20" w14:textId="54B28BDB" w:rsidR="00375CCC" w:rsidRDefault="00375CCC" w:rsidP="000B7F51">
      <w:pPr>
        <w:spacing w:line="360" w:lineRule="auto"/>
        <w:ind w:right="48"/>
        <w:jc w:val="both"/>
        <w:rPr>
          <w:rFonts w:ascii="Times New Roman" w:eastAsia="Times New Roman" w:hAnsi="Times New Roman" w:cs="Times New Roman"/>
          <w:sz w:val="24"/>
          <w:szCs w:val="24"/>
        </w:rPr>
      </w:pPr>
    </w:p>
    <w:p w14:paraId="60AC23F4" w14:textId="77777777" w:rsidR="00AA17D4" w:rsidRPr="00162A8D" w:rsidRDefault="00AA17D4" w:rsidP="000B7F51">
      <w:pPr>
        <w:spacing w:line="360" w:lineRule="auto"/>
        <w:ind w:right="48"/>
        <w:jc w:val="both"/>
        <w:rPr>
          <w:rFonts w:ascii="Times New Roman" w:eastAsia="Times New Roman" w:hAnsi="Times New Roman" w:cs="Times New Roman"/>
          <w:sz w:val="24"/>
          <w:szCs w:val="24"/>
        </w:rPr>
      </w:pPr>
    </w:p>
    <w:p w14:paraId="72AD088B" w14:textId="77777777" w:rsidR="006821F7" w:rsidRPr="006B7732" w:rsidRDefault="006821F7" w:rsidP="000B7F51">
      <w:pPr>
        <w:spacing w:line="360" w:lineRule="auto"/>
        <w:ind w:right="48"/>
        <w:jc w:val="both"/>
        <w:rPr>
          <w:rFonts w:ascii="Times New Roman" w:eastAsia="Times New Roman" w:hAnsi="Times New Roman" w:cs="Times New Roman"/>
          <w:b/>
          <w:sz w:val="24"/>
          <w:szCs w:val="24"/>
        </w:rPr>
      </w:pPr>
      <w:r w:rsidRPr="006B7732">
        <w:rPr>
          <w:rFonts w:ascii="Times New Roman" w:eastAsia="Times New Roman" w:hAnsi="Times New Roman" w:cs="Times New Roman"/>
          <w:b/>
          <w:sz w:val="24"/>
          <w:szCs w:val="24"/>
        </w:rPr>
        <w:lastRenderedPageBreak/>
        <w:t>Objetivo</w:t>
      </w:r>
    </w:p>
    <w:p w14:paraId="732DA83D" w14:textId="0FD8E9E5" w:rsidR="006821F7" w:rsidRPr="00162A8D" w:rsidRDefault="006821F7"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El principal objetivo de la investigación es determinar la relación entre la dimensión física y la dimensión cognitiva en estudiantes del tercer semestre de la Licenciatura en Cultura Física y Deporte de la Universidad de Sonora</w:t>
      </w:r>
      <w:r w:rsidR="00134E8E">
        <w:rPr>
          <w:rFonts w:ascii="Times New Roman" w:eastAsia="Times New Roman" w:hAnsi="Times New Roman" w:cs="Times New Roman"/>
          <w:sz w:val="24"/>
          <w:szCs w:val="24"/>
        </w:rPr>
        <w:t>. Esto</w:t>
      </w:r>
      <w:r w:rsidRPr="00162A8D">
        <w:rPr>
          <w:rFonts w:ascii="Times New Roman" w:eastAsia="Times New Roman" w:hAnsi="Times New Roman" w:cs="Times New Roman"/>
          <w:sz w:val="24"/>
          <w:szCs w:val="24"/>
        </w:rPr>
        <w:t xml:space="preserve"> para favorecer la generación de estrategias que permitan mejorar su aprovechamiento escolar.</w:t>
      </w:r>
    </w:p>
    <w:p w14:paraId="399C3428" w14:textId="34220546" w:rsidR="006821F7" w:rsidRPr="00162A8D" w:rsidRDefault="006821F7"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La investigación aportará información relevante que permitirá caracterizar a los estudiantes de tercer semestre de la Licenciatura en Cultura Física y Deporte de la Universidad de Sonora, ofreciendo información que facilitará a los docentes seleccionar y desarrollar estrategias de enseñanza acordes a las características particulares de esta población.</w:t>
      </w:r>
    </w:p>
    <w:p w14:paraId="3889B015" w14:textId="0F91B3F0" w:rsidR="006821F7" w:rsidRPr="00162A8D" w:rsidRDefault="006821F7"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Además, la información generada podrá ser considerada para la formación de baremos que describan los resultados percentiles de los estudiantes. </w:t>
      </w:r>
      <w:r w:rsidR="00134E8E">
        <w:rPr>
          <w:rFonts w:ascii="Times New Roman" w:eastAsia="Times New Roman" w:hAnsi="Times New Roman" w:cs="Times New Roman"/>
          <w:sz w:val="24"/>
          <w:szCs w:val="24"/>
        </w:rPr>
        <w:t>Sin duda</w:t>
      </w:r>
      <w:r w:rsidR="00134E8E"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estudio permitirá establecer nuevas hipótesis sobre la relación de la inteligencia general y la práctica del ejercicio físico frecuente.</w:t>
      </w:r>
    </w:p>
    <w:p w14:paraId="1534EF65" w14:textId="77777777" w:rsidR="006821F7" w:rsidRPr="00162A8D" w:rsidRDefault="006821F7" w:rsidP="000B7F51">
      <w:pPr>
        <w:spacing w:line="360" w:lineRule="auto"/>
        <w:ind w:right="48"/>
        <w:jc w:val="both"/>
        <w:rPr>
          <w:rFonts w:ascii="Times New Roman" w:eastAsia="Times New Roman" w:hAnsi="Times New Roman" w:cs="Times New Roman"/>
          <w:sz w:val="24"/>
          <w:szCs w:val="24"/>
        </w:rPr>
      </w:pPr>
    </w:p>
    <w:p w14:paraId="2AD0C066" w14:textId="77777777" w:rsidR="00375CCC" w:rsidRPr="000B7F51" w:rsidRDefault="00375CCC" w:rsidP="000B7F51">
      <w:pPr>
        <w:spacing w:line="360" w:lineRule="auto"/>
        <w:ind w:right="48"/>
        <w:jc w:val="both"/>
        <w:rPr>
          <w:rFonts w:eastAsia="Times New Roman" w:cs="Calibri"/>
          <w:b/>
          <w:color w:val="000000"/>
          <w:sz w:val="28"/>
          <w:szCs w:val="28"/>
          <w:lang w:val="es-ES_tradnl"/>
        </w:rPr>
      </w:pPr>
      <w:r w:rsidRPr="000B7F51">
        <w:rPr>
          <w:rFonts w:eastAsia="Times New Roman" w:cs="Calibri"/>
          <w:b/>
          <w:color w:val="000000"/>
          <w:sz w:val="28"/>
          <w:szCs w:val="28"/>
          <w:lang w:val="es-ES_tradnl"/>
        </w:rPr>
        <w:t>M</w:t>
      </w:r>
      <w:r w:rsidR="00FA7BF4" w:rsidRPr="000B7F51">
        <w:rPr>
          <w:rFonts w:eastAsia="Times New Roman" w:cs="Calibri"/>
          <w:b/>
          <w:color w:val="000000"/>
          <w:sz w:val="28"/>
          <w:szCs w:val="28"/>
          <w:lang w:val="es-ES_tradnl"/>
        </w:rPr>
        <w:t>étodo</w:t>
      </w:r>
    </w:p>
    <w:p w14:paraId="17E758BE" w14:textId="0AB9AE29"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El diseño de la investigación es no experimental con enfoque cuantitativo. La investigación es considerada un estudio de caso por recoger específicamente información de los estudiantes de la Licenciatura en Cultura Física y Deporte de la Universidad de Sonora.</w:t>
      </w:r>
    </w:p>
    <w:p w14:paraId="2144404D" w14:textId="105B0FB9"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Las dos principales dimensiones del estudio, cognitiva y física, se conformaron con la sumatoria de los siguientes indicadores</w:t>
      </w:r>
      <w:r w:rsidR="00134E8E">
        <w:rPr>
          <w:rFonts w:ascii="Times New Roman" w:eastAsia="Times New Roman" w:hAnsi="Times New Roman" w:cs="Times New Roman"/>
          <w:sz w:val="24"/>
          <w:szCs w:val="24"/>
        </w:rPr>
        <w:t>.</w:t>
      </w:r>
    </w:p>
    <w:p w14:paraId="6F006FBF" w14:textId="77777777" w:rsidR="00DA091C" w:rsidRPr="00162A8D" w:rsidRDefault="00DA091C" w:rsidP="000B7F51">
      <w:pPr>
        <w:spacing w:line="360" w:lineRule="auto"/>
        <w:ind w:right="48"/>
        <w:jc w:val="both"/>
        <w:rPr>
          <w:rFonts w:ascii="Times New Roman" w:eastAsia="Times New Roman" w:hAnsi="Times New Roman" w:cs="Times New Roman"/>
          <w:sz w:val="24"/>
          <w:szCs w:val="24"/>
        </w:rPr>
      </w:pPr>
    </w:p>
    <w:p w14:paraId="161E2D54" w14:textId="1076E1DC" w:rsidR="00375CCC" w:rsidRPr="006B7732" w:rsidRDefault="00375CCC" w:rsidP="000B7F51">
      <w:pPr>
        <w:spacing w:line="360" w:lineRule="auto"/>
        <w:ind w:right="48"/>
        <w:jc w:val="both"/>
        <w:rPr>
          <w:rFonts w:ascii="Times New Roman" w:eastAsia="Times New Roman" w:hAnsi="Times New Roman" w:cs="Times New Roman"/>
          <w:b/>
          <w:sz w:val="24"/>
          <w:szCs w:val="24"/>
        </w:rPr>
      </w:pPr>
      <w:r w:rsidRPr="006B7732">
        <w:rPr>
          <w:rFonts w:ascii="Times New Roman" w:eastAsia="Times New Roman" w:hAnsi="Times New Roman" w:cs="Times New Roman"/>
          <w:b/>
          <w:sz w:val="24"/>
          <w:szCs w:val="24"/>
        </w:rPr>
        <w:t>Dimensión cognitiva</w:t>
      </w:r>
    </w:p>
    <w:p w14:paraId="1EBDB919" w14:textId="26AB9067" w:rsidR="00375CCC" w:rsidRPr="00162A8D" w:rsidRDefault="00375CCC" w:rsidP="000B7F51">
      <w:pPr>
        <w:numPr>
          <w:ilvl w:val="0"/>
          <w:numId w:val="2"/>
        </w:numPr>
        <w:tabs>
          <w:tab w:val="left" w:pos="720"/>
        </w:tabs>
        <w:spacing w:line="360" w:lineRule="auto"/>
        <w:ind w:right="48" w:firstLine="709"/>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Test de Dominó</w:t>
      </w:r>
      <w:r w:rsidR="00134E8E">
        <w:rPr>
          <w:rFonts w:ascii="Times New Roman" w:eastAsia="Times New Roman" w:hAnsi="Times New Roman" w:cs="Times New Roman"/>
          <w:sz w:val="24"/>
          <w:szCs w:val="24"/>
        </w:rPr>
        <w:t>.</w:t>
      </w:r>
    </w:p>
    <w:p w14:paraId="6F72B5CB" w14:textId="52D95F1B" w:rsidR="00375CCC" w:rsidRPr="00162A8D" w:rsidRDefault="00375CCC" w:rsidP="000B7F51">
      <w:pPr>
        <w:numPr>
          <w:ilvl w:val="0"/>
          <w:numId w:val="2"/>
        </w:numPr>
        <w:tabs>
          <w:tab w:val="left" w:pos="720"/>
        </w:tabs>
        <w:spacing w:line="360" w:lineRule="auto"/>
        <w:ind w:right="48" w:firstLine="709"/>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Test de </w:t>
      </w:r>
      <w:r w:rsidR="00461509">
        <w:rPr>
          <w:rFonts w:ascii="Times New Roman" w:eastAsia="Times New Roman" w:hAnsi="Times New Roman" w:cs="Times New Roman"/>
          <w:sz w:val="24"/>
          <w:szCs w:val="24"/>
        </w:rPr>
        <w:t>n</w:t>
      </w:r>
      <w:r w:rsidR="00461509" w:rsidRPr="00162A8D">
        <w:rPr>
          <w:rFonts w:ascii="Times New Roman" w:eastAsia="Times New Roman" w:hAnsi="Times New Roman" w:cs="Times New Roman"/>
          <w:sz w:val="24"/>
          <w:szCs w:val="24"/>
        </w:rPr>
        <w:t xml:space="preserve">ecesidades </w:t>
      </w:r>
      <w:r w:rsidR="00461509">
        <w:rPr>
          <w:rFonts w:ascii="Times New Roman" w:eastAsia="Times New Roman" w:hAnsi="Times New Roman" w:cs="Times New Roman"/>
          <w:sz w:val="24"/>
          <w:szCs w:val="24"/>
        </w:rPr>
        <w:t>c</w:t>
      </w:r>
      <w:r w:rsidR="00461509" w:rsidRPr="00162A8D">
        <w:rPr>
          <w:rFonts w:ascii="Times New Roman" w:eastAsia="Times New Roman" w:hAnsi="Times New Roman" w:cs="Times New Roman"/>
          <w:sz w:val="24"/>
          <w:szCs w:val="24"/>
        </w:rPr>
        <w:t>ognitivas</w:t>
      </w:r>
      <w:r w:rsidR="00134E8E">
        <w:rPr>
          <w:rFonts w:ascii="Times New Roman" w:eastAsia="Times New Roman" w:hAnsi="Times New Roman" w:cs="Times New Roman"/>
          <w:sz w:val="24"/>
          <w:szCs w:val="24"/>
        </w:rPr>
        <w:t>.</w:t>
      </w:r>
    </w:p>
    <w:p w14:paraId="1EB5120D" w14:textId="5AF8BB45" w:rsidR="00591CEB" w:rsidRPr="00162A8D" w:rsidRDefault="00375CCC" w:rsidP="000B7F51">
      <w:pPr>
        <w:numPr>
          <w:ilvl w:val="0"/>
          <w:numId w:val="2"/>
        </w:numPr>
        <w:tabs>
          <w:tab w:val="left" w:pos="720"/>
        </w:tabs>
        <w:spacing w:line="360" w:lineRule="auto"/>
        <w:ind w:right="48" w:firstLine="709"/>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Promedio </w:t>
      </w:r>
      <w:r w:rsidR="00461509">
        <w:rPr>
          <w:rFonts w:ascii="Times New Roman" w:eastAsia="Times New Roman" w:hAnsi="Times New Roman" w:cs="Times New Roman"/>
          <w:sz w:val="24"/>
          <w:szCs w:val="24"/>
        </w:rPr>
        <w:t>g</w:t>
      </w:r>
      <w:r w:rsidR="00461509" w:rsidRPr="00162A8D">
        <w:rPr>
          <w:rFonts w:ascii="Times New Roman" w:eastAsia="Times New Roman" w:hAnsi="Times New Roman" w:cs="Times New Roman"/>
          <w:sz w:val="24"/>
          <w:szCs w:val="24"/>
        </w:rPr>
        <w:t xml:space="preserve">eneral </w:t>
      </w:r>
      <w:r w:rsidRPr="00162A8D">
        <w:rPr>
          <w:rFonts w:ascii="Times New Roman" w:eastAsia="Times New Roman" w:hAnsi="Times New Roman" w:cs="Times New Roman"/>
          <w:sz w:val="24"/>
          <w:szCs w:val="24"/>
        </w:rPr>
        <w:t xml:space="preserve">del </w:t>
      </w:r>
      <w:r w:rsidR="00461509">
        <w:rPr>
          <w:rFonts w:ascii="Times New Roman" w:eastAsia="Times New Roman" w:hAnsi="Times New Roman" w:cs="Times New Roman"/>
          <w:sz w:val="24"/>
          <w:szCs w:val="24"/>
        </w:rPr>
        <w:t>s</w:t>
      </w:r>
      <w:r w:rsidR="00461509" w:rsidRPr="00162A8D">
        <w:rPr>
          <w:rFonts w:ascii="Times New Roman" w:eastAsia="Times New Roman" w:hAnsi="Times New Roman" w:cs="Times New Roman"/>
          <w:sz w:val="24"/>
          <w:szCs w:val="24"/>
        </w:rPr>
        <w:t xml:space="preserve">emestre </w:t>
      </w:r>
      <w:r w:rsidRPr="00162A8D">
        <w:rPr>
          <w:rFonts w:ascii="Times New Roman" w:eastAsia="Times New Roman" w:hAnsi="Times New Roman" w:cs="Times New Roman"/>
          <w:sz w:val="24"/>
          <w:szCs w:val="24"/>
        </w:rPr>
        <w:t>201</w:t>
      </w:r>
      <w:r w:rsidR="00985074" w:rsidRPr="00162A8D">
        <w:rPr>
          <w:rFonts w:ascii="Times New Roman" w:eastAsia="Times New Roman" w:hAnsi="Times New Roman" w:cs="Times New Roman"/>
          <w:sz w:val="24"/>
          <w:szCs w:val="24"/>
        </w:rPr>
        <w:t>8</w:t>
      </w:r>
      <w:r w:rsidRPr="00162A8D">
        <w:rPr>
          <w:rFonts w:ascii="Times New Roman" w:eastAsia="Times New Roman" w:hAnsi="Times New Roman" w:cs="Times New Roman"/>
          <w:sz w:val="24"/>
          <w:szCs w:val="24"/>
        </w:rPr>
        <w:t>-1</w:t>
      </w:r>
      <w:r w:rsidR="00134E8E">
        <w:rPr>
          <w:rFonts w:ascii="Times New Roman" w:eastAsia="Times New Roman" w:hAnsi="Times New Roman" w:cs="Times New Roman"/>
          <w:sz w:val="24"/>
          <w:szCs w:val="24"/>
        </w:rPr>
        <w:t>.</w:t>
      </w:r>
    </w:p>
    <w:p w14:paraId="23824661" w14:textId="4CD87273" w:rsidR="00375CCC" w:rsidRPr="00162A8D" w:rsidRDefault="00375CCC" w:rsidP="000B7F51">
      <w:pPr>
        <w:numPr>
          <w:ilvl w:val="0"/>
          <w:numId w:val="2"/>
        </w:numPr>
        <w:tabs>
          <w:tab w:val="left" w:pos="720"/>
        </w:tabs>
        <w:spacing w:line="360" w:lineRule="auto"/>
        <w:ind w:right="48" w:firstLine="709"/>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Examen de ingreso a la universidad (</w:t>
      </w:r>
      <w:r w:rsidR="00134E8E" w:rsidRPr="00134E8E">
        <w:rPr>
          <w:rFonts w:ascii="Times New Roman" w:eastAsia="Times New Roman" w:hAnsi="Times New Roman" w:cs="Times New Roman"/>
          <w:sz w:val="24"/>
          <w:szCs w:val="24"/>
        </w:rPr>
        <w:t xml:space="preserve">Examen de Habilidades y Conocimientos </w:t>
      </w:r>
      <w:proofErr w:type="gramStart"/>
      <w:r w:rsidR="00134E8E" w:rsidRPr="00134E8E">
        <w:rPr>
          <w:rFonts w:ascii="Times New Roman" w:eastAsia="Times New Roman" w:hAnsi="Times New Roman" w:cs="Times New Roman"/>
          <w:sz w:val="24"/>
          <w:szCs w:val="24"/>
        </w:rPr>
        <w:t xml:space="preserve">Básicos  </w:t>
      </w:r>
      <w:r w:rsidR="00134E8E">
        <w:rPr>
          <w:rFonts w:ascii="Times New Roman" w:eastAsia="Times New Roman" w:hAnsi="Times New Roman" w:cs="Times New Roman"/>
          <w:sz w:val="24"/>
          <w:szCs w:val="24"/>
        </w:rPr>
        <w:t>[</w:t>
      </w:r>
      <w:proofErr w:type="spellStart"/>
      <w:proofErr w:type="gramEnd"/>
      <w:r w:rsidRPr="00162A8D">
        <w:rPr>
          <w:rFonts w:ascii="Times New Roman" w:eastAsia="Times New Roman" w:hAnsi="Times New Roman" w:cs="Times New Roman"/>
          <w:sz w:val="24"/>
          <w:szCs w:val="24"/>
        </w:rPr>
        <w:t>Exhcoba</w:t>
      </w:r>
      <w:proofErr w:type="spellEnd"/>
      <w:r w:rsidR="00134E8E">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p>
    <w:p w14:paraId="57D2BFEB" w14:textId="46EC27D9" w:rsidR="00375CCC" w:rsidRDefault="00375CCC" w:rsidP="000B7F51">
      <w:pPr>
        <w:spacing w:line="360" w:lineRule="auto"/>
        <w:ind w:right="48"/>
        <w:jc w:val="both"/>
        <w:rPr>
          <w:rFonts w:ascii="Times New Roman" w:eastAsia="Times New Roman" w:hAnsi="Times New Roman" w:cs="Times New Roman"/>
          <w:sz w:val="24"/>
          <w:szCs w:val="24"/>
        </w:rPr>
      </w:pPr>
    </w:p>
    <w:p w14:paraId="6CC1925C" w14:textId="5918CE27" w:rsidR="00AA17D4" w:rsidRDefault="00AA17D4" w:rsidP="000B7F51">
      <w:pPr>
        <w:spacing w:line="360" w:lineRule="auto"/>
        <w:ind w:right="48"/>
        <w:jc w:val="both"/>
        <w:rPr>
          <w:rFonts w:ascii="Times New Roman" w:eastAsia="Times New Roman" w:hAnsi="Times New Roman" w:cs="Times New Roman"/>
          <w:sz w:val="24"/>
          <w:szCs w:val="24"/>
        </w:rPr>
      </w:pPr>
    </w:p>
    <w:p w14:paraId="27A99C64" w14:textId="77777777" w:rsidR="00AA17D4" w:rsidRPr="00162A8D" w:rsidRDefault="00AA17D4" w:rsidP="000B7F51">
      <w:pPr>
        <w:spacing w:line="360" w:lineRule="auto"/>
        <w:ind w:right="48"/>
        <w:jc w:val="both"/>
        <w:rPr>
          <w:rFonts w:ascii="Times New Roman" w:eastAsia="Times New Roman" w:hAnsi="Times New Roman" w:cs="Times New Roman"/>
          <w:sz w:val="24"/>
          <w:szCs w:val="24"/>
        </w:rPr>
      </w:pPr>
    </w:p>
    <w:p w14:paraId="2BA5C09E" w14:textId="7871D4D0" w:rsidR="00375CCC" w:rsidRPr="006B7732" w:rsidRDefault="00375CCC" w:rsidP="000B7F51">
      <w:pPr>
        <w:spacing w:line="360" w:lineRule="auto"/>
        <w:ind w:right="48"/>
        <w:jc w:val="both"/>
        <w:rPr>
          <w:rFonts w:ascii="Times New Roman" w:eastAsia="Times New Roman" w:hAnsi="Times New Roman" w:cs="Times New Roman"/>
          <w:b/>
          <w:sz w:val="24"/>
          <w:szCs w:val="24"/>
        </w:rPr>
      </w:pPr>
      <w:r w:rsidRPr="006B7732">
        <w:rPr>
          <w:rFonts w:ascii="Times New Roman" w:eastAsia="Times New Roman" w:hAnsi="Times New Roman" w:cs="Times New Roman"/>
          <w:b/>
          <w:sz w:val="24"/>
          <w:szCs w:val="24"/>
        </w:rPr>
        <w:lastRenderedPageBreak/>
        <w:t xml:space="preserve">Dimensión </w:t>
      </w:r>
      <w:r w:rsidR="00461509" w:rsidRPr="006B7732">
        <w:rPr>
          <w:rFonts w:ascii="Times New Roman" w:eastAsia="Times New Roman" w:hAnsi="Times New Roman" w:cs="Times New Roman"/>
          <w:b/>
          <w:sz w:val="24"/>
          <w:szCs w:val="24"/>
        </w:rPr>
        <w:t>f</w:t>
      </w:r>
      <w:r w:rsidRPr="006B7732">
        <w:rPr>
          <w:rFonts w:ascii="Times New Roman" w:eastAsia="Times New Roman" w:hAnsi="Times New Roman" w:cs="Times New Roman"/>
          <w:b/>
          <w:sz w:val="24"/>
          <w:szCs w:val="24"/>
        </w:rPr>
        <w:t>ísica</w:t>
      </w:r>
    </w:p>
    <w:p w14:paraId="10DB328F" w14:textId="41FE1E88" w:rsidR="00375CCC" w:rsidRPr="00162A8D" w:rsidRDefault="00375CCC" w:rsidP="000B7F51">
      <w:pPr>
        <w:numPr>
          <w:ilvl w:val="0"/>
          <w:numId w:val="3"/>
        </w:numPr>
        <w:tabs>
          <w:tab w:val="left" w:pos="720"/>
        </w:tabs>
        <w:spacing w:line="360" w:lineRule="auto"/>
        <w:ind w:left="720" w:right="4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Test de </w:t>
      </w:r>
      <w:r w:rsidR="00461509">
        <w:rPr>
          <w:rFonts w:ascii="Times New Roman" w:eastAsia="Times New Roman" w:hAnsi="Times New Roman" w:cs="Times New Roman"/>
          <w:sz w:val="24"/>
          <w:szCs w:val="24"/>
        </w:rPr>
        <w:t>a</w:t>
      </w:r>
      <w:r w:rsidR="00461509" w:rsidRPr="00162A8D">
        <w:rPr>
          <w:rFonts w:ascii="Times New Roman" w:eastAsia="Times New Roman" w:hAnsi="Times New Roman" w:cs="Times New Roman"/>
          <w:sz w:val="24"/>
          <w:szCs w:val="24"/>
        </w:rPr>
        <w:t xml:space="preserve">bdominales </w:t>
      </w:r>
      <w:r w:rsidRPr="00162A8D">
        <w:rPr>
          <w:rFonts w:ascii="Times New Roman" w:eastAsia="Times New Roman" w:hAnsi="Times New Roman" w:cs="Times New Roman"/>
          <w:sz w:val="24"/>
          <w:szCs w:val="24"/>
        </w:rPr>
        <w:t>en 30 segundos</w:t>
      </w:r>
      <w:r w:rsidR="00134E8E">
        <w:rPr>
          <w:rFonts w:ascii="Times New Roman" w:eastAsia="Times New Roman" w:hAnsi="Times New Roman" w:cs="Times New Roman"/>
          <w:sz w:val="24"/>
          <w:szCs w:val="24"/>
        </w:rPr>
        <w:t>.</w:t>
      </w:r>
    </w:p>
    <w:p w14:paraId="442F6487" w14:textId="33A77EC9" w:rsidR="00375CCC" w:rsidRPr="00162A8D" w:rsidRDefault="00375CCC" w:rsidP="000B7F51">
      <w:pPr>
        <w:numPr>
          <w:ilvl w:val="0"/>
          <w:numId w:val="3"/>
        </w:numPr>
        <w:tabs>
          <w:tab w:val="left" w:pos="720"/>
        </w:tabs>
        <w:spacing w:line="360" w:lineRule="auto"/>
        <w:ind w:left="720" w:right="48" w:hanging="11"/>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Test de </w:t>
      </w:r>
      <w:r w:rsidR="00461509">
        <w:rPr>
          <w:rFonts w:ascii="Times New Roman" w:eastAsia="Times New Roman" w:hAnsi="Times New Roman" w:cs="Times New Roman"/>
          <w:sz w:val="24"/>
          <w:szCs w:val="24"/>
        </w:rPr>
        <w:t>s</w:t>
      </w:r>
      <w:r w:rsidR="00461509" w:rsidRPr="00162A8D">
        <w:rPr>
          <w:rFonts w:ascii="Times New Roman" w:eastAsia="Times New Roman" w:hAnsi="Times New Roman" w:cs="Times New Roman"/>
          <w:sz w:val="24"/>
          <w:szCs w:val="24"/>
        </w:rPr>
        <w:t xml:space="preserve">alto </w:t>
      </w:r>
      <w:r w:rsidR="00461509">
        <w:rPr>
          <w:rFonts w:ascii="Times New Roman" w:eastAsia="Times New Roman" w:hAnsi="Times New Roman" w:cs="Times New Roman"/>
          <w:sz w:val="24"/>
          <w:szCs w:val="24"/>
        </w:rPr>
        <w:t>h</w:t>
      </w:r>
      <w:r w:rsidR="00461509" w:rsidRPr="00162A8D">
        <w:rPr>
          <w:rFonts w:ascii="Times New Roman" w:eastAsia="Times New Roman" w:hAnsi="Times New Roman" w:cs="Times New Roman"/>
          <w:sz w:val="24"/>
          <w:szCs w:val="24"/>
        </w:rPr>
        <w:t xml:space="preserve">orizontal </w:t>
      </w:r>
      <w:r w:rsidRPr="00162A8D">
        <w:rPr>
          <w:rFonts w:ascii="Times New Roman" w:eastAsia="Times New Roman" w:hAnsi="Times New Roman" w:cs="Times New Roman"/>
          <w:sz w:val="24"/>
          <w:szCs w:val="24"/>
        </w:rPr>
        <w:t>sin impulso</w:t>
      </w:r>
      <w:r w:rsidR="00134E8E">
        <w:rPr>
          <w:rFonts w:ascii="Times New Roman" w:eastAsia="Times New Roman" w:hAnsi="Times New Roman" w:cs="Times New Roman"/>
          <w:sz w:val="24"/>
          <w:szCs w:val="24"/>
        </w:rPr>
        <w:t>.</w:t>
      </w:r>
    </w:p>
    <w:p w14:paraId="69305AF1" w14:textId="3BB7A5AF" w:rsidR="00375CCC" w:rsidRPr="00162A8D" w:rsidRDefault="00375CCC" w:rsidP="000B7F51">
      <w:pPr>
        <w:numPr>
          <w:ilvl w:val="0"/>
          <w:numId w:val="3"/>
        </w:numPr>
        <w:tabs>
          <w:tab w:val="left" w:pos="720"/>
        </w:tabs>
        <w:spacing w:line="360" w:lineRule="auto"/>
        <w:ind w:left="720" w:right="48" w:hanging="11"/>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Dinamometría </w:t>
      </w:r>
      <w:r w:rsidR="00461509">
        <w:rPr>
          <w:rFonts w:ascii="Times New Roman" w:eastAsia="Times New Roman" w:hAnsi="Times New Roman" w:cs="Times New Roman"/>
          <w:sz w:val="24"/>
          <w:szCs w:val="24"/>
        </w:rPr>
        <w:t>m</w:t>
      </w:r>
      <w:r w:rsidR="00461509" w:rsidRPr="00162A8D">
        <w:rPr>
          <w:rFonts w:ascii="Times New Roman" w:eastAsia="Times New Roman" w:hAnsi="Times New Roman" w:cs="Times New Roman"/>
          <w:sz w:val="24"/>
          <w:szCs w:val="24"/>
        </w:rPr>
        <w:t>anual</w:t>
      </w:r>
      <w:r w:rsidR="00134E8E">
        <w:rPr>
          <w:rFonts w:ascii="Times New Roman" w:eastAsia="Times New Roman" w:hAnsi="Times New Roman" w:cs="Times New Roman"/>
          <w:sz w:val="24"/>
          <w:szCs w:val="24"/>
        </w:rPr>
        <w:t>.</w:t>
      </w:r>
    </w:p>
    <w:p w14:paraId="7F1DCFD3" w14:textId="0F5BFB0D" w:rsidR="00AA4C0C" w:rsidRPr="00162A8D" w:rsidRDefault="00375CCC" w:rsidP="000B7F51">
      <w:pPr>
        <w:numPr>
          <w:ilvl w:val="0"/>
          <w:numId w:val="3"/>
        </w:numPr>
        <w:tabs>
          <w:tab w:val="left" w:pos="720"/>
        </w:tabs>
        <w:spacing w:line="360" w:lineRule="auto"/>
        <w:ind w:left="720" w:right="48" w:hanging="11"/>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Test de </w:t>
      </w:r>
      <w:r w:rsidR="00461509">
        <w:rPr>
          <w:rFonts w:ascii="Times New Roman" w:eastAsia="Times New Roman" w:hAnsi="Times New Roman" w:cs="Times New Roman"/>
          <w:sz w:val="24"/>
          <w:szCs w:val="24"/>
        </w:rPr>
        <w:t>l</w:t>
      </w:r>
      <w:r w:rsidR="00461509" w:rsidRPr="00162A8D">
        <w:rPr>
          <w:rFonts w:ascii="Times New Roman" w:eastAsia="Times New Roman" w:hAnsi="Times New Roman" w:cs="Times New Roman"/>
          <w:sz w:val="24"/>
          <w:szCs w:val="24"/>
        </w:rPr>
        <w:t>agartijas</w:t>
      </w:r>
      <w:r w:rsidR="00134E8E">
        <w:rPr>
          <w:rFonts w:ascii="Times New Roman" w:eastAsia="Times New Roman" w:hAnsi="Times New Roman" w:cs="Times New Roman"/>
          <w:sz w:val="24"/>
          <w:szCs w:val="24"/>
        </w:rPr>
        <w:t>.</w:t>
      </w:r>
    </w:p>
    <w:p w14:paraId="35BAD0A8" w14:textId="77777777" w:rsidR="00591CEB" w:rsidRPr="00162A8D" w:rsidRDefault="00591CEB" w:rsidP="000B7F51">
      <w:pPr>
        <w:spacing w:line="360" w:lineRule="auto"/>
        <w:ind w:right="48"/>
        <w:jc w:val="both"/>
        <w:rPr>
          <w:rFonts w:ascii="Times New Roman" w:eastAsia="Times New Roman" w:hAnsi="Times New Roman" w:cs="Times New Roman"/>
          <w:sz w:val="24"/>
          <w:szCs w:val="24"/>
        </w:rPr>
      </w:pPr>
    </w:p>
    <w:p w14:paraId="5AE39260" w14:textId="315E4B2E" w:rsidR="00375CCC" w:rsidRPr="006B7732" w:rsidRDefault="00375CCC" w:rsidP="000B7F51">
      <w:pPr>
        <w:spacing w:line="360" w:lineRule="auto"/>
        <w:ind w:right="48"/>
        <w:jc w:val="both"/>
        <w:rPr>
          <w:rFonts w:ascii="Times New Roman" w:eastAsia="Times New Roman" w:hAnsi="Times New Roman" w:cs="Times New Roman"/>
          <w:b/>
          <w:sz w:val="24"/>
          <w:szCs w:val="24"/>
        </w:rPr>
      </w:pPr>
      <w:r w:rsidRPr="006B7732">
        <w:rPr>
          <w:rFonts w:ascii="Times New Roman" w:eastAsia="Times New Roman" w:hAnsi="Times New Roman" w:cs="Times New Roman"/>
          <w:b/>
          <w:sz w:val="24"/>
          <w:szCs w:val="24"/>
        </w:rPr>
        <w:t>Sujetos participantes</w:t>
      </w:r>
    </w:p>
    <w:p w14:paraId="67734271" w14:textId="1955C34B"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El estudio se realizó con 90 estudiantes del tercer semestre de la Licenciatura en Cultura Física de la Universidad de Sonora (64 hombres y 26 mujeres</w:t>
      </w:r>
      <w:r w:rsidR="00134E8E" w:rsidRPr="00162A8D">
        <w:rPr>
          <w:rFonts w:ascii="Times New Roman" w:eastAsia="Times New Roman" w:hAnsi="Times New Roman" w:cs="Times New Roman"/>
          <w:sz w:val="24"/>
          <w:szCs w:val="24"/>
        </w:rPr>
        <w:t>)</w:t>
      </w:r>
      <w:r w:rsidR="00134E8E">
        <w:rPr>
          <w:rFonts w:ascii="Times New Roman" w:eastAsia="Times New Roman" w:hAnsi="Times New Roman" w:cs="Times New Roman"/>
          <w:sz w:val="24"/>
          <w:szCs w:val="24"/>
        </w:rPr>
        <w:t>. Cabe especificar que se trata de</w:t>
      </w:r>
      <w:r w:rsidR="00134E8E"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estudiantes que ingresaron </w:t>
      </w:r>
      <w:r w:rsidR="00134E8E">
        <w:rPr>
          <w:rFonts w:ascii="Times New Roman" w:eastAsia="Times New Roman" w:hAnsi="Times New Roman" w:cs="Times New Roman"/>
          <w:sz w:val="24"/>
          <w:szCs w:val="24"/>
        </w:rPr>
        <w:t>en el</w:t>
      </w:r>
      <w:r w:rsidR="00134E8E"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semestre 201</w:t>
      </w:r>
      <w:r w:rsidR="00C44CC6" w:rsidRPr="00162A8D">
        <w:rPr>
          <w:rFonts w:ascii="Times New Roman" w:eastAsia="Times New Roman" w:hAnsi="Times New Roman" w:cs="Times New Roman"/>
          <w:sz w:val="24"/>
          <w:szCs w:val="24"/>
        </w:rPr>
        <w:t>7</w:t>
      </w:r>
      <w:r w:rsidRPr="00162A8D">
        <w:rPr>
          <w:rFonts w:ascii="Times New Roman" w:eastAsia="Times New Roman" w:hAnsi="Times New Roman" w:cs="Times New Roman"/>
          <w:sz w:val="24"/>
          <w:szCs w:val="24"/>
        </w:rPr>
        <w:t xml:space="preserve">-2. </w:t>
      </w:r>
      <w:r w:rsidR="00134E8E">
        <w:rPr>
          <w:rFonts w:ascii="Times New Roman" w:eastAsia="Times New Roman" w:hAnsi="Times New Roman" w:cs="Times New Roman"/>
          <w:sz w:val="24"/>
          <w:szCs w:val="24"/>
        </w:rPr>
        <w:t>A cada uno de ellos se le</w:t>
      </w:r>
      <w:r w:rsidR="00134E8E"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solicitó por escrito el consentimiento informado para participar en la investigación. </w:t>
      </w:r>
      <w:r w:rsidR="00134E8E">
        <w:rPr>
          <w:rFonts w:ascii="Times New Roman" w:eastAsia="Times New Roman" w:hAnsi="Times New Roman" w:cs="Times New Roman"/>
          <w:sz w:val="24"/>
          <w:szCs w:val="24"/>
        </w:rPr>
        <w:t>Asimismo, s</w:t>
      </w:r>
      <w:r w:rsidR="00134E8E" w:rsidRPr="00162A8D">
        <w:rPr>
          <w:rFonts w:ascii="Times New Roman" w:eastAsia="Times New Roman" w:hAnsi="Times New Roman" w:cs="Times New Roman"/>
          <w:sz w:val="24"/>
          <w:szCs w:val="24"/>
        </w:rPr>
        <w:t xml:space="preserve">e </w:t>
      </w:r>
      <w:r w:rsidRPr="00162A8D">
        <w:rPr>
          <w:rFonts w:ascii="Times New Roman" w:eastAsia="Times New Roman" w:hAnsi="Times New Roman" w:cs="Times New Roman"/>
          <w:sz w:val="24"/>
          <w:szCs w:val="24"/>
        </w:rPr>
        <w:t xml:space="preserve">corroboró a través de la consulta y revisión médica que todos los participantes </w:t>
      </w:r>
      <w:r w:rsidR="00134E8E">
        <w:rPr>
          <w:rFonts w:ascii="Times New Roman" w:eastAsia="Times New Roman" w:hAnsi="Times New Roman" w:cs="Times New Roman"/>
          <w:sz w:val="24"/>
          <w:szCs w:val="24"/>
        </w:rPr>
        <w:t>contaran</w:t>
      </w:r>
      <w:r w:rsidR="00134E8E"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con un buen estado de salud para presentar las pruebas sin ningún riesgo.</w:t>
      </w:r>
    </w:p>
    <w:p w14:paraId="4BC8D386" w14:textId="77777777" w:rsidR="00375CCC" w:rsidRPr="006B7732" w:rsidRDefault="00375CCC" w:rsidP="000B7F51">
      <w:pPr>
        <w:spacing w:line="360" w:lineRule="auto"/>
        <w:ind w:right="48"/>
        <w:jc w:val="both"/>
        <w:rPr>
          <w:rFonts w:ascii="Times New Roman" w:eastAsia="Times New Roman" w:hAnsi="Times New Roman" w:cs="Times New Roman"/>
          <w:b/>
          <w:sz w:val="24"/>
          <w:szCs w:val="24"/>
        </w:rPr>
      </w:pPr>
    </w:p>
    <w:p w14:paraId="726799C9" w14:textId="77777777" w:rsidR="00375CCC" w:rsidRPr="006B7732" w:rsidRDefault="00375CCC" w:rsidP="000B7F51">
      <w:pPr>
        <w:spacing w:line="360" w:lineRule="auto"/>
        <w:ind w:right="48"/>
        <w:jc w:val="both"/>
        <w:rPr>
          <w:rFonts w:ascii="Times New Roman" w:eastAsia="Times New Roman" w:hAnsi="Times New Roman" w:cs="Times New Roman"/>
          <w:b/>
          <w:sz w:val="24"/>
          <w:szCs w:val="24"/>
        </w:rPr>
      </w:pPr>
      <w:r w:rsidRPr="006B7732">
        <w:rPr>
          <w:rFonts w:ascii="Times New Roman" w:eastAsia="Times New Roman" w:hAnsi="Times New Roman" w:cs="Times New Roman"/>
          <w:b/>
          <w:sz w:val="24"/>
          <w:szCs w:val="24"/>
        </w:rPr>
        <w:t>Instrumentos</w:t>
      </w:r>
    </w:p>
    <w:p w14:paraId="0B83B99F" w14:textId="5766DAA0"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Para describir la capacidad cognitiva se administraron los siguientes instrumentos: </w:t>
      </w:r>
      <w:r w:rsidR="00134E8E">
        <w:rPr>
          <w:rFonts w:ascii="Times New Roman" w:eastAsia="Times New Roman" w:hAnsi="Times New Roman" w:cs="Times New Roman"/>
          <w:sz w:val="24"/>
          <w:szCs w:val="24"/>
        </w:rPr>
        <w:t>t</w:t>
      </w:r>
      <w:r w:rsidRPr="00162A8D">
        <w:rPr>
          <w:rFonts w:ascii="Times New Roman" w:eastAsia="Times New Roman" w:hAnsi="Times New Roman" w:cs="Times New Roman"/>
          <w:sz w:val="24"/>
          <w:szCs w:val="24"/>
        </w:rPr>
        <w:t xml:space="preserve">est de Dominó de 48 reactivos y </w:t>
      </w:r>
      <w:proofErr w:type="gramStart"/>
      <w:r w:rsidRPr="00162A8D">
        <w:rPr>
          <w:rFonts w:ascii="Times New Roman" w:eastAsia="Times New Roman" w:hAnsi="Times New Roman" w:cs="Times New Roman"/>
          <w:sz w:val="24"/>
          <w:szCs w:val="24"/>
        </w:rPr>
        <w:t xml:space="preserve">el </w:t>
      </w:r>
      <w:r w:rsidR="00134E8E">
        <w:rPr>
          <w:rFonts w:ascii="Times New Roman" w:eastAsia="Times New Roman" w:hAnsi="Times New Roman" w:cs="Times New Roman"/>
          <w:sz w:val="24"/>
          <w:szCs w:val="24"/>
        </w:rPr>
        <w:t>t</w:t>
      </w:r>
      <w:r w:rsidR="00134E8E" w:rsidRPr="00162A8D">
        <w:rPr>
          <w:rFonts w:ascii="Times New Roman" w:eastAsia="Times New Roman" w:hAnsi="Times New Roman" w:cs="Times New Roman"/>
          <w:sz w:val="24"/>
          <w:szCs w:val="24"/>
        </w:rPr>
        <w:t>est</w:t>
      </w:r>
      <w:proofErr w:type="gramEnd"/>
      <w:r w:rsidR="00134E8E"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de </w:t>
      </w:r>
      <w:r w:rsidR="009D168B">
        <w:rPr>
          <w:rFonts w:ascii="Times New Roman" w:eastAsia="Times New Roman" w:hAnsi="Times New Roman" w:cs="Times New Roman"/>
          <w:sz w:val="24"/>
          <w:szCs w:val="24"/>
        </w:rPr>
        <w:t>n</w:t>
      </w:r>
      <w:r w:rsidR="009D168B" w:rsidRPr="00162A8D">
        <w:rPr>
          <w:rFonts w:ascii="Times New Roman" w:eastAsia="Times New Roman" w:hAnsi="Times New Roman" w:cs="Times New Roman"/>
          <w:sz w:val="24"/>
          <w:szCs w:val="24"/>
        </w:rPr>
        <w:t xml:space="preserve">ecesidades </w:t>
      </w:r>
      <w:r w:rsidR="009D168B">
        <w:rPr>
          <w:rFonts w:ascii="Times New Roman" w:eastAsia="Times New Roman" w:hAnsi="Times New Roman" w:cs="Times New Roman"/>
          <w:sz w:val="24"/>
          <w:szCs w:val="24"/>
        </w:rPr>
        <w:t>c</w:t>
      </w:r>
      <w:r w:rsidR="009D168B" w:rsidRPr="00162A8D">
        <w:rPr>
          <w:rFonts w:ascii="Times New Roman" w:eastAsia="Times New Roman" w:hAnsi="Times New Roman" w:cs="Times New Roman"/>
          <w:sz w:val="24"/>
          <w:szCs w:val="24"/>
        </w:rPr>
        <w:t>ognitivas</w:t>
      </w:r>
      <w:r w:rsidR="00B7120F">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r w:rsidR="00B7120F">
        <w:rPr>
          <w:rFonts w:ascii="Times New Roman" w:eastAsia="Times New Roman" w:hAnsi="Times New Roman" w:cs="Times New Roman"/>
          <w:sz w:val="24"/>
          <w:szCs w:val="24"/>
        </w:rPr>
        <w:t>A</w:t>
      </w:r>
      <w:r w:rsidR="00B7120F" w:rsidRPr="00162A8D">
        <w:rPr>
          <w:rFonts w:ascii="Times New Roman" w:eastAsia="Times New Roman" w:hAnsi="Times New Roman" w:cs="Times New Roman"/>
          <w:sz w:val="24"/>
          <w:szCs w:val="24"/>
        </w:rPr>
        <w:t>demás</w:t>
      </w:r>
      <w:r w:rsidR="00B7120F">
        <w:rPr>
          <w:rFonts w:ascii="Times New Roman" w:eastAsia="Times New Roman" w:hAnsi="Times New Roman" w:cs="Times New Roman"/>
          <w:sz w:val="24"/>
          <w:szCs w:val="24"/>
        </w:rPr>
        <w:t>,</w:t>
      </w:r>
      <w:r w:rsidR="00B7120F"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se consideró el promedio del semestre 2016-1 y el </w:t>
      </w:r>
      <w:proofErr w:type="spellStart"/>
      <w:r w:rsidRPr="00162A8D">
        <w:rPr>
          <w:rFonts w:ascii="Times New Roman" w:eastAsia="Times New Roman" w:hAnsi="Times New Roman" w:cs="Times New Roman"/>
          <w:sz w:val="24"/>
          <w:szCs w:val="24"/>
        </w:rPr>
        <w:t>Exhcoba</w:t>
      </w:r>
      <w:proofErr w:type="spellEnd"/>
      <w:r w:rsidR="00B7120F">
        <w:rPr>
          <w:rFonts w:ascii="Times New Roman" w:eastAsia="Times New Roman" w:hAnsi="Times New Roman" w:cs="Times New Roman"/>
          <w:sz w:val="24"/>
          <w:szCs w:val="24"/>
        </w:rPr>
        <w:t>. De esta manera,</w:t>
      </w:r>
      <w:r w:rsidRPr="00162A8D">
        <w:rPr>
          <w:rFonts w:ascii="Times New Roman" w:eastAsia="Times New Roman" w:hAnsi="Times New Roman" w:cs="Times New Roman"/>
          <w:sz w:val="24"/>
          <w:szCs w:val="24"/>
        </w:rPr>
        <w:t xml:space="preserve"> se sumaron los cuatro datos para obtener el indicador de la </w:t>
      </w:r>
      <w:r w:rsidR="00B7120F">
        <w:rPr>
          <w:rFonts w:ascii="Times New Roman" w:eastAsia="Times New Roman" w:hAnsi="Times New Roman" w:cs="Times New Roman"/>
          <w:sz w:val="24"/>
          <w:szCs w:val="24"/>
        </w:rPr>
        <w:t>d</w:t>
      </w:r>
      <w:r w:rsidRPr="00162A8D">
        <w:rPr>
          <w:rFonts w:ascii="Times New Roman" w:eastAsia="Times New Roman" w:hAnsi="Times New Roman" w:cs="Times New Roman"/>
          <w:sz w:val="24"/>
          <w:szCs w:val="24"/>
        </w:rPr>
        <w:t xml:space="preserve">imensión </w:t>
      </w:r>
      <w:r w:rsidR="00B7120F">
        <w:rPr>
          <w:rFonts w:ascii="Times New Roman" w:eastAsia="Times New Roman" w:hAnsi="Times New Roman" w:cs="Times New Roman"/>
          <w:sz w:val="24"/>
          <w:szCs w:val="24"/>
        </w:rPr>
        <w:t>c</w:t>
      </w:r>
      <w:r w:rsidR="00B7120F" w:rsidRPr="00162A8D">
        <w:rPr>
          <w:rFonts w:ascii="Times New Roman" w:eastAsia="Times New Roman" w:hAnsi="Times New Roman" w:cs="Times New Roman"/>
          <w:sz w:val="24"/>
          <w:szCs w:val="24"/>
        </w:rPr>
        <w:t>ognitiva</w:t>
      </w:r>
      <w:r w:rsidRPr="00162A8D">
        <w:rPr>
          <w:rFonts w:ascii="Times New Roman" w:eastAsia="Times New Roman" w:hAnsi="Times New Roman" w:cs="Times New Roman"/>
          <w:sz w:val="24"/>
          <w:szCs w:val="24"/>
        </w:rPr>
        <w:t>.</w:t>
      </w:r>
    </w:p>
    <w:p w14:paraId="5774B724" w14:textId="0F70F798"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Para describir la aptitud física se empleó una batería compuesta por las siguientes pruebas: abdominales en 30 segundos, salto horizontal sin impulso (registrado en centímetros), dinamometría manual y lagartijas en un minuto</w:t>
      </w:r>
      <w:r w:rsidR="005E1CAE">
        <w:rPr>
          <w:rFonts w:ascii="Times New Roman" w:eastAsia="Times New Roman" w:hAnsi="Times New Roman" w:cs="Times New Roman"/>
          <w:sz w:val="24"/>
          <w:szCs w:val="24"/>
        </w:rPr>
        <w:t>. El resultado de la suma de todas estas</w:t>
      </w:r>
      <w:r w:rsidRPr="00162A8D">
        <w:rPr>
          <w:rFonts w:ascii="Times New Roman" w:eastAsia="Times New Roman" w:hAnsi="Times New Roman" w:cs="Times New Roman"/>
          <w:sz w:val="24"/>
          <w:szCs w:val="24"/>
        </w:rPr>
        <w:t xml:space="preserve"> </w:t>
      </w:r>
      <w:r w:rsidR="005E1CAE">
        <w:rPr>
          <w:rFonts w:ascii="Times New Roman" w:eastAsia="Times New Roman" w:hAnsi="Times New Roman" w:cs="Times New Roman"/>
          <w:sz w:val="24"/>
          <w:szCs w:val="24"/>
        </w:rPr>
        <w:t>fungió</w:t>
      </w:r>
      <w:r w:rsidR="005E1CAE" w:rsidRPr="00162A8D">
        <w:rPr>
          <w:rFonts w:ascii="Times New Roman" w:eastAsia="Times New Roman" w:hAnsi="Times New Roman" w:cs="Times New Roman"/>
          <w:sz w:val="24"/>
          <w:szCs w:val="24"/>
        </w:rPr>
        <w:t xml:space="preserve"> </w:t>
      </w:r>
      <w:r w:rsidR="005E1CAE">
        <w:rPr>
          <w:rFonts w:ascii="Times New Roman" w:eastAsia="Times New Roman" w:hAnsi="Times New Roman" w:cs="Times New Roman"/>
          <w:sz w:val="24"/>
          <w:szCs w:val="24"/>
        </w:rPr>
        <w:t>como</w:t>
      </w:r>
      <w:r w:rsidRPr="00162A8D">
        <w:rPr>
          <w:rFonts w:ascii="Times New Roman" w:eastAsia="Times New Roman" w:hAnsi="Times New Roman" w:cs="Times New Roman"/>
          <w:sz w:val="24"/>
          <w:szCs w:val="24"/>
        </w:rPr>
        <w:t xml:space="preserve"> indicador de la </w:t>
      </w:r>
      <w:r w:rsidR="005E1CAE">
        <w:rPr>
          <w:rFonts w:ascii="Times New Roman" w:eastAsia="Times New Roman" w:hAnsi="Times New Roman" w:cs="Times New Roman"/>
          <w:sz w:val="24"/>
          <w:szCs w:val="24"/>
        </w:rPr>
        <w:t>d</w:t>
      </w:r>
      <w:r w:rsidR="005E1CAE" w:rsidRPr="00162A8D">
        <w:rPr>
          <w:rFonts w:ascii="Times New Roman" w:eastAsia="Times New Roman" w:hAnsi="Times New Roman" w:cs="Times New Roman"/>
          <w:sz w:val="24"/>
          <w:szCs w:val="24"/>
        </w:rPr>
        <w:t xml:space="preserve">imensión </w:t>
      </w:r>
      <w:r w:rsidR="005E1CAE">
        <w:rPr>
          <w:rFonts w:ascii="Times New Roman" w:eastAsia="Times New Roman" w:hAnsi="Times New Roman" w:cs="Times New Roman"/>
          <w:sz w:val="24"/>
          <w:szCs w:val="24"/>
        </w:rPr>
        <w:t>f</w:t>
      </w:r>
      <w:r w:rsidR="005E1CAE" w:rsidRPr="00162A8D">
        <w:rPr>
          <w:rFonts w:ascii="Times New Roman" w:eastAsia="Times New Roman" w:hAnsi="Times New Roman" w:cs="Times New Roman"/>
          <w:sz w:val="24"/>
          <w:szCs w:val="24"/>
        </w:rPr>
        <w:t>ísica</w:t>
      </w:r>
      <w:r w:rsidRPr="00162A8D">
        <w:rPr>
          <w:rFonts w:ascii="Times New Roman" w:eastAsia="Times New Roman" w:hAnsi="Times New Roman" w:cs="Times New Roman"/>
          <w:sz w:val="24"/>
          <w:szCs w:val="24"/>
        </w:rPr>
        <w:t>.</w:t>
      </w:r>
    </w:p>
    <w:p w14:paraId="33A2CAA1" w14:textId="77777777" w:rsidR="00AA4C0C" w:rsidRPr="00162A8D" w:rsidRDefault="00AA4C0C" w:rsidP="000B7F51">
      <w:pPr>
        <w:spacing w:line="360" w:lineRule="auto"/>
        <w:ind w:right="48"/>
        <w:jc w:val="both"/>
        <w:rPr>
          <w:rFonts w:ascii="Times New Roman" w:eastAsia="Times New Roman" w:hAnsi="Times New Roman" w:cs="Times New Roman"/>
          <w:sz w:val="24"/>
          <w:szCs w:val="24"/>
        </w:rPr>
      </w:pPr>
    </w:p>
    <w:p w14:paraId="07444135" w14:textId="77777777" w:rsidR="00375CCC" w:rsidRPr="006B7732" w:rsidRDefault="00375CCC" w:rsidP="000B7F51">
      <w:pPr>
        <w:spacing w:line="360" w:lineRule="auto"/>
        <w:ind w:right="48"/>
        <w:jc w:val="both"/>
        <w:rPr>
          <w:rFonts w:ascii="Times New Roman" w:eastAsia="Times New Roman" w:hAnsi="Times New Roman" w:cs="Times New Roman"/>
          <w:b/>
          <w:sz w:val="24"/>
          <w:szCs w:val="24"/>
        </w:rPr>
      </w:pPr>
      <w:r w:rsidRPr="006B7732">
        <w:rPr>
          <w:rFonts w:ascii="Times New Roman" w:eastAsia="Times New Roman" w:hAnsi="Times New Roman" w:cs="Times New Roman"/>
          <w:b/>
          <w:sz w:val="24"/>
          <w:szCs w:val="24"/>
        </w:rPr>
        <w:t>Procedimiento</w:t>
      </w:r>
    </w:p>
    <w:p w14:paraId="60864300" w14:textId="77777777"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proofErr w:type="gramStart"/>
      <w:r w:rsidRPr="00162A8D">
        <w:rPr>
          <w:rFonts w:ascii="Times New Roman" w:eastAsia="Times New Roman" w:hAnsi="Times New Roman" w:cs="Times New Roman"/>
          <w:sz w:val="24"/>
          <w:szCs w:val="24"/>
        </w:rPr>
        <w:t>Los test</w:t>
      </w:r>
      <w:proofErr w:type="gramEnd"/>
      <w:r w:rsidRPr="00162A8D">
        <w:rPr>
          <w:rFonts w:ascii="Times New Roman" w:eastAsia="Times New Roman" w:hAnsi="Times New Roman" w:cs="Times New Roman"/>
          <w:sz w:val="24"/>
          <w:szCs w:val="24"/>
        </w:rPr>
        <w:t xml:space="preserve"> se aplicaron en la primera y segunda semana de clases del semestre agosto-diciembre de 2016, siguiendo las instrucciones y el protocolo de aplicación según corresponde a cada prueba.</w:t>
      </w:r>
    </w:p>
    <w:p w14:paraId="19C55269" w14:textId="721C189B" w:rsidR="00375CCC" w:rsidRPr="00162A8D"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lastRenderedPageBreak/>
        <w:t xml:space="preserve">La información se </w:t>
      </w:r>
      <w:r w:rsidR="00037A47">
        <w:rPr>
          <w:rFonts w:ascii="Times New Roman" w:eastAsia="Times New Roman" w:hAnsi="Times New Roman" w:cs="Times New Roman"/>
          <w:sz w:val="24"/>
          <w:szCs w:val="24"/>
        </w:rPr>
        <w:t>organizó</w:t>
      </w:r>
      <w:r w:rsidR="00037A47"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y analizó utilizando el programa </w:t>
      </w:r>
      <w:r w:rsidR="00DE74EE">
        <w:rPr>
          <w:rFonts w:ascii="Times New Roman" w:eastAsia="Times New Roman" w:hAnsi="Times New Roman" w:cs="Times New Roman"/>
          <w:sz w:val="24"/>
          <w:szCs w:val="24"/>
        </w:rPr>
        <w:t xml:space="preserve">IBM </w:t>
      </w:r>
      <w:r w:rsidRPr="00162A8D">
        <w:rPr>
          <w:rFonts w:ascii="Times New Roman" w:eastAsia="Times New Roman" w:hAnsi="Times New Roman" w:cs="Times New Roman"/>
          <w:sz w:val="24"/>
          <w:szCs w:val="24"/>
        </w:rPr>
        <w:t>SPSS</w:t>
      </w:r>
      <w:r w:rsidR="00DE74EE">
        <w:rPr>
          <w:rFonts w:ascii="Times New Roman" w:eastAsia="Times New Roman" w:hAnsi="Times New Roman" w:cs="Times New Roman"/>
          <w:sz w:val="24"/>
          <w:szCs w:val="24"/>
        </w:rPr>
        <w:t xml:space="preserve"> </w:t>
      </w:r>
      <w:proofErr w:type="spellStart"/>
      <w:r w:rsidR="00DE74EE" w:rsidRPr="000B7F51">
        <w:rPr>
          <w:rFonts w:ascii="Times New Roman" w:eastAsia="Times New Roman" w:hAnsi="Times New Roman" w:cs="Times New Roman"/>
          <w:sz w:val="24"/>
          <w:szCs w:val="24"/>
        </w:rPr>
        <w:t>Statistics</w:t>
      </w:r>
      <w:proofErr w:type="spellEnd"/>
      <w:r w:rsidR="00DE74EE">
        <w:rPr>
          <w:rFonts w:ascii="Times New Roman" w:eastAsia="Times New Roman" w:hAnsi="Times New Roman" w:cs="Times New Roman"/>
          <w:sz w:val="24"/>
          <w:szCs w:val="24"/>
        </w:rPr>
        <w:t xml:space="preserve"> 21</w:t>
      </w:r>
      <w:r w:rsidRPr="00162A8D">
        <w:rPr>
          <w:rFonts w:ascii="Times New Roman" w:eastAsia="Times New Roman" w:hAnsi="Times New Roman" w:cs="Times New Roman"/>
          <w:sz w:val="24"/>
          <w:szCs w:val="24"/>
        </w:rPr>
        <w:t xml:space="preserve">, </w:t>
      </w:r>
      <w:r w:rsidR="005E2443">
        <w:rPr>
          <w:rFonts w:ascii="Times New Roman" w:eastAsia="Times New Roman" w:hAnsi="Times New Roman" w:cs="Times New Roman"/>
          <w:sz w:val="24"/>
          <w:szCs w:val="24"/>
        </w:rPr>
        <w:t>con la intención de</w:t>
      </w:r>
      <w:r w:rsidR="005E2443"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obtener la estadística descriptiva y las correlaciones entre variables</w:t>
      </w:r>
      <w:r w:rsidR="00037A47">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empleando el coeficiente de correlación de Pearson.</w:t>
      </w:r>
    </w:p>
    <w:p w14:paraId="1186E921" w14:textId="77777777" w:rsidR="00CB2CCD" w:rsidRDefault="00CB2CCD" w:rsidP="000B7F51">
      <w:pPr>
        <w:spacing w:line="360" w:lineRule="auto"/>
        <w:ind w:right="48"/>
        <w:jc w:val="both"/>
        <w:rPr>
          <w:rFonts w:eastAsia="Times New Roman" w:cs="Calibri"/>
          <w:b/>
          <w:color w:val="000000"/>
          <w:sz w:val="28"/>
          <w:szCs w:val="28"/>
          <w:lang w:val="es-ES_tradnl"/>
        </w:rPr>
      </w:pPr>
    </w:p>
    <w:p w14:paraId="4558EFB3" w14:textId="4C87D1C2" w:rsidR="0049388F" w:rsidRPr="000B7F51" w:rsidRDefault="006821F7" w:rsidP="000B7F51">
      <w:pPr>
        <w:spacing w:line="360" w:lineRule="auto"/>
        <w:ind w:right="48"/>
        <w:jc w:val="both"/>
        <w:rPr>
          <w:rFonts w:eastAsia="Times New Roman" w:cs="Calibri"/>
          <w:b/>
          <w:color w:val="000000"/>
          <w:sz w:val="28"/>
          <w:szCs w:val="28"/>
          <w:lang w:val="es-ES_tradnl"/>
        </w:rPr>
      </w:pPr>
      <w:r w:rsidRPr="000B7F51">
        <w:rPr>
          <w:rFonts w:eastAsia="Times New Roman" w:cs="Calibri"/>
          <w:b/>
          <w:color w:val="000000"/>
          <w:sz w:val="28"/>
          <w:szCs w:val="28"/>
          <w:lang w:val="es-ES_tradnl"/>
        </w:rPr>
        <w:t>Resultados</w:t>
      </w:r>
    </w:p>
    <w:p w14:paraId="7FF082A3" w14:textId="77777777" w:rsidR="00375CCC" w:rsidRPr="00162A8D" w:rsidRDefault="00375CCC" w:rsidP="000B7F51">
      <w:pPr>
        <w:spacing w:line="360" w:lineRule="auto"/>
        <w:ind w:right="48" w:firstLine="700"/>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La distribución por sexo de los estudiantes participantes en el estudio fue la siguiente: 71 % hombres y 29 % mujeres.</w:t>
      </w:r>
    </w:p>
    <w:p w14:paraId="04DF2636" w14:textId="3C6D7E12" w:rsidR="00665FDF" w:rsidRPr="00162A8D" w:rsidRDefault="00375CCC" w:rsidP="000B7F51">
      <w:pPr>
        <w:spacing w:line="360" w:lineRule="auto"/>
        <w:ind w:right="48" w:firstLine="700"/>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El promedio global de todos los estudiantes del programa educativo en el semestre 201</w:t>
      </w:r>
      <w:r w:rsidR="004433A0" w:rsidRPr="00162A8D">
        <w:rPr>
          <w:rFonts w:ascii="Times New Roman" w:eastAsia="Times New Roman" w:hAnsi="Times New Roman" w:cs="Times New Roman"/>
          <w:sz w:val="24"/>
          <w:szCs w:val="24"/>
        </w:rPr>
        <w:t>8</w:t>
      </w:r>
      <w:r w:rsidRPr="00162A8D">
        <w:rPr>
          <w:rFonts w:ascii="Times New Roman" w:eastAsia="Times New Roman" w:hAnsi="Times New Roman" w:cs="Times New Roman"/>
          <w:sz w:val="24"/>
          <w:szCs w:val="24"/>
        </w:rPr>
        <w:t xml:space="preserve">-1 (semestre previo al estudio) fue de 76.37 (escala 0-100) y el promedio de los estudiantes participantes en el estudio en el semestre previo fue de 75, </w:t>
      </w:r>
      <w:r w:rsidR="00D86330">
        <w:rPr>
          <w:rFonts w:ascii="Times New Roman" w:eastAsia="Times New Roman" w:hAnsi="Times New Roman" w:cs="Times New Roman"/>
          <w:sz w:val="24"/>
          <w:szCs w:val="24"/>
        </w:rPr>
        <w:t>cifra</w:t>
      </w:r>
      <w:r w:rsidR="00D86330"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por debajo del promedio general. Sin embargo, el promedio se encuentra muy por debajo a otras carreras en la misma universidad, por ejemplo: los estudiantes de medicina obtuvieron en este mismo periodo un promedio de 90.24</w:t>
      </w:r>
      <w:r w:rsidR="00D77540">
        <w:rPr>
          <w:rFonts w:ascii="Times New Roman" w:eastAsia="Times New Roman" w:hAnsi="Times New Roman" w:cs="Times New Roman"/>
          <w:sz w:val="24"/>
          <w:szCs w:val="24"/>
        </w:rPr>
        <w:t>. P</w:t>
      </w:r>
      <w:r w:rsidRPr="00162A8D">
        <w:rPr>
          <w:rFonts w:ascii="Times New Roman" w:eastAsia="Times New Roman" w:hAnsi="Times New Roman" w:cs="Times New Roman"/>
          <w:sz w:val="24"/>
          <w:szCs w:val="24"/>
        </w:rPr>
        <w:t>or lo que</w:t>
      </w:r>
      <w:r w:rsidR="00D86330">
        <w:rPr>
          <w:rFonts w:ascii="Times New Roman" w:eastAsia="Times New Roman" w:hAnsi="Times New Roman" w:cs="Times New Roman"/>
          <w:sz w:val="24"/>
          <w:szCs w:val="24"/>
        </w:rPr>
        <w:t xml:space="preserve"> se</w:t>
      </w:r>
      <w:r w:rsidRPr="00162A8D">
        <w:rPr>
          <w:rFonts w:ascii="Times New Roman" w:eastAsia="Times New Roman" w:hAnsi="Times New Roman" w:cs="Times New Roman"/>
          <w:sz w:val="24"/>
          <w:szCs w:val="24"/>
        </w:rPr>
        <w:t xml:space="preserve"> </w:t>
      </w:r>
      <w:r w:rsidR="00D86330">
        <w:rPr>
          <w:rFonts w:ascii="Times New Roman" w:eastAsia="Times New Roman" w:hAnsi="Times New Roman" w:cs="Times New Roman"/>
          <w:sz w:val="24"/>
          <w:szCs w:val="24"/>
        </w:rPr>
        <w:t>puede</w:t>
      </w:r>
      <w:r w:rsidR="00D86330"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inferir que la Licenciatura en Medicina es una carrera que exige mucha dedicación al estudio y deja poco tiempo para realizar actividades físicas</w:t>
      </w:r>
      <w:r w:rsidR="008004B7">
        <w:rPr>
          <w:rFonts w:ascii="Times New Roman" w:eastAsia="Times New Roman" w:hAnsi="Times New Roman" w:cs="Times New Roman"/>
          <w:sz w:val="24"/>
          <w:szCs w:val="24"/>
        </w:rPr>
        <w:t>, mientras que l</w:t>
      </w:r>
      <w:r w:rsidR="00691EF2">
        <w:rPr>
          <w:rFonts w:ascii="Times New Roman" w:eastAsia="Times New Roman" w:hAnsi="Times New Roman" w:cs="Times New Roman"/>
          <w:sz w:val="24"/>
          <w:szCs w:val="24"/>
        </w:rPr>
        <w:t>os alumnos de la carrer</w:t>
      </w:r>
      <w:r w:rsidR="008004B7">
        <w:rPr>
          <w:rFonts w:ascii="Times New Roman" w:eastAsia="Times New Roman" w:hAnsi="Times New Roman" w:cs="Times New Roman"/>
          <w:sz w:val="24"/>
          <w:szCs w:val="24"/>
        </w:rPr>
        <w:t>a</w:t>
      </w:r>
      <w:r w:rsidR="00691EF2">
        <w:rPr>
          <w:rFonts w:ascii="Times New Roman" w:eastAsia="Times New Roman" w:hAnsi="Times New Roman" w:cs="Times New Roman"/>
          <w:sz w:val="24"/>
          <w:szCs w:val="24"/>
        </w:rPr>
        <w:t xml:space="preserve"> de</w:t>
      </w:r>
      <w:r w:rsidRPr="00162A8D">
        <w:rPr>
          <w:rFonts w:ascii="Times New Roman" w:eastAsia="Times New Roman" w:hAnsi="Times New Roman" w:cs="Times New Roman"/>
          <w:sz w:val="24"/>
          <w:szCs w:val="24"/>
        </w:rPr>
        <w:t xml:space="preserve"> Cultura Física y Deporte</w:t>
      </w:r>
      <w:r w:rsidR="008004B7">
        <w:rPr>
          <w:rFonts w:ascii="Times New Roman" w:eastAsia="Times New Roman" w:hAnsi="Times New Roman" w:cs="Times New Roman"/>
          <w:sz w:val="24"/>
          <w:szCs w:val="24"/>
        </w:rPr>
        <w:t xml:space="preserve"> cuenta</w:t>
      </w:r>
      <w:r w:rsidR="00691EF2">
        <w:rPr>
          <w:rFonts w:ascii="Times New Roman" w:eastAsia="Times New Roman" w:hAnsi="Times New Roman" w:cs="Times New Roman"/>
          <w:sz w:val="24"/>
          <w:szCs w:val="24"/>
        </w:rPr>
        <w:t>n</w:t>
      </w:r>
      <w:r w:rsidRPr="00162A8D">
        <w:rPr>
          <w:rFonts w:ascii="Times New Roman" w:eastAsia="Times New Roman" w:hAnsi="Times New Roman" w:cs="Times New Roman"/>
          <w:sz w:val="24"/>
          <w:szCs w:val="24"/>
        </w:rPr>
        <w:t xml:space="preserve"> al semestre</w:t>
      </w:r>
      <w:r w:rsidR="008004B7">
        <w:rPr>
          <w:rFonts w:ascii="Times New Roman" w:eastAsia="Times New Roman" w:hAnsi="Times New Roman" w:cs="Times New Roman"/>
          <w:sz w:val="24"/>
          <w:szCs w:val="24"/>
        </w:rPr>
        <w:t xml:space="preserve"> con</w:t>
      </w:r>
      <w:r w:rsidRPr="00162A8D">
        <w:rPr>
          <w:rFonts w:ascii="Times New Roman" w:eastAsia="Times New Roman" w:hAnsi="Times New Roman" w:cs="Times New Roman"/>
          <w:sz w:val="24"/>
          <w:szCs w:val="24"/>
        </w:rPr>
        <w:t xml:space="preserve"> dos o tres asignaturas deportivas que requieren la realización de ejercicio físico con intensidad moderada, por lo que realizan mayor actividad física</w:t>
      </w:r>
      <w:r w:rsidR="00EB7650">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pero obtienen promedios más bajos en un programa académico con la misma exigencia normativa pero menor contenido científico. El índice de materias reprobadas en Cultura Física y Deporte es de 14 y en Medicina s</w:t>
      </w:r>
      <w:r w:rsidR="00EB7650">
        <w:rPr>
          <w:rFonts w:ascii="Times New Roman" w:eastAsia="Times New Roman" w:hAnsi="Times New Roman" w:cs="Times New Roman"/>
          <w:sz w:val="24"/>
          <w:szCs w:val="24"/>
        </w:rPr>
        <w:t>o</w:t>
      </w:r>
      <w:r w:rsidRPr="00162A8D">
        <w:rPr>
          <w:rFonts w:ascii="Times New Roman" w:eastAsia="Times New Roman" w:hAnsi="Times New Roman" w:cs="Times New Roman"/>
          <w:sz w:val="24"/>
          <w:szCs w:val="24"/>
        </w:rPr>
        <w:t>lo</w:t>
      </w:r>
      <w:r w:rsidR="00EB7650">
        <w:rPr>
          <w:rFonts w:ascii="Times New Roman" w:eastAsia="Times New Roman" w:hAnsi="Times New Roman" w:cs="Times New Roman"/>
          <w:sz w:val="24"/>
          <w:szCs w:val="24"/>
        </w:rPr>
        <w:t xml:space="preserve"> de</w:t>
      </w:r>
      <w:r w:rsidRPr="00162A8D">
        <w:rPr>
          <w:rFonts w:ascii="Times New Roman" w:eastAsia="Times New Roman" w:hAnsi="Times New Roman" w:cs="Times New Roman"/>
          <w:sz w:val="24"/>
          <w:szCs w:val="24"/>
        </w:rPr>
        <w:t xml:space="preserve"> 0.70 (obtenido al dividir las materias reprobadas entre las materias cursadas durante el semestre 201</w:t>
      </w:r>
      <w:r w:rsidR="004433A0" w:rsidRPr="00162A8D">
        <w:rPr>
          <w:rFonts w:ascii="Times New Roman" w:eastAsia="Times New Roman" w:hAnsi="Times New Roman" w:cs="Times New Roman"/>
          <w:sz w:val="24"/>
          <w:szCs w:val="24"/>
        </w:rPr>
        <w:t>8</w:t>
      </w:r>
      <w:r w:rsidRPr="00162A8D">
        <w:rPr>
          <w:rFonts w:ascii="Times New Roman" w:eastAsia="Times New Roman" w:hAnsi="Times New Roman" w:cs="Times New Roman"/>
          <w:sz w:val="24"/>
          <w:szCs w:val="24"/>
        </w:rPr>
        <w:t>-1</w:t>
      </w:r>
      <w:r w:rsidR="00EB7650" w:rsidRPr="00162A8D">
        <w:rPr>
          <w:rFonts w:ascii="Times New Roman" w:eastAsia="Times New Roman" w:hAnsi="Times New Roman" w:cs="Times New Roman"/>
          <w:sz w:val="24"/>
          <w:szCs w:val="24"/>
        </w:rPr>
        <w:t>)</w:t>
      </w:r>
      <w:r w:rsidR="00EB7650">
        <w:rPr>
          <w:rFonts w:ascii="Times New Roman" w:eastAsia="Times New Roman" w:hAnsi="Times New Roman" w:cs="Times New Roman"/>
          <w:sz w:val="24"/>
          <w:szCs w:val="24"/>
        </w:rPr>
        <w:t>.</w:t>
      </w:r>
      <w:r w:rsidR="00EB7650" w:rsidRPr="00162A8D">
        <w:rPr>
          <w:rFonts w:ascii="Times New Roman" w:eastAsia="Times New Roman" w:hAnsi="Times New Roman" w:cs="Times New Roman"/>
          <w:sz w:val="24"/>
          <w:szCs w:val="24"/>
        </w:rPr>
        <w:t xml:space="preserve"> </w:t>
      </w:r>
      <w:r w:rsidR="00EB7650">
        <w:rPr>
          <w:rFonts w:ascii="Times New Roman" w:eastAsia="Times New Roman" w:hAnsi="Times New Roman" w:cs="Times New Roman"/>
          <w:sz w:val="24"/>
          <w:szCs w:val="24"/>
        </w:rPr>
        <w:t>C</w:t>
      </w:r>
      <w:r w:rsidR="00EB7650" w:rsidRPr="00162A8D">
        <w:rPr>
          <w:rFonts w:ascii="Times New Roman" w:eastAsia="Times New Roman" w:hAnsi="Times New Roman" w:cs="Times New Roman"/>
          <w:sz w:val="24"/>
          <w:szCs w:val="24"/>
        </w:rPr>
        <w:t xml:space="preserve">omo </w:t>
      </w:r>
      <w:r w:rsidRPr="00162A8D">
        <w:rPr>
          <w:rFonts w:ascii="Times New Roman" w:eastAsia="Times New Roman" w:hAnsi="Times New Roman" w:cs="Times New Roman"/>
          <w:sz w:val="24"/>
          <w:szCs w:val="24"/>
        </w:rPr>
        <w:t>puede observarse</w:t>
      </w:r>
      <w:r w:rsidR="00EB7650">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la cantidad de materias reprobadas por los estudiantes es mayor en Cultura Física y Deporte. Se evidencia</w:t>
      </w:r>
      <w:r w:rsidR="00EB7650">
        <w:rPr>
          <w:rFonts w:ascii="Times New Roman" w:eastAsia="Times New Roman" w:hAnsi="Times New Roman" w:cs="Times New Roman"/>
          <w:sz w:val="24"/>
          <w:szCs w:val="24"/>
        </w:rPr>
        <w:t>, por tanto,</w:t>
      </w:r>
      <w:r w:rsidRPr="00162A8D">
        <w:rPr>
          <w:rFonts w:ascii="Times New Roman" w:eastAsia="Times New Roman" w:hAnsi="Times New Roman" w:cs="Times New Roman"/>
          <w:sz w:val="24"/>
          <w:szCs w:val="24"/>
        </w:rPr>
        <w:t xml:space="preserve"> la discordancia entre ejercicio físico y aprovechamiento escolar.</w:t>
      </w:r>
    </w:p>
    <w:p w14:paraId="7FC9A24E" w14:textId="3D6EB76A" w:rsidR="00375CCC" w:rsidRDefault="00375CCC"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Los resultados de las pruebas cognitivas </w:t>
      </w:r>
      <w:r w:rsidR="001E5D8C">
        <w:rPr>
          <w:rFonts w:ascii="Times New Roman" w:eastAsia="Times New Roman" w:hAnsi="Times New Roman" w:cs="Times New Roman"/>
          <w:sz w:val="24"/>
          <w:szCs w:val="24"/>
        </w:rPr>
        <w:t>se muestran en la tabla 1.</w:t>
      </w:r>
    </w:p>
    <w:p w14:paraId="2ECE4C6E" w14:textId="7FAA4ECE" w:rsidR="00461509" w:rsidRDefault="00461509" w:rsidP="000B7F51">
      <w:pPr>
        <w:spacing w:line="360" w:lineRule="auto"/>
        <w:ind w:right="48" w:firstLine="700"/>
        <w:jc w:val="both"/>
        <w:rPr>
          <w:rFonts w:ascii="Times New Roman" w:eastAsia="Times New Roman" w:hAnsi="Times New Roman" w:cs="Times New Roman"/>
          <w:sz w:val="24"/>
          <w:szCs w:val="24"/>
        </w:rPr>
      </w:pPr>
    </w:p>
    <w:p w14:paraId="439E4167" w14:textId="293FDCF8" w:rsidR="00CB2CCD" w:rsidRDefault="00CB2CCD" w:rsidP="000B7F51">
      <w:pPr>
        <w:spacing w:line="360" w:lineRule="auto"/>
        <w:ind w:right="48" w:firstLine="700"/>
        <w:jc w:val="both"/>
        <w:rPr>
          <w:rFonts w:ascii="Times New Roman" w:eastAsia="Times New Roman" w:hAnsi="Times New Roman" w:cs="Times New Roman"/>
          <w:sz w:val="24"/>
          <w:szCs w:val="24"/>
        </w:rPr>
      </w:pPr>
    </w:p>
    <w:p w14:paraId="120CD3B0" w14:textId="1121C641" w:rsidR="00CB2CCD" w:rsidRDefault="00CB2CCD" w:rsidP="000B7F51">
      <w:pPr>
        <w:spacing w:line="360" w:lineRule="auto"/>
        <w:ind w:right="48" w:firstLine="700"/>
        <w:jc w:val="both"/>
        <w:rPr>
          <w:rFonts w:ascii="Times New Roman" w:eastAsia="Times New Roman" w:hAnsi="Times New Roman" w:cs="Times New Roman"/>
          <w:sz w:val="24"/>
          <w:szCs w:val="24"/>
        </w:rPr>
      </w:pPr>
    </w:p>
    <w:p w14:paraId="57BF71BF" w14:textId="667B86D3" w:rsidR="00CB2CCD" w:rsidRDefault="00CB2CCD" w:rsidP="000B7F51">
      <w:pPr>
        <w:spacing w:line="360" w:lineRule="auto"/>
        <w:ind w:right="48" w:firstLine="700"/>
        <w:jc w:val="both"/>
        <w:rPr>
          <w:rFonts w:ascii="Times New Roman" w:eastAsia="Times New Roman" w:hAnsi="Times New Roman" w:cs="Times New Roman"/>
          <w:sz w:val="24"/>
          <w:szCs w:val="24"/>
        </w:rPr>
      </w:pPr>
    </w:p>
    <w:p w14:paraId="2BF02FB6" w14:textId="3863118A" w:rsidR="00CB2CCD" w:rsidRDefault="00CB2CCD" w:rsidP="000B7F51">
      <w:pPr>
        <w:spacing w:line="360" w:lineRule="auto"/>
        <w:ind w:right="48" w:firstLine="700"/>
        <w:jc w:val="both"/>
        <w:rPr>
          <w:rFonts w:ascii="Times New Roman" w:eastAsia="Times New Roman" w:hAnsi="Times New Roman" w:cs="Times New Roman"/>
          <w:sz w:val="24"/>
          <w:szCs w:val="24"/>
        </w:rPr>
      </w:pPr>
    </w:p>
    <w:p w14:paraId="4BA4AC5B" w14:textId="0774F501" w:rsidR="00CB2CCD" w:rsidRDefault="00CB2CCD" w:rsidP="000B7F51">
      <w:pPr>
        <w:spacing w:line="360" w:lineRule="auto"/>
        <w:ind w:right="48" w:firstLine="700"/>
        <w:jc w:val="both"/>
        <w:rPr>
          <w:rFonts w:ascii="Times New Roman" w:eastAsia="Times New Roman" w:hAnsi="Times New Roman" w:cs="Times New Roman"/>
          <w:sz w:val="24"/>
          <w:szCs w:val="24"/>
        </w:rPr>
      </w:pPr>
    </w:p>
    <w:p w14:paraId="2DE15958" w14:textId="5A838AAC" w:rsidR="00375CCC" w:rsidRPr="00162A8D" w:rsidRDefault="00375CCC" w:rsidP="000B7F51">
      <w:pPr>
        <w:spacing w:line="360" w:lineRule="auto"/>
        <w:ind w:right="48"/>
        <w:jc w:val="center"/>
        <w:rPr>
          <w:rFonts w:ascii="Times New Roman" w:eastAsia="Times New Roman" w:hAnsi="Times New Roman" w:cs="Times New Roman"/>
          <w:sz w:val="24"/>
          <w:szCs w:val="24"/>
        </w:rPr>
      </w:pPr>
      <w:r w:rsidRPr="000B7F51">
        <w:rPr>
          <w:rFonts w:ascii="Times New Roman" w:eastAsia="Times New Roman" w:hAnsi="Times New Roman" w:cs="Times New Roman"/>
          <w:b/>
          <w:sz w:val="24"/>
          <w:szCs w:val="24"/>
        </w:rPr>
        <w:lastRenderedPageBreak/>
        <w:t>Tabla 1</w:t>
      </w:r>
      <w:r w:rsidRPr="00162A8D">
        <w:rPr>
          <w:rFonts w:ascii="Times New Roman" w:eastAsia="Times New Roman" w:hAnsi="Times New Roman" w:cs="Times New Roman"/>
          <w:sz w:val="24"/>
          <w:szCs w:val="24"/>
        </w:rPr>
        <w:t>. Resultados de los indicadores de la dimensión cognitiva en hombres y mujeres</w:t>
      </w:r>
    </w:p>
    <w:tbl>
      <w:tblPr>
        <w:tblW w:w="0" w:type="auto"/>
        <w:jc w:val="center"/>
        <w:tblLayout w:type="fixed"/>
        <w:tblCellMar>
          <w:left w:w="0" w:type="dxa"/>
          <w:right w:w="0" w:type="dxa"/>
        </w:tblCellMar>
        <w:tblLook w:val="0000" w:firstRow="0" w:lastRow="0" w:firstColumn="0" w:lastColumn="0" w:noHBand="0" w:noVBand="0"/>
      </w:tblPr>
      <w:tblGrid>
        <w:gridCol w:w="2700"/>
        <w:gridCol w:w="1380"/>
        <w:gridCol w:w="1740"/>
        <w:gridCol w:w="1520"/>
        <w:gridCol w:w="1500"/>
      </w:tblGrid>
      <w:tr w:rsidR="00375CCC" w:rsidRPr="00162A8D" w14:paraId="4943F629" w14:textId="77777777" w:rsidTr="000B7F51">
        <w:trPr>
          <w:trHeight w:val="281"/>
          <w:jc w:val="center"/>
        </w:trPr>
        <w:tc>
          <w:tcPr>
            <w:tcW w:w="2700" w:type="dxa"/>
            <w:tcBorders>
              <w:top w:val="single" w:sz="8" w:space="0" w:color="auto"/>
              <w:left w:val="single" w:sz="8" w:space="0" w:color="auto"/>
              <w:right w:val="single" w:sz="8" w:space="0" w:color="auto"/>
            </w:tcBorders>
            <w:shd w:val="clear" w:color="auto" w:fill="auto"/>
            <w:vAlign w:val="bottom"/>
          </w:tcPr>
          <w:p w14:paraId="392D61F5" w14:textId="77777777" w:rsidR="00375CCC" w:rsidRPr="000B7F51" w:rsidRDefault="00375CCC" w:rsidP="00CB2CCD">
            <w:pPr>
              <w:ind w:right="48"/>
              <w:jc w:val="center"/>
              <w:rPr>
                <w:rFonts w:ascii="Times New Roman" w:eastAsia="Times New Roman" w:hAnsi="Times New Roman" w:cs="Times New Roman"/>
                <w:b/>
                <w:sz w:val="24"/>
                <w:szCs w:val="24"/>
              </w:rPr>
            </w:pPr>
            <w:r w:rsidRPr="000B7F51">
              <w:rPr>
                <w:rFonts w:ascii="Times New Roman" w:eastAsia="Times New Roman" w:hAnsi="Times New Roman" w:cs="Times New Roman"/>
                <w:b/>
                <w:sz w:val="24"/>
                <w:szCs w:val="24"/>
              </w:rPr>
              <w:t>Prueba</w:t>
            </w:r>
          </w:p>
        </w:tc>
        <w:tc>
          <w:tcPr>
            <w:tcW w:w="3120" w:type="dxa"/>
            <w:gridSpan w:val="2"/>
            <w:tcBorders>
              <w:top w:val="single" w:sz="8" w:space="0" w:color="auto"/>
              <w:bottom w:val="single" w:sz="8" w:space="0" w:color="auto"/>
              <w:right w:val="single" w:sz="8" w:space="0" w:color="auto"/>
            </w:tcBorders>
            <w:shd w:val="clear" w:color="auto" w:fill="auto"/>
            <w:vAlign w:val="bottom"/>
          </w:tcPr>
          <w:p w14:paraId="1D13B771" w14:textId="77777777" w:rsidR="00375CCC" w:rsidRPr="000B7F51" w:rsidRDefault="00375CCC" w:rsidP="00CB2CCD">
            <w:pPr>
              <w:ind w:left="1100" w:right="48"/>
              <w:jc w:val="center"/>
              <w:rPr>
                <w:rFonts w:ascii="Times New Roman" w:eastAsia="Times New Roman" w:hAnsi="Times New Roman" w:cs="Times New Roman"/>
                <w:b/>
                <w:sz w:val="24"/>
                <w:szCs w:val="24"/>
              </w:rPr>
            </w:pPr>
            <w:r w:rsidRPr="000B7F51">
              <w:rPr>
                <w:rFonts w:ascii="Times New Roman" w:eastAsia="Times New Roman" w:hAnsi="Times New Roman" w:cs="Times New Roman"/>
                <w:b/>
                <w:sz w:val="24"/>
                <w:szCs w:val="24"/>
              </w:rPr>
              <w:t>Hombres</w:t>
            </w:r>
          </w:p>
        </w:tc>
        <w:tc>
          <w:tcPr>
            <w:tcW w:w="3020" w:type="dxa"/>
            <w:gridSpan w:val="2"/>
            <w:tcBorders>
              <w:top w:val="single" w:sz="8" w:space="0" w:color="auto"/>
              <w:bottom w:val="single" w:sz="8" w:space="0" w:color="auto"/>
              <w:right w:val="single" w:sz="8" w:space="0" w:color="auto"/>
            </w:tcBorders>
            <w:shd w:val="clear" w:color="auto" w:fill="auto"/>
            <w:vAlign w:val="bottom"/>
          </w:tcPr>
          <w:p w14:paraId="18712FD0" w14:textId="77777777" w:rsidR="00375CCC" w:rsidRPr="000B7F51" w:rsidRDefault="00375CCC" w:rsidP="00CB2CCD">
            <w:pPr>
              <w:ind w:left="1100" w:right="48"/>
              <w:jc w:val="center"/>
              <w:rPr>
                <w:rFonts w:ascii="Times New Roman" w:eastAsia="Times New Roman" w:hAnsi="Times New Roman" w:cs="Times New Roman"/>
                <w:b/>
                <w:sz w:val="24"/>
                <w:szCs w:val="24"/>
              </w:rPr>
            </w:pPr>
            <w:r w:rsidRPr="000B7F51">
              <w:rPr>
                <w:rFonts w:ascii="Times New Roman" w:eastAsia="Times New Roman" w:hAnsi="Times New Roman" w:cs="Times New Roman"/>
                <w:b/>
                <w:sz w:val="24"/>
                <w:szCs w:val="24"/>
              </w:rPr>
              <w:t>Mujeres</w:t>
            </w:r>
          </w:p>
        </w:tc>
      </w:tr>
      <w:tr w:rsidR="00375CCC" w:rsidRPr="00162A8D" w14:paraId="1F0B7D9C" w14:textId="77777777" w:rsidTr="000B7F51">
        <w:trPr>
          <w:trHeight w:val="261"/>
          <w:jc w:val="center"/>
        </w:trPr>
        <w:tc>
          <w:tcPr>
            <w:tcW w:w="2700" w:type="dxa"/>
            <w:tcBorders>
              <w:left w:val="single" w:sz="8" w:space="0" w:color="auto"/>
              <w:right w:val="single" w:sz="8" w:space="0" w:color="auto"/>
            </w:tcBorders>
            <w:shd w:val="clear" w:color="auto" w:fill="auto"/>
            <w:vAlign w:val="bottom"/>
          </w:tcPr>
          <w:p w14:paraId="4F475431"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380" w:type="dxa"/>
            <w:tcBorders>
              <w:right w:val="single" w:sz="8" w:space="0" w:color="auto"/>
            </w:tcBorders>
            <w:shd w:val="clear" w:color="auto" w:fill="auto"/>
            <w:vAlign w:val="bottom"/>
          </w:tcPr>
          <w:p w14:paraId="7E75B8B5" w14:textId="77777777" w:rsidR="00375CCC" w:rsidRPr="00162A8D" w:rsidRDefault="00375CCC" w:rsidP="00CB2CCD">
            <w:pPr>
              <w:ind w:left="200"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Promedio</w:t>
            </w:r>
          </w:p>
        </w:tc>
        <w:tc>
          <w:tcPr>
            <w:tcW w:w="1740" w:type="dxa"/>
            <w:tcBorders>
              <w:right w:val="single" w:sz="8" w:space="0" w:color="auto"/>
            </w:tcBorders>
            <w:shd w:val="clear" w:color="auto" w:fill="auto"/>
            <w:vAlign w:val="bottom"/>
          </w:tcPr>
          <w:p w14:paraId="053C00F4"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Desviación</w:t>
            </w:r>
          </w:p>
        </w:tc>
        <w:tc>
          <w:tcPr>
            <w:tcW w:w="1520" w:type="dxa"/>
            <w:tcBorders>
              <w:right w:val="single" w:sz="8" w:space="0" w:color="auto"/>
            </w:tcBorders>
            <w:shd w:val="clear" w:color="auto" w:fill="auto"/>
            <w:vAlign w:val="bottom"/>
          </w:tcPr>
          <w:p w14:paraId="69FD343B" w14:textId="77777777" w:rsidR="00375CCC" w:rsidRPr="00162A8D" w:rsidRDefault="00375CCC" w:rsidP="00CB2CCD">
            <w:pPr>
              <w:ind w:left="280"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Promedio</w:t>
            </w:r>
          </w:p>
        </w:tc>
        <w:tc>
          <w:tcPr>
            <w:tcW w:w="1500" w:type="dxa"/>
            <w:tcBorders>
              <w:right w:val="single" w:sz="8" w:space="0" w:color="auto"/>
            </w:tcBorders>
            <w:shd w:val="clear" w:color="auto" w:fill="auto"/>
            <w:vAlign w:val="bottom"/>
          </w:tcPr>
          <w:p w14:paraId="31C99FFD"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Desviación</w:t>
            </w:r>
          </w:p>
        </w:tc>
      </w:tr>
      <w:tr w:rsidR="00375CCC" w:rsidRPr="00162A8D" w14:paraId="47DB51CE" w14:textId="77777777" w:rsidTr="000B7F51">
        <w:trPr>
          <w:trHeight w:val="281"/>
          <w:jc w:val="center"/>
        </w:trPr>
        <w:tc>
          <w:tcPr>
            <w:tcW w:w="2700" w:type="dxa"/>
            <w:tcBorders>
              <w:left w:val="single" w:sz="8" w:space="0" w:color="auto"/>
              <w:bottom w:val="single" w:sz="8" w:space="0" w:color="auto"/>
              <w:right w:val="single" w:sz="8" w:space="0" w:color="auto"/>
            </w:tcBorders>
            <w:shd w:val="clear" w:color="auto" w:fill="auto"/>
            <w:vAlign w:val="bottom"/>
          </w:tcPr>
          <w:p w14:paraId="16DE9534"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380" w:type="dxa"/>
            <w:tcBorders>
              <w:bottom w:val="single" w:sz="8" w:space="0" w:color="auto"/>
              <w:right w:val="single" w:sz="8" w:space="0" w:color="auto"/>
            </w:tcBorders>
            <w:shd w:val="clear" w:color="auto" w:fill="auto"/>
            <w:vAlign w:val="bottom"/>
          </w:tcPr>
          <w:p w14:paraId="740EA2F6"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708EA49C" w14:textId="036BDCB4" w:rsidR="00375CCC" w:rsidRPr="00162A8D" w:rsidRDefault="005E2443" w:rsidP="00CB2CCD">
            <w:pPr>
              <w:ind w:right="48"/>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e</w:t>
            </w:r>
            <w:r w:rsidRPr="00162A8D">
              <w:rPr>
                <w:rFonts w:ascii="Times New Roman" w:eastAsia="Times New Roman" w:hAnsi="Times New Roman" w:cs="Times New Roman"/>
                <w:w w:val="99"/>
                <w:sz w:val="24"/>
                <w:szCs w:val="24"/>
              </w:rPr>
              <w:t>stándar</w:t>
            </w:r>
          </w:p>
        </w:tc>
        <w:tc>
          <w:tcPr>
            <w:tcW w:w="1520" w:type="dxa"/>
            <w:tcBorders>
              <w:bottom w:val="single" w:sz="8" w:space="0" w:color="auto"/>
              <w:right w:val="single" w:sz="8" w:space="0" w:color="auto"/>
            </w:tcBorders>
            <w:shd w:val="clear" w:color="auto" w:fill="auto"/>
            <w:vAlign w:val="bottom"/>
          </w:tcPr>
          <w:p w14:paraId="2B4DEE95"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67C691FC" w14:textId="5BFE8E4D" w:rsidR="00375CCC" w:rsidRPr="00162A8D" w:rsidRDefault="005E2443" w:rsidP="00CB2CCD">
            <w:pPr>
              <w:ind w:right="48"/>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e</w:t>
            </w:r>
            <w:r w:rsidRPr="00162A8D">
              <w:rPr>
                <w:rFonts w:ascii="Times New Roman" w:eastAsia="Times New Roman" w:hAnsi="Times New Roman" w:cs="Times New Roman"/>
                <w:w w:val="99"/>
                <w:sz w:val="24"/>
                <w:szCs w:val="24"/>
              </w:rPr>
              <w:t>stándar</w:t>
            </w:r>
          </w:p>
        </w:tc>
      </w:tr>
      <w:tr w:rsidR="00375CCC" w:rsidRPr="00162A8D" w14:paraId="7F230B34" w14:textId="77777777" w:rsidTr="000B7F51">
        <w:trPr>
          <w:trHeight w:val="266"/>
          <w:jc w:val="center"/>
        </w:trPr>
        <w:tc>
          <w:tcPr>
            <w:tcW w:w="2700" w:type="dxa"/>
            <w:tcBorders>
              <w:left w:val="single" w:sz="8" w:space="0" w:color="auto"/>
              <w:bottom w:val="single" w:sz="8" w:space="0" w:color="auto"/>
              <w:right w:val="single" w:sz="8" w:space="0" w:color="auto"/>
            </w:tcBorders>
            <w:shd w:val="clear" w:color="auto" w:fill="auto"/>
            <w:vAlign w:val="bottom"/>
          </w:tcPr>
          <w:p w14:paraId="43DE1CD5" w14:textId="77777777" w:rsidR="00375CCC" w:rsidRPr="00162A8D" w:rsidRDefault="00375CCC" w:rsidP="00CB2CCD">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Test de Dominó</w:t>
            </w:r>
          </w:p>
        </w:tc>
        <w:tc>
          <w:tcPr>
            <w:tcW w:w="1380" w:type="dxa"/>
            <w:tcBorders>
              <w:bottom w:val="single" w:sz="8" w:space="0" w:color="auto"/>
              <w:right w:val="single" w:sz="8" w:space="0" w:color="auto"/>
            </w:tcBorders>
            <w:shd w:val="clear" w:color="auto" w:fill="auto"/>
            <w:vAlign w:val="bottom"/>
          </w:tcPr>
          <w:p w14:paraId="3B04FEC8"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28.56</w:t>
            </w:r>
          </w:p>
        </w:tc>
        <w:tc>
          <w:tcPr>
            <w:tcW w:w="1740" w:type="dxa"/>
            <w:tcBorders>
              <w:bottom w:val="single" w:sz="8" w:space="0" w:color="auto"/>
              <w:right w:val="single" w:sz="8" w:space="0" w:color="auto"/>
            </w:tcBorders>
            <w:shd w:val="clear" w:color="auto" w:fill="auto"/>
            <w:vAlign w:val="bottom"/>
          </w:tcPr>
          <w:p w14:paraId="49AF0B9B"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5.56</w:t>
            </w:r>
          </w:p>
        </w:tc>
        <w:tc>
          <w:tcPr>
            <w:tcW w:w="1520" w:type="dxa"/>
            <w:tcBorders>
              <w:bottom w:val="single" w:sz="8" w:space="0" w:color="auto"/>
              <w:right w:val="single" w:sz="8" w:space="0" w:color="auto"/>
            </w:tcBorders>
            <w:shd w:val="clear" w:color="auto" w:fill="auto"/>
            <w:vAlign w:val="bottom"/>
          </w:tcPr>
          <w:p w14:paraId="5B5D280D"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27.84</w:t>
            </w:r>
          </w:p>
        </w:tc>
        <w:tc>
          <w:tcPr>
            <w:tcW w:w="1500" w:type="dxa"/>
            <w:tcBorders>
              <w:bottom w:val="single" w:sz="8" w:space="0" w:color="auto"/>
              <w:right w:val="single" w:sz="8" w:space="0" w:color="auto"/>
            </w:tcBorders>
            <w:shd w:val="clear" w:color="auto" w:fill="auto"/>
            <w:vAlign w:val="bottom"/>
          </w:tcPr>
          <w:p w14:paraId="1FD66666"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5.09</w:t>
            </w:r>
          </w:p>
        </w:tc>
      </w:tr>
      <w:tr w:rsidR="00375CCC" w:rsidRPr="00162A8D" w14:paraId="3363E261" w14:textId="77777777" w:rsidTr="000B7F51">
        <w:trPr>
          <w:trHeight w:val="261"/>
          <w:jc w:val="center"/>
        </w:trPr>
        <w:tc>
          <w:tcPr>
            <w:tcW w:w="2700" w:type="dxa"/>
            <w:tcBorders>
              <w:left w:val="single" w:sz="8" w:space="0" w:color="auto"/>
              <w:right w:val="single" w:sz="8" w:space="0" w:color="auto"/>
            </w:tcBorders>
            <w:shd w:val="clear" w:color="auto" w:fill="auto"/>
            <w:vAlign w:val="bottom"/>
          </w:tcPr>
          <w:p w14:paraId="7E71B3E9" w14:textId="4FA6008E" w:rsidR="00375CCC" w:rsidRPr="00162A8D" w:rsidRDefault="00375CCC" w:rsidP="00CB2CCD">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Test de </w:t>
            </w:r>
            <w:r w:rsidR="005E2443">
              <w:rPr>
                <w:rFonts w:ascii="Times New Roman" w:eastAsia="Times New Roman" w:hAnsi="Times New Roman" w:cs="Times New Roman"/>
                <w:sz w:val="24"/>
                <w:szCs w:val="24"/>
              </w:rPr>
              <w:t>n</w:t>
            </w:r>
            <w:r w:rsidRPr="00162A8D">
              <w:rPr>
                <w:rFonts w:ascii="Times New Roman" w:eastAsia="Times New Roman" w:hAnsi="Times New Roman" w:cs="Times New Roman"/>
                <w:sz w:val="24"/>
                <w:szCs w:val="24"/>
              </w:rPr>
              <w:t>ecesidades</w:t>
            </w:r>
          </w:p>
        </w:tc>
        <w:tc>
          <w:tcPr>
            <w:tcW w:w="1380" w:type="dxa"/>
            <w:tcBorders>
              <w:right w:val="single" w:sz="8" w:space="0" w:color="auto"/>
            </w:tcBorders>
            <w:shd w:val="clear" w:color="auto" w:fill="auto"/>
            <w:vAlign w:val="bottom"/>
          </w:tcPr>
          <w:p w14:paraId="6B0FF2BE"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16.25</w:t>
            </w:r>
          </w:p>
        </w:tc>
        <w:tc>
          <w:tcPr>
            <w:tcW w:w="1740" w:type="dxa"/>
            <w:tcBorders>
              <w:right w:val="single" w:sz="8" w:space="0" w:color="auto"/>
            </w:tcBorders>
            <w:shd w:val="clear" w:color="auto" w:fill="auto"/>
            <w:vAlign w:val="bottom"/>
          </w:tcPr>
          <w:p w14:paraId="5DE06207"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12.42</w:t>
            </w:r>
          </w:p>
        </w:tc>
        <w:tc>
          <w:tcPr>
            <w:tcW w:w="1520" w:type="dxa"/>
            <w:tcBorders>
              <w:right w:val="single" w:sz="8" w:space="0" w:color="auto"/>
            </w:tcBorders>
            <w:shd w:val="clear" w:color="auto" w:fill="auto"/>
            <w:vAlign w:val="bottom"/>
          </w:tcPr>
          <w:p w14:paraId="041D7BE4"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12.46</w:t>
            </w:r>
          </w:p>
        </w:tc>
        <w:tc>
          <w:tcPr>
            <w:tcW w:w="1500" w:type="dxa"/>
            <w:tcBorders>
              <w:right w:val="single" w:sz="8" w:space="0" w:color="auto"/>
            </w:tcBorders>
            <w:shd w:val="clear" w:color="auto" w:fill="auto"/>
            <w:vAlign w:val="bottom"/>
          </w:tcPr>
          <w:p w14:paraId="7A268908"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14.03</w:t>
            </w:r>
          </w:p>
        </w:tc>
      </w:tr>
      <w:tr w:rsidR="00375CCC" w:rsidRPr="00162A8D" w14:paraId="7BA358D5" w14:textId="77777777" w:rsidTr="000B7F51">
        <w:trPr>
          <w:trHeight w:val="281"/>
          <w:jc w:val="center"/>
        </w:trPr>
        <w:tc>
          <w:tcPr>
            <w:tcW w:w="2700" w:type="dxa"/>
            <w:tcBorders>
              <w:left w:val="single" w:sz="8" w:space="0" w:color="auto"/>
              <w:bottom w:val="single" w:sz="8" w:space="0" w:color="auto"/>
              <w:right w:val="single" w:sz="8" w:space="0" w:color="auto"/>
            </w:tcBorders>
            <w:shd w:val="clear" w:color="auto" w:fill="auto"/>
            <w:vAlign w:val="bottom"/>
          </w:tcPr>
          <w:p w14:paraId="19F0816D" w14:textId="2E702699" w:rsidR="00375CCC" w:rsidRPr="00162A8D" w:rsidRDefault="005E2443" w:rsidP="00CB2CCD">
            <w:pPr>
              <w:ind w:right="48"/>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c</w:t>
            </w:r>
            <w:r w:rsidRPr="00162A8D">
              <w:rPr>
                <w:rFonts w:ascii="Times New Roman" w:eastAsia="Times New Roman" w:hAnsi="Times New Roman" w:cs="Times New Roman"/>
                <w:w w:val="99"/>
                <w:sz w:val="24"/>
                <w:szCs w:val="24"/>
              </w:rPr>
              <w:t>ognitivas</w:t>
            </w:r>
          </w:p>
        </w:tc>
        <w:tc>
          <w:tcPr>
            <w:tcW w:w="1380" w:type="dxa"/>
            <w:tcBorders>
              <w:bottom w:val="single" w:sz="8" w:space="0" w:color="auto"/>
              <w:right w:val="single" w:sz="8" w:space="0" w:color="auto"/>
            </w:tcBorders>
            <w:shd w:val="clear" w:color="auto" w:fill="auto"/>
            <w:vAlign w:val="bottom"/>
          </w:tcPr>
          <w:p w14:paraId="3AA1F270"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71DE833C"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20" w:type="dxa"/>
            <w:tcBorders>
              <w:bottom w:val="single" w:sz="8" w:space="0" w:color="auto"/>
              <w:right w:val="single" w:sz="8" w:space="0" w:color="auto"/>
            </w:tcBorders>
            <w:shd w:val="clear" w:color="auto" w:fill="auto"/>
            <w:vAlign w:val="bottom"/>
          </w:tcPr>
          <w:p w14:paraId="005D78C1"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1CEE4394" w14:textId="77777777" w:rsidR="00375CCC" w:rsidRPr="00162A8D" w:rsidRDefault="00375CCC" w:rsidP="00CB2CCD">
            <w:pPr>
              <w:ind w:right="48"/>
              <w:jc w:val="center"/>
              <w:rPr>
                <w:rFonts w:ascii="Times New Roman" w:eastAsia="Times New Roman" w:hAnsi="Times New Roman" w:cs="Times New Roman"/>
                <w:sz w:val="24"/>
                <w:szCs w:val="24"/>
              </w:rPr>
            </w:pPr>
          </w:p>
        </w:tc>
      </w:tr>
      <w:tr w:rsidR="00375CCC" w:rsidRPr="00162A8D" w14:paraId="74416EE4" w14:textId="77777777" w:rsidTr="000B7F51">
        <w:trPr>
          <w:trHeight w:val="263"/>
          <w:jc w:val="center"/>
        </w:trPr>
        <w:tc>
          <w:tcPr>
            <w:tcW w:w="2700" w:type="dxa"/>
            <w:tcBorders>
              <w:left w:val="single" w:sz="8" w:space="0" w:color="auto"/>
              <w:right w:val="single" w:sz="8" w:space="0" w:color="auto"/>
            </w:tcBorders>
            <w:shd w:val="clear" w:color="auto" w:fill="auto"/>
            <w:vAlign w:val="bottom"/>
          </w:tcPr>
          <w:p w14:paraId="4493EA53" w14:textId="1F857B59" w:rsidR="00375CCC" w:rsidRPr="00162A8D" w:rsidRDefault="00375CCC" w:rsidP="00CB2CCD">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Promedio </w:t>
            </w:r>
            <w:r w:rsidR="005E2443">
              <w:rPr>
                <w:rFonts w:ascii="Times New Roman" w:eastAsia="Times New Roman" w:hAnsi="Times New Roman" w:cs="Times New Roman"/>
                <w:sz w:val="24"/>
                <w:szCs w:val="24"/>
              </w:rPr>
              <w:t>g</w:t>
            </w:r>
            <w:r w:rsidR="005E2443" w:rsidRPr="00162A8D">
              <w:rPr>
                <w:rFonts w:ascii="Times New Roman" w:eastAsia="Times New Roman" w:hAnsi="Times New Roman" w:cs="Times New Roman"/>
                <w:sz w:val="24"/>
                <w:szCs w:val="24"/>
              </w:rPr>
              <w:t xml:space="preserve">eneral </w:t>
            </w:r>
            <w:r w:rsidRPr="00162A8D">
              <w:rPr>
                <w:rFonts w:ascii="Times New Roman" w:eastAsia="Times New Roman" w:hAnsi="Times New Roman" w:cs="Times New Roman"/>
                <w:sz w:val="24"/>
                <w:szCs w:val="24"/>
              </w:rPr>
              <w:t>del</w:t>
            </w:r>
          </w:p>
        </w:tc>
        <w:tc>
          <w:tcPr>
            <w:tcW w:w="1380" w:type="dxa"/>
            <w:tcBorders>
              <w:right w:val="single" w:sz="8" w:space="0" w:color="auto"/>
            </w:tcBorders>
            <w:shd w:val="clear" w:color="auto" w:fill="auto"/>
            <w:vAlign w:val="bottom"/>
          </w:tcPr>
          <w:p w14:paraId="7991513C"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84.25</w:t>
            </w:r>
          </w:p>
        </w:tc>
        <w:tc>
          <w:tcPr>
            <w:tcW w:w="1740" w:type="dxa"/>
            <w:tcBorders>
              <w:right w:val="single" w:sz="8" w:space="0" w:color="auto"/>
            </w:tcBorders>
            <w:shd w:val="clear" w:color="auto" w:fill="auto"/>
            <w:vAlign w:val="bottom"/>
          </w:tcPr>
          <w:p w14:paraId="56E657E4"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6.24</w:t>
            </w:r>
          </w:p>
        </w:tc>
        <w:tc>
          <w:tcPr>
            <w:tcW w:w="1520" w:type="dxa"/>
            <w:tcBorders>
              <w:right w:val="single" w:sz="8" w:space="0" w:color="auto"/>
            </w:tcBorders>
            <w:shd w:val="clear" w:color="auto" w:fill="auto"/>
            <w:vAlign w:val="bottom"/>
          </w:tcPr>
          <w:p w14:paraId="5DC6B1A6"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87.34</w:t>
            </w:r>
          </w:p>
        </w:tc>
        <w:tc>
          <w:tcPr>
            <w:tcW w:w="1500" w:type="dxa"/>
            <w:tcBorders>
              <w:right w:val="single" w:sz="8" w:space="0" w:color="auto"/>
            </w:tcBorders>
            <w:shd w:val="clear" w:color="auto" w:fill="auto"/>
            <w:vAlign w:val="bottom"/>
          </w:tcPr>
          <w:p w14:paraId="2A9A15C2"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3.19</w:t>
            </w:r>
          </w:p>
        </w:tc>
      </w:tr>
      <w:tr w:rsidR="00375CCC" w:rsidRPr="00162A8D" w14:paraId="0D37E673" w14:textId="77777777" w:rsidTr="000B7F51">
        <w:trPr>
          <w:trHeight w:val="281"/>
          <w:jc w:val="center"/>
        </w:trPr>
        <w:tc>
          <w:tcPr>
            <w:tcW w:w="2700" w:type="dxa"/>
            <w:tcBorders>
              <w:left w:val="single" w:sz="8" w:space="0" w:color="auto"/>
              <w:bottom w:val="single" w:sz="8" w:space="0" w:color="auto"/>
              <w:right w:val="single" w:sz="8" w:space="0" w:color="auto"/>
            </w:tcBorders>
            <w:shd w:val="clear" w:color="auto" w:fill="auto"/>
            <w:vAlign w:val="bottom"/>
          </w:tcPr>
          <w:p w14:paraId="0D48229B" w14:textId="5ED9CEE9" w:rsidR="00375CCC" w:rsidRPr="00162A8D" w:rsidRDefault="005E2443" w:rsidP="00CB2CCD">
            <w:pPr>
              <w:ind w:right="48"/>
              <w:jc w:val="center"/>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s</w:t>
            </w:r>
            <w:r w:rsidRPr="00162A8D">
              <w:rPr>
                <w:rFonts w:ascii="Times New Roman" w:eastAsia="Times New Roman" w:hAnsi="Times New Roman" w:cs="Times New Roman"/>
                <w:w w:val="98"/>
                <w:sz w:val="24"/>
                <w:szCs w:val="24"/>
              </w:rPr>
              <w:t xml:space="preserve">emestre </w:t>
            </w:r>
            <w:r w:rsidR="00375CCC" w:rsidRPr="00162A8D">
              <w:rPr>
                <w:rFonts w:ascii="Times New Roman" w:eastAsia="Times New Roman" w:hAnsi="Times New Roman" w:cs="Times New Roman"/>
                <w:w w:val="98"/>
                <w:sz w:val="24"/>
                <w:szCs w:val="24"/>
              </w:rPr>
              <w:t>2016-1</w:t>
            </w:r>
          </w:p>
        </w:tc>
        <w:tc>
          <w:tcPr>
            <w:tcW w:w="1380" w:type="dxa"/>
            <w:tcBorders>
              <w:bottom w:val="single" w:sz="8" w:space="0" w:color="auto"/>
              <w:right w:val="single" w:sz="8" w:space="0" w:color="auto"/>
            </w:tcBorders>
            <w:shd w:val="clear" w:color="auto" w:fill="auto"/>
            <w:vAlign w:val="bottom"/>
          </w:tcPr>
          <w:p w14:paraId="23645EDD"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5C9813DC"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20" w:type="dxa"/>
            <w:tcBorders>
              <w:bottom w:val="single" w:sz="8" w:space="0" w:color="auto"/>
              <w:right w:val="single" w:sz="8" w:space="0" w:color="auto"/>
            </w:tcBorders>
            <w:shd w:val="clear" w:color="auto" w:fill="auto"/>
            <w:vAlign w:val="bottom"/>
          </w:tcPr>
          <w:p w14:paraId="513EB504"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6DB328FA" w14:textId="77777777" w:rsidR="00375CCC" w:rsidRPr="00162A8D" w:rsidRDefault="00375CCC" w:rsidP="00CB2CCD">
            <w:pPr>
              <w:ind w:right="48"/>
              <w:jc w:val="center"/>
              <w:rPr>
                <w:rFonts w:ascii="Times New Roman" w:eastAsia="Times New Roman" w:hAnsi="Times New Roman" w:cs="Times New Roman"/>
                <w:sz w:val="24"/>
                <w:szCs w:val="24"/>
              </w:rPr>
            </w:pPr>
          </w:p>
        </w:tc>
      </w:tr>
      <w:tr w:rsidR="00375CCC" w:rsidRPr="00162A8D" w14:paraId="516DE026" w14:textId="77777777" w:rsidTr="000B7F51">
        <w:trPr>
          <w:trHeight w:val="261"/>
          <w:jc w:val="center"/>
        </w:trPr>
        <w:tc>
          <w:tcPr>
            <w:tcW w:w="2700" w:type="dxa"/>
            <w:tcBorders>
              <w:left w:val="single" w:sz="8" w:space="0" w:color="auto"/>
              <w:bottom w:val="single" w:sz="4" w:space="0" w:color="auto"/>
              <w:right w:val="single" w:sz="8" w:space="0" w:color="auto"/>
            </w:tcBorders>
            <w:shd w:val="clear" w:color="auto" w:fill="auto"/>
            <w:vAlign w:val="bottom"/>
          </w:tcPr>
          <w:p w14:paraId="34908559" w14:textId="64E3A8B8" w:rsidR="00375CCC" w:rsidRPr="00162A8D" w:rsidRDefault="005E2443" w:rsidP="00CB2CCD">
            <w:pPr>
              <w:ind w:right="48"/>
              <w:jc w:val="center"/>
              <w:rPr>
                <w:rFonts w:ascii="Times New Roman" w:eastAsia="Times New Roman" w:hAnsi="Times New Roman" w:cs="Times New Roman"/>
                <w:sz w:val="24"/>
                <w:szCs w:val="24"/>
              </w:rPr>
            </w:pPr>
            <w:proofErr w:type="spellStart"/>
            <w:r w:rsidRPr="00162A8D">
              <w:rPr>
                <w:rFonts w:ascii="Times New Roman" w:eastAsia="Times New Roman" w:hAnsi="Times New Roman" w:cs="Times New Roman"/>
                <w:w w:val="99"/>
                <w:sz w:val="24"/>
                <w:szCs w:val="24"/>
              </w:rPr>
              <w:t>Exhcoba</w:t>
            </w:r>
            <w:proofErr w:type="spellEnd"/>
            <w:r w:rsidRPr="00162A8D" w:rsidDel="005E2443">
              <w:rPr>
                <w:rFonts w:ascii="Times New Roman" w:eastAsia="Times New Roman" w:hAnsi="Times New Roman" w:cs="Times New Roman"/>
                <w:sz w:val="24"/>
                <w:szCs w:val="24"/>
              </w:rPr>
              <w:t xml:space="preserve"> </w:t>
            </w:r>
          </w:p>
        </w:tc>
        <w:tc>
          <w:tcPr>
            <w:tcW w:w="1380" w:type="dxa"/>
            <w:tcBorders>
              <w:bottom w:val="single" w:sz="4" w:space="0" w:color="auto"/>
              <w:right w:val="single" w:sz="8" w:space="0" w:color="auto"/>
            </w:tcBorders>
            <w:shd w:val="clear" w:color="auto" w:fill="auto"/>
            <w:vAlign w:val="bottom"/>
          </w:tcPr>
          <w:p w14:paraId="27586A52"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42.30</w:t>
            </w:r>
          </w:p>
        </w:tc>
        <w:tc>
          <w:tcPr>
            <w:tcW w:w="1740" w:type="dxa"/>
            <w:tcBorders>
              <w:bottom w:val="single" w:sz="4" w:space="0" w:color="auto"/>
              <w:right w:val="single" w:sz="8" w:space="0" w:color="auto"/>
            </w:tcBorders>
            <w:shd w:val="clear" w:color="auto" w:fill="auto"/>
            <w:vAlign w:val="bottom"/>
          </w:tcPr>
          <w:p w14:paraId="05F38E1B"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14.03</w:t>
            </w:r>
          </w:p>
        </w:tc>
        <w:tc>
          <w:tcPr>
            <w:tcW w:w="1520" w:type="dxa"/>
            <w:tcBorders>
              <w:bottom w:val="single" w:sz="4" w:space="0" w:color="auto"/>
              <w:right w:val="single" w:sz="8" w:space="0" w:color="auto"/>
            </w:tcBorders>
            <w:shd w:val="clear" w:color="auto" w:fill="auto"/>
            <w:vAlign w:val="bottom"/>
          </w:tcPr>
          <w:p w14:paraId="6B9F4BC4"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40.39</w:t>
            </w:r>
          </w:p>
        </w:tc>
        <w:tc>
          <w:tcPr>
            <w:tcW w:w="1500" w:type="dxa"/>
            <w:tcBorders>
              <w:bottom w:val="single" w:sz="4" w:space="0" w:color="auto"/>
              <w:right w:val="single" w:sz="8" w:space="0" w:color="auto"/>
            </w:tcBorders>
            <w:shd w:val="clear" w:color="auto" w:fill="auto"/>
            <w:vAlign w:val="bottom"/>
          </w:tcPr>
          <w:p w14:paraId="592A939D"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11.19</w:t>
            </w:r>
          </w:p>
        </w:tc>
      </w:tr>
      <w:tr w:rsidR="00375CCC" w:rsidRPr="00162A8D" w14:paraId="7A4713C9" w14:textId="77777777" w:rsidTr="000B7F51">
        <w:trPr>
          <w:trHeight w:val="261"/>
          <w:jc w:val="center"/>
        </w:trPr>
        <w:tc>
          <w:tcPr>
            <w:tcW w:w="2700" w:type="dxa"/>
            <w:tcBorders>
              <w:top w:val="single" w:sz="4" w:space="0" w:color="auto"/>
              <w:left w:val="single" w:sz="8" w:space="0" w:color="auto"/>
              <w:right w:val="single" w:sz="8" w:space="0" w:color="auto"/>
            </w:tcBorders>
            <w:shd w:val="clear" w:color="auto" w:fill="auto"/>
            <w:vAlign w:val="bottom"/>
          </w:tcPr>
          <w:p w14:paraId="3F17653C" w14:textId="0CCC8026"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 xml:space="preserve">Dimensión </w:t>
            </w:r>
            <w:r w:rsidR="005E2443">
              <w:rPr>
                <w:rFonts w:ascii="Times New Roman" w:eastAsia="Times New Roman" w:hAnsi="Times New Roman" w:cs="Times New Roman"/>
                <w:w w:val="99"/>
                <w:sz w:val="24"/>
                <w:szCs w:val="24"/>
              </w:rPr>
              <w:t>c</w:t>
            </w:r>
            <w:r w:rsidR="005E2443" w:rsidRPr="00162A8D">
              <w:rPr>
                <w:rFonts w:ascii="Times New Roman" w:eastAsia="Times New Roman" w:hAnsi="Times New Roman" w:cs="Times New Roman"/>
                <w:w w:val="99"/>
                <w:sz w:val="24"/>
                <w:szCs w:val="24"/>
              </w:rPr>
              <w:t>ognitiva</w:t>
            </w:r>
          </w:p>
        </w:tc>
        <w:tc>
          <w:tcPr>
            <w:tcW w:w="1380" w:type="dxa"/>
            <w:tcBorders>
              <w:top w:val="single" w:sz="4" w:space="0" w:color="auto"/>
              <w:right w:val="single" w:sz="8" w:space="0" w:color="auto"/>
            </w:tcBorders>
            <w:shd w:val="clear" w:color="auto" w:fill="auto"/>
            <w:vAlign w:val="bottom"/>
          </w:tcPr>
          <w:p w14:paraId="7F9391C6"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171.37</w:t>
            </w:r>
          </w:p>
        </w:tc>
        <w:tc>
          <w:tcPr>
            <w:tcW w:w="1740" w:type="dxa"/>
            <w:tcBorders>
              <w:top w:val="single" w:sz="4" w:space="0" w:color="auto"/>
              <w:right w:val="single" w:sz="8" w:space="0" w:color="auto"/>
            </w:tcBorders>
            <w:shd w:val="clear" w:color="auto" w:fill="auto"/>
            <w:vAlign w:val="bottom"/>
          </w:tcPr>
          <w:p w14:paraId="5B4C571C"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23.77</w:t>
            </w:r>
          </w:p>
        </w:tc>
        <w:tc>
          <w:tcPr>
            <w:tcW w:w="1520" w:type="dxa"/>
            <w:tcBorders>
              <w:top w:val="single" w:sz="4" w:space="0" w:color="auto"/>
              <w:right w:val="single" w:sz="8" w:space="0" w:color="auto"/>
            </w:tcBorders>
            <w:shd w:val="clear" w:color="auto" w:fill="auto"/>
            <w:vAlign w:val="bottom"/>
          </w:tcPr>
          <w:p w14:paraId="1AB6A285"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168.04</w:t>
            </w:r>
          </w:p>
        </w:tc>
        <w:tc>
          <w:tcPr>
            <w:tcW w:w="1500" w:type="dxa"/>
            <w:tcBorders>
              <w:top w:val="single" w:sz="4" w:space="0" w:color="auto"/>
              <w:right w:val="single" w:sz="8" w:space="0" w:color="auto"/>
            </w:tcBorders>
            <w:shd w:val="clear" w:color="auto" w:fill="auto"/>
            <w:vAlign w:val="bottom"/>
          </w:tcPr>
          <w:p w14:paraId="6B857785"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20.52</w:t>
            </w:r>
          </w:p>
        </w:tc>
      </w:tr>
      <w:tr w:rsidR="00375CCC" w:rsidRPr="00162A8D" w14:paraId="5E2373A9" w14:textId="77777777" w:rsidTr="000B7F51">
        <w:trPr>
          <w:trHeight w:val="276"/>
          <w:jc w:val="center"/>
        </w:trPr>
        <w:tc>
          <w:tcPr>
            <w:tcW w:w="2700" w:type="dxa"/>
            <w:tcBorders>
              <w:left w:val="single" w:sz="8" w:space="0" w:color="auto"/>
              <w:right w:val="single" w:sz="8" w:space="0" w:color="auto"/>
            </w:tcBorders>
            <w:shd w:val="clear" w:color="auto" w:fill="auto"/>
            <w:vAlign w:val="bottom"/>
          </w:tcPr>
          <w:p w14:paraId="13CF0A92"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(sumatoria de los</w:t>
            </w:r>
          </w:p>
        </w:tc>
        <w:tc>
          <w:tcPr>
            <w:tcW w:w="1380" w:type="dxa"/>
            <w:tcBorders>
              <w:right w:val="single" w:sz="8" w:space="0" w:color="auto"/>
            </w:tcBorders>
            <w:shd w:val="clear" w:color="auto" w:fill="auto"/>
            <w:vAlign w:val="bottom"/>
          </w:tcPr>
          <w:p w14:paraId="08D542F5"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78766227"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20" w:type="dxa"/>
            <w:tcBorders>
              <w:right w:val="single" w:sz="8" w:space="0" w:color="auto"/>
            </w:tcBorders>
            <w:shd w:val="clear" w:color="auto" w:fill="auto"/>
            <w:vAlign w:val="bottom"/>
          </w:tcPr>
          <w:p w14:paraId="70A0785D"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00" w:type="dxa"/>
            <w:tcBorders>
              <w:right w:val="single" w:sz="8" w:space="0" w:color="auto"/>
            </w:tcBorders>
            <w:shd w:val="clear" w:color="auto" w:fill="auto"/>
            <w:vAlign w:val="bottom"/>
          </w:tcPr>
          <w:p w14:paraId="57366DE9" w14:textId="77777777" w:rsidR="00375CCC" w:rsidRPr="00162A8D" w:rsidRDefault="00375CCC" w:rsidP="00CB2CCD">
            <w:pPr>
              <w:ind w:right="48"/>
              <w:jc w:val="center"/>
              <w:rPr>
                <w:rFonts w:ascii="Times New Roman" w:eastAsia="Times New Roman" w:hAnsi="Times New Roman" w:cs="Times New Roman"/>
                <w:sz w:val="24"/>
                <w:szCs w:val="24"/>
              </w:rPr>
            </w:pPr>
          </w:p>
        </w:tc>
      </w:tr>
      <w:tr w:rsidR="00375CCC" w:rsidRPr="00162A8D" w14:paraId="4AA8F705" w14:textId="77777777" w:rsidTr="000B7F51">
        <w:trPr>
          <w:trHeight w:val="276"/>
          <w:jc w:val="center"/>
        </w:trPr>
        <w:tc>
          <w:tcPr>
            <w:tcW w:w="2700" w:type="dxa"/>
            <w:tcBorders>
              <w:left w:val="single" w:sz="8" w:space="0" w:color="auto"/>
              <w:right w:val="single" w:sz="8" w:space="0" w:color="auto"/>
            </w:tcBorders>
            <w:shd w:val="clear" w:color="auto" w:fill="auto"/>
            <w:vAlign w:val="bottom"/>
          </w:tcPr>
          <w:p w14:paraId="11190971"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indicadores cognitivos</w:t>
            </w:r>
          </w:p>
        </w:tc>
        <w:tc>
          <w:tcPr>
            <w:tcW w:w="1380" w:type="dxa"/>
            <w:tcBorders>
              <w:right w:val="single" w:sz="8" w:space="0" w:color="auto"/>
            </w:tcBorders>
            <w:shd w:val="clear" w:color="auto" w:fill="auto"/>
            <w:vAlign w:val="bottom"/>
          </w:tcPr>
          <w:p w14:paraId="088BEEE0"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7B57AB0A"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20" w:type="dxa"/>
            <w:tcBorders>
              <w:right w:val="single" w:sz="8" w:space="0" w:color="auto"/>
            </w:tcBorders>
            <w:shd w:val="clear" w:color="auto" w:fill="auto"/>
            <w:vAlign w:val="bottom"/>
          </w:tcPr>
          <w:p w14:paraId="6D498A27"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00" w:type="dxa"/>
            <w:tcBorders>
              <w:right w:val="single" w:sz="8" w:space="0" w:color="auto"/>
            </w:tcBorders>
            <w:shd w:val="clear" w:color="auto" w:fill="auto"/>
            <w:vAlign w:val="bottom"/>
          </w:tcPr>
          <w:p w14:paraId="3945ED2F" w14:textId="77777777" w:rsidR="00375CCC" w:rsidRPr="00162A8D" w:rsidRDefault="00375CCC" w:rsidP="00CB2CCD">
            <w:pPr>
              <w:ind w:right="48"/>
              <w:jc w:val="center"/>
              <w:rPr>
                <w:rFonts w:ascii="Times New Roman" w:eastAsia="Times New Roman" w:hAnsi="Times New Roman" w:cs="Times New Roman"/>
                <w:sz w:val="24"/>
                <w:szCs w:val="24"/>
              </w:rPr>
            </w:pPr>
          </w:p>
        </w:tc>
      </w:tr>
      <w:tr w:rsidR="00375CCC" w:rsidRPr="00162A8D" w14:paraId="6BBEE5E2" w14:textId="77777777" w:rsidTr="000B7F51">
        <w:trPr>
          <w:trHeight w:val="281"/>
          <w:jc w:val="center"/>
        </w:trPr>
        <w:tc>
          <w:tcPr>
            <w:tcW w:w="2700" w:type="dxa"/>
            <w:tcBorders>
              <w:left w:val="single" w:sz="8" w:space="0" w:color="auto"/>
              <w:bottom w:val="single" w:sz="8" w:space="0" w:color="auto"/>
              <w:right w:val="single" w:sz="8" w:space="0" w:color="auto"/>
            </w:tcBorders>
            <w:shd w:val="clear" w:color="auto" w:fill="auto"/>
            <w:vAlign w:val="bottom"/>
          </w:tcPr>
          <w:p w14:paraId="4F195794" w14:textId="77777777" w:rsidR="00375CCC" w:rsidRPr="00162A8D" w:rsidRDefault="00375CCC" w:rsidP="00CB2CCD">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empleados en el estudio)</w:t>
            </w:r>
          </w:p>
        </w:tc>
        <w:tc>
          <w:tcPr>
            <w:tcW w:w="1380" w:type="dxa"/>
            <w:tcBorders>
              <w:bottom w:val="single" w:sz="8" w:space="0" w:color="auto"/>
              <w:right w:val="single" w:sz="8" w:space="0" w:color="auto"/>
            </w:tcBorders>
            <w:shd w:val="clear" w:color="auto" w:fill="auto"/>
            <w:vAlign w:val="bottom"/>
          </w:tcPr>
          <w:p w14:paraId="1A419DA9"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624A2E84"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20" w:type="dxa"/>
            <w:tcBorders>
              <w:bottom w:val="single" w:sz="8" w:space="0" w:color="auto"/>
              <w:right w:val="single" w:sz="8" w:space="0" w:color="auto"/>
            </w:tcBorders>
            <w:shd w:val="clear" w:color="auto" w:fill="auto"/>
            <w:vAlign w:val="bottom"/>
          </w:tcPr>
          <w:p w14:paraId="52E75ACA" w14:textId="77777777" w:rsidR="00375CCC" w:rsidRPr="00162A8D" w:rsidRDefault="00375CCC" w:rsidP="00CB2CCD">
            <w:pPr>
              <w:ind w:right="48"/>
              <w:jc w:val="center"/>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1092D340" w14:textId="77777777" w:rsidR="00375CCC" w:rsidRPr="00162A8D" w:rsidRDefault="00375CCC" w:rsidP="00CB2CCD">
            <w:pPr>
              <w:ind w:right="48"/>
              <w:jc w:val="center"/>
              <w:rPr>
                <w:rFonts w:ascii="Times New Roman" w:eastAsia="Times New Roman" w:hAnsi="Times New Roman" w:cs="Times New Roman"/>
                <w:sz w:val="24"/>
                <w:szCs w:val="24"/>
              </w:rPr>
            </w:pPr>
          </w:p>
        </w:tc>
      </w:tr>
    </w:tbl>
    <w:p w14:paraId="158612AE" w14:textId="77777777" w:rsidR="00102985" w:rsidRPr="00162A8D" w:rsidRDefault="009C26BE" w:rsidP="000B7F51">
      <w:pPr>
        <w:spacing w:line="360" w:lineRule="auto"/>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Fuente: Elaboración propia</w:t>
      </w:r>
    </w:p>
    <w:p w14:paraId="53874F30" w14:textId="3627A68C" w:rsidR="00630149" w:rsidRPr="00162A8D" w:rsidRDefault="001E5D8C"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puede apreciar en</w:t>
      </w:r>
      <w:r w:rsidR="00630149" w:rsidRPr="00162A8D">
        <w:rPr>
          <w:rFonts w:ascii="Times New Roman" w:eastAsia="Times New Roman" w:hAnsi="Times New Roman" w:cs="Times New Roman"/>
          <w:sz w:val="24"/>
          <w:szCs w:val="24"/>
        </w:rPr>
        <w:t xml:space="preserve"> la </w:t>
      </w:r>
      <w:r w:rsidR="00770858">
        <w:rPr>
          <w:rFonts w:ascii="Times New Roman" w:eastAsia="Times New Roman" w:hAnsi="Times New Roman" w:cs="Times New Roman"/>
          <w:sz w:val="24"/>
          <w:szCs w:val="24"/>
        </w:rPr>
        <w:t>t</w:t>
      </w:r>
      <w:r w:rsidR="00630149" w:rsidRPr="00162A8D">
        <w:rPr>
          <w:rFonts w:ascii="Times New Roman" w:eastAsia="Times New Roman" w:hAnsi="Times New Roman" w:cs="Times New Roman"/>
          <w:sz w:val="24"/>
          <w:szCs w:val="24"/>
        </w:rPr>
        <w:t xml:space="preserve">abla 1, en el único indicador que las mujeres superaron a los hombres fue en el </w:t>
      </w:r>
      <w:r w:rsidRPr="00162A8D">
        <w:rPr>
          <w:rFonts w:ascii="Times New Roman" w:eastAsia="Times New Roman" w:hAnsi="Times New Roman" w:cs="Times New Roman"/>
          <w:sz w:val="24"/>
          <w:szCs w:val="24"/>
        </w:rPr>
        <w:t xml:space="preserve">promedio general del semestre </w:t>
      </w:r>
      <w:r w:rsidR="00630149" w:rsidRPr="00162A8D">
        <w:rPr>
          <w:rFonts w:ascii="Times New Roman" w:eastAsia="Times New Roman" w:hAnsi="Times New Roman" w:cs="Times New Roman"/>
          <w:sz w:val="24"/>
          <w:szCs w:val="24"/>
        </w:rPr>
        <w:t>201</w:t>
      </w:r>
      <w:r w:rsidR="004433A0" w:rsidRPr="00162A8D">
        <w:rPr>
          <w:rFonts w:ascii="Times New Roman" w:eastAsia="Times New Roman" w:hAnsi="Times New Roman" w:cs="Times New Roman"/>
          <w:sz w:val="24"/>
          <w:szCs w:val="24"/>
        </w:rPr>
        <w:t>8</w:t>
      </w:r>
      <w:r w:rsidR="00630149" w:rsidRPr="00162A8D">
        <w:rPr>
          <w:rFonts w:ascii="Times New Roman" w:eastAsia="Times New Roman" w:hAnsi="Times New Roman" w:cs="Times New Roman"/>
          <w:sz w:val="24"/>
          <w:szCs w:val="24"/>
        </w:rPr>
        <w:t>-1.</w:t>
      </w:r>
    </w:p>
    <w:p w14:paraId="08F5C433" w14:textId="2CEA74F8" w:rsidR="00102985" w:rsidRPr="00162A8D" w:rsidRDefault="001E5D8C"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2, por su parte,</w:t>
      </w:r>
      <w:r w:rsidR="00630149" w:rsidRPr="00162A8D">
        <w:rPr>
          <w:rFonts w:ascii="Times New Roman" w:eastAsia="Times New Roman" w:hAnsi="Times New Roman" w:cs="Times New Roman"/>
          <w:sz w:val="24"/>
          <w:szCs w:val="24"/>
        </w:rPr>
        <w:t xml:space="preserve"> se presentan los promedios y las desviaciones estándar obtenidas por hombres y mujeres en cada prueba física</w:t>
      </w:r>
      <w:r>
        <w:rPr>
          <w:rFonts w:ascii="Times New Roman" w:eastAsia="Times New Roman" w:hAnsi="Times New Roman" w:cs="Times New Roman"/>
          <w:sz w:val="24"/>
          <w:szCs w:val="24"/>
        </w:rPr>
        <w:t>.</w:t>
      </w:r>
    </w:p>
    <w:p w14:paraId="26D022B8" w14:textId="77777777" w:rsidR="00843DC3" w:rsidRDefault="00843DC3" w:rsidP="000B7F51">
      <w:pPr>
        <w:spacing w:line="360" w:lineRule="auto"/>
        <w:ind w:right="48"/>
        <w:jc w:val="center"/>
        <w:rPr>
          <w:rFonts w:ascii="Times New Roman" w:eastAsia="Times New Roman" w:hAnsi="Times New Roman" w:cs="Times New Roman"/>
          <w:b/>
          <w:sz w:val="24"/>
          <w:szCs w:val="24"/>
        </w:rPr>
      </w:pPr>
    </w:p>
    <w:p w14:paraId="2CB32B02" w14:textId="14F219B0" w:rsidR="00630149" w:rsidRPr="00162A8D" w:rsidRDefault="00630149" w:rsidP="000B7F51">
      <w:pPr>
        <w:spacing w:line="360" w:lineRule="auto"/>
        <w:ind w:right="48"/>
        <w:jc w:val="center"/>
        <w:rPr>
          <w:rFonts w:ascii="Times New Roman" w:eastAsia="Times New Roman" w:hAnsi="Times New Roman" w:cs="Times New Roman"/>
          <w:sz w:val="24"/>
          <w:szCs w:val="24"/>
        </w:rPr>
      </w:pPr>
      <w:r w:rsidRPr="000B7F51">
        <w:rPr>
          <w:rFonts w:ascii="Times New Roman" w:eastAsia="Times New Roman" w:hAnsi="Times New Roman" w:cs="Times New Roman"/>
          <w:b/>
          <w:sz w:val="24"/>
          <w:szCs w:val="24"/>
        </w:rPr>
        <w:t>Tabla 2.</w:t>
      </w:r>
      <w:r w:rsidRPr="00162A8D">
        <w:rPr>
          <w:rFonts w:ascii="Times New Roman" w:eastAsia="Times New Roman" w:hAnsi="Times New Roman" w:cs="Times New Roman"/>
          <w:sz w:val="24"/>
          <w:szCs w:val="24"/>
        </w:rPr>
        <w:t xml:space="preserve"> Resultados de los indicadores de la dimensión física en hombres y mujeres</w:t>
      </w:r>
    </w:p>
    <w:tbl>
      <w:tblPr>
        <w:tblW w:w="8840" w:type="dxa"/>
        <w:jc w:val="center"/>
        <w:tblLayout w:type="fixed"/>
        <w:tblCellMar>
          <w:left w:w="0" w:type="dxa"/>
          <w:right w:w="0" w:type="dxa"/>
        </w:tblCellMar>
        <w:tblLook w:val="0000" w:firstRow="0" w:lastRow="0" w:firstColumn="0" w:lastColumn="0" w:noHBand="0" w:noVBand="0"/>
      </w:tblPr>
      <w:tblGrid>
        <w:gridCol w:w="2700"/>
        <w:gridCol w:w="1380"/>
        <w:gridCol w:w="1740"/>
        <w:gridCol w:w="1520"/>
        <w:gridCol w:w="1500"/>
      </w:tblGrid>
      <w:tr w:rsidR="00630149" w:rsidRPr="00162A8D" w14:paraId="1829EF07" w14:textId="77777777" w:rsidTr="000B7F51">
        <w:trPr>
          <w:trHeight w:val="281"/>
          <w:jc w:val="center"/>
        </w:trPr>
        <w:tc>
          <w:tcPr>
            <w:tcW w:w="2700" w:type="dxa"/>
            <w:tcBorders>
              <w:top w:val="single" w:sz="8" w:space="0" w:color="auto"/>
              <w:left w:val="single" w:sz="8" w:space="0" w:color="auto"/>
              <w:right w:val="single" w:sz="8" w:space="0" w:color="auto"/>
            </w:tcBorders>
            <w:shd w:val="clear" w:color="auto" w:fill="auto"/>
            <w:vAlign w:val="bottom"/>
          </w:tcPr>
          <w:p w14:paraId="7085ADD0" w14:textId="77777777" w:rsidR="00630149" w:rsidRPr="000B7F51" w:rsidRDefault="00630149" w:rsidP="00864B07">
            <w:pPr>
              <w:ind w:right="48"/>
              <w:jc w:val="center"/>
              <w:rPr>
                <w:rFonts w:ascii="Times New Roman" w:eastAsia="Times New Roman" w:hAnsi="Times New Roman" w:cs="Times New Roman"/>
                <w:b/>
                <w:sz w:val="24"/>
                <w:szCs w:val="24"/>
              </w:rPr>
            </w:pPr>
            <w:r w:rsidRPr="000B7F51">
              <w:rPr>
                <w:rFonts w:ascii="Times New Roman" w:eastAsia="Times New Roman" w:hAnsi="Times New Roman" w:cs="Times New Roman"/>
                <w:b/>
                <w:sz w:val="24"/>
                <w:szCs w:val="24"/>
              </w:rPr>
              <w:t>Prueba</w:t>
            </w:r>
          </w:p>
        </w:tc>
        <w:tc>
          <w:tcPr>
            <w:tcW w:w="3120" w:type="dxa"/>
            <w:gridSpan w:val="2"/>
            <w:tcBorders>
              <w:top w:val="single" w:sz="8" w:space="0" w:color="auto"/>
              <w:bottom w:val="single" w:sz="8" w:space="0" w:color="auto"/>
              <w:right w:val="single" w:sz="8" w:space="0" w:color="auto"/>
            </w:tcBorders>
            <w:shd w:val="clear" w:color="auto" w:fill="auto"/>
            <w:vAlign w:val="bottom"/>
          </w:tcPr>
          <w:p w14:paraId="5369E658" w14:textId="77777777" w:rsidR="00630149" w:rsidRPr="000B7F51" w:rsidRDefault="00630149" w:rsidP="00864B07">
            <w:pPr>
              <w:ind w:left="1100" w:right="48"/>
              <w:jc w:val="center"/>
              <w:rPr>
                <w:rFonts w:ascii="Times New Roman" w:eastAsia="Times New Roman" w:hAnsi="Times New Roman" w:cs="Times New Roman"/>
                <w:b/>
                <w:sz w:val="24"/>
                <w:szCs w:val="24"/>
              </w:rPr>
            </w:pPr>
            <w:r w:rsidRPr="000B7F51">
              <w:rPr>
                <w:rFonts w:ascii="Times New Roman" w:eastAsia="Times New Roman" w:hAnsi="Times New Roman" w:cs="Times New Roman"/>
                <w:b/>
                <w:sz w:val="24"/>
                <w:szCs w:val="24"/>
              </w:rPr>
              <w:t>Hombres</w:t>
            </w:r>
          </w:p>
        </w:tc>
        <w:tc>
          <w:tcPr>
            <w:tcW w:w="3020" w:type="dxa"/>
            <w:gridSpan w:val="2"/>
            <w:tcBorders>
              <w:top w:val="single" w:sz="8" w:space="0" w:color="auto"/>
              <w:bottom w:val="single" w:sz="8" w:space="0" w:color="auto"/>
              <w:right w:val="single" w:sz="8" w:space="0" w:color="auto"/>
            </w:tcBorders>
            <w:shd w:val="clear" w:color="auto" w:fill="auto"/>
            <w:vAlign w:val="bottom"/>
          </w:tcPr>
          <w:p w14:paraId="20B69975" w14:textId="77777777" w:rsidR="00630149" w:rsidRPr="000B7F51" w:rsidRDefault="00630149" w:rsidP="00864B07">
            <w:pPr>
              <w:ind w:left="1100" w:right="48"/>
              <w:jc w:val="center"/>
              <w:rPr>
                <w:rFonts w:ascii="Times New Roman" w:eastAsia="Times New Roman" w:hAnsi="Times New Roman" w:cs="Times New Roman"/>
                <w:b/>
                <w:sz w:val="24"/>
                <w:szCs w:val="24"/>
              </w:rPr>
            </w:pPr>
            <w:r w:rsidRPr="000B7F51">
              <w:rPr>
                <w:rFonts w:ascii="Times New Roman" w:eastAsia="Times New Roman" w:hAnsi="Times New Roman" w:cs="Times New Roman"/>
                <w:b/>
                <w:sz w:val="24"/>
                <w:szCs w:val="24"/>
              </w:rPr>
              <w:t>Mujeres</w:t>
            </w:r>
          </w:p>
        </w:tc>
      </w:tr>
      <w:tr w:rsidR="00630149" w:rsidRPr="00162A8D" w14:paraId="639C5EB1" w14:textId="77777777" w:rsidTr="000B7F51">
        <w:trPr>
          <w:trHeight w:val="261"/>
          <w:jc w:val="center"/>
        </w:trPr>
        <w:tc>
          <w:tcPr>
            <w:tcW w:w="2700" w:type="dxa"/>
            <w:tcBorders>
              <w:left w:val="single" w:sz="8" w:space="0" w:color="auto"/>
              <w:right w:val="single" w:sz="8" w:space="0" w:color="auto"/>
            </w:tcBorders>
            <w:shd w:val="clear" w:color="auto" w:fill="auto"/>
            <w:vAlign w:val="bottom"/>
          </w:tcPr>
          <w:p w14:paraId="1BC3AB0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380" w:type="dxa"/>
            <w:tcBorders>
              <w:right w:val="single" w:sz="8" w:space="0" w:color="auto"/>
            </w:tcBorders>
            <w:shd w:val="clear" w:color="auto" w:fill="auto"/>
            <w:vAlign w:val="bottom"/>
          </w:tcPr>
          <w:p w14:paraId="3C83CF1B" w14:textId="77777777" w:rsidR="00630149" w:rsidRPr="00162A8D" w:rsidRDefault="00630149" w:rsidP="00864B07">
            <w:pPr>
              <w:ind w:left="200"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Promedio</w:t>
            </w:r>
          </w:p>
        </w:tc>
        <w:tc>
          <w:tcPr>
            <w:tcW w:w="1740" w:type="dxa"/>
            <w:tcBorders>
              <w:right w:val="single" w:sz="8" w:space="0" w:color="auto"/>
            </w:tcBorders>
            <w:shd w:val="clear" w:color="auto" w:fill="auto"/>
            <w:vAlign w:val="bottom"/>
          </w:tcPr>
          <w:p w14:paraId="27AD09D0"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Desviación</w:t>
            </w:r>
          </w:p>
        </w:tc>
        <w:tc>
          <w:tcPr>
            <w:tcW w:w="1520" w:type="dxa"/>
            <w:tcBorders>
              <w:right w:val="single" w:sz="8" w:space="0" w:color="auto"/>
            </w:tcBorders>
            <w:shd w:val="clear" w:color="auto" w:fill="auto"/>
            <w:vAlign w:val="bottom"/>
          </w:tcPr>
          <w:p w14:paraId="345E4396" w14:textId="77777777" w:rsidR="00630149" w:rsidRPr="00162A8D" w:rsidRDefault="00630149" w:rsidP="00864B07">
            <w:pPr>
              <w:ind w:left="280"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Promedio</w:t>
            </w:r>
          </w:p>
        </w:tc>
        <w:tc>
          <w:tcPr>
            <w:tcW w:w="1500" w:type="dxa"/>
            <w:tcBorders>
              <w:right w:val="single" w:sz="8" w:space="0" w:color="auto"/>
            </w:tcBorders>
            <w:shd w:val="clear" w:color="auto" w:fill="auto"/>
            <w:vAlign w:val="bottom"/>
          </w:tcPr>
          <w:p w14:paraId="1F538EDC"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Desviación</w:t>
            </w:r>
          </w:p>
        </w:tc>
      </w:tr>
      <w:tr w:rsidR="00630149" w:rsidRPr="00162A8D" w14:paraId="392045DB" w14:textId="77777777" w:rsidTr="000B7F51">
        <w:trPr>
          <w:trHeight w:val="281"/>
          <w:jc w:val="center"/>
        </w:trPr>
        <w:tc>
          <w:tcPr>
            <w:tcW w:w="2700" w:type="dxa"/>
            <w:tcBorders>
              <w:left w:val="single" w:sz="8" w:space="0" w:color="auto"/>
              <w:bottom w:val="single" w:sz="8" w:space="0" w:color="auto"/>
              <w:right w:val="single" w:sz="8" w:space="0" w:color="auto"/>
            </w:tcBorders>
            <w:shd w:val="clear" w:color="auto" w:fill="auto"/>
            <w:vAlign w:val="bottom"/>
          </w:tcPr>
          <w:p w14:paraId="00E9A52A"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380" w:type="dxa"/>
            <w:tcBorders>
              <w:bottom w:val="single" w:sz="8" w:space="0" w:color="auto"/>
              <w:right w:val="single" w:sz="8" w:space="0" w:color="auto"/>
            </w:tcBorders>
            <w:shd w:val="clear" w:color="auto" w:fill="auto"/>
            <w:vAlign w:val="bottom"/>
          </w:tcPr>
          <w:p w14:paraId="1E71EF3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13F2B1E1"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Estándar</w:t>
            </w:r>
          </w:p>
        </w:tc>
        <w:tc>
          <w:tcPr>
            <w:tcW w:w="1520" w:type="dxa"/>
            <w:tcBorders>
              <w:bottom w:val="single" w:sz="8" w:space="0" w:color="auto"/>
              <w:right w:val="single" w:sz="8" w:space="0" w:color="auto"/>
            </w:tcBorders>
            <w:shd w:val="clear" w:color="auto" w:fill="auto"/>
            <w:vAlign w:val="bottom"/>
          </w:tcPr>
          <w:p w14:paraId="609EB9C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4448D500"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Estándar</w:t>
            </w:r>
          </w:p>
        </w:tc>
      </w:tr>
      <w:tr w:rsidR="00630149" w:rsidRPr="00162A8D" w14:paraId="0264CE07" w14:textId="77777777" w:rsidTr="000B7F51">
        <w:trPr>
          <w:trHeight w:val="266"/>
          <w:jc w:val="center"/>
        </w:trPr>
        <w:tc>
          <w:tcPr>
            <w:tcW w:w="2700" w:type="dxa"/>
            <w:tcBorders>
              <w:left w:val="single" w:sz="8" w:space="0" w:color="auto"/>
              <w:bottom w:val="single" w:sz="8" w:space="0" w:color="auto"/>
              <w:right w:val="single" w:sz="8" w:space="0" w:color="auto"/>
            </w:tcBorders>
            <w:shd w:val="clear" w:color="auto" w:fill="auto"/>
            <w:vAlign w:val="bottom"/>
          </w:tcPr>
          <w:p w14:paraId="2624A8C5"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Abdominales</w:t>
            </w:r>
          </w:p>
        </w:tc>
        <w:tc>
          <w:tcPr>
            <w:tcW w:w="1380" w:type="dxa"/>
            <w:tcBorders>
              <w:bottom w:val="single" w:sz="8" w:space="0" w:color="auto"/>
              <w:right w:val="single" w:sz="8" w:space="0" w:color="auto"/>
            </w:tcBorders>
            <w:shd w:val="clear" w:color="auto" w:fill="auto"/>
            <w:vAlign w:val="bottom"/>
          </w:tcPr>
          <w:p w14:paraId="676B489C"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23.46</w:t>
            </w:r>
          </w:p>
        </w:tc>
        <w:tc>
          <w:tcPr>
            <w:tcW w:w="1740" w:type="dxa"/>
            <w:tcBorders>
              <w:bottom w:val="single" w:sz="8" w:space="0" w:color="auto"/>
              <w:right w:val="single" w:sz="8" w:space="0" w:color="auto"/>
            </w:tcBorders>
            <w:shd w:val="clear" w:color="auto" w:fill="auto"/>
            <w:vAlign w:val="bottom"/>
          </w:tcPr>
          <w:p w14:paraId="19CD679C"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5.06</w:t>
            </w:r>
          </w:p>
        </w:tc>
        <w:tc>
          <w:tcPr>
            <w:tcW w:w="1520" w:type="dxa"/>
            <w:tcBorders>
              <w:bottom w:val="single" w:sz="8" w:space="0" w:color="auto"/>
              <w:right w:val="single" w:sz="8" w:space="0" w:color="auto"/>
            </w:tcBorders>
            <w:shd w:val="clear" w:color="auto" w:fill="auto"/>
            <w:vAlign w:val="bottom"/>
          </w:tcPr>
          <w:p w14:paraId="780C8477"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19.69</w:t>
            </w:r>
          </w:p>
        </w:tc>
        <w:tc>
          <w:tcPr>
            <w:tcW w:w="1500" w:type="dxa"/>
            <w:tcBorders>
              <w:bottom w:val="single" w:sz="8" w:space="0" w:color="auto"/>
              <w:right w:val="single" w:sz="8" w:space="0" w:color="auto"/>
            </w:tcBorders>
            <w:shd w:val="clear" w:color="auto" w:fill="auto"/>
            <w:vAlign w:val="bottom"/>
          </w:tcPr>
          <w:p w14:paraId="1342BD4C"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5.31</w:t>
            </w:r>
          </w:p>
        </w:tc>
      </w:tr>
      <w:tr w:rsidR="00630149" w:rsidRPr="00162A8D" w14:paraId="6707DF43" w14:textId="77777777" w:rsidTr="000B7F51">
        <w:trPr>
          <w:trHeight w:val="266"/>
          <w:jc w:val="center"/>
        </w:trPr>
        <w:tc>
          <w:tcPr>
            <w:tcW w:w="2700" w:type="dxa"/>
            <w:tcBorders>
              <w:left w:val="single" w:sz="8" w:space="0" w:color="auto"/>
              <w:bottom w:val="single" w:sz="8" w:space="0" w:color="auto"/>
              <w:right w:val="single" w:sz="8" w:space="0" w:color="auto"/>
            </w:tcBorders>
            <w:shd w:val="clear" w:color="auto" w:fill="auto"/>
            <w:vAlign w:val="bottom"/>
          </w:tcPr>
          <w:p w14:paraId="7040859B"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Salto horizontal</w:t>
            </w:r>
          </w:p>
        </w:tc>
        <w:tc>
          <w:tcPr>
            <w:tcW w:w="1380" w:type="dxa"/>
            <w:tcBorders>
              <w:bottom w:val="single" w:sz="8" w:space="0" w:color="auto"/>
              <w:right w:val="single" w:sz="8" w:space="0" w:color="auto"/>
            </w:tcBorders>
            <w:shd w:val="clear" w:color="auto" w:fill="auto"/>
            <w:vAlign w:val="bottom"/>
          </w:tcPr>
          <w:p w14:paraId="76528BCF"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189.81</w:t>
            </w:r>
          </w:p>
        </w:tc>
        <w:tc>
          <w:tcPr>
            <w:tcW w:w="1740" w:type="dxa"/>
            <w:tcBorders>
              <w:bottom w:val="single" w:sz="8" w:space="0" w:color="auto"/>
              <w:right w:val="single" w:sz="8" w:space="0" w:color="auto"/>
            </w:tcBorders>
            <w:shd w:val="clear" w:color="auto" w:fill="auto"/>
            <w:vAlign w:val="bottom"/>
          </w:tcPr>
          <w:p w14:paraId="57CA88BF"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33.04</w:t>
            </w:r>
          </w:p>
        </w:tc>
        <w:tc>
          <w:tcPr>
            <w:tcW w:w="1520" w:type="dxa"/>
            <w:tcBorders>
              <w:bottom w:val="single" w:sz="8" w:space="0" w:color="auto"/>
              <w:right w:val="single" w:sz="8" w:space="0" w:color="auto"/>
            </w:tcBorders>
            <w:shd w:val="clear" w:color="auto" w:fill="auto"/>
            <w:vAlign w:val="bottom"/>
          </w:tcPr>
          <w:p w14:paraId="0FECEDAB"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148.69</w:t>
            </w:r>
          </w:p>
        </w:tc>
        <w:tc>
          <w:tcPr>
            <w:tcW w:w="1500" w:type="dxa"/>
            <w:tcBorders>
              <w:bottom w:val="single" w:sz="8" w:space="0" w:color="auto"/>
              <w:right w:val="single" w:sz="8" w:space="0" w:color="auto"/>
            </w:tcBorders>
            <w:shd w:val="clear" w:color="auto" w:fill="auto"/>
            <w:vAlign w:val="bottom"/>
          </w:tcPr>
          <w:p w14:paraId="0F666A47"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19.90</w:t>
            </w:r>
          </w:p>
        </w:tc>
      </w:tr>
      <w:tr w:rsidR="00630149" w:rsidRPr="00162A8D" w14:paraId="6F745C56" w14:textId="77777777" w:rsidTr="000B7F51">
        <w:trPr>
          <w:trHeight w:val="266"/>
          <w:jc w:val="center"/>
        </w:trPr>
        <w:tc>
          <w:tcPr>
            <w:tcW w:w="2700" w:type="dxa"/>
            <w:tcBorders>
              <w:left w:val="single" w:sz="8" w:space="0" w:color="auto"/>
              <w:bottom w:val="single" w:sz="8" w:space="0" w:color="auto"/>
              <w:right w:val="single" w:sz="8" w:space="0" w:color="auto"/>
            </w:tcBorders>
            <w:shd w:val="clear" w:color="auto" w:fill="auto"/>
            <w:vAlign w:val="bottom"/>
          </w:tcPr>
          <w:p w14:paraId="340CF365"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Dinamometría</w:t>
            </w:r>
          </w:p>
        </w:tc>
        <w:tc>
          <w:tcPr>
            <w:tcW w:w="1380" w:type="dxa"/>
            <w:tcBorders>
              <w:bottom w:val="single" w:sz="8" w:space="0" w:color="auto"/>
              <w:right w:val="single" w:sz="8" w:space="0" w:color="auto"/>
            </w:tcBorders>
            <w:shd w:val="clear" w:color="auto" w:fill="auto"/>
            <w:vAlign w:val="bottom"/>
          </w:tcPr>
          <w:p w14:paraId="6FE22C4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41.18</w:t>
            </w:r>
          </w:p>
        </w:tc>
        <w:tc>
          <w:tcPr>
            <w:tcW w:w="1740" w:type="dxa"/>
            <w:tcBorders>
              <w:bottom w:val="single" w:sz="8" w:space="0" w:color="auto"/>
              <w:right w:val="single" w:sz="8" w:space="0" w:color="auto"/>
            </w:tcBorders>
            <w:shd w:val="clear" w:color="auto" w:fill="auto"/>
            <w:vAlign w:val="bottom"/>
          </w:tcPr>
          <w:p w14:paraId="52CA722B"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6.07</w:t>
            </w:r>
          </w:p>
        </w:tc>
        <w:tc>
          <w:tcPr>
            <w:tcW w:w="1520" w:type="dxa"/>
            <w:tcBorders>
              <w:bottom w:val="single" w:sz="8" w:space="0" w:color="auto"/>
              <w:right w:val="single" w:sz="8" w:space="0" w:color="auto"/>
            </w:tcBorders>
            <w:shd w:val="clear" w:color="auto" w:fill="auto"/>
            <w:vAlign w:val="bottom"/>
          </w:tcPr>
          <w:p w14:paraId="3B8AC08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25.76</w:t>
            </w:r>
          </w:p>
        </w:tc>
        <w:tc>
          <w:tcPr>
            <w:tcW w:w="1500" w:type="dxa"/>
            <w:tcBorders>
              <w:bottom w:val="single" w:sz="8" w:space="0" w:color="auto"/>
              <w:right w:val="single" w:sz="8" w:space="0" w:color="auto"/>
            </w:tcBorders>
            <w:shd w:val="clear" w:color="auto" w:fill="auto"/>
            <w:vAlign w:val="bottom"/>
          </w:tcPr>
          <w:p w14:paraId="5509AE66"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4</w:t>
            </w:r>
          </w:p>
        </w:tc>
      </w:tr>
      <w:tr w:rsidR="00630149" w:rsidRPr="00162A8D" w14:paraId="5F1D5937" w14:textId="77777777" w:rsidTr="000B7F51">
        <w:trPr>
          <w:trHeight w:val="269"/>
          <w:jc w:val="center"/>
        </w:trPr>
        <w:tc>
          <w:tcPr>
            <w:tcW w:w="2700" w:type="dxa"/>
            <w:tcBorders>
              <w:left w:val="single" w:sz="8" w:space="0" w:color="auto"/>
              <w:bottom w:val="single" w:sz="8" w:space="0" w:color="auto"/>
              <w:right w:val="single" w:sz="8" w:space="0" w:color="auto"/>
            </w:tcBorders>
            <w:shd w:val="clear" w:color="auto" w:fill="auto"/>
            <w:vAlign w:val="bottom"/>
          </w:tcPr>
          <w:p w14:paraId="5E0754EA"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Lagartijas</w:t>
            </w:r>
          </w:p>
        </w:tc>
        <w:tc>
          <w:tcPr>
            <w:tcW w:w="1380" w:type="dxa"/>
            <w:tcBorders>
              <w:bottom w:val="single" w:sz="8" w:space="0" w:color="auto"/>
              <w:right w:val="single" w:sz="8" w:space="0" w:color="auto"/>
            </w:tcBorders>
            <w:shd w:val="clear" w:color="auto" w:fill="auto"/>
            <w:vAlign w:val="bottom"/>
          </w:tcPr>
          <w:p w14:paraId="5A5170A5"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42.87</w:t>
            </w:r>
          </w:p>
        </w:tc>
        <w:tc>
          <w:tcPr>
            <w:tcW w:w="1740" w:type="dxa"/>
            <w:tcBorders>
              <w:bottom w:val="single" w:sz="8" w:space="0" w:color="auto"/>
              <w:right w:val="single" w:sz="8" w:space="0" w:color="auto"/>
            </w:tcBorders>
            <w:shd w:val="clear" w:color="auto" w:fill="auto"/>
            <w:vAlign w:val="bottom"/>
          </w:tcPr>
          <w:p w14:paraId="015B4967"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18.07</w:t>
            </w:r>
          </w:p>
        </w:tc>
        <w:tc>
          <w:tcPr>
            <w:tcW w:w="1520" w:type="dxa"/>
            <w:tcBorders>
              <w:bottom w:val="single" w:sz="8" w:space="0" w:color="auto"/>
              <w:right w:val="single" w:sz="8" w:space="0" w:color="auto"/>
            </w:tcBorders>
            <w:shd w:val="clear" w:color="auto" w:fill="auto"/>
            <w:vAlign w:val="bottom"/>
          </w:tcPr>
          <w:p w14:paraId="261BB7A1"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31.15</w:t>
            </w:r>
          </w:p>
        </w:tc>
        <w:tc>
          <w:tcPr>
            <w:tcW w:w="1500" w:type="dxa"/>
            <w:tcBorders>
              <w:bottom w:val="single" w:sz="8" w:space="0" w:color="auto"/>
              <w:right w:val="single" w:sz="8" w:space="0" w:color="auto"/>
            </w:tcBorders>
            <w:shd w:val="clear" w:color="auto" w:fill="auto"/>
            <w:vAlign w:val="bottom"/>
          </w:tcPr>
          <w:p w14:paraId="106072B6"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11.99</w:t>
            </w:r>
          </w:p>
        </w:tc>
      </w:tr>
      <w:tr w:rsidR="00630149" w:rsidRPr="00162A8D" w14:paraId="1A8AE104" w14:textId="77777777" w:rsidTr="000B7F51">
        <w:trPr>
          <w:trHeight w:val="261"/>
          <w:jc w:val="center"/>
        </w:trPr>
        <w:tc>
          <w:tcPr>
            <w:tcW w:w="2700" w:type="dxa"/>
            <w:tcBorders>
              <w:left w:val="single" w:sz="8" w:space="0" w:color="auto"/>
              <w:right w:val="single" w:sz="8" w:space="0" w:color="auto"/>
            </w:tcBorders>
            <w:shd w:val="clear" w:color="auto" w:fill="auto"/>
            <w:vAlign w:val="bottom"/>
          </w:tcPr>
          <w:p w14:paraId="03F471CE" w14:textId="3F5D6ADD"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 xml:space="preserve">Dimensión </w:t>
            </w:r>
            <w:r w:rsidR="001E5D8C">
              <w:rPr>
                <w:rFonts w:ascii="Times New Roman" w:eastAsia="Times New Roman" w:hAnsi="Times New Roman" w:cs="Times New Roman"/>
                <w:w w:val="99"/>
                <w:sz w:val="24"/>
                <w:szCs w:val="24"/>
              </w:rPr>
              <w:t>f</w:t>
            </w:r>
            <w:r w:rsidRPr="00162A8D">
              <w:rPr>
                <w:rFonts w:ascii="Times New Roman" w:eastAsia="Times New Roman" w:hAnsi="Times New Roman" w:cs="Times New Roman"/>
                <w:w w:val="99"/>
                <w:sz w:val="24"/>
                <w:szCs w:val="24"/>
              </w:rPr>
              <w:t>ísica</w:t>
            </w:r>
          </w:p>
        </w:tc>
        <w:tc>
          <w:tcPr>
            <w:tcW w:w="1380" w:type="dxa"/>
            <w:tcBorders>
              <w:right w:val="single" w:sz="8" w:space="0" w:color="auto"/>
            </w:tcBorders>
            <w:shd w:val="clear" w:color="auto" w:fill="auto"/>
            <w:vAlign w:val="bottom"/>
          </w:tcPr>
          <w:p w14:paraId="53BEAD53"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297.34</w:t>
            </w:r>
          </w:p>
        </w:tc>
        <w:tc>
          <w:tcPr>
            <w:tcW w:w="1740" w:type="dxa"/>
            <w:tcBorders>
              <w:right w:val="single" w:sz="8" w:space="0" w:color="auto"/>
            </w:tcBorders>
            <w:shd w:val="clear" w:color="auto" w:fill="auto"/>
            <w:vAlign w:val="bottom"/>
          </w:tcPr>
          <w:p w14:paraId="550C198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45.78</w:t>
            </w:r>
          </w:p>
        </w:tc>
        <w:tc>
          <w:tcPr>
            <w:tcW w:w="1520" w:type="dxa"/>
            <w:tcBorders>
              <w:right w:val="single" w:sz="8" w:space="0" w:color="auto"/>
            </w:tcBorders>
            <w:shd w:val="clear" w:color="auto" w:fill="auto"/>
            <w:vAlign w:val="bottom"/>
          </w:tcPr>
          <w:p w14:paraId="4C3D0C3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225.30</w:t>
            </w:r>
          </w:p>
        </w:tc>
        <w:tc>
          <w:tcPr>
            <w:tcW w:w="1500" w:type="dxa"/>
            <w:tcBorders>
              <w:right w:val="single" w:sz="8" w:space="0" w:color="auto"/>
            </w:tcBorders>
            <w:shd w:val="clear" w:color="auto" w:fill="auto"/>
            <w:vAlign w:val="bottom"/>
          </w:tcPr>
          <w:p w14:paraId="5D0B6E14"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31.01</w:t>
            </w:r>
          </w:p>
        </w:tc>
      </w:tr>
      <w:tr w:rsidR="00630149" w:rsidRPr="00162A8D" w14:paraId="110D96CD" w14:textId="77777777" w:rsidTr="000B7F51">
        <w:trPr>
          <w:trHeight w:val="276"/>
          <w:jc w:val="center"/>
        </w:trPr>
        <w:tc>
          <w:tcPr>
            <w:tcW w:w="2700" w:type="dxa"/>
            <w:tcBorders>
              <w:left w:val="single" w:sz="8" w:space="0" w:color="auto"/>
              <w:right w:val="single" w:sz="8" w:space="0" w:color="auto"/>
            </w:tcBorders>
            <w:shd w:val="clear" w:color="auto" w:fill="auto"/>
            <w:vAlign w:val="bottom"/>
          </w:tcPr>
          <w:p w14:paraId="5CE71192"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 xml:space="preserve">(sumatoria de </w:t>
            </w:r>
            <w:proofErr w:type="gramStart"/>
            <w:r w:rsidRPr="00162A8D">
              <w:rPr>
                <w:rFonts w:ascii="Times New Roman" w:eastAsia="Times New Roman" w:hAnsi="Times New Roman" w:cs="Times New Roman"/>
                <w:w w:val="99"/>
                <w:sz w:val="24"/>
                <w:szCs w:val="24"/>
              </w:rPr>
              <w:t>los test</w:t>
            </w:r>
            <w:proofErr w:type="gramEnd"/>
          </w:p>
        </w:tc>
        <w:tc>
          <w:tcPr>
            <w:tcW w:w="1380" w:type="dxa"/>
            <w:tcBorders>
              <w:right w:val="single" w:sz="8" w:space="0" w:color="auto"/>
            </w:tcBorders>
            <w:shd w:val="clear" w:color="auto" w:fill="auto"/>
            <w:vAlign w:val="bottom"/>
          </w:tcPr>
          <w:p w14:paraId="2799F3F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58303F9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520" w:type="dxa"/>
            <w:tcBorders>
              <w:right w:val="single" w:sz="8" w:space="0" w:color="auto"/>
            </w:tcBorders>
            <w:shd w:val="clear" w:color="auto" w:fill="auto"/>
            <w:vAlign w:val="bottom"/>
          </w:tcPr>
          <w:p w14:paraId="4E0451EE"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500" w:type="dxa"/>
            <w:tcBorders>
              <w:right w:val="single" w:sz="8" w:space="0" w:color="auto"/>
            </w:tcBorders>
            <w:shd w:val="clear" w:color="auto" w:fill="auto"/>
            <w:vAlign w:val="bottom"/>
          </w:tcPr>
          <w:p w14:paraId="16C7FBA5" w14:textId="77777777" w:rsidR="00630149" w:rsidRPr="00162A8D" w:rsidRDefault="00630149" w:rsidP="00864B07">
            <w:pPr>
              <w:ind w:right="48"/>
              <w:jc w:val="center"/>
              <w:rPr>
                <w:rFonts w:ascii="Times New Roman" w:eastAsia="Times New Roman" w:hAnsi="Times New Roman" w:cs="Times New Roman"/>
                <w:sz w:val="24"/>
                <w:szCs w:val="24"/>
              </w:rPr>
            </w:pPr>
          </w:p>
        </w:tc>
      </w:tr>
      <w:tr w:rsidR="00630149" w:rsidRPr="00162A8D" w14:paraId="5DC0F31C" w14:textId="77777777" w:rsidTr="000B7F51">
        <w:trPr>
          <w:trHeight w:val="276"/>
          <w:jc w:val="center"/>
        </w:trPr>
        <w:tc>
          <w:tcPr>
            <w:tcW w:w="2700" w:type="dxa"/>
            <w:tcBorders>
              <w:left w:val="single" w:sz="8" w:space="0" w:color="auto"/>
              <w:right w:val="single" w:sz="8" w:space="0" w:color="auto"/>
            </w:tcBorders>
            <w:shd w:val="clear" w:color="auto" w:fill="auto"/>
            <w:vAlign w:val="bottom"/>
          </w:tcPr>
          <w:p w14:paraId="515EF03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físicos, aplicados en el</w:t>
            </w:r>
          </w:p>
        </w:tc>
        <w:tc>
          <w:tcPr>
            <w:tcW w:w="1380" w:type="dxa"/>
            <w:tcBorders>
              <w:right w:val="single" w:sz="8" w:space="0" w:color="auto"/>
            </w:tcBorders>
            <w:shd w:val="clear" w:color="auto" w:fill="auto"/>
            <w:vAlign w:val="bottom"/>
          </w:tcPr>
          <w:p w14:paraId="4233561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467A627C"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520" w:type="dxa"/>
            <w:tcBorders>
              <w:right w:val="single" w:sz="8" w:space="0" w:color="auto"/>
            </w:tcBorders>
            <w:shd w:val="clear" w:color="auto" w:fill="auto"/>
            <w:vAlign w:val="bottom"/>
          </w:tcPr>
          <w:p w14:paraId="6020F66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500" w:type="dxa"/>
            <w:tcBorders>
              <w:right w:val="single" w:sz="8" w:space="0" w:color="auto"/>
            </w:tcBorders>
            <w:shd w:val="clear" w:color="auto" w:fill="auto"/>
            <w:vAlign w:val="bottom"/>
          </w:tcPr>
          <w:p w14:paraId="6B98BE14" w14:textId="77777777" w:rsidR="00630149" w:rsidRPr="00162A8D" w:rsidRDefault="00630149" w:rsidP="00864B07">
            <w:pPr>
              <w:ind w:right="48"/>
              <w:jc w:val="center"/>
              <w:rPr>
                <w:rFonts w:ascii="Times New Roman" w:eastAsia="Times New Roman" w:hAnsi="Times New Roman" w:cs="Times New Roman"/>
                <w:sz w:val="24"/>
                <w:szCs w:val="24"/>
              </w:rPr>
            </w:pPr>
          </w:p>
        </w:tc>
      </w:tr>
      <w:tr w:rsidR="00630149" w:rsidRPr="00162A8D" w14:paraId="6566B0EF" w14:textId="77777777" w:rsidTr="000B7F51">
        <w:trPr>
          <w:trHeight w:val="281"/>
          <w:jc w:val="center"/>
        </w:trPr>
        <w:tc>
          <w:tcPr>
            <w:tcW w:w="2700" w:type="dxa"/>
            <w:tcBorders>
              <w:left w:val="single" w:sz="8" w:space="0" w:color="auto"/>
              <w:bottom w:val="single" w:sz="8" w:space="0" w:color="auto"/>
              <w:right w:val="single" w:sz="8" w:space="0" w:color="auto"/>
            </w:tcBorders>
            <w:shd w:val="clear" w:color="auto" w:fill="auto"/>
            <w:vAlign w:val="bottom"/>
          </w:tcPr>
          <w:p w14:paraId="4E3B5E1A"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estudio)</w:t>
            </w:r>
          </w:p>
        </w:tc>
        <w:tc>
          <w:tcPr>
            <w:tcW w:w="1380" w:type="dxa"/>
            <w:tcBorders>
              <w:bottom w:val="single" w:sz="8" w:space="0" w:color="auto"/>
              <w:right w:val="single" w:sz="8" w:space="0" w:color="auto"/>
            </w:tcBorders>
            <w:shd w:val="clear" w:color="auto" w:fill="auto"/>
            <w:vAlign w:val="bottom"/>
          </w:tcPr>
          <w:p w14:paraId="5695D89F"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4DA4290C"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520" w:type="dxa"/>
            <w:tcBorders>
              <w:bottom w:val="single" w:sz="8" w:space="0" w:color="auto"/>
              <w:right w:val="single" w:sz="8" w:space="0" w:color="auto"/>
            </w:tcBorders>
            <w:shd w:val="clear" w:color="auto" w:fill="auto"/>
            <w:vAlign w:val="bottom"/>
          </w:tcPr>
          <w:p w14:paraId="2DC790AB"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5C05CBC2" w14:textId="77777777" w:rsidR="00630149" w:rsidRPr="00162A8D" w:rsidRDefault="00630149" w:rsidP="00864B07">
            <w:pPr>
              <w:ind w:right="48"/>
              <w:jc w:val="center"/>
              <w:rPr>
                <w:rFonts w:ascii="Times New Roman" w:eastAsia="Times New Roman" w:hAnsi="Times New Roman" w:cs="Times New Roman"/>
                <w:sz w:val="24"/>
                <w:szCs w:val="24"/>
              </w:rPr>
            </w:pPr>
          </w:p>
        </w:tc>
      </w:tr>
    </w:tbl>
    <w:p w14:paraId="2F9EAA66" w14:textId="77777777" w:rsidR="009C26BE" w:rsidRPr="00162A8D" w:rsidRDefault="009C26BE" w:rsidP="000B7F51">
      <w:pPr>
        <w:spacing w:line="360" w:lineRule="auto"/>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Fuente: Elaboración propia</w:t>
      </w:r>
    </w:p>
    <w:p w14:paraId="74FBE245" w14:textId="77777777" w:rsidR="00630149" w:rsidRPr="00162A8D" w:rsidRDefault="00630149" w:rsidP="000B7F51">
      <w:pPr>
        <w:spacing w:line="360" w:lineRule="auto"/>
        <w:ind w:right="48"/>
        <w:jc w:val="both"/>
        <w:rPr>
          <w:rFonts w:ascii="Times New Roman" w:eastAsia="Times New Roman" w:hAnsi="Times New Roman" w:cs="Times New Roman"/>
          <w:sz w:val="24"/>
          <w:szCs w:val="24"/>
        </w:rPr>
      </w:pPr>
    </w:p>
    <w:p w14:paraId="7E245B63" w14:textId="1A7F9730"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Se observa en la </w:t>
      </w:r>
      <w:r w:rsidR="00770858">
        <w:rPr>
          <w:rFonts w:ascii="Times New Roman" w:eastAsia="Times New Roman" w:hAnsi="Times New Roman" w:cs="Times New Roman"/>
          <w:sz w:val="24"/>
          <w:szCs w:val="24"/>
        </w:rPr>
        <w:t>t</w:t>
      </w:r>
      <w:r w:rsidRPr="00162A8D">
        <w:rPr>
          <w:rFonts w:ascii="Times New Roman" w:eastAsia="Times New Roman" w:hAnsi="Times New Roman" w:cs="Times New Roman"/>
          <w:sz w:val="24"/>
          <w:szCs w:val="24"/>
        </w:rPr>
        <w:t xml:space="preserve">abla 2 que los hombres superan a las mujeres en </w:t>
      </w:r>
      <w:proofErr w:type="gramStart"/>
      <w:r w:rsidRPr="00162A8D">
        <w:rPr>
          <w:rFonts w:ascii="Times New Roman" w:eastAsia="Times New Roman" w:hAnsi="Times New Roman" w:cs="Times New Roman"/>
          <w:sz w:val="24"/>
          <w:szCs w:val="24"/>
        </w:rPr>
        <w:t>los test</w:t>
      </w:r>
      <w:proofErr w:type="gramEnd"/>
      <w:r w:rsidRPr="00162A8D">
        <w:rPr>
          <w:rFonts w:ascii="Times New Roman" w:eastAsia="Times New Roman" w:hAnsi="Times New Roman" w:cs="Times New Roman"/>
          <w:sz w:val="24"/>
          <w:szCs w:val="24"/>
        </w:rPr>
        <w:t xml:space="preserve"> físicos aplicados en el estudio para obtener el indicador de la dimensión física.</w:t>
      </w:r>
    </w:p>
    <w:p w14:paraId="5B3E84EC" w14:textId="0CF6FB35"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lastRenderedPageBreak/>
        <w:t>El coeficiente de correlación de Pearson de las dos dimensiones estudiadas en las mujeres fue de -0.09 (resultado no significativo para confirmar la correlación) y el resultado en hombres fue de 0.23 (resultado no significativo para confirmar la correlación), por lo tanto, en ambos sexos no se encontró ninguna relación estadística entre las dos dimensiones estudiadas</w:t>
      </w:r>
      <w:r w:rsidR="00BB17FC">
        <w:rPr>
          <w:rFonts w:ascii="Times New Roman" w:eastAsia="Times New Roman" w:hAnsi="Times New Roman" w:cs="Times New Roman"/>
          <w:sz w:val="24"/>
          <w:szCs w:val="24"/>
        </w:rPr>
        <w:t>.</w:t>
      </w:r>
      <w:r w:rsidR="00BB17FC" w:rsidRPr="00162A8D">
        <w:rPr>
          <w:rFonts w:ascii="Times New Roman" w:eastAsia="Times New Roman" w:hAnsi="Times New Roman" w:cs="Times New Roman"/>
          <w:sz w:val="24"/>
          <w:szCs w:val="24"/>
        </w:rPr>
        <w:t xml:space="preserve"> </w:t>
      </w:r>
      <w:r w:rsidR="00BB17FC">
        <w:rPr>
          <w:rFonts w:ascii="Times New Roman" w:eastAsia="Times New Roman" w:hAnsi="Times New Roman" w:cs="Times New Roman"/>
          <w:sz w:val="24"/>
          <w:szCs w:val="24"/>
        </w:rPr>
        <w:t>S</w:t>
      </w:r>
      <w:r w:rsidR="00BB17FC" w:rsidRPr="00162A8D">
        <w:rPr>
          <w:rFonts w:ascii="Times New Roman" w:eastAsia="Times New Roman" w:hAnsi="Times New Roman" w:cs="Times New Roman"/>
          <w:sz w:val="24"/>
          <w:szCs w:val="24"/>
        </w:rPr>
        <w:t xml:space="preserve">in </w:t>
      </w:r>
      <w:r w:rsidRPr="00162A8D">
        <w:rPr>
          <w:rFonts w:ascii="Times New Roman" w:eastAsia="Times New Roman" w:hAnsi="Times New Roman" w:cs="Times New Roman"/>
          <w:sz w:val="24"/>
          <w:szCs w:val="24"/>
        </w:rPr>
        <w:t>embargo, esto no significa que no exista interdependencia entre las dos dimensiones.</w:t>
      </w:r>
    </w:p>
    <w:p w14:paraId="087E2881" w14:textId="77777777" w:rsidR="00630149" w:rsidRPr="00162A8D" w:rsidRDefault="00630149" w:rsidP="000B7F51">
      <w:pPr>
        <w:spacing w:line="360" w:lineRule="auto"/>
        <w:ind w:left="700" w:right="4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Los criterios de significatividad estadística fueron los siguientes:</w:t>
      </w:r>
    </w:p>
    <w:p w14:paraId="6AE49D60" w14:textId="7A0FE389" w:rsidR="00630149" w:rsidRPr="00162A8D" w:rsidRDefault="00BB17FC" w:rsidP="000B7F51">
      <w:pPr>
        <w:spacing w:line="360" w:lineRule="auto"/>
        <w:ind w:right="48" w:firstLine="700"/>
        <w:jc w:val="both"/>
        <w:rPr>
          <w:rFonts w:ascii="Times New Roman" w:eastAsia="Times New Roman" w:hAnsi="Times New Roman" w:cs="Times New Roman"/>
          <w:sz w:val="24"/>
          <w:szCs w:val="24"/>
        </w:rPr>
      </w:pPr>
      <w:r w:rsidRPr="000B7F51">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w:t>
      </w:r>
      <w:r w:rsidR="00630149" w:rsidRPr="00162A8D">
        <w:rPr>
          <w:rFonts w:ascii="Times New Roman" w:eastAsia="Times New Roman" w:hAnsi="Times New Roman" w:cs="Times New Roman"/>
          <w:sz w:val="24"/>
          <w:szCs w:val="24"/>
        </w:rPr>
        <w:t>Cuando el valor calculado es mayor al de la tabla t</w:t>
      </w:r>
      <w:r w:rsidR="00770858">
        <w:rPr>
          <w:rFonts w:ascii="Times New Roman" w:eastAsia="Times New Roman" w:hAnsi="Times New Roman" w:cs="Times New Roman"/>
          <w:sz w:val="24"/>
          <w:szCs w:val="24"/>
        </w:rPr>
        <w:t>eórica</w:t>
      </w:r>
      <w:r w:rsidR="00630149" w:rsidRPr="00162A8D">
        <w:rPr>
          <w:rFonts w:ascii="Times New Roman" w:eastAsia="Times New Roman" w:hAnsi="Times New Roman" w:cs="Times New Roman"/>
          <w:sz w:val="24"/>
          <w:szCs w:val="24"/>
        </w:rPr>
        <w:t xml:space="preserve">, se rechazó la </w:t>
      </w:r>
      <w:r>
        <w:rPr>
          <w:rFonts w:ascii="Times New Roman" w:eastAsia="Times New Roman" w:hAnsi="Times New Roman" w:cs="Times New Roman"/>
          <w:sz w:val="24"/>
          <w:szCs w:val="24"/>
        </w:rPr>
        <w:t>h</w:t>
      </w:r>
      <w:r w:rsidR="00630149" w:rsidRPr="00162A8D">
        <w:rPr>
          <w:rFonts w:ascii="Times New Roman" w:eastAsia="Times New Roman" w:hAnsi="Times New Roman" w:cs="Times New Roman"/>
          <w:sz w:val="24"/>
          <w:szCs w:val="24"/>
        </w:rPr>
        <w:t>ipótesis nula con un riesgo de error de 0.05. La correlación obtenida no procede de una población caracterizada por una correlación de cero. Se confirma</w:t>
      </w:r>
      <w:r>
        <w:rPr>
          <w:rFonts w:ascii="Times New Roman" w:eastAsia="Times New Roman" w:hAnsi="Times New Roman" w:cs="Times New Roman"/>
          <w:sz w:val="24"/>
          <w:szCs w:val="24"/>
        </w:rPr>
        <w:t>,</w:t>
      </w:r>
      <w:r w:rsidR="00630149" w:rsidRPr="00162A8D">
        <w:rPr>
          <w:rFonts w:ascii="Times New Roman" w:eastAsia="Times New Roman" w:hAnsi="Times New Roman" w:cs="Times New Roman"/>
          <w:sz w:val="24"/>
          <w:szCs w:val="24"/>
        </w:rPr>
        <w:t xml:space="preserve"> entonces, que ambas variables están relacionadas.</w:t>
      </w:r>
    </w:p>
    <w:p w14:paraId="5F7654C6" w14:textId="4E990351" w:rsidR="00630149" w:rsidRPr="00162A8D" w:rsidRDefault="00BB17FC" w:rsidP="000B7F51">
      <w:pPr>
        <w:spacing w:line="360" w:lineRule="auto"/>
        <w:ind w:right="48" w:firstLine="708"/>
        <w:jc w:val="both"/>
        <w:rPr>
          <w:rFonts w:ascii="Times New Roman" w:eastAsia="Times New Roman" w:hAnsi="Times New Roman" w:cs="Times New Roman"/>
          <w:sz w:val="24"/>
          <w:szCs w:val="24"/>
        </w:rPr>
      </w:pPr>
      <w:r w:rsidRPr="000B7F51">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t>
      </w:r>
      <w:r w:rsidR="00630149" w:rsidRPr="00162A8D">
        <w:rPr>
          <w:rFonts w:ascii="Times New Roman" w:eastAsia="Times New Roman" w:hAnsi="Times New Roman" w:cs="Times New Roman"/>
          <w:sz w:val="24"/>
          <w:szCs w:val="24"/>
        </w:rPr>
        <w:t>Cuando el valor calculado es menor al de la tabla t</w:t>
      </w:r>
      <w:r w:rsidR="00770858">
        <w:rPr>
          <w:rFonts w:ascii="Times New Roman" w:eastAsia="Times New Roman" w:hAnsi="Times New Roman" w:cs="Times New Roman"/>
          <w:sz w:val="24"/>
          <w:szCs w:val="24"/>
        </w:rPr>
        <w:t>eórica</w:t>
      </w:r>
      <w:r w:rsidR="00630149" w:rsidRPr="00162A8D">
        <w:rPr>
          <w:rFonts w:ascii="Times New Roman" w:eastAsia="Times New Roman" w:hAnsi="Times New Roman" w:cs="Times New Roman"/>
          <w:sz w:val="24"/>
          <w:szCs w:val="24"/>
        </w:rPr>
        <w:t xml:space="preserve">, se aceptó la </w:t>
      </w:r>
      <w:r>
        <w:rPr>
          <w:rFonts w:ascii="Times New Roman" w:eastAsia="Times New Roman" w:hAnsi="Times New Roman" w:cs="Times New Roman"/>
          <w:sz w:val="24"/>
          <w:szCs w:val="24"/>
        </w:rPr>
        <w:t>h</w:t>
      </w:r>
      <w:r w:rsidRPr="00162A8D">
        <w:rPr>
          <w:rFonts w:ascii="Times New Roman" w:eastAsia="Times New Roman" w:hAnsi="Times New Roman" w:cs="Times New Roman"/>
          <w:sz w:val="24"/>
          <w:szCs w:val="24"/>
        </w:rPr>
        <w:t xml:space="preserve">ipótesis </w:t>
      </w:r>
      <w:r w:rsidR="00630149" w:rsidRPr="00162A8D">
        <w:rPr>
          <w:rFonts w:ascii="Times New Roman" w:eastAsia="Times New Roman" w:hAnsi="Times New Roman" w:cs="Times New Roman"/>
          <w:sz w:val="24"/>
          <w:szCs w:val="24"/>
        </w:rPr>
        <w:t>nula con un riesgo de error de 0.05. La correlación obtenida procede de una población caracterizada por una correlación de cero. Se confirma</w:t>
      </w:r>
      <w:r>
        <w:rPr>
          <w:rFonts w:ascii="Times New Roman" w:eastAsia="Times New Roman" w:hAnsi="Times New Roman" w:cs="Times New Roman"/>
          <w:sz w:val="24"/>
          <w:szCs w:val="24"/>
        </w:rPr>
        <w:t>,</w:t>
      </w:r>
      <w:r w:rsidR="00630149" w:rsidRPr="00162A8D">
        <w:rPr>
          <w:rFonts w:ascii="Times New Roman" w:eastAsia="Times New Roman" w:hAnsi="Times New Roman" w:cs="Times New Roman"/>
          <w:sz w:val="24"/>
          <w:szCs w:val="24"/>
        </w:rPr>
        <w:t xml:space="preserve"> entonces, que ambas variables no están relacionadas.</w:t>
      </w:r>
    </w:p>
    <w:p w14:paraId="599F1528" w14:textId="6728541D"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A </w:t>
      </w:r>
      <w:proofErr w:type="gramStart"/>
      <w:r w:rsidRPr="00162A8D">
        <w:rPr>
          <w:rFonts w:ascii="Times New Roman" w:eastAsia="Times New Roman" w:hAnsi="Times New Roman" w:cs="Times New Roman"/>
          <w:sz w:val="24"/>
          <w:szCs w:val="24"/>
        </w:rPr>
        <w:t>continuación</w:t>
      </w:r>
      <w:proofErr w:type="gramEnd"/>
      <w:r w:rsidRPr="00162A8D">
        <w:rPr>
          <w:rFonts w:ascii="Times New Roman" w:eastAsia="Times New Roman" w:hAnsi="Times New Roman" w:cs="Times New Roman"/>
          <w:sz w:val="24"/>
          <w:szCs w:val="24"/>
        </w:rPr>
        <w:t xml:space="preserve"> se presentan los resultados del cruce de variables y su relación de acuerdo con el coeficiente de correlación de Pearson en las dos dimensiones estudiadas</w:t>
      </w:r>
      <w:r w:rsidR="00770858">
        <w:rPr>
          <w:rFonts w:ascii="Times New Roman" w:eastAsia="Times New Roman" w:hAnsi="Times New Roman" w:cs="Times New Roman"/>
          <w:sz w:val="24"/>
          <w:szCs w:val="24"/>
        </w:rPr>
        <w:t xml:space="preserve"> (</w:t>
      </w:r>
      <w:r w:rsidR="00BB17FC">
        <w:rPr>
          <w:rFonts w:ascii="Times New Roman" w:eastAsia="Times New Roman" w:hAnsi="Times New Roman" w:cs="Times New Roman"/>
          <w:sz w:val="24"/>
          <w:szCs w:val="24"/>
        </w:rPr>
        <w:t xml:space="preserve">véase </w:t>
      </w:r>
      <w:r w:rsidR="00B370FD">
        <w:rPr>
          <w:rFonts w:ascii="Times New Roman" w:eastAsia="Times New Roman" w:hAnsi="Times New Roman" w:cs="Times New Roman"/>
          <w:sz w:val="24"/>
          <w:szCs w:val="24"/>
        </w:rPr>
        <w:t>t</w:t>
      </w:r>
      <w:r w:rsidR="00770858">
        <w:rPr>
          <w:rFonts w:ascii="Times New Roman" w:eastAsia="Times New Roman" w:hAnsi="Times New Roman" w:cs="Times New Roman"/>
          <w:sz w:val="24"/>
          <w:szCs w:val="24"/>
        </w:rPr>
        <w:t xml:space="preserve">abla 3 y </w:t>
      </w:r>
      <w:r w:rsidR="00B370FD">
        <w:rPr>
          <w:rFonts w:ascii="Times New Roman" w:eastAsia="Times New Roman" w:hAnsi="Times New Roman" w:cs="Times New Roman"/>
          <w:sz w:val="24"/>
          <w:szCs w:val="24"/>
        </w:rPr>
        <w:t>t</w:t>
      </w:r>
      <w:r w:rsidR="00770858">
        <w:rPr>
          <w:rFonts w:ascii="Times New Roman" w:eastAsia="Times New Roman" w:hAnsi="Times New Roman" w:cs="Times New Roman"/>
          <w:sz w:val="24"/>
          <w:szCs w:val="24"/>
        </w:rPr>
        <w:t>abla 4)</w:t>
      </w:r>
      <w:r w:rsidR="00BB17FC">
        <w:rPr>
          <w:rFonts w:ascii="Times New Roman" w:eastAsia="Times New Roman" w:hAnsi="Times New Roman" w:cs="Times New Roman"/>
          <w:sz w:val="24"/>
          <w:szCs w:val="24"/>
        </w:rPr>
        <w:t>.</w:t>
      </w:r>
    </w:p>
    <w:p w14:paraId="51A852B4"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7399FAB2"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50F91A9A"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3060DA58"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73984A02"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4C34183B"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5B706486"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3E1E3037"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740FB8B1"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58199D6C"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7CBD8BA6"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2A240C1D"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22FE80EC"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7FADD065" w14:textId="77777777" w:rsidR="00AA17D4" w:rsidRDefault="00AA17D4" w:rsidP="000B7F51">
      <w:pPr>
        <w:spacing w:line="360" w:lineRule="auto"/>
        <w:ind w:right="48"/>
        <w:jc w:val="center"/>
        <w:rPr>
          <w:rFonts w:ascii="Times New Roman" w:eastAsia="Times New Roman" w:hAnsi="Times New Roman" w:cs="Times New Roman"/>
          <w:b/>
          <w:sz w:val="24"/>
          <w:szCs w:val="24"/>
        </w:rPr>
      </w:pPr>
    </w:p>
    <w:p w14:paraId="3AB388EE" w14:textId="18A4A72B" w:rsidR="00630149" w:rsidRPr="00162A8D" w:rsidRDefault="00630149" w:rsidP="000B7F51">
      <w:pPr>
        <w:spacing w:line="360" w:lineRule="auto"/>
        <w:ind w:right="48"/>
        <w:jc w:val="center"/>
        <w:rPr>
          <w:rFonts w:ascii="Times New Roman" w:eastAsia="Times New Roman" w:hAnsi="Times New Roman" w:cs="Times New Roman"/>
          <w:sz w:val="24"/>
          <w:szCs w:val="24"/>
        </w:rPr>
      </w:pPr>
      <w:r w:rsidRPr="000B7F51">
        <w:rPr>
          <w:rFonts w:ascii="Times New Roman" w:eastAsia="Times New Roman" w:hAnsi="Times New Roman" w:cs="Times New Roman"/>
          <w:b/>
          <w:sz w:val="24"/>
          <w:szCs w:val="24"/>
        </w:rPr>
        <w:lastRenderedPageBreak/>
        <w:t>Tabla 3</w:t>
      </w:r>
      <w:r w:rsidRPr="00162A8D">
        <w:rPr>
          <w:rFonts w:ascii="Times New Roman" w:eastAsia="Times New Roman" w:hAnsi="Times New Roman" w:cs="Times New Roman"/>
          <w:sz w:val="24"/>
          <w:szCs w:val="24"/>
        </w:rPr>
        <w:t>. Correlación de las variables correspondientes a la dimensión cognitiva, en hombres y mujeres</w:t>
      </w:r>
    </w:p>
    <w:tbl>
      <w:tblPr>
        <w:tblW w:w="9020" w:type="dxa"/>
        <w:jc w:val="center"/>
        <w:tblLayout w:type="fixed"/>
        <w:tblCellMar>
          <w:left w:w="0" w:type="dxa"/>
          <w:right w:w="0" w:type="dxa"/>
        </w:tblCellMar>
        <w:tblLook w:val="0000" w:firstRow="0" w:lastRow="0" w:firstColumn="0" w:lastColumn="0" w:noHBand="0" w:noVBand="0"/>
      </w:tblPr>
      <w:tblGrid>
        <w:gridCol w:w="2120"/>
        <w:gridCol w:w="1940"/>
        <w:gridCol w:w="1740"/>
        <w:gridCol w:w="1460"/>
        <w:gridCol w:w="1760"/>
      </w:tblGrid>
      <w:tr w:rsidR="00630149" w:rsidRPr="00162A8D" w14:paraId="32F39297" w14:textId="77777777" w:rsidTr="009C26BE">
        <w:trPr>
          <w:trHeight w:val="276"/>
          <w:jc w:val="center"/>
        </w:trPr>
        <w:tc>
          <w:tcPr>
            <w:tcW w:w="2120" w:type="dxa"/>
            <w:tcBorders>
              <w:top w:val="single" w:sz="8" w:space="0" w:color="auto"/>
              <w:left w:val="single" w:sz="8" w:space="0" w:color="auto"/>
              <w:right w:val="single" w:sz="8" w:space="0" w:color="auto"/>
            </w:tcBorders>
            <w:shd w:val="clear" w:color="auto" w:fill="auto"/>
            <w:vAlign w:val="bottom"/>
          </w:tcPr>
          <w:p w14:paraId="1498F345"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Correlación de</w:t>
            </w:r>
          </w:p>
        </w:tc>
        <w:tc>
          <w:tcPr>
            <w:tcW w:w="1940" w:type="dxa"/>
            <w:tcBorders>
              <w:top w:val="single" w:sz="8" w:space="0" w:color="auto"/>
              <w:right w:val="single" w:sz="8" w:space="0" w:color="auto"/>
            </w:tcBorders>
            <w:shd w:val="clear" w:color="auto" w:fill="auto"/>
            <w:vAlign w:val="bottom"/>
          </w:tcPr>
          <w:p w14:paraId="4AB96B9E" w14:textId="77777777" w:rsidR="00630149" w:rsidRPr="00162A8D" w:rsidRDefault="00630149" w:rsidP="00864B07">
            <w:pPr>
              <w:ind w:left="520" w:right="48"/>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Hombres</w:t>
            </w:r>
          </w:p>
        </w:tc>
        <w:tc>
          <w:tcPr>
            <w:tcW w:w="1740" w:type="dxa"/>
            <w:tcBorders>
              <w:top w:val="single" w:sz="8" w:space="0" w:color="auto"/>
              <w:right w:val="single" w:sz="8" w:space="0" w:color="auto"/>
            </w:tcBorders>
            <w:shd w:val="clear" w:color="auto" w:fill="auto"/>
            <w:vAlign w:val="bottom"/>
          </w:tcPr>
          <w:p w14:paraId="4662662A"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Significatividad</w:t>
            </w:r>
          </w:p>
        </w:tc>
        <w:tc>
          <w:tcPr>
            <w:tcW w:w="1460" w:type="dxa"/>
            <w:tcBorders>
              <w:top w:val="single" w:sz="8" w:space="0" w:color="auto"/>
              <w:right w:val="single" w:sz="8" w:space="0" w:color="auto"/>
            </w:tcBorders>
            <w:shd w:val="clear" w:color="auto" w:fill="auto"/>
            <w:vAlign w:val="bottom"/>
          </w:tcPr>
          <w:p w14:paraId="47F623F6" w14:textId="77777777" w:rsidR="00630149" w:rsidRPr="00162A8D" w:rsidRDefault="00630149" w:rsidP="00864B07">
            <w:pPr>
              <w:ind w:left="320" w:right="48"/>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Mujeres</w:t>
            </w:r>
          </w:p>
        </w:tc>
        <w:tc>
          <w:tcPr>
            <w:tcW w:w="1760" w:type="dxa"/>
            <w:tcBorders>
              <w:top w:val="single" w:sz="8" w:space="0" w:color="auto"/>
              <w:right w:val="single" w:sz="8" w:space="0" w:color="auto"/>
            </w:tcBorders>
            <w:shd w:val="clear" w:color="auto" w:fill="auto"/>
            <w:vAlign w:val="bottom"/>
          </w:tcPr>
          <w:p w14:paraId="48CE71E1"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Significatividad</w:t>
            </w:r>
          </w:p>
        </w:tc>
      </w:tr>
      <w:tr w:rsidR="00630149" w:rsidRPr="00162A8D" w14:paraId="7C61ABFB"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454B7A21"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variables de la</w:t>
            </w:r>
          </w:p>
        </w:tc>
        <w:tc>
          <w:tcPr>
            <w:tcW w:w="1940" w:type="dxa"/>
            <w:tcBorders>
              <w:right w:val="single" w:sz="8" w:space="0" w:color="auto"/>
            </w:tcBorders>
            <w:shd w:val="clear" w:color="auto" w:fill="auto"/>
            <w:vAlign w:val="bottom"/>
          </w:tcPr>
          <w:p w14:paraId="7B99249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3D1CD40C"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de las</w:t>
            </w:r>
          </w:p>
        </w:tc>
        <w:tc>
          <w:tcPr>
            <w:tcW w:w="1460" w:type="dxa"/>
            <w:tcBorders>
              <w:right w:val="single" w:sz="8" w:space="0" w:color="auto"/>
            </w:tcBorders>
            <w:shd w:val="clear" w:color="auto" w:fill="auto"/>
            <w:vAlign w:val="bottom"/>
          </w:tcPr>
          <w:p w14:paraId="15FFB67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0E08A2FE"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de las</w:t>
            </w:r>
          </w:p>
        </w:tc>
      </w:tr>
      <w:tr w:rsidR="00630149" w:rsidRPr="00162A8D" w14:paraId="6FB0ED49"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4A0FC7DA" w14:textId="5EB67384" w:rsidR="00630149" w:rsidRPr="00162A8D" w:rsidRDefault="00BB17FC"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dimensión</w:t>
            </w:r>
          </w:p>
        </w:tc>
        <w:tc>
          <w:tcPr>
            <w:tcW w:w="1940" w:type="dxa"/>
            <w:tcBorders>
              <w:right w:val="single" w:sz="8" w:space="0" w:color="auto"/>
            </w:tcBorders>
            <w:shd w:val="clear" w:color="auto" w:fill="auto"/>
            <w:vAlign w:val="bottom"/>
          </w:tcPr>
          <w:p w14:paraId="5A72BFD9"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7F36D6DF"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correlaciones</w:t>
            </w:r>
          </w:p>
        </w:tc>
        <w:tc>
          <w:tcPr>
            <w:tcW w:w="1460" w:type="dxa"/>
            <w:tcBorders>
              <w:right w:val="single" w:sz="8" w:space="0" w:color="auto"/>
            </w:tcBorders>
            <w:shd w:val="clear" w:color="auto" w:fill="auto"/>
            <w:vAlign w:val="bottom"/>
          </w:tcPr>
          <w:p w14:paraId="75DE308E"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67F9A80D"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correlaciones</w:t>
            </w:r>
          </w:p>
        </w:tc>
      </w:tr>
      <w:tr w:rsidR="00630149" w:rsidRPr="00162A8D" w14:paraId="1BA8CD7C"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718BFF4E" w14:textId="549FD80E" w:rsidR="00630149" w:rsidRPr="00162A8D" w:rsidRDefault="006B7732"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C</w:t>
            </w:r>
            <w:r w:rsidR="00BB17FC" w:rsidRPr="00162A8D">
              <w:rPr>
                <w:rFonts w:ascii="Times New Roman" w:eastAsia="Times New Roman" w:hAnsi="Times New Roman" w:cs="Times New Roman"/>
                <w:w w:val="99"/>
                <w:sz w:val="24"/>
                <w:szCs w:val="24"/>
              </w:rPr>
              <w:t>ognitiva</w:t>
            </w:r>
          </w:p>
        </w:tc>
        <w:tc>
          <w:tcPr>
            <w:tcW w:w="1940" w:type="dxa"/>
            <w:tcBorders>
              <w:right w:val="single" w:sz="8" w:space="0" w:color="auto"/>
            </w:tcBorders>
            <w:shd w:val="clear" w:color="auto" w:fill="auto"/>
            <w:vAlign w:val="bottom"/>
          </w:tcPr>
          <w:p w14:paraId="22CE41DB"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5DC14566"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de los hombres</w:t>
            </w:r>
          </w:p>
        </w:tc>
        <w:tc>
          <w:tcPr>
            <w:tcW w:w="1460" w:type="dxa"/>
            <w:tcBorders>
              <w:right w:val="single" w:sz="8" w:space="0" w:color="auto"/>
            </w:tcBorders>
            <w:shd w:val="clear" w:color="auto" w:fill="auto"/>
            <w:vAlign w:val="bottom"/>
          </w:tcPr>
          <w:p w14:paraId="5A9047E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6C232755"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de las mujeres</w:t>
            </w:r>
          </w:p>
        </w:tc>
      </w:tr>
      <w:tr w:rsidR="00630149" w:rsidRPr="00162A8D" w14:paraId="3D054B8A" w14:textId="77777777" w:rsidTr="009C26BE">
        <w:trPr>
          <w:trHeight w:val="281"/>
          <w:jc w:val="center"/>
        </w:trPr>
        <w:tc>
          <w:tcPr>
            <w:tcW w:w="2120" w:type="dxa"/>
            <w:tcBorders>
              <w:left w:val="single" w:sz="8" w:space="0" w:color="auto"/>
              <w:bottom w:val="single" w:sz="8" w:space="0" w:color="auto"/>
              <w:right w:val="single" w:sz="8" w:space="0" w:color="auto"/>
            </w:tcBorders>
            <w:shd w:val="clear" w:color="auto" w:fill="auto"/>
            <w:vAlign w:val="bottom"/>
          </w:tcPr>
          <w:p w14:paraId="35DFCD3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40" w:type="dxa"/>
            <w:tcBorders>
              <w:bottom w:val="single" w:sz="8" w:space="0" w:color="auto"/>
              <w:right w:val="single" w:sz="8" w:space="0" w:color="auto"/>
            </w:tcBorders>
            <w:shd w:val="clear" w:color="auto" w:fill="auto"/>
            <w:vAlign w:val="bottom"/>
          </w:tcPr>
          <w:p w14:paraId="65D06F2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0845F408" w14:textId="1DCC201B"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(p</w:t>
            </w:r>
            <w:r w:rsidR="00BB17FC">
              <w:rPr>
                <w:rFonts w:ascii="Times New Roman" w:eastAsia="Times New Roman" w:hAnsi="Times New Roman" w:cs="Times New Roman"/>
                <w:w w:val="98"/>
                <w:sz w:val="24"/>
                <w:szCs w:val="24"/>
              </w:rPr>
              <w:t xml:space="preserve"> </w:t>
            </w:r>
            <w:r w:rsidRPr="00162A8D">
              <w:rPr>
                <w:rFonts w:ascii="Times New Roman" w:eastAsia="Times New Roman" w:hAnsi="Times New Roman" w:cs="Times New Roman"/>
                <w:w w:val="98"/>
                <w:sz w:val="24"/>
                <w:szCs w:val="24"/>
              </w:rPr>
              <w:t>= 0.05)</w:t>
            </w:r>
          </w:p>
        </w:tc>
        <w:tc>
          <w:tcPr>
            <w:tcW w:w="1460" w:type="dxa"/>
            <w:tcBorders>
              <w:bottom w:val="single" w:sz="8" w:space="0" w:color="auto"/>
              <w:right w:val="single" w:sz="8" w:space="0" w:color="auto"/>
            </w:tcBorders>
            <w:shd w:val="clear" w:color="auto" w:fill="auto"/>
            <w:vAlign w:val="bottom"/>
          </w:tcPr>
          <w:p w14:paraId="7EAF92D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30A174A9" w14:textId="3AF86820"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(p</w:t>
            </w:r>
            <w:r w:rsidR="00BB17FC">
              <w:rPr>
                <w:rFonts w:ascii="Times New Roman" w:eastAsia="Times New Roman" w:hAnsi="Times New Roman" w:cs="Times New Roman"/>
                <w:w w:val="98"/>
                <w:sz w:val="24"/>
                <w:szCs w:val="24"/>
              </w:rPr>
              <w:t xml:space="preserve"> </w:t>
            </w:r>
            <w:r w:rsidRPr="00162A8D">
              <w:rPr>
                <w:rFonts w:ascii="Times New Roman" w:eastAsia="Times New Roman" w:hAnsi="Times New Roman" w:cs="Times New Roman"/>
                <w:w w:val="98"/>
                <w:sz w:val="24"/>
                <w:szCs w:val="24"/>
              </w:rPr>
              <w:t>= 0.05)</w:t>
            </w:r>
          </w:p>
        </w:tc>
      </w:tr>
      <w:tr w:rsidR="00630149" w:rsidRPr="00162A8D" w14:paraId="6D5E8B3D" w14:textId="77777777" w:rsidTr="009C26BE">
        <w:trPr>
          <w:trHeight w:val="261"/>
          <w:jc w:val="center"/>
        </w:trPr>
        <w:tc>
          <w:tcPr>
            <w:tcW w:w="2120" w:type="dxa"/>
            <w:tcBorders>
              <w:left w:val="single" w:sz="8" w:space="0" w:color="auto"/>
              <w:right w:val="single" w:sz="8" w:space="0" w:color="auto"/>
            </w:tcBorders>
            <w:shd w:val="clear" w:color="auto" w:fill="auto"/>
            <w:vAlign w:val="bottom"/>
          </w:tcPr>
          <w:p w14:paraId="0F2FC64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Test de Dominó y</w:t>
            </w:r>
          </w:p>
        </w:tc>
        <w:tc>
          <w:tcPr>
            <w:tcW w:w="1940" w:type="dxa"/>
            <w:tcBorders>
              <w:right w:val="single" w:sz="8" w:space="0" w:color="auto"/>
            </w:tcBorders>
            <w:shd w:val="clear" w:color="auto" w:fill="auto"/>
            <w:vAlign w:val="bottom"/>
          </w:tcPr>
          <w:p w14:paraId="36D7314B"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0.09</w:t>
            </w:r>
          </w:p>
        </w:tc>
        <w:tc>
          <w:tcPr>
            <w:tcW w:w="1740" w:type="dxa"/>
            <w:tcBorders>
              <w:right w:val="single" w:sz="8" w:space="0" w:color="auto"/>
            </w:tcBorders>
            <w:shd w:val="clear" w:color="auto" w:fill="auto"/>
            <w:vAlign w:val="bottom"/>
          </w:tcPr>
          <w:p w14:paraId="788AE25C"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0.71 &lt; 2.00</w:t>
            </w:r>
          </w:p>
        </w:tc>
        <w:tc>
          <w:tcPr>
            <w:tcW w:w="1460" w:type="dxa"/>
            <w:tcBorders>
              <w:right w:val="single" w:sz="8" w:space="0" w:color="auto"/>
            </w:tcBorders>
            <w:shd w:val="clear" w:color="auto" w:fill="auto"/>
            <w:vAlign w:val="bottom"/>
          </w:tcPr>
          <w:p w14:paraId="031AD4A4"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-0.18</w:t>
            </w:r>
          </w:p>
        </w:tc>
        <w:tc>
          <w:tcPr>
            <w:tcW w:w="1760" w:type="dxa"/>
            <w:tcBorders>
              <w:right w:val="single" w:sz="8" w:space="0" w:color="auto"/>
            </w:tcBorders>
            <w:shd w:val="clear" w:color="auto" w:fill="auto"/>
            <w:vAlign w:val="bottom"/>
          </w:tcPr>
          <w:p w14:paraId="375C5CBD"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0.89 &lt; 2.05</w:t>
            </w:r>
          </w:p>
        </w:tc>
      </w:tr>
      <w:tr w:rsidR="00630149" w:rsidRPr="00162A8D" w14:paraId="29C14DB0"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5F108610" w14:textId="36650A6E" w:rsidR="00630149" w:rsidRPr="00162A8D" w:rsidRDefault="00BB17FC" w:rsidP="00864B07">
            <w:pPr>
              <w:ind w:right="48"/>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promedio general del semestre</w:t>
            </w:r>
            <w:r w:rsidRPr="00162A8D">
              <w:rPr>
                <w:rFonts w:ascii="Times New Roman" w:eastAsia="Times New Roman" w:hAnsi="Times New Roman" w:cs="Times New Roman"/>
                <w:w w:val="99"/>
                <w:sz w:val="24"/>
                <w:szCs w:val="24"/>
              </w:rPr>
              <w:t xml:space="preserve"> </w:t>
            </w:r>
            <w:r w:rsidR="00630149" w:rsidRPr="00162A8D">
              <w:rPr>
                <w:rFonts w:ascii="Times New Roman" w:eastAsia="Times New Roman" w:hAnsi="Times New Roman" w:cs="Times New Roman"/>
                <w:w w:val="99"/>
                <w:sz w:val="24"/>
                <w:szCs w:val="24"/>
              </w:rPr>
              <w:t>2016-1</w:t>
            </w:r>
          </w:p>
        </w:tc>
        <w:tc>
          <w:tcPr>
            <w:tcW w:w="1940" w:type="dxa"/>
            <w:tcBorders>
              <w:right w:val="single" w:sz="8" w:space="0" w:color="auto"/>
            </w:tcBorders>
            <w:shd w:val="clear" w:color="auto" w:fill="auto"/>
            <w:vAlign w:val="bottom"/>
          </w:tcPr>
          <w:p w14:paraId="17F40B0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0857BEA6"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No hay</w:t>
            </w:r>
          </w:p>
        </w:tc>
        <w:tc>
          <w:tcPr>
            <w:tcW w:w="1460" w:type="dxa"/>
            <w:tcBorders>
              <w:right w:val="single" w:sz="8" w:space="0" w:color="auto"/>
            </w:tcBorders>
            <w:shd w:val="clear" w:color="auto" w:fill="auto"/>
            <w:vAlign w:val="bottom"/>
          </w:tcPr>
          <w:p w14:paraId="29399523"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211B2759"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r>
      <w:tr w:rsidR="00630149" w:rsidRPr="00162A8D" w14:paraId="4059E405"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77CE0FEF"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40" w:type="dxa"/>
            <w:tcBorders>
              <w:right w:val="single" w:sz="8" w:space="0" w:color="auto"/>
            </w:tcBorders>
            <w:shd w:val="clear" w:color="auto" w:fill="auto"/>
            <w:vAlign w:val="bottom"/>
          </w:tcPr>
          <w:p w14:paraId="37462A1A"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19C9FF0A"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c>
          <w:tcPr>
            <w:tcW w:w="1460" w:type="dxa"/>
            <w:tcBorders>
              <w:right w:val="single" w:sz="8" w:space="0" w:color="auto"/>
            </w:tcBorders>
            <w:shd w:val="clear" w:color="auto" w:fill="auto"/>
            <w:vAlign w:val="bottom"/>
          </w:tcPr>
          <w:p w14:paraId="7549E31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2E990B79"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r>
      <w:tr w:rsidR="00630149" w:rsidRPr="00162A8D" w14:paraId="43BA1736" w14:textId="77777777" w:rsidTr="009C26BE">
        <w:trPr>
          <w:trHeight w:val="281"/>
          <w:jc w:val="center"/>
        </w:trPr>
        <w:tc>
          <w:tcPr>
            <w:tcW w:w="2120" w:type="dxa"/>
            <w:tcBorders>
              <w:left w:val="single" w:sz="8" w:space="0" w:color="auto"/>
              <w:bottom w:val="single" w:sz="8" w:space="0" w:color="auto"/>
              <w:right w:val="single" w:sz="8" w:space="0" w:color="auto"/>
            </w:tcBorders>
            <w:shd w:val="clear" w:color="auto" w:fill="auto"/>
            <w:vAlign w:val="bottom"/>
          </w:tcPr>
          <w:p w14:paraId="538D5D1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40" w:type="dxa"/>
            <w:tcBorders>
              <w:bottom w:val="single" w:sz="8" w:space="0" w:color="auto"/>
              <w:right w:val="single" w:sz="8" w:space="0" w:color="auto"/>
            </w:tcBorders>
            <w:shd w:val="clear" w:color="auto" w:fill="auto"/>
            <w:vAlign w:val="bottom"/>
          </w:tcPr>
          <w:p w14:paraId="7139544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3F6343F2"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c>
          <w:tcPr>
            <w:tcW w:w="1460" w:type="dxa"/>
            <w:tcBorders>
              <w:bottom w:val="single" w:sz="8" w:space="0" w:color="auto"/>
              <w:right w:val="single" w:sz="8" w:space="0" w:color="auto"/>
            </w:tcBorders>
            <w:shd w:val="clear" w:color="auto" w:fill="auto"/>
            <w:vAlign w:val="bottom"/>
          </w:tcPr>
          <w:p w14:paraId="5E326312"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4E0F804E"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significativa</w:t>
            </w:r>
          </w:p>
        </w:tc>
      </w:tr>
      <w:tr w:rsidR="00630149" w:rsidRPr="00162A8D" w14:paraId="3EBE3184" w14:textId="77777777" w:rsidTr="009C26BE">
        <w:trPr>
          <w:trHeight w:val="263"/>
          <w:jc w:val="center"/>
        </w:trPr>
        <w:tc>
          <w:tcPr>
            <w:tcW w:w="2120" w:type="dxa"/>
            <w:tcBorders>
              <w:left w:val="single" w:sz="8" w:space="0" w:color="auto"/>
              <w:right w:val="single" w:sz="8" w:space="0" w:color="auto"/>
            </w:tcBorders>
            <w:shd w:val="clear" w:color="auto" w:fill="auto"/>
            <w:vAlign w:val="bottom"/>
          </w:tcPr>
          <w:p w14:paraId="55195B84"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Test de Dominó y</w:t>
            </w:r>
          </w:p>
        </w:tc>
        <w:tc>
          <w:tcPr>
            <w:tcW w:w="1940" w:type="dxa"/>
            <w:tcBorders>
              <w:right w:val="single" w:sz="8" w:space="0" w:color="auto"/>
            </w:tcBorders>
            <w:shd w:val="clear" w:color="auto" w:fill="auto"/>
            <w:vAlign w:val="bottom"/>
          </w:tcPr>
          <w:p w14:paraId="48D8BC2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-0.17</w:t>
            </w:r>
          </w:p>
        </w:tc>
        <w:tc>
          <w:tcPr>
            <w:tcW w:w="1740" w:type="dxa"/>
            <w:tcBorders>
              <w:right w:val="single" w:sz="8" w:space="0" w:color="auto"/>
            </w:tcBorders>
            <w:shd w:val="clear" w:color="auto" w:fill="auto"/>
            <w:vAlign w:val="bottom"/>
          </w:tcPr>
          <w:p w14:paraId="3DB819C3"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1.35 &lt; 2.00</w:t>
            </w:r>
          </w:p>
        </w:tc>
        <w:tc>
          <w:tcPr>
            <w:tcW w:w="1460" w:type="dxa"/>
            <w:tcBorders>
              <w:right w:val="single" w:sz="8" w:space="0" w:color="auto"/>
            </w:tcBorders>
            <w:shd w:val="clear" w:color="auto" w:fill="auto"/>
            <w:vAlign w:val="bottom"/>
          </w:tcPr>
          <w:p w14:paraId="5AC11AA4"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0.42</w:t>
            </w:r>
          </w:p>
        </w:tc>
        <w:tc>
          <w:tcPr>
            <w:tcW w:w="1760" w:type="dxa"/>
            <w:tcBorders>
              <w:right w:val="single" w:sz="8" w:space="0" w:color="auto"/>
            </w:tcBorders>
            <w:shd w:val="clear" w:color="auto" w:fill="auto"/>
            <w:vAlign w:val="bottom"/>
          </w:tcPr>
          <w:p w14:paraId="3D27E663"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2.26 &lt; 2.05</w:t>
            </w:r>
          </w:p>
        </w:tc>
      </w:tr>
      <w:tr w:rsidR="00630149" w:rsidRPr="00162A8D" w14:paraId="49595808" w14:textId="77777777" w:rsidTr="009C26BE">
        <w:trPr>
          <w:trHeight w:val="281"/>
          <w:jc w:val="center"/>
        </w:trPr>
        <w:tc>
          <w:tcPr>
            <w:tcW w:w="2120" w:type="dxa"/>
            <w:tcBorders>
              <w:left w:val="single" w:sz="8" w:space="0" w:color="auto"/>
              <w:right w:val="single" w:sz="8" w:space="0" w:color="auto"/>
            </w:tcBorders>
            <w:shd w:val="clear" w:color="auto" w:fill="auto"/>
            <w:vAlign w:val="bottom"/>
          </w:tcPr>
          <w:p w14:paraId="217E6EB8" w14:textId="5A1C114A"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test de</w:t>
            </w:r>
          </w:p>
        </w:tc>
        <w:tc>
          <w:tcPr>
            <w:tcW w:w="1940" w:type="dxa"/>
            <w:tcBorders>
              <w:right w:val="single" w:sz="8" w:space="0" w:color="auto"/>
            </w:tcBorders>
            <w:shd w:val="clear" w:color="auto" w:fill="auto"/>
            <w:vAlign w:val="bottom"/>
          </w:tcPr>
          <w:p w14:paraId="0A6A538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2C13FF5F"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No hay</w:t>
            </w:r>
          </w:p>
        </w:tc>
        <w:tc>
          <w:tcPr>
            <w:tcW w:w="1460" w:type="dxa"/>
            <w:tcBorders>
              <w:right w:val="single" w:sz="8" w:space="0" w:color="auto"/>
            </w:tcBorders>
            <w:shd w:val="clear" w:color="auto" w:fill="auto"/>
            <w:vAlign w:val="bottom"/>
          </w:tcPr>
          <w:p w14:paraId="1638AD5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175F9810"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Existe</w:t>
            </w:r>
          </w:p>
        </w:tc>
      </w:tr>
      <w:tr w:rsidR="00630149" w:rsidRPr="00162A8D" w14:paraId="6055A65F"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039309EB" w14:textId="2733BDD7"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necesidades</w:t>
            </w:r>
          </w:p>
        </w:tc>
        <w:tc>
          <w:tcPr>
            <w:tcW w:w="1940" w:type="dxa"/>
            <w:tcBorders>
              <w:right w:val="single" w:sz="8" w:space="0" w:color="auto"/>
            </w:tcBorders>
            <w:shd w:val="clear" w:color="auto" w:fill="auto"/>
            <w:vAlign w:val="bottom"/>
          </w:tcPr>
          <w:p w14:paraId="3AF03C23"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2D3FD44C"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c>
          <w:tcPr>
            <w:tcW w:w="1460" w:type="dxa"/>
            <w:tcBorders>
              <w:right w:val="single" w:sz="8" w:space="0" w:color="auto"/>
            </w:tcBorders>
            <w:shd w:val="clear" w:color="auto" w:fill="auto"/>
            <w:vAlign w:val="bottom"/>
          </w:tcPr>
          <w:p w14:paraId="04C02953"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5AFE1417"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diferencia</w:t>
            </w:r>
          </w:p>
        </w:tc>
      </w:tr>
      <w:tr w:rsidR="00630149" w:rsidRPr="00162A8D" w14:paraId="2B4EEAD9" w14:textId="77777777" w:rsidTr="009C26BE">
        <w:trPr>
          <w:trHeight w:val="279"/>
          <w:jc w:val="center"/>
        </w:trPr>
        <w:tc>
          <w:tcPr>
            <w:tcW w:w="2120" w:type="dxa"/>
            <w:tcBorders>
              <w:left w:val="single" w:sz="8" w:space="0" w:color="auto"/>
              <w:bottom w:val="single" w:sz="8" w:space="0" w:color="auto"/>
              <w:right w:val="single" w:sz="8" w:space="0" w:color="auto"/>
            </w:tcBorders>
            <w:shd w:val="clear" w:color="auto" w:fill="auto"/>
            <w:vAlign w:val="bottom"/>
          </w:tcPr>
          <w:p w14:paraId="50DC798E" w14:textId="23FD4F9B"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cognitivas</w:t>
            </w:r>
          </w:p>
        </w:tc>
        <w:tc>
          <w:tcPr>
            <w:tcW w:w="1940" w:type="dxa"/>
            <w:tcBorders>
              <w:bottom w:val="single" w:sz="8" w:space="0" w:color="auto"/>
              <w:right w:val="single" w:sz="8" w:space="0" w:color="auto"/>
            </w:tcBorders>
            <w:shd w:val="clear" w:color="auto" w:fill="auto"/>
            <w:vAlign w:val="bottom"/>
          </w:tcPr>
          <w:p w14:paraId="35301DC5"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11F2D899"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c>
          <w:tcPr>
            <w:tcW w:w="1460" w:type="dxa"/>
            <w:tcBorders>
              <w:bottom w:val="single" w:sz="8" w:space="0" w:color="auto"/>
              <w:right w:val="single" w:sz="8" w:space="0" w:color="auto"/>
            </w:tcBorders>
            <w:shd w:val="clear" w:color="auto" w:fill="auto"/>
            <w:vAlign w:val="bottom"/>
          </w:tcPr>
          <w:p w14:paraId="2C6C2ABE"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4CB0879A"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r>
      <w:tr w:rsidR="00630149" w:rsidRPr="00162A8D" w14:paraId="1008E705" w14:textId="77777777" w:rsidTr="009C26BE">
        <w:trPr>
          <w:trHeight w:val="258"/>
          <w:jc w:val="center"/>
        </w:trPr>
        <w:tc>
          <w:tcPr>
            <w:tcW w:w="2120" w:type="dxa"/>
            <w:tcBorders>
              <w:left w:val="single" w:sz="8" w:space="0" w:color="auto"/>
              <w:right w:val="single" w:sz="8" w:space="0" w:color="auto"/>
            </w:tcBorders>
            <w:shd w:val="clear" w:color="auto" w:fill="auto"/>
            <w:vAlign w:val="bottom"/>
          </w:tcPr>
          <w:p w14:paraId="0D9460C0"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Test de Dominó y</w:t>
            </w:r>
          </w:p>
        </w:tc>
        <w:tc>
          <w:tcPr>
            <w:tcW w:w="1940" w:type="dxa"/>
            <w:tcBorders>
              <w:right w:val="single" w:sz="8" w:space="0" w:color="auto"/>
            </w:tcBorders>
            <w:shd w:val="clear" w:color="auto" w:fill="auto"/>
            <w:vAlign w:val="bottom"/>
          </w:tcPr>
          <w:p w14:paraId="10505808"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0.39</w:t>
            </w:r>
          </w:p>
        </w:tc>
        <w:tc>
          <w:tcPr>
            <w:tcW w:w="1740" w:type="dxa"/>
            <w:tcBorders>
              <w:right w:val="single" w:sz="8" w:space="0" w:color="auto"/>
            </w:tcBorders>
            <w:shd w:val="clear" w:color="auto" w:fill="auto"/>
            <w:vAlign w:val="bottom"/>
          </w:tcPr>
          <w:p w14:paraId="754DD9CF"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3.33 &lt; 2.00</w:t>
            </w:r>
          </w:p>
        </w:tc>
        <w:tc>
          <w:tcPr>
            <w:tcW w:w="1460" w:type="dxa"/>
            <w:tcBorders>
              <w:right w:val="single" w:sz="8" w:space="0" w:color="auto"/>
            </w:tcBorders>
            <w:shd w:val="clear" w:color="auto" w:fill="auto"/>
            <w:vAlign w:val="bottom"/>
          </w:tcPr>
          <w:p w14:paraId="46A9CF2A"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0.42</w:t>
            </w:r>
          </w:p>
        </w:tc>
        <w:tc>
          <w:tcPr>
            <w:tcW w:w="1760" w:type="dxa"/>
            <w:tcBorders>
              <w:right w:val="single" w:sz="8" w:space="0" w:color="auto"/>
            </w:tcBorders>
            <w:shd w:val="clear" w:color="auto" w:fill="auto"/>
            <w:vAlign w:val="bottom"/>
          </w:tcPr>
          <w:p w14:paraId="7B7D468F"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2.26 &lt; 2.05</w:t>
            </w:r>
          </w:p>
        </w:tc>
      </w:tr>
      <w:tr w:rsidR="00630149" w:rsidRPr="00162A8D" w14:paraId="08DA7858" w14:textId="77777777" w:rsidTr="009C26BE">
        <w:trPr>
          <w:trHeight w:val="281"/>
          <w:jc w:val="center"/>
        </w:trPr>
        <w:tc>
          <w:tcPr>
            <w:tcW w:w="2120" w:type="dxa"/>
            <w:tcBorders>
              <w:left w:val="single" w:sz="8" w:space="0" w:color="auto"/>
              <w:right w:val="single" w:sz="8" w:space="0" w:color="auto"/>
            </w:tcBorders>
            <w:shd w:val="clear" w:color="auto" w:fill="auto"/>
            <w:vAlign w:val="bottom"/>
          </w:tcPr>
          <w:p w14:paraId="40936316" w14:textId="5D4DDC86" w:rsidR="00630149" w:rsidRPr="00162A8D" w:rsidRDefault="00630149" w:rsidP="00864B07">
            <w:pPr>
              <w:ind w:right="48"/>
              <w:jc w:val="center"/>
              <w:rPr>
                <w:rFonts w:ascii="Times New Roman" w:eastAsia="Times New Roman" w:hAnsi="Times New Roman" w:cs="Times New Roman"/>
                <w:w w:val="99"/>
                <w:sz w:val="24"/>
                <w:szCs w:val="24"/>
              </w:rPr>
            </w:pPr>
            <w:proofErr w:type="spellStart"/>
            <w:r w:rsidRPr="00162A8D">
              <w:rPr>
                <w:rFonts w:ascii="Times New Roman" w:eastAsia="Times New Roman" w:hAnsi="Times New Roman" w:cs="Times New Roman"/>
                <w:w w:val="99"/>
                <w:sz w:val="24"/>
                <w:szCs w:val="24"/>
              </w:rPr>
              <w:t>Exhcoba</w:t>
            </w:r>
            <w:proofErr w:type="spellEnd"/>
          </w:p>
        </w:tc>
        <w:tc>
          <w:tcPr>
            <w:tcW w:w="1940" w:type="dxa"/>
            <w:tcBorders>
              <w:right w:val="single" w:sz="8" w:space="0" w:color="auto"/>
            </w:tcBorders>
            <w:shd w:val="clear" w:color="auto" w:fill="auto"/>
            <w:vAlign w:val="bottom"/>
          </w:tcPr>
          <w:p w14:paraId="714D2CA3"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38B66DC4"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Existe</w:t>
            </w:r>
          </w:p>
        </w:tc>
        <w:tc>
          <w:tcPr>
            <w:tcW w:w="1460" w:type="dxa"/>
            <w:tcBorders>
              <w:right w:val="single" w:sz="8" w:space="0" w:color="auto"/>
            </w:tcBorders>
            <w:shd w:val="clear" w:color="auto" w:fill="auto"/>
            <w:vAlign w:val="bottom"/>
          </w:tcPr>
          <w:p w14:paraId="499DB81E" w14:textId="77777777" w:rsidR="00630149" w:rsidRPr="00BB17FC"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42AD2E6A"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Existe</w:t>
            </w:r>
          </w:p>
        </w:tc>
      </w:tr>
      <w:tr w:rsidR="00630149" w:rsidRPr="00162A8D" w14:paraId="50C98F4B"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404787A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40" w:type="dxa"/>
            <w:tcBorders>
              <w:right w:val="single" w:sz="8" w:space="0" w:color="auto"/>
            </w:tcBorders>
            <w:shd w:val="clear" w:color="auto" w:fill="auto"/>
            <w:vAlign w:val="bottom"/>
          </w:tcPr>
          <w:p w14:paraId="132C2102"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1EFB0F90"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diferencia</w:t>
            </w:r>
          </w:p>
        </w:tc>
        <w:tc>
          <w:tcPr>
            <w:tcW w:w="1460" w:type="dxa"/>
            <w:tcBorders>
              <w:right w:val="single" w:sz="8" w:space="0" w:color="auto"/>
            </w:tcBorders>
            <w:shd w:val="clear" w:color="auto" w:fill="auto"/>
            <w:vAlign w:val="bottom"/>
          </w:tcPr>
          <w:p w14:paraId="2090C5E1" w14:textId="77777777" w:rsidR="00630149" w:rsidRPr="00BB17FC"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6D0415E9"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diferencia</w:t>
            </w:r>
          </w:p>
        </w:tc>
      </w:tr>
      <w:tr w:rsidR="00630149" w:rsidRPr="00162A8D" w14:paraId="39463457" w14:textId="77777777" w:rsidTr="009C26BE">
        <w:trPr>
          <w:trHeight w:val="279"/>
          <w:jc w:val="center"/>
        </w:trPr>
        <w:tc>
          <w:tcPr>
            <w:tcW w:w="2120" w:type="dxa"/>
            <w:tcBorders>
              <w:left w:val="single" w:sz="8" w:space="0" w:color="auto"/>
              <w:bottom w:val="single" w:sz="8" w:space="0" w:color="auto"/>
              <w:right w:val="single" w:sz="8" w:space="0" w:color="auto"/>
            </w:tcBorders>
            <w:shd w:val="clear" w:color="auto" w:fill="auto"/>
            <w:vAlign w:val="bottom"/>
          </w:tcPr>
          <w:p w14:paraId="5F8B0FA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40" w:type="dxa"/>
            <w:tcBorders>
              <w:bottom w:val="single" w:sz="8" w:space="0" w:color="auto"/>
              <w:right w:val="single" w:sz="8" w:space="0" w:color="auto"/>
            </w:tcBorders>
            <w:shd w:val="clear" w:color="auto" w:fill="auto"/>
            <w:vAlign w:val="bottom"/>
          </w:tcPr>
          <w:p w14:paraId="74E3761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5536520E"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c>
          <w:tcPr>
            <w:tcW w:w="1460" w:type="dxa"/>
            <w:tcBorders>
              <w:bottom w:val="single" w:sz="8" w:space="0" w:color="auto"/>
              <w:right w:val="single" w:sz="8" w:space="0" w:color="auto"/>
            </w:tcBorders>
            <w:shd w:val="clear" w:color="auto" w:fill="auto"/>
            <w:vAlign w:val="bottom"/>
          </w:tcPr>
          <w:p w14:paraId="1FF6CD1D" w14:textId="77777777" w:rsidR="00630149" w:rsidRPr="00BB17FC"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5A2785D5"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r>
      <w:tr w:rsidR="00630149" w:rsidRPr="00162A8D" w14:paraId="276671CF" w14:textId="77777777" w:rsidTr="009C26BE">
        <w:trPr>
          <w:trHeight w:val="258"/>
          <w:jc w:val="center"/>
        </w:trPr>
        <w:tc>
          <w:tcPr>
            <w:tcW w:w="2120" w:type="dxa"/>
            <w:tcBorders>
              <w:left w:val="single" w:sz="8" w:space="0" w:color="auto"/>
              <w:right w:val="single" w:sz="8" w:space="0" w:color="auto"/>
            </w:tcBorders>
            <w:shd w:val="clear" w:color="auto" w:fill="auto"/>
            <w:vAlign w:val="bottom"/>
          </w:tcPr>
          <w:p w14:paraId="5552C007" w14:textId="0F11F439" w:rsidR="00630149" w:rsidRPr="00162A8D" w:rsidRDefault="00630149" w:rsidP="00864B07">
            <w:pPr>
              <w:ind w:right="48"/>
              <w:jc w:val="center"/>
              <w:rPr>
                <w:rFonts w:ascii="Times New Roman" w:eastAsia="Times New Roman" w:hAnsi="Times New Roman" w:cs="Times New Roman"/>
                <w:sz w:val="24"/>
                <w:szCs w:val="24"/>
              </w:rPr>
            </w:pPr>
            <w:proofErr w:type="spellStart"/>
            <w:r w:rsidRPr="00162A8D">
              <w:rPr>
                <w:rFonts w:ascii="Times New Roman" w:eastAsia="Times New Roman" w:hAnsi="Times New Roman" w:cs="Times New Roman"/>
                <w:sz w:val="24"/>
                <w:szCs w:val="24"/>
              </w:rPr>
              <w:t>Exhcoba</w:t>
            </w:r>
            <w:proofErr w:type="spellEnd"/>
            <w:r w:rsidRPr="00162A8D">
              <w:rPr>
                <w:rFonts w:ascii="Times New Roman" w:eastAsia="Times New Roman" w:hAnsi="Times New Roman" w:cs="Times New Roman"/>
                <w:sz w:val="24"/>
                <w:szCs w:val="24"/>
              </w:rPr>
              <w:t xml:space="preserve"> y</w:t>
            </w:r>
          </w:p>
        </w:tc>
        <w:tc>
          <w:tcPr>
            <w:tcW w:w="1940" w:type="dxa"/>
            <w:tcBorders>
              <w:right w:val="single" w:sz="8" w:space="0" w:color="auto"/>
            </w:tcBorders>
            <w:shd w:val="clear" w:color="auto" w:fill="auto"/>
            <w:vAlign w:val="bottom"/>
          </w:tcPr>
          <w:p w14:paraId="629D9EE3"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0.12</w:t>
            </w:r>
          </w:p>
        </w:tc>
        <w:tc>
          <w:tcPr>
            <w:tcW w:w="1740" w:type="dxa"/>
            <w:tcBorders>
              <w:right w:val="single" w:sz="8" w:space="0" w:color="auto"/>
            </w:tcBorders>
            <w:shd w:val="clear" w:color="auto" w:fill="auto"/>
            <w:vAlign w:val="bottom"/>
          </w:tcPr>
          <w:p w14:paraId="53E55C35"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0.95 &lt; 2.00</w:t>
            </w:r>
          </w:p>
        </w:tc>
        <w:tc>
          <w:tcPr>
            <w:tcW w:w="1460" w:type="dxa"/>
            <w:tcBorders>
              <w:right w:val="single" w:sz="8" w:space="0" w:color="auto"/>
            </w:tcBorders>
            <w:shd w:val="clear" w:color="auto" w:fill="auto"/>
            <w:vAlign w:val="bottom"/>
          </w:tcPr>
          <w:p w14:paraId="210F2CC1"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0.13</w:t>
            </w:r>
          </w:p>
        </w:tc>
        <w:tc>
          <w:tcPr>
            <w:tcW w:w="1760" w:type="dxa"/>
            <w:tcBorders>
              <w:right w:val="single" w:sz="8" w:space="0" w:color="auto"/>
            </w:tcBorders>
            <w:shd w:val="clear" w:color="auto" w:fill="auto"/>
            <w:vAlign w:val="bottom"/>
          </w:tcPr>
          <w:p w14:paraId="5E34B73C"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0.64 &lt; 2.05</w:t>
            </w:r>
          </w:p>
        </w:tc>
      </w:tr>
      <w:tr w:rsidR="00630149" w:rsidRPr="00162A8D" w14:paraId="7C5CCA6A"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2028D317" w14:textId="3ED2E5A1" w:rsidR="00630149" w:rsidRPr="00162A8D" w:rsidRDefault="00BB17FC" w:rsidP="00864B07">
            <w:pPr>
              <w:ind w:right="48"/>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promedio general del semestre</w:t>
            </w:r>
            <w:r w:rsidRPr="00162A8D">
              <w:rPr>
                <w:rFonts w:ascii="Times New Roman" w:eastAsia="Times New Roman" w:hAnsi="Times New Roman" w:cs="Times New Roman"/>
                <w:w w:val="99"/>
                <w:sz w:val="24"/>
                <w:szCs w:val="24"/>
              </w:rPr>
              <w:t xml:space="preserve"> 2016-1</w:t>
            </w:r>
          </w:p>
        </w:tc>
        <w:tc>
          <w:tcPr>
            <w:tcW w:w="1940" w:type="dxa"/>
            <w:tcBorders>
              <w:right w:val="single" w:sz="8" w:space="0" w:color="auto"/>
            </w:tcBorders>
            <w:shd w:val="clear" w:color="auto" w:fill="auto"/>
            <w:vAlign w:val="bottom"/>
          </w:tcPr>
          <w:p w14:paraId="5936D85E"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28178523"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No hay</w:t>
            </w:r>
          </w:p>
        </w:tc>
        <w:tc>
          <w:tcPr>
            <w:tcW w:w="1460" w:type="dxa"/>
            <w:tcBorders>
              <w:right w:val="single" w:sz="8" w:space="0" w:color="auto"/>
            </w:tcBorders>
            <w:shd w:val="clear" w:color="auto" w:fill="auto"/>
            <w:vAlign w:val="bottom"/>
          </w:tcPr>
          <w:p w14:paraId="295B544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2FBCE2F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r>
      <w:tr w:rsidR="00630149" w:rsidRPr="00162A8D" w14:paraId="6EE70825"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0ECE41CB"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40" w:type="dxa"/>
            <w:tcBorders>
              <w:right w:val="single" w:sz="8" w:space="0" w:color="auto"/>
            </w:tcBorders>
            <w:shd w:val="clear" w:color="auto" w:fill="auto"/>
            <w:vAlign w:val="bottom"/>
          </w:tcPr>
          <w:p w14:paraId="19BEB0D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4392BC09"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c>
          <w:tcPr>
            <w:tcW w:w="1460" w:type="dxa"/>
            <w:tcBorders>
              <w:right w:val="single" w:sz="8" w:space="0" w:color="auto"/>
            </w:tcBorders>
            <w:shd w:val="clear" w:color="auto" w:fill="auto"/>
            <w:vAlign w:val="bottom"/>
          </w:tcPr>
          <w:p w14:paraId="6F448B3F"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339ED1E5"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r>
      <w:tr w:rsidR="00630149" w:rsidRPr="00162A8D" w14:paraId="40284EE4" w14:textId="77777777" w:rsidTr="009C26BE">
        <w:trPr>
          <w:trHeight w:val="281"/>
          <w:jc w:val="center"/>
        </w:trPr>
        <w:tc>
          <w:tcPr>
            <w:tcW w:w="2120" w:type="dxa"/>
            <w:tcBorders>
              <w:left w:val="single" w:sz="8" w:space="0" w:color="auto"/>
              <w:bottom w:val="single" w:sz="8" w:space="0" w:color="auto"/>
              <w:right w:val="single" w:sz="8" w:space="0" w:color="auto"/>
            </w:tcBorders>
            <w:shd w:val="clear" w:color="auto" w:fill="auto"/>
            <w:vAlign w:val="bottom"/>
          </w:tcPr>
          <w:p w14:paraId="303057FF"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40" w:type="dxa"/>
            <w:tcBorders>
              <w:bottom w:val="single" w:sz="8" w:space="0" w:color="auto"/>
              <w:right w:val="single" w:sz="8" w:space="0" w:color="auto"/>
            </w:tcBorders>
            <w:shd w:val="clear" w:color="auto" w:fill="auto"/>
            <w:vAlign w:val="bottom"/>
          </w:tcPr>
          <w:p w14:paraId="49ACA27C"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7EE24882"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c>
          <w:tcPr>
            <w:tcW w:w="1460" w:type="dxa"/>
            <w:tcBorders>
              <w:bottom w:val="single" w:sz="8" w:space="0" w:color="auto"/>
              <w:right w:val="single" w:sz="8" w:space="0" w:color="auto"/>
            </w:tcBorders>
            <w:shd w:val="clear" w:color="auto" w:fill="auto"/>
            <w:vAlign w:val="bottom"/>
          </w:tcPr>
          <w:p w14:paraId="4A049EC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2E4C4CBA"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significativa</w:t>
            </w:r>
          </w:p>
        </w:tc>
      </w:tr>
      <w:tr w:rsidR="00630149" w:rsidRPr="00162A8D" w14:paraId="6CA8620F" w14:textId="77777777" w:rsidTr="009C26BE">
        <w:trPr>
          <w:trHeight w:val="261"/>
          <w:jc w:val="center"/>
        </w:trPr>
        <w:tc>
          <w:tcPr>
            <w:tcW w:w="2120" w:type="dxa"/>
            <w:tcBorders>
              <w:left w:val="single" w:sz="8" w:space="0" w:color="auto"/>
              <w:right w:val="single" w:sz="8" w:space="0" w:color="auto"/>
            </w:tcBorders>
            <w:shd w:val="clear" w:color="auto" w:fill="auto"/>
            <w:vAlign w:val="bottom"/>
          </w:tcPr>
          <w:p w14:paraId="65675A11" w14:textId="3BC030CC" w:rsidR="00630149" w:rsidRPr="00162A8D" w:rsidRDefault="00630149" w:rsidP="00864B07">
            <w:pPr>
              <w:ind w:right="48"/>
              <w:jc w:val="center"/>
              <w:rPr>
                <w:rFonts w:ascii="Times New Roman" w:eastAsia="Times New Roman" w:hAnsi="Times New Roman" w:cs="Times New Roman"/>
                <w:sz w:val="24"/>
                <w:szCs w:val="24"/>
              </w:rPr>
            </w:pPr>
            <w:proofErr w:type="spellStart"/>
            <w:r w:rsidRPr="00162A8D">
              <w:rPr>
                <w:rFonts w:ascii="Times New Roman" w:eastAsia="Times New Roman" w:hAnsi="Times New Roman" w:cs="Times New Roman"/>
                <w:sz w:val="24"/>
                <w:szCs w:val="24"/>
              </w:rPr>
              <w:t>Exhcoba</w:t>
            </w:r>
            <w:proofErr w:type="spellEnd"/>
            <w:r w:rsidRPr="00162A8D">
              <w:rPr>
                <w:rFonts w:ascii="Times New Roman" w:eastAsia="Times New Roman" w:hAnsi="Times New Roman" w:cs="Times New Roman"/>
                <w:sz w:val="24"/>
                <w:szCs w:val="24"/>
              </w:rPr>
              <w:t xml:space="preserve"> y</w:t>
            </w:r>
          </w:p>
        </w:tc>
        <w:tc>
          <w:tcPr>
            <w:tcW w:w="1940" w:type="dxa"/>
            <w:tcBorders>
              <w:right w:val="single" w:sz="8" w:space="0" w:color="auto"/>
            </w:tcBorders>
            <w:shd w:val="clear" w:color="auto" w:fill="auto"/>
            <w:vAlign w:val="bottom"/>
          </w:tcPr>
          <w:p w14:paraId="48F724D4"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0.22</w:t>
            </w:r>
          </w:p>
        </w:tc>
        <w:tc>
          <w:tcPr>
            <w:tcW w:w="1740" w:type="dxa"/>
            <w:tcBorders>
              <w:right w:val="single" w:sz="8" w:space="0" w:color="auto"/>
            </w:tcBorders>
            <w:shd w:val="clear" w:color="auto" w:fill="auto"/>
            <w:vAlign w:val="bottom"/>
          </w:tcPr>
          <w:p w14:paraId="4C4CAD03"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0.96 &lt; 2.00</w:t>
            </w:r>
          </w:p>
        </w:tc>
        <w:tc>
          <w:tcPr>
            <w:tcW w:w="1460" w:type="dxa"/>
            <w:tcBorders>
              <w:right w:val="single" w:sz="8" w:space="0" w:color="auto"/>
            </w:tcBorders>
            <w:shd w:val="clear" w:color="auto" w:fill="auto"/>
            <w:vAlign w:val="bottom"/>
          </w:tcPr>
          <w:p w14:paraId="34961752"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-0.03</w:t>
            </w:r>
          </w:p>
        </w:tc>
        <w:tc>
          <w:tcPr>
            <w:tcW w:w="1760" w:type="dxa"/>
            <w:tcBorders>
              <w:right w:val="single" w:sz="8" w:space="0" w:color="auto"/>
            </w:tcBorders>
            <w:shd w:val="clear" w:color="auto" w:fill="auto"/>
            <w:vAlign w:val="bottom"/>
          </w:tcPr>
          <w:p w14:paraId="7D096659"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0.14 &lt; 2.05</w:t>
            </w:r>
          </w:p>
        </w:tc>
      </w:tr>
      <w:tr w:rsidR="00630149" w:rsidRPr="00162A8D" w14:paraId="176E957E"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12C6D1DD" w14:textId="02B3C7BE"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test de</w:t>
            </w:r>
          </w:p>
        </w:tc>
        <w:tc>
          <w:tcPr>
            <w:tcW w:w="1940" w:type="dxa"/>
            <w:tcBorders>
              <w:right w:val="single" w:sz="8" w:space="0" w:color="auto"/>
            </w:tcBorders>
            <w:shd w:val="clear" w:color="auto" w:fill="auto"/>
            <w:vAlign w:val="bottom"/>
          </w:tcPr>
          <w:p w14:paraId="706DBAD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3CA6973D"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No hay</w:t>
            </w:r>
          </w:p>
        </w:tc>
        <w:tc>
          <w:tcPr>
            <w:tcW w:w="1460" w:type="dxa"/>
            <w:tcBorders>
              <w:right w:val="single" w:sz="8" w:space="0" w:color="auto"/>
            </w:tcBorders>
            <w:shd w:val="clear" w:color="auto" w:fill="auto"/>
            <w:vAlign w:val="bottom"/>
          </w:tcPr>
          <w:p w14:paraId="5E04C8D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7898C29A"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r>
      <w:tr w:rsidR="00630149" w:rsidRPr="00162A8D" w14:paraId="51339C00" w14:textId="77777777" w:rsidTr="009C26BE">
        <w:trPr>
          <w:trHeight w:val="277"/>
          <w:jc w:val="center"/>
        </w:trPr>
        <w:tc>
          <w:tcPr>
            <w:tcW w:w="2120" w:type="dxa"/>
            <w:tcBorders>
              <w:left w:val="single" w:sz="8" w:space="0" w:color="auto"/>
              <w:right w:val="single" w:sz="8" w:space="0" w:color="auto"/>
            </w:tcBorders>
            <w:shd w:val="clear" w:color="auto" w:fill="auto"/>
            <w:vAlign w:val="bottom"/>
          </w:tcPr>
          <w:p w14:paraId="0869CCE2" w14:textId="69B1C406"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necesidades</w:t>
            </w:r>
          </w:p>
        </w:tc>
        <w:tc>
          <w:tcPr>
            <w:tcW w:w="1940" w:type="dxa"/>
            <w:tcBorders>
              <w:right w:val="single" w:sz="8" w:space="0" w:color="auto"/>
            </w:tcBorders>
            <w:shd w:val="clear" w:color="auto" w:fill="auto"/>
            <w:vAlign w:val="bottom"/>
          </w:tcPr>
          <w:p w14:paraId="5DE59FD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4D32D01B"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c>
          <w:tcPr>
            <w:tcW w:w="1460" w:type="dxa"/>
            <w:tcBorders>
              <w:right w:val="single" w:sz="8" w:space="0" w:color="auto"/>
            </w:tcBorders>
            <w:shd w:val="clear" w:color="auto" w:fill="auto"/>
            <w:vAlign w:val="bottom"/>
          </w:tcPr>
          <w:p w14:paraId="3166681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40B3EA63"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r>
      <w:tr w:rsidR="00630149" w:rsidRPr="00162A8D" w14:paraId="39C6586B" w14:textId="77777777" w:rsidTr="009C26BE">
        <w:trPr>
          <w:trHeight w:val="281"/>
          <w:jc w:val="center"/>
        </w:trPr>
        <w:tc>
          <w:tcPr>
            <w:tcW w:w="2120" w:type="dxa"/>
            <w:tcBorders>
              <w:left w:val="single" w:sz="8" w:space="0" w:color="auto"/>
              <w:bottom w:val="single" w:sz="8" w:space="0" w:color="auto"/>
              <w:right w:val="single" w:sz="8" w:space="0" w:color="auto"/>
            </w:tcBorders>
            <w:shd w:val="clear" w:color="auto" w:fill="auto"/>
            <w:vAlign w:val="bottom"/>
          </w:tcPr>
          <w:p w14:paraId="43F48324" w14:textId="71E41DB1"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cognitivas</w:t>
            </w:r>
          </w:p>
        </w:tc>
        <w:tc>
          <w:tcPr>
            <w:tcW w:w="1940" w:type="dxa"/>
            <w:tcBorders>
              <w:bottom w:val="single" w:sz="8" w:space="0" w:color="auto"/>
              <w:right w:val="single" w:sz="8" w:space="0" w:color="auto"/>
            </w:tcBorders>
            <w:shd w:val="clear" w:color="auto" w:fill="auto"/>
            <w:vAlign w:val="bottom"/>
          </w:tcPr>
          <w:p w14:paraId="1657DF7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4423799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c>
          <w:tcPr>
            <w:tcW w:w="1460" w:type="dxa"/>
            <w:tcBorders>
              <w:bottom w:val="single" w:sz="8" w:space="0" w:color="auto"/>
              <w:right w:val="single" w:sz="8" w:space="0" w:color="auto"/>
            </w:tcBorders>
            <w:shd w:val="clear" w:color="auto" w:fill="auto"/>
            <w:vAlign w:val="bottom"/>
          </w:tcPr>
          <w:p w14:paraId="1FFD898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5C90CAF1"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significativa</w:t>
            </w:r>
          </w:p>
        </w:tc>
      </w:tr>
      <w:tr w:rsidR="00630149" w:rsidRPr="00162A8D" w14:paraId="59B94101" w14:textId="77777777" w:rsidTr="009C26BE">
        <w:trPr>
          <w:trHeight w:val="261"/>
          <w:jc w:val="center"/>
        </w:trPr>
        <w:tc>
          <w:tcPr>
            <w:tcW w:w="2120" w:type="dxa"/>
            <w:tcBorders>
              <w:left w:val="single" w:sz="8" w:space="0" w:color="auto"/>
              <w:right w:val="single" w:sz="8" w:space="0" w:color="auto"/>
            </w:tcBorders>
            <w:shd w:val="clear" w:color="auto" w:fill="auto"/>
            <w:vAlign w:val="bottom"/>
          </w:tcPr>
          <w:p w14:paraId="093AC4AF"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Test de</w:t>
            </w:r>
          </w:p>
        </w:tc>
        <w:tc>
          <w:tcPr>
            <w:tcW w:w="1940" w:type="dxa"/>
            <w:tcBorders>
              <w:right w:val="single" w:sz="8" w:space="0" w:color="auto"/>
            </w:tcBorders>
            <w:shd w:val="clear" w:color="auto" w:fill="auto"/>
            <w:vAlign w:val="bottom"/>
          </w:tcPr>
          <w:p w14:paraId="2E982FD0"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-0.04</w:t>
            </w:r>
          </w:p>
        </w:tc>
        <w:tc>
          <w:tcPr>
            <w:tcW w:w="1740" w:type="dxa"/>
            <w:tcBorders>
              <w:right w:val="single" w:sz="8" w:space="0" w:color="auto"/>
            </w:tcBorders>
            <w:shd w:val="clear" w:color="auto" w:fill="auto"/>
            <w:vAlign w:val="bottom"/>
          </w:tcPr>
          <w:p w14:paraId="1F6F07EB"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0.31 &lt; 2.00</w:t>
            </w:r>
          </w:p>
        </w:tc>
        <w:tc>
          <w:tcPr>
            <w:tcW w:w="1460" w:type="dxa"/>
            <w:tcBorders>
              <w:right w:val="single" w:sz="8" w:space="0" w:color="auto"/>
            </w:tcBorders>
            <w:shd w:val="clear" w:color="auto" w:fill="auto"/>
            <w:vAlign w:val="bottom"/>
          </w:tcPr>
          <w:p w14:paraId="018F958C"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-0.41</w:t>
            </w:r>
          </w:p>
        </w:tc>
        <w:tc>
          <w:tcPr>
            <w:tcW w:w="1760" w:type="dxa"/>
            <w:tcBorders>
              <w:right w:val="single" w:sz="8" w:space="0" w:color="auto"/>
            </w:tcBorders>
            <w:shd w:val="clear" w:color="auto" w:fill="auto"/>
            <w:vAlign w:val="bottom"/>
          </w:tcPr>
          <w:p w14:paraId="7C68C0CC"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2.20 &lt; 2.05</w:t>
            </w:r>
          </w:p>
        </w:tc>
      </w:tr>
      <w:tr w:rsidR="00630149" w:rsidRPr="00162A8D" w14:paraId="0327EDF9" w14:textId="77777777" w:rsidTr="009C26BE">
        <w:trPr>
          <w:trHeight w:val="281"/>
          <w:jc w:val="center"/>
        </w:trPr>
        <w:tc>
          <w:tcPr>
            <w:tcW w:w="2120" w:type="dxa"/>
            <w:tcBorders>
              <w:left w:val="single" w:sz="8" w:space="0" w:color="auto"/>
              <w:right w:val="single" w:sz="8" w:space="0" w:color="auto"/>
            </w:tcBorders>
            <w:shd w:val="clear" w:color="auto" w:fill="auto"/>
            <w:vAlign w:val="bottom"/>
          </w:tcPr>
          <w:p w14:paraId="32FFA226" w14:textId="4A6B8D15"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necesidades</w:t>
            </w:r>
          </w:p>
        </w:tc>
        <w:tc>
          <w:tcPr>
            <w:tcW w:w="1940" w:type="dxa"/>
            <w:tcBorders>
              <w:right w:val="single" w:sz="8" w:space="0" w:color="auto"/>
            </w:tcBorders>
            <w:shd w:val="clear" w:color="auto" w:fill="auto"/>
            <w:vAlign w:val="bottom"/>
          </w:tcPr>
          <w:p w14:paraId="13FC5D0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5389AB7C"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No hay</w:t>
            </w:r>
          </w:p>
        </w:tc>
        <w:tc>
          <w:tcPr>
            <w:tcW w:w="1460" w:type="dxa"/>
            <w:tcBorders>
              <w:right w:val="single" w:sz="8" w:space="0" w:color="auto"/>
            </w:tcBorders>
            <w:shd w:val="clear" w:color="auto" w:fill="auto"/>
            <w:vAlign w:val="bottom"/>
          </w:tcPr>
          <w:p w14:paraId="63849AFF"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713B1881"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Existe</w:t>
            </w:r>
          </w:p>
        </w:tc>
      </w:tr>
      <w:tr w:rsidR="00630149" w:rsidRPr="00162A8D" w14:paraId="490FCD0E" w14:textId="77777777" w:rsidTr="009C26BE">
        <w:trPr>
          <w:trHeight w:val="276"/>
          <w:jc w:val="center"/>
        </w:trPr>
        <w:tc>
          <w:tcPr>
            <w:tcW w:w="2120" w:type="dxa"/>
            <w:tcBorders>
              <w:left w:val="single" w:sz="8" w:space="0" w:color="auto"/>
              <w:right w:val="single" w:sz="8" w:space="0" w:color="auto"/>
            </w:tcBorders>
            <w:shd w:val="clear" w:color="auto" w:fill="auto"/>
            <w:vAlign w:val="bottom"/>
          </w:tcPr>
          <w:p w14:paraId="2DE12C85" w14:textId="571CDDBF"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 xml:space="preserve">cognitivas y </w:t>
            </w:r>
            <w:r>
              <w:rPr>
                <w:rFonts w:ascii="Times New Roman" w:eastAsia="Times New Roman" w:hAnsi="Times New Roman" w:cs="Times New Roman"/>
                <w:w w:val="99"/>
                <w:sz w:val="24"/>
                <w:szCs w:val="24"/>
              </w:rPr>
              <w:t>promedio general del semestre</w:t>
            </w:r>
            <w:r w:rsidRPr="00162A8D">
              <w:rPr>
                <w:rFonts w:ascii="Times New Roman" w:eastAsia="Times New Roman" w:hAnsi="Times New Roman" w:cs="Times New Roman"/>
                <w:w w:val="99"/>
                <w:sz w:val="24"/>
                <w:szCs w:val="24"/>
              </w:rPr>
              <w:t xml:space="preserve"> 2016-1</w:t>
            </w:r>
          </w:p>
        </w:tc>
        <w:tc>
          <w:tcPr>
            <w:tcW w:w="1940" w:type="dxa"/>
            <w:tcBorders>
              <w:right w:val="single" w:sz="8" w:space="0" w:color="auto"/>
            </w:tcBorders>
            <w:shd w:val="clear" w:color="auto" w:fill="auto"/>
            <w:vAlign w:val="bottom"/>
          </w:tcPr>
          <w:p w14:paraId="3275B39A"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6877D7C9"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c>
          <w:tcPr>
            <w:tcW w:w="1460" w:type="dxa"/>
            <w:tcBorders>
              <w:right w:val="single" w:sz="8" w:space="0" w:color="auto"/>
            </w:tcBorders>
            <w:shd w:val="clear" w:color="auto" w:fill="auto"/>
            <w:vAlign w:val="bottom"/>
          </w:tcPr>
          <w:p w14:paraId="589E26B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46411001"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diferencia</w:t>
            </w:r>
          </w:p>
        </w:tc>
      </w:tr>
      <w:tr w:rsidR="00630149" w:rsidRPr="00162A8D" w14:paraId="1471670B" w14:textId="77777777" w:rsidTr="009C26BE">
        <w:trPr>
          <w:trHeight w:val="279"/>
          <w:jc w:val="center"/>
        </w:trPr>
        <w:tc>
          <w:tcPr>
            <w:tcW w:w="2120" w:type="dxa"/>
            <w:tcBorders>
              <w:left w:val="single" w:sz="8" w:space="0" w:color="auto"/>
              <w:bottom w:val="single" w:sz="8" w:space="0" w:color="auto"/>
              <w:right w:val="single" w:sz="8" w:space="0" w:color="auto"/>
            </w:tcBorders>
            <w:shd w:val="clear" w:color="auto" w:fill="auto"/>
            <w:vAlign w:val="bottom"/>
          </w:tcPr>
          <w:p w14:paraId="7E3A71FE" w14:textId="0973C7D9" w:rsidR="00630149" w:rsidRPr="00162A8D" w:rsidRDefault="00630149" w:rsidP="00864B07">
            <w:pPr>
              <w:ind w:right="48"/>
              <w:rPr>
                <w:rFonts w:ascii="Times New Roman" w:eastAsia="Times New Roman" w:hAnsi="Times New Roman" w:cs="Times New Roman"/>
                <w:w w:val="99"/>
                <w:sz w:val="24"/>
                <w:szCs w:val="24"/>
              </w:rPr>
            </w:pPr>
          </w:p>
        </w:tc>
        <w:tc>
          <w:tcPr>
            <w:tcW w:w="1940" w:type="dxa"/>
            <w:tcBorders>
              <w:bottom w:val="single" w:sz="8" w:space="0" w:color="auto"/>
              <w:right w:val="single" w:sz="8" w:space="0" w:color="auto"/>
            </w:tcBorders>
            <w:shd w:val="clear" w:color="auto" w:fill="auto"/>
            <w:vAlign w:val="bottom"/>
          </w:tcPr>
          <w:p w14:paraId="23340A4C"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1E7BC42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c>
          <w:tcPr>
            <w:tcW w:w="1460" w:type="dxa"/>
            <w:tcBorders>
              <w:bottom w:val="single" w:sz="8" w:space="0" w:color="auto"/>
              <w:right w:val="single" w:sz="8" w:space="0" w:color="auto"/>
            </w:tcBorders>
            <w:shd w:val="clear" w:color="auto" w:fill="auto"/>
            <w:vAlign w:val="bottom"/>
          </w:tcPr>
          <w:p w14:paraId="0D21BF8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62BD54F7"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r>
    </w:tbl>
    <w:p w14:paraId="2FE52487" w14:textId="39C6930B" w:rsidR="00630149" w:rsidRPr="00162A8D" w:rsidRDefault="009C26BE" w:rsidP="000B7F51">
      <w:pPr>
        <w:spacing w:line="360" w:lineRule="auto"/>
        <w:ind w:right="48"/>
        <w:jc w:val="center"/>
        <w:rPr>
          <w:rFonts w:ascii="Times New Roman" w:hAnsi="Times New Roman" w:cs="Times New Roman"/>
          <w:sz w:val="24"/>
          <w:szCs w:val="24"/>
        </w:rPr>
      </w:pPr>
      <w:r w:rsidRPr="00162A8D">
        <w:rPr>
          <w:rFonts w:ascii="Times New Roman" w:eastAsia="Times New Roman" w:hAnsi="Times New Roman" w:cs="Times New Roman"/>
          <w:sz w:val="24"/>
          <w:szCs w:val="24"/>
        </w:rPr>
        <w:t>Fuente: Elaboración propia</w:t>
      </w:r>
    </w:p>
    <w:p w14:paraId="04B71242" w14:textId="77777777" w:rsidR="00630149" w:rsidRPr="00162A8D" w:rsidRDefault="00630149" w:rsidP="000B7F51">
      <w:pPr>
        <w:spacing w:line="360" w:lineRule="auto"/>
        <w:ind w:right="48"/>
        <w:jc w:val="both"/>
        <w:rPr>
          <w:rFonts w:ascii="Times New Roman" w:hAnsi="Times New Roman" w:cs="Times New Roman"/>
          <w:sz w:val="24"/>
          <w:szCs w:val="24"/>
        </w:rPr>
      </w:pPr>
    </w:p>
    <w:p w14:paraId="10E9A4D8" w14:textId="77777777" w:rsidR="00CB2CCD" w:rsidRDefault="00CB2CCD" w:rsidP="000B7F51">
      <w:pPr>
        <w:spacing w:line="360" w:lineRule="auto"/>
        <w:ind w:right="48"/>
        <w:jc w:val="center"/>
        <w:rPr>
          <w:rFonts w:ascii="Times New Roman" w:eastAsia="Times New Roman" w:hAnsi="Times New Roman" w:cs="Times New Roman"/>
          <w:b/>
          <w:sz w:val="24"/>
          <w:szCs w:val="24"/>
        </w:rPr>
      </w:pPr>
    </w:p>
    <w:p w14:paraId="4F848517" w14:textId="77777777" w:rsidR="00CB2CCD" w:rsidRDefault="00CB2CCD" w:rsidP="000B7F51">
      <w:pPr>
        <w:spacing w:line="360" w:lineRule="auto"/>
        <w:ind w:right="48"/>
        <w:jc w:val="center"/>
        <w:rPr>
          <w:rFonts w:ascii="Times New Roman" w:eastAsia="Times New Roman" w:hAnsi="Times New Roman" w:cs="Times New Roman"/>
          <w:b/>
          <w:sz w:val="24"/>
          <w:szCs w:val="24"/>
        </w:rPr>
      </w:pPr>
    </w:p>
    <w:p w14:paraId="5C7C8DB6" w14:textId="77777777" w:rsidR="00CB2CCD" w:rsidRDefault="00CB2CCD" w:rsidP="000B7F51">
      <w:pPr>
        <w:spacing w:line="360" w:lineRule="auto"/>
        <w:ind w:right="48"/>
        <w:jc w:val="center"/>
        <w:rPr>
          <w:rFonts w:ascii="Times New Roman" w:eastAsia="Times New Roman" w:hAnsi="Times New Roman" w:cs="Times New Roman"/>
          <w:b/>
          <w:sz w:val="24"/>
          <w:szCs w:val="24"/>
        </w:rPr>
      </w:pPr>
    </w:p>
    <w:p w14:paraId="7E441ED4" w14:textId="560CC2A1" w:rsidR="00630149" w:rsidRPr="00162A8D" w:rsidRDefault="00630149" w:rsidP="000B7F51">
      <w:pPr>
        <w:spacing w:line="360" w:lineRule="auto"/>
        <w:ind w:right="48"/>
        <w:jc w:val="center"/>
        <w:rPr>
          <w:rFonts w:ascii="Times New Roman" w:eastAsia="Times New Roman" w:hAnsi="Times New Roman" w:cs="Times New Roman"/>
          <w:sz w:val="24"/>
          <w:szCs w:val="24"/>
        </w:rPr>
      </w:pPr>
      <w:r w:rsidRPr="000B7F51">
        <w:rPr>
          <w:rFonts w:ascii="Times New Roman" w:eastAsia="Times New Roman" w:hAnsi="Times New Roman" w:cs="Times New Roman"/>
          <w:b/>
          <w:sz w:val="24"/>
          <w:szCs w:val="24"/>
        </w:rPr>
        <w:lastRenderedPageBreak/>
        <w:t>Tabla 4</w:t>
      </w:r>
      <w:r w:rsidRPr="00162A8D">
        <w:rPr>
          <w:rFonts w:ascii="Times New Roman" w:eastAsia="Times New Roman" w:hAnsi="Times New Roman" w:cs="Times New Roman"/>
          <w:sz w:val="24"/>
          <w:szCs w:val="24"/>
        </w:rPr>
        <w:t>. Correlación de las variables correspondientes a la dimensión física en hombres y mujeres</w:t>
      </w:r>
    </w:p>
    <w:tbl>
      <w:tblPr>
        <w:tblW w:w="9060" w:type="dxa"/>
        <w:jc w:val="center"/>
        <w:tblLayout w:type="fixed"/>
        <w:tblCellMar>
          <w:left w:w="0" w:type="dxa"/>
          <w:right w:w="0" w:type="dxa"/>
        </w:tblCellMar>
        <w:tblLook w:val="0000" w:firstRow="0" w:lastRow="0" w:firstColumn="0" w:lastColumn="0" w:noHBand="0" w:noVBand="0"/>
      </w:tblPr>
      <w:tblGrid>
        <w:gridCol w:w="2200"/>
        <w:gridCol w:w="1920"/>
        <w:gridCol w:w="1740"/>
        <w:gridCol w:w="1440"/>
        <w:gridCol w:w="1760"/>
      </w:tblGrid>
      <w:tr w:rsidR="00630149" w:rsidRPr="00162A8D" w14:paraId="3C43F278" w14:textId="77777777" w:rsidTr="009C26BE">
        <w:trPr>
          <w:trHeight w:val="276"/>
          <w:jc w:val="center"/>
        </w:trPr>
        <w:tc>
          <w:tcPr>
            <w:tcW w:w="2200" w:type="dxa"/>
            <w:tcBorders>
              <w:top w:val="single" w:sz="8" w:space="0" w:color="auto"/>
              <w:left w:val="single" w:sz="8" w:space="0" w:color="auto"/>
              <w:right w:val="single" w:sz="8" w:space="0" w:color="auto"/>
            </w:tcBorders>
            <w:shd w:val="clear" w:color="auto" w:fill="auto"/>
            <w:vAlign w:val="bottom"/>
          </w:tcPr>
          <w:p w14:paraId="165F9557"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Correlación de</w:t>
            </w:r>
          </w:p>
        </w:tc>
        <w:tc>
          <w:tcPr>
            <w:tcW w:w="1920" w:type="dxa"/>
            <w:tcBorders>
              <w:top w:val="single" w:sz="8" w:space="0" w:color="auto"/>
              <w:right w:val="single" w:sz="8" w:space="0" w:color="auto"/>
            </w:tcBorders>
            <w:shd w:val="clear" w:color="auto" w:fill="auto"/>
            <w:vAlign w:val="bottom"/>
          </w:tcPr>
          <w:p w14:paraId="6BF0FADA"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Hombres</w:t>
            </w:r>
          </w:p>
        </w:tc>
        <w:tc>
          <w:tcPr>
            <w:tcW w:w="1740" w:type="dxa"/>
            <w:tcBorders>
              <w:top w:val="single" w:sz="8" w:space="0" w:color="auto"/>
              <w:right w:val="single" w:sz="8" w:space="0" w:color="auto"/>
            </w:tcBorders>
            <w:shd w:val="clear" w:color="auto" w:fill="auto"/>
            <w:vAlign w:val="bottom"/>
          </w:tcPr>
          <w:p w14:paraId="16D46BA4"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Significatividad</w:t>
            </w:r>
          </w:p>
        </w:tc>
        <w:tc>
          <w:tcPr>
            <w:tcW w:w="1440" w:type="dxa"/>
            <w:tcBorders>
              <w:top w:val="single" w:sz="8" w:space="0" w:color="auto"/>
              <w:right w:val="single" w:sz="8" w:space="0" w:color="auto"/>
            </w:tcBorders>
            <w:shd w:val="clear" w:color="auto" w:fill="auto"/>
            <w:vAlign w:val="bottom"/>
          </w:tcPr>
          <w:p w14:paraId="6E324286" w14:textId="77777777" w:rsidR="00630149" w:rsidRPr="00162A8D" w:rsidRDefault="00630149" w:rsidP="00864B07">
            <w:pPr>
              <w:ind w:left="320"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Mujeres</w:t>
            </w:r>
          </w:p>
        </w:tc>
        <w:tc>
          <w:tcPr>
            <w:tcW w:w="1760" w:type="dxa"/>
            <w:tcBorders>
              <w:top w:val="single" w:sz="8" w:space="0" w:color="auto"/>
              <w:right w:val="single" w:sz="8" w:space="0" w:color="auto"/>
            </w:tcBorders>
            <w:shd w:val="clear" w:color="auto" w:fill="auto"/>
            <w:vAlign w:val="bottom"/>
          </w:tcPr>
          <w:p w14:paraId="192F079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Significatividad</w:t>
            </w:r>
          </w:p>
        </w:tc>
      </w:tr>
      <w:tr w:rsidR="00630149" w:rsidRPr="00162A8D" w14:paraId="189D1EB7"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15B9B6AB"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variables de la</w:t>
            </w:r>
          </w:p>
        </w:tc>
        <w:tc>
          <w:tcPr>
            <w:tcW w:w="1920" w:type="dxa"/>
            <w:tcBorders>
              <w:right w:val="single" w:sz="8" w:space="0" w:color="auto"/>
            </w:tcBorders>
            <w:shd w:val="clear" w:color="auto" w:fill="auto"/>
            <w:vAlign w:val="bottom"/>
          </w:tcPr>
          <w:p w14:paraId="10A1862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1FA368D2" w14:textId="77777777" w:rsidR="00630149" w:rsidRPr="00162A8D" w:rsidRDefault="00630149" w:rsidP="00864B07">
            <w:pPr>
              <w:ind w:right="48"/>
              <w:jc w:val="center"/>
              <w:rPr>
                <w:rFonts w:ascii="Times New Roman" w:eastAsia="Times New Roman" w:hAnsi="Times New Roman" w:cs="Times New Roman"/>
                <w:w w:val="97"/>
                <w:sz w:val="24"/>
                <w:szCs w:val="24"/>
              </w:rPr>
            </w:pPr>
            <w:r w:rsidRPr="00162A8D">
              <w:rPr>
                <w:rFonts w:ascii="Times New Roman" w:eastAsia="Times New Roman" w:hAnsi="Times New Roman" w:cs="Times New Roman"/>
                <w:w w:val="97"/>
                <w:sz w:val="24"/>
                <w:szCs w:val="24"/>
              </w:rPr>
              <w:t>de las</w:t>
            </w:r>
          </w:p>
        </w:tc>
        <w:tc>
          <w:tcPr>
            <w:tcW w:w="1440" w:type="dxa"/>
            <w:tcBorders>
              <w:right w:val="single" w:sz="8" w:space="0" w:color="auto"/>
            </w:tcBorders>
            <w:shd w:val="clear" w:color="auto" w:fill="auto"/>
            <w:vAlign w:val="bottom"/>
          </w:tcPr>
          <w:p w14:paraId="5AF9090B"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1EDCD326"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de las</w:t>
            </w:r>
          </w:p>
        </w:tc>
      </w:tr>
      <w:tr w:rsidR="00630149" w:rsidRPr="00162A8D" w14:paraId="347C6146"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5EB01803" w14:textId="755381DA" w:rsidR="00630149" w:rsidRPr="00162A8D" w:rsidRDefault="00BB17FC"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dimensión física</w:t>
            </w:r>
          </w:p>
        </w:tc>
        <w:tc>
          <w:tcPr>
            <w:tcW w:w="1920" w:type="dxa"/>
            <w:tcBorders>
              <w:right w:val="single" w:sz="8" w:space="0" w:color="auto"/>
            </w:tcBorders>
            <w:shd w:val="clear" w:color="auto" w:fill="auto"/>
            <w:vAlign w:val="bottom"/>
          </w:tcPr>
          <w:p w14:paraId="24961A83"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2D83CAE3"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correlaciones</w:t>
            </w:r>
          </w:p>
        </w:tc>
        <w:tc>
          <w:tcPr>
            <w:tcW w:w="1440" w:type="dxa"/>
            <w:tcBorders>
              <w:right w:val="single" w:sz="8" w:space="0" w:color="auto"/>
            </w:tcBorders>
            <w:shd w:val="clear" w:color="auto" w:fill="auto"/>
            <w:vAlign w:val="bottom"/>
          </w:tcPr>
          <w:p w14:paraId="340B424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2EF97EA6"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correlaciones</w:t>
            </w:r>
          </w:p>
        </w:tc>
      </w:tr>
      <w:tr w:rsidR="00630149" w:rsidRPr="00162A8D" w14:paraId="6DED5C5F"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22AC926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14:paraId="51790FF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2C6690C9"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de los hombres</w:t>
            </w:r>
          </w:p>
        </w:tc>
        <w:tc>
          <w:tcPr>
            <w:tcW w:w="1440" w:type="dxa"/>
            <w:tcBorders>
              <w:right w:val="single" w:sz="8" w:space="0" w:color="auto"/>
            </w:tcBorders>
            <w:shd w:val="clear" w:color="auto" w:fill="auto"/>
            <w:vAlign w:val="bottom"/>
          </w:tcPr>
          <w:p w14:paraId="75CD33E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5C4C15C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de las mujeres</w:t>
            </w:r>
          </w:p>
        </w:tc>
      </w:tr>
      <w:tr w:rsidR="00630149" w:rsidRPr="00162A8D" w14:paraId="0FEB0E71" w14:textId="77777777" w:rsidTr="009C26BE">
        <w:trPr>
          <w:trHeight w:val="281"/>
          <w:jc w:val="center"/>
        </w:trPr>
        <w:tc>
          <w:tcPr>
            <w:tcW w:w="2200" w:type="dxa"/>
            <w:tcBorders>
              <w:left w:val="single" w:sz="8" w:space="0" w:color="auto"/>
              <w:bottom w:val="single" w:sz="8" w:space="0" w:color="auto"/>
              <w:right w:val="single" w:sz="8" w:space="0" w:color="auto"/>
            </w:tcBorders>
            <w:shd w:val="clear" w:color="auto" w:fill="auto"/>
            <w:vAlign w:val="bottom"/>
          </w:tcPr>
          <w:p w14:paraId="45FD8ED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14:paraId="2B5E92EC"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66372B05" w14:textId="1FA97272"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(p</w:t>
            </w:r>
            <w:r w:rsidR="00BB17FC">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0.05)</w:t>
            </w:r>
          </w:p>
        </w:tc>
        <w:tc>
          <w:tcPr>
            <w:tcW w:w="1440" w:type="dxa"/>
            <w:tcBorders>
              <w:bottom w:val="single" w:sz="8" w:space="0" w:color="auto"/>
              <w:right w:val="single" w:sz="8" w:space="0" w:color="auto"/>
            </w:tcBorders>
            <w:shd w:val="clear" w:color="auto" w:fill="auto"/>
            <w:vAlign w:val="bottom"/>
          </w:tcPr>
          <w:p w14:paraId="6D7A3D0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05830F35" w14:textId="429848C5"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(p</w:t>
            </w:r>
            <w:r w:rsidR="00BB17FC">
              <w:rPr>
                <w:rFonts w:ascii="Times New Roman" w:eastAsia="Times New Roman" w:hAnsi="Times New Roman" w:cs="Times New Roman"/>
                <w:w w:val="98"/>
                <w:sz w:val="24"/>
                <w:szCs w:val="24"/>
              </w:rPr>
              <w:t xml:space="preserve"> </w:t>
            </w:r>
            <w:r w:rsidRPr="00162A8D">
              <w:rPr>
                <w:rFonts w:ascii="Times New Roman" w:eastAsia="Times New Roman" w:hAnsi="Times New Roman" w:cs="Times New Roman"/>
                <w:w w:val="98"/>
                <w:sz w:val="24"/>
                <w:szCs w:val="24"/>
              </w:rPr>
              <w:t>= 0.05)</w:t>
            </w:r>
          </w:p>
        </w:tc>
      </w:tr>
      <w:tr w:rsidR="00630149" w:rsidRPr="00162A8D" w14:paraId="772A365A" w14:textId="77777777" w:rsidTr="009C26BE">
        <w:trPr>
          <w:trHeight w:val="261"/>
          <w:jc w:val="center"/>
        </w:trPr>
        <w:tc>
          <w:tcPr>
            <w:tcW w:w="2200" w:type="dxa"/>
            <w:tcBorders>
              <w:left w:val="single" w:sz="8" w:space="0" w:color="auto"/>
              <w:right w:val="single" w:sz="8" w:space="0" w:color="auto"/>
            </w:tcBorders>
            <w:shd w:val="clear" w:color="auto" w:fill="auto"/>
            <w:vAlign w:val="bottom"/>
          </w:tcPr>
          <w:p w14:paraId="4795C2A4"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Abdominales y</w:t>
            </w:r>
          </w:p>
        </w:tc>
        <w:tc>
          <w:tcPr>
            <w:tcW w:w="1920" w:type="dxa"/>
            <w:tcBorders>
              <w:right w:val="single" w:sz="8" w:space="0" w:color="auto"/>
            </w:tcBorders>
            <w:shd w:val="clear" w:color="auto" w:fill="auto"/>
            <w:vAlign w:val="bottom"/>
          </w:tcPr>
          <w:p w14:paraId="5758F341"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0.41</w:t>
            </w:r>
          </w:p>
        </w:tc>
        <w:tc>
          <w:tcPr>
            <w:tcW w:w="1740" w:type="dxa"/>
            <w:tcBorders>
              <w:right w:val="single" w:sz="8" w:space="0" w:color="auto"/>
            </w:tcBorders>
            <w:shd w:val="clear" w:color="auto" w:fill="auto"/>
            <w:vAlign w:val="bottom"/>
          </w:tcPr>
          <w:p w14:paraId="0A78F11D"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3.54 &lt; 2.00</w:t>
            </w:r>
          </w:p>
        </w:tc>
        <w:tc>
          <w:tcPr>
            <w:tcW w:w="1440" w:type="dxa"/>
            <w:tcBorders>
              <w:right w:val="single" w:sz="8" w:space="0" w:color="auto"/>
            </w:tcBorders>
            <w:shd w:val="clear" w:color="auto" w:fill="auto"/>
            <w:vAlign w:val="bottom"/>
          </w:tcPr>
          <w:p w14:paraId="5CC6999C"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0.79</w:t>
            </w:r>
          </w:p>
        </w:tc>
        <w:tc>
          <w:tcPr>
            <w:tcW w:w="1760" w:type="dxa"/>
            <w:tcBorders>
              <w:right w:val="single" w:sz="8" w:space="0" w:color="auto"/>
            </w:tcBorders>
            <w:shd w:val="clear" w:color="auto" w:fill="auto"/>
            <w:vAlign w:val="bottom"/>
          </w:tcPr>
          <w:p w14:paraId="49FFD8BA"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6.31 &lt; 2.05</w:t>
            </w:r>
          </w:p>
        </w:tc>
      </w:tr>
      <w:tr w:rsidR="00630149" w:rsidRPr="00162A8D" w14:paraId="29FDB5B2" w14:textId="77777777" w:rsidTr="009C26BE">
        <w:trPr>
          <w:trHeight w:val="281"/>
          <w:jc w:val="center"/>
        </w:trPr>
        <w:tc>
          <w:tcPr>
            <w:tcW w:w="2200" w:type="dxa"/>
            <w:tcBorders>
              <w:left w:val="single" w:sz="8" w:space="0" w:color="auto"/>
              <w:right w:val="single" w:sz="8" w:space="0" w:color="auto"/>
            </w:tcBorders>
            <w:shd w:val="clear" w:color="auto" w:fill="auto"/>
            <w:vAlign w:val="bottom"/>
          </w:tcPr>
          <w:p w14:paraId="29741248" w14:textId="7F590B07" w:rsidR="00630149" w:rsidRPr="00162A8D" w:rsidRDefault="00BB17FC"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salto horizontal</w:t>
            </w:r>
          </w:p>
        </w:tc>
        <w:tc>
          <w:tcPr>
            <w:tcW w:w="1920" w:type="dxa"/>
            <w:tcBorders>
              <w:right w:val="single" w:sz="8" w:space="0" w:color="auto"/>
            </w:tcBorders>
            <w:shd w:val="clear" w:color="auto" w:fill="auto"/>
            <w:vAlign w:val="bottom"/>
          </w:tcPr>
          <w:p w14:paraId="64EE2A19"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1FD1E809" w14:textId="77777777" w:rsidR="00630149" w:rsidRPr="000B7F51" w:rsidRDefault="00630149" w:rsidP="00864B07">
            <w:pPr>
              <w:ind w:right="48"/>
              <w:jc w:val="center"/>
              <w:rPr>
                <w:rFonts w:ascii="Times New Roman" w:eastAsia="Times New Roman" w:hAnsi="Times New Roman" w:cs="Times New Roman"/>
                <w:i/>
                <w:w w:val="98"/>
                <w:sz w:val="24"/>
                <w:szCs w:val="24"/>
              </w:rPr>
            </w:pPr>
            <w:r w:rsidRPr="000B7F51">
              <w:rPr>
                <w:rFonts w:ascii="Times New Roman" w:eastAsia="Times New Roman" w:hAnsi="Times New Roman" w:cs="Times New Roman"/>
                <w:i/>
                <w:w w:val="98"/>
                <w:sz w:val="24"/>
                <w:szCs w:val="24"/>
              </w:rPr>
              <w:t>Existe</w:t>
            </w:r>
          </w:p>
        </w:tc>
        <w:tc>
          <w:tcPr>
            <w:tcW w:w="1440" w:type="dxa"/>
            <w:tcBorders>
              <w:right w:val="single" w:sz="8" w:space="0" w:color="auto"/>
            </w:tcBorders>
            <w:shd w:val="clear" w:color="auto" w:fill="auto"/>
            <w:vAlign w:val="bottom"/>
          </w:tcPr>
          <w:p w14:paraId="52BF6AC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14700F0A"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Existe</w:t>
            </w:r>
          </w:p>
        </w:tc>
      </w:tr>
      <w:tr w:rsidR="00630149" w:rsidRPr="00162A8D" w14:paraId="79F7211B"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053036F3"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14:paraId="25B8AE1E"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38FC8453"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diferencia</w:t>
            </w:r>
          </w:p>
        </w:tc>
        <w:tc>
          <w:tcPr>
            <w:tcW w:w="1440" w:type="dxa"/>
            <w:tcBorders>
              <w:right w:val="single" w:sz="8" w:space="0" w:color="auto"/>
            </w:tcBorders>
            <w:shd w:val="clear" w:color="auto" w:fill="auto"/>
            <w:vAlign w:val="bottom"/>
          </w:tcPr>
          <w:p w14:paraId="4A6D2C4F"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5949A977"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diferencia</w:t>
            </w:r>
          </w:p>
        </w:tc>
      </w:tr>
      <w:tr w:rsidR="00630149" w:rsidRPr="00162A8D" w14:paraId="42B738E1" w14:textId="77777777" w:rsidTr="009C26BE">
        <w:trPr>
          <w:trHeight w:val="279"/>
          <w:jc w:val="center"/>
        </w:trPr>
        <w:tc>
          <w:tcPr>
            <w:tcW w:w="2200" w:type="dxa"/>
            <w:tcBorders>
              <w:left w:val="single" w:sz="8" w:space="0" w:color="auto"/>
              <w:bottom w:val="single" w:sz="8" w:space="0" w:color="auto"/>
              <w:right w:val="single" w:sz="8" w:space="0" w:color="auto"/>
            </w:tcBorders>
            <w:shd w:val="clear" w:color="auto" w:fill="auto"/>
            <w:vAlign w:val="bottom"/>
          </w:tcPr>
          <w:p w14:paraId="18BDF1B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14:paraId="49EE91FB"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6063333B"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c>
          <w:tcPr>
            <w:tcW w:w="1440" w:type="dxa"/>
            <w:tcBorders>
              <w:bottom w:val="single" w:sz="8" w:space="0" w:color="auto"/>
              <w:right w:val="single" w:sz="8" w:space="0" w:color="auto"/>
            </w:tcBorders>
            <w:shd w:val="clear" w:color="auto" w:fill="auto"/>
            <w:vAlign w:val="bottom"/>
          </w:tcPr>
          <w:p w14:paraId="58B15199"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25943B64"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r>
      <w:tr w:rsidR="00630149" w:rsidRPr="00162A8D" w14:paraId="71F7A01C" w14:textId="77777777" w:rsidTr="009C26BE">
        <w:trPr>
          <w:trHeight w:val="258"/>
          <w:jc w:val="center"/>
        </w:trPr>
        <w:tc>
          <w:tcPr>
            <w:tcW w:w="2200" w:type="dxa"/>
            <w:tcBorders>
              <w:left w:val="single" w:sz="8" w:space="0" w:color="auto"/>
              <w:right w:val="single" w:sz="8" w:space="0" w:color="auto"/>
            </w:tcBorders>
            <w:shd w:val="clear" w:color="auto" w:fill="auto"/>
            <w:vAlign w:val="bottom"/>
          </w:tcPr>
          <w:p w14:paraId="0A0DE982"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Abdominales y</w:t>
            </w:r>
          </w:p>
        </w:tc>
        <w:tc>
          <w:tcPr>
            <w:tcW w:w="1920" w:type="dxa"/>
            <w:tcBorders>
              <w:right w:val="single" w:sz="8" w:space="0" w:color="auto"/>
            </w:tcBorders>
            <w:shd w:val="clear" w:color="auto" w:fill="auto"/>
            <w:vAlign w:val="bottom"/>
          </w:tcPr>
          <w:p w14:paraId="52C3C491"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0.45</w:t>
            </w:r>
          </w:p>
        </w:tc>
        <w:tc>
          <w:tcPr>
            <w:tcW w:w="1740" w:type="dxa"/>
            <w:tcBorders>
              <w:right w:val="single" w:sz="8" w:space="0" w:color="auto"/>
            </w:tcBorders>
            <w:shd w:val="clear" w:color="auto" w:fill="auto"/>
            <w:vAlign w:val="bottom"/>
          </w:tcPr>
          <w:p w14:paraId="3B58CC30"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3.96 &lt; 2.00</w:t>
            </w:r>
          </w:p>
        </w:tc>
        <w:tc>
          <w:tcPr>
            <w:tcW w:w="1440" w:type="dxa"/>
            <w:tcBorders>
              <w:right w:val="single" w:sz="8" w:space="0" w:color="auto"/>
            </w:tcBorders>
            <w:shd w:val="clear" w:color="auto" w:fill="auto"/>
            <w:vAlign w:val="bottom"/>
          </w:tcPr>
          <w:p w14:paraId="589E1B49"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0.20</w:t>
            </w:r>
          </w:p>
        </w:tc>
        <w:tc>
          <w:tcPr>
            <w:tcW w:w="1760" w:type="dxa"/>
            <w:tcBorders>
              <w:right w:val="single" w:sz="8" w:space="0" w:color="auto"/>
            </w:tcBorders>
            <w:shd w:val="clear" w:color="auto" w:fill="auto"/>
            <w:vAlign w:val="bottom"/>
          </w:tcPr>
          <w:p w14:paraId="4489B528"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1 &lt; 2.05</w:t>
            </w:r>
          </w:p>
        </w:tc>
      </w:tr>
      <w:tr w:rsidR="00630149" w:rsidRPr="00162A8D" w14:paraId="2144C06D" w14:textId="77777777" w:rsidTr="009C26BE">
        <w:trPr>
          <w:trHeight w:val="281"/>
          <w:jc w:val="center"/>
        </w:trPr>
        <w:tc>
          <w:tcPr>
            <w:tcW w:w="2200" w:type="dxa"/>
            <w:tcBorders>
              <w:left w:val="single" w:sz="8" w:space="0" w:color="auto"/>
              <w:right w:val="single" w:sz="8" w:space="0" w:color="auto"/>
            </w:tcBorders>
            <w:shd w:val="clear" w:color="auto" w:fill="auto"/>
            <w:vAlign w:val="bottom"/>
          </w:tcPr>
          <w:p w14:paraId="43C6578B" w14:textId="4714EEA5" w:rsidR="00630149" w:rsidRPr="00162A8D" w:rsidRDefault="006B7732" w:rsidP="00864B07">
            <w:pPr>
              <w:ind w:right="48"/>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L</w:t>
            </w:r>
            <w:r w:rsidR="00BB17FC" w:rsidRPr="00162A8D">
              <w:rPr>
                <w:rFonts w:ascii="Times New Roman" w:eastAsia="Times New Roman" w:hAnsi="Times New Roman" w:cs="Times New Roman"/>
                <w:w w:val="99"/>
                <w:sz w:val="24"/>
                <w:szCs w:val="24"/>
              </w:rPr>
              <w:t>agartijas</w:t>
            </w:r>
          </w:p>
        </w:tc>
        <w:tc>
          <w:tcPr>
            <w:tcW w:w="1920" w:type="dxa"/>
            <w:tcBorders>
              <w:right w:val="single" w:sz="8" w:space="0" w:color="auto"/>
            </w:tcBorders>
            <w:shd w:val="clear" w:color="auto" w:fill="auto"/>
            <w:vAlign w:val="bottom"/>
          </w:tcPr>
          <w:p w14:paraId="2B1955A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05F6A4B5" w14:textId="77777777" w:rsidR="00630149" w:rsidRPr="000B7F51" w:rsidRDefault="00630149" w:rsidP="00864B07">
            <w:pPr>
              <w:ind w:right="48"/>
              <w:jc w:val="center"/>
              <w:rPr>
                <w:rFonts w:ascii="Times New Roman" w:eastAsia="Times New Roman" w:hAnsi="Times New Roman" w:cs="Times New Roman"/>
                <w:i/>
                <w:w w:val="98"/>
                <w:sz w:val="24"/>
                <w:szCs w:val="24"/>
              </w:rPr>
            </w:pPr>
            <w:r w:rsidRPr="000B7F51">
              <w:rPr>
                <w:rFonts w:ascii="Times New Roman" w:eastAsia="Times New Roman" w:hAnsi="Times New Roman" w:cs="Times New Roman"/>
                <w:i/>
                <w:w w:val="98"/>
                <w:sz w:val="24"/>
                <w:szCs w:val="24"/>
              </w:rPr>
              <w:t>Existe</w:t>
            </w:r>
          </w:p>
        </w:tc>
        <w:tc>
          <w:tcPr>
            <w:tcW w:w="1440" w:type="dxa"/>
            <w:tcBorders>
              <w:right w:val="single" w:sz="8" w:space="0" w:color="auto"/>
            </w:tcBorders>
            <w:shd w:val="clear" w:color="auto" w:fill="auto"/>
            <w:vAlign w:val="bottom"/>
          </w:tcPr>
          <w:p w14:paraId="6219757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05BC3B8A"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r>
      <w:tr w:rsidR="00630149" w:rsidRPr="00162A8D" w14:paraId="2C94061E"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6596DE4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14:paraId="67DA2AF9"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37AF82DA"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diferencia</w:t>
            </w:r>
          </w:p>
        </w:tc>
        <w:tc>
          <w:tcPr>
            <w:tcW w:w="1440" w:type="dxa"/>
            <w:tcBorders>
              <w:right w:val="single" w:sz="8" w:space="0" w:color="auto"/>
            </w:tcBorders>
            <w:shd w:val="clear" w:color="auto" w:fill="auto"/>
            <w:vAlign w:val="bottom"/>
          </w:tcPr>
          <w:p w14:paraId="633BAA5A"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030331A4"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r>
      <w:tr w:rsidR="00630149" w:rsidRPr="00162A8D" w14:paraId="6FA9072A" w14:textId="77777777" w:rsidTr="009C26BE">
        <w:trPr>
          <w:trHeight w:val="279"/>
          <w:jc w:val="center"/>
        </w:trPr>
        <w:tc>
          <w:tcPr>
            <w:tcW w:w="2200" w:type="dxa"/>
            <w:tcBorders>
              <w:left w:val="single" w:sz="8" w:space="0" w:color="auto"/>
              <w:bottom w:val="single" w:sz="8" w:space="0" w:color="auto"/>
              <w:right w:val="single" w:sz="8" w:space="0" w:color="auto"/>
            </w:tcBorders>
            <w:shd w:val="clear" w:color="auto" w:fill="auto"/>
            <w:vAlign w:val="bottom"/>
          </w:tcPr>
          <w:p w14:paraId="45BB86D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14:paraId="462FC935"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3246C275"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c>
          <w:tcPr>
            <w:tcW w:w="1440" w:type="dxa"/>
            <w:tcBorders>
              <w:bottom w:val="single" w:sz="8" w:space="0" w:color="auto"/>
              <w:right w:val="single" w:sz="8" w:space="0" w:color="auto"/>
            </w:tcBorders>
            <w:shd w:val="clear" w:color="auto" w:fill="auto"/>
            <w:vAlign w:val="bottom"/>
          </w:tcPr>
          <w:p w14:paraId="5F9ED1E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6AE85F9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r>
      <w:tr w:rsidR="00630149" w:rsidRPr="00162A8D" w14:paraId="16FF02D6" w14:textId="77777777" w:rsidTr="009C26BE">
        <w:trPr>
          <w:trHeight w:val="258"/>
          <w:jc w:val="center"/>
        </w:trPr>
        <w:tc>
          <w:tcPr>
            <w:tcW w:w="2200" w:type="dxa"/>
            <w:tcBorders>
              <w:left w:val="single" w:sz="8" w:space="0" w:color="auto"/>
              <w:right w:val="single" w:sz="8" w:space="0" w:color="auto"/>
            </w:tcBorders>
            <w:shd w:val="clear" w:color="auto" w:fill="auto"/>
            <w:vAlign w:val="bottom"/>
          </w:tcPr>
          <w:p w14:paraId="4284BD49"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Abdominales y</w:t>
            </w:r>
          </w:p>
        </w:tc>
        <w:tc>
          <w:tcPr>
            <w:tcW w:w="1920" w:type="dxa"/>
            <w:tcBorders>
              <w:right w:val="single" w:sz="8" w:space="0" w:color="auto"/>
            </w:tcBorders>
            <w:shd w:val="clear" w:color="auto" w:fill="auto"/>
            <w:vAlign w:val="bottom"/>
          </w:tcPr>
          <w:p w14:paraId="795E6A10"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0.03</w:t>
            </w:r>
          </w:p>
        </w:tc>
        <w:tc>
          <w:tcPr>
            <w:tcW w:w="1740" w:type="dxa"/>
            <w:tcBorders>
              <w:right w:val="single" w:sz="8" w:space="0" w:color="auto"/>
            </w:tcBorders>
            <w:shd w:val="clear" w:color="auto" w:fill="auto"/>
            <w:vAlign w:val="bottom"/>
          </w:tcPr>
          <w:p w14:paraId="3617F222"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0.23 &lt; 2.00</w:t>
            </w:r>
          </w:p>
        </w:tc>
        <w:tc>
          <w:tcPr>
            <w:tcW w:w="1440" w:type="dxa"/>
            <w:tcBorders>
              <w:right w:val="single" w:sz="8" w:space="0" w:color="auto"/>
            </w:tcBorders>
            <w:shd w:val="clear" w:color="auto" w:fill="auto"/>
            <w:vAlign w:val="bottom"/>
          </w:tcPr>
          <w:p w14:paraId="4FB0C1D1"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0.34</w:t>
            </w:r>
          </w:p>
        </w:tc>
        <w:tc>
          <w:tcPr>
            <w:tcW w:w="1760" w:type="dxa"/>
            <w:tcBorders>
              <w:right w:val="single" w:sz="8" w:space="0" w:color="auto"/>
            </w:tcBorders>
            <w:shd w:val="clear" w:color="auto" w:fill="auto"/>
            <w:vAlign w:val="bottom"/>
          </w:tcPr>
          <w:p w14:paraId="4B0842FF"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1.77 &lt; 2.05</w:t>
            </w:r>
          </w:p>
        </w:tc>
      </w:tr>
      <w:tr w:rsidR="00630149" w:rsidRPr="00162A8D" w14:paraId="1EE87230"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501C892F" w14:textId="138AF6B0" w:rsidR="00630149" w:rsidRPr="00162A8D" w:rsidRDefault="00BB17FC" w:rsidP="00864B07">
            <w:pPr>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62A8D">
              <w:rPr>
                <w:rFonts w:ascii="Times New Roman" w:eastAsia="Times New Roman" w:hAnsi="Times New Roman" w:cs="Times New Roman"/>
                <w:sz w:val="24"/>
                <w:szCs w:val="24"/>
              </w:rPr>
              <w:t>inamómetro</w:t>
            </w:r>
          </w:p>
        </w:tc>
        <w:tc>
          <w:tcPr>
            <w:tcW w:w="1920" w:type="dxa"/>
            <w:tcBorders>
              <w:right w:val="single" w:sz="8" w:space="0" w:color="auto"/>
            </w:tcBorders>
            <w:shd w:val="clear" w:color="auto" w:fill="auto"/>
            <w:vAlign w:val="bottom"/>
          </w:tcPr>
          <w:p w14:paraId="71C7A7D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137DCB4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c>
          <w:tcPr>
            <w:tcW w:w="1440" w:type="dxa"/>
            <w:tcBorders>
              <w:right w:val="single" w:sz="8" w:space="0" w:color="auto"/>
            </w:tcBorders>
            <w:shd w:val="clear" w:color="auto" w:fill="auto"/>
            <w:vAlign w:val="bottom"/>
          </w:tcPr>
          <w:p w14:paraId="5BED22CF"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335D573C"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r>
      <w:tr w:rsidR="00630149" w:rsidRPr="00162A8D" w14:paraId="1DDD293D"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567169A9"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14:paraId="57EF6A82"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16D5EF92"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c>
          <w:tcPr>
            <w:tcW w:w="1440" w:type="dxa"/>
            <w:tcBorders>
              <w:right w:val="single" w:sz="8" w:space="0" w:color="auto"/>
            </w:tcBorders>
            <w:shd w:val="clear" w:color="auto" w:fill="auto"/>
            <w:vAlign w:val="bottom"/>
          </w:tcPr>
          <w:p w14:paraId="28546E8F"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4A223878"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r>
      <w:tr w:rsidR="00630149" w:rsidRPr="00162A8D" w14:paraId="6D779F6F" w14:textId="77777777" w:rsidTr="009C26BE">
        <w:trPr>
          <w:trHeight w:val="281"/>
          <w:jc w:val="center"/>
        </w:trPr>
        <w:tc>
          <w:tcPr>
            <w:tcW w:w="2200" w:type="dxa"/>
            <w:tcBorders>
              <w:left w:val="single" w:sz="8" w:space="0" w:color="auto"/>
              <w:bottom w:val="single" w:sz="8" w:space="0" w:color="auto"/>
              <w:right w:val="single" w:sz="8" w:space="0" w:color="auto"/>
            </w:tcBorders>
            <w:shd w:val="clear" w:color="auto" w:fill="auto"/>
            <w:vAlign w:val="bottom"/>
          </w:tcPr>
          <w:p w14:paraId="4883D43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14:paraId="0472022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24C94B6A"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c>
          <w:tcPr>
            <w:tcW w:w="1440" w:type="dxa"/>
            <w:tcBorders>
              <w:bottom w:val="single" w:sz="8" w:space="0" w:color="auto"/>
              <w:right w:val="single" w:sz="8" w:space="0" w:color="auto"/>
            </w:tcBorders>
            <w:shd w:val="clear" w:color="auto" w:fill="auto"/>
            <w:vAlign w:val="bottom"/>
          </w:tcPr>
          <w:p w14:paraId="595EF2A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2A8FE602"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r>
      <w:tr w:rsidR="00630149" w:rsidRPr="00162A8D" w14:paraId="65B5AEB8" w14:textId="77777777" w:rsidTr="009C26BE">
        <w:trPr>
          <w:trHeight w:val="261"/>
          <w:jc w:val="center"/>
        </w:trPr>
        <w:tc>
          <w:tcPr>
            <w:tcW w:w="2200" w:type="dxa"/>
            <w:tcBorders>
              <w:left w:val="single" w:sz="8" w:space="0" w:color="auto"/>
              <w:right w:val="single" w:sz="8" w:space="0" w:color="auto"/>
            </w:tcBorders>
            <w:shd w:val="clear" w:color="auto" w:fill="auto"/>
            <w:vAlign w:val="bottom"/>
          </w:tcPr>
          <w:p w14:paraId="212C54D2" w14:textId="55266B7E"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 xml:space="preserve">Salto </w:t>
            </w:r>
            <w:r w:rsidR="00BB17FC">
              <w:rPr>
                <w:rFonts w:ascii="Times New Roman" w:eastAsia="Times New Roman" w:hAnsi="Times New Roman" w:cs="Times New Roman"/>
                <w:w w:val="99"/>
                <w:sz w:val="24"/>
                <w:szCs w:val="24"/>
              </w:rPr>
              <w:t>h</w:t>
            </w:r>
            <w:r w:rsidR="00BB17FC" w:rsidRPr="00162A8D">
              <w:rPr>
                <w:rFonts w:ascii="Times New Roman" w:eastAsia="Times New Roman" w:hAnsi="Times New Roman" w:cs="Times New Roman"/>
                <w:w w:val="99"/>
                <w:sz w:val="24"/>
                <w:szCs w:val="24"/>
              </w:rPr>
              <w:t xml:space="preserve">orizontal </w:t>
            </w:r>
            <w:r w:rsidRPr="00162A8D">
              <w:rPr>
                <w:rFonts w:ascii="Times New Roman" w:eastAsia="Times New Roman" w:hAnsi="Times New Roman" w:cs="Times New Roman"/>
                <w:w w:val="99"/>
                <w:sz w:val="24"/>
                <w:szCs w:val="24"/>
              </w:rPr>
              <w:t>y</w:t>
            </w:r>
          </w:p>
        </w:tc>
        <w:tc>
          <w:tcPr>
            <w:tcW w:w="1920" w:type="dxa"/>
            <w:tcBorders>
              <w:right w:val="single" w:sz="8" w:space="0" w:color="auto"/>
            </w:tcBorders>
            <w:shd w:val="clear" w:color="auto" w:fill="auto"/>
            <w:vAlign w:val="bottom"/>
          </w:tcPr>
          <w:p w14:paraId="3CBEBA8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0.23</w:t>
            </w:r>
          </w:p>
        </w:tc>
        <w:tc>
          <w:tcPr>
            <w:tcW w:w="1740" w:type="dxa"/>
            <w:tcBorders>
              <w:right w:val="single" w:sz="8" w:space="0" w:color="auto"/>
            </w:tcBorders>
            <w:shd w:val="clear" w:color="auto" w:fill="auto"/>
            <w:vAlign w:val="bottom"/>
          </w:tcPr>
          <w:p w14:paraId="7C07B140"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1.86 &lt; 2.00</w:t>
            </w:r>
          </w:p>
        </w:tc>
        <w:tc>
          <w:tcPr>
            <w:tcW w:w="1440" w:type="dxa"/>
            <w:tcBorders>
              <w:right w:val="single" w:sz="8" w:space="0" w:color="auto"/>
            </w:tcBorders>
            <w:shd w:val="clear" w:color="auto" w:fill="auto"/>
            <w:vAlign w:val="bottom"/>
          </w:tcPr>
          <w:p w14:paraId="4E27D205"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0.25</w:t>
            </w:r>
          </w:p>
        </w:tc>
        <w:tc>
          <w:tcPr>
            <w:tcW w:w="1760" w:type="dxa"/>
            <w:tcBorders>
              <w:right w:val="single" w:sz="8" w:space="0" w:color="auto"/>
            </w:tcBorders>
            <w:shd w:val="clear" w:color="auto" w:fill="auto"/>
            <w:vAlign w:val="bottom"/>
          </w:tcPr>
          <w:p w14:paraId="68B0E7B3"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1.26 &lt; 2.05</w:t>
            </w:r>
          </w:p>
        </w:tc>
      </w:tr>
      <w:tr w:rsidR="00630149" w:rsidRPr="00162A8D" w14:paraId="18022C0A"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05FCA9E1" w14:textId="5FCB1AB5" w:rsidR="00630149" w:rsidRPr="00162A8D" w:rsidRDefault="006B7732" w:rsidP="00864B07">
            <w:pPr>
              <w:ind w:right="48"/>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L</w:t>
            </w:r>
            <w:r w:rsidR="00BB17FC" w:rsidRPr="00162A8D">
              <w:rPr>
                <w:rFonts w:ascii="Times New Roman" w:eastAsia="Times New Roman" w:hAnsi="Times New Roman" w:cs="Times New Roman"/>
                <w:w w:val="99"/>
                <w:sz w:val="24"/>
                <w:szCs w:val="24"/>
              </w:rPr>
              <w:t>agartijas</w:t>
            </w:r>
          </w:p>
        </w:tc>
        <w:tc>
          <w:tcPr>
            <w:tcW w:w="1920" w:type="dxa"/>
            <w:tcBorders>
              <w:right w:val="single" w:sz="8" w:space="0" w:color="auto"/>
            </w:tcBorders>
            <w:shd w:val="clear" w:color="auto" w:fill="auto"/>
            <w:vAlign w:val="bottom"/>
          </w:tcPr>
          <w:p w14:paraId="490DD8D5"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334430C8"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c>
          <w:tcPr>
            <w:tcW w:w="1440" w:type="dxa"/>
            <w:tcBorders>
              <w:right w:val="single" w:sz="8" w:space="0" w:color="auto"/>
            </w:tcBorders>
            <w:shd w:val="clear" w:color="auto" w:fill="auto"/>
            <w:vAlign w:val="bottom"/>
          </w:tcPr>
          <w:p w14:paraId="5A10347B"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3ABA4BF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r>
      <w:tr w:rsidR="00630149" w:rsidRPr="00162A8D" w14:paraId="7DAAE219"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26602A2A"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14:paraId="523E5F61"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3DDDE913"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c>
          <w:tcPr>
            <w:tcW w:w="1440" w:type="dxa"/>
            <w:tcBorders>
              <w:right w:val="single" w:sz="8" w:space="0" w:color="auto"/>
            </w:tcBorders>
            <w:shd w:val="clear" w:color="auto" w:fill="auto"/>
            <w:vAlign w:val="bottom"/>
          </w:tcPr>
          <w:p w14:paraId="054359C5"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03D78235"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r>
      <w:tr w:rsidR="00630149" w:rsidRPr="00162A8D" w14:paraId="2AE856D4" w14:textId="77777777" w:rsidTr="009C26BE">
        <w:trPr>
          <w:trHeight w:val="281"/>
          <w:jc w:val="center"/>
        </w:trPr>
        <w:tc>
          <w:tcPr>
            <w:tcW w:w="2200" w:type="dxa"/>
            <w:tcBorders>
              <w:left w:val="single" w:sz="8" w:space="0" w:color="auto"/>
              <w:bottom w:val="single" w:sz="8" w:space="0" w:color="auto"/>
              <w:right w:val="single" w:sz="8" w:space="0" w:color="auto"/>
            </w:tcBorders>
            <w:shd w:val="clear" w:color="auto" w:fill="auto"/>
            <w:vAlign w:val="bottom"/>
          </w:tcPr>
          <w:p w14:paraId="1FB0D7CA"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14:paraId="5E5319DA"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3513A640"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c>
          <w:tcPr>
            <w:tcW w:w="1440" w:type="dxa"/>
            <w:tcBorders>
              <w:bottom w:val="single" w:sz="8" w:space="0" w:color="auto"/>
              <w:right w:val="single" w:sz="8" w:space="0" w:color="auto"/>
            </w:tcBorders>
            <w:shd w:val="clear" w:color="auto" w:fill="auto"/>
            <w:vAlign w:val="bottom"/>
          </w:tcPr>
          <w:p w14:paraId="4DDDA7DC"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4B7D8F1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r>
      <w:tr w:rsidR="00630149" w:rsidRPr="00162A8D" w14:paraId="373C1490" w14:textId="77777777" w:rsidTr="009C26BE">
        <w:trPr>
          <w:trHeight w:val="261"/>
          <w:jc w:val="center"/>
        </w:trPr>
        <w:tc>
          <w:tcPr>
            <w:tcW w:w="2200" w:type="dxa"/>
            <w:tcBorders>
              <w:left w:val="single" w:sz="8" w:space="0" w:color="auto"/>
              <w:right w:val="single" w:sz="8" w:space="0" w:color="auto"/>
            </w:tcBorders>
            <w:shd w:val="clear" w:color="auto" w:fill="auto"/>
            <w:vAlign w:val="bottom"/>
          </w:tcPr>
          <w:p w14:paraId="2E57D031" w14:textId="3B1A2DBD"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 xml:space="preserve">Salto </w:t>
            </w:r>
            <w:r w:rsidR="00BB17FC">
              <w:rPr>
                <w:rFonts w:ascii="Times New Roman" w:eastAsia="Times New Roman" w:hAnsi="Times New Roman" w:cs="Times New Roman"/>
                <w:w w:val="99"/>
                <w:sz w:val="24"/>
                <w:szCs w:val="24"/>
              </w:rPr>
              <w:t>h</w:t>
            </w:r>
            <w:r w:rsidR="00BB17FC" w:rsidRPr="00162A8D">
              <w:rPr>
                <w:rFonts w:ascii="Times New Roman" w:eastAsia="Times New Roman" w:hAnsi="Times New Roman" w:cs="Times New Roman"/>
                <w:w w:val="99"/>
                <w:sz w:val="24"/>
                <w:szCs w:val="24"/>
              </w:rPr>
              <w:t xml:space="preserve">orizontal </w:t>
            </w:r>
            <w:r w:rsidRPr="00162A8D">
              <w:rPr>
                <w:rFonts w:ascii="Times New Roman" w:eastAsia="Times New Roman" w:hAnsi="Times New Roman" w:cs="Times New Roman"/>
                <w:w w:val="99"/>
                <w:sz w:val="24"/>
                <w:szCs w:val="24"/>
              </w:rPr>
              <w:t>y</w:t>
            </w:r>
          </w:p>
        </w:tc>
        <w:tc>
          <w:tcPr>
            <w:tcW w:w="1920" w:type="dxa"/>
            <w:tcBorders>
              <w:right w:val="single" w:sz="8" w:space="0" w:color="auto"/>
            </w:tcBorders>
            <w:shd w:val="clear" w:color="auto" w:fill="auto"/>
            <w:vAlign w:val="bottom"/>
          </w:tcPr>
          <w:p w14:paraId="79DAC515"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0.09</w:t>
            </w:r>
          </w:p>
        </w:tc>
        <w:tc>
          <w:tcPr>
            <w:tcW w:w="1740" w:type="dxa"/>
            <w:tcBorders>
              <w:right w:val="single" w:sz="8" w:space="0" w:color="auto"/>
            </w:tcBorders>
            <w:shd w:val="clear" w:color="auto" w:fill="auto"/>
            <w:vAlign w:val="bottom"/>
          </w:tcPr>
          <w:p w14:paraId="58C7BC4D"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0.71 &lt; 2.00</w:t>
            </w:r>
          </w:p>
        </w:tc>
        <w:tc>
          <w:tcPr>
            <w:tcW w:w="1440" w:type="dxa"/>
            <w:tcBorders>
              <w:right w:val="single" w:sz="8" w:space="0" w:color="auto"/>
            </w:tcBorders>
            <w:shd w:val="clear" w:color="auto" w:fill="auto"/>
            <w:vAlign w:val="bottom"/>
          </w:tcPr>
          <w:p w14:paraId="018FB19D"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0.44</w:t>
            </w:r>
          </w:p>
        </w:tc>
        <w:tc>
          <w:tcPr>
            <w:tcW w:w="1760" w:type="dxa"/>
            <w:tcBorders>
              <w:right w:val="single" w:sz="8" w:space="0" w:color="auto"/>
            </w:tcBorders>
            <w:shd w:val="clear" w:color="auto" w:fill="auto"/>
            <w:vAlign w:val="bottom"/>
          </w:tcPr>
          <w:p w14:paraId="009D8D22"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2.40 &lt; 2.05</w:t>
            </w:r>
          </w:p>
        </w:tc>
      </w:tr>
      <w:tr w:rsidR="00630149" w:rsidRPr="00162A8D" w14:paraId="3784A4ED" w14:textId="77777777" w:rsidTr="009C26BE">
        <w:trPr>
          <w:trHeight w:val="281"/>
          <w:jc w:val="center"/>
        </w:trPr>
        <w:tc>
          <w:tcPr>
            <w:tcW w:w="2200" w:type="dxa"/>
            <w:tcBorders>
              <w:left w:val="single" w:sz="8" w:space="0" w:color="auto"/>
              <w:right w:val="single" w:sz="8" w:space="0" w:color="auto"/>
            </w:tcBorders>
            <w:shd w:val="clear" w:color="auto" w:fill="auto"/>
            <w:vAlign w:val="bottom"/>
          </w:tcPr>
          <w:p w14:paraId="16EDBB08" w14:textId="765982A6" w:rsidR="00630149" w:rsidRPr="00162A8D" w:rsidRDefault="00BB17FC" w:rsidP="00864B07">
            <w:pPr>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62A8D">
              <w:rPr>
                <w:rFonts w:ascii="Times New Roman" w:eastAsia="Times New Roman" w:hAnsi="Times New Roman" w:cs="Times New Roman"/>
                <w:sz w:val="24"/>
                <w:szCs w:val="24"/>
              </w:rPr>
              <w:t>inamómetro</w:t>
            </w:r>
          </w:p>
        </w:tc>
        <w:tc>
          <w:tcPr>
            <w:tcW w:w="1920" w:type="dxa"/>
            <w:tcBorders>
              <w:right w:val="single" w:sz="8" w:space="0" w:color="auto"/>
            </w:tcBorders>
            <w:shd w:val="clear" w:color="auto" w:fill="auto"/>
            <w:vAlign w:val="bottom"/>
          </w:tcPr>
          <w:p w14:paraId="392CDD8D"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093C342E"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c>
          <w:tcPr>
            <w:tcW w:w="1440" w:type="dxa"/>
            <w:tcBorders>
              <w:right w:val="single" w:sz="8" w:space="0" w:color="auto"/>
            </w:tcBorders>
            <w:shd w:val="clear" w:color="auto" w:fill="auto"/>
            <w:vAlign w:val="bottom"/>
          </w:tcPr>
          <w:p w14:paraId="65AA86E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5A061C9D"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Existe</w:t>
            </w:r>
          </w:p>
        </w:tc>
      </w:tr>
      <w:tr w:rsidR="00630149" w:rsidRPr="00162A8D" w14:paraId="56385C1B"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76B7F58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14:paraId="0A534FA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39238D37"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c>
          <w:tcPr>
            <w:tcW w:w="1440" w:type="dxa"/>
            <w:tcBorders>
              <w:right w:val="single" w:sz="8" w:space="0" w:color="auto"/>
            </w:tcBorders>
            <w:shd w:val="clear" w:color="auto" w:fill="auto"/>
            <w:vAlign w:val="bottom"/>
          </w:tcPr>
          <w:p w14:paraId="23ED3EC4"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5F8D9920" w14:textId="77777777" w:rsidR="00630149" w:rsidRPr="000B7F51" w:rsidRDefault="00630149" w:rsidP="00864B07">
            <w:pPr>
              <w:ind w:right="48"/>
              <w:jc w:val="center"/>
              <w:rPr>
                <w:rFonts w:ascii="Times New Roman" w:eastAsia="Times New Roman" w:hAnsi="Times New Roman" w:cs="Times New Roman"/>
                <w:i/>
                <w:sz w:val="24"/>
                <w:szCs w:val="24"/>
              </w:rPr>
            </w:pPr>
            <w:r w:rsidRPr="000B7F51">
              <w:rPr>
                <w:rFonts w:ascii="Times New Roman" w:eastAsia="Times New Roman" w:hAnsi="Times New Roman" w:cs="Times New Roman"/>
                <w:i/>
                <w:sz w:val="24"/>
                <w:szCs w:val="24"/>
              </w:rPr>
              <w:t>diferencia</w:t>
            </w:r>
          </w:p>
        </w:tc>
      </w:tr>
      <w:tr w:rsidR="00630149" w:rsidRPr="00162A8D" w14:paraId="5A09734B" w14:textId="77777777" w:rsidTr="009C26BE">
        <w:trPr>
          <w:trHeight w:val="279"/>
          <w:jc w:val="center"/>
        </w:trPr>
        <w:tc>
          <w:tcPr>
            <w:tcW w:w="2200" w:type="dxa"/>
            <w:tcBorders>
              <w:left w:val="single" w:sz="8" w:space="0" w:color="auto"/>
              <w:bottom w:val="single" w:sz="8" w:space="0" w:color="auto"/>
              <w:right w:val="single" w:sz="8" w:space="0" w:color="auto"/>
            </w:tcBorders>
            <w:shd w:val="clear" w:color="auto" w:fill="auto"/>
            <w:vAlign w:val="bottom"/>
          </w:tcPr>
          <w:p w14:paraId="4B325ED6"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14:paraId="666D083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7FE102F7"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c>
          <w:tcPr>
            <w:tcW w:w="1440" w:type="dxa"/>
            <w:tcBorders>
              <w:bottom w:val="single" w:sz="8" w:space="0" w:color="auto"/>
              <w:right w:val="single" w:sz="8" w:space="0" w:color="auto"/>
            </w:tcBorders>
            <w:shd w:val="clear" w:color="auto" w:fill="auto"/>
            <w:vAlign w:val="bottom"/>
          </w:tcPr>
          <w:p w14:paraId="763BA78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6996D22A"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r>
      <w:tr w:rsidR="00630149" w:rsidRPr="00162A8D" w14:paraId="318D1A35" w14:textId="77777777" w:rsidTr="009C26BE">
        <w:trPr>
          <w:trHeight w:val="261"/>
          <w:jc w:val="center"/>
        </w:trPr>
        <w:tc>
          <w:tcPr>
            <w:tcW w:w="2200" w:type="dxa"/>
            <w:tcBorders>
              <w:left w:val="single" w:sz="8" w:space="0" w:color="auto"/>
              <w:right w:val="single" w:sz="8" w:space="0" w:color="auto"/>
            </w:tcBorders>
            <w:shd w:val="clear" w:color="auto" w:fill="auto"/>
            <w:vAlign w:val="bottom"/>
          </w:tcPr>
          <w:p w14:paraId="3798DC83"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Lagartijas y</w:t>
            </w:r>
          </w:p>
        </w:tc>
        <w:tc>
          <w:tcPr>
            <w:tcW w:w="1920" w:type="dxa"/>
            <w:tcBorders>
              <w:right w:val="single" w:sz="8" w:space="0" w:color="auto"/>
            </w:tcBorders>
            <w:shd w:val="clear" w:color="auto" w:fill="auto"/>
            <w:vAlign w:val="bottom"/>
          </w:tcPr>
          <w:p w14:paraId="7E506660"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0.33</w:t>
            </w:r>
          </w:p>
        </w:tc>
        <w:tc>
          <w:tcPr>
            <w:tcW w:w="1740" w:type="dxa"/>
            <w:tcBorders>
              <w:right w:val="single" w:sz="8" w:space="0" w:color="auto"/>
            </w:tcBorders>
            <w:shd w:val="clear" w:color="auto" w:fill="auto"/>
            <w:vAlign w:val="bottom"/>
          </w:tcPr>
          <w:p w14:paraId="6D747A71" w14:textId="77777777" w:rsidR="00630149" w:rsidRPr="00162A8D" w:rsidRDefault="00630149" w:rsidP="00864B07">
            <w:pPr>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2.75 &lt; 2.00</w:t>
            </w:r>
          </w:p>
        </w:tc>
        <w:tc>
          <w:tcPr>
            <w:tcW w:w="1440" w:type="dxa"/>
            <w:tcBorders>
              <w:right w:val="single" w:sz="8" w:space="0" w:color="auto"/>
            </w:tcBorders>
            <w:shd w:val="clear" w:color="auto" w:fill="auto"/>
            <w:vAlign w:val="bottom"/>
          </w:tcPr>
          <w:p w14:paraId="288A2DC6"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-0.23</w:t>
            </w:r>
          </w:p>
        </w:tc>
        <w:tc>
          <w:tcPr>
            <w:tcW w:w="1760" w:type="dxa"/>
            <w:tcBorders>
              <w:right w:val="single" w:sz="8" w:space="0" w:color="auto"/>
            </w:tcBorders>
            <w:shd w:val="clear" w:color="auto" w:fill="auto"/>
            <w:vAlign w:val="bottom"/>
          </w:tcPr>
          <w:p w14:paraId="580ACDFC" w14:textId="77777777" w:rsidR="00630149" w:rsidRPr="00162A8D" w:rsidRDefault="00630149" w:rsidP="00864B07">
            <w:pPr>
              <w:ind w:right="48"/>
              <w:jc w:val="center"/>
              <w:rPr>
                <w:rFonts w:ascii="Times New Roman" w:eastAsia="Times New Roman" w:hAnsi="Times New Roman" w:cs="Times New Roman"/>
                <w:w w:val="98"/>
                <w:sz w:val="24"/>
                <w:szCs w:val="24"/>
              </w:rPr>
            </w:pPr>
            <w:r w:rsidRPr="00162A8D">
              <w:rPr>
                <w:rFonts w:ascii="Times New Roman" w:eastAsia="Times New Roman" w:hAnsi="Times New Roman" w:cs="Times New Roman"/>
                <w:w w:val="98"/>
                <w:sz w:val="24"/>
                <w:szCs w:val="24"/>
              </w:rPr>
              <w:t>1.15 &lt; 2.05</w:t>
            </w:r>
          </w:p>
        </w:tc>
      </w:tr>
      <w:tr w:rsidR="00630149" w:rsidRPr="00162A8D" w14:paraId="32CE6817" w14:textId="77777777" w:rsidTr="009C26BE">
        <w:trPr>
          <w:trHeight w:val="281"/>
          <w:jc w:val="center"/>
        </w:trPr>
        <w:tc>
          <w:tcPr>
            <w:tcW w:w="2200" w:type="dxa"/>
            <w:tcBorders>
              <w:left w:val="single" w:sz="8" w:space="0" w:color="auto"/>
              <w:right w:val="single" w:sz="8" w:space="0" w:color="auto"/>
            </w:tcBorders>
            <w:shd w:val="clear" w:color="auto" w:fill="auto"/>
            <w:vAlign w:val="bottom"/>
          </w:tcPr>
          <w:p w14:paraId="0D333F0B" w14:textId="62F61616" w:rsidR="00630149" w:rsidRPr="00162A8D" w:rsidRDefault="00BB17FC" w:rsidP="00864B07">
            <w:pPr>
              <w:ind w:righ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30149" w:rsidRPr="00162A8D">
              <w:rPr>
                <w:rFonts w:ascii="Times New Roman" w:eastAsia="Times New Roman" w:hAnsi="Times New Roman" w:cs="Times New Roman"/>
                <w:sz w:val="24"/>
                <w:szCs w:val="24"/>
              </w:rPr>
              <w:t>inamómetro</w:t>
            </w:r>
          </w:p>
        </w:tc>
        <w:tc>
          <w:tcPr>
            <w:tcW w:w="1920" w:type="dxa"/>
            <w:tcBorders>
              <w:right w:val="single" w:sz="8" w:space="0" w:color="auto"/>
            </w:tcBorders>
            <w:shd w:val="clear" w:color="auto" w:fill="auto"/>
            <w:vAlign w:val="bottom"/>
          </w:tcPr>
          <w:p w14:paraId="0206500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4738FDE0" w14:textId="77777777" w:rsidR="00630149" w:rsidRPr="000B7F51" w:rsidRDefault="00630149" w:rsidP="00864B07">
            <w:pPr>
              <w:ind w:right="48"/>
              <w:jc w:val="center"/>
              <w:rPr>
                <w:rFonts w:ascii="Times New Roman" w:eastAsia="Times New Roman" w:hAnsi="Times New Roman" w:cs="Times New Roman"/>
                <w:i/>
                <w:w w:val="98"/>
                <w:sz w:val="24"/>
                <w:szCs w:val="24"/>
              </w:rPr>
            </w:pPr>
            <w:r w:rsidRPr="000B7F51">
              <w:rPr>
                <w:rFonts w:ascii="Times New Roman" w:eastAsia="Times New Roman" w:hAnsi="Times New Roman" w:cs="Times New Roman"/>
                <w:i/>
                <w:w w:val="98"/>
                <w:sz w:val="24"/>
                <w:szCs w:val="24"/>
              </w:rPr>
              <w:t>Existe</w:t>
            </w:r>
          </w:p>
        </w:tc>
        <w:tc>
          <w:tcPr>
            <w:tcW w:w="1440" w:type="dxa"/>
            <w:tcBorders>
              <w:right w:val="single" w:sz="8" w:space="0" w:color="auto"/>
            </w:tcBorders>
            <w:shd w:val="clear" w:color="auto" w:fill="auto"/>
            <w:vAlign w:val="bottom"/>
          </w:tcPr>
          <w:p w14:paraId="70705257"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2013CDE4"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No hay</w:t>
            </w:r>
          </w:p>
        </w:tc>
      </w:tr>
      <w:tr w:rsidR="00630149" w:rsidRPr="00162A8D" w14:paraId="7E971175" w14:textId="77777777" w:rsidTr="009C26BE">
        <w:trPr>
          <w:trHeight w:val="276"/>
          <w:jc w:val="center"/>
        </w:trPr>
        <w:tc>
          <w:tcPr>
            <w:tcW w:w="2200" w:type="dxa"/>
            <w:tcBorders>
              <w:left w:val="single" w:sz="8" w:space="0" w:color="auto"/>
              <w:right w:val="single" w:sz="8" w:space="0" w:color="auto"/>
            </w:tcBorders>
            <w:shd w:val="clear" w:color="auto" w:fill="auto"/>
            <w:vAlign w:val="bottom"/>
          </w:tcPr>
          <w:p w14:paraId="337C000A"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14:paraId="371A56A0"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right w:val="single" w:sz="8" w:space="0" w:color="auto"/>
            </w:tcBorders>
            <w:shd w:val="clear" w:color="auto" w:fill="auto"/>
            <w:vAlign w:val="bottom"/>
          </w:tcPr>
          <w:p w14:paraId="087A0D8C"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diferencia</w:t>
            </w:r>
          </w:p>
        </w:tc>
        <w:tc>
          <w:tcPr>
            <w:tcW w:w="1440" w:type="dxa"/>
            <w:tcBorders>
              <w:right w:val="single" w:sz="8" w:space="0" w:color="auto"/>
            </w:tcBorders>
            <w:shd w:val="clear" w:color="auto" w:fill="auto"/>
            <w:vAlign w:val="bottom"/>
          </w:tcPr>
          <w:p w14:paraId="4D666A08"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right w:val="single" w:sz="8" w:space="0" w:color="auto"/>
            </w:tcBorders>
            <w:shd w:val="clear" w:color="auto" w:fill="auto"/>
            <w:vAlign w:val="bottom"/>
          </w:tcPr>
          <w:p w14:paraId="6CFE9B42"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diferencia</w:t>
            </w:r>
          </w:p>
        </w:tc>
      </w:tr>
      <w:tr w:rsidR="00630149" w:rsidRPr="00162A8D" w14:paraId="159FBC83" w14:textId="77777777" w:rsidTr="009C26BE">
        <w:trPr>
          <w:trHeight w:val="279"/>
          <w:jc w:val="center"/>
        </w:trPr>
        <w:tc>
          <w:tcPr>
            <w:tcW w:w="2200" w:type="dxa"/>
            <w:tcBorders>
              <w:left w:val="single" w:sz="8" w:space="0" w:color="auto"/>
              <w:bottom w:val="single" w:sz="8" w:space="0" w:color="auto"/>
              <w:right w:val="single" w:sz="8" w:space="0" w:color="auto"/>
            </w:tcBorders>
            <w:shd w:val="clear" w:color="auto" w:fill="auto"/>
            <w:vAlign w:val="bottom"/>
          </w:tcPr>
          <w:p w14:paraId="0485B7A9"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14:paraId="18E36F24"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shd w:val="clear" w:color="auto" w:fill="auto"/>
            <w:vAlign w:val="bottom"/>
          </w:tcPr>
          <w:p w14:paraId="682B7A03" w14:textId="77777777" w:rsidR="00630149" w:rsidRPr="000B7F51" w:rsidRDefault="00630149" w:rsidP="00864B07">
            <w:pPr>
              <w:ind w:right="48"/>
              <w:jc w:val="center"/>
              <w:rPr>
                <w:rFonts w:ascii="Times New Roman" w:eastAsia="Times New Roman" w:hAnsi="Times New Roman" w:cs="Times New Roman"/>
                <w:i/>
                <w:w w:val="99"/>
                <w:sz w:val="24"/>
                <w:szCs w:val="24"/>
              </w:rPr>
            </w:pPr>
            <w:r w:rsidRPr="000B7F51">
              <w:rPr>
                <w:rFonts w:ascii="Times New Roman" w:eastAsia="Times New Roman" w:hAnsi="Times New Roman" w:cs="Times New Roman"/>
                <w:i/>
                <w:w w:val="99"/>
                <w:sz w:val="24"/>
                <w:szCs w:val="24"/>
              </w:rPr>
              <w:t>significativa</w:t>
            </w:r>
          </w:p>
        </w:tc>
        <w:tc>
          <w:tcPr>
            <w:tcW w:w="1440" w:type="dxa"/>
            <w:tcBorders>
              <w:bottom w:val="single" w:sz="8" w:space="0" w:color="auto"/>
              <w:right w:val="single" w:sz="8" w:space="0" w:color="auto"/>
            </w:tcBorders>
            <w:shd w:val="clear" w:color="auto" w:fill="auto"/>
            <w:vAlign w:val="bottom"/>
          </w:tcPr>
          <w:p w14:paraId="66F4BF4C" w14:textId="77777777" w:rsidR="00630149" w:rsidRPr="00162A8D" w:rsidRDefault="00630149" w:rsidP="00864B07">
            <w:pPr>
              <w:ind w:right="48"/>
              <w:jc w:val="center"/>
              <w:rPr>
                <w:rFonts w:ascii="Times New Roman" w:eastAsia="Times New Roman" w:hAnsi="Times New Roman" w:cs="Times New Roman"/>
                <w:sz w:val="24"/>
                <w:szCs w:val="24"/>
              </w:rPr>
            </w:pPr>
          </w:p>
        </w:tc>
        <w:tc>
          <w:tcPr>
            <w:tcW w:w="1760" w:type="dxa"/>
            <w:tcBorders>
              <w:bottom w:val="single" w:sz="8" w:space="0" w:color="auto"/>
              <w:right w:val="single" w:sz="8" w:space="0" w:color="auto"/>
            </w:tcBorders>
            <w:shd w:val="clear" w:color="auto" w:fill="auto"/>
            <w:vAlign w:val="bottom"/>
          </w:tcPr>
          <w:p w14:paraId="565BAA43" w14:textId="77777777" w:rsidR="00630149" w:rsidRPr="00162A8D" w:rsidRDefault="00630149" w:rsidP="00864B07">
            <w:pPr>
              <w:ind w:right="48"/>
              <w:jc w:val="center"/>
              <w:rPr>
                <w:rFonts w:ascii="Times New Roman" w:eastAsia="Times New Roman" w:hAnsi="Times New Roman" w:cs="Times New Roman"/>
                <w:w w:val="99"/>
                <w:sz w:val="24"/>
                <w:szCs w:val="24"/>
              </w:rPr>
            </w:pPr>
            <w:r w:rsidRPr="00162A8D">
              <w:rPr>
                <w:rFonts w:ascii="Times New Roman" w:eastAsia="Times New Roman" w:hAnsi="Times New Roman" w:cs="Times New Roman"/>
                <w:w w:val="99"/>
                <w:sz w:val="24"/>
                <w:szCs w:val="24"/>
              </w:rPr>
              <w:t>significativa</w:t>
            </w:r>
          </w:p>
        </w:tc>
      </w:tr>
    </w:tbl>
    <w:p w14:paraId="2C0F9DD8" w14:textId="77777777" w:rsidR="009C26BE" w:rsidRPr="00162A8D" w:rsidRDefault="009C26BE" w:rsidP="000B7F51">
      <w:pPr>
        <w:spacing w:line="360" w:lineRule="auto"/>
        <w:ind w:right="48"/>
        <w:jc w:val="center"/>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Fuente: Elaboración propia</w:t>
      </w:r>
    </w:p>
    <w:p w14:paraId="72DEC6EC" w14:textId="5C9FF425" w:rsidR="000442EC" w:rsidRDefault="000442EC" w:rsidP="000B7F51">
      <w:pPr>
        <w:spacing w:line="360" w:lineRule="auto"/>
        <w:ind w:right="48"/>
        <w:jc w:val="both"/>
        <w:rPr>
          <w:rFonts w:ascii="Times New Roman" w:eastAsia="Times New Roman" w:hAnsi="Times New Roman" w:cs="Times New Roman"/>
          <w:b/>
          <w:sz w:val="24"/>
          <w:szCs w:val="24"/>
        </w:rPr>
      </w:pPr>
    </w:p>
    <w:p w14:paraId="7F661FFB" w14:textId="0BE5D9A5" w:rsidR="00864B07" w:rsidRDefault="00864B07" w:rsidP="000B7F51">
      <w:pPr>
        <w:spacing w:line="360" w:lineRule="auto"/>
        <w:ind w:right="48"/>
        <w:jc w:val="both"/>
        <w:rPr>
          <w:rFonts w:ascii="Times New Roman" w:eastAsia="Times New Roman" w:hAnsi="Times New Roman" w:cs="Times New Roman"/>
          <w:b/>
          <w:sz w:val="24"/>
          <w:szCs w:val="24"/>
        </w:rPr>
      </w:pPr>
    </w:p>
    <w:p w14:paraId="0BDB535B" w14:textId="78197750" w:rsidR="00864B07" w:rsidRDefault="00864B07" w:rsidP="000B7F51">
      <w:pPr>
        <w:spacing w:line="360" w:lineRule="auto"/>
        <w:ind w:right="48"/>
        <w:jc w:val="both"/>
        <w:rPr>
          <w:rFonts w:ascii="Times New Roman" w:eastAsia="Times New Roman" w:hAnsi="Times New Roman" w:cs="Times New Roman"/>
          <w:b/>
          <w:sz w:val="24"/>
          <w:szCs w:val="24"/>
        </w:rPr>
      </w:pPr>
    </w:p>
    <w:p w14:paraId="04032D2E" w14:textId="08E8ED98" w:rsidR="00864B07" w:rsidRDefault="00864B07" w:rsidP="000B7F51">
      <w:pPr>
        <w:spacing w:line="360" w:lineRule="auto"/>
        <w:ind w:right="48"/>
        <w:jc w:val="both"/>
        <w:rPr>
          <w:rFonts w:ascii="Times New Roman" w:eastAsia="Times New Roman" w:hAnsi="Times New Roman" w:cs="Times New Roman"/>
          <w:b/>
          <w:sz w:val="24"/>
          <w:szCs w:val="24"/>
        </w:rPr>
      </w:pPr>
    </w:p>
    <w:p w14:paraId="6AEF9651" w14:textId="046680D0" w:rsidR="00864B07" w:rsidRDefault="00864B07" w:rsidP="000B7F51">
      <w:pPr>
        <w:spacing w:line="360" w:lineRule="auto"/>
        <w:ind w:right="48"/>
        <w:jc w:val="both"/>
        <w:rPr>
          <w:rFonts w:ascii="Times New Roman" w:eastAsia="Times New Roman" w:hAnsi="Times New Roman" w:cs="Times New Roman"/>
          <w:b/>
          <w:sz w:val="24"/>
          <w:szCs w:val="24"/>
        </w:rPr>
      </w:pPr>
    </w:p>
    <w:p w14:paraId="6B6867E1" w14:textId="1F66050C" w:rsidR="00864B07" w:rsidRDefault="00864B07" w:rsidP="000B7F51">
      <w:pPr>
        <w:spacing w:line="360" w:lineRule="auto"/>
        <w:ind w:right="48"/>
        <w:jc w:val="both"/>
        <w:rPr>
          <w:rFonts w:ascii="Times New Roman" w:eastAsia="Times New Roman" w:hAnsi="Times New Roman" w:cs="Times New Roman"/>
          <w:b/>
          <w:sz w:val="24"/>
          <w:szCs w:val="24"/>
        </w:rPr>
      </w:pPr>
    </w:p>
    <w:p w14:paraId="27DC5CD3" w14:textId="77777777" w:rsidR="00864B07" w:rsidRPr="00162A8D" w:rsidRDefault="00864B07" w:rsidP="000B7F51">
      <w:pPr>
        <w:spacing w:line="360" w:lineRule="auto"/>
        <w:ind w:right="48"/>
        <w:jc w:val="both"/>
        <w:rPr>
          <w:rFonts w:ascii="Times New Roman" w:eastAsia="Times New Roman" w:hAnsi="Times New Roman" w:cs="Times New Roman"/>
          <w:b/>
          <w:sz w:val="24"/>
          <w:szCs w:val="24"/>
        </w:rPr>
      </w:pPr>
    </w:p>
    <w:p w14:paraId="6782305C" w14:textId="77777777" w:rsidR="00630149" w:rsidRPr="000B7F51" w:rsidRDefault="00236A75" w:rsidP="000B7F51">
      <w:pPr>
        <w:spacing w:line="360" w:lineRule="auto"/>
        <w:ind w:right="48"/>
        <w:jc w:val="both"/>
        <w:rPr>
          <w:rFonts w:eastAsia="Times New Roman" w:cs="Calibri"/>
          <w:b/>
          <w:color w:val="000000"/>
          <w:sz w:val="28"/>
          <w:szCs w:val="28"/>
          <w:lang w:val="es-ES_tradnl"/>
        </w:rPr>
      </w:pPr>
      <w:r w:rsidRPr="000B7F51">
        <w:rPr>
          <w:rFonts w:eastAsia="Times New Roman" w:cs="Calibri"/>
          <w:b/>
          <w:color w:val="000000"/>
          <w:sz w:val="28"/>
          <w:szCs w:val="28"/>
          <w:lang w:val="es-ES_tradnl"/>
        </w:rPr>
        <w:lastRenderedPageBreak/>
        <w:t>Discusión</w:t>
      </w:r>
    </w:p>
    <w:p w14:paraId="08863788" w14:textId="2164EF66"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En ambos sexos se encontró una relación positiva estadísticamente significativa entre las variables de inteligencia general obtenida con </w:t>
      </w:r>
      <w:proofErr w:type="gramStart"/>
      <w:r w:rsidR="00D32C9A">
        <w:rPr>
          <w:rFonts w:ascii="Times New Roman" w:eastAsia="Times New Roman" w:hAnsi="Times New Roman" w:cs="Times New Roman"/>
          <w:sz w:val="24"/>
          <w:szCs w:val="24"/>
        </w:rPr>
        <w:t>el t</w:t>
      </w:r>
      <w:r w:rsidR="00D32C9A" w:rsidRPr="00162A8D">
        <w:rPr>
          <w:rFonts w:ascii="Times New Roman" w:eastAsia="Times New Roman" w:hAnsi="Times New Roman" w:cs="Times New Roman"/>
          <w:sz w:val="24"/>
          <w:szCs w:val="24"/>
        </w:rPr>
        <w:t>est</w:t>
      </w:r>
      <w:proofErr w:type="gramEnd"/>
      <w:r w:rsidR="00D32C9A"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de Dominó y </w:t>
      </w:r>
      <w:r w:rsidR="00D32C9A">
        <w:rPr>
          <w:rFonts w:ascii="Times New Roman" w:eastAsia="Times New Roman" w:hAnsi="Times New Roman" w:cs="Times New Roman"/>
          <w:sz w:val="24"/>
          <w:szCs w:val="24"/>
        </w:rPr>
        <w:t>el</w:t>
      </w:r>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Exhcoba</w:t>
      </w:r>
      <w:proofErr w:type="spellEnd"/>
      <w:r w:rsidR="00D32C9A">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que se utiliza </w:t>
      </w:r>
      <w:r w:rsidR="006E7D1A" w:rsidRPr="00162A8D">
        <w:rPr>
          <w:rFonts w:ascii="Times New Roman" w:eastAsia="Times New Roman" w:hAnsi="Times New Roman" w:cs="Times New Roman"/>
          <w:sz w:val="24"/>
          <w:szCs w:val="24"/>
        </w:rPr>
        <w:t>como</w:t>
      </w:r>
      <w:r w:rsidRPr="00162A8D">
        <w:rPr>
          <w:rFonts w:ascii="Times New Roman" w:eastAsia="Times New Roman" w:hAnsi="Times New Roman" w:cs="Times New Roman"/>
          <w:sz w:val="24"/>
          <w:szCs w:val="24"/>
        </w:rPr>
        <w:t xml:space="preserve"> filtro de ingreso a la universidad.</w:t>
      </w:r>
    </w:p>
    <w:p w14:paraId="200D046C" w14:textId="4B26F5D4"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En las mujeres se encontró relación positiva estadísticamente significativa entre las variables </w:t>
      </w:r>
      <w:proofErr w:type="gramStart"/>
      <w:r w:rsidR="00D32C9A">
        <w:rPr>
          <w:rFonts w:ascii="Times New Roman" w:eastAsia="Times New Roman" w:hAnsi="Times New Roman" w:cs="Times New Roman"/>
          <w:sz w:val="24"/>
          <w:szCs w:val="24"/>
        </w:rPr>
        <w:t>del t</w:t>
      </w:r>
      <w:r w:rsidR="00D32C9A" w:rsidRPr="00162A8D">
        <w:rPr>
          <w:rFonts w:ascii="Times New Roman" w:eastAsia="Times New Roman" w:hAnsi="Times New Roman" w:cs="Times New Roman"/>
          <w:sz w:val="24"/>
          <w:szCs w:val="24"/>
        </w:rPr>
        <w:t>est</w:t>
      </w:r>
      <w:proofErr w:type="gramEnd"/>
      <w:r w:rsidR="00D32C9A"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 xml:space="preserve">de Dominó y </w:t>
      </w:r>
      <w:r w:rsidR="00D32C9A">
        <w:rPr>
          <w:rFonts w:ascii="Times New Roman" w:eastAsia="Times New Roman" w:hAnsi="Times New Roman" w:cs="Times New Roman"/>
          <w:sz w:val="24"/>
          <w:szCs w:val="24"/>
        </w:rPr>
        <w:t>el t</w:t>
      </w:r>
      <w:r w:rsidRPr="00162A8D">
        <w:rPr>
          <w:rFonts w:ascii="Times New Roman" w:eastAsia="Times New Roman" w:hAnsi="Times New Roman" w:cs="Times New Roman"/>
          <w:sz w:val="24"/>
          <w:szCs w:val="24"/>
        </w:rPr>
        <w:t xml:space="preserve">est </w:t>
      </w:r>
      <w:r w:rsidR="00D32C9A" w:rsidRPr="00162A8D">
        <w:rPr>
          <w:rFonts w:ascii="Times New Roman" w:eastAsia="Times New Roman" w:hAnsi="Times New Roman" w:cs="Times New Roman"/>
          <w:sz w:val="24"/>
          <w:szCs w:val="24"/>
        </w:rPr>
        <w:t>de necesidades cognitivas</w:t>
      </w:r>
      <w:r w:rsidRPr="00162A8D">
        <w:rPr>
          <w:rFonts w:ascii="Times New Roman" w:eastAsia="Times New Roman" w:hAnsi="Times New Roman" w:cs="Times New Roman"/>
          <w:sz w:val="24"/>
          <w:szCs w:val="24"/>
        </w:rPr>
        <w:t xml:space="preserve">, que mide el interés por desarrollar actividades que requieren de un pensamiento profundo para analizar diversas situaciones. Además, se identificó en las mujeres una relación negativa entre el resultado </w:t>
      </w:r>
      <w:proofErr w:type="gramStart"/>
      <w:r w:rsidRPr="00162A8D">
        <w:rPr>
          <w:rFonts w:ascii="Times New Roman" w:eastAsia="Times New Roman" w:hAnsi="Times New Roman" w:cs="Times New Roman"/>
          <w:sz w:val="24"/>
          <w:szCs w:val="24"/>
        </w:rPr>
        <w:t>del T</w:t>
      </w:r>
      <w:r w:rsidR="00D32C9A" w:rsidRPr="00162A8D">
        <w:rPr>
          <w:rFonts w:ascii="Times New Roman" w:eastAsia="Times New Roman" w:hAnsi="Times New Roman" w:cs="Times New Roman"/>
          <w:sz w:val="24"/>
          <w:szCs w:val="24"/>
        </w:rPr>
        <w:t>est</w:t>
      </w:r>
      <w:proofErr w:type="gramEnd"/>
      <w:r w:rsidR="00D32C9A" w:rsidRPr="00162A8D">
        <w:rPr>
          <w:rFonts w:ascii="Times New Roman" w:eastAsia="Times New Roman" w:hAnsi="Times New Roman" w:cs="Times New Roman"/>
          <w:sz w:val="24"/>
          <w:szCs w:val="24"/>
        </w:rPr>
        <w:t xml:space="preserve"> de necesidades cognitivas</w:t>
      </w:r>
      <w:r w:rsidRPr="00162A8D">
        <w:rPr>
          <w:rFonts w:ascii="Times New Roman" w:eastAsia="Times New Roman" w:hAnsi="Times New Roman" w:cs="Times New Roman"/>
          <w:sz w:val="24"/>
          <w:szCs w:val="24"/>
        </w:rPr>
        <w:t xml:space="preserve"> y el </w:t>
      </w:r>
      <w:r w:rsidR="00D32C9A" w:rsidRPr="00162A8D">
        <w:rPr>
          <w:rFonts w:ascii="Times New Roman" w:eastAsia="Times New Roman" w:hAnsi="Times New Roman" w:cs="Times New Roman"/>
          <w:sz w:val="24"/>
          <w:szCs w:val="24"/>
        </w:rPr>
        <w:t xml:space="preserve">promedio general del semestre </w:t>
      </w:r>
      <w:r w:rsidRPr="00162A8D">
        <w:rPr>
          <w:rFonts w:ascii="Times New Roman" w:eastAsia="Times New Roman" w:hAnsi="Times New Roman" w:cs="Times New Roman"/>
          <w:sz w:val="24"/>
          <w:szCs w:val="24"/>
        </w:rPr>
        <w:t>201</w:t>
      </w:r>
      <w:r w:rsidR="0063666A" w:rsidRPr="00162A8D">
        <w:rPr>
          <w:rFonts w:ascii="Times New Roman" w:eastAsia="Times New Roman" w:hAnsi="Times New Roman" w:cs="Times New Roman"/>
          <w:sz w:val="24"/>
          <w:szCs w:val="24"/>
        </w:rPr>
        <w:t>8</w:t>
      </w:r>
      <w:r w:rsidRPr="00162A8D">
        <w:rPr>
          <w:rFonts w:ascii="Times New Roman" w:eastAsia="Times New Roman" w:hAnsi="Times New Roman" w:cs="Times New Roman"/>
          <w:sz w:val="24"/>
          <w:szCs w:val="24"/>
        </w:rPr>
        <w:t>-1</w:t>
      </w:r>
      <w:r w:rsidR="00D32C9A">
        <w:rPr>
          <w:rFonts w:ascii="Times New Roman" w:eastAsia="Times New Roman" w:hAnsi="Times New Roman" w:cs="Times New Roman"/>
          <w:sz w:val="24"/>
          <w:szCs w:val="24"/>
        </w:rPr>
        <w:t>.</w:t>
      </w:r>
      <w:r w:rsidR="00D32C9A" w:rsidRPr="00162A8D">
        <w:rPr>
          <w:rFonts w:ascii="Times New Roman" w:eastAsia="Times New Roman" w:hAnsi="Times New Roman" w:cs="Times New Roman"/>
          <w:sz w:val="24"/>
          <w:szCs w:val="24"/>
        </w:rPr>
        <w:t xml:space="preserve"> </w:t>
      </w:r>
      <w:r w:rsidR="00D32C9A">
        <w:rPr>
          <w:rFonts w:ascii="Times New Roman" w:eastAsia="Times New Roman" w:hAnsi="Times New Roman" w:cs="Times New Roman"/>
          <w:sz w:val="24"/>
          <w:szCs w:val="24"/>
        </w:rPr>
        <w:t>D</w:t>
      </w:r>
      <w:r w:rsidR="00D32C9A" w:rsidRPr="00162A8D">
        <w:rPr>
          <w:rFonts w:ascii="Times New Roman" w:eastAsia="Times New Roman" w:hAnsi="Times New Roman" w:cs="Times New Roman"/>
          <w:sz w:val="24"/>
          <w:szCs w:val="24"/>
        </w:rPr>
        <w:t xml:space="preserve">e </w:t>
      </w:r>
      <w:r w:rsidRPr="00162A8D">
        <w:rPr>
          <w:rFonts w:ascii="Times New Roman" w:eastAsia="Times New Roman" w:hAnsi="Times New Roman" w:cs="Times New Roman"/>
          <w:sz w:val="24"/>
          <w:szCs w:val="24"/>
        </w:rPr>
        <w:t>manera contradictoria</w:t>
      </w:r>
      <w:r w:rsidR="00D32C9A">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las mujeres con puntuaciones más altas en el examen de ingreso manifestaron no tener mucho deseo de participar en actividades que demandan pensar profundamente. Se debe considerar que el rango de la puntuación en mujeres en el examen de ingreso en el periodo 201</w:t>
      </w:r>
      <w:r w:rsidR="0063666A" w:rsidRPr="00162A8D">
        <w:rPr>
          <w:rFonts w:ascii="Times New Roman" w:eastAsia="Times New Roman" w:hAnsi="Times New Roman" w:cs="Times New Roman"/>
          <w:sz w:val="24"/>
          <w:szCs w:val="24"/>
        </w:rPr>
        <w:t>7</w:t>
      </w:r>
      <w:r w:rsidRPr="00162A8D">
        <w:rPr>
          <w:rFonts w:ascii="Times New Roman" w:eastAsia="Times New Roman" w:hAnsi="Times New Roman" w:cs="Times New Roman"/>
          <w:sz w:val="24"/>
          <w:szCs w:val="24"/>
        </w:rPr>
        <w:t>-2 fue de 30-70 y en hombres fue 31-80. Sin embargo, las mujeres logran un mayor promedio semestral que los hombres, por lo que se puede atribuir a su deseo y dedicación para obtener mejor calificación en las evaluaciones de las asignaturas. Se puede concluir que las mujeres son más dedicadas al cumplimiento de las actividades que son evaluadas por los docentes, pero no están muy interesadas en profundizar en aquellas que requieren un pensamiento complejo y profundo.</w:t>
      </w:r>
    </w:p>
    <w:p w14:paraId="2E6F5690" w14:textId="5374561A"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Contrario a lo que se esperaba, no se encontró asociación o relación entre las calificaciones obtenidas en el semestre anterior y la puntuación obtenida en </w:t>
      </w:r>
      <w:proofErr w:type="gramStart"/>
      <w:r w:rsidRPr="00162A8D">
        <w:rPr>
          <w:rFonts w:ascii="Times New Roman" w:eastAsia="Times New Roman" w:hAnsi="Times New Roman" w:cs="Times New Roman"/>
          <w:sz w:val="24"/>
          <w:szCs w:val="24"/>
        </w:rPr>
        <w:t>el test</w:t>
      </w:r>
      <w:proofErr w:type="gramEnd"/>
      <w:r w:rsidRPr="00162A8D">
        <w:rPr>
          <w:rFonts w:ascii="Times New Roman" w:eastAsia="Times New Roman" w:hAnsi="Times New Roman" w:cs="Times New Roman"/>
          <w:sz w:val="24"/>
          <w:szCs w:val="24"/>
        </w:rPr>
        <w:t xml:space="preserve"> de inteligencia general</w:t>
      </w:r>
      <w:r w:rsidR="00D32C9A">
        <w:rPr>
          <w:rFonts w:ascii="Times New Roman" w:eastAsia="Times New Roman" w:hAnsi="Times New Roman" w:cs="Times New Roman"/>
          <w:sz w:val="24"/>
          <w:szCs w:val="24"/>
        </w:rPr>
        <w:t>.</w:t>
      </w:r>
      <w:r w:rsidR="00D32C9A" w:rsidRPr="00162A8D">
        <w:rPr>
          <w:rFonts w:ascii="Times New Roman" w:eastAsia="Times New Roman" w:hAnsi="Times New Roman" w:cs="Times New Roman"/>
          <w:sz w:val="24"/>
          <w:szCs w:val="24"/>
        </w:rPr>
        <w:t xml:space="preserve"> </w:t>
      </w:r>
      <w:r w:rsidR="00D32C9A">
        <w:rPr>
          <w:rFonts w:ascii="Times New Roman" w:eastAsia="Times New Roman" w:hAnsi="Times New Roman" w:cs="Times New Roman"/>
          <w:sz w:val="24"/>
          <w:szCs w:val="24"/>
        </w:rPr>
        <w:t>E</w:t>
      </w:r>
      <w:r w:rsidR="00D32C9A" w:rsidRPr="00162A8D">
        <w:rPr>
          <w:rFonts w:ascii="Times New Roman" w:eastAsia="Times New Roman" w:hAnsi="Times New Roman" w:cs="Times New Roman"/>
          <w:sz w:val="24"/>
          <w:szCs w:val="24"/>
        </w:rPr>
        <w:t xml:space="preserve">sta </w:t>
      </w:r>
      <w:r w:rsidRPr="00162A8D">
        <w:rPr>
          <w:rFonts w:ascii="Times New Roman" w:eastAsia="Times New Roman" w:hAnsi="Times New Roman" w:cs="Times New Roman"/>
          <w:sz w:val="24"/>
          <w:szCs w:val="24"/>
        </w:rPr>
        <w:t xml:space="preserve">situación puede explicarse al obtener sus calificaciones a través del cumplimiento de diversas actividades y no </w:t>
      </w:r>
      <w:r w:rsidR="00D32C9A" w:rsidRPr="00162A8D">
        <w:rPr>
          <w:rFonts w:ascii="Times New Roman" w:eastAsia="Times New Roman" w:hAnsi="Times New Roman" w:cs="Times New Roman"/>
          <w:sz w:val="24"/>
          <w:szCs w:val="24"/>
        </w:rPr>
        <w:t>s</w:t>
      </w:r>
      <w:r w:rsidR="00D32C9A">
        <w:rPr>
          <w:rFonts w:ascii="Times New Roman" w:eastAsia="Times New Roman" w:hAnsi="Times New Roman" w:cs="Times New Roman"/>
          <w:sz w:val="24"/>
          <w:szCs w:val="24"/>
        </w:rPr>
        <w:t>o</w:t>
      </w:r>
      <w:r w:rsidR="00D32C9A" w:rsidRPr="00162A8D">
        <w:rPr>
          <w:rFonts w:ascii="Times New Roman" w:eastAsia="Times New Roman" w:hAnsi="Times New Roman" w:cs="Times New Roman"/>
          <w:sz w:val="24"/>
          <w:szCs w:val="24"/>
        </w:rPr>
        <w:t xml:space="preserve">lo </w:t>
      </w:r>
      <w:r w:rsidRPr="00162A8D">
        <w:rPr>
          <w:rFonts w:ascii="Times New Roman" w:eastAsia="Times New Roman" w:hAnsi="Times New Roman" w:cs="Times New Roman"/>
          <w:sz w:val="24"/>
          <w:szCs w:val="24"/>
        </w:rPr>
        <w:t>por medio de la generación de evidencias que demanden un reto intelectual.</w:t>
      </w:r>
    </w:p>
    <w:p w14:paraId="0058960D" w14:textId="31180CCC"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En la dimensión física se identificó en ambos sexos la existencia significativa de correlación positiva entre las variables </w:t>
      </w:r>
      <w:r w:rsidR="00D32C9A" w:rsidRPr="00162A8D">
        <w:rPr>
          <w:rFonts w:ascii="Times New Roman" w:eastAsia="Times New Roman" w:hAnsi="Times New Roman" w:cs="Times New Roman"/>
          <w:sz w:val="24"/>
          <w:szCs w:val="24"/>
        </w:rPr>
        <w:t>abdominales y salto horizontal</w:t>
      </w:r>
      <w:r w:rsidRPr="00162A8D">
        <w:rPr>
          <w:rFonts w:ascii="Times New Roman" w:eastAsia="Times New Roman" w:hAnsi="Times New Roman" w:cs="Times New Roman"/>
          <w:sz w:val="24"/>
          <w:szCs w:val="24"/>
        </w:rPr>
        <w:t>.</w:t>
      </w:r>
    </w:p>
    <w:p w14:paraId="61812BFD" w14:textId="02AFB06D"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S</w:t>
      </w:r>
      <w:r w:rsidR="00D32C9A">
        <w:rPr>
          <w:rFonts w:ascii="Times New Roman" w:eastAsia="Times New Roman" w:hAnsi="Times New Roman" w:cs="Times New Roman"/>
          <w:sz w:val="24"/>
          <w:szCs w:val="24"/>
        </w:rPr>
        <w:t>o</w:t>
      </w:r>
      <w:r w:rsidRPr="00162A8D">
        <w:rPr>
          <w:rFonts w:ascii="Times New Roman" w:eastAsia="Times New Roman" w:hAnsi="Times New Roman" w:cs="Times New Roman"/>
          <w:sz w:val="24"/>
          <w:szCs w:val="24"/>
        </w:rPr>
        <w:t xml:space="preserve">lo en los hombres se encontró correlación positiva estadísticamente significativa en las variables </w:t>
      </w:r>
      <w:r w:rsidR="00D32C9A" w:rsidRPr="00162A8D">
        <w:rPr>
          <w:rFonts w:ascii="Times New Roman" w:eastAsia="Times New Roman" w:hAnsi="Times New Roman" w:cs="Times New Roman"/>
          <w:sz w:val="24"/>
          <w:szCs w:val="24"/>
        </w:rPr>
        <w:t>abdominales y lagartijas</w:t>
      </w:r>
      <w:r w:rsidRPr="00162A8D">
        <w:rPr>
          <w:rFonts w:ascii="Times New Roman" w:eastAsia="Times New Roman" w:hAnsi="Times New Roman" w:cs="Times New Roman"/>
          <w:sz w:val="24"/>
          <w:szCs w:val="24"/>
        </w:rPr>
        <w:t xml:space="preserve">, como también en </w:t>
      </w:r>
      <w:r w:rsidR="00D32C9A" w:rsidRPr="00162A8D">
        <w:rPr>
          <w:rFonts w:ascii="Times New Roman" w:eastAsia="Times New Roman" w:hAnsi="Times New Roman" w:cs="Times New Roman"/>
          <w:sz w:val="24"/>
          <w:szCs w:val="24"/>
        </w:rPr>
        <w:t>lagartijas y dinamómetro</w:t>
      </w:r>
      <w:r w:rsidRPr="00162A8D">
        <w:rPr>
          <w:rFonts w:ascii="Times New Roman" w:eastAsia="Times New Roman" w:hAnsi="Times New Roman" w:cs="Times New Roman"/>
          <w:sz w:val="24"/>
          <w:szCs w:val="24"/>
        </w:rPr>
        <w:t xml:space="preserve">. Aunque en mujeres se registró la correlación positiva entre </w:t>
      </w:r>
      <w:r w:rsidR="00D32C9A" w:rsidRPr="00162A8D">
        <w:rPr>
          <w:rFonts w:ascii="Times New Roman" w:eastAsia="Times New Roman" w:hAnsi="Times New Roman" w:cs="Times New Roman"/>
          <w:sz w:val="24"/>
          <w:szCs w:val="24"/>
        </w:rPr>
        <w:t>salto horizontal y dinamómetro</w:t>
      </w:r>
      <w:r w:rsidRPr="00162A8D">
        <w:rPr>
          <w:rFonts w:ascii="Times New Roman" w:eastAsia="Times New Roman" w:hAnsi="Times New Roman" w:cs="Times New Roman"/>
          <w:sz w:val="24"/>
          <w:szCs w:val="24"/>
        </w:rPr>
        <w:t>, resulta cuestionable la asociación entre variables.</w:t>
      </w:r>
    </w:p>
    <w:p w14:paraId="33817CC0" w14:textId="1737BDEB"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Se ha corroborado que la práctica de ejercicio frecuente es un factor que contribuye al mejoramiento de la salud, </w:t>
      </w:r>
      <w:r w:rsidR="00507B1A">
        <w:rPr>
          <w:rFonts w:ascii="Times New Roman" w:eastAsia="Times New Roman" w:hAnsi="Times New Roman" w:cs="Times New Roman"/>
          <w:sz w:val="24"/>
          <w:szCs w:val="24"/>
        </w:rPr>
        <w:t>y que impacta</w:t>
      </w:r>
      <w:r w:rsidR="00507B1A"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en diversos órganos, sistemas y aparatos del cuerpo humano</w:t>
      </w:r>
      <w:r w:rsidR="00507B1A">
        <w:rPr>
          <w:rFonts w:ascii="Times New Roman" w:eastAsia="Times New Roman" w:hAnsi="Times New Roman" w:cs="Times New Roman"/>
          <w:sz w:val="24"/>
          <w:szCs w:val="24"/>
        </w:rPr>
        <w:t>.</w:t>
      </w:r>
      <w:r w:rsidR="00507B1A" w:rsidRPr="00162A8D">
        <w:rPr>
          <w:rFonts w:ascii="Times New Roman" w:eastAsia="Times New Roman" w:hAnsi="Times New Roman" w:cs="Times New Roman"/>
          <w:sz w:val="24"/>
          <w:szCs w:val="24"/>
        </w:rPr>
        <w:t xml:space="preserve"> </w:t>
      </w:r>
      <w:r w:rsidR="00507B1A">
        <w:rPr>
          <w:rFonts w:ascii="Times New Roman" w:eastAsia="Times New Roman" w:hAnsi="Times New Roman" w:cs="Times New Roman"/>
          <w:sz w:val="24"/>
          <w:szCs w:val="24"/>
        </w:rPr>
        <w:t>S</w:t>
      </w:r>
      <w:r w:rsidR="00507B1A" w:rsidRPr="00162A8D">
        <w:rPr>
          <w:rFonts w:ascii="Times New Roman" w:eastAsia="Times New Roman" w:hAnsi="Times New Roman" w:cs="Times New Roman"/>
          <w:sz w:val="24"/>
          <w:szCs w:val="24"/>
        </w:rPr>
        <w:t xml:space="preserve">in </w:t>
      </w:r>
      <w:r w:rsidRPr="00162A8D">
        <w:rPr>
          <w:rFonts w:ascii="Times New Roman" w:eastAsia="Times New Roman" w:hAnsi="Times New Roman" w:cs="Times New Roman"/>
          <w:sz w:val="24"/>
          <w:szCs w:val="24"/>
        </w:rPr>
        <w:t xml:space="preserve">embargo, no se encontró relación o asociación entre la capacidad cognitiva y la </w:t>
      </w:r>
      <w:r w:rsidRPr="00162A8D">
        <w:rPr>
          <w:rFonts w:ascii="Times New Roman" w:eastAsia="Times New Roman" w:hAnsi="Times New Roman" w:cs="Times New Roman"/>
          <w:sz w:val="24"/>
          <w:szCs w:val="24"/>
        </w:rPr>
        <w:lastRenderedPageBreak/>
        <w:t>aptitud física</w:t>
      </w:r>
      <w:r w:rsidR="00507B1A">
        <w:rPr>
          <w:rFonts w:ascii="Times New Roman" w:eastAsia="Times New Roman" w:hAnsi="Times New Roman" w:cs="Times New Roman"/>
          <w:sz w:val="24"/>
          <w:szCs w:val="24"/>
        </w:rPr>
        <w:t>.</w:t>
      </w:r>
      <w:r w:rsidR="00507B1A" w:rsidRPr="00162A8D">
        <w:rPr>
          <w:rFonts w:ascii="Times New Roman" w:eastAsia="Times New Roman" w:hAnsi="Times New Roman" w:cs="Times New Roman"/>
          <w:sz w:val="24"/>
          <w:szCs w:val="24"/>
        </w:rPr>
        <w:t xml:space="preserve"> </w:t>
      </w:r>
      <w:r w:rsidR="00507B1A">
        <w:rPr>
          <w:rFonts w:ascii="Times New Roman" w:eastAsia="Times New Roman" w:hAnsi="Times New Roman" w:cs="Times New Roman"/>
          <w:sz w:val="24"/>
          <w:szCs w:val="24"/>
        </w:rPr>
        <w:t>E</w:t>
      </w:r>
      <w:r w:rsidR="00507B1A" w:rsidRPr="00162A8D">
        <w:rPr>
          <w:rFonts w:ascii="Times New Roman" w:eastAsia="Times New Roman" w:hAnsi="Times New Roman" w:cs="Times New Roman"/>
          <w:sz w:val="24"/>
          <w:szCs w:val="24"/>
        </w:rPr>
        <w:t xml:space="preserve">sto </w:t>
      </w:r>
      <w:r w:rsidRPr="00162A8D">
        <w:rPr>
          <w:rFonts w:ascii="Times New Roman" w:eastAsia="Times New Roman" w:hAnsi="Times New Roman" w:cs="Times New Roman"/>
          <w:sz w:val="24"/>
          <w:szCs w:val="24"/>
        </w:rPr>
        <w:t xml:space="preserve">significa que obtener una alta puntuación en </w:t>
      </w:r>
      <w:proofErr w:type="gramStart"/>
      <w:r w:rsidRPr="00162A8D">
        <w:rPr>
          <w:rFonts w:ascii="Times New Roman" w:eastAsia="Times New Roman" w:hAnsi="Times New Roman" w:cs="Times New Roman"/>
          <w:sz w:val="24"/>
          <w:szCs w:val="24"/>
        </w:rPr>
        <w:t>un test</w:t>
      </w:r>
      <w:proofErr w:type="gramEnd"/>
      <w:r w:rsidRPr="00162A8D">
        <w:rPr>
          <w:rFonts w:ascii="Times New Roman" w:eastAsia="Times New Roman" w:hAnsi="Times New Roman" w:cs="Times New Roman"/>
          <w:sz w:val="24"/>
          <w:szCs w:val="24"/>
        </w:rPr>
        <w:t xml:space="preserve"> de inteligencia general</w:t>
      </w:r>
      <w:r w:rsidR="00507B1A">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como es el </w:t>
      </w:r>
      <w:r w:rsidR="00507B1A">
        <w:rPr>
          <w:rFonts w:ascii="Times New Roman" w:eastAsia="Times New Roman" w:hAnsi="Times New Roman" w:cs="Times New Roman"/>
          <w:sz w:val="24"/>
          <w:szCs w:val="24"/>
        </w:rPr>
        <w:t>t</w:t>
      </w:r>
      <w:r w:rsidR="00507B1A" w:rsidRPr="00162A8D">
        <w:rPr>
          <w:rFonts w:ascii="Times New Roman" w:eastAsia="Times New Roman" w:hAnsi="Times New Roman" w:cs="Times New Roman"/>
          <w:sz w:val="24"/>
          <w:szCs w:val="24"/>
        </w:rPr>
        <w:t xml:space="preserve">est </w:t>
      </w:r>
      <w:r w:rsidRPr="00162A8D">
        <w:rPr>
          <w:rFonts w:ascii="Times New Roman" w:eastAsia="Times New Roman" w:hAnsi="Times New Roman" w:cs="Times New Roman"/>
          <w:sz w:val="24"/>
          <w:szCs w:val="24"/>
        </w:rPr>
        <w:t>de Dominó</w:t>
      </w:r>
      <w:r w:rsidR="00507B1A">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o bien tener un alto promedio en el aprovechamiento escolar, no asegura una relación con el desarrollo de la aptitud física.</w:t>
      </w:r>
    </w:p>
    <w:p w14:paraId="099BB2F0" w14:textId="3439CA60" w:rsidR="0063666A" w:rsidRPr="00162A8D" w:rsidRDefault="00B74075"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w:t>
      </w:r>
      <w:r w:rsidR="00EC79D5" w:rsidRPr="00162A8D">
        <w:rPr>
          <w:rFonts w:ascii="Times New Roman" w:eastAsia="Times New Roman" w:hAnsi="Times New Roman" w:cs="Times New Roman"/>
          <w:sz w:val="24"/>
          <w:szCs w:val="24"/>
        </w:rPr>
        <w:t xml:space="preserve">n </w:t>
      </w:r>
      <w:r w:rsidR="00507B1A">
        <w:rPr>
          <w:rFonts w:ascii="Times New Roman" w:eastAsia="Times New Roman" w:hAnsi="Times New Roman" w:cs="Times New Roman"/>
          <w:sz w:val="24"/>
          <w:szCs w:val="24"/>
        </w:rPr>
        <w:t>este</w:t>
      </w:r>
      <w:r w:rsidR="00507B1A"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estudio</w:t>
      </w:r>
      <w:r w:rsidR="0063666A" w:rsidRPr="00162A8D">
        <w:rPr>
          <w:rFonts w:ascii="Times New Roman" w:eastAsia="Times New Roman" w:hAnsi="Times New Roman" w:cs="Times New Roman"/>
          <w:sz w:val="24"/>
          <w:szCs w:val="24"/>
        </w:rPr>
        <w:t xml:space="preserve"> no se encontró </w:t>
      </w:r>
      <w:r w:rsidR="00EC79D5" w:rsidRPr="00162A8D">
        <w:rPr>
          <w:rFonts w:ascii="Times New Roman" w:eastAsia="Times New Roman" w:hAnsi="Times New Roman" w:cs="Times New Roman"/>
          <w:sz w:val="24"/>
          <w:szCs w:val="24"/>
        </w:rPr>
        <w:t xml:space="preserve">evidencia suficiente </w:t>
      </w:r>
      <w:r w:rsidR="0063666A" w:rsidRPr="00162A8D">
        <w:rPr>
          <w:rFonts w:ascii="Times New Roman" w:eastAsia="Times New Roman" w:hAnsi="Times New Roman" w:cs="Times New Roman"/>
          <w:sz w:val="24"/>
          <w:szCs w:val="24"/>
        </w:rPr>
        <w:t>para respaldar l</w:t>
      </w:r>
      <w:r w:rsidR="00EC79D5" w:rsidRPr="00162A8D">
        <w:rPr>
          <w:rFonts w:ascii="Times New Roman" w:eastAsia="Times New Roman" w:hAnsi="Times New Roman" w:cs="Times New Roman"/>
          <w:sz w:val="24"/>
          <w:szCs w:val="24"/>
        </w:rPr>
        <w:t>o</w:t>
      </w:r>
      <w:r w:rsidR="0063666A" w:rsidRPr="00162A8D">
        <w:rPr>
          <w:rFonts w:ascii="Times New Roman" w:eastAsia="Times New Roman" w:hAnsi="Times New Roman" w:cs="Times New Roman"/>
          <w:sz w:val="24"/>
          <w:szCs w:val="24"/>
        </w:rPr>
        <w:t xml:space="preserve">s hallazgos presentados por McElroy </w:t>
      </w:r>
      <w:r w:rsidR="00507B1A" w:rsidRPr="000B7F51">
        <w:rPr>
          <w:rFonts w:ascii="Times New Roman" w:eastAsia="Times New Roman" w:hAnsi="Times New Roman" w:cs="Times New Roman"/>
          <w:i/>
          <w:sz w:val="24"/>
          <w:szCs w:val="24"/>
        </w:rPr>
        <w:t>et al.</w:t>
      </w:r>
      <w:r w:rsidR="0063666A" w:rsidRPr="00162A8D">
        <w:rPr>
          <w:rFonts w:ascii="Times New Roman" w:eastAsia="Times New Roman" w:hAnsi="Times New Roman" w:cs="Times New Roman"/>
          <w:sz w:val="24"/>
          <w:szCs w:val="24"/>
        </w:rPr>
        <w:t xml:space="preserve"> (2016)</w:t>
      </w:r>
      <w:r w:rsidR="00507B1A">
        <w:rPr>
          <w:rFonts w:ascii="Times New Roman" w:eastAsia="Times New Roman" w:hAnsi="Times New Roman" w:cs="Times New Roman"/>
          <w:sz w:val="24"/>
          <w:szCs w:val="24"/>
        </w:rPr>
        <w:t>,</w:t>
      </w:r>
      <w:r w:rsidR="0063666A" w:rsidRPr="00162A8D">
        <w:rPr>
          <w:rFonts w:ascii="Times New Roman" w:eastAsia="Times New Roman" w:hAnsi="Times New Roman" w:cs="Times New Roman"/>
          <w:sz w:val="24"/>
          <w:szCs w:val="24"/>
        </w:rPr>
        <w:t xml:space="preserve"> que indican que las necesidades cognitivas </w:t>
      </w:r>
      <w:r w:rsidRPr="00162A8D">
        <w:rPr>
          <w:rFonts w:ascii="Times New Roman" w:eastAsia="Times New Roman" w:hAnsi="Times New Roman" w:cs="Times New Roman"/>
          <w:sz w:val="24"/>
          <w:szCs w:val="24"/>
        </w:rPr>
        <w:t xml:space="preserve">son menores en los </w:t>
      </w:r>
      <w:r w:rsidR="0063666A" w:rsidRPr="00162A8D">
        <w:rPr>
          <w:rFonts w:ascii="Times New Roman" w:eastAsia="Times New Roman" w:hAnsi="Times New Roman" w:cs="Times New Roman"/>
          <w:sz w:val="24"/>
          <w:szCs w:val="24"/>
        </w:rPr>
        <w:t xml:space="preserve">jóvenes universitarios que realizan </w:t>
      </w:r>
      <w:r w:rsidRPr="00162A8D">
        <w:rPr>
          <w:rFonts w:ascii="Times New Roman" w:eastAsia="Times New Roman" w:hAnsi="Times New Roman" w:cs="Times New Roman"/>
          <w:sz w:val="24"/>
          <w:szCs w:val="24"/>
        </w:rPr>
        <w:t xml:space="preserve">mayor </w:t>
      </w:r>
      <w:r w:rsidR="0063666A" w:rsidRPr="00162A8D">
        <w:rPr>
          <w:rFonts w:ascii="Times New Roman" w:eastAsia="Times New Roman" w:hAnsi="Times New Roman" w:cs="Times New Roman"/>
          <w:sz w:val="24"/>
          <w:szCs w:val="24"/>
        </w:rPr>
        <w:t>actividad física</w:t>
      </w:r>
      <w:r w:rsidRPr="00162A8D">
        <w:rPr>
          <w:rFonts w:ascii="Times New Roman" w:eastAsia="Times New Roman" w:hAnsi="Times New Roman" w:cs="Times New Roman"/>
          <w:sz w:val="24"/>
          <w:szCs w:val="24"/>
        </w:rPr>
        <w:t>.</w:t>
      </w:r>
      <w:r w:rsidR="00EC79D5" w:rsidRPr="00162A8D">
        <w:rPr>
          <w:rFonts w:ascii="Times New Roman" w:eastAsia="Times New Roman" w:hAnsi="Times New Roman" w:cs="Times New Roman"/>
          <w:sz w:val="24"/>
          <w:szCs w:val="24"/>
        </w:rPr>
        <w:t xml:space="preserve"> Al no existir relación significativa entre la dimensión cognitiva y física, evaluada a través de pruebas selectivas autoadministradas, se sugiere continuar estos estudios midiendo ambas dimensiones con equipo tecnológico especializado.</w:t>
      </w:r>
    </w:p>
    <w:p w14:paraId="352C44DB" w14:textId="14E15754"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Las personas pueden tener muy poca o muy alta capacidad cognitiva y presentar muy poca o mucha aptitud física. Por lo que no es suficiente estar sano o haber desarrollado la fuerza corporal para interesarse por aprender los contenidos de los programas educativos a nivel licenciatura</w:t>
      </w:r>
      <w:r w:rsidR="00E33FC1">
        <w:rPr>
          <w:rFonts w:ascii="Times New Roman" w:eastAsia="Times New Roman" w:hAnsi="Times New Roman" w:cs="Times New Roman"/>
          <w:sz w:val="24"/>
          <w:szCs w:val="24"/>
        </w:rPr>
        <w:t xml:space="preserve"> u </w:t>
      </w:r>
      <w:r w:rsidRPr="00162A8D">
        <w:rPr>
          <w:rFonts w:ascii="Times New Roman" w:eastAsia="Times New Roman" w:hAnsi="Times New Roman" w:cs="Times New Roman"/>
          <w:sz w:val="24"/>
          <w:szCs w:val="24"/>
        </w:rPr>
        <w:t>obtener una alta puntuación en las pruebas</w:t>
      </w:r>
      <w:r w:rsidR="00507B1A">
        <w:rPr>
          <w:rFonts w:ascii="Times New Roman" w:eastAsia="Times New Roman" w:hAnsi="Times New Roman" w:cs="Times New Roman"/>
          <w:sz w:val="24"/>
          <w:szCs w:val="24"/>
        </w:rPr>
        <w:t>.</w:t>
      </w:r>
      <w:r w:rsidR="00507B1A" w:rsidRPr="00162A8D">
        <w:rPr>
          <w:rFonts w:ascii="Times New Roman" w:eastAsia="Times New Roman" w:hAnsi="Times New Roman" w:cs="Times New Roman"/>
          <w:sz w:val="24"/>
          <w:szCs w:val="24"/>
        </w:rPr>
        <w:t xml:space="preserve"> </w:t>
      </w:r>
      <w:r w:rsidR="00507B1A">
        <w:rPr>
          <w:rFonts w:ascii="Times New Roman" w:eastAsia="Times New Roman" w:hAnsi="Times New Roman" w:cs="Times New Roman"/>
          <w:sz w:val="24"/>
          <w:szCs w:val="24"/>
        </w:rPr>
        <w:t>A</w:t>
      </w:r>
      <w:r w:rsidR="00507B1A" w:rsidRPr="00162A8D">
        <w:rPr>
          <w:rFonts w:ascii="Times New Roman" w:eastAsia="Times New Roman" w:hAnsi="Times New Roman" w:cs="Times New Roman"/>
          <w:sz w:val="24"/>
          <w:szCs w:val="24"/>
        </w:rPr>
        <w:t xml:space="preserve">nte </w:t>
      </w:r>
      <w:r w:rsidRPr="00162A8D">
        <w:rPr>
          <w:rFonts w:ascii="Times New Roman" w:eastAsia="Times New Roman" w:hAnsi="Times New Roman" w:cs="Times New Roman"/>
          <w:sz w:val="24"/>
          <w:szCs w:val="24"/>
        </w:rPr>
        <w:t>esta situación se debe reconocer la influencia cultural, el deseo, interés y expectativas de los jóvenes universitarios para dedicar mayor tiempo a sus estudios. Se confirma que el ejercicio físico no te hace más inteligente o un buen estudiante</w:t>
      </w:r>
      <w:r w:rsidR="00E33FC1">
        <w:rPr>
          <w:rFonts w:ascii="Times New Roman" w:eastAsia="Times New Roman" w:hAnsi="Times New Roman" w:cs="Times New Roman"/>
          <w:sz w:val="24"/>
          <w:szCs w:val="24"/>
        </w:rPr>
        <w:t>.</w:t>
      </w:r>
      <w:r w:rsidR="00E33FC1" w:rsidRPr="00162A8D">
        <w:rPr>
          <w:rFonts w:ascii="Times New Roman" w:eastAsia="Times New Roman" w:hAnsi="Times New Roman" w:cs="Times New Roman"/>
          <w:sz w:val="24"/>
          <w:szCs w:val="24"/>
        </w:rPr>
        <w:t xml:space="preserve"> </w:t>
      </w:r>
      <w:r w:rsidR="00E33FC1">
        <w:rPr>
          <w:rFonts w:ascii="Times New Roman" w:eastAsia="Times New Roman" w:hAnsi="Times New Roman" w:cs="Times New Roman"/>
          <w:sz w:val="24"/>
          <w:szCs w:val="24"/>
        </w:rPr>
        <w:t xml:space="preserve">Y </w:t>
      </w:r>
      <w:proofErr w:type="gramStart"/>
      <w:r w:rsidR="00E33FC1">
        <w:rPr>
          <w:rFonts w:ascii="Times New Roman" w:eastAsia="Times New Roman" w:hAnsi="Times New Roman" w:cs="Times New Roman"/>
          <w:sz w:val="24"/>
          <w:szCs w:val="24"/>
        </w:rPr>
        <w:t>que</w:t>
      </w:r>
      <w:proofErr w:type="gramEnd"/>
      <w:r w:rsidR="00E33FC1">
        <w:rPr>
          <w:rFonts w:ascii="Times New Roman" w:eastAsia="Times New Roman" w:hAnsi="Times New Roman" w:cs="Times New Roman"/>
          <w:sz w:val="24"/>
          <w:szCs w:val="24"/>
        </w:rPr>
        <w:t xml:space="preserve"> si bien l</w:t>
      </w:r>
      <w:r w:rsidR="00E33FC1" w:rsidRPr="00162A8D">
        <w:rPr>
          <w:rFonts w:ascii="Times New Roman" w:eastAsia="Times New Roman" w:hAnsi="Times New Roman" w:cs="Times New Roman"/>
          <w:sz w:val="24"/>
          <w:szCs w:val="24"/>
        </w:rPr>
        <w:t xml:space="preserve">a </w:t>
      </w:r>
      <w:r w:rsidRPr="00162A8D">
        <w:rPr>
          <w:rFonts w:ascii="Times New Roman" w:eastAsia="Times New Roman" w:hAnsi="Times New Roman" w:cs="Times New Roman"/>
          <w:sz w:val="24"/>
          <w:szCs w:val="24"/>
        </w:rPr>
        <w:t>genética puede dotar al individuo de capacidades intelectuales o físicas, si no se orientan hacia el estudio, el aprendizaje o el desarrollo de la aptitud física simplemente no se desarrollarán.</w:t>
      </w:r>
    </w:p>
    <w:p w14:paraId="7E5A4AB7" w14:textId="77777777" w:rsidR="0073344B"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Se destaca la heterogeneidad de la población estudiada con respecto a sus hábitos para la ejercitación física y el desarrollo de las capacidades cognitivas. Esto es que los estudiantes de cultura física y deporte presentan indicadores muy dispersos.</w:t>
      </w:r>
    </w:p>
    <w:p w14:paraId="68F1416B" w14:textId="4BE1DEB9" w:rsidR="00236A75" w:rsidRDefault="00236A75" w:rsidP="000B7F51">
      <w:pPr>
        <w:spacing w:line="360" w:lineRule="auto"/>
        <w:ind w:right="48" w:firstLine="708"/>
        <w:jc w:val="both"/>
        <w:rPr>
          <w:rFonts w:ascii="Times New Roman" w:eastAsia="Times New Roman" w:hAnsi="Times New Roman" w:cs="Times New Roman"/>
          <w:sz w:val="24"/>
          <w:szCs w:val="24"/>
        </w:rPr>
      </w:pPr>
    </w:p>
    <w:p w14:paraId="332A3168" w14:textId="74B62038" w:rsidR="00864B07" w:rsidRDefault="00864B07" w:rsidP="000B7F51">
      <w:pPr>
        <w:spacing w:line="360" w:lineRule="auto"/>
        <w:ind w:right="48" w:firstLine="708"/>
        <w:jc w:val="both"/>
        <w:rPr>
          <w:rFonts w:ascii="Times New Roman" w:eastAsia="Times New Roman" w:hAnsi="Times New Roman" w:cs="Times New Roman"/>
          <w:sz w:val="24"/>
          <w:szCs w:val="24"/>
        </w:rPr>
      </w:pPr>
    </w:p>
    <w:p w14:paraId="09FF0274" w14:textId="170DC43B" w:rsidR="00864B07" w:rsidRDefault="00864B07" w:rsidP="000B7F51">
      <w:pPr>
        <w:spacing w:line="360" w:lineRule="auto"/>
        <w:ind w:right="48" w:firstLine="708"/>
        <w:jc w:val="both"/>
        <w:rPr>
          <w:rFonts w:ascii="Times New Roman" w:eastAsia="Times New Roman" w:hAnsi="Times New Roman" w:cs="Times New Roman"/>
          <w:sz w:val="24"/>
          <w:szCs w:val="24"/>
        </w:rPr>
      </w:pPr>
    </w:p>
    <w:p w14:paraId="062DC5BB" w14:textId="2507568D" w:rsidR="00864B07" w:rsidRDefault="00864B07" w:rsidP="000B7F51">
      <w:pPr>
        <w:spacing w:line="360" w:lineRule="auto"/>
        <w:ind w:right="48" w:firstLine="708"/>
        <w:jc w:val="both"/>
        <w:rPr>
          <w:rFonts w:ascii="Times New Roman" w:eastAsia="Times New Roman" w:hAnsi="Times New Roman" w:cs="Times New Roman"/>
          <w:sz w:val="24"/>
          <w:szCs w:val="24"/>
        </w:rPr>
      </w:pPr>
    </w:p>
    <w:p w14:paraId="25901ADE" w14:textId="2463809B" w:rsidR="00864B07" w:rsidRDefault="00864B07" w:rsidP="000B7F51">
      <w:pPr>
        <w:spacing w:line="360" w:lineRule="auto"/>
        <w:ind w:right="48" w:firstLine="708"/>
        <w:jc w:val="both"/>
        <w:rPr>
          <w:rFonts w:ascii="Times New Roman" w:eastAsia="Times New Roman" w:hAnsi="Times New Roman" w:cs="Times New Roman"/>
          <w:sz w:val="24"/>
          <w:szCs w:val="24"/>
        </w:rPr>
      </w:pPr>
    </w:p>
    <w:p w14:paraId="18497880" w14:textId="55A09732" w:rsidR="00864B07" w:rsidRDefault="00864B07" w:rsidP="000B7F51">
      <w:pPr>
        <w:spacing w:line="360" w:lineRule="auto"/>
        <w:ind w:right="48" w:firstLine="708"/>
        <w:jc w:val="both"/>
        <w:rPr>
          <w:rFonts w:ascii="Times New Roman" w:eastAsia="Times New Roman" w:hAnsi="Times New Roman" w:cs="Times New Roman"/>
          <w:sz w:val="24"/>
          <w:szCs w:val="24"/>
        </w:rPr>
      </w:pPr>
    </w:p>
    <w:p w14:paraId="0CD54B0F" w14:textId="6DAD3585" w:rsidR="00864B07" w:rsidRDefault="00864B07" w:rsidP="000B7F51">
      <w:pPr>
        <w:spacing w:line="360" w:lineRule="auto"/>
        <w:ind w:right="48" w:firstLine="708"/>
        <w:jc w:val="both"/>
        <w:rPr>
          <w:rFonts w:ascii="Times New Roman" w:eastAsia="Times New Roman" w:hAnsi="Times New Roman" w:cs="Times New Roman"/>
          <w:sz w:val="24"/>
          <w:szCs w:val="24"/>
        </w:rPr>
      </w:pPr>
    </w:p>
    <w:p w14:paraId="28EB1C90" w14:textId="5EB393DB" w:rsidR="00864B07" w:rsidRDefault="00864B07" w:rsidP="000B7F51">
      <w:pPr>
        <w:spacing w:line="360" w:lineRule="auto"/>
        <w:ind w:right="48" w:firstLine="708"/>
        <w:jc w:val="both"/>
        <w:rPr>
          <w:rFonts w:ascii="Times New Roman" w:eastAsia="Times New Roman" w:hAnsi="Times New Roman" w:cs="Times New Roman"/>
          <w:sz w:val="24"/>
          <w:szCs w:val="24"/>
        </w:rPr>
      </w:pPr>
    </w:p>
    <w:p w14:paraId="2A3C26B4" w14:textId="60A5A1AD" w:rsidR="00864B07" w:rsidRDefault="00864B07" w:rsidP="000B7F51">
      <w:pPr>
        <w:spacing w:line="360" w:lineRule="auto"/>
        <w:ind w:right="48" w:firstLine="708"/>
        <w:jc w:val="both"/>
        <w:rPr>
          <w:rFonts w:ascii="Times New Roman" w:eastAsia="Times New Roman" w:hAnsi="Times New Roman" w:cs="Times New Roman"/>
          <w:sz w:val="24"/>
          <w:szCs w:val="24"/>
        </w:rPr>
      </w:pPr>
    </w:p>
    <w:p w14:paraId="4D386554" w14:textId="77777777" w:rsidR="00864B07" w:rsidRPr="00162A8D" w:rsidRDefault="00864B07" w:rsidP="000B7F51">
      <w:pPr>
        <w:spacing w:line="360" w:lineRule="auto"/>
        <w:ind w:right="48" w:firstLine="708"/>
        <w:jc w:val="both"/>
        <w:rPr>
          <w:rFonts w:ascii="Times New Roman" w:eastAsia="Times New Roman" w:hAnsi="Times New Roman" w:cs="Times New Roman"/>
          <w:sz w:val="24"/>
          <w:szCs w:val="24"/>
        </w:rPr>
      </w:pPr>
    </w:p>
    <w:p w14:paraId="0A67984A" w14:textId="23DFF075" w:rsidR="00236A75" w:rsidRPr="000B7F51" w:rsidRDefault="00236A75" w:rsidP="000B7F51">
      <w:pPr>
        <w:spacing w:line="360" w:lineRule="auto"/>
        <w:ind w:right="48"/>
        <w:jc w:val="both"/>
        <w:rPr>
          <w:rFonts w:eastAsia="Times New Roman" w:cs="Calibri"/>
          <w:b/>
          <w:color w:val="000000"/>
          <w:sz w:val="28"/>
          <w:szCs w:val="28"/>
          <w:lang w:val="es-ES_tradnl"/>
        </w:rPr>
      </w:pPr>
      <w:r w:rsidRPr="000B7F51">
        <w:rPr>
          <w:rFonts w:eastAsia="Times New Roman" w:cs="Calibri"/>
          <w:b/>
          <w:color w:val="000000"/>
          <w:sz w:val="28"/>
          <w:szCs w:val="28"/>
          <w:lang w:val="es-ES_tradnl"/>
        </w:rPr>
        <w:lastRenderedPageBreak/>
        <w:t>Conclusi</w:t>
      </w:r>
      <w:r w:rsidR="005924F2" w:rsidRPr="000B7F51">
        <w:rPr>
          <w:rFonts w:eastAsia="Times New Roman" w:cs="Calibri"/>
          <w:b/>
          <w:color w:val="000000"/>
          <w:sz w:val="28"/>
          <w:szCs w:val="28"/>
          <w:lang w:val="es-ES_tradnl"/>
        </w:rPr>
        <w:t>o</w:t>
      </w:r>
      <w:r w:rsidRPr="000B7F51">
        <w:rPr>
          <w:rFonts w:eastAsia="Times New Roman" w:cs="Calibri"/>
          <w:b/>
          <w:color w:val="000000"/>
          <w:sz w:val="28"/>
          <w:szCs w:val="28"/>
          <w:lang w:val="es-ES_tradnl"/>
        </w:rPr>
        <w:t>n</w:t>
      </w:r>
      <w:r w:rsidR="00DA091C" w:rsidRPr="000B7F51">
        <w:rPr>
          <w:rFonts w:eastAsia="Times New Roman" w:cs="Calibri"/>
          <w:b/>
          <w:color w:val="000000"/>
          <w:sz w:val="28"/>
          <w:szCs w:val="28"/>
          <w:lang w:val="es-ES_tradnl"/>
        </w:rPr>
        <w:t>es</w:t>
      </w:r>
    </w:p>
    <w:p w14:paraId="434A105F" w14:textId="061B9CB0"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Ante </w:t>
      </w:r>
      <w:r w:rsidR="00F802D5">
        <w:rPr>
          <w:rFonts w:ascii="Times New Roman" w:eastAsia="Times New Roman" w:hAnsi="Times New Roman" w:cs="Times New Roman"/>
          <w:sz w:val="24"/>
          <w:szCs w:val="24"/>
        </w:rPr>
        <w:t>los datos obtenidos</w:t>
      </w:r>
      <w:r w:rsidRPr="00162A8D">
        <w:rPr>
          <w:rFonts w:ascii="Times New Roman" w:eastAsia="Times New Roman" w:hAnsi="Times New Roman" w:cs="Times New Roman"/>
          <w:sz w:val="24"/>
          <w:szCs w:val="24"/>
        </w:rPr>
        <w:t xml:space="preserve">, se confirma que no se encontró evidencia contundente para relacionar la aptitud física y la capacidad cognitiva, </w:t>
      </w:r>
      <w:r w:rsidR="00423A35" w:rsidRPr="00162A8D">
        <w:rPr>
          <w:rFonts w:ascii="Times New Roman" w:eastAsia="Times New Roman" w:hAnsi="Times New Roman" w:cs="Times New Roman"/>
          <w:sz w:val="24"/>
          <w:szCs w:val="24"/>
        </w:rPr>
        <w:t xml:space="preserve">por lo que no </w:t>
      </w:r>
      <w:r w:rsidR="00F802D5">
        <w:rPr>
          <w:rFonts w:ascii="Times New Roman" w:eastAsia="Times New Roman" w:hAnsi="Times New Roman" w:cs="Times New Roman"/>
          <w:sz w:val="24"/>
          <w:szCs w:val="24"/>
        </w:rPr>
        <w:t>hay suficientes fundamentos</w:t>
      </w:r>
      <w:r w:rsidR="00423A35" w:rsidRPr="00162A8D">
        <w:rPr>
          <w:rFonts w:ascii="Times New Roman" w:eastAsia="Times New Roman" w:hAnsi="Times New Roman" w:cs="Times New Roman"/>
          <w:sz w:val="24"/>
          <w:szCs w:val="24"/>
        </w:rPr>
        <w:t xml:space="preserve"> para asegurar</w:t>
      </w:r>
      <w:r w:rsidRPr="00162A8D">
        <w:rPr>
          <w:rFonts w:ascii="Times New Roman" w:eastAsia="Times New Roman" w:hAnsi="Times New Roman" w:cs="Times New Roman"/>
          <w:sz w:val="24"/>
          <w:szCs w:val="24"/>
        </w:rPr>
        <w:t xml:space="preserve"> que las personas con mayor salud o capacidad física son más inteligentes o tienen más conocimiento. Se recomienda tomar en cuenta que el aprendizaje no se dará si la persona carece de interés y deseo por aprender, aunque tenga el potencial para hacerlo</w:t>
      </w:r>
      <w:r w:rsidR="00F802D5">
        <w:rPr>
          <w:rFonts w:ascii="Times New Roman" w:eastAsia="Times New Roman" w:hAnsi="Times New Roman" w:cs="Times New Roman"/>
          <w:sz w:val="24"/>
          <w:szCs w:val="24"/>
        </w:rPr>
        <w:t>;</w:t>
      </w:r>
      <w:r w:rsidR="00F802D5" w:rsidRPr="00162A8D">
        <w:rPr>
          <w:rFonts w:ascii="Times New Roman" w:eastAsia="Times New Roman" w:hAnsi="Times New Roman" w:cs="Times New Roman"/>
          <w:sz w:val="24"/>
          <w:szCs w:val="24"/>
        </w:rPr>
        <w:t xml:space="preserve"> </w:t>
      </w:r>
      <w:r w:rsidR="00423A35" w:rsidRPr="00162A8D">
        <w:rPr>
          <w:rFonts w:ascii="Times New Roman" w:eastAsia="Times New Roman" w:hAnsi="Times New Roman" w:cs="Times New Roman"/>
          <w:sz w:val="24"/>
          <w:szCs w:val="24"/>
        </w:rPr>
        <w:t>si la información no se convierte en conocimiento y en saber, no será parte del sistema cognitivo de la persona</w:t>
      </w:r>
      <w:r w:rsidRPr="00162A8D">
        <w:rPr>
          <w:rFonts w:ascii="Times New Roman" w:eastAsia="Times New Roman" w:hAnsi="Times New Roman" w:cs="Times New Roman"/>
          <w:sz w:val="24"/>
          <w:szCs w:val="24"/>
        </w:rPr>
        <w:t>. Obviamente si la persona está enferma</w:t>
      </w:r>
      <w:r w:rsidR="00F802D5">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o bien por l</w:t>
      </w:r>
      <w:r w:rsidR="00423A35" w:rsidRPr="00162A8D">
        <w:rPr>
          <w:rFonts w:ascii="Times New Roman" w:eastAsia="Times New Roman" w:hAnsi="Times New Roman" w:cs="Times New Roman"/>
          <w:sz w:val="24"/>
          <w:szCs w:val="24"/>
        </w:rPr>
        <w:t>os efectos del deterioro mental generados por la pérdida de funciones cognitivas por enfermedad o estado senil,</w:t>
      </w:r>
      <w:r w:rsidRPr="00162A8D">
        <w:rPr>
          <w:rFonts w:ascii="Times New Roman" w:eastAsia="Times New Roman" w:hAnsi="Times New Roman" w:cs="Times New Roman"/>
          <w:sz w:val="24"/>
          <w:szCs w:val="24"/>
        </w:rPr>
        <w:t xml:space="preserve"> </w:t>
      </w:r>
      <w:r w:rsidR="00423A35" w:rsidRPr="00162A8D">
        <w:rPr>
          <w:rFonts w:ascii="Times New Roman" w:eastAsia="Times New Roman" w:hAnsi="Times New Roman" w:cs="Times New Roman"/>
          <w:sz w:val="24"/>
          <w:szCs w:val="24"/>
        </w:rPr>
        <w:t xml:space="preserve">se </w:t>
      </w:r>
      <w:r w:rsidRPr="00162A8D">
        <w:rPr>
          <w:rFonts w:ascii="Times New Roman" w:eastAsia="Times New Roman" w:hAnsi="Times New Roman" w:cs="Times New Roman"/>
          <w:sz w:val="24"/>
          <w:szCs w:val="24"/>
        </w:rPr>
        <w:t xml:space="preserve">puede perder </w:t>
      </w:r>
      <w:r w:rsidR="00423A35" w:rsidRPr="00162A8D">
        <w:rPr>
          <w:rFonts w:ascii="Times New Roman" w:eastAsia="Times New Roman" w:hAnsi="Times New Roman" w:cs="Times New Roman"/>
          <w:sz w:val="24"/>
          <w:szCs w:val="24"/>
        </w:rPr>
        <w:t>el</w:t>
      </w:r>
      <w:r w:rsidRPr="00162A8D">
        <w:rPr>
          <w:rFonts w:ascii="Times New Roman" w:eastAsia="Times New Roman" w:hAnsi="Times New Roman" w:cs="Times New Roman"/>
          <w:sz w:val="24"/>
          <w:szCs w:val="24"/>
        </w:rPr>
        <w:t xml:space="preserve"> nivel de equilibrio biopsicosocial</w:t>
      </w:r>
      <w:r w:rsidR="00F802D5">
        <w:rPr>
          <w:rFonts w:ascii="Times New Roman" w:eastAsia="Times New Roman" w:hAnsi="Times New Roman" w:cs="Times New Roman"/>
          <w:sz w:val="24"/>
          <w:szCs w:val="24"/>
        </w:rPr>
        <w:t>, lo que afecta en</w:t>
      </w:r>
      <w:r w:rsidR="00F802D5"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la capacidad de atención y concentración para poder aprender o incorporar nuevos saberes.</w:t>
      </w:r>
    </w:p>
    <w:p w14:paraId="0B62DCEA" w14:textId="6C56B179"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El hecho de que no se haya encontrado una relación estadística entre algunas variables no niega categóricamente la existencia de una interdependencia entre ambas dimensiones.</w:t>
      </w:r>
    </w:p>
    <w:p w14:paraId="6AC1ACA9" w14:textId="105582F6" w:rsidR="00630149"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Tanto la dimensión física como la dimensión cognitiva deben estimularse en todas las etapas de la vida</w:t>
      </w:r>
      <w:r w:rsidR="00F802D5">
        <w:rPr>
          <w:rFonts w:ascii="Times New Roman" w:eastAsia="Times New Roman" w:hAnsi="Times New Roman" w:cs="Times New Roman"/>
          <w:sz w:val="24"/>
          <w:szCs w:val="24"/>
        </w:rPr>
        <w:t>.</w:t>
      </w:r>
      <w:r w:rsidR="00F802D5" w:rsidRPr="00162A8D">
        <w:rPr>
          <w:rFonts w:ascii="Times New Roman" w:eastAsia="Times New Roman" w:hAnsi="Times New Roman" w:cs="Times New Roman"/>
          <w:sz w:val="24"/>
          <w:szCs w:val="24"/>
        </w:rPr>
        <w:t xml:space="preserve"> </w:t>
      </w:r>
      <w:r w:rsidR="00F802D5">
        <w:rPr>
          <w:rFonts w:ascii="Times New Roman" w:eastAsia="Times New Roman" w:hAnsi="Times New Roman" w:cs="Times New Roman"/>
          <w:sz w:val="24"/>
          <w:szCs w:val="24"/>
        </w:rPr>
        <w:t>T</w:t>
      </w:r>
      <w:r w:rsidR="00F802D5" w:rsidRPr="00162A8D">
        <w:rPr>
          <w:rFonts w:ascii="Times New Roman" w:eastAsia="Times New Roman" w:hAnsi="Times New Roman" w:cs="Times New Roman"/>
          <w:sz w:val="24"/>
          <w:szCs w:val="24"/>
        </w:rPr>
        <w:t xml:space="preserve">ener </w:t>
      </w:r>
      <w:r w:rsidRPr="00162A8D">
        <w:rPr>
          <w:rFonts w:ascii="Times New Roman" w:eastAsia="Times New Roman" w:hAnsi="Times New Roman" w:cs="Times New Roman"/>
          <w:sz w:val="24"/>
          <w:szCs w:val="24"/>
        </w:rPr>
        <w:t>salud es fundamental, pero no es suficiente contar con un buen estado de salud para desarrollar las capacidades físicas o cognitivas. El ejercicio físico y un estilo de vida saludable favorece la salud tanto en hombres como en mujeres</w:t>
      </w:r>
      <w:r w:rsidR="00F802D5">
        <w:rPr>
          <w:rFonts w:ascii="Times New Roman" w:eastAsia="Times New Roman" w:hAnsi="Times New Roman" w:cs="Times New Roman"/>
          <w:sz w:val="24"/>
          <w:szCs w:val="24"/>
        </w:rPr>
        <w:t>. Y</w:t>
      </w:r>
      <w:r w:rsidRPr="00162A8D">
        <w:rPr>
          <w:rFonts w:ascii="Times New Roman" w:eastAsia="Times New Roman" w:hAnsi="Times New Roman" w:cs="Times New Roman"/>
          <w:sz w:val="24"/>
          <w:szCs w:val="24"/>
        </w:rPr>
        <w:t xml:space="preserve"> a partir de este óptimo estado de equilibrio, cada individuo es responsable de lo que hace con su potencial. Desafortunadamente, en el contexto de la investigación, son pocos los estudiantes que organizan y administran su tiempo para desarrollar ambas capacidades de manera integral.</w:t>
      </w:r>
    </w:p>
    <w:p w14:paraId="2309BD51" w14:textId="3B8DBF9B" w:rsidR="00EC79D5" w:rsidRPr="00162A8D" w:rsidRDefault="00630149"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Finalmente</w:t>
      </w:r>
      <w:r w:rsidR="00F802D5">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se concluye que la existencia de un dimorfismo sexual establece marcadas diferencias entre los sexos</w:t>
      </w:r>
      <w:r w:rsidR="00516E48">
        <w:rPr>
          <w:rFonts w:ascii="Times New Roman" w:eastAsia="Times New Roman" w:hAnsi="Times New Roman" w:cs="Times New Roman"/>
          <w:sz w:val="24"/>
          <w:szCs w:val="24"/>
        </w:rPr>
        <w:t>. Y que</w:t>
      </w:r>
      <w:r w:rsidR="00516E48"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es la apropiación de la cultura, la educabilidad del ser humano</w:t>
      </w:r>
      <w:r w:rsidR="00516E48">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la que impulsará un mayor desarrollo cognitivo y físico. </w:t>
      </w:r>
    </w:p>
    <w:p w14:paraId="47B091CF" w14:textId="7BF0B25D" w:rsidR="00EC79D5" w:rsidRDefault="00EC79D5" w:rsidP="000B7F51">
      <w:pPr>
        <w:spacing w:line="360" w:lineRule="auto"/>
        <w:ind w:right="48" w:firstLine="708"/>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Al no existir relación significativa entre la dimensión cognitiva y física, evaluada a través de pruebas selectivas autoadministradas, se sugiere continuar estos estudios midiendo ambas dimensiones con equipo tecnológico especializado.</w:t>
      </w:r>
    </w:p>
    <w:p w14:paraId="5BF78FA5" w14:textId="38D03CDE" w:rsidR="00FD6533" w:rsidRPr="00162A8D" w:rsidRDefault="00FD6533" w:rsidP="000B7F51">
      <w:pPr>
        <w:spacing w:line="360" w:lineRule="auto"/>
        <w:ind w:right="4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sugiere</w:t>
      </w:r>
      <w:r w:rsidR="00516E48">
        <w:rPr>
          <w:rFonts w:ascii="Times New Roman" w:eastAsia="Times New Roman" w:hAnsi="Times New Roman" w:cs="Times New Roman"/>
          <w:sz w:val="24"/>
          <w:szCs w:val="24"/>
        </w:rPr>
        <w:t>, asimismo,</w:t>
      </w:r>
      <w:r>
        <w:rPr>
          <w:rFonts w:ascii="Times New Roman" w:eastAsia="Times New Roman" w:hAnsi="Times New Roman" w:cs="Times New Roman"/>
          <w:sz w:val="24"/>
          <w:szCs w:val="24"/>
        </w:rPr>
        <w:t xml:space="preserve"> realizar estudios similares para ofrecer mayor conocimiento sobre el impacto mutuo del ejercicio físico y el desarrollo cognitivo</w:t>
      </w:r>
      <w:r w:rsidR="00516E48">
        <w:rPr>
          <w:rFonts w:ascii="Times New Roman" w:eastAsia="Times New Roman" w:hAnsi="Times New Roman" w:cs="Times New Roman"/>
          <w:sz w:val="24"/>
          <w:szCs w:val="24"/>
        </w:rPr>
        <w:t xml:space="preserve">. </w:t>
      </w:r>
      <w:r w:rsidR="00DA0FFF">
        <w:rPr>
          <w:rFonts w:ascii="Times New Roman" w:eastAsia="Times New Roman" w:hAnsi="Times New Roman" w:cs="Times New Roman"/>
          <w:sz w:val="24"/>
          <w:szCs w:val="24"/>
        </w:rPr>
        <w:t xml:space="preserve">Al </w:t>
      </w:r>
      <w:r w:rsidR="00DD0EBD">
        <w:rPr>
          <w:rFonts w:ascii="Times New Roman" w:eastAsia="Times New Roman" w:hAnsi="Times New Roman" w:cs="Times New Roman"/>
          <w:sz w:val="24"/>
          <w:szCs w:val="24"/>
        </w:rPr>
        <w:t>no presentarse evidencia científica contundente, se propone realizar estudios cualitativos que puedan describir e interpretar el impacto a partir de las experiencias de los sujetos.</w:t>
      </w:r>
    </w:p>
    <w:p w14:paraId="736BBC7A" w14:textId="27BBF368" w:rsidR="00630149" w:rsidRPr="000B7F51" w:rsidRDefault="00630149" w:rsidP="000B7F51">
      <w:pPr>
        <w:spacing w:line="360" w:lineRule="auto"/>
        <w:ind w:right="48"/>
        <w:jc w:val="both"/>
        <w:rPr>
          <w:rFonts w:eastAsia="Times New Roman" w:cs="Calibri"/>
          <w:b/>
          <w:color w:val="000000"/>
          <w:sz w:val="28"/>
          <w:szCs w:val="28"/>
          <w:lang w:val="es-ES_tradnl"/>
        </w:rPr>
      </w:pPr>
      <w:r w:rsidRPr="000B7F51">
        <w:rPr>
          <w:rFonts w:eastAsia="Times New Roman" w:cs="Calibri"/>
          <w:b/>
          <w:color w:val="000000"/>
          <w:sz w:val="28"/>
          <w:szCs w:val="28"/>
          <w:lang w:val="es-ES_tradnl"/>
        </w:rPr>
        <w:lastRenderedPageBreak/>
        <w:t>Referencias</w:t>
      </w:r>
    </w:p>
    <w:p w14:paraId="4FDCBF75" w14:textId="158AC02C" w:rsidR="00690224" w:rsidRDefault="00690224" w:rsidP="000B7F51">
      <w:pPr>
        <w:spacing w:line="360" w:lineRule="auto"/>
        <w:ind w:left="700" w:right="48" w:hanging="70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Booth</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Tomporowski</w:t>
      </w:r>
      <w:proofErr w:type="spellEnd"/>
      <w:r>
        <w:rPr>
          <w:rFonts w:ascii="Times New Roman" w:eastAsia="Times New Roman" w:hAnsi="Times New Roman" w:cs="Times New Roman"/>
          <w:sz w:val="24"/>
          <w:szCs w:val="24"/>
        </w:rPr>
        <w:t xml:space="preserve">, P., Boyle, J. Ness, A., </w:t>
      </w:r>
      <w:proofErr w:type="spellStart"/>
      <w:r>
        <w:rPr>
          <w:rFonts w:ascii="Times New Roman" w:eastAsia="Times New Roman" w:hAnsi="Times New Roman" w:cs="Times New Roman"/>
          <w:sz w:val="24"/>
          <w:szCs w:val="24"/>
        </w:rPr>
        <w:t>Joinson</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Leary</w:t>
      </w:r>
      <w:proofErr w:type="spellEnd"/>
      <w:r>
        <w:rPr>
          <w:rFonts w:ascii="Times New Roman" w:eastAsia="Times New Roman" w:hAnsi="Times New Roman" w:cs="Times New Roman"/>
          <w:sz w:val="24"/>
          <w:szCs w:val="24"/>
        </w:rPr>
        <w:t xml:space="preserve">, S. </w:t>
      </w:r>
      <w:r w:rsidR="000B637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Reilly, J. (2013). </w:t>
      </w:r>
      <w:proofErr w:type="spellStart"/>
      <w:r w:rsidRPr="00C0760D">
        <w:rPr>
          <w:rFonts w:ascii="Times New Roman" w:eastAsia="Times New Roman" w:hAnsi="Times New Roman" w:cs="Times New Roman"/>
          <w:sz w:val="24"/>
          <w:szCs w:val="24"/>
        </w:rPr>
        <w:t>Associations</w:t>
      </w:r>
      <w:proofErr w:type="spellEnd"/>
      <w:r w:rsidRPr="00C0760D">
        <w:rPr>
          <w:rFonts w:ascii="Times New Roman" w:eastAsia="Times New Roman" w:hAnsi="Times New Roman" w:cs="Times New Roman"/>
          <w:sz w:val="24"/>
          <w:szCs w:val="24"/>
        </w:rPr>
        <w:t xml:space="preserve"> </w:t>
      </w:r>
      <w:proofErr w:type="spellStart"/>
      <w:r w:rsidRPr="00C0760D">
        <w:rPr>
          <w:rFonts w:ascii="Times New Roman" w:eastAsia="Times New Roman" w:hAnsi="Times New Roman" w:cs="Times New Roman"/>
          <w:sz w:val="24"/>
          <w:szCs w:val="24"/>
        </w:rPr>
        <w:t>between</w:t>
      </w:r>
      <w:proofErr w:type="spellEnd"/>
      <w:r w:rsidRPr="00C0760D">
        <w:rPr>
          <w:rFonts w:ascii="Times New Roman" w:eastAsia="Times New Roman" w:hAnsi="Times New Roman" w:cs="Times New Roman"/>
          <w:sz w:val="24"/>
          <w:szCs w:val="24"/>
        </w:rPr>
        <w:t xml:space="preserve"> </w:t>
      </w:r>
      <w:proofErr w:type="spellStart"/>
      <w:r w:rsidRPr="00C0760D">
        <w:rPr>
          <w:rFonts w:ascii="Times New Roman" w:eastAsia="Times New Roman" w:hAnsi="Times New Roman" w:cs="Times New Roman"/>
          <w:sz w:val="24"/>
          <w:szCs w:val="24"/>
        </w:rPr>
        <w:t>executive</w:t>
      </w:r>
      <w:proofErr w:type="spellEnd"/>
      <w:r w:rsidRPr="00C0760D">
        <w:rPr>
          <w:rFonts w:ascii="Times New Roman" w:eastAsia="Times New Roman" w:hAnsi="Times New Roman" w:cs="Times New Roman"/>
          <w:sz w:val="24"/>
          <w:szCs w:val="24"/>
        </w:rPr>
        <w:t xml:space="preserve"> </w:t>
      </w:r>
      <w:proofErr w:type="spellStart"/>
      <w:r w:rsidRPr="00C0760D">
        <w:rPr>
          <w:rFonts w:ascii="Times New Roman" w:eastAsia="Times New Roman" w:hAnsi="Times New Roman" w:cs="Times New Roman"/>
          <w:sz w:val="24"/>
          <w:szCs w:val="24"/>
        </w:rPr>
        <w:t>attention</w:t>
      </w:r>
      <w:proofErr w:type="spellEnd"/>
      <w:r w:rsidRPr="00C0760D">
        <w:rPr>
          <w:rFonts w:ascii="Times New Roman" w:eastAsia="Times New Roman" w:hAnsi="Times New Roman" w:cs="Times New Roman"/>
          <w:sz w:val="24"/>
          <w:szCs w:val="24"/>
        </w:rPr>
        <w:t xml:space="preserve"> and </w:t>
      </w:r>
      <w:proofErr w:type="spellStart"/>
      <w:r w:rsidRPr="00C0760D">
        <w:rPr>
          <w:rFonts w:ascii="Times New Roman" w:eastAsia="Times New Roman" w:hAnsi="Times New Roman" w:cs="Times New Roman"/>
          <w:sz w:val="24"/>
          <w:szCs w:val="24"/>
        </w:rPr>
        <w:t>objectively</w:t>
      </w:r>
      <w:proofErr w:type="spellEnd"/>
      <w:r w:rsidRPr="00C0760D">
        <w:rPr>
          <w:rFonts w:ascii="Times New Roman" w:eastAsia="Times New Roman" w:hAnsi="Times New Roman" w:cs="Times New Roman"/>
          <w:sz w:val="24"/>
          <w:szCs w:val="24"/>
        </w:rPr>
        <w:t xml:space="preserve"> </w:t>
      </w:r>
      <w:proofErr w:type="spellStart"/>
      <w:r w:rsidRPr="00C0760D">
        <w:rPr>
          <w:rFonts w:ascii="Times New Roman" w:eastAsia="Times New Roman" w:hAnsi="Times New Roman" w:cs="Times New Roman"/>
          <w:sz w:val="24"/>
          <w:szCs w:val="24"/>
        </w:rPr>
        <w:t>measured</w:t>
      </w:r>
      <w:proofErr w:type="spellEnd"/>
      <w:r w:rsidRPr="00C0760D">
        <w:rPr>
          <w:rFonts w:ascii="Times New Roman" w:eastAsia="Times New Roman" w:hAnsi="Times New Roman" w:cs="Times New Roman"/>
          <w:sz w:val="24"/>
          <w:szCs w:val="24"/>
        </w:rPr>
        <w:t xml:space="preserve"> </w:t>
      </w:r>
      <w:proofErr w:type="spellStart"/>
      <w:r w:rsidRPr="00C0760D">
        <w:rPr>
          <w:rFonts w:ascii="Times New Roman" w:eastAsia="Times New Roman" w:hAnsi="Times New Roman" w:cs="Times New Roman"/>
          <w:sz w:val="24"/>
          <w:szCs w:val="24"/>
        </w:rPr>
        <w:t>physical</w:t>
      </w:r>
      <w:proofErr w:type="spellEnd"/>
      <w:r w:rsidRPr="00C0760D">
        <w:rPr>
          <w:rFonts w:ascii="Times New Roman" w:eastAsia="Times New Roman" w:hAnsi="Times New Roman" w:cs="Times New Roman"/>
          <w:sz w:val="24"/>
          <w:szCs w:val="24"/>
        </w:rPr>
        <w:t xml:space="preserve"> </w:t>
      </w:r>
      <w:proofErr w:type="spellStart"/>
      <w:r w:rsidRPr="00C0760D">
        <w:rPr>
          <w:rFonts w:ascii="Times New Roman" w:eastAsia="Times New Roman" w:hAnsi="Times New Roman" w:cs="Times New Roman"/>
          <w:sz w:val="24"/>
          <w:szCs w:val="24"/>
        </w:rPr>
        <w:t>activity</w:t>
      </w:r>
      <w:proofErr w:type="spellEnd"/>
      <w:r w:rsidRPr="00C0760D">
        <w:rPr>
          <w:rFonts w:ascii="Times New Roman" w:eastAsia="Times New Roman" w:hAnsi="Times New Roman" w:cs="Times New Roman"/>
          <w:sz w:val="24"/>
          <w:szCs w:val="24"/>
        </w:rPr>
        <w:t xml:space="preserve"> in </w:t>
      </w:r>
      <w:proofErr w:type="spellStart"/>
      <w:r w:rsidRPr="00C0760D">
        <w:rPr>
          <w:rFonts w:ascii="Times New Roman" w:eastAsia="Times New Roman" w:hAnsi="Times New Roman" w:cs="Times New Roman"/>
          <w:sz w:val="24"/>
          <w:szCs w:val="24"/>
        </w:rPr>
        <w:t>adolescence</w:t>
      </w:r>
      <w:proofErr w:type="spellEnd"/>
      <w:r w:rsidRPr="00C0760D">
        <w:rPr>
          <w:rFonts w:ascii="Times New Roman" w:eastAsia="Times New Roman" w:hAnsi="Times New Roman" w:cs="Times New Roman"/>
          <w:sz w:val="24"/>
          <w:szCs w:val="24"/>
        </w:rPr>
        <w:t xml:space="preserve">: </w:t>
      </w:r>
      <w:proofErr w:type="spellStart"/>
      <w:r w:rsidRPr="00C0760D">
        <w:rPr>
          <w:rFonts w:ascii="Times New Roman" w:eastAsia="Times New Roman" w:hAnsi="Times New Roman" w:cs="Times New Roman"/>
          <w:sz w:val="24"/>
          <w:szCs w:val="24"/>
        </w:rPr>
        <w:t>Findings</w:t>
      </w:r>
      <w:proofErr w:type="spellEnd"/>
      <w:r w:rsidRPr="00C0760D">
        <w:rPr>
          <w:rFonts w:ascii="Times New Roman" w:eastAsia="Times New Roman" w:hAnsi="Times New Roman" w:cs="Times New Roman"/>
          <w:sz w:val="24"/>
          <w:szCs w:val="24"/>
        </w:rPr>
        <w:t xml:space="preserve"> </w:t>
      </w:r>
      <w:proofErr w:type="spellStart"/>
      <w:r w:rsidRPr="00C0760D">
        <w:rPr>
          <w:rFonts w:ascii="Times New Roman" w:eastAsia="Times New Roman" w:hAnsi="Times New Roman" w:cs="Times New Roman"/>
          <w:sz w:val="24"/>
          <w:szCs w:val="24"/>
        </w:rPr>
        <w:t>from</w:t>
      </w:r>
      <w:proofErr w:type="spellEnd"/>
      <w:r w:rsidRPr="00C0760D">
        <w:rPr>
          <w:rFonts w:ascii="Times New Roman" w:eastAsia="Times New Roman" w:hAnsi="Times New Roman" w:cs="Times New Roman"/>
          <w:sz w:val="24"/>
          <w:szCs w:val="24"/>
        </w:rPr>
        <w:t xml:space="preserve"> ALSPAC, a UK </w:t>
      </w:r>
      <w:proofErr w:type="spellStart"/>
      <w:r w:rsidRPr="00C0760D">
        <w:rPr>
          <w:rFonts w:ascii="Times New Roman" w:eastAsia="Times New Roman" w:hAnsi="Times New Roman" w:cs="Times New Roman"/>
          <w:sz w:val="24"/>
          <w:szCs w:val="24"/>
        </w:rPr>
        <w:t>cohort</w:t>
      </w:r>
      <w:proofErr w:type="spellEnd"/>
      <w:r w:rsidRPr="00C0760D">
        <w:rPr>
          <w:rFonts w:ascii="Times New Roman" w:eastAsia="Times New Roman" w:hAnsi="Times New Roman" w:cs="Times New Roman"/>
          <w:sz w:val="24"/>
          <w:szCs w:val="24"/>
        </w:rPr>
        <w:t xml:space="preserve">. </w:t>
      </w:r>
      <w:r w:rsidRPr="00C0760D">
        <w:rPr>
          <w:rFonts w:ascii="Times New Roman" w:eastAsia="Times New Roman" w:hAnsi="Times New Roman" w:cs="Times New Roman"/>
          <w:i/>
          <w:sz w:val="24"/>
          <w:szCs w:val="24"/>
        </w:rPr>
        <w:t xml:space="preserve">Mental </w:t>
      </w:r>
      <w:proofErr w:type="spellStart"/>
      <w:r w:rsidRPr="00C0760D">
        <w:rPr>
          <w:rFonts w:ascii="Times New Roman" w:eastAsia="Times New Roman" w:hAnsi="Times New Roman" w:cs="Times New Roman"/>
          <w:i/>
          <w:sz w:val="24"/>
          <w:szCs w:val="24"/>
        </w:rPr>
        <w:t>Health</w:t>
      </w:r>
      <w:proofErr w:type="spellEnd"/>
      <w:r w:rsidRPr="00C0760D">
        <w:rPr>
          <w:rFonts w:ascii="Times New Roman" w:eastAsia="Times New Roman" w:hAnsi="Times New Roman" w:cs="Times New Roman"/>
          <w:i/>
          <w:sz w:val="24"/>
          <w:szCs w:val="24"/>
        </w:rPr>
        <w:t xml:space="preserve"> and </w:t>
      </w:r>
      <w:proofErr w:type="spellStart"/>
      <w:r w:rsidRPr="00C0760D">
        <w:rPr>
          <w:rFonts w:ascii="Times New Roman" w:eastAsia="Times New Roman" w:hAnsi="Times New Roman" w:cs="Times New Roman"/>
          <w:i/>
          <w:sz w:val="24"/>
          <w:szCs w:val="24"/>
        </w:rPr>
        <w:t>Physical</w:t>
      </w:r>
      <w:proofErr w:type="spellEnd"/>
      <w:r w:rsidRPr="00C0760D">
        <w:rPr>
          <w:rFonts w:ascii="Times New Roman" w:eastAsia="Times New Roman" w:hAnsi="Times New Roman" w:cs="Times New Roman"/>
          <w:i/>
          <w:sz w:val="24"/>
          <w:szCs w:val="24"/>
        </w:rPr>
        <w:t xml:space="preserve"> </w:t>
      </w:r>
      <w:proofErr w:type="spellStart"/>
      <w:r w:rsidRPr="00C0760D">
        <w:rPr>
          <w:rFonts w:ascii="Times New Roman" w:eastAsia="Times New Roman" w:hAnsi="Times New Roman" w:cs="Times New Roman"/>
          <w:i/>
          <w:sz w:val="24"/>
          <w:szCs w:val="24"/>
        </w:rPr>
        <w:t>Activity</w:t>
      </w:r>
      <w:proofErr w:type="spellEnd"/>
      <w:r>
        <w:rPr>
          <w:rFonts w:ascii="Times New Roman" w:eastAsia="Times New Roman" w:hAnsi="Times New Roman" w:cs="Times New Roman"/>
          <w:sz w:val="24"/>
          <w:szCs w:val="24"/>
        </w:rPr>
        <w:t xml:space="preserve">, </w:t>
      </w:r>
      <w:hyperlink r:id="rId8" w:tooltip="Go to table of contents for this volume/issue" w:history="1">
        <w:r w:rsidRPr="000B7F51">
          <w:rPr>
            <w:rFonts w:ascii="Times New Roman" w:eastAsia="Times New Roman" w:hAnsi="Times New Roman" w:cs="Times New Roman"/>
            <w:i/>
            <w:sz w:val="24"/>
            <w:szCs w:val="24"/>
          </w:rPr>
          <w:t>6</w:t>
        </w:r>
        <w:r>
          <w:rPr>
            <w:rFonts w:ascii="Times New Roman" w:eastAsia="Times New Roman" w:hAnsi="Times New Roman" w:cs="Times New Roman"/>
            <w:sz w:val="24"/>
            <w:szCs w:val="24"/>
          </w:rPr>
          <w:t>(</w:t>
        </w:r>
        <w:r w:rsidRPr="00C0760D">
          <w:rPr>
            <w:rFonts w:ascii="Times New Roman" w:eastAsia="Times New Roman" w:hAnsi="Times New Roman" w:cs="Times New Roman"/>
            <w:sz w:val="24"/>
            <w:szCs w:val="24"/>
          </w:rPr>
          <w:t>3</w:t>
        </w:r>
      </w:hyperlink>
      <w:r>
        <w:rPr>
          <w:rFonts w:ascii="Times New Roman" w:eastAsia="Times New Roman" w:hAnsi="Times New Roman" w:cs="Times New Roman"/>
          <w:sz w:val="24"/>
          <w:szCs w:val="24"/>
        </w:rPr>
        <w:t>)</w:t>
      </w:r>
      <w:r w:rsidRPr="00C076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0760D">
        <w:rPr>
          <w:rFonts w:ascii="Times New Roman" w:eastAsia="Times New Roman" w:hAnsi="Times New Roman" w:cs="Times New Roman"/>
          <w:sz w:val="24"/>
          <w:szCs w:val="24"/>
        </w:rPr>
        <w:t>212-219</w:t>
      </w:r>
      <w:r w:rsidR="00DA09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041B95">
        <w:rPr>
          <w:rFonts w:ascii="Times New Roman" w:eastAsia="Times New Roman" w:hAnsi="Times New Roman" w:cs="Times New Roman"/>
          <w:sz w:val="24"/>
          <w:szCs w:val="24"/>
        </w:rPr>
        <w:t>Retrieved</w:t>
      </w:r>
      <w:proofErr w:type="spellEnd"/>
      <w:r w:rsidR="00041B95">
        <w:rPr>
          <w:rFonts w:ascii="Times New Roman" w:eastAsia="Times New Roman" w:hAnsi="Times New Roman" w:cs="Times New Roman"/>
          <w:sz w:val="24"/>
          <w:szCs w:val="24"/>
        </w:rPr>
        <w:t xml:space="preserve"> </w:t>
      </w:r>
      <w:proofErr w:type="spellStart"/>
      <w:r w:rsidR="00041B95">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r w:rsidRPr="00C0760D">
        <w:rPr>
          <w:rFonts w:ascii="Times New Roman" w:eastAsia="Times New Roman" w:hAnsi="Times New Roman" w:cs="Times New Roman"/>
          <w:sz w:val="24"/>
          <w:szCs w:val="24"/>
        </w:rPr>
        <w:t>https://doi.org/10.1016/j.mhpa.2013.09.002</w:t>
      </w:r>
      <w:r w:rsidR="00DA091C">
        <w:rPr>
          <w:rFonts w:ascii="Times New Roman" w:eastAsia="Times New Roman" w:hAnsi="Times New Roman" w:cs="Times New Roman"/>
          <w:sz w:val="24"/>
          <w:szCs w:val="24"/>
        </w:rPr>
        <w:t>.</w:t>
      </w:r>
    </w:p>
    <w:p w14:paraId="03635A8A" w14:textId="06FB26BD"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proofErr w:type="spellStart"/>
      <w:r w:rsidRPr="00162A8D">
        <w:rPr>
          <w:rFonts w:ascii="Times New Roman" w:eastAsia="Times New Roman" w:hAnsi="Times New Roman" w:cs="Times New Roman"/>
          <w:sz w:val="24"/>
          <w:szCs w:val="24"/>
        </w:rPr>
        <w:t>Echavarri</w:t>
      </w:r>
      <w:proofErr w:type="spellEnd"/>
      <w:r w:rsidRPr="00162A8D">
        <w:rPr>
          <w:rFonts w:ascii="Times New Roman" w:eastAsia="Times New Roman" w:hAnsi="Times New Roman" w:cs="Times New Roman"/>
          <w:sz w:val="24"/>
          <w:szCs w:val="24"/>
        </w:rPr>
        <w:t xml:space="preserve">, M., Godoy, J. y </w:t>
      </w:r>
      <w:proofErr w:type="spellStart"/>
      <w:r w:rsidRPr="00162A8D">
        <w:rPr>
          <w:rFonts w:ascii="Times New Roman" w:eastAsia="Times New Roman" w:hAnsi="Times New Roman" w:cs="Times New Roman"/>
          <w:sz w:val="24"/>
          <w:szCs w:val="24"/>
        </w:rPr>
        <w:t>Olaz</w:t>
      </w:r>
      <w:proofErr w:type="spellEnd"/>
      <w:r w:rsidRPr="00162A8D">
        <w:rPr>
          <w:rFonts w:ascii="Times New Roman" w:eastAsia="Times New Roman" w:hAnsi="Times New Roman" w:cs="Times New Roman"/>
          <w:sz w:val="24"/>
          <w:szCs w:val="24"/>
        </w:rPr>
        <w:t xml:space="preserve">, F. (2007). Diferencias de género en habilidades cognitivas y rendimiento académico en estudiantes universitarios. </w:t>
      </w:r>
      <w:r w:rsidRPr="00D35BAF">
        <w:rPr>
          <w:rFonts w:ascii="Times New Roman" w:eastAsia="Times New Roman" w:hAnsi="Times New Roman" w:cs="Times New Roman"/>
          <w:i/>
          <w:sz w:val="24"/>
          <w:szCs w:val="24"/>
        </w:rPr>
        <w:t xml:space="preserve">Univ. </w:t>
      </w:r>
      <w:proofErr w:type="spellStart"/>
      <w:r w:rsidRPr="00D35BAF">
        <w:rPr>
          <w:rFonts w:ascii="Times New Roman" w:eastAsia="Times New Roman" w:hAnsi="Times New Roman" w:cs="Times New Roman"/>
          <w:i/>
          <w:sz w:val="24"/>
          <w:szCs w:val="24"/>
        </w:rPr>
        <w:t>Psychol</w:t>
      </w:r>
      <w:proofErr w:type="spellEnd"/>
      <w:r w:rsidRPr="00D35BAF">
        <w:rPr>
          <w:rFonts w:ascii="Times New Roman" w:eastAsia="Times New Roman" w:hAnsi="Times New Roman" w:cs="Times New Roman"/>
          <w:i/>
          <w:sz w:val="24"/>
          <w:szCs w:val="24"/>
        </w:rPr>
        <w:t>. Bogotá (Colombia), 6</w:t>
      </w:r>
      <w:r w:rsidRPr="00162A8D">
        <w:rPr>
          <w:rFonts w:ascii="Times New Roman" w:eastAsia="Times New Roman" w:hAnsi="Times New Roman" w:cs="Times New Roman"/>
          <w:sz w:val="24"/>
          <w:szCs w:val="24"/>
        </w:rPr>
        <w:t>(2), 319-329. Recuperado de http://www.scielo.org.co/pdf/rups/v6n2/v6n2a11.pdf</w:t>
      </w:r>
      <w:r w:rsidR="00810339">
        <w:rPr>
          <w:rFonts w:ascii="Times New Roman" w:eastAsia="Times New Roman" w:hAnsi="Times New Roman" w:cs="Times New Roman"/>
          <w:sz w:val="24"/>
          <w:szCs w:val="24"/>
        </w:rPr>
        <w:t>.</w:t>
      </w:r>
    </w:p>
    <w:p w14:paraId="13DEB0AF" w14:textId="4F8F3AB9"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García, E. (2003). Neuropsicología y género. </w:t>
      </w:r>
      <w:r w:rsidRPr="00D35BAF">
        <w:rPr>
          <w:rFonts w:ascii="Times New Roman" w:eastAsia="Times New Roman" w:hAnsi="Times New Roman" w:cs="Times New Roman"/>
          <w:i/>
          <w:sz w:val="24"/>
          <w:szCs w:val="24"/>
        </w:rPr>
        <w:t>Revista de la Asociación Española de Neuropsiquiatría, 86,</w:t>
      </w:r>
      <w:r w:rsidRPr="00162A8D">
        <w:rPr>
          <w:rFonts w:ascii="Times New Roman" w:eastAsia="Times New Roman" w:hAnsi="Times New Roman" w:cs="Times New Roman"/>
          <w:sz w:val="24"/>
          <w:szCs w:val="24"/>
        </w:rPr>
        <w:t xml:space="preserve"> 7-18. Recuperado de http://www.redalyc.org/pdf/2650/265019667002.pdf</w:t>
      </w:r>
      <w:r w:rsidR="00810339">
        <w:rPr>
          <w:rFonts w:ascii="Times New Roman" w:eastAsia="Times New Roman" w:hAnsi="Times New Roman" w:cs="Times New Roman"/>
          <w:sz w:val="24"/>
          <w:szCs w:val="24"/>
        </w:rPr>
        <w:t>.</w:t>
      </w:r>
    </w:p>
    <w:p w14:paraId="0FF57B3C" w14:textId="44CCAEC9"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Gardner, H. (2011). </w:t>
      </w:r>
      <w:r w:rsidRPr="000B7F51">
        <w:rPr>
          <w:rFonts w:ascii="Times New Roman" w:eastAsia="Times New Roman" w:hAnsi="Times New Roman" w:cs="Times New Roman"/>
          <w:i/>
          <w:sz w:val="24"/>
          <w:szCs w:val="24"/>
        </w:rPr>
        <w:t>La nueva ciencia de la mente</w:t>
      </w:r>
      <w:r w:rsidRPr="00162A8D">
        <w:rPr>
          <w:rFonts w:ascii="Times New Roman" w:eastAsia="Times New Roman" w:hAnsi="Times New Roman" w:cs="Times New Roman"/>
          <w:sz w:val="24"/>
          <w:szCs w:val="24"/>
        </w:rPr>
        <w:t>. Barcelona</w:t>
      </w:r>
      <w:r w:rsidR="00810339">
        <w:rPr>
          <w:rFonts w:ascii="Times New Roman" w:eastAsia="Times New Roman" w:hAnsi="Times New Roman" w:cs="Times New Roman"/>
          <w:sz w:val="24"/>
          <w:szCs w:val="24"/>
        </w:rPr>
        <w:t>, España</w:t>
      </w:r>
      <w:r w:rsidRPr="00162A8D">
        <w:rPr>
          <w:rFonts w:ascii="Times New Roman" w:eastAsia="Times New Roman" w:hAnsi="Times New Roman" w:cs="Times New Roman"/>
          <w:sz w:val="24"/>
          <w:szCs w:val="24"/>
        </w:rPr>
        <w:t>: Paidós.</w:t>
      </w:r>
    </w:p>
    <w:p w14:paraId="35912F29" w14:textId="4461F4D8"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bookmarkStart w:id="2" w:name="_Hlk501008905"/>
      <w:proofErr w:type="spellStart"/>
      <w:r w:rsidRPr="00162A8D">
        <w:rPr>
          <w:rFonts w:ascii="Times New Roman" w:eastAsia="Times New Roman" w:hAnsi="Times New Roman" w:cs="Times New Roman"/>
          <w:sz w:val="24"/>
          <w:szCs w:val="24"/>
        </w:rPr>
        <w:t>Gavotto</w:t>
      </w:r>
      <w:proofErr w:type="spellEnd"/>
      <w:r w:rsidRPr="00162A8D">
        <w:rPr>
          <w:rFonts w:ascii="Times New Roman" w:eastAsia="Times New Roman" w:hAnsi="Times New Roman" w:cs="Times New Roman"/>
          <w:sz w:val="24"/>
          <w:szCs w:val="24"/>
        </w:rPr>
        <w:t>, O., Tapia, C. y Castellanos, L. (2013). El dominio de los contenidos académicos de los estudiantes de licenciatura en una universidad pública de México. En Gamboa</w:t>
      </w:r>
      <w:r w:rsidR="00810339">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R. M., García, M</w:t>
      </w:r>
      <w:r w:rsidR="00810339">
        <w:rPr>
          <w:rFonts w:ascii="Times New Roman" w:eastAsia="Times New Roman" w:hAnsi="Times New Roman" w:cs="Times New Roman"/>
          <w:sz w:val="24"/>
          <w:szCs w:val="24"/>
        </w:rPr>
        <w:t>.</w:t>
      </w:r>
      <w:r w:rsidR="00810339"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M., Marín, O. R., Mendoza</w:t>
      </w:r>
      <w:r w:rsidR="00810339">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M. E., Ramírez</w:t>
      </w:r>
      <w:r w:rsidR="00810339">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R. C</w:t>
      </w:r>
      <w:r w:rsidR="00810339" w:rsidRPr="00162A8D">
        <w:rPr>
          <w:rFonts w:ascii="Times New Roman" w:eastAsia="Times New Roman" w:hAnsi="Times New Roman" w:cs="Times New Roman"/>
          <w:sz w:val="24"/>
          <w:szCs w:val="24"/>
        </w:rPr>
        <w:t>.</w:t>
      </w:r>
      <w:r w:rsidR="00810339">
        <w:rPr>
          <w:rFonts w:ascii="Times New Roman" w:eastAsia="Times New Roman" w:hAnsi="Times New Roman" w:cs="Times New Roman"/>
          <w:sz w:val="24"/>
          <w:szCs w:val="24"/>
        </w:rPr>
        <w:t xml:space="preserve"> y</w:t>
      </w:r>
      <w:r w:rsidR="00810339"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Velazco</w:t>
      </w:r>
      <w:r w:rsidR="00810339">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B. F. (</w:t>
      </w:r>
      <w:proofErr w:type="spellStart"/>
      <w:r w:rsidR="00810339">
        <w:rPr>
          <w:rFonts w:ascii="Times New Roman" w:eastAsia="Times New Roman" w:hAnsi="Times New Roman" w:cs="Times New Roman"/>
          <w:sz w:val="24"/>
          <w:szCs w:val="24"/>
        </w:rPr>
        <w:t>c</w:t>
      </w:r>
      <w:r w:rsidR="00810339" w:rsidRPr="00162A8D">
        <w:rPr>
          <w:rFonts w:ascii="Times New Roman" w:eastAsia="Times New Roman" w:hAnsi="Times New Roman" w:cs="Times New Roman"/>
          <w:sz w:val="24"/>
          <w:szCs w:val="24"/>
        </w:rPr>
        <w:t>omp</w:t>
      </w:r>
      <w:r w:rsidR="00810339">
        <w:rPr>
          <w:rFonts w:ascii="Times New Roman" w:eastAsia="Times New Roman" w:hAnsi="Times New Roman" w:cs="Times New Roman"/>
          <w:sz w:val="24"/>
          <w:szCs w:val="24"/>
        </w:rPr>
        <w:t>s</w:t>
      </w:r>
      <w:proofErr w:type="spellEnd"/>
      <w:r w:rsidRPr="00162A8D">
        <w:rPr>
          <w:rFonts w:ascii="Times New Roman" w:eastAsia="Times New Roman" w:hAnsi="Times New Roman" w:cs="Times New Roman"/>
          <w:sz w:val="24"/>
          <w:szCs w:val="24"/>
        </w:rPr>
        <w:t>.).</w:t>
      </w:r>
      <w:r w:rsidR="00810339">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 </w:t>
      </w:r>
      <w:r w:rsidRPr="00D35BAF">
        <w:rPr>
          <w:rFonts w:ascii="Times New Roman" w:eastAsia="Times New Roman" w:hAnsi="Times New Roman" w:cs="Times New Roman"/>
          <w:i/>
          <w:sz w:val="24"/>
          <w:szCs w:val="24"/>
        </w:rPr>
        <w:t>Investigación y Formación Docente: Ciencia, Docencia y Tecnología para la Educación Integral</w:t>
      </w:r>
      <w:r w:rsidRPr="00162A8D">
        <w:rPr>
          <w:rFonts w:ascii="Times New Roman" w:eastAsia="Times New Roman" w:hAnsi="Times New Roman" w:cs="Times New Roman"/>
          <w:sz w:val="24"/>
          <w:szCs w:val="24"/>
        </w:rPr>
        <w:t xml:space="preserve"> (pp. 604-610). México: </w:t>
      </w:r>
      <w:proofErr w:type="spellStart"/>
      <w:r w:rsidRPr="00162A8D">
        <w:rPr>
          <w:rFonts w:ascii="Times New Roman" w:eastAsia="Times New Roman" w:hAnsi="Times New Roman" w:cs="Times New Roman"/>
          <w:sz w:val="24"/>
          <w:szCs w:val="24"/>
        </w:rPr>
        <w:t>I</w:t>
      </w:r>
      <w:r w:rsidR="00BE0E2B" w:rsidRPr="00162A8D">
        <w:rPr>
          <w:rFonts w:ascii="Times New Roman" w:eastAsia="Times New Roman" w:hAnsi="Times New Roman" w:cs="Times New Roman"/>
          <w:sz w:val="24"/>
          <w:szCs w:val="24"/>
        </w:rPr>
        <w:t>tson</w:t>
      </w:r>
      <w:r w:rsidRPr="00162A8D">
        <w:rPr>
          <w:rFonts w:ascii="Times New Roman" w:eastAsia="Times New Roman" w:hAnsi="Times New Roman" w:cs="Times New Roman"/>
          <w:sz w:val="24"/>
          <w:szCs w:val="24"/>
        </w:rPr>
        <w:t>-I</w:t>
      </w:r>
      <w:r w:rsidR="00BE0E2B" w:rsidRPr="00162A8D">
        <w:rPr>
          <w:rFonts w:ascii="Times New Roman" w:eastAsia="Times New Roman" w:hAnsi="Times New Roman" w:cs="Times New Roman"/>
          <w:sz w:val="24"/>
          <w:szCs w:val="24"/>
        </w:rPr>
        <w:t>fodes</w:t>
      </w:r>
      <w:proofErr w:type="spellEnd"/>
      <w:r w:rsidRPr="00162A8D">
        <w:rPr>
          <w:rFonts w:ascii="Times New Roman" w:eastAsia="Times New Roman" w:hAnsi="Times New Roman" w:cs="Times New Roman"/>
          <w:sz w:val="24"/>
          <w:szCs w:val="24"/>
        </w:rPr>
        <w:t>.</w:t>
      </w:r>
    </w:p>
    <w:p w14:paraId="0F522F0E" w14:textId="2582D355"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Gavotto, O., Valencia, T. y Tapia, C. (2014). La inteligencia y su relación con el tiempo de reacción en estudiantes de entrenamiento deportivo: un análisis de género. </w:t>
      </w:r>
      <w:r w:rsidR="00AE30CC">
        <w:rPr>
          <w:rFonts w:ascii="Times New Roman" w:eastAsia="Times New Roman" w:hAnsi="Times New Roman" w:cs="Times New Roman"/>
          <w:sz w:val="24"/>
          <w:szCs w:val="24"/>
        </w:rPr>
        <w:t>Ponencia presentada en el</w:t>
      </w:r>
      <w:r w:rsidRPr="000B7F51">
        <w:rPr>
          <w:rFonts w:ascii="Times New Roman" w:eastAsia="Times New Roman" w:hAnsi="Times New Roman" w:cs="Times New Roman"/>
          <w:sz w:val="24"/>
          <w:szCs w:val="24"/>
        </w:rPr>
        <w:t xml:space="preserve"> Encuentro Internacional de Organismos Expertos en Cultura Física</w:t>
      </w:r>
      <w:r w:rsidR="00F42816">
        <w:rPr>
          <w:rFonts w:ascii="Times New Roman" w:eastAsia="Times New Roman" w:hAnsi="Times New Roman" w:cs="Times New Roman"/>
          <w:sz w:val="24"/>
          <w:szCs w:val="24"/>
        </w:rPr>
        <w:t>.</w:t>
      </w:r>
      <w:r w:rsidR="00F42816" w:rsidRPr="000B7F51">
        <w:rPr>
          <w:rFonts w:ascii="Times New Roman" w:eastAsia="Times New Roman" w:hAnsi="Times New Roman" w:cs="Times New Roman"/>
          <w:sz w:val="24"/>
          <w:szCs w:val="24"/>
        </w:rPr>
        <w:t xml:space="preserve"> </w:t>
      </w:r>
      <w:r w:rsidRPr="000B7F51">
        <w:rPr>
          <w:rFonts w:ascii="Times New Roman" w:eastAsia="Times New Roman" w:hAnsi="Times New Roman" w:cs="Times New Roman"/>
          <w:sz w:val="24"/>
          <w:szCs w:val="24"/>
        </w:rPr>
        <w:t>Colima</w:t>
      </w:r>
      <w:r w:rsidR="00F42816">
        <w:rPr>
          <w:rFonts w:ascii="Times New Roman" w:eastAsia="Times New Roman" w:hAnsi="Times New Roman" w:cs="Times New Roman"/>
          <w:sz w:val="24"/>
          <w:szCs w:val="24"/>
        </w:rPr>
        <w:t xml:space="preserve">, </w:t>
      </w:r>
      <w:r w:rsidR="00F42816" w:rsidRPr="00CD5D96">
        <w:rPr>
          <w:rFonts w:ascii="Times New Roman" w:eastAsia="Times New Roman" w:hAnsi="Times New Roman" w:cs="Times New Roman"/>
          <w:sz w:val="24"/>
          <w:szCs w:val="24"/>
        </w:rPr>
        <w:t>del 7 al 9 de mayo</w:t>
      </w:r>
      <w:r w:rsidR="00F42816">
        <w:rPr>
          <w:rFonts w:ascii="Times New Roman" w:eastAsia="Times New Roman" w:hAnsi="Times New Roman" w:cs="Times New Roman"/>
          <w:sz w:val="24"/>
          <w:szCs w:val="24"/>
        </w:rPr>
        <w:t xml:space="preserve"> de 2014.</w:t>
      </w:r>
      <w:r w:rsidRPr="00162A8D">
        <w:rPr>
          <w:rFonts w:ascii="Times New Roman" w:eastAsia="Times New Roman" w:hAnsi="Times New Roman" w:cs="Times New Roman"/>
          <w:sz w:val="24"/>
          <w:szCs w:val="24"/>
        </w:rPr>
        <w:t xml:space="preserve"> Recuperado de http://portal.ucol.mx/content/micrositios/72/file/Memoria_en_extenso_del_encuentro_int ernacional.pdf</w:t>
      </w:r>
      <w:r w:rsidR="00AE30CC">
        <w:rPr>
          <w:rFonts w:ascii="Times New Roman" w:eastAsia="Times New Roman" w:hAnsi="Times New Roman" w:cs="Times New Roman"/>
          <w:sz w:val="24"/>
          <w:szCs w:val="24"/>
        </w:rPr>
        <w:t>.</w:t>
      </w:r>
    </w:p>
    <w:p w14:paraId="66C80BB3" w14:textId="26F22F09"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Gavotto, O. y Castellanos, L. (2015). </w:t>
      </w:r>
      <w:hyperlink r:id="rId9" w:history="1">
        <w:r w:rsidRPr="00162A8D">
          <w:rPr>
            <w:rFonts w:ascii="Times New Roman" w:eastAsia="Times New Roman" w:hAnsi="Times New Roman" w:cs="Times New Roman"/>
            <w:sz w:val="24"/>
            <w:szCs w:val="24"/>
          </w:rPr>
          <w:t>La estabilidad de la atención selectiva del estudiante y las</w:t>
        </w:r>
      </w:hyperlink>
      <w:r w:rsidRPr="00162A8D">
        <w:rPr>
          <w:rFonts w:ascii="Times New Roman" w:eastAsia="Times New Roman" w:hAnsi="Times New Roman" w:cs="Times New Roman"/>
          <w:sz w:val="24"/>
          <w:szCs w:val="24"/>
        </w:rPr>
        <w:t xml:space="preserve"> </w:t>
      </w:r>
      <w:hyperlink r:id="rId10" w:history="1">
        <w:r w:rsidRPr="00162A8D">
          <w:rPr>
            <w:rFonts w:ascii="Times New Roman" w:eastAsia="Times New Roman" w:hAnsi="Times New Roman" w:cs="Times New Roman"/>
            <w:sz w:val="24"/>
            <w:szCs w:val="24"/>
          </w:rPr>
          <w:t xml:space="preserve">técnicas didácticas desarrolladas durante la clase. </w:t>
        </w:r>
      </w:hyperlink>
      <w:r w:rsidRPr="00D35BAF">
        <w:rPr>
          <w:rFonts w:ascii="Times New Roman" w:eastAsia="Times New Roman" w:hAnsi="Times New Roman" w:cs="Times New Roman"/>
          <w:i/>
          <w:sz w:val="24"/>
          <w:szCs w:val="24"/>
        </w:rPr>
        <w:t>Revista Digital de Investigación Educativa. Conect@2, 4</w:t>
      </w:r>
      <w:r w:rsidRPr="00162A8D">
        <w:rPr>
          <w:rFonts w:ascii="Times New Roman" w:eastAsia="Times New Roman" w:hAnsi="Times New Roman" w:cs="Times New Roman"/>
          <w:sz w:val="24"/>
          <w:szCs w:val="24"/>
        </w:rPr>
        <w:t>(11), 51-69. Recuperado de http://www.revistaconecta2.com.mx/archivos/revistas/revista11/11_3.pdf</w:t>
      </w:r>
      <w:r w:rsidR="00F42816">
        <w:rPr>
          <w:rFonts w:ascii="Times New Roman" w:eastAsia="Times New Roman" w:hAnsi="Times New Roman" w:cs="Times New Roman"/>
          <w:sz w:val="24"/>
          <w:szCs w:val="24"/>
        </w:rPr>
        <w:t>.</w:t>
      </w:r>
      <w:bookmarkEnd w:id="2"/>
    </w:p>
    <w:p w14:paraId="5B52980A" w14:textId="11A5339D" w:rsidR="00F71BED" w:rsidRDefault="00F71BED" w:rsidP="000B7F51">
      <w:pPr>
        <w:spacing w:line="360" w:lineRule="auto"/>
        <w:ind w:left="700" w:right="48" w:hanging="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Hillman, </w:t>
      </w:r>
      <w:r w:rsidR="00465B42">
        <w:rPr>
          <w:rFonts w:ascii="Times New Roman" w:eastAsia="Times New Roman" w:hAnsi="Times New Roman" w:cs="Times New Roman"/>
          <w:sz w:val="24"/>
          <w:szCs w:val="24"/>
        </w:rPr>
        <w:t xml:space="preserve">C. H., </w:t>
      </w:r>
      <w:r>
        <w:rPr>
          <w:rFonts w:ascii="Times New Roman" w:eastAsia="Times New Roman" w:hAnsi="Times New Roman" w:cs="Times New Roman"/>
          <w:sz w:val="24"/>
          <w:szCs w:val="24"/>
        </w:rPr>
        <w:t>Pontifex,</w:t>
      </w:r>
      <w:r w:rsidR="00041B95">
        <w:rPr>
          <w:rFonts w:ascii="Times New Roman" w:eastAsia="Times New Roman" w:hAnsi="Times New Roman" w:cs="Times New Roman"/>
          <w:sz w:val="24"/>
          <w:szCs w:val="24"/>
        </w:rPr>
        <w:t xml:space="preserve"> M. B.,</w:t>
      </w:r>
      <w:r>
        <w:rPr>
          <w:rFonts w:ascii="Times New Roman" w:eastAsia="Times New Roman" w:hAnsi="Times New Roman" w:cs="Times New Roman"/>
          <w:sz w:val="24"/>
          <w:szCs w:val="24"/>
        </w:rPr>
        <w:t xml:space="preserve"> Raine,</w:t>
      </w:r>
      <w:r w:rsidR="00041B95">
        <w:rPr>
          <w:rFonts w:ascii="Times New Roman" w:eastAsia="Times New Roman" w:hAnsi="Times New Roman" w:cs="Times New Roman"/>
          <w:sz w:val="24"/>
          <w:szCs w:val="24"/>
        </w:rPr>
        <w:t xml:space="preserve"> L. B.,</w:t>
      </w:r>
      <w:r>
        <w:rPr>
          <w:rFonts w:ascii="Times New Roman" w:eastAsia="Times New Roman" w:hAnsi="Times New Roman" w:cs="Times New Roman"/>
          <w:sz w:val="24"/>
          <w:szCs w:val="24"/>
        </w:rPr>
        <w:t xml:space="preserve"> Castelli,</w:t>
      </w:r>
      <w:r w:rsidR="00041B95">
        <w:rPr>
          <w:rFonts w:ascii="Times New Roman" w:eastAsia="Times New Roman" w:hAnsi="Times New Roman" w:cs="Times New Roman"/>
          <w:sz w:val="24"/>
          <w:szCs w:val="24"/>
        </w:rPr>
        <w:t xml:space="preserve"> D. M.,</w:t>
      </w:r>
      <w:r>
        <w:rPr>
          <w:rFonts w:ascii="Times New Roman" w:eastAsia="Times New Roman" w:hAnsi="Times New Roman" w:cs="Times New Roman"/>
          <w:sz w:val="24"/>
          <w:szCs w:val="24"/>
        </w:rPr>
        <w:t xml:space="preserve"> Hall</w:t>
      </w:r>
      <w:r w:rsidR="00041B95">
        <w:rPr>
          <w:rFonts w:ascii="Times New Roman" w:eastAsia="Times New Roman" w:hAnsi="Times New Roman" w:cs="Times New Roman"/>
          <w:sz w:val="24"/>
          <w:szCs w:val="24"/>
        </w:rPr>
        <w:t>, E. E.</w:t>
      </w:r>
      <w:r>
        <w:rPr>
          <w:rFonts w:ascii="Times New Roman" w:eastAsia="Times New Roman" w:hAnsi="Times New Roman" w:cs="Times New Roman"/>
          <w:sz w:val="24"/>
          <w:szCs w:val="24"/>
        </w:rPr>
        <w:t xml:space="preserve"> </w:t>
      </w:r>
      <w:r w:rsidR="00041B9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Kramer</w:t>
      </w:r>
      <w:r w:rsidR="00041B95">
        <w:rPr>
          <w:rFonts w:ascii="Times New Roman" w:eastAsia="Times New Roman" w:hAnsi="Times New Roman" w:cs="Times New Roman"/>
          <w:sz w:val="24"/>
          <w:szCs w:val="24"/>
        </w:rPr>
        <w:t>, A. F</w:t>
      </w:r>
      <w:r>
        <w:rPr>
          <w:rFonts w:ascii="Times New Roman" w:eastAsia="Times New Roman" w:hAnsi="Times New Roman" w:cs="Times New Roman"/>
          <w:sz w:val="24"/>
          <w:szCs w:val="24"/>
        </w:rPr>
        <w:t xml:space="preserve">. (2009). </w:t>
      </w:r>
      <w:r w:rsidRPr="00F71BED">
        <w:rPr>
          <w:rFonts w:ascii="Times New Roman" w:eastAsia="Times New Roman" w:hAnsi="Times New Roman" w:cs="Times New Roman"/>
          <w:sz w:val="24"/>
          <w:szCs w:val="24"/>
        </w:rPr>
        <w:t xml:space="preserve">The effect of acute treadmill walking on cognitive control and academic achievement in </w:t>
      </w:r>
      <w:r w:rsidRPr="00F71BED">
        <w:rPr>
          <w:rFonts w:ascii="Times New Roman" w:eastAsia="Times New Roman" w:hAnsi="Times New Roman" w:cs="Times New Roman"/>
          <w:sz w:val="24"/>
          <w:szCs w:val="24"/>
        </w:rPr>
        <w:lastRenderedPageBreak/>
        <w:t>preadolescent children</w:t>
      </w:r>
      <w:r>
        <w:rPr>
          <w:rFonts w:ascii="Times New Roman" w:eastAsia="Times New Roman" w:hAnsi="Times New Roman" w:cs="Times New Roman"/>
          <w:sz w:val="24"/>
          <w:szCs w:val="24"/>
        </w:rPr>
        <w:t xml:space="preserve">. </w:t>
      </w:r>
      <w:r w:rsidRPr="000B7F51">
        <w:rPr>
          <w:rFonts w:ascii="Times New Roman" w:eastAsia="Times New Roman" w:hAnsi="Times New Roman" w:cs="Times New Roman"/>
          <w:i/>
          <w:sz w:val="24"/>
          <w:szCs w:val="24"/>
        </w:rPr>
        <w:t>Neuroscience</w:t>
      </w:r>
      <w:r>
        <w:rPr>
          <w:rFonts w:ascii="Times New Roman" w:eastAsia="Times New Roman" w:hAnsi="Times New Roman" w:cs="Times New Roman"/>
          <w:sz w:val="24"/>
          <w:szCs w:val="24"/>
        </w:rPr>
        <w:t xml:space="preserve">, </w:t>
      </w:r>
      <w:r w:rsidRPr="000B7F51">
        <w:rPr>
          <w:rFonts w:ascii="Times New Roman" w:eastAsia="Times New Roman" w:hAnsi="Times New Roman" w:cs="Times New Roman"/>
          <w:i/>
          <w:sz w:val="24"/>
          <w:szCs w:val="24"/>
        </w:rPr>
        <w:t>159</w:t>
      </w:r>
      <w:r>
        <w:rPr>
          <w:rFonts w:ascii="Times New Roman" w:eastAsia="Times New Roman" w:hAnsi="Times New Roman" w:cs="Times New Roman"/>
          <w:sz w:val="24"/>
          <w:szCs w:val="24"/>
        </w:rPr>
        <w:t xml:space="preserve">(3), 1044-1054. </w:t>
      </w:r>
      <w:proofErr w:type="spellStart"/>
      <w:r w:rsidR="00041B95">
        <w:rPr>
          <w:rFonts w:ascii="Times New Roman" w:eastAsia="Times New Roman" w:hAnsi="Times New Roman" w:cs="Times New Roman"/>
          <w:sz w:val="24"/>
          <w:szCs w:val="24"/>
        </w:rPr>
        <w:t>Retrieved</w:t>
      </w:r>
      <w:proofErr w:type="spellEnd"/>
      <w:r w:rsidR="00041B95">
        <w:rPr>
          <w:rFonts w:ascii="Times New Roman" w:eastAsia="Times New Roman" w:hAnsi="Times New Roman" w:cs="Times New Roman"/>
          <w:sz w:val="24"/>
          <w:szCs w:val="24"/>
        </w:rPr>
        <w:t xml:space="preserve"> </w:t>
      </w:r>
      <w:proofErr w:type="spellStart"/>
      <w:r w:rsidR="00041B95">
        <w:rPr>
          <w:rFonts w:ascii="Times New Roman" w:eastAsia="Times New Roman" w:hAnsi="Times New Roman" w:cs="Times New Roman"/>
          <w:sz w:val="24"/>
          <w:szCs w:val="24"/>
        </w:rPr>
        <w:t>from</w:t>
      </w:r>
      <w:proofErr w:type="spellEnd"/>
      <w:r w:rsidR="00041B95">
        <w:rPr>
          <w:rFonts w:ascii="Times New Roman" w:eastAsia="Times New Roman" w:hAnsi="Times New Roman" w:cs="Times New Roman"/>
          <w:sz w:val="24"/>
          <w:szCs w:val="24"/>
        </w:rPr>
        <w:t xml:space="preserve"> </w:t>
      </w:r>
      <w:r w:rsidRPr="00F71BED">
        <w:rPr>
          <w:rFonts w:ascii="Times New Roman" w:eastAsia="Times New Roman" w:hAnsi="Times New Roman" w:cs="Times New Roman"/>
          <w:sz w:val="24"/>
          <w:szCs w:val="24"/>
        </w:rPr>
        <w:t>https://doi.org/10.1016/j.neuroscience.2009.01.057</w:t>
      </w:r>
      <w:r w:rsidR="00041B95">
        <w:rPr>
          <w:rFonts w:ascii="Times New Roman" w:eastAsia="Times New Roman" w:hAnsi="Times New Roman" w:cs="Times New Roman"/>
          <w:sz w:val="24"/>
          <w:szCs w:val="24"/>
        </w:rPr>
        <w:t>.</w:t>
      </w:r>
    </w:p>
    <w:p w14:paraId="75B68527" w14:textId="35D1754E"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Hurtado, D. (2008). Corporeidad y motricidad. una forma de mirar los saberes del cuerpo. </w:t>
      </w:r>
      <w:r w:rsidRPr="00162A8D">
        <w:rPr>
          <w:rFonts w:ascii="Times New Roman" w:eastAsia="Times New Roman" w:hAnsi="Times New Roman" w:cs="Times New Roman"/>
          <w:i/>
          <w:sz w:val="24"/>
          <w:szCs w:val="24"/>
        </w:rPr>
        <w:t>Educ.</w:t>
      </w:r>
      <w:r w:rsidRPr="00162A8D">
        <w:rPr>
          <w:rFonts w:ascii="Times New Roman" w:eastAsia="Times New Roman" w:hAnsi="Times New Roman" w:cs="Times New Roman"/>
          <w:sz w:val="24"/>
          <w:szCs w:val="24"/>
        </w:rPr>
        <w:t xml:space="preserve"> </w:t>
      </w:r>
      <w:r w:rsidRPr="00162A8D">
        <w:rPr>
          <w:rFonts w:ascii="Times New Roman" w:eastAsia="Times New Roman" w:hAnsi="Times New Roman" w:cs="Times New Roman"/>
          <w:i/>
          <w:sz w:val="24"/>
          <w:szCs w:val="24"/>
        </w:rPr>
        <w:t>Soc., Campinas, 29</w:t>
      </w:r>
      <w:r w:rsidRPr="00162A8D">
        <w:rPr>
          <w:rFonts w:ascii="Times New Roman" w:eastAsia="Times New Roman" w:hAnsi="Times New Roman" w:cs="Times New Roman"/>
          <w:sz w:val="24"/>
          <w:szCs w:val="24"/>
        </w:rPr>
        <w:t>(102),</w:t>
      </w:r>
      <w:r w:rsidR="00041B95">
        <w:rPr>
          <w:rFonts w:ascii="Times New Roman" w:eastAsia="Times New Roman" w:hAnsi="Times New Roman" w:cs="Times New Roman"/>
          <w:sz w:val="24"/>
          <w:szCs w:val="24"/>
        </w:rPr>
        <w:t xml:space="preserve"> </w:t>
      </w:r>
      <w:r w:rsidRPr="00162A8D">
        <w:rPr>
          <w:rFonts w:ascii="Times New Roman" w:eastAsia="Times New Roman" w:hAnsi="Times New Roman" w:cs="Times New Roman"/>
          <w:sz w:val="24"/>
          <w:szCs w:val="24"/>
        </w:rPr>
        <w:t>119-136. Recuperado de</w:t>
      </w:r>
      <w:r w:rsidRPr="00162A8D">
        <w:rPr>
          <w:rFonts w:ascii="Times New Roman" w:eastAsia="Times New Roman" w:hAnsi="Times New Roman" w:cs="Times New Roman"/>
          <w:i/>
          <w:sz w:val="24"/>
          <w:szCs w:val="24"/>
        </w:rPr>
        <w:t xml:space="preserve"> </w:t>
      </w:r>
      <w:r w:rsidRPr="00162A8D">
        <w:rPr>
          <w:rFonts w:ascii="Times New Roman" w:eastAsia="Times New Roman" w:hAnsi="Times New Roman" w:cs="Times New Roman"/>
          <w:sz w:val="24"/>
          <w:szCs w:val="24"/>
        </w:rPr>
        <w:t>http://www.scielo.br/pdf/es/v29n102/a0729102.pdf</w:t>
      </w:r>
      <w:r w:rsidR="00041B95">
        <w:rPr>
          <w:rFonts w:ascii="Times New Roman" w:eastAsia="Times New Roman" w:hAnsi="Times New Roman" w:cs="Times New Roman"/>
          <w:sz w:val="24"/>
          <w:szCs w:val="24"/>
        </w:rPr>
        <w:t>.</w:t>
      </w:r>
    </w:p>
    <w:p w14:paraId="21FC306F" w14:textId="3F8E11FE"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Mathiesen, M., Castro, G., Merino, J., Mora, O. y Navarro, G. (2013). Diferencias en el desarrollo cognitivo y socioemocional según sexo. </w:t>
      </w:r>
      <w:r w:rsidRPr="00D35BAF">
        <w:rPr>
          <w:rFonts w:ascii="Times New Roman" w:eastAsia="Times New Roman" w:hAnsi="Times New Roman" w:cs="Times New Roman"/>
          <w:i/>
          <w:sz w:val="24"/>
          <w:szCs w:val="24"/>
        </w:rPr>
        <w:t>Estudios pedagógicos (Valdivia), 39</w:t>
      </w:r>
      <w:r w:rsidRPr="00162A8D">
        <w:rPr>
          <w:rFonts w:ascii="Times New Roman" w:eastAsia="Times New Roman" w:hAnsi="Times New Roman" w:cs="Times New Roman"/>
          <w:sz w:val="24"/>
          <w:szCs w:val="24"/>
        </w:rPr>
        <w:t>(2), 199-211. Recuperado de https://dx.doi.org/10.4067/S0718-07052013000200013</w:t>
      </w:r>
      <w:r w:rsidR="00041B95">
        <w:rPr>
          <w:rFonts w:ascii="Times New Roman" w:eastAsia="Times New Roman" w:hAnsi="Times New Roman" w:cs="Times New Roman"/>
          <w:sz w:val="24"/>
          <w:szCs w:val="24"/>
        </w:rPr>
        <w:t>.</w:t>
      </w:r>
    </w:p>
    <w:p w14:paraId="00E5787D" w14:textId="48552340"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Maureira, F., Flores, E. y Ravanal, M. (2015). Capacidad intelectual de estudiantes de educación física de una universidad privada de Santiago de Chile. </w:t>
      </w:r>
      <w:r w:rsidRPr="00D35BAF">
        <w:rPr>
          <w:rFonts w:ascii="Times New Roman" w:eastAsia="Times New Roman" w:hAnsi="Times New Roman" w:cs="Times New Roman"/>
          <w:i/>
          <w:sz w:val="24"/>
          <w:szCs w:val="24"/>
        </w:rPr>
        <w:t>Psiquiatría Universitaria, 11</w:t>
      </w:r>
      <w:r w:rsidRPr="00162A8D">
        <w:rPr>
          <w:rFonts w:ascii="Times New Roman" w:eastAsia="Times New Roman" w:hAnsi="Times New Roman" w:cs="Times New Roman"/>
          <w:sz w:val="24"/>
          <w:szCs w:val="24"/>
        </w:rPr>
        <w:t xml:space="preserve">(4), 395-401. Recuperado de </w:t>
      </w:r>
      <w:hyperlink r:id="rId11" w:history="1">
        <w:r w:rsidRPr="00162A8D">
          <w:rPr>
            <w:rFonts w:ascii="Times New Roman" w:eastAsia="Times New Roman" w:hAnsi="Times New Roman" w:cs="Times New Roman"/>
            <w:sz w:val="24"/>
            <w:szCs w:val="24"/>
          </w:rPr>
          <w:t>https://www.researchgate.net/publication/294262258</w:t>
        </w:r>
      </w:hyperlink>
      <w:r w:rsidR="00041B95">
        <w:rPr>
          <w:rFonts w:ascii="Times New Roman" w:eastAsia="Times New Roman" w:hAnsi="Times New Roman" w:cs="Times New Roman"/>
          <w:sz w:val="24"/>
          <w:szCs w:val="24"/>
        </w:rPr>
        <w:t>.</w:t>
      </w:r>
    </w:p>
    <w:p w14:paraId="46D636F2" w14:textId="39171804"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McElroy, T., Dickinson, D., Stroh, N. y Dickinson, Ch. (2016). The physical sacrifice of thinking: Investigating the relationship between thinking and physical activity in everyday life. </w:t>
      </w:r>
      <w:proofErr w:type="spellStart"/>
      <w:r w:rsidRPr="00D35BAF">
        <w:rPr>
          <w:rFonts w:ascii="Times New Roman" w:eastAsia="Times New Roman" w:hAnsi="Times New Roman" w:cs="Times New Roman"/>
          <w:i/>
          <w:sz w:val="24"/>
          <w:szCs w:val="24"/>
        </w:rPr>
        <w:t>Journal</w:t>
      </w:r>
      <w:proofErr w:type="spellEnd"/>
      <w:r w:rsidRPr="00D35BAF">
        <w:rPr>
          <w:rFonts w:ascii="Times New Roman" w:eastAsia="Times New Roman" w:hAnsi="Times New Roman" w:cs="Times New Roman"/>
          <w:i/>
          <w:sz w:val="24"/>
          <w:szCs w:val="24"/>
        </w:rPr>
        <w:t xml:space="preserve"> </w:t>
      </w:r>
      <w:proofErr w:type="spellStart"/>
      <w:r w:rsidRPr="00D35BAF">
        <w:rPr>
          <w:rFonts w:ascii="Times New Roman" w:eastAsia="Times New Roman" w:hAnsi="Times New Roman" w:cs="Times New Roman"/>
          <w:i/>
          <w:sz w:val="24"/>
          <w:szCs w:val="24"/>
        </w:rPr>
        <w:t>of</w:t>
      </w:r>
      <w:proofErr w:type="spellEnd"/>
      <w:r w:rsidRPr="00D35BAF">
        <w:rPr>
          <w:rFonts w:ascii="Times New Roman" w:eastAsia="Times New Roman" w:hAnsi="Times New Roman" w:cs="Times New Roman"/>
          <w:i/>
          <w:sz w:val="24"/>
          <w:szCs w:val="24"/>
        </w:rPr>
        <w:t xml:space="preserve"> </w:t>
      </w:r>
      <w:proofErr w:type="spellStart"/>
      <w:r w:rsidRPr="00D35BAF">
        <w:rPr>
          <w:rFonts w:ascii="Times New Roman" w:eastAsia="Times New Roman" w:hAnsi="Times New Roman" w:cs="Times New Roman"/>
          <w:i/>
          <w:sz w:val="24"/>
          <w:szCs w:val="24"/>
        </w:rPr>
        <w:t>Health</w:t>
      </w:r>
      <w:proofErr w:type="spellEnd"/>
      <w:r w:rsidRPr="00D35BAF">
        <w:rPr>
          <w:rFonts w:ascii="Times New Roman" w:eastAsia="Times New Roman" w:hAnsi="Times New Roman" w:cs="Times New Roman"/>
          <w:i/>
          <w:sz w:val="24"/>
          <w:szCs w:val="24"/>
        </w:rPr>
        <w:t xml:space="preserve"> </w:t>
      </w:r>
      <w:proofErr w:type="spellStart"/>
      <w:r w:rsidRPr="00D35BAF">
        <w:rPr>
          <w:rFonts w:ascii="Times New Roman" w:eastAsia="Times New Roman" w:hAnsi="Times New Roman" w:cs="Times New Roman"/>
          <w:i/>
          <w:sz w:val="24"/>
          <w:szCs w:val="24"/>
        </w:rPr>
        <w:t>Psychology</w:t>
      </w:r>
      <w:proofErr w:type="spellEnd"/>
      <w:r w:rsidRPr="00D35BAF">
        <w:rPr>
          <w:rFonts w:ascii="Times New Roman" w:eastAsia="Times New Roman" w:hAnsi="Times New Roman" w:cs="Times New Roman"/>
          <w:i/>
          <w:sz w:val="24"/>
          <w:szCs w:val="24"/>
        </w:rPr>
        <w:t>, 21</w:t>
      </w:r>
      <w:r w:rsidRPr="00162A8D">
        <w:rPr>
          <w:rFonts w:ascii="Times New Roman" w:eastAsia="Times New Roman" w:hAnsi="Times New Roman" w:cs="Times New Roman"/>
          <w:sz w:val="24"/>
          <w:szCs w:val="24"/>
        </w:rPr>
        <w:t>(8) 1750</w:t>
      </w:r>
      <w:r w:rsidR="00041B95">
        <w:rPr>
          <w:rFonts w:ascii="Times New Roman" w:eastAsia="Times New Roman" w:hAnsi="Times New Roman" w:cs="Times New Roman"/>
          <w:sz w:val="24"/>
          <w:szCs w:val="24"/>
        </w:rPr>
        <w:t>-</w:t>
      </w:r>
      <w:r w:rsidRPr="00162A8D">
        <w:rPr>
          <w:rFonts w:ascii="Times New Roman" w:eastAsia="Times New Roman" w:hAnsi="Times New Roman" w:cs="Times New Roman"/>
          <w:sz w:val="24"/>
          <w:szCs w:val="24"/>
        </w:rPr>
        <w:t xml:space="preserve">1757. </w:t>
      </w:r>
    </w:p>
    <w:p w14:paraId="564656CC" w14:textId="3487FDB2" w:rsidR="003263A3" w:rsidRPr="00162A8D" w:rsidRDefault="003263A3"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Median, N. (2008). La ciencia cognitiva y el estudio de la mente. </w:t>
      </w:r>
      <w:r w:rsidRPr="00D35BAF">
        <w:rPr>
          <w:rFonts w:ascii="Times New Roman" w:eastAsia="Times New Roman" w:hAnsi="Times New Roman" w:cs="Times New Roman"/>
          <w:i/>
          <w:sz w:val="24"/>
          <w:szCs w:val="24"/>
        </w:rPr>
        <w:t>Revista IIPESI</w:t>
      </w:r>
      <w:r w:rsidR="00041B95">
        <w:rPr>
          <w:rFonts w:ascii="Times New Roman" w:eastAsia="Times New Roman" w:hAnsi="Times New Roman" w:cs="Times New Roman"/>
          <w:i/>
          <w:sz w:val="24"/>
          <w:szCs w:val="24"/>
        </w:rPr>
        <w:t>,</w:t>
      </w:r>
      <w:r w:rsidR="00041B95" w:rsidRPr="00D35BAF">
        <w:rPr>
          <w:rFonts w:ascii="Times New Roman" w:eastAsia="Times New Roman" w:hAnsi="Times New Roman" w:cs="Times New Roman"/>
          <w:i/>
          <w:sz w:val="24"/>
          <w:szCs w:val="24"/>
        </w:rPr>
        <w:t xml:space="preserve"> </w:t>
      </w:r>
      <w:r w:rsidRPr="00D35BAF">
        <w:rPr>
          <w:rFonts w:ascii="Times New Roman" w:eastAsia="Times New Roman" w:hAnsi="Times New Roman" w:cs="Times New Roman"/>
          <w:i/>
          <w:sz w:val="24"/>
          <w:szCs w:val="24"/>
        </w:rPr>
        <w:t>11</w:t>
      </w:r>
      <w:r w:rsidRPr="00162A8D">
        <w:rPr>
          <w:rFonts w:ascii="Times New Roman" w:eastAsia="Times New Roman" w:hAnsi="Times New Roman" w:cs="Times New Roman"/>
          <w:sz w:val="24"/>
          <w:szCs w:val="24"/>
        </w:rPr>
        <w:t xml:space="preserve">(1), 183-198. Recuperado de https://dialnet.unirioja.es/descarga/articulo/2747355.pdf </w:t>
      </w:r>
    </w:p>
    <w:p w14:paraId="44BDF0D7" w14:textId="7F7A3AD9"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Merrill, D. (2014). </w:t>
      </w:r>
      <w:proofErr w:type="spellStart"/>
      <w:r w:rsidRPr="00162A8D">
        <w:rPr>
          <w:rFonts w:ascii="Times New Roman" w:eastAsia="Times New Roman" w:hAnsi="Times New Roman" w:cs="Times New Roman"/>
          <w:sz w:val="24"/>
          <w:szCs w:val="24"/>
        </w:rPr>
        <w:t>Modifiable</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Risk</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Factors</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for</w:t>
      </w:r>
      <w:proofErr w:type="spellEnd"/>
      <w:r w:rsidRPr="00162A8D">
        <w:rPr>
          <w:rFonts w:ascii="Times New Roman" w:eastAsia="Times New Roman" w:hAnsi="Times New Roman" w:cs="Times New Roman"/>
          <w:sz w:val="24"/>
          <w:szCs w:val="24"/>
        </w:rPr>
        <w:t xml:space="preserve"> </w:t>
      </w:r>
      <w:proofErr w:type="spellStart"/>
      <w:r w:rsidRPr="00162A8D">
        <w:rPr>
          <w:rFonts w:ascii="Times New Roman" w:eastAsia="Times New Roman" w:hAnsi="Times New Roman" w:cs="Times New Roman"/>
          <w:sz w:val="24"/>
          <w:szCs w:val="24"/>
        </w:rPr>
        <w:t>Neurodegeneration</w:t>
      </w:r>
      <w:proofErr w:type="spellEnd"/>
      <w:r w:rsidRPr="00162A8D">
        <w:rPr>
          <w:rFonts w:ascii="Times New Roman" w:eastAsia="Times New Roman" w:hAnsi="Times New Roman" w:cs="Times New Roman"/>
          <w:sz w:val="24"/>
          <w:szCs w:val="24"/>
        </w:rPr>
        <w:t xml:space="preserve"> </w:t>
      </w:r>
      <w:r w:rsidRPr="00D35BAF">
        <w:rPr>
          <w:rFonts w:ascii="Times New Roman" w:eastAsia="Times New Roman" w:hAnsi="Times New Roman" w:cs="Times New Roman"/>
          <w:i/>
          <w:sz w:val="24"/>
          <w:szCs w:val="24"/>
        </w:rPr>
        <w:t xml:space="preserve">American </w:t>
      </w:r>
      <w:proofErr w:type="spellStart"/>
      <w:r w:rsidRPr="00D35BAF">
        <w:rPr>
          <w:rFonts w:ascii="Times New Roman" w:eastAsia="Times New Roman" w:hAnsi="Times New Roman" w:cs="Times New Roman"/>
          <w:i/>
          <w:sz w:val="24"/>
          <w:szCs w:val="24"/>
        </w:rPr>
        <w:t>Journal</w:t>
      </w:r>
      <w:proofErr w:type="spellEnd"/>
      <w:r w:rsidRPr="00D35BAF">
        <w:rPr>
          <w:rFonts w:ascii="Times New Roman" w:eastAsia="Times New Roman" w:hAnsi="Times New Roman" w:cs="Times New Roman"/>
          <w:i/>
          <w:sz w:val="24"/>
          <w:szCs w:val="24"/>
        </w:rPr>
        <w:t xml:space="preserve"> </w:t>
      </w:r>
      <w:proofErr w:type="spellStart"/>
      <w:r w:rsidRPr="00D35BAF">
        <w:rPr>
          <w:rFonts w:ascii="Times New Roman" w:eastAsia="Times New Roman" w:hAnsi="Times New Roman" w:cs="Times New Roman"/>
          <w:i/>
          <w:sz w:val="24"/>
          <w:szCs w:val="24"/>
        </w:rPr>
        <w:t>of</w:t>
      </w:r>
      <w:proofErr w:type="spellEnd"/>
      <w:r w:rsidRPr="00D35BAF">
        <w:rPr>
          <w:rFonts w:ascii="Times New Roman" w:eastAsia="Times New Roman" w:hAnsi="Times New Roman" w:cs="Times New Roman"/>
          <w:i/>
          <w:sz w:val="24"/>
          <w:szCs w:val="24"/>
        </w:rPr>
        <w:t xml:space="preserve"> </w:t>
      </w:r>
      <w:proofErr w:type="spellStart"/>
      <w:r w:rsidRPr="00D35BAF">
        <w:rPr>
          <w:rFonts w:ascii="Times New Roman" w:eastAsia="Times New Roman" w:hAnsi="Times New Roman" w:cs="Times New Roman"/>
          <w:i/>
          <w:sz w:val="24"/>
          <w:szCs w:val="24"/>
        </w:rPr>
        <w:t>Geriatric</w:t>
      </w:r>
      <w:proofErr w:type="spellEnd"/>
      <w:r w:rsidRPr="00D35BAF">
        <w:rPr>
          <w:rFonts w:ascii="Times New Roman" w:eastAsia="Times New Roman" w:hAnsi="Times New Roman" w:cs="Times New Roman"/>
          <w:i/>
          <w:sz w:val="24"/>
          <w:szCs w:val="24"/>
        </w:rPr>
        <w:t xml:space="preserve"> </w:t>
      </w:r>
      <w:proofErr w:type="spellStart"/>
      <w:r w:rsidRPr="00D35BAF">
        <w:rPr>
          <w:rFonts w:ascii="Times New Roman" w:eastAsia="Times New Roman" w:hAnsi="Times New Roman" w:cs="Times New Roman"/>
          <w:i/>
          <w:sz w:val="24"/>
          <w:szCs w:val="24"/>
        </w:rPr>
        <w:t>Psychiatry</w:t>
      </w:r>
      <w:proofErr w:type="spellEnd"/>
      <w:r w:rsidR="00041B95">
        <w:rPr>
          <w:rFonts w:ascii="Times New Roman" w:eastAsia="Times New Roman" w:hAnsi="Times New Roman" w:cs="Times New Roman"/>
          <w:i/>
          <w:sz w:val="24"/>
          <w:szCs w:val="24"/>
        </w:rPr>
        <w:t>,</w:t>
      </w:r>
      <w:r w:rsidR="00041B95" w:rsidRPr="00D35BAF">
        <w:rPr>
          <w:rFonts w:ascii="Times New Roman" w:eastAsia="Times New Roman" w:hAnsi="Times New Roman" w:cs="Times New Roman"/>
          <w:i/>
          <w:sz w:val="24"/>
          <w:szCs w:val="24"/>
        </w:rPr>
        <w:t xml:space="preserve"> </w:t>
      </w:r>
      <w:r w:rsidRPr="00D35BAF">
        <w:rPr>
          <w:rFonts w:ascii="Times New Roman" w:eastAsia="Times New Roman" w:hAnsi="Times New Roman" w:cs="Times New Roman"/>
          <w:i/>
          <w:sz w:val="24"/>
          <w:szCs w:val="24"/>
        </w:rPr>
        <w:t>22</w:t>
      </w:r>
      <w:r w:rsidRPr="00162A8D">
        <w:rPr>
          <w:rFonts w:ascii="Times New Roman" w:eastAsia="Times New Roman" w:hAnsi="Times New Roman" w:cs="Times New Roman"/>
          <w:sz w:val="24"/>
          <w:szCs w:val="24"/>
        </w:rPr>
        <w:t xml:space="preserve">(3), 22-24. </w:t>
      </w:r>
      <w:proofErr w:type="spellStart"/>
      <w:r w:rsidR="00041B95">
        <w:rPr>
          <w:rFonts w:ascii="Times New Roman" w:eastAsia="Times New Roman" w:hAnsi="Times New Roman" w:cs="Times New Roman"/>
          <w:sz w:val="24"/>
          <w:szCs w:val="24"/>
        </w:rPr>
        <w:t>Retrieved</w:t>
      </w:r>
      <w:proofErr w:type="spellEnd"/>
      <w:r w:rsidR="00041B95">
        <w:rPr>
          <w:rFonts w:ascii="Times New Roman" w:eastAsia="Times New Roman" w:hAnsi="Times New Roman" w:cs="Times New Roman"/>
          <w:sz w:val="24"/>
          <w:szCs w:val="24"/>
        </w:rPr>
        <w:t xml:space="preserve"> </w:t>
      </w:r>
      <w:proofErr w:type="spellStart"/>
      <w:r w:rsidR="00041B95">
        <w:rPr>
          <w:rFonts w:ascii="Times New Roman" w:eastAsia="Times New Roman" w:hAnsi="Times New Roman" w:cs="Times New Roman"/>
          <w:sz w:val="24"/>
          <w:szCs w:val="24"/>
        </w:rPr>
        <w:t>from</w:t>
      </w:r>
      <w:proofErr w:type="spellEnd"/>
      <w:r w:rsidRPr="00162A8D">
        <w:rPr>
          <w:rFonts w:ascii="Times New Roman" w:eastAsia="Times New Roman" w:hAnsi="Times New Roman" w:cs="Times New Roman"/>
          <w:sz w:val="24"/>
          <w:szCs w:val="24"/>
        </w:rPr>
        <w:t xml:space="preserve"> http://dx.doi.org/10.1016/j.jagp.2013.12.034</w:t>
      </w:r>
      <w:r w:rsidR="00041B95">
        <w:rPr>
          <w:rFonts w:ascii="Times New Roman" w:eastAsia="Times New Roman" w:hAnsi="Times New Roman" w:cs="Times New Roman"/>
          <w:sz w:val="24"/>
          <w:szCs w:val="24"/>
        </w:rPr>
        <w:t>.</w:t>
      </w:r>
    </w:p>
    <w:p w14:paraId="6E8FF0C6" w14:textId="55922320"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Merrill, D.</w:t>
      </w:r>
      <w:r w:rsidR="00621697">
        <w:rPr>
          <w:rFonts w:ascii="Times New Roman" w:eastAsia="Times New Roman" w:hAnsi="Times New Roman" w:cs="Times New Roman"/>
          <w:sz w:val="24"/>
          <w:szCs w:val="24"/>
        </w:rPr>
        <w:t xml:space="preserve"> A.</w:t>
      </w:r>
      <w:r w:rsidR="00EF0320">
        <w:rPr>
          <w:rFonts w:ascii="Times New Roman" w:eastAsia="Times New Roman" w:hAnsi="Times New Roman" w:cs="Times New Roman"/>
          <w:sz w:val="24"/>
          <w:szCs w:val="24"/>
        </w:rPr>
        <w:t>, S</w:t>
      </w:r>
      <w:r w:rsidR="00EF0320" w:rsidRPr="00EF0320">
        <w:rPr>
          <w:rFonts w:ascii="Times New Roman" w:eastAsia="Times New Roman" w:hAnsi="Times New Roman" w:cs="Times New Roman"/>
          <w:sz w:val="24"/>
          <w:szCs w:val="24"/>
        </w:rPr>
        <w:t>iddarth</w:t>
      </w:r>
      <w:r w:rsidR="00EF0320">
        <w:rPr>
          <w:rFonts w:ascii="Times New Roman" w:eastAsia="Times New Roman" w:hAnsi="Times New Roman" w:cs="Times New Roman"/>
          <w:sz w:val="24"/>
          <w:szCs w:val="24"/>
        </w:rPr>
        <w:t xml:space="preserve">, P., </w:t>
      </w:r>
      <w:r w:rsidR="00EF0320" w:rsidRPr="00EF0320">
        <w:rPr>
          <w:rFonts w:ascii="Times New Roman" w:eastAsia="Times New Roman" w:hAnsi="Times New Roman" w:cs="Times New Roman"/>
          <w:sz w:val="24"/>
          <w:szCs w:val="24"/>
        </w:rPr>
        <w:t>Raji,</w:t>
      </w:r>
      <w:r w:rsidR="00EF0320">
        <w:rPr>
          <w:rFonts w:ascii="Times New Roman" w:eastAsia="Times New Roman" w:hAnsi="Times New Roman" w:cs="Times New Roman"/>
          <w:sz w:val="24"/>
          <w:szCs w:val="24"/>
        </w:rPr>
        <w:t xml:space="preserve"> C. A.,</w:t>
      </w:r>
      <w:r w:rsidR="00EF0320" w:rsidRPr="00EF0320">
        <w:rPr>
          <w:rFonts w:ascii="Times New Roman" w:eastAsia="Times New Roman" w:hAnsi="Times New Roman" w:cs="Times New Roman"/>
          <w:sz w:val="24"/>
          <w:szCs w:val="24"/>
        </w:rPr>
        <w:t xml:space="preserve"> Emerson</w:t>
      </w:r>
      <w:r w:rsidR="00EF0320">
        <w:rPr>
          <w:rFonts w:ascii="Times New Roman" w:eastAsia="Times New Roman" w:hAnsi="Times New Roman" w:cs="Times New Roman"/>
          <w:sz w:val="24"/>
          <w:szCs w:val="24"/>
        </w:rPr>
        <w:t xml:space="preserve">, N. D., </w:t>
      </w:r>
      <w:r w:rsidR="00EF0320" w:rsidRPr="00EF0320">
        <w:rPr>
          <w:rFonts w:ascii="Times New Roman" w:eastAsia="Times New Roman" w:hAnsi="Times New Roman" w:cs="Times New Roman"/>
          <w:sz w:val="24"/>
          <w:szCs w:val="24"/>
        </w:rPr>
        <w:t>Rueda</w:t>
      </w:r>
      <w:r w:rsidR="00126349">
        <w:rPr>
          <w:rFonts w:ascii="Times New Roman" w:eastAsia="Times New Roman" w:hAnsi="Times New Roman" w:cs="Times New Roman"/>
          <w:sz w:val="24"/>
          <w:szCs w:val="24"/>
        </w:rPr>
        <w:t>, F.,</w:t>
      </w:r>
      <w:r w:rsidR="00126349" w:rsidRPr="00EF0320">
        <w:rPr>
          <w:rFonts w:ascii="Times New Roman" w:eastAsia="Times New Roman" w:hAnsi="Times New Roman" w:cs="Times New Roman"/>
          <w:sz w:val="24"/>
          <w:szCs w:val="24"/>
        </w:rPr>
        <w:t xml:space="preserve"> </w:t>
      </w:r>
      <w:r w:rsidR="00EF0320" w:rsidRPr="00EF0320">
        <w:rPr>
          <w:rFonts w:ascii="Times New Roman" w:eastAsia="Times New Roman" w:hAnsi="Times New Roman" w:cs="Times New Roman"/>
          <w:sz w:val="24"/>
          <w:szCs w:val="24"/>
        </w:rPr>
        <w:t>Ercoli</w:t>
      </w:r>
      <w:r w:rsidR="00126349">
        <w:rPr>
          <w:rFonts w:ascii="Times New Roman" w:eastAsia="Times New Roman" w:hAnsi="Times New Roman" w:cs="Times New Roman"/>
          <w:sz w:val="24"/>
          <w:szCs w:val="24"/>
        </w:rPr>
        <w:t xml:space="preserve">, L. M., </w:t>
      </w:r>
      <w:r w:rsidR="00EF0320" w:rsidRPr="00EF0320">
        <w:rPr>
          <w:rFonts w:ascii="Times New Roman" w:eastAsia="Times New Roman" w:hAnsi="Times New Roman" w:cs="Times New Roman"/>
          <w:sz w:val="24"/>
          <w:szCs w:val="24"/>
        </w:rPr>
        <w:t>Miller</w:t>
      </w:r>
      <w:r w:rsidR="00126349">
        <w:rPr>
          <w:rFonts w:ascii="Times New Roman" w:eastAsia="Times New Roman" w:hAnsi="Times New Roman" w:cs="Times New Roman"/>
          <w:sz w:val="24"/>
          <w:szCs w:val="24"/>
        </w:rPr>
        <w:t xml:space="preserve">, K. J., </w:t>
      </w:r>
      <w:r w:rsidR="00EF0320" w:rsidRPr="00EF0320">
        <w:rPr>
          <w:rFonts w:ascii="Times New Roman" w:eastAsia="Times New Roman" w:hAnsi="Times New Roman" w:cs="Times New Roman"/>
          <w:sz w:val="24"/>
          <w:szCs w:val="24"/>
        </w:rPr>
        <w:t>Lavretsky</w:t>
      </w:r>
      <w:r w:rsidR="00126349">
        <w:rPr>
          <w:rFonts w:ascii="Times New Roman" w:eastAsia="Times New Roman" w:hAnsi="Times New Roman" w:cs="Times New Roman"/>
          <w:sz w:val="24"/>
          <w:szCs w:val="24"/>
        </w:rPr>
        <w:t xml:space="preserve">, H., </w:t>
      </w:r>
      <w:r w:rsidR="00EF0320" w:rsidRPr="00EF0320">
        <w:rPr>
          <w:rFonts w:ascii="Times New Roman" w:eastAsia="Times New Roman" w:hAnsi="Times New Roman" w:cs="Times New Roman"/>
          <w:sz w:val="24"/>
          <w:szCs w:val="24"/>
        </w:rPr>
        <w:t>Harris</w:t>
      </w:r>
      <w:r w:rsidR="00126349">
        <w:rPr>
          <w:rFonts w:ascii="Times New Roman" w:eastAsia="Times New Roman" w:hAnsi="Times New Roman" w:cs="Times New Roman"/>
          <w:sz w:val="24"/>
          <w:szCs w:val="24"/>
        </w:rPr>
        <w:t xml:space="preserve">, L. M., </w:t>
      </w:r>
      <w:r w:rsidR="00EF0320" w:rsidRPr="00EF0320">
        <w:rPr>
          <w:rFonts w:ascii="Times New Roman" w:eastAsia="Times New Roman" w:hAnsi="Times New Roman" w:cs="Times New Roman"/>
          <w:sz w:val="24"/>
          <w:szCs w:val="24"/>
        </w:rPr>
        <w:t>Burggren</w:t>
      </w:r>
      <w:r w:rsidR="00126349">
        <w:rPr>
          <w:rFonts w:ascii="Times New Roman" w:eastAsia="Times New Roman" w:hAnsi="Times New Roman" w:cs="Times New Roman"/>
          <w:sz w:val="24"/>
          <w:szCs w:val="24"/>
        </w:rPr>
        <w:t xml:space="preserve">, A. </w:t>
      </w:r>
      <w:r w:rsidR="00D121BF">
        <w:rPr>
          <w:rFonts w:ascii="Times New Roman" w:eastAsia="Times New Roman" w:hAnsi="Times New Roman" w:cs="Times New Roman"/>
          <w:sz w:val="24"/>
          <w:szCs w:val="24"/>
        </w:rPr>
        <w:t>C.,</w:t>
      </w:r>
      <w:r w:rsidR="00D121BF" w:rsidRPr="00EF0320">
        <w:rPr>
          <w:rFonts w:ascii="Times New Roman" w:eastAsia="Times New Roman" w:hAnsi="Times New Roman" w:cs="Times New Roman"/>
          <w:sz w:val="24"/>
          <w:szCs w:val="24"/>
        </w:rPr>
        <w:t xml:space="preserve"> </w:t>
      </w:r>
      <w:r w:rsidR="00EF0320" w:rsidRPr="00EF0320">
        <w:rPr>
          <w:rFonts w:ascii="Times New Roman" w:eastAsia="Times New Roman" w:hAnsi="Times New Roman" w:cs="Times New Roman"/>
          <w:sz w:val="24"/>
          <w:szCs w:val="24"/>
        </w:rPr>
        <w:t>Bookheimer</w:t>
      </w:r>
      <w:r w:rsidR="00D121BF">
        <w:rPr>
          <w:rFonts w:ascii="Times New Roman" w:eastAsia="Times New Roman" w:hAnsi="Times New Roman" w:cs="Times New Roman"/>
          <w:sz w:val="24"/>
          <w:szCs w:val="24"/>
        </w:rPr>
        <w:t xml:space="preserve">, S. Y., </w:t>
      </w:r>
      <w:r w:rsidR="00EF0320" w:rsidRPr="00EF0320">
        <w:rPr>
          <w:rFonts w:ascii="Times New Roman" w:eastAsia="Times New Roman" w:hAnsi="Times New Roman" w:cs="Times New Roman"/>
          <w:sz w:val="24"/>
          <w:szCs w:val="24"/>
        </w:rPr>
        <w:t>Barrio</w:t>
      </w:r>
      <w:r w:rsidR="00D121BF">
        <w:rPr>
          <w:rFonts w:ascii="Times New Roman" w:eastAsia="Times New Roman" w:hAnsi="Times New Roman" w:cs="Times New Roman"/>
          <w:sz w:val="24"/>
          <w:szCs w:val="24"/>
        </w:rPr>
        <w:t>, J. R. and</w:t>
      </w:r>
      <w:r w:rsidR="00D121BF" w:rsidRPr="00EF0320">
        <w:rPr>
          <w:rFonts w:ascii="Times New Roman" w:eastAsia="Times New Roman" w:hAnsi="Times New Roman" w:cs="Times New Roman"/>
          <w:sz w:val="24"/>
          <w:szCs w:val="24"/>
        </w:rPr>
        <w:t xml:space="preserve"> </w:t>
      </w:r>
      <w:r w:rsidR="00EF0320" w:rsidRPr="00EF0320">
        <w:rPr>
          <w:rFonts w:ascii="Times New Roman" w:eastAsia="Times New Roman" w:hAnsi="Times New Roman" w:cs="Times New Roman"/>
          <w:sz w:val="24"/>
          <w:szCs w:val="24"/>
        </w:rPr>
        <w:t>Small</w:t>
      </w:r>
      <w:r w:rsidR="00D121BF">
        <w:rPr>
          <w:rFonts w:ascii="Times New Roman" w:eastAsia="Times New Roman" w:hAnsi="Times New Roman" w:cs="Times New Roman"/>
          <w:sz w:val="24"/>
          <w:szCs w:val="24"/>
        </w:rPr>
        <w:t xml:space="preserve">, G. W. </w:t>
      </w:r>
      <w:r w:rsidRPr="00162A8D">
        <w:rPr>
          <w:rFonts w:ascii="Times New Roman" w:eastAsia="Times New Roman" w:hAnsi="Times New Roman" w:cs="Times New Roman"/>
          <w:sz w:val="24"/>
          <w:szCs w:val="24"/>
        </w:rPr>
        <w:t xml:space="preserve">(2016). Modifiable Risk Factors and Brain Positron Emission Tomography Measures of Amyloid and Tau in Nondemented Adults with Memory Complaints. </w:t>
      </w:r>
      <w:r w:rsidRPr="000B7F51">
        <w:rPr>
          <w:rFonts w:ascii="Times New Roman" w:eastAsia="Times New Roman" w:hAnsi="Times New Roman" w:cs="Times New Roman"/>
          <w:i/>
          <w:sz w:val="24"/>
          <w:szCs w:val="24"/>
        </w:rPr>
        <w:t>American</w:t>
      </w:r>
      <w:r w:rsidRPr="00162A8D">
        <w:rPr>
          <w:rFonts w:ascii="Times New Roman" w:eastAsia="Times New Roman" w:hAnsi="Times New Roman" w:cs="Times New Roman"/>
          <w:sz w:val="24"/>
          <w:szCs w:val="24"/>
        </w:rPr>
        <w:t xml:space="preserve"> </w:t>
      </w:r>
      <w:r w:rsidRPr="00D35BAF">
        <w:rPr>
          <w:rFonts w:ascii="Times New Roman" w:eastAsia="Times New Roman" w:hAnsi="Times New Roman" w:cs="Times New Roman"/>
          <w:i/>
          <w:sz w:val="24"/>
          <w:szCs w:val="24"/>
        </w:rPr>
        <w:t>Journal of Geriatric Psychiatry.</w:t>
      </w:r>
      <w:r w:rsidR="004B4C93">
        <w:rPr>
          <w:rFonts w:ascii="Times New Roman" w:eastAsia="Times New Roman" w:hAnsi="Times New Roman" w:cs="Times New Roman"/>
          <w:i/>
          <w:sz w:val="24"/>
          <w:szCs w:val="24"/>
        </w:rPr>
        <w:t xml:space="preserve"> 24</w:t>
      </w:r>
      <w:r w:rsidR="004B4C93" w:rsidRPr="004B4C93">
        <w:rPr>
          <w:rFonts w:ascii="Times New Roman" w:eastAsia="Times New Roman" w:hAnsi="Times New Roman" w:cs="Times New Roman"/>
          <w:sz w:val="24"/>
          <w:szCs w:val="24"/>
        </w:rPr>
        <w:t>(9).</w:t>
      </w:r>
      <w:r w:rsidRPr="00D35BAF">
        <w:rPr>
          <w:rFonts w:ascii="Times New Roman" w:eastAsia="Times New Roman" w:hAnsi="Times New Roman" w:cs="Times New Roman"/>
          <w:i/>
          <w:sz w:val="24"/>
          <w:szCs w:val="24"/>
        </w:rPr>
        <w:t xml:space="preserve"> </w:t>
      </w:r>
      <w:proofErr w:type="spellStart"/>
      <w:r w:rsidR="006E4ABB">
        <w:rPr>
          <w:rFonts w:ascii="Times New Roman" w:eastAsia="Times New Roman" w:hAnsi="Times New Roman" w:cs="Times New Roman"/>
          <w:sz w:val="24"/>
          <w:szCs w:val="24"/>
        </w:rPr>
        <w:t>Retrieved</w:t>
      </w:r>
      <w:proofErr w:type="spellEnd"/>
      <w:r w:rsidR="006E4ABB">
        <w:rPr>
          <w:rFonts w:ascii="Times New Roman" w:eastAsia="Times New Roman" w:hAnsi="Times New Roman" w:cs="Times New Roman"/>
          <w:sz w:val="24"/>
          <w:szCs w:val="24"/>
        </w:rPr>
        <w:t xml:space="preserve"> </w:t>
      </w:r>
      <w:proofErr w:type="spellStart"/>
      <w:r w:rsidR="006E4ABB">
        <w:rPr>
          <w:rFonts w:ascii="Times New Roman" w:eastAsia="Times New Roman" w:hAnsi="Times New Roman" w:cs="Times New Roman"/>
          <w:sz w:val="24"/>
          <w:szCs w:val="24"/>
        </w:rPr>
        <w:t>from</w:t>
      </w:r>
      <w:proofErr w:type="spellEnd"/>
      <w:r w:rsidRPr="00162A8D">
        <w:rPr>
          <w:rFonts w:ascii="Times New Roman" w:eastAsia="Times New Roman" w:hAnsi="Times New Roman" w:cs="Times New Roman"/>
          <w:sz w:val="24"/>
          <w:szCs w:val="24"/>
        </w:rPr>
        <w:t xml:space="preserve"> </w:t>
      </w:r>
      <w:hyperlink r:id="rId12" w:history="1">
        <w:r w:rsidRPr="00162A8D">
          <w:rPr>
            <w:rFonts w:ascii="Times New Roman" w:eastAsia="Times New Roman" w:hAnsi="Times New Roman" w:cs="Times New Roman"/>
            <w:sz w:val="24"/>
            <w:szCs w:val="24"/>
          </w:rPr>
          <w:t>http://dx.doi.org/10.1016/j.jagp.2016.05.007</w:t>
        </w:r>
      </w:hyperlink>
      <w:r w:rsidR="006E4ABB">
        <w:rPr>
          <w:rFonts w:ascii="Times New Roman" w:eastAsia="Times New Roman" w:hAnsi="Times New Roman" w:cs="Times New Roman"/>
          <w:sz w:val="24"/>
          <w:szCs w:val="24"/>
        </w:rPr>
        <w:t>.</w:t>
      </w:r>
    </w:p>
    <w:p w14:paraId="302735A3" w14:textId="420CB6B6" w:rsidR="00E96C45" w:rsidRDefault="00E96C45" w:rsidP="000B7F51">
      <w:pPr>
        <w:spacing w:line="360" w:lineRule="auto"/>
        <w:ind w:left="709" w:right="4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Mondragón, C., Cardoso, D. y Bobadilla, S. (2017). </w:t>
      </w:r>
      <w:r w:rsidR="00275B79" w:rsidRPr="00275B79">
        <w:rPr>
          <w:rFonts w:ascii="Times New Roman" w:eastAsia="Times New Roman" w:hAnsi="Times New Roman" w:cs="Times New Roman"/>
          <w:sz w:val="24"/>
          <w:szCs w:val="24"/>
        </w:rPr>
        <w:t>Hábitos de estudio y rendimiento académico. Caso</w:t>
      </w:r>
      <w:r w:rsidR="00275B79">
        <w:rPr>
          <w:rFonts w:ascii="Times New Roman" w:eastAsia="Times New Roman" w:hAnsi="Times New Roman" w:cs="Times New Roman"/>
          <w:sz w:val="24"/>
          <w:szCs w:val="24"/>
        </w:rPr>
        <w:t xml:space="preserve"> </w:t>
      </w:r>
      <w:r w:rsidR="00275B79" w:rsidRPr="00275B79">
        <w:rPr>
          <w:rFonts w:ascii="Times New Roman" w:eastAsia="Times New Roman" w:hAnsi="Times New Roman" w:cs="Times New Roman"/>
          <w:sz w:val="24"/>
          <w:szCs w:val="24"/>
        </w:rPr>
        <w:t xml:space="preserve">estudiantes de la </w:t>
      </w:r>
      <w:r w:rsidR="00275B79">
        <w:rPr>
          <w:rFonts w:ascii="Times New Roman" w:eastAsia="Times New Roman" w:hAnsi="Times New Roman" w:cs="Times New Roman"/>
          <w:sz w:val="24"/>
          <w:szCs w:val="24"/>
        </w:rPr>
        <w:t>L</w:t>
      </w:r>
      <w:r w:rsidR="00275B79" w:rsidRPr="00275B79">
        <w:rPr>
          <w:rFonts w:ascii="Times New Roman" w:eastAsia="Times New Roman" w:hAnsi="Times New Roman" w:cs="Times New Roman"/>
          <w:sz w:val="24"/>
          <w:szCs w:val="24"/>
        </w:rPr>
        <w:t>icenciatura en Administración de la Unidad</w:t>
      </w:r>
      <w:r w:rsidR="00275B79">
        <w:rPr>
          <w:rFonts w:ascii="Times New Roman" w:eastAsia="Times New Roman" w:hAnsi="Times New Roman" w:cs="Times New Roman"/>
          <w:sz w:val="24"/>
          <w:szCs w:val="24"/>
        </w:rPr>
        <w:t xml:space="preserve"> </w:t>
      </w:r>
      <w:r w:rsidR="00275B79" w:rsidRPr="00275B79">
        <w:rPr>
          <w:rFonts w:ascii="Times New Roman" w:eastAsia="Times New Roman" w:hAnsi="Times New Roman" w:cs="Times New Roman"/>
          <w:sz w:val="24"/>
          <w:szCs w:val="24"/>
        </w:rPr>
        <w:t>Académica Profesional Tejupilco, 2016</w:t>
      </w:r>
      <w:r w:rsidR="00275B79">
        <w:rPr>
          <w:rFonts w:ascii="Times New Roman" w:eastAsia="Times New Roman" w:hAnsi="Times New Roman" w:cs="Times New Roman"/>
          <w:sz w:val="24"/>
          <w:szCs w:val="24"/>
        </w:rPr>
        <w:t xml:space="preserve">. </w:t>
      </w:r>
      <w:r w:rsidRPr="000B7F51">
        <w:rPr>
          <w:rFonts w:ascii="Times New Roman" w:eastAsia="Times New Roman" w:hAnsi="Times New Roman" w:cs="Times New Roman"/>
          <w:i/>
          <w:sz w:val="24"/>
          <w:szCs w:val="24"/>
        </w:rPr>
        <w:t>Revista Iberoamericana para la Investigación y el Desarrollo Educativo</w:t>
      </w:r>
      <w:r>
        <w:rPr>
          <w:rFonts w:ascii="Times New Roman" w:eastAsia="Times New Roman" w:hAnsi="Times New Roman" w:cs="Times New Roman"/>
          <w:sz w:val="24"/>
          <w:szCs w:val="24"/>
        </w:rPr>
        <w:t xml:space="preserve">, 8(15), </w:t>
      </w:r>
      <w:r w:rsidRPr="00E96C45">
        <w:rPr>
          <w:rFonts w:ascii="Times New Roman" w:eastAsia="Times New Roman" w:hAnsi="Times New Roman" w:cs="Times New Roman"/>
          <w:sz w:val="24"/>
          <w:szCs w:val="24"/>
        </w:rPr>
        <w:t>661</w:t>
      </w:r>
      <w:r w:rsidR="00275B79">
        <w:rPr>
          <w:rFonts w:ascii="Times New Roman" w:eastAsia="Times New Roman" w:hAnsi="Times New Roman" w:cs="Times New Roman"/>
          <w:sz w:val="24"/>
          <w:szCs w:val="24"/>
        </w:rPr>
        <w:t>-</w:t>
      </w:r>
      <w:r w:rsidRPr="00E96C45">
        <w:rPr>
          <w:rFonts w:ascii="Times New Roman" w:eastAsia="Times New Roman" w:hAnsi="Times New Roman" w:cs="Times New Roman"/>
          <w:sz w:val="24"/>
          <w:szCs w:val="24"/>
        </w:rPr>
        <w:t>685</w:t>
      </w:r>
      <w:r>
        <w:rPr>
          <w:rFonts w:ascii="Times New Roman" w:eastAsia="Times New Roman" w:hAnsi="Times New Roman" w:cs="Times New Roman"/>
          <w:sz w:val="24"/>
          <w:szCs w:val="24"/>
        </w:rPr>
        <w:t xml:space="preserve">. Recuperado de </w:t>
      </w:r>
      <w:r w:rsidRPr="00E96C45">
        <w:rPr>
          <w:rFonts w:ascii="Times New Roman" w:eastAsia="Times New Roman" w:hAnsi="Times New Roman" w:cs="Times New Roman"/>
          <w:sz w:val="24"/>
          <w:szCs w:val="24"/>
        </w:rPr>
        <w:t>https://www.ride.org.mx/index.php/RIDE/article/view/315/1499</w:t>
      </w:r>
      <w:r w:rsidR="006E4ABB">
        <w:rPr>
          <w:rFonts w:ascii="Times New Roman" w:eastAsia="Times New Roman" w:hAnsi="Times New Roman" w:cs="Times New Roman"/>
          <w:sz w:val="24"/>
          <w:szCs w:val="24"/>
        </w:rPr>
        <w:t>.</w:t>
      </w:r>
    </w:p>
    <w:p w14:paraId="6F56F83D" w14:textId="733F4E20" w:rsidR="00630149" w:rsidRPr="00162A8D"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lastRenderedPageBreak/>
        <w:t xml:space="preserve">Nastoyashchaya, E. y López, L. (2015). Diferencias entre hombres y mujeres jóvenes en memoria de trabajo. </w:t>
      </w:r>
      <w:r w:rsidRPr="00DC1F23">
        <w:rPr>
          <w:rFonts w:ascii="Times New Roman" w:eastAsia="Times New Roman" w:hAnsi="Times New Roman" w:cs="Times New Roman"/>
          <w:i/>
          <w:sz w:val="24"/>
          <w:szCs w:val="24"/>
        </w:rPr>
        <w:t>Revista Neuropsicología, Neuropsiquiatría y Neurociencias, 15</w:t>
      </w:r>
      <w:r w:rsidRPr="00162A8D">
        <w:rPr>
          <w:rFonts w:ascii="Times New Roman" w:eastAsia="Times New Roman" w:hAnsi="Times New Roman" w:cs="Times New Roman"/>
          <w:sz w:val="24"/>
          <w:szCs w:val="24"/>
        </w:rPr>
        <w:t>(2), 35-51. Recuperado de https://revistannn.files.wordpress.com/2015/11/7-nastoyashchaya-locc81pez-acc81lvarez_diferencias-en-memoria-de-trabajo.pdf</w:t>
      </w:r>
      <w:r w:rsidR="00275B79">
        <w:rPr>
          <w:rFonts w:ascii="Times New Roman" w:eastAsia="Times New Roman" w:hAnsi="Times New Roman" w:cs="Times New Roman"/>
          <w:sz w:val="24"/>
          <w:szCs w:val="24"/>
        </w:rPr>
        <w:t>.</w:t>
      </w:r>
    </w:p>
    <w:p w14:paraId="6A20E28E" w14:textId="3BD51531" w:rsidR="008616FA" w:rsidRDefault="008616FA" w:rsidP="000B7F51">
      <w:pPr>
        <w:spacing w:line="360" w:lineRule="auto"/>
        <w:ind w:left="700" w:right="48" w:hanging="707"/>
        <w:jc w:val="both"/>
        <w:rPr>
          <w:rFonts w:ascii="Times New Roman" w:eastAsia="Times New Roman" w:hAnsi="Times New Roman" w:cs="Times New Roman"/>
          <w:sz w:val="24"/>
          <w:szCs w:val="24"/>
        </w:rPr>
      </w:pPr>
      <w:r w:rsidRPr="008616FA">
        <w:rPr>
          <w:rFonts w:ascii="Times New Roman" w:eastAsia="Times New Roman" w:hAnsi="Times New Roman" w:cs="Times New Roman"/>
          <w:sz w:val="24"/>
          <w:szCs w:val="24"/>
        </w:rPr>
        <w:t xml:space="preserve">Pirrie, A. </w:t>
      </w:r>
      <w:r w:rsidR="00275B79">
        <w:rPr>
          <w:rFonts w:ascii="Times New Roman" w:eastAsia="Times New Roman" w:hAnsi="Times New Roman" w:cs="Times New Roman"/>
          <w:sz w:val="24"/>
          <w:szCs w:val="24"/>
        </w:rPr>
        <w:t>and</w:t>
      </w:r>
      <w:r w:rsidR="00275B79" w:rsidRPr="008616FA">
        <w:rPr>
          <w:rFonts w:ascii="Times New Roman" w:eastAsia="Times New Roman" w:hAnsi="Times New Roman" w:cs="Times New Roman"/>
          <w:sz w:val="24"/>
          <w:szCs w:val="24"/>
        </w:rPr>
        <w:t xml:space="preserve"> </w:t>
      </w:r>
      <w:proofErr w:type="spellStart"/>
      <w:r w:rsidRPr="008616FA">
        <w:rPr>
          <w:rFonts w:ascii="Times New Roman" w:eastAsia="Times New Roman" w:hAnsi="Times New Roman" w:cs="Times New Roman"/>
          <w:sz w:val="24"/>
          <w:szCs w:val="24"/>
        </w:rPr>
        <w:t>Lodewyk</w:t>
      </w:r>
      <w:proofErr w:type="spellEnd"/>
      <w:r w:rsidRPr="008616FA">
        <w:rPr>
          <w:rFonts w:ascii="Times New Roman" w:eastAsia="Times New Roman" w:hAnsi="Times New Roman" w:cs="Times New Roman"/>
          <w:sz w:val="24"/>
          <w:szCs w:val="24"/>
        </w:rPr>
        <w:t xml:space="preserve">, K. (2012). Investigating </w:t>
      </w:r>
      <w:bookmarkStart w:id="3" w:name="_GoBack"/>
      <w:bookmarkEnd w:id="3"/>
      <w:r w:rsidRPr="008616FA">
        <w:rPr>
          <w:rFonts w:ascii="Times New Roman" w:eastAsia="Times New Roman" w:hAnsi="Times New Roman" w:cs="Times New Roman"/>
          <w:sz w:val="24"/>
          <w:szCs w:val="24"/>
        </w:rPr>
        <w:t>links between moderate-to-vigorous physical activity and cognitive performance in elementary school students</w:t>
      </w:r>
      <w:r>
        <w:rPr>
          <w:rFonts w:ascii="Times New Roman" w:eastAsia="Times New Roman" w:hAnsi="Times New Roman" w:cs="Times New Roman"/>
          <w:sz w:val="24"/>
          <w:szCs w:val="24"/>
        </w:rPr>
        <w:t xml:space="preserve">. </w:t>
      </w:r>
      <w:r w:rsidRPr="000B7F51">
        <w:rPr>
          <w:rFonts w:ascii="Times New Roman" w:eastAsia="Times New Roman" w:hAnsi="Times New Roman" w:cs="Times New Roman"/>
          <w:i/>
          <w:sz w:val="24"/>
          <w:szCs w:val="24"/>
        </w:rPr>
        <w:t xml:space="preserve">Mental </w:t>
      </w:r>
      <w:proofErr w:type="spellStart"/>
      <w:r w:rsidRPr="000B7F51">
        <w:rPr>
          <w:rFonts w:ascii="Times New Roman" w:eastAsia="Times New Roman" w:hAnsi="Times New Roman" w:cs="Times New Roman"/>
          <w:i/>
          <w:sz w:val="24"/>
          <w:szCs w:val="24"/>
        </w:rPr>
        <w:t>Health</w:t>
      </w:r>
      <w:proofErr w:type="spellEnd"/>
      <w:r w:rsidRPr="000B7F51">
        <w:rPr>
          <w:rFonts w:ascii="Times New Roman" w:eastAsia="Times New Roman" w:hAnsi="Times New Roman" w:cs="Times New Roman"/>
          <w:i/>
          <w:sz w:val="24"/>
          <w:szCs w:val="24"/>
        </w:rPr>
        <w:t xml:space="preserve"> and </w:t>
      </w:r>
      <w:proofErr w:type="spellStart"/>
      <w:r w:rsidRPr="000B7F51">
        <w:rPr>
          <w:rFonts w:ascii="Times New Roman" w:eastAsia="Times New Roman" w:hAnsi="Times New Roman" w:cs="Times New Roman"/>
          <w:i/>
          <w:sz w:val="24"/>
          <w:szCs w:val="24"/>
        </w:rPr>
        <w:t>Physical</w:t>
      </w:r>
      <w:proofErr w:type="spellEnd"/>
      <w:r w:rsidRPr="000B7F51">
        <w:rPr>
          <w:rFonts w:ascii="Times New Roman" w:eastAsia="Times New Roman" w:hAnsi="Times New Roman" w:cs="Times New Roman"/>
          <w:i/>
          <w:sz w:val="24"/>
          <w:szCs w:val="24"/>
        </w:rPr>
        <w:t xml:space="preserve"> </w:t>
      </w:r>
      <w:proofErr w:type="spellStart"/>
      <w:r w:rsidRPr="000B7F51">
        <w:rPr>
          <w:rFonts w:ascii="Times New Roman" w:eastAsia="Times New Roman" w:hAnsi="Times New Roman" w:cs="Times New Roman"/>
          <w:i/>
          <w:sz w:val="24"/>
          <w:szCs w:val="24"/>
        </w:rPr>
        <w:t>Activity</w:t>
      </w:r>
      <w:proofErr w:type="spellEnd"/>
      <w:r w:rsidR="00275B79">
        <w:rPr>
          <w:rFonts w:ascii="Times New Roman" w:eastAsia="Times New Roman" w:hAnsi="Times New Roman" w:cs="Times New Roman"/>
          <w:sz w:val="24"/>
          <w:szCs w:val="24"/>
        </w:rPr>
        <w:t>,</w:t>
      </w:r>
      <w:r w:rsidRPr="008616FA">
        <w:rPr>
          <w:rFonts w:ascii="Times New Roman" w:eastAsia="Times New Roman" w:hAnsi="Times New Roman" w:cs="Times New Roman"/>
          <w:sz w:val="24"/>
          <w:szCs w:val="24"/>
        </w:rPr>
        <w:t xml:space="preserve"> </w:t>
      </w:r>
      <w:r w:rsidR="00275B7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275B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93-98</w:t>
      </w:r>
      <w:r w:rsidRPr="008616FA">
        <w:rPr>
          <w:rFonts w:ascii="Times New Roman" w:eastAsia="Times New Roman" w:hAnsi="Times New Roman" w:cs="Times New Roman"/>
          <w:sz w:val="24"/>
          <w:szCs w:val="24"/>
        </w:rPr>
        <w:t>.</w:t>
      </w:r>
      <w:r w:rsidR="00275B79">
        <w:rPr>
          <w:rFonts w:ascii="Times New Roman" w:eastAsia="Times New Roman" w:hAnsi="Times New Roman" w:cs="Times New Roman"/>
          <w:sz w:val="24"/>
          <w:szCs w:val="24"/>
        </w:rPr>
        <w:t xml:space="preserve"> </w:t>
      </w:r>
      <w:proofErr w:type="spellStart"/>
      <w:r w:rsidR="004211AF">
        <w:rPr>
          <w:rFonts w:ascii="Times New Roman" w:eastAsia="Times New Roman" w:hAnsi="Times New Roman" w:cs="Times New Roman"/>
          <w:sz w:val="24"/>
          <w:szCs w:val="24"/>
        </w:rPr>
        <w:t>Retrieved</w:t>
      </w:r>
      <w:proofErr w:type="spellEnd"/>
      <w:r w:rsidR="004211AF">
        <w:rPr>
          <w:rFonts w:ascii="Times New Roman" w:eastAsia="Times New Roman" w:hAnsi="Times New Roman" w:cs="Times New Roman"/>
          <w:sz w:val="24"/>
          <w:szCs w:val="24"/>
        </w:rPr>
        <w:t xml:space="preserve"> </w:t>
      </w:r>
      <w:proofErr w:type="spellStart"/>
      <w:r w:rsidR="004211AF">
        <w:rPr>
          <w:rFonts w:ascii="Times New Roman" w:eastAsia="Times New Roman" w:hAnsi="Times New Roman" w:cs="Times New Roman"/>
          <w:sz w:val="24"/>
          <w:szCs w:val="24"/>
        </w:rPr>
        <w:t>from</w:t>
      </w:r>
      <w:proofErr w:type="spellEnd"/>
      <w:r w:rsidRPr="008616FA">
        <w:rPr>
          <w:rFonts w:ascii="Times New Roman" w:eastAsia="Times New Roman" w:hAnsi="Times New Roman" w:cs="Times New Roman"/>
          <w:sz w:val="24"/>
          <w:szCs w:val="24"/>
        </w:rPr>
        <w:t xml:space="preserve"> </w:t>
      </w:r>
      <w:r w:rsidR="00F71BED" w:rsidRPr="00F71BED">
        <w:rPr>
          <w:rFonts w:ascii="Times New Roman" w:eastAsia="Times New Roman" w:hAnsi="Times New Roman" w:cs="Times New Roman"/>
          <w:sz w:val="24"/>
          <w:szCs w:val="24"/>
        </w:rPr>
        <w:t>https://</w:t>
      </w:r>
      <w:r w:rsidRPr="008616FA">
        <w:rPr>
          <w:rFonts w:ascii="Times New Roman" w:eastAsia="Times New Roman" w:hAnsi="Times New Roman" w:cs="Times New Roman"/>
          <w:sz w:val="24"/>
          <w:szCs w:val="24"/>
        </w:rPr>
        <w:t>doi:10.1016/j.mhpa.2012.04.001</w:t>
      </w:r>
      <w:r w:rsidR="004211AF">
        <w:rPr>
          <w:rFonts w:ascii="Times New Roman" w:eastAsia="Times New Roman" w:hAnsi="Times New Roman" w:cs="Times New Roman"/>
          <w:sz w:val="24"/>
          <w:szCs w:val="24"/>
        </w:rPr>
        <w:t>.</w:t>
      </w:r>
    </w:p>
    <w:p w14:paraId="373BDCD5" w14:textId="07942E8C" w:rsidR="008616FA" w:rsidRDefault="00630149" w:rsidP="000B7F51">
      <w:pPr>
        <w:spacing w:line="360" w:lineRule="auto"/>
        <w:ind w:left="700" w:right="48" w:hanging="707"/>
        <w:jc w:val="both"/>
        <w:rPr>
          <w:rFonts w:ascii="Times New Roman" w:eastAsia="Times New Roman" w:hAnsi="Times New Roman" w:cs="Times New Roman"/>
          <w:sz w:val="24"/>
          <w:szCs w:val="24"/>
        </w:rPr>
      </w:pPr>
      <w:r w:rsidRPr="00162A8D">
        <w:rPr>
          <w:rFonts w:ascii="Times New Roman" w:eastAsia="Times New Roman" w:hAnsi="Times New Roman" w:cs="Times New Roman"/>
          <w:sz w:val="24"/>
          <w:szCs w:val="24"/>
        </w:rPr>
        <w:t xml:space="preserve">Reynolds, G. (2014). </w:t>
      </w:r>
      <w:r w:rsidRPr="000B7F51">
        <w:rPr>
          <w:rFonts w:ascii="Times New Roman" w:eastAsia="Times New Roman" w:hAnsi="Times New Roman" w:cs="Times New Roman"/>
          <w:i/>
          <w:sz w:val="24"/>
          <w:szCs w:val="24"/>
        </w:rPr>
        <w:t>Los primeros 20 minutos</w:t>
      </w:r>
      <w:r w:rsidRPr="00162A8D">
        <w:rPr>
          <w:rFonts w:ascii="Times New Roman" w:eastAsia="Times New Roman" w:hAnsi="Times New Roman" w:cs="Times New Roman"/>
          <w:sz w:val="24"/>
          <w:szCs w:val="24"/>
        </w:rPr>
        <w:t>. México: Grijalbo</w:t>
      </w:r>
      <w:r w:rsidR="00DF6DB7" w:rsidRPr="00162A8D">
        <w:rPr>
          <w:rFonts w:ascii="Times New Roman" w:eastAsia="Times New Roman" w:hAnsi="Times New Roman" w:cs="Times New Roman"/>
          <w:sz w:val="24"/>
          <w:szCs w:val="24"/>
        </w:rPr>
        <w:t>.</w:t>
      </w:r>
      <w:bookmarkStart w:id="4" w:name="page17"/>
      <w:bookmarkStart w:id="5" w:name="page20"/>
      <w:bookmarkEnd w:id="4"/>
      <w:bookmarkEnd w:id="5"/>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64B07" w:rsidRPr="0048642A" w14:paraId="31551C11" w14:textId="77777777" w:rsidTr="00DC4F7A">
        <w:tc>
          <w:tcPr>
            <w:tcW w:w="3045" w:type="dxa"/>
            <w:shd w:val="clear" w:color="auto" w:fill="auto"/>
            <w:tcMar>
              <w:top w:w="100" w:type="dxa"/>
              <w:left w:w="100" w:type="dxa"/>
              <w:bottom w:w="100" w:type="dxa"/>
              <w:right w:w="100" w:type="dxa"/>
            </w:tcMar>
          </w:tcPr>
          <w:p w14:paraId="4C864734" w14:textId="77777777" w:rsidR="00864B07" w:rsidRPr="0048642A" w:rsidRDefault="00864B07" w:rsidP="00DC4F7A">
            <w:pPr>
              <w:pStyle w:val="Ttulo3"/>
              <w:widowControl w:val="0"/>
              <w:spacing w:before="0"/>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5666659D" w14:textId="7570062F" w:rsidR="00864B07" w:rsidRPr="0048642A" w:rsidRDefault="00864B07" w:rsidP="00DC4F7A">
            <w:pPr>
              <w:pStyle w:val="Ttulo3"/>
              <w:widowControl w:val="0"/>
              <w:spacing w:before="0"/>
              <w:rPr>
                <w:sz w:val="20"/>
                <w:szCs w:val="20"/>
              </w:rPr>
            </w:pPr>
            <w:bookmarkStart w:id="6" w:name="_btsjgdfgjwkr" w:colFirst="0" w:colLast="0"/>
            <w:bookmarkEnd w:id="6"/>
            <w:r>
              <w:rPr>
                <w:sz w:val="20"/>
                <w:szCs w:val="20"/>
              </w:rPr>
              <w:t>Autor (es)</w:t>
            </w:r>
          </w:p>
        </w:tc>
      </w:tr>
      <w:tr w:rsidR="00864B07" w:rsidRPr="0048642A" w14:paraId="480DDC20" w14:textId="77777777" w:rsidTr="00DC4F7A">
        <w:tc>
          <w:tcPr>
            <w:tcW w:w="3045" w:type="dxa"/>
            <w:shd w:val="clear" w:color="auto" w:fill="auto"/>
            <w:tcMar>
              <w:top w:w="100" w:type="dxa"/>
              <w:left w:w="100" w:type="dxa"/>
              <w:bottom w:w="100" w:type="dxa"/>
              <w:right w:w="100" w:type="dxa"/>
            </w:tcMar>
          </w:tcPr>
          <w:p w14:paraId="29227E76" w14:textId="77777777" w:rsidR="00864B07" w:rsidRPr="0048642A" w:rsidRDefault="00864B07" w:rsidP="00DC4F7A">
            <w:pPr>
              <w:widowControl w:val="0"/>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ED18CA7" w14:textId="54F90AF3" w:rsidR="00864B07" w:rsidRPr="00864B07" w:rsidRDefault="00864B07" w:rsidP="00864B07">
            <w:pPr>
              <w:widowControl w:val="0"/>
              <w:rPr>
                <w:b/>
                <w:sz w:val="18"/>
                <w:szCs w:val="18"/>
              </w:rPr>
            </w:pPr>
            <w:r w:rsidRPr="00864B07">
              <w:rPr>
                <w:b/>
                <w:sz w:val="18"/>
                <w:szCs w:val="18"/>
              </w:rPr>
              <w:t xml:space="preserve">Omar </w:t>
            </w:r>
            <w:proofErr w:type="spellStart"/>
            <w:r w:rsidRPr="00864B07">
              <w:rPr>
                <w:b/>
                <w:sz w:val="18"/>
                <w:szCs w:val="18"/>
              </w:rPr>
              <w:t>Gavotto</w:t>
            </w:r>
            <w:proofErr w:type="spellEnd"/>
            <w:r>
              <w:rPr>
                <w:b/>
                <w:sz w:val="18"/>
                <w:szCs w:val="18"/>
              </w:rPr>
              <w:t xml:space="preserve">, </w:t>
            </w:r>
            <w:r w:rsidRPr="00864B07">
              <w:rPr>
                <w:b/>
                <w:sz w:val="18"/>
                <w:szCs w:val="18"/>
              </w:rPr>
              <w:t>Fernando Bernal</w:t>
            </w:r>
            <w:r>
              <w:rPr>
                <w:b/>
                <w:sz w:val="18"/>
                <w:szCs w:val="18"/>
              </w:rPr>
              <w:t xml:space="preserve">, </w:t>
            </w:r>
            <w:r w:rsidRPr="00864B07">
              <w:rPr>
                <w:b/>
                <w:sz w:val="18"/>
                <w:szCs w:val="18"/>
              </w:rPr>
              <w:t>Saúl Vega</w:t>
            </w:r>
          </w:p>
        </w:tc>
      </w:tr>
      <w:tr w:rsidR="00864B07" w:rsidRPr="0048642A" w14:paraId="1279151B" w14:textId="77777777" w:rsidTr="00DC4F7A">
        <w:tc>
          <w:tcPr>
            <w:tcW w:w="3045" w:type="dxa"/>
            <w:shd w:val="clear" w:color="auto" w:fill="auto"/>
            <w:tcMar>
              <w:top w:w="100" w:type="dxa"/>
              <w:left w:w="100" w:type="dxa"/>
              <w:bottom w:w="100" w:type="dxa"/>
              <w:right w:w="100" w:type="dxa"/>
            </w:tcMar>
          </w:tcPr>
          <w:p w14:paraId="56C2A266" w14:textId="77777777" w:rsidR="00864B07" w:rsidRPr="0048642A" w:rsidRDefault="00864B07" w:rsidP="00DC4F7A">
            <w:pPr>
              <w:widowControl w:val="0"/>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A12133F" w14:textId="65C45BE5"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r>
              <w:rPr>
                <w:b/>
                <w:sz w:val="18"/>
                <w:szCs w:val="18"/>
              </w:rPr>
              <w:t xml:space="preserve">, </w:t>
            </w:r>
            <w:r w:rsidRPr="00864B07">
              <w:rPr>
                <w:b/>
                <w:sz w:val="18"/>
                <w:szCs w:val="18"/>
              </w:rPr>
              <w:t>Fernando Bernal</w:t>
            </w:r>
            <w:r>
              <w:rPr>
                <w:b/>
                <w:sz w:val="18"/>
                <w:szCs w:val="18"/>
              </w:rPr>
              <w:t xml:space="preserve">, </w:t>
            </w:r>
            <w:r w:rsidRPr="00864B07">
              <w:rPr>
                <w:b/>
                <w:sz w:val="18"/>
                <w:szCs w:val="18"/>
              </w:rPr>
              <w:t>Saúl Vega</w:t>
            </w:r>
          </w:p>
        </w:tc>
      </w:tr>
      <w:tr w:rsidR="00864B07" w:rsidRPr="0048642A" w14:paraId="75ED7FAE" w14:textId="77777777" w:rsidTr="00DC4F7A">
        <w:tc>
          <w:tcPr>
            <w:tcW w:w="3045" w:type="dxa"/>
            <w:shd w:val="clear" w:color="auto" w:fill="auto"/>
            <w:tcMar>
              <w:top w:w="100" w:type="dxa"/>
              <w:left w:w="100" w:type="dxa"/>
              <w:bottom w:w="100" w:type="dxa"/>
              <w:right w:w="100" w:type="dxa"/>
            </w:tcMar>
          </w:tcPr>
          <w:p w14:paraId="4A2B6FA5" w14:textId="77777777" w:rsidR="00864B07" w:rsidRPr="0048642A" w:rsidRDefault="00864B07" w:rsidP="00DC4F7A">
            <w:pPr>
              <w:widowControl w:val="0"/>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29D2D6C7" w14:textId="77777777"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p>
          <w:p w14:paraId="18865EBF" w14:textId="77777777" w:rsidR="00864B07" w:rsidRPr="00864B07" w:rsidRDefault="00864B07" w:rsidP="00DC4F7A">
            <w:pPr>
              <w:widowControl w:val="0"/>
              <w:rPr>
                <w:b/>
                <w:sz w:val="18"/>
                <w:szCs w:val="18"/>
              </w:rPr>
            </w:pPr>
          </w:p>
        </w:tc>
      </w:tr>
      <w:tr w:rsidR="00864B07" w:rsidRPr="0048642A" w14:paraId="50098B67" w14:textId="77777777" w:rsidTr="00DC4F7A">
        <w:tc>
          <w:tcPr>
            <w:tcW w:w="3045" w:type="dxa"/>
            <w:shd w:val="clear" w:color="auto" w:fill="auto"/>
            <w:tcMar>
              <w:top w:w="100" w:type="dxa"/>
              <w:left w:w="100" w:type="dxa"/>
              <w:bottom w:w="100" w:type="dxa"/>
              <w:right w:w="100" w:type="dxa"/>
            </w:tcMar>
          </w:tcPr>
          <w:p w14:paraId="33481C30" w14:textId="77777777" w:rsidR="00864B07" w:rsidRPr="0048642A" w:rsidRDefault="00864B07" w:rsidP="00DC4F7A">
            <w:pPr>
              <w:widowControl w:val="0"/>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1D33E4A" w14:textId="4009A9C6"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r>
              <w:rPr>
                <w:b/>
                <w:sz w:val="18"/>
                <w:szCs w:val="18"/>
              </w:rPr>
              <w:t xml:space="preserve">, </w:t>
            </w:r>
            <w:r w:rsidRPr="00864B07">
              <w:rPr>
                <w:b/>
                <w:sz w:val="18"/>
                <w:szCs w:val="18"/>
              </w:rPr>
              <w:t>Fernando Bernal</w:t>
            </w:r>
            <w:r>
              <w:rPr>
                <w:b/>
                <w:sz w:val="18"/>
                <w:szCs w:val="18"/>
              </w:rPr>
              <w:t xml:space="preserve">, </w:t>
            </w:r>
            <w:r w:rsidRPr="00864B07">
              <w:rPr>
                <w:b/>
                <w:sz w:val="18"/>
                <w:szCs w:val="18"/>
              </w:rPr>
              <w:t>Saúl Vega</w:t>
            </w:r>
          </w:p>
        </w:tc>
      </w:tr>
      <w:tr w:rsidR="00864B07" w:rsidRPr="0048642A" w14:paraId="28EDB3D3" w14:textId="77777777" w:rsidTr="00DC4F7A">
        <w:tc>
          <w:tcPr>
            <w:tcW w:w="3045" w:type="dxa"/>
            <w:shd w:val="clear" w:color="auto" w:fill="auto"/>
            <w:tcMar>
              <w:top w:w="100" w:type="dxa"/>
              <w:left w:w="100" w:type="dxa"/>
              <w:bottom w:w="100" w:type="dxa"/>
              <w:right w:w="100" w:type="dxa"/>
            </w:tcMar>
          </w:tcPr>
          <w:p w14:paraId="1935C543" w14:textId="77777777" w:rsidR="00864B07" w:rsidRPr="0048642A" w:rsidRDefault="00864B07" w:rsidP="00DC4F7A">
            <w:pPr>
              <w:widowControl w:val="0"/>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E24F711" w14:textId="77777777"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p>
          <w:p w14:paraId="7B272CC6" w14:textId="77777777" w:rsidR="00864B07" w:rsidRPr="00864B07" w:rsidRDefault="00864B07" w:rsidP="00DC4F7A">
            <w:pPr>
              <w:widowControl w:val="0"/>
              <w:rPr>
                <w:b/>
                <w:sz w:val="18"/>
                <w:szCs w:val="18"/>
              </w:rPr>
            </w:pPr>
          </w:p>
        </w:tc>
      </w:tr>
      <w:tr w:rsidR="00864B07" w:rsidRPr="0048642A" w14:paraId="7E596EA4" w14:textId="77777777" w:rsidTr="00DC4F7A">
        <w:tc>
          <w:tcPr>
            <w:tcW w:w="3045" w:type="dxa"/>
            <w:shd w:val="clear" w:color="auto" w:fill="auto"/>
            <w:tcMar>
              <w:top w:w="100" w:type="dxa"/>
              <w:left w:w="100" w:type="dxa"/>
              <w:bottom w:w="100" w:type="dxa"/>
              <w:right w:w="100" w:type="dxa"/>
            </w:tcMar>
          </w:tcPr>
          <w:p w14:paraId="42185DEC" w14:textId="77777777" w:rsidR="00864B07" w:rsidRPr="0048642A" w:rsidRDefault="00864B07" w:rsidP="00DC4F7A">
            <w:pPr>
              <w:widowControl w:val="0"/>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6E73141" w14:textId="4BBDA1D4"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r>
              <w:rPr>
                <w:b/>
                <w:sz w:val="18"/>
                <w:szCs w:val="18"/>
              </w:rPr>
              <w:t xml:space="preserve">, </w:t>
            </w:r>
            <w:r w:rsidRPr="00864B07">
              <w:rPr>
                <w:b/>
                <w:sz w:val="18"/>
                <w:szCs w:val="18"/>
              </w:rPr>
              <w:t>Fernando Bernal</w:t>
            </w:r>
            <w:r>
              <w:rPr>
                <w:b/>
                <w:sz w:val="18"/>
                <w:szCs w:val="18"/>
              </w:rPr>
              <w:t xml:space="preserve">, </w:t>
            </w:r>
            <w:r w:rsidRPr="00864B07">
              <w:rPr>
                <w:b/>
                <w:sz w:val="18"/>
                <w:szCs w:val="18"/>
              </w:rPr>
              <w:t>Saúl Vega</w:t>
            </w:r>
          </w:p>
        </w:tc>
      </w:tr>
      <w:tr w:rsidR="00864B07" w:rsidRPr="0048642A" w14:paraId="34B7DB52" w14:textId="77777777" w:rsidTr="00DC4F7A">
        <w:tc>
          <w:tcPr>
            <w:tcW w:w="3045" w:type="dxa"/>
            <w:shd w:val="clear" w:color="auto" w:fill="auto"/>
            <w:tcMar>
              <w:top w:w="100" w:type="dxa"/>
              <w:left w:w="100" w:type="dxa"/>
              <w:bottom w:w="100" w:type="dxa"/>
              <w:right w:w="100" w:type="dxa"/>
            </w:tcMar>
          </w:tcPr>
          <w:p w14:paraId="47F67639" w14:textId="77777777" w:rsidR="00864B07" w:rsidRPr="0048642A" w:rsidRDefault="00864B07" w:rsidP="00DC4F7A">
            <w:pPr>
              <w:widowControl w:val="0"/>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3A75014" w14:textId="33B96E26"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r>
              <w:rPr>
                <w:b/>
                <w:sz w:val="18"/>
                <w:szCs w:val="18"/>
              </w:rPr>
              <w:t xml:space="preserve">, </w:t>
            </w:r>
            <w:r w:rsidRPr="00864B07">
              <w:rPr>
                <w:b/>
                <w:sz w:val="18"/>
                <w:szCs w:val="18"/>
              </w:rPr>
              <w:t>Fernando Bernal</w:t>
            </w:r>
            <w:r>
              <w:rPr>
                <w:b/>
                <w:sz w:val="18"/>
                <w:szCs w:val="18"/>
              </w:rPr>
              <w:t xml:space="preserve">, </w:t>
            </w:r>
            <w:r w:rsidRPr="00864B07">
              <w:rPr>
                <w:b/>
                <w:sz w:val="18"/>
                <w:szCs w:val="18"/>
              </w:rPr>
              <w:t>Saúl Vega</w:t>
            </w:r>
          </w:p>
        </w:tc>
      </w:tr>
      <w:tr w:rsidR="00864B07" w:rsidRPr="0048642A" w14:paraId="7CA88036" w14:textId="77777777" w:rsidTr="00DC4F7A">
        <w:tc>
          <w:tcPr>
            <w:tcW w:w="3045" w:type="dxa"/>
            <w:shd w:val="clear" w:color="auto" w:fill="auto"/>
            <w:tcMar>
              <w:top w:w="100" w:type="dxa"/>
              <w:left w:w="100" w:type="dxa"/>
              <w:bottom w:w="100" w:type="dxa"/>
              <w:right w:w="100" w:type="dxa"/>
            </w:tcMar>
          </w:tcPr>
          <w:p w14:paraId="0C659A48" w14:textId="77777777" w:rsidR="00864B07" w:rsidRPr="0048642A" w:rsidRDefault="00864B07" w:rsidP="00DC4F7A">
            <w:pPr>
              <w:widowControl w:val="0"/>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2493BD2" w14:textId="77777777"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p>
          <w:p w14:paraId="1E88AED9" w14:textId="77777777" w:rsidR="00864B07" w:rsidRPr="00864B07" w:rsidRDefault="00864B07" w:rsidP="00DC4F7A">
            <w:pPr>
              <w:widowControl w:val="0"/>
              <w:rPr>
                <w:b/>
                <w:sz w:val="18"/>
                <w:szCs w:val="18"/>
              </w:rPr>
            </w:pPr>
          </w:p>
        </w:tc>
      </w:tr>
      <w:tr w:rsidR="00864B07" w:rsidRPr="0048642A" w14:paraId="19C2DEFC" w14:textId="77777777" w:rsidTr="00DC4F7A">
        <w:tc>
          <w:tcPr>
            <w:tcW w:w="3045" w:type="dxa"/>
            <w:shd w:val="clear" w:color="auto" w:fill="auto"/>
            <w:tcMar>
              <w:top w:w="100" w:type="dxa"/>
              <w:left w:w="100" w:type="dxa"/>
              <w:bottom w:w="100" w:type="dxa"/>
              <w:right w:w="100" w:type="dxa"/>
            </w:tcMar>
          </w:tcPr>
          <w:p w14:paraId="674B9F76" w14:textId="77777777" w:rsidR="00864B07" w:rsidRPr="0048642A" w:rsidRDefault="00864B07" w:rsidP="00DC4F7A">
            <w:pPr>
              <w:widowControl w:val="0"/>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0F03DB7A" w14:textId="77777777"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p>
          <w:p w14:paraId="2207A147" w14:textId="77777777" w:rsidR="00864B07" w:rsidRPr="00864B07" w:rsidRDefault="00864B07" w:rsidP="00DC4F7A">
            <w:pPr>
              <w:widowControl w:val="0"/>
              <w:rPr>
                <w:b/>
                <w:sz w:val="18"/>
                <w:szCs w:val="18"/>
              </w:rPr>
            </w:pPr>
          </w:p>
        </w:tc>
      </w:tr>
      <w:tr w:rsidR="00864B07" w:rsidRPr="0048642A" w14:paraId="00C22913" w14:textId="77777777" w:rsidTr="00DC4F7A">
        <w:tc>
          <w:tcPr>
            <w:tcW w:w="3045" w:type="dxa"/>
            <w:shd w:val="clear" w:color="auto" w:fill="auto"/>
            <w:tcMar>
              <w:top w:w="100" w:type="dxa"/>
              <w:left w:w="100" w:type="dxa"/>
              <w:bottom w:w="100" w:type="dxa"/>
              <w:right w:w="100" w:type="dxa"/>
            </w:tcMar>
          </w:tcPr>
          <w:p w14:paraId="63F13A3E" w14:textId="77777777" w:rsidR="00864B07" w:rsidRPr="0048642A" w:rsidRDefault="00864B07" w:rsidP="00DC4F7A">
            <w:pPr>
              <w:widowControl w:val="0"/>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07A28482" w14:textId="466B4773"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r>
              <w:rPr>
                <w:b/>
                <w:sz w:val="18"/>
                <w:szCs w:val="18"/>
              </w:rPr>
              <w:t xml:space="preserve">, </w:t>
            </w:r>
            <w:r w:rsidRPr="00864B07">
              <w:rPr>
                <w:b/>
                <w:sz w:val="18"/>
                <w:szCs w:val="18"/>
              </w:rPr>
              <w:t>Fernando Bernal</w:t>
            </w:r>
            <w:r>
              <w:rPr>
                <w:b/>
                <w:sz w:val="18"/>
                <w:szCs w:val="18"/>
              </w:rPr>
              <w:t xml:space="preserve">, </w:t>
            </w:r>
            <w:r w:rsidRPr="00864B07">
              <w:rPr>
                <w:b/>
                <w:sz w:val="18"/>
                <w:szCs w:val="18"/>
              </w:rPr>
              <w:t>Saúl Vega</w:t>
            </w:r>
          </w:p>
        </w:tc>
      </w:tr>
      <w:tr w:rsidR="00864B07" w:rsidRPr="0048642A" w14:paraId="16186AD9" w14:textId="77777777" w:rsidTr="00DC4F7A">
        <w:tc>
          <w:tcPr>
            <w:tcW w:w="3045" w:type="dxa"/>
            <w:shd w:val="clear" w:color="auto" w:fill="auto"/>
            <w:tcMar>
              <w:top w:w="100" w:type="dxa"/>
              <w:left w:w="100" w:type="dxa"/>
              <w:bottom w:w="100" w:type="dxa"/>
              <w:right w:w="100" w:type="dxa"/>
            </w:tcMar>
          </w:tcPr>
          <w:p w14:paraId="33AE7A12" w14:textId="77777777" w:rsidR="00864B07" w:rsidRPr="0048642A" w:rsidRDefault="00864B07" w:rsidP="00DC4F7A">
            <w:pPr>
              <w:widowControl w:val="0"/>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7C735DB" w14:textId="77777777"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p>
          <w:p w14:paraId="2069CE34" w14:textId="77777777" w:rsidR="00864B07" w:rsidRPr="00864B07" w:rsidRDefault="00864B07" w:rsidP="00DC4F7A">
            <w:pPr>
              <w:widowControl w:val="0"/>
              <w:rPr>
                <w:b/>
                <w:sz w:val="18"/>
                <w:szCs w:val="18"/>
              </w:rPr>
            </w:pPr>
          </w:p>
        </w:tc>
      </w:tr>
      <w:tr w:rsidR="00864B07" w:rsidRPr="0048642A" w14:paraId="3D917FF6" w14:textId="77777777" w:rsidTr="00DC4F7A">
        <w:tc>
          <w:tcPr>
            <w:tcW w:w="3045" w:type="dxa"/>
            <w:shd w:val="clear" w:color="auto" w:fill="auto"/>
            <w:tcMar>
              <w:top w:w="100" w:type="dxa"/>
              <w:left w:w="100" w:type="dxa"/>
              <w:bottom w:w="100" w:type="dxa"/>
              <w:right w:w="100" w:type="dxa"/>
            </w:tcMar>
          </w:tcPr>
          <w:p w14:paraId="41C7C506" w14:textId="77777777" w:rsidR="00864B07" w:rsidRPr="0048642A" w:rsidRDefault="00864B07" w:rsidP="00DC4F7A">
            <w:pPr>
              <w:widowControl w:val="0"/>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15784E45" w14:textId="77777777"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p>
          <w:p w14:paraId="435F6424" w14:textId="77777777" w:rsidR="00864B07" w:rsidRPr="00864B07" w:rsidRDefault="00864B07" w:rsidP="00DC4F7A">
            <w:pPr>
              <w:widowControl w:val="0"/>
              <w:rPr>
                <w:b/>
                <w:sz w:val="18"/>
                <w:szCs w:val="18"/>
              </w:rPr>
            </w:pPr>
          </w:p>
        </w:tc>
      </w:tr>
      <w:tr w:rsidR="00864B07" w:rsidRPr="0048642A" w14:paraId="3EAF6D3C" w14:textId="77777777" w:rsidTr="00DC4F7A">
        <w:tc>
          <w:tcPr>
            <w:tcW w:w="3045" w:type="dxa"/>
            <w:shd w:val="clear" w:color="auto" w:fill="auto"/>
            <w:tcMar>
              <w:top w:w="100" w:type="dxa"/>
              <w:left w:w="100" w:type="dxa"/>
              <w:bottom w:w="100" w:type="dxa"/>
              <w:right w:w="100" w:type="dxa"/>
            </w:tcMar>
          </w:tcPr>
          <w:p w14:paraId="11E6D3C4" w14:textId="77777777" w:rsidR="00864B07" w:rsidRPr="0048642A" w:rsidRDefault="00864B07" w:rsidP="00DC4F7A">
            <w:pPr>
              <w:widowControl w:val="0"/>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1E126EE4" w14:textId="77777777"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p>
          <w:p w14:paraId="4434F533" w14:textId="77777777" w:rsidR="00864B07" w:rsidRPr="00864B07" w:rsidRDefault="00864B07" w:rsidP="00DC4F7A">
            <w:pPr>
              <w:widowControl w:val="0"/>
              <w:rPr>
                <w:b/>
                <w:sz w:val="18"/>
                <w:szCs w:val="18"/>
              </w:rPr>
            </w:pPr>
          </w:p>
        </w:tc>
      </w:tr>
      <w:tr w:rsidR="00864B07" w:rsidRPr="0048642A" w14:paraId="1FFD42FE" w14:textId="77777777" w:rsidTr="00DC4F7A">
        <w:tc>
          <w:tcPr>
            <w:tcW w:w="3045" w:type="dxa"/>
            <w:shd w:val="clear" w:color="auto" w:fill="auto"/>
            <w:tcMar>
              <w:top w:w="100" w:type="dxa"/>
              <w:left w:w="100" w:type="dxa"/>
              <w:bottom w:w="100" w:type="dxa"/>
              <w:right w:w="100" w:type="dxa"/>
            </w:tcMar>
          </w:tcPr>
          <w:p w14:paraId="6AFE6A1D" w14:textId="77777777" w:rsidR="00864B07" w:rsidRPr="0048642A" w:rsidRDefault="00864B07" w:rsidP="00DC4F7A">
            <w:pPr>
              <w:widowControl w:val="0"/>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34DD11B6" w14:textId="62F85D84" w:rsidR="00864B07" w:rsidRPr="00864B07" w:rsidRDefault="00864B07" w:rsidP="00DC4F7A">
            <w:pPr>
              <w:widowControl w:val="0"/>
              <w:rPr>
                <w:b/>
                <w:sz w:val="18"/>
                <w:szCs w:val="18"/>
              </w:rPr>
            </w:pPr>
            <w:r w:rsidRPr="00864B07">
              <w:rPr>
                <w:b/>
                <w:sz w:val="18"/>
                <w:szCs w:val="18"/>
              </w:rPr>
              <w:t xml:space="preserve">Omar </w:t>
            </w:r>
            <w:proofErr w:type="spellStart"/>
            <w:r w:rsidRPr="00864B07">
              <w:rPr>
                <w:b/>
                <w:sz w:val="18"/>
                <w:szCs w:val="18"/>
              </w:rPr>
              <w:t>Gavotto</w:t>
            </w:r>
            <w:proofErr w:type="spellEnd"/>
            <w:r>
              <w:rPr>
                <w:b/>
                <w:sz w:val="18"/>
                <w:szCs w:val="18"/>
              </w:rPr>
              <w:t xml:space="preserve">, </w:t>
            </w:r>
            <w:r w:rsidRPr="00864B07">
              <w:rPr>
                <w:b/>
                <w:sz w:val="18"/>
                <w:szCs w:val="18"/>
              </w:rPr>
              <w:t>Fernando Bernal</w:t>
            </w:r>
            <w:r>
              <w:rPr>
                <w:b/>
                <w:sz w:val="18"/>
                <w:szCs w:val="18"/>
              </w:rPr>
              <w:t xml:space="preserve">, </w:t>
            </w:r>
            <w:r w:rsidRPr="00864B07">
              <w:rPr>
                <w:b/>
                <w:sz w:val="18"/>
                <w:szCs w:val="18"/>
              </w:rPr>
              <w:t>Saúl Vega</w:t>
            </w:r>
          </w:p>
        </w:tc>
      </w:tr>
    </w:tbl>
    <w:p w14:paraId="5ACA5AF8" w14:textId="77777777" w:rsidR="00864B07" w:rsidRDefault="00864B07" w:rsidP="000B7F51">
      <w:pPr>
        <w:spacing w:line="360" w:lineRule="auto"/>
        <w:ind w:left="700" w:right="48" w:hanging="707"/>
        <w:jc w:val="both"/>
        <w:rPr>
          <w:rFonts w:ascii="Times New Roman" w:eastAsia="Times New Roman" w:hAnsi="Times New Roman" w:cs="Times New Roman"/>
          <w:sz w:val="24"/>
          <w:szCs w:val="24"/>
        </w:rPr>
      </w:pPr>
    </w:p>
    <w:sectPr w:rsidR="00864B07" w:rsidSect="000B7F51">
      <w:headerReference w:type="default" r:id="rId13"/>
      <w:footerReference w:type="default" r:id="rId14"/>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26EA" w14:textId="77777777" w:rsidR="006356AD" w:rsidRDefault="006356AD" w:rsidP="001A4246">
      <w:r>
        <w:separator/>
      </w:r>
    </w:p>
  </w:endnote>
  <w:endnote w:type="continuationSeparator" w:id="0">
    <w:p w14:paraId="064CFCBC" w14:textId="77777777" w:rsidR="006356AD" w:rsidRDefault="006356AD" w:rsidP="001A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F65A" w14:textId="3135A000" w:rsidR="00843DC3" w:rsidRPr="000B7F51" w:rsidRDefault="00843DC3" w:rsidP="000B7F51">
    <w:pPr>
      <w:pStyle w:val="Piedepgina"/>
      <w:jc w:val="center"/>
      <w:rPr>
        <w:sz w:val="22"/>
      </w:rPr>
    </w:pPr>
    <w:r w:rsidRPr="000B7F51">
      <w:rPr>
        <w:rFonts w:cs="Calibri"/>
        <w:b/>
        <w:sz w:val="22"/>
      </w:rPr>
      <w:t>Vol. 9, Núm. 18                   Enero - Junio 2019                       DOI:</w:t>
    </w:r>
    <w:r w:rsidR="0078108C">
      <w:rPr>
        <w:rFonts w:cs="Calibri"/>
        <w:b/>
        <w:sz w:val="22"/>
      </w:rPr>
      <w:t xml:space="preserve"> </w:t>
    </w:r>
    <w:hyperlink r:id="rId1" w:history="1">
      <w:r w:rsidR="0078108C" w:rsidRPr="0078108C">
        <w:rPr>
          <w:rFonts w:cs="Calibri"/>
          <w:b/>
          <w:sz w:val="22"/>
        </w:rPr>
        <w:t>10.23913/</w:t>
      </w:r>
      <w:proofErr w:type="gramStart"/>
      <w:r w:rsidR="0078108C" w:rsidRPr="0078108C">
        <w:rPr>
          <w:rFonts w:cs="Calibri"/>
          <w:b/>
          <w:sz w:val="22"/>
        </w:rPr>
        <w:t>ride.v</w:t>
      </w:r>
      <w:proofErr w:type="gramEnd"/>
      <w:r w:rsidR="0078108C" w:rsidRPr="0078108C">
        <w:rPr>
          <w:rFonts w:cs="Calibri"/>
          <w:b/>
          <w:sz w:val="22"/>
        </w:rPr>
        <w:t>9i18.415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4786" w14:textId="77777777" w:rsidR="006356AD" w:rsidRDefault="006356AD" w:rsidP="001A4246">
      <w:r>
        <w:separator/>
      </w:r>
    </w:p>
  </w:footnote>
  <w:footnote w:type="continuationSeparator" w:id="0">
    <w:p w14:paraId="4C6CE482" w14:textId="77777777" w:rsidR="006356AD" w:rsidRDefault="006356AD" w:rsidP="001A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106EC" w14:textId="7C28CBBB" w:rsidR="00843DC3" w:rsidRDefault="00843DC3" w:rsidP="000B7F51">
    <w:pPr>
      <w:pStyle w:val="Encabezado"/>
      <w:jc w:val="center"/>
    </w:pPr>
    <w:r w:rsidRPr="005A563C">
      <w:rPr>
        <w:noProof/>
        <w:lang w:val="es-ES" w:eastAsia="es-ES"/>
      </w:rPr>
      <w:drawing>
        <wp:inline distT="0" distB="0" distL="0" distR="0" wp14:anchorId="441CB2C7" wp14:editId="1C036139">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8EA5D4E"/>
    <w:lvl w:ilvl="0" w:tplc="0248FF78">
      <w:start w:val="1"/>
      <w:numFmt w:val="lowerLetter"/>
      <w:lvlText w:val="%1)"/>
      <w:lvlJc w:val="left"/>
      <w:rPr>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21A9C2C"/>
    <w:lvl w:ilvl="0" w:tplc="E732FB1C">
      <w:start w:val="1"/>
      <w:numFmt w:val="lowerLetter"/>
      <w:lvlText w:val="%1)"/>
      <w:lvlJc w:val="left"/>
      <w:rPr>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F3A73CF"/>
    <w:multiLevelType w:val="hybridMultilevel"/>
    <w:tmpl w:val="7B5275E0"/>
    <w:lvl w:ilvl="0" w:tplc="AFD04C7C">
      <w:start w:val="1"/>
      <w:numFmt w:val="decimal"/>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CC"/>
    <w:rsid w:val="00026B87"/>
    <w:rsid w:val="00031E5B"/>
    <w:rsid w:val="00037A47"/>
    <w:rsid w:val="00041B95"/>
    <w:rsid w:val="000442EC"/>
    <w:rsid w:val="00053A94"/>
    <w:rsid w:val="00065227"/>
    <w:rsid w:val="00093140"/>
    <w:rsid w:val="00093BEC"/>
    <w:rsid w:val="0009748A"/>
    <w:rsid w:val="000B1A71"/>
    <w:rsid w:val="000B6371"/>
    <w:rsid w:val="000B7F51"/>
    <w:rsid w:val="0010045D"/>
    <w:rsid w:val="00102985"/>
    <w:rsid w:val="001233CC"/>
    <w:rsid w:val="001242DD"/>
    <w:rsid w:val="00126349"/>
    <w:rsid w:val="00133347"/>
    <w:rsid w:val="00134E8E"/>
    <w:rsid w:val="00150B77"/>
    <w:rsid w:val="001524ED"/>
    <w:rsid w:val="00154D95"/>
    <w:rsid w:val="00162A8D"/>
    <w:rsid w:val="001633EA"/>
    <w:rsid w:val="00183860"/>
    <w:rsid w:val="00187A2E"/>
    <w:rsid w:val="001A21A0"/>
    <w:rsid w:val="001A4246"/>
    <w:rsid w:val="001A482F"/>
    <w:rsid w:val="001D345B"/>
    <w:rsid w:val="001E4DEB"/>
    <w:rsid w:val="001E5D8C"/>
    <w:rsid w:val="00230A83"/>
    <w:rsid w:val="00230B3B"/>
    <w:rsid w:val="002343BA"/>
    <w:rsid w:val="00236A75"/>
    <w:rsid w:val="0024133C"/>
    <w:rsid w:val="002476B5"/>
    <w:rsid w:val="00275B79"/>
    <w:rsid w:val="002805C3"/>
    <w:rsid w:val="00281CF3"/>
    <w:rsid w:val="00282920"/>
    <w:rsid w:val="00283928"/>
    <w:rsid w:val="00284B21"/>
    <w:rsid w:val="002A3E38"/>
    <w:rsid w:val="002D461F"/>
    <w:rsid w:val="002F4A1B"/>
    <w:rsid w:val="00314640"/>
    <w:rsid w:val="00320EC0"/>
    <w:rsid w:val="00324F7C"/>
    <w:rsid w:val="003263A3"/>
    <w:rsid w:val="00335CE0"/>
    <w:rsid w:val="00342FC6"/>
    <w:rsid w:val="00350E3C"/>
    <w:rsid w:val="00354319"/>
    <w:rsid w:val="00361599"/>
    <w:rsid w:val="00364373"/>
    <w:rsid w:val="00364FE2"/>
    <w:rsid w:val="00372AA8"/>
    <w:rsid w:val="00373B3E"/>
    <w:rsid w:val="00373E6F"/>
    <w:rsid w:val="00375CCC"/>
    <w:rsid w:val="00383C42"/>
    <w:rsid w:val="003A2910"/>
    <w:rsid w:val="003A79E3"/>
    <w:rsid w:val="003F1CB1"/>
    <w:rsid w:val="003F218F"/>
    <w:rsid w:val="00400F57"/>
    <w:rsid w:val="004211AF"/>
    <w:rsid w:val="00423A35"/>
    <w:rsid w:val="00430663"/>
    <w:rsid w:val="004433A0"/>
    <w:rsid w:val="00444EEA"/>
    <w:rsid w:val="00453D21"/>
    <w:rsid w:val="00457009"/>
    <w:rsid w:val="00461509"/>
    <w:rsid w:val="00465B42"/>
    <w:rsid w:val="00476A16"/>
    <w:rsid w:val="00481494"/>
    <w:rsid w:val="0049388F"/>
    <w:rsid w:val="004B4150"/>
    <w:rsid w:val="004B4C93"/>
    <w:rsid w:val="004C51F4"/>
    <w:rsid w:val="004D0A63"/>
    <w:rsid w:val="004E581B"/>
    <w:rsid w:val="00507B1A"/>
    <w:rsid w:val="00516E48"/>
    <w:rsid w:val="00543A77"/>
    <w:rsid w:val="00562D2C"/>
    <w:rsid w:val="00563671"/>
    <w:rsid w:val="0056380F"/>
    <w:rsid w:val="00563DBA"/>
    <w:rsid w:val="00572080"/>
    <w:rsid w:val="00591CEB"/>
    <w:rsid w:val="005924F2"/>
    <w:rsid w:val="00595DF6"/>
    <w:rsid w:val="005A3E55"/>
    <w:rsid w:val="005A79EB"/>
    <w:rsid w:val="005B04ED"/>
    <w:rsid w:val="005B7AAE"/>
    <w:rsid w:val="005C17C6"/>
    <w:rsid w:val="005C2A9A"/>
    <w:rsid w:val="005C2BD4"/>
    <w:rsid w:val="005C47BC"/>
    <w:rsid w:val="005C4911"/>
    <w:rsid w:val="005C4971"/>
    <w:rsid w:val="005D31B6"/>
    <w:rsid w:val="005E1CAE"/>
    <w:rsid w:val="005E2443"/>
    <w:rsid w:val="00612190"/>
    <w:rsid w:val="006205BE"/>
    <w:rsid w:val="00621697"/>
    <w:rsid w:val="006269EA"/>
    <w:rsid w:val="00630149"/>
    <w:rsid w:val="0063019A"/>
    <w:rsid w:val="00633394"/>
    <w:rsid w:val="006356AD"/>
    <w:rsid w:val="0063666A"/>
    <w:rsid w:val="00652ABE"/>
    <w:rsid w:val="00656E2B"/>
    <w:rsid w:val="006574B6"/>
    <w:rsid w:val="00663A6C"/>
    <w:rsid w:val="00665FDF"/>
    <w:rsid w:val="0067245D"/>
    <w:rsid w:val="006821F7"/>
    <w:rsid w:val="00690224"/>
    <w:rsid w:val="00691EF2"/>
    <w:rsid w:val="00694240"/>
    <w:rsid w:val="006A4871"/>
    <w:rsid w:val="006A79F1"/>
    <w:rsid w:val="006B7732"/>
    <w:rsid w:val="006D5D7F"/>
    <w:rsid w:val="006E1BA1"/>
    <w:rsid w:val="006E4ABB"/>
    <w:rsid w:val="006E7D1A"/>
    <w:rsid w:val="006F742D"/>
    <w:rsid w:val="00715C78"/>
    <w:rsid w:val="007174EB"/>
    <w:rsid w:val="00720990"/>
    <w:rsid w:val="0073344B"/>
    <w:rsid w:val="00770858"/>
    <w:rsid w:val="0078108C"/>
    <w:rsid w:val="007B7550"/>
    <w:rsid w:val="007D24EF"/>
    <w:rsid w:val="007F2768"/>
    <w:rsid w:val="008004B7"/>
    <w:rsid w:val="00806419"/>
    <w:rsid w:val="00810339"/>
    <w:rsid w:val="00812399"/>
    <w:rsid w:val="0082547C"/>
    <w:rsid w:val="008357D1"/>
    <w:rsid w:val="00843DC3"/>
    <w:rsid w:val="0085501C"/>
    <w:rsid w:val="0085584F"/>
    <w:rsid w:val="008616FA"/>
    <w:rsid w:val="00864B07"/>
    <w:rsid w:val="00866701"/>
    <w:rsid w:val="00873AAA"/>
    <w:rsid w:val="008F5483"/>
    <w:rsid w:val="00902BE3"/>
    <w:rsid w:val="00904E18"/>
    <w:rsid w:val="009500BE"/>
    <w:rsid w:val="0095236D"/>
    <w:rsid w:val="00985074"/>
    <w:rsid w:val="0099132C"/>
    <w:rsid w:val="00997D4A"/>
    <w:rsid w:val="009A3E05"/>
    <w:rsid w:val="009C26BE"/>
    <w:rsid w:val="009C5344"/>
    <w:rsid w:val="009D168B"/>
    <w:rsid w:val="009E367D"/>
    <w:rsid w:val="009E4965"/>
    <w:rsid w:val="009E49E6"/>
    <w:rsid w:val="00A004CA"/>
    <w:rsid w:val="00A16796"/>
    <w:rsid w:val="00A44149"/>
    <w:rsid w:val="00A67C9A"/>
    <w:rsid w:val="00A8353A"/>
    <w:rsid w:val="00A90A79"/>
    <w:rsid w:val="00A96C77"/>
    <w:rsid w:val="00AA17D4"/>
    <w:rsid w:val="00AA4C0C"/>
    <w:rsid w:val="00AB3D4E"/>
    <w:rsid w:val="00AD4725"/>
    <w:rsid w:val="00AE30CC"/>
    <w:rsid w:val="00B02581"/>
    <w:rsid w:val="00B02D28"/>
    <w:rsid w:val="00B07CFA"/>
    <w:rsid w:val="00B370FD"/>
    <w:rsid w:val="00B41C85"/>
    <w:rsid w:val="00B62F8F"/>
    <w:rsid w:val="00B6688D"/>
    <w:rsid w:val="00B7120F"/>
    <w:rsid w:val="00B74075"/>
    <w:rsid w:val="00B75E09"/>
    <w:rsid w:val="00B85EA5"/>
    <w:rsid w:val="00B9626E"/>
    <w:rsid w:val="00BB17FC"/>
    <w:rsid w:val="00BB63AA"/>
    <w:rsid w:val="00BC0E50"/>
    <w:rsid w:val="00BD79D3"/>
    <w:rsid w:val="00BE0E2B"/>
    <w:rsid w:val="00BE1614"/>
    <w:rsid w:val="00C069D8"/>
    <w:rsid w:val="00C0760D"/>
    <w:rsid w:val="00C11BE9"/>
    <w:rsid w:val="00C13B1F"/>
    <w:rsid w:val="00C17F5E"/>
    <w:rsid w:val="00C22BB3"/>
    <w:rsid w:val="00C317BE"/>
    <w:rsid w:val="00C31F3D"/>
    <w:rsid w:val="00C44CC6"/>
    <w:rsid w:val="00C53E13"/>
    <w:rsid w:val="00C55FBA"/>
    <w:rsid w:val="00C666B4"/>
    <w:rsid w:val="00C756F6"/>
    <w:rsid w:val="00C81108"/>
    <w:rsid w:val="00CA017F"/>
    <w:rsid w:val="00CA2AC3"/>
    <w:rsid w:val="00CB2CCD"/>
    <w:rsid w:val="00CE6CD6"/>
    <w:rsid w:val="00D121BF"/>
    <w:rsid w:val="00D1695F"/>
    <w:rsid w:val="00D32C9A"/>
    <w:rsid w:val="00D35BAF"/>
    <w:rsid w:val="00D35C41"/>
    <w:rsid w:val="00D373D9"/>
    <w:rsid w:val="00D41C5F"/>
    <w:rsid w:val="00D46552"/>
    <w:rsid w:val="00D52696"/>
    <w:rsid w:val="00D77540"/>
    <w:rsid w:val="00D77FAF"/>
    <w:rsid w:val="00D86330"/>
    <w:rsid w:val="00DA091C"/>
    <w:rsid w:val="00DA0FFF"/>
    <w:rsid w:val="00DB4344"/>
    <w:rsid w:val="00DC1F23"/>
    <w:rsid w:val="00DC3F4D"/>
    <w:rsid w:val="00DD0EBD"/>
    <w:rsid w:val="00DE74EE"/>
    <w:rsid w:val="00DF3CCE"/>
    <w:rsid w:val="00DF6DB7"/>
    <w:rsid w:val="00E06823"/>
    <w:rsid w:val="00E2059D"/>
    <w:rsid w:val="00E20BC4"/>
    <w:rsid w:val="00E23070"/>
    <w:rsid w:val="00E25A30"/>
    <w:rsid w:val="00E33FC1"/>
    <w:rsid w:val="00E46C88"/>
    <w:rsid w:val="00E5422F"/>
    <w:rsid w:val="00E67CE7"/>
    <w:rsid w:val="00E94C23"/>
    <w:rsid w:val="00E96C45"/>
    <w:rsid w:val="00EB60C2"/>
    <w:rsid w:val="00EB7650"/>
    <w:rsid w:val="00EC79D5"/>
    <w:rsid w:val="00EC7CB7"/>
    <w:rsid w:val="00ED0A70"/>
    <w:rsid w:val="00ED1A7D"/>
    <w:rsid w:val="00EE1C9A"/>
    <w:rsid w:val="00EE4A38"/>
    <w:rsid w:val="00EF0320"/>
    <w:rsid w:val="00F173D9"/>
    <w:rsid w:val="00F20A78"/>
    <w:rsid w:val="00F40F2E"/>
    <w:rsid w:val="00F42816"/>
    <w:rsid w:val="00F66D6A"/>
    <w:rsid w:val="00F71BED"/>
    <w:rsid w:val="00F802D5"/>
    <w:rsid w:val="00FA7BF4"/>
    <w:rsid w:val="00FB1F65"/>
    <w:rsid w:val="00FC3467"/>
    <w:rsid w:val="00FD4FA9"/>
    <w:rsid w:val="00FD6533"/>
    <w:rsid w:val="00FE2F2B"/>
    <w:rsid w:val="00FF6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CA98"/>
  <w15:chartTrackingRefBased/>
  <w15:docId w15:val="{D79DF42B-0EFE-4148-B3F7-95692B85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CCC"/>
    <w:pPr>
      <w:spacing w:after="0" w:line="240" w:lineRule="auto"/>
    </w:pPr>
    <w:rPr>
      <w:rFonts w:ascii="Calibri" w:eastAsia="Calibri" w:hAnsi="Calibri" w:cs="Arial"/>
      <w:sz w:val="20"/>
      <w:szCs w:val="20"/>
      <w:lang w:eastAsia="es-MX"/>
    </w:rPr>
  </w:style>
  <w:style w:type="paragraph" w:styleId="Ttulo1">
    <w:name w:val="heading 1"/>
    <w:basedOn w:val="Normal"/>
    <w:link w:val="Ttulo1Car"/>
    <w:uiPriority w:val="9"/>
    <w:qFormat/>
    <w:rsid w:val="00C076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C076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64B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5CCC"/>
    <w:rPr>
      <w:color w:val="0563C1" w:themeColor="hyperlink"/>
      <w:u w:val="single"/>
    </w:rPr>
  </w:style>
  <w:style w:type="paragraph" w:customStyle="1" w:styleId="Default">
    <w:name w:val="Default"/>
    <w:rsid w:val="00997D4A"/>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C0760D"/>
    <w:rPr>
      <w:rFonts w:ascii="Times New Roman" w:eastAsia="Times New Roman" w:hAnsi="Times New Roman" w:cs="Times New Roman"/>
      <w:b/>
      <w:bCs/>
      <w:kern w:val="36"/>
      <w:sz w:val="48"/>
      <w:szCs w:val="48"/>
      <w:lang w:eastAsia="es-MX"/>
    </w:rPr>
  </w:style>
  <w:style w:type="character" w:customStyle="1" w:styleId="title-text">
    <w:name w:val="title-text"/>
    <w:basedOn w:val="Fuentedeprrafopredeter"/>
    <w:rsid w:val="00C0760D"/>
  </w:style>
  <w:style w:type="character" w:customStyle="1" w:styleId="Ttulo2Car">
    <w:name w:val="Título 2 Car"/>
    <w:basedOn w:val="Fuentedeprrafopredeter"/>
    <w:link w:val="Ttulo2"/>
    <w:uiPriority w:val="9"/>
    <w:rsid w:val="00C0760D"/>
    <w:rPr>
      <w:rFonts w:asciiTheme="majorHAnsi" w:eastAsiaTheme="majorEastAsia" w:hAnsiTheme="majorHAnsi" w:cstheme="majorBidi"/>
      <w:color w:val="2E74B5" w:themeColor="accent1" w:themeShade="BF"/>
      <w:sz w:val="26"/>
      <w:szCs w:val="26"/>
      <w:lang w:eastAsia="es-MX"/>
    </w:rPr>
  </w:style>
  <w:style w:type="paragraph" w:styleId="Textonotapie">
    <w:name w:val="footnote text"/>
    <w:basedOn w:val="Normal"/>
    <w:link w:val="TextonotapieCar"/>
    <w:uiPriority w:val="99"/>
    <w:semiHidden/>
    <w:unhideWhenUsed/>
    <w:rsid w:val="001A4246"/>
  </w:style>
  <w:style w:type="character" w:customStyle="1" w:styleId="TextonotapieCar">
    <w:name w:val="Texto nota pie Car"/>
    <w:basedOn w:val="Fuentedeprrafopredeter"/>
    <w:link w:val="Textonotapie"/>
    <w:uiPriority w:val="99"/>
    <w:semiHidden/>
    <w:rsid w:val="001A4246"/>
    <w:rPr>
      <w:rFonts w:ascii="Calibri" w:eastAsia="Calibri" w:hAnsi="Calibri" w:cs="Arial"/>
      <w:sz w:val="20"/>
      <w:szCs w:val="20"/>
      <w:lang w:eastAsia="es-MX"/>
    </w:rPr>
  </w:style>
  <w:style w:type="character" w:styleId="Refdenotaalpie">
    <w:name w:val="footnote reference"/>
    <w:basedOn w:val="Fuentedeprrafopredeter"/>
    <w:uiPriority w:val="99"/>
    <w:semiHidden/>
    <w:unhideWhenUsed/>
    <w:rsid w:val="001A4246"/>
    <w:rPr>
      <w:vertAlign w:val="superscript"/>
    </w:rPr>
  </w:style>
  <w:style w:type="paragraph" w:styleId="Textodeglobo">
    <w:name w:val="Balloon Text"/>
    <w:basedOn w:val="Normal"/>
    <w:link w:val="TextodegloboCar"/>
    <w:uiPriority w:val="99"/>
    <w:semiHidden/>
    <w:unhideWhenUsed/>
    <w:rsid w:val="001A424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A4246"/>
    <w:rPr>
      <w:rFonts w:ascii="Times New Roman" w:eastAsia="Calibri" w:hAnsi="Times New Roman" w:cs="Times New Roman"/>
      <w:sz w:val="18"/>
      <w:szCs w:val="18"/>
      <w:lang w:eastAsia="es-MX"/>
    </w:rPr>
  </w:style>
  <w:style w:type="paragraph" w:styleId="Prrafodelista">
    <w:name w:val="List Paragraph"/>
    <w:basedOn w:val="Normal"/>
    <w:uiPriority w:val="34"/>
    <w:qFormat/>
    <w:rsid w:val="002476B5"/>
    <w:pPr>
      <w:ind w:left="720"/>
      <w:contextualSpacing/>
    </w:pPr>
  </w:style>
  <w:style w:type="paragraph" w:styleId="Encabezado">
    <w:name w:val="header"/>
    <w:basedOn w:val="Normal"/>
    <w:link w:val="EncabezadoCar"/>
    <w:uiPriority w:val="99"/>
    <w:unhideWhenUsed/>
    <w:rsid w:val="000B7F51"/>
    <w:pPr>
      <w:tabs>
        <w:tab w:val="center" w:pos="4419"/>
        <w:tab w:val="right" w:pos="8838"/>
      </w:tabs>
    </w:pPr>
  </w:style>
  <w:style w:type="character" w:customStyle="1" w:styleId="EncabezadoCar">
    <w:name w:val="Encabezado Car"/>
    <w:basedOn w:val="Fuentedeprrafopredeter"/>
    <w:link w:val="Encabezado"/>
    <w:uiPriority w:val="99"/>
    <w:rsid w:val="000B7F51"/>
    <w:rPr>
      <w:rFonts w:ascii="Calibri" w:eastAsia="Calibri" w:hAnsi="Calibri" w:cs="Arial"/>
      <w:sz w:val="20"/>
      <w:szCs w:val="20"/>
      <w:lang w:eastAsia="es-MX"/>
    </w:rPr>
  </w:style>
  <w:style w:type="paragraph" w:styleId="Piedepgina">
    <w:name w:val="footer"/>
    <w:basedOn w:val="Normal"/>
    <w:link w:val="PiedepginaCar"/>
    <w:uiPriority w:val="99"/>
    <w:unhideWhenUsed/>
    <w:rsid w:val="000B7F51"/>
    <w:pPr>
      <w:tabs>
        <w:tab w:val="center" w:pos="4419"/>
        <w:tab w:val="right" w:pos="8838"/>
      </w:tabs>
    </w:pPr>
  </w:style>
  <w:style w:type="character" w:customStyle="1" w:styleId="PiedepginaCar">
    <w:name w:val="Pie de página Car"/>
    <w:basedOn w:val="Fuentedeprrafopredeter"/>
    <w:link w:val="Piedepgina"/>
    <w:uiPriority w:val="99"/>
    <w:rsid w:val="000B7F51"/>
    <w:rPr>
      <w:rFonts w:ascii="Calibri" w:eastAsia="Calibri" w:hAnsi="Calibri" w:cs="Arial"/>
      <w:sz w:val="20"/>
      <w:szCs w:val="20"/>
      <w:lang w:eastAsia="es-MX"/>
    </w:rPr>
  </w:style>
  <w:style w:type="character" w:customStyle="1" w:styleId="Ttulo3Car">
    <w:name w:val="Título 3 Car"/>
    <w:basedOn w:val="Fuentedeprrafopredeter"/>
    <w:link w:val="Ttulo3"/>
    <w:uiPriority w:val="9"/>
    <w:semiHidden/>
    <w:rsid w:val="00864B07"/>
    <w:rPr>
      <w:rFonts w:asciiTheme="majorHAnsi" w:eastAsiaTheme="majorEastAsia" w:hAnsiTheme="majorHAnsi" w:cstheme="majorBidi"/>
      <w:color w:val="1F4D78" w:themeColor="accent1" w:themeShade="7F"/>
      <w:sz w:val="24"/>
      <w:szCs w:val="24"/>
      <w:lang w:eastAsia="es-MX"/>
    </w:rPr>
  </w:style>
  <w:style w:type="character" w:styleId="Mencinsinresolver">
    <w:name w:val="Unresolved Mention"/>
    <w:basedOn w:val="Fuentedeprrafopredeter"/>
    <w:uiPriority w:val="99"/>
    <w:semiHidden/>
    <w:unhideWhenUsed/>
    <w:rsid w:val="002D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771">
      <w:bodyDiv w:val="1"/>
      <w:marLeft w:val="0"/>
      <w:marRight w:val="0"/>
      <w:marTop w:val="0"/>
      <w:marBottom w:val="0"/>
      <w:divBdr>
        <w:top w:val="none" w:sz="0" w:space="0" w:color="auto"/>
        <w:left w:val="none" w:sz="0" w:space="0" w:color="auto"/>
        <w:bottom w:val="none" w:sz="0" w:space="0" w:color="auto"/>
        <w:right w:val="none" w:sz="0" w:space="0" w:color="auto"/>
      </w:divBdr>
    </w:div>
    <w:div w:id="1350837951">
      <w:bodyDiv w:val="1"/>
      <w:marLeft w:val="0"/>
      <w:marRight w:val="0"/>
      <w:marTop w:val="0"/>
      <w:marBottom w:val="0"/>
      <w:divBdr>
        <w:top w:val="none" w:sz="0" w:space="0" w:color="auto"/>
        <w:left w:val="none" w:sz="0" w:space="0" w:color="auto"/>
        <w:bottom w:val="none" w:sz="0" w:space="0" w:color="auto"/>
        <w:right w:val="none" w:sz="0" w:space="0" w:color="auto"/>
      </w:divBdr>
    </w:div>
    <w:div w:id="1888486718">
      <w:bodyDiv w:val="1"/>
      <w:marLeft w:val="0"/>
      <w:marRight w:val="0"/>
      <w:marTop w:val="0"/>
      <w:marBottom w:val="0"/>
      <w:divBdr>
        <w:top w:val="none" w:sz="0" w:space="0" w:color="auto"/>
        <w:left w:val="none" w:sz="0" w:space="0" w:color="auto"/>
        <w:bottom w:val="none" w:sz="0" w:space="0" w:color="auto"/>
        <w:right w:val="none" w:sz="0" w:space="0" w:color="auto"/>
      </w:divBdr>
      <w:divsChild>
        <w:div w:id="1753619511">
          <w:marLeft w:val="0"/>
          <w:marRight w:val="0"/>
          <w:marTop w:val="100"/>
          <w:marBottom w:val="100"/>
          <w:divBdr>
            <w:top w:val="none" w:sz="0" w:space="0" w:color="auto"/>
            <w:left w:val="none" w:sz="0" w:space="0" w:color="auto"/>
            <w:bottom w:val="none" w:sz="0" w:space="0" w:color="auto"/>
            <w:right w:val="none" w:sz="0" w:space="0" w:color="auto"/>
          </w:divBdr>
          <w:divsChild>
            <w:div w:id="15485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17552966/6/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jagp.2016.05.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942622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vistaconecta2.com.mx/numero_actual/art3.php" TargetMode="External"/><Relationship Id="rId4" Type="http://schemas.openxmlformats.org/officeDocument/2006/relationships/settings" Target="settings.xml"/><Relationship Id="rId9" Type="http://schemas.openxmlformats.org/officeDocument/2006/relationships/hyperlink" Target="http://www.revistaconecta2.com.mx/numero_actual/art3.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C747-9124-41BD-AB49-0BCB680D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7405</Words>
  <Characters>40731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OmarG</dc:creator>
  <cp:keywords/>
  <dc:description/>
  <cp:lastModifiedBy>Naira Niktè Santillan</cp:lastModifiedBy>
  <cp:revision>8</cp:revision>
  <dcterms:created xsi:type="dcterms:W3CDTF">2019-01-03T20:07:00Z</dcterms:created>
  <dcterms:modified xsi:type="dcterms:W3CDTF">2019-01-08T17:52:00Z</dcterms:modified>
</cp:coreProperties>
</file>