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DAF7E" w14:textId="063732F7" w:rsidR="00854759" w:rsidRDefault="00221F4A" w:rsidP="00221F4A">
      <w:pPr>
        <w:spacing w:before="240" w:line="276" w:lineRule="auto"/>
        <w:jc w:val="right"/>
        <w:rPr>
          <w:rFonts w:ascii="Calibri" w:eastAsia="Times New Roman" w:hAnsi="Calibri" w:cs="Calibri"/>
          <w:b/>
          <w:color w:val="000000"/>
          <w:sz w:val="36"/>
          <w:szCs w:val="36"/>
          <w:lang w:eastAsia="es-MX"/>
        </w:rPr>
      </w:pPr>
      <w:r w:rsidRPr="00043957">
        <w:rPr>
          <w:rFonts w:ascii="Times New Roman" w:eastAsia="Times New Roman" w:hAnsi="Times New Roman"/>
          <w:b/>
          <w:i/>
          <w:szCs w:val="20"/>
          <w:lang w:eastAsia="es-MX"/>
        </w:rPr>
        <w:t>https://</w:t>
      </w:r>
      <w:r>
        <w:rPr>
          <w:rFonts w:ascii="Times New Roman" w:eastAsia="Times New Roman" w:hAnsi="Times New Roman"/>
          <w:b/>
          <w:i/>
          <w:szCs w:val="20"/>
          <w:lang w:eastAsia="es-MX"/>
        </w:rPr>
        <w:t>doi.org/10.23913/ride.v10i19.497</w:t>
      </w:r>
    </w:p>
    <w:p w14:paraId="3BE21837" w14:textId="1FB7C1EE" w:rsidR="00854759" w:rsidRDefault="00854759" w:rsidP="00854759">
      <w:pPr>
        <w:spacing w:before="240" w:line="276" w:lineRule="auto"/>
        <w:jc w:val="right"/>
        <w:rPr>
          <w:rFonts w:ascii="Calibri" w:eastAsia="Times New Roman" w:hAnsi="Calibri" w:cs="Calibri"/>
          <w:b/>
          <w:color w:val="000000"/>
          <w:sz w:val="36"/>
          <w:szCs w:val="36"/>
          <w:lang w:eastAsia="es-MX"/>
        </w:rPr>
      </w:pPr>
      <w:r w:rsidRPr="00705411">
        <w:rPr>
          <w:rFonts w:ascii="Times New Roman" w:eastAsia="Times New Roman" w:hAnsi="Times New Roman" w:cs="Times New Roman"/>
          <w:b/>
          <w:i/>
          <w:sz w:val="24"/>
          <w:szCs w:val="20"/>
        </w:rPr>
        <w:t>Artículos Científicos</w:t>
      </w:r>
    </w:p>
    <w:p w14:paraId="342C35AD" w14:textId="170E9911" w:rsidR="00006220" w:rsidRPr="00854759" w:rsidRDefault="00BB59E6" w:rsidP="00854759">
      <w:pPr>
        <w:spacing w:after="0" w:line="276" w:lineRule="auto"/>
        <w:jc w:val="right"/>
        <w:rPr>
          <w:rFonts w:ascii="Calibri" w:eastAsia="Times New Roman" w:hAnsi="Calibri" w:cs="Calibri"/>
          <w:b/>
          <w:color w:val="000000"/>
          <w:sz w:val="36"/>
          <w:szCs w:val="36"/>
          <w:lang w:eastAsia="es-MX"/>
        </w:rPr>
      </w:pPr>
      <w:proofErr w:type="spellStart"/>
      <w:r w:rsidRPr="00854759">
        <w:rPr>
          <w:rFonts w:ascii="Calibri" w:eastAsia="Times New Roman" w:hAnsi="Calibri" w:cs="Calibri"/>
          <w:b/>
          <w:color w:val="000000"/>
          <w:sz w:val="36"/>
          <w:szCs w:val="36"/>
          <w:lang w:eastAsia="es-MX"/>
        </w:rPr>
        <w:t>Millennials</w:t>
      </w:r>
      <w:proofErr w:type="spellEnd"/>
      <w:r w:rsidRPr="00854759">
        <w:rPr>
          <w:rFonts w:ascii="Calibri" w:eastAsia="Times New Roman" w:hAnsi="Calibri" w:cs="Calibri"/>
          <w:b/>
          <w:color w:val="000000"/>
          <w:sz w:val="36"/>
          <w:szCs w:val="36"/>
          <w:lang w:eastAsia="es-MX"/>
        </w:rPr>
        <w:t xml:space="preserve"> en torno a la comunicación y cultura para la educación superior</w:t>
      </w:r>
    </w:p>
    <w:p w14:paraId="342C35AF" w14:textId="2433A5A5" w:rsidR="00FF56FA" w:rsidRPr="00854759" w:rsidRDefault="00854759" w:rsidP="00854759">
      <w:pPr>
        <w:spacing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00006220" w:rsidRPr="00854759">
        <w:rPr>
          <w:rFonts w:ascii="Calibri" w:eastAsia="Times New Roman" w:hAnsi="Calibri" w:cs="Calibri"/>
          <w:b/>
          <w:i/>
          <w:color w:val="000000"/>
          <w:sz w:val="28"/>
          <w:szCs w:val="36"/>
          <w:lang w:eastAsia="es-MX"/>
        </w:rPr>
        <w:t>Millennials</w:t>
      </w:r>
      <w:proofErr w:type="spellEnd"/>
      <w:r w:rsidR="00006220" w:rsidRPr="00854759">
        <w:rPr>
          <w:rFonts w:ascii="Calibri" w:eastAsia="Times New Roman" w:hAnsi="Calibri" w:cs="Calibri"/>
          <w:b/>
          <w:i/>
          <w:color w:val="000000"/>
          <w:sz w:val="28"/>
          <w:szCs w:val="36"/>
          <w:lang w:eastAsia="es-MX"/>
        </w:rPr>
        <w:t xml:space="preserve"> </w:t>
      </w:r>
      <w:proofErr w:type="spellStart"/>
      <w:r w:rsidR="00E54A33" w:rsidRPr="00854759">
        <w:rPr>
          <w:rFonts w:ascii="Calibri" w:eastAsia="Times New Roman" w:hAnsi="Calibri" w:cs="Calibri"/>
          <w:b/>
          <w:i/>
          <w:color w:val="000000"/>
          <w:sz w:val="28"/>
          <w:szCs w:val="36"/>
          <w:lang w:eastAsia="es-MX"/>
        </w:rPr>
        <w:t>Around</w:t>
      </w:r>
      <w:proofErr w:type="spellEnd"/>
      <w:r w:rsidR="00E54A33" w:rsidRPr="00854759">
        <w:rPr>
          <w:rFonts w:ascii="Calibri" w:eastAsia="Times New Roman" w:hAnsi="Calibri" w:cs="Calibri"/>
          <w:b/>
          <w:i/>
          <w:color w:val="000000"/>
          <w:sz w:val="28"/>
          <w:szCs w:val="36"/>
          <w:lang w:eastAsia="es-MX"/>
        </w:rPr>
        <w:t xml:space="preserve"> </w:t>
      </w:r>
      <w:proofErr w:type="spellStart"/>
      <w:r w:rsidR="00E54A33" w:rsidRPr="00854759">
        <w:rPr>
          <w:rFonts w:ascii="Calibri" w:eastAsia="Times New Roman" w:hAnsi="Calibri" w:cs="Calibri"/>
          <w:b/>
          <w:i/>
          <w:color w:val="000000"/>
          <w:sz w:val="28"/>
          <w:szCs w:val="36"/>
          <w:lang w:eastAsia="es-MX"/>
        </w:rPr>
        <w:t>Communication</w:t>
      </w:r>
      <w:proofErr w:type="spellEnd"/>
      <w:r w:rsidR="00E54A33" w:rsidRPr="00854759">
        <w:rPr>
          <w:rFonts w:ascii="Calibri" w:eastAsia="Times New Roman" w:hAnsi="Calibri" w:cs="Calibri"/>
          <w:b/>
          <w:i/>
          <w:color w:val="000000"/>
          <w:sz w:val="28"/>
          <w:szCs w:val="36"/>
          <w:lang w:eastAsia="es-MX"/>
        </w:rPr>
        <w:t xml:space="preserve"> and Culture for Higher Education</w:t>
      </w:r>
    </w:p>
    <w:p w14:paraId="342C35B3" w14:textId="6C665FEA" w:rsidR="00D616BD" w:rsidRPr="00854759" w:rsidRDefault="00854759" w:rsidP="00854759">
      <w:pPr>
        <w:spacing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00FF67AD" w:rsidRPr="00854759">
        <w:rPr>
          <w:rFonts w:ascii="Calibri" w:eastAsia="Times New Roman" w:hAnsi="Calibri" w:cs="Calibri"/>
          <w:b/>
          <w:i/>
          <w:color w:val="000000"/>
          <w:sz w:val="28"/>
          <w:szCs w:val="36"/>
          <w:lang w:eastAsia="es-MX"/>
        </w:rPr>
        <w:t>Millennials</w:t>
      </w:r>
      <w:proofErr w:type="spellEnd"/>
      <w:r w:rsidR="00FF67AD" w:rsidRPr="00854759">
        <w:rPr>
          <w:rFonts w:ascii="Calibri" w:eastAsia="Times New Roman" w:hAnsi="Calibri" w:cs="Calibri"/>
          <w:b/>
          <w:i/>
          <w:color w:val="000000"/>
          <w:sz w:val="28"/>
          <w:szCs w:val="36"/>
          <w:lang w:eastAsia="es-MX"/>
        </w:rPr>
        <w:t xml:space="preserve"> em torno da </w:t>
      </w:r>
      <w:proofErr w:type="spellStart"/>
      <w:r w:rsidR="00FF67AD" w:rsidRPr="00854759">
        <w:rPr>
          <w:rFonts w:ascii="Calibri" w:eastAsia="Times New Roman" w:hAnsi="Calibri" w:cs="Calibri"/>
          <w:b/>
          <w:i/>
          <w:color w:val="000000"/>
          <w:sz w:val="28"/>
          <w:szCs w:val="36"/>
          <w:lang w:eastAsia="es-MX"/>
        </w:rPr>
        <w:t>comunicação</w:t>
      </w:r>
      <w:proofErr w:type="spellEnd"/>
      <w:r w:rsidR="00FF67AD" w:rsidRPr="00854759">
        <w:rPr>
          <w:rFonts w:ascii="Calibri" w:eastAsia="Times New Roman" w:hAnsi="Calibri" w:cs="Calibri"/>
          <w:b/>
          <w:i/>
          <w:color w:val="000000"/>
          <w:sz w:val="28"/>
          <w:szCs w:val="36"/>
          <w:lang w:eastAsia="es-MX"/>
        </w:rPr>
        <w:t xml:space="preserve"> e cultura para o </w:t>
      </w:r>
      <w:proofErr w:type="spellStart"/>
      <w:r w:rsidR="00FF67AD" w:rsidRPr="00854759">
        <w:rPr>
          <w:rFonts w:ascii="Calibri" w:eastAsia="Times New Roman" w:hAnsi="Calibri" w:cs="Calibri"/>
          <w:b/>
          <w:i/>
          <w:color w:val="000000"/>
          <w:sz w:val="28"/>
          <w:szCs w:val="36"/>
          <w:lang w:eastAsia="es-MX"/>
        </w:rPr>
        <w:t>ensino</w:t>
      </w:r>
      <w:proofErr w:type="spellEnd"/>
      <w:r w:rsidR="00FF67AD" w:rsidRPr="00854759">
        <w:rPr>
          <w:rFonts w:ascii="Calibri" w:eastAsia="Times New Roman" w:hAnsi="Calibri" w:cs="Calibri"/>
          <w:b/>
          <w:i/>
          <w:color w:val="000000"/>
          <w:sz w:val="28"/>
          <w:szCs w:val="36"/>
          <w:lang w:eastAsia="es-MX"/>
        </w:rPr>
        <w:t xml:space="preserve"> superior</w:t>
      </w:r>
    </w:p>
    <w:p w14:paraId="342C35B4" w14:textId="77777777" w:rsidR="00D616BD" w:rsidRPr="0029677A" w:rsidRDefault="00D616BD" w:rsidP="0021173A">
      <w:pPr>
        <w:spacing w:after="0" w:line="360" w:lineRule="auto"/>
        <w:jc w:val="center"/>
        <w:rPr>
          <w:rFonts w:ascii="Times New Roman" w:hAnsi="Times New Roman" w:cs="Times New Roman"/>
          <w:b/>
          <w:sz w:val="24"/>
          <w:szCs w:val="24"/>
        </w:rPr>
      </w:pPr>
    </w:p>
    <w:p w14:paraId="342C35B9" w14:textId="62977D1B" w:rsidR="00785ED3" w:rsidRPr="00854759" w:rsidRDefault="00421C3C" w:rsidP="00854759">
      <w:pPr>
        <w:spacing w:after="0" w:line="276" w:lineRule="auto"/>
        <w:jc w:val="right"/>
        <w:rPr>
          <w:rFonts w:ascii="Calibri" w:hAnsi="Calibri" w:cs="Calibri"/>
          <w:b/>
          <w:sz w:val="24"/>
          <w:szCs w:val="24"/>
          <w:u w:color="000000"/>
          <w:lang w:val="es-ES_tradnl" w:eastAsia="es-ES_tradnl"/>
        </w:rPr>
      </w:pPr>
      <w:r w:rsidRPr="00854759">
        <w:rPr>
          <w:rFonts w:ascii="Calibri" w:hAnsi="Calibri" w:cs="Calibri"/>
          <w:b/>
          <w:sz w:val="24"/>
          <w:szCs w:val="24"/>
          <w:u w:color="000000"/>
          <w:lang w:val="es-ES_tradnl" w:eastAsia="es-ES_tradnl"/>
        </w:rPr>
        <w:t>Angélica Mendieta Ramírez</w:t>
      </w:r>
    </w:p>
    <w:p w14:paraId="6A670045" w14:textId="6824EF4F" w:rsidR="00854759" w:rsidRPr="00854759" w:rsidRDefault="00854759" w:rsidP="00854759">
      <w:pPr>
        <w:pStyle w:val="Textonotapie"/>
        <w:spacing w:line="276" w:lineRule="auto"/>
        <w:jc w:val="right"/>
        <w:rPr>
          <w:rFonts w:ascii="Times New Roman" w:hAnsi="Times New Roman" w:cs="Times New Roman"/>
          <w:sz w:val="24"/>
        </w:rPr>
      </w:pPr>
      <w:r w:rsidRPr="00854759">
        <w:rPr>
          <w:rFonts w:ascii="Times New Roman" w:hAnsi="Times New Roman" w:cs="Times New Roman"/>
          <w:sz w:val="24"/>
        </w:rPr>
        <w:t>Benemérita Universidad Autónoma de Puebla, Puebla, México</w:t>
      </w:r>
    </w:p>
    <w:p w14:paraId="4FF59016" w14:textId="79BB32BA" w:rsidR="00854759" w:rsidRDefault="00CE54AC" w:rsidP="00854759">
      <w:pPr>
        <w:pStyle w:val="Textonotapie"/>
        <w:spacing w:line="276" w:lineRule="auto"/>
        <w:jc w:val="right"/>
        <w:rPr>
          <w:rFonts w:eastAsia="Calibri" w:cstheme="minorHAnsi"/>
          <w:color w:val="FF0000"/>
          <w:sz w:val="24"/>
          <w:szCs w:val="24"/>
          <w:lang w:eastAsia="es-MX"/>
        </w:rPr>
      </w:pPr>
      <w:r w:rsidRPr="005257B8">
        <w:rPr>
          <w:rStyle w:val="Hipervnculo"/>
          <w:rFonts w:ascii="Calibri" w:hAnsi="Calibri" w:cs="Calibri"/>
          <w:color w:val="FF0000"/>
          <w:sz w:val="24"/>
          <w:szCs w:val="22"/>
          <w:u w:val="none" w:color="000000"/>
          <w:lang w:val="es-ES_tradnl" w:eastAsia="es-ES_tradnl"/>
        </w:rPr>
        <w:t>angelicamendieta.ram@correo.buap.mx</w:t>
      </w:r>
    </w:p>
    <w:p w14:paraId="4AEE9C05" w14:textId="5CAF4E9E" w:rsidR="00CE54AC" w:rsidRPr="005257B8" w:rsidRDefault="00CE54AC" w:rsidP="00854759">
      <w:pPr>
        <w:pStyle w:val="Textonotapie"/>
        <w:spacing w:line="276" w:lineRule="auto"/>
        <w:jc w:val="right"/>
        <w:rPr>
          <w:rFonts w:ascii="Times New Roman" w:hAnsi="Times New Roman" w:cs="Times New Roman"/>
          <w:sz w:val="24"/>
        </w:rPr>
      </w:pPr>
      <w:r w:rsidRPr="005257B8">
        <w:rPr>
          <w:rFonts w:ascii="Times New Roman" w:hAnsi="Times New Roman" w:cs="Times New Roman"/>
          <w:sz w:val="24"/>
        </w:rPr>
        <w:t>https://orcid.org/0000-0001-9344-8653</w:t>
      </w:r>
    </w:p>
    <w:p w14:paraId="1AA58857" w14:textId="0A71F8EC" w:rsidR="00854759" w:rsidRPr="00CA0A4C" w:rsidRDefault="00854759" w:rsidP="00854759">
      <w:pPr>
        <w:pStyle w:val="Textonotapie"/>
        <w:spacing w:line="276" w:lineRule="auto"/>
        <w:jc w:val="right"/>
        <w:rPr>
          <w:rFonts w:ascii="Times New Roman" w:hAnsi="Times New Roman" w:cs="Times New Roman"/>
          <w:lang w:val="es-ES"/>
        </w:rPr>
      </w:pPr>
    </w:p>
    <w:p w14:paraId="342C35BE" w14:textId="68A752D7" w:rsidR="00FB0BAB" w:rsidRPr="00854759" w:rsidRDefault="00421C3C" w:rsidP="00854759">
      <w:pPr>
        <w:spacing w:after="0" w:line="276" w:lineRule="auto"/>
        <w:jc w:val="right"/>
        <w:rPr>
          <w:rFonts w:ascii="Calibri" w:hAnsi="Calibri" w:cs="Calibri"/>
          <w:b/>
          <w:sz w:val="24"/>
          <w:szCs w:val="24"/>
          <w:u w:color="000000"/>
          <w:lang w:val="es-ES_tradnl" w:eastAsia="es-ES_tradnl"/>
        </w:rPr>
      </w:pPr>
      <w:r w:rsidRPr="00854759">
        <w:rPr>
          <w:rFonts w:ascii="Calibri" w:hAnsi="Calibri" w:cs="Calibri"/>
          <w:b/>
          <w:sz w:val="24"/>
          <w:szCs w:val="24"/>
          <w:u w:color="000000"/>
          <w:lang w:val="es-ES_tradnl" w:eastAsia="es-ES_tradnl"/>
        </w:rPr>
        <w:t>José Luis Estrada Rodríguez</w:t>
      </w:r>
    </w:p>
    <w:p w14:paraId="4FF4208D" w14:textId="60A00539" w:rsidR="00854759" w:rsidRDefault="00854759" w:rsidP="00854759">
      <w:pPr>
        <w:spacing w:after="0" w:line="276" w:lineRule="auto"/>
        <w:jc w:val="right"/>
        <w:rPr>
          <w:rFonts w:ascii="Times New Roman" w:hAnsi="Times New Roman" w:cs="Times New Roman"/>
          <w:sz w:val="24"/>
        </w:rPr>
      </w:pPr>
      <w:r w:rsidRPr="00854759">
        <w:rPr>
          <w:rFonts w:ascii="Times New Roman" w:hAnsi="Times New Roman" w:cs="Times New Roman"/>
          <w:sz w:val="24"/>
        </w:rPr>
        <w:t>Benemérita Universidad Autónoma de Puebla, Puebla, México</w:t>
      </w:r>
    </w:p>
    <w:p w14:paraId="5167363F" w14:textId="1C13AFF1" w:rsidR="00854759" w:rsidRPr="005257B8" w:rsidRDefault="00CE54AC" w:rsidP="00854759">
      <w:pPr>
        <w:pStyle w:val="Textonotapie"/>
        <w:spacing w:line="276" w:lineRule="auto"/>
        <w:jc w:val="right"/>
        <w:rPr>
          <w:rStyle w:val="Hipervnculo"/>
          <w:rFonts w:ascii="Calibri" w:hAnsi="Calibri" w:cs="Calibri"/>
          <w:color w:val="FF0000"/>
          <w:sz w:val="24"/>
          <w:szCs w:val="22"/>
          <w:u w:val="none" w:color="000000"/>
          <w:lang w:val="es-ES_tradnl" w:eastAsia="es-ES_tradnl"/>
        </w:rPr>
      </w:pPr>
      <w:r w:rsidRPr="005257B8">
        <w:rPr>
          <w:rStyle w:val="Hipervnculo"/>
          <w:rFonts w:ascii="Calibri" w:hAnsi="Calibri" w:cs="Calibri"/>
          <w:color w:val="FF0000"/>
          <w:sz w:val="24"/>
          <w:szCs w:val="22"/>
          <w:u w:val="none" w:color="000000"/>
          <w:lang w:val="es-ES_tradnl" w:eastAsia="es-ES_tradnl"/>
        </w:rPr>
        <w:t>jluis.estrada@correo.buap.mx</w:t>
      </w:r>
    </w:p>
    <w:p w14:paraId="5010F075" w14:textId="11B99B1F" w:rsidR="00CE54AC" w:rsidRPr="005257B8" w:rsidRDefault="00CE54AC" w:rsidP="00854759">
      <w:pPr>
        <w:pStyle w:val="Textonotapie"/>
        <w:spacing w:line="276" w:lineRule="auto"/>
        <w:jc w:val="right"/>
        <w:rPr>
          <w:rFonts w:ascii="Times New Roman" w:hAnsi="Times New Roman" w:cs="Times New Roman"/>
          <w:sz w:val="24"/>
        </w:rPr>
      </w:pPr>
      <w:r w:rsidRPr="005257B8">
        <w:rPr>
          <w:rFonts w:ascii="Times New Roman" w:hAnsi="Times New Roman" w:cs="Times New Roman"/>
          <w:sz w:val="24"/>
        </w:rPr>
        <w:t>https://orcid.org/0000-0003-0088-2157</w:t>
      </w:r>
    </w:p>
    <w:p w14:paraId="342C35BF" w14:textId="5B611528" w:rsidR="004B254C" w:rsidRPr="0029677A" w:rsidRDefault="00854759" w:rsidP="00854759">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proofErr w:type="spellStart"/>
      <w:r w:rsidR="004B254C" w:rsidRPr="00854759">
        <w:rPr>
          <w:rFonts w:ascii="Calibri" w:hAnsi="Calibri" w:cs="Calibri"/>
          <w:b/>
          <w:sz w:val="24"/>
          <w:szCs w:val="24"/>
          <w:u w:color="000000"/>
          <w:lang w:val="es-ES_tradnl" w:eastAsia="es-ES_tradnl"/>
        </w:rPr>
        <w:t>Ketzalcóatl</w:t>
      </w:r>
      <w:proofErr w:type="spellEnd"/>
      <w:r w:rsidR="004B254C" w:rsidRPr="00854759">
        <w:rPr>
          <w:rFonts w:ascii="Calibri" w:hAnsi="Calibri" w:cs="Calibri"/>
          <w:b/>
          <w:sz w:val="24"/>
          <w:szCs w:val="24"/>
          <w:u w:color="000000"/>
          <w:lang w:val="es-ES_tradnl" w:eastAsia="es-ES_tradnl"/>
        </w:rPr>
        <w:t xml:space="preserve"> Pérez </w:t>
      </w:r>
      <w:proofErr w:type="spellStart"/>
      <w:r w:rsidR="004B254C" w:rsidRPr="00854759">
        <w:rPr>
          <w:rFonts w:ascii="Calibri" w:hAnsi="Calibri" w:cs="Calibri"/>
          <w:b/>
          <w:sz w:val="24"/>
          <w:szCs w:val="24"/>
          <w:u w:color="000000"/>
          <w:lang w:val="es-ES_tradnl" w:eastAsia="es-ES_tradnl"/>
        </w:rPr>
        <w:t>Pérez</w:t>
      </w:r>
      <w:proofErr w:type="spellEnd"/>
    </w:p>
    <w:p w14:paraId="342C35C3" w14:textId="75F53C23" w:rsidR="00421C3C" w:rsidRDefault="00854759" w:rsidP="00854759">
      <w:pPr>
        <w:spacing w:after="0" w:line="276" w:lineRule="auto"/>
        <w:jc w:val="right"/>
        <w:rPr>
          <w:rFonts w:ascii="Times New Roman" w:hAnsi="Times New Roman" w:cs="Times New Roman"/>
          <w:sz w:val="24"/>
        </w:rPr>
      </w:pPr>
      <w:r w:rsidRPr="00854759">
        <w:rPr>
          <w:rFonts w:ascii="Times New Roman" w:hAnsi="Times New Roman" w:cs="Times New Roman"/>
          <w:sz w:val="24"/>
        </w:rPr>
        <w:t>Benemérita Universidad Autónoma de Puebla, Puebla, México</w:t>
      </w:r>
    </w:p>
    <w:p w14:paraId="589CA79B" w14:textId="63E0DF63" w:rsidR="00854759" w:rsidRPr="005257B8" w:rsidRDefault="00CE54AC" w:rsidP="00854759">
      <w:pPr>
        <w:pStyle w:val="Textonotapie"/>
        <w:spacing w:line="276" w:lineRule="auto"/>
        <w:jc w:val="right"/>
        <w:rPr>
          <w:rStyle w:val="Hipervnculo"/>
          <w:rFonts w:ascii="Calibri" w:hAnsi="Calibri" w:cs="Calibri"/>
          <w:color w:val="FF0000"/>
          <w:sz w:val="24"/>
          <w:szCs w:val="22"/>
          <w:u w:val="none" w:color="000000"/>
          <w:lang w:val="es-ES_tradnl" w:eastAsia="es-ES_tradnl"/>
        </w:rPr>
      </w:pPr>
      <w:r w:rsidRPr="005257B8">
        <w:rPr>
          <w:rStyle w:val="Hipervnculo"/>
          <w:rFonts w:ascii="Calibri" w:hAnsi="Calibri" w:cs="Calibri"/>
          <w:color w:val="FF0000"/>
          <w:sz w:val="24"/>
          <w:szCs w:val="22"/>
          <w:u w:val="none" w:color="000000"/>
          <w:lang w:val="es-ES_tradnl" w:eastAsia="es-ES_tradnl"/>
        </w:rPr>
        <w:t>ketzalcoatl.perez@correo.buap.mx</w:t>
      </w:r>
    </w:p>
    <w:p w14:paraId="249F9D89" w14:textId="1D814EE0" w:rsidR="009D512B" w:rsidRPr="005257B8" w:rsidRDefault="009D512B" w:rsidP="00854759">
      <w:pPr>
        <w:pStyle w:val="Textonotapie"/>
        <w:spacing w:line="276" w:lineRule="auto"/>
        <w:jc w:val="right"/>
        <w:rPr>
          <w:rFonts w:ascii="Times New Roman" w:hAnsi="Times New Roman" w:cs="Times New Roman"/>
          <w:sz w:val="24"/>
        </w:rPr>
      </w:pPr>
      <w:r w:rsidRPr="005257B8">
        <w:rPr>
          <w:rFonts w:ascii="Times New Roman" w:hAnsi="Times New Roman" w:cs="Times New Roman"/>
          <w:sz w:val="24"/>
        </w:rPr>
        <w:t>https://orcid.org/0000-0002-5534-7234</w:t>
      </w:r>
    </w:p>
    <w:p w14:paraId="77AB2A7D" w14:textId="77777777" w:rsidR="00CE54AC" w:rsidRPr="005257B8" w:rsidRDefault="00CE54AC" w:rsidP="00854759">
      <w:pPr>
        <w:pStyle w:val="Textonotapie"/>
        <w:spacing w:line="276" w:lineRule="auto"/>
        <w:jc w:val="right"/>
        <w:rPr>
          <w:rFonts w:ascii="Times New Roman" w:hAnsi="Times New Roman" w:cs="Times New Roman"/>
          <w:sz w:val="24"/>
        </w:rPr>
      </w:pPr>
    </w:p>
    <w:p w14:paraId="0736608D" w14:textId="77777777" w:rsidR="005257B8" w:rsidRDefault="005257B8" w:rsidP="0021173A">
      <w:pPr>
        <w:spacing w:after="0" w:line="360" w:lineRule="auto"/>
        <w:rPr>
          <w:rFonts w:ascii="Calibri" w:hAnsi="Calibri" w:cs="Calibri"/>
          <w:b/>
          <w:sz w:val="28"/>
          <w:szCs w:val="24"/>
          <w:lang w:val="es-ES"/>
        </w:rPr>
      </w:pPr>
    </w:p>
    <w:p w14:paraId="4C22AE7B" w14:textId="77777777" w:rsidR="005257B8" w:rsidRDefault="005257B8" w:rsidP="0021173A">
      <w:pPr>
        <w:spacing w:after="0" w:line="360" w:lineRule="auto"/>
        <w:rPr>
          <w:rFonts w:ascii="Calibri" w:hAnsi="Calibri" w:cs="Calibri"/>
          <w:b/>
          <w:sz w:val="28"/>
          <w:szCs w:val="24"/>
          <w:lang w:val="es-ES"/>
        </w:rPr>
      </w:pPr>
    </w:p>
    <w:p w14:paraId="698C736E" w14:textId="77777777" w:rsidR="005257B8" w:rsidRDefault="005257B8" w:rsidP="0021173A">
      <w:pPr>
        <w:spacing w:after="0" w:line="360" w:lineRule="auto"/>
        <w:rPr>
          <w:rFonts w:ascii="Calibri" w:hAnsi="Calibri" w:cs="Calibri"/>
          <w:b/>
          <w:sz w:val="28"/>
          <w:szCs w:val="24"/>
          <w:lang w:val="es-ES"/>
        </w:rPr>
      </w:pPr>
      <w:bookmarkStart w:id="0" w:name="_GoBack"/>
      <w:bookmarkEnd w:id="0"/>
    </w:p>
    <w:p w14:paraId="4C353F7E" w14:textId="77777777" w:rsidR="005257B8" w:rsidRDefault="005257B8" w:rsidP="0021173A">
      <w:pPr>
        <w:spacing w:after="0" w:line="360" w:lineRule="auto"/>
        <w:rPr>
          <w:rFonts w:ascii="Calibri" w:hAnsi="Calibri" w:cs="Calibri"/>
          <w:b/>
          <w:sz w:val="28"/>
          <w:szCs w:val="24"/>
          <w:lang w:val="es-ES"/>
        </w:rPr>
      </w:pPr>
    </w:p>
    <w:p w14:paraId="31D19A45" w14:textId="77777777" w:rsidR="005257B8" w:rsidRDefault="005257B8" w:rsidP="0021173A">
      <w:pPr>
        <w:spacing w:after="0" w:line="360" w:lineRule="auto"/>
        <w:rPr>
          <w:rFonts w:ascii="Calibri" w:hAnsi="Calibri" w:cs="Calibri"/>
          <w:b/>
          <w:sz w:val="28"/>
          <w:szCs w:val="24"/>
          <w:lang w:val="es-ES"/>
        </w:rPr>
      </w:pPr>
    </w:p>
    <w:p w14:paraId="51180635" w14:textId="77777777" w:rsidR="005257B8" w:rsidRDefault="005257B8" w:rsidP="0021173A">
      <w:pPr>
        <w:spacing w:after="0" w:line="360" w:lineRule="auto"/>
        <w:rPr>
          <w:rFonts w:ascii="Calibri" w:hAnsi="Calibri" w:cs="Calibri"/>
          <w:b/>
          <w:sz w:val="28"/>
          <w:szCs w:val="24"/>
          <w:lang w:val="es-ES"/>
        </w:rPr>
      </w:pPr>
    </w:p>
    <w:p w14:paraId="342C35C5" w14:textId="05ADEF7E" w:rsidR="0041543F" w:rsidRPr="00854759" w:rsidRDefault="0041543F" w:rsidP="0021173A">
      <w:pPr>
        <w:spacing w:after="0" w:line="360" w:lineRule="auto"/>
        <w:rPr>
          <w:rFonts w:ascii="Calibri" w:hAnsi="Calibri" w:cs="Calibri"/>
          <w:b/>
          <w:sz w:val="28"/>
          <w:szCs w:val="24"/>
          <w:lang w:val="es-ES"/>
        </w:rPr>
      </w:pPr>
      <w:r w:rsidRPr="00854759">
        <w:rPr>
          <w:rFonts w:ascii="Calibri" w:hAnsi="Calibri" w:cs="Calibri"/>
          <w:b/>
          <w:sz w:val="28"/>
          <w:szCs w:val="24"/>
          <w:lang w:val="es-ES"/>
        </w:rPr>
        <w:lastRenderedPageBreak/>
        <w:t xml:space="preserve">Resumen </w:t>
      </w:r>
    </w:p>
    <w:p w14:paraId="342C35C6" w14:textId="1C2D482E" w:rsidR="0041543F" w:rsidRPr="0029677A" w:rsidRDefault="0041543F" w:rsidP="0021173A">
      <w:pPr>
        <w:spacing w:after="0" w:line="360" w:lineRule="auto"/>
        <w:jc w:val="both"/>
        <w:rPr>
          <w:rFonts w:ascii="Times New Roman" w:hAnsi="Times New Roman" w:cs="Times New Roman"/>
          <w:sz w:val="24"/>
          <w:szCs w:val="24"/>
        </w:rPr>
      </w:pPr>
      <w:r w:rsidRPr="0029677A">
        <w:rPr>
          <w:rFonts w:ascii="Times New Roman" w:hAnsi="Times New Roman" w:cs="Times New Roman"/>
          <w:sz w:val="24"/>
          <w:szCs w:val="24"/>
        </w:rPr>
        <w:t xml:space="preserve">Este trabajo de investigación describe </w:t>
      </w:r>
      <w:r w:rsidR="008055EE">
        <w:rPr>
          <w:rFonts w:ascii="Times New Roman" w:hAnsi="Times New Roman" w:cs="Times New Roman"/>
          <w:sz w:val="24"/>
          <w:szCs w:val="24"/>
        </w:rPr>
        <w:t>algunos</w:t>
      </w:r>
      <w:r w:rsidRPr="0029677A">
        <w:rPr>
          <w:rFonts w:ascii="Times New Roman" w:hAnsi="Times New Roman" w:cs="Times New Roman"/>
          <w:sz w:val="24"/>
          <w:szCs w:val="24"/>
        </w:rPr>
        <w:t xml:space="preserve"> hallazgos sobre la cultura de</w:t>
      </w:r>
      <w:r w:rsidR="008055EE">
        <w:rPr>
          <w:rFonts w:ascii="Times New Roman" w:hAnsi="Times New Roman" w:cs="Times New Roman"/>
          <w:sz w:val="24"/>
          <w:szCs w:val="24"/>
        </w:rPr>
        <w:t xml:space="preserve"> los</w:t>
      </w:r>
      <w:r w:rsidRPr="0029677A">
        <w:rPr>
          <w:rFonts w:ascii="Times New Roman" w:hAnsi="Times New Roman" w:cs="Times New Roman"/>
          <w:sz w:val="24"/>
          <w:szCs w:val="24"/>
        </w:rPr>
        <w:t xml:space="preserve"> jóvenes denominados </w:t>
      </w:r>
      <w:proofErr w:type="spellStart"/>
      <w:r w:rsidRPr="00E54A33">
        <w:rPr>
          <w:rFonts w:ascii="Times New Roman" w:hAnsi="Times New Roman" w:cs="Times New Roman"/>
          <w:i/>
          <w:iCs/>
          <w:sz w:val="24"/>
          <w:szCs w:val="24"/>
        </w:rPr>
        <w:t>millennials</w:t>
      </w:r>
      <w:proofErr w:type="spellEnd"/>
      <w:r w:rsidR="008055EE">
        <w:rPr>
          <w:rFonts w:ascii="Times New Roman" w:hAnsi="Times New Roman" w:cs="Times New Roman"/>
          <w:sz w:val="24"/>
          <w:szCs w:val="24"/>
        </w:rPr>
        <w:t>:</w:t>
      </w:r>
      <w:r w:rsidRPr="0029677A">
        <w:rPr>
          <w:rFonts w:ascii="Times New Roman" w:hAnsi="Times New Roman" w:cs="Times New Roman"/>
          <w:sz w:val="24"/>
          <w:szCs w:val="24"/>
        </w:rPr>
        <w:t xml:space="preserve"> cuáles son</w:t>
      </w:r>
      <w:r w:rsidR="008055EE">
        <w:rPr>
          <w:rFonts w:ascii="Times New Roman" w:hAnsi="Times New Roman" w:cs="Times New Roman"/>
          <w:sz w:val="24"/>
          <w:szCs w:val="24"/>
        </w:rPr>
        <w:t xml:space="preserve"> los</w:t>
      </w:r>
      <w:r w:rsidRPr="0029677A">
        <w:rPr>
          <w:rFonts w:ascii="Times New Roman" w:hAnsi="Times New Roman" w:cs="Times New Roman"/>
          <w:sz w:val="24"/>
          <w:szCs w:val="24"/>
        </w:rPr>
        <w:t xml:space="preserve"> rasgos que los caracterizan y cómo se comunican dentro de las organizaciones y grupos sociales. La metodología utilizada se basa en la</w:t>
      </w:r>
      <w:r w:rsidR="00950EF1" w:rsidRPr="0029677A">
        <w:rPr>
          <w:rFonts w:ascii="Times New Roman" w:hAnsi="Times New Roman" w:cs="Times New Roman"/>
          <w:sz w:val="24"/>
          <w:szCs w:val="24"/>
        </w:rPr>
        <w:t xml:space="preserve"> información obtenida de la</w:t>
      </w:r>
      <w:r w:rsidRPr="0029677A">
        <w:rPr>
          <w:rFonts w:ascii="Times New Roman" w:hAnsi="Times New Roman" w:cs="Times New Roman"/>
          <w:sz w:val="24"/>
          <w:szCs w:val="24"/>
        </w:rPr>
        <w:t xml:space="preserve"> </w:t>
      </w:r>
      <w:r w:rsidR="00BB514F" w:rsidRPr="0029677A">
        <w:rPr>
          <w:rFonts w:ascii="Times New Roman" w:hAnsi="Times New Roman" w:cs="Times New Roman"/>
          <w:i/>
          <w:sz w:val="24"/>
          <w:szCs w:val="24"/>
        </w:rPr>
        <w:t>E</w:t>
      </w:r>
      <w:r w:rsidRPr="0029677A">
        <w:rPr>
          <w:rFonts w:ascii="Times New Roman" w:hAnsi="Times New Roman" w:cs="Times New Roman"/>
          <w:i/>
          <w:sz w:val="24"/>
          <w:szCs w:val="24"/>
        </w:rPr>
        <w:t xml:space="preserve">ncuesta </w:t>
      </w:r>
      <w:proofErr w:type="spellStart"/>
      <w:r w:rsidRPr="0029677A">
        <w:rPr>
          <w:rFonts w:ascii="Times New Roman" w:hAnsi="Times New Roman" w:cs="Times New Roman"/>
          <w:i/>
          <w:sz w:val="24"/>
          <w:szCs w:val="24"/>
        </w:rPr>
        <w:t>Millennials</w:t>
      </w:r>
      <w:proofErr w:type="spellEnd"/>
      <w:r w:rsidRPr="0029677A">
        <w:rPr>
          <w:rFonts w:ascii="Times New Roman" w:hAnsi="Times New Roman" w:cs="Times New Roman"/>
          <w:i/>
          <w:sz w:val="24"/>
          <w:szCs w:val="24"/>
        </w:rPr>
        <w:t xml:space="preserve"> 2018</w:t>
      </w:r>
      <w:r w:rsidRPr="0029677A">
        <w:rPr>
          <w:rFonts w:ascii="Times New Roman" w:hAnsi="Times New Roman" w:cs="Times New Roman"/>
          <w:sz w:val="24"/>
          <w:szCs w:val="24"/>
        </w:rPr>
        <w:t xml:space="preserve"> elaborada por Deloitte,</w:t>
      </w:r>
      <w:r w:rsidR="00A71026" w:rsidRPr="0029677A">
        <w:rPr>
          <w:rFonts w:ascii="Times New Roman" w:hAnsi="Times New Roman" w:cs="Times New Roman"/>
          <w:sz w:val="24"/>
          <w:szCs w:val="24"/>
        </w:rPr>
        <w:t xml:space="preserve"> así como</w:t>
      </w:r>
      <w:r w:rsidR="00CD618B">
        <w:rPr>
          <w:rFonts w:ascii="Times New Roman" w:hAnsi="Times New Roman" w:cs="Times New Roman"/>
          <w:sz w:val="24"/>
          <w:szCs w:val="24"/>
        </w:rPr>
        <w:t xml:space="preserve"> en</w:t>
      </w:r>
      <w:r w:rsidR="00A71026" w:rsidRPr="0029677A">
        <w:rPr>
          <w:rFonts w:ascii="Times New Roman" w:hAnsi="Times New Roman" w:cs="Times New Roman"/>
          <w:sz w:val="24"/>
          <w:szCs w:val="24"/>
        </w:rPr>
        <w:t xml:space="preserve"> otros estudios realizados </w:t>
      </w:r>
      <w:r w:rsidR="00E54A33">
        <w:rPr>
          <w:rFonts w:ascii="Times New Roman" w:hAnsi="Times New Roman" w:cs="Times New Roman"/>
          <w:sz w:val="24"/>
          <w:szCs w:val="24"/>
        </w:rPr>
        <w:t>en los que</w:t>
      </w:r>
      <w:r w:rsidRPr="0029677A">
        <w:rPr>
          <w:rFonts w:ascii="Times New Roman" w:hAnsi="Times New Roman" w:cs="Times New Roman"/>
          <w:sz w:val="24"/>
          <w:szCs w:val="24"/>
        </w:rPr>
        <w:t xml:space="preserve"> se describe </w:t>
      </w:r>
      <w:r w:rsidR="008819DA" w:rsidRPr="0029677A">
        <w:rPr>
          <w:rFonts w:ascii="Times New Roman" w:hAnsi="Times New Roman" w:cs="Times New Roman"/>
          <w:sz w:val="24"/>
          <w:szCs w:val="24"/>
        </w:rPr>
        <w:t>la importancia de la innovación</w:t>
      </w:r>
      <w:r w:rsidR="00BB514F" w:rsidRPr="0029677A">
        <w:rPr>
          <w:rFonts w:ascii="Times New Roman" w:hAnsi="Times New Roman" w:cs="Times New Roman"/>
          <w:sz w:val="24"/>
          <w:szCs w:val="24"/>
        </w:rPr>
        <w:t xml:space="preserve"> y</w:t>
      </w:r>
      <w:r w:rsidR="001204DF">
        <w:rPr>
          <w:rFonts w:ascii="Times New Roman" w:hAnsi="Times New Roman" w:cs="Times New Roman"/>
          <w:sz w:val="24"/>
          <w:szCs w:val="24"/>
        </w:rPr>
        <w:t xml:space="preserve"> el</w:t>
      </w:r>
      <w:r w:rsidR="00BB514F" w:rsidRPr="0029677A">
        <w:rPr>
          <w:rFonts w:ascii="Times New Roman" w:hAnsi="Times New Roman" w:cs="Times New Roman"/>
          <w:sz w:val="24"/>
          <w:szCs w:val="24"/>
        </w:rPr>
        <w:t xml:space="preserve"> emprendimiento </w:t>
      </w:r>
      <w:r w:rsidR="00E933AB" w:rsidRPr="0029677A">
        <w:rPr>
          <w:rFonts w:ascii="Times New Roman" w:hAnsi="Times New Roman" w:cs="Times New Roman"/>
          <w:sz w:val="24"/>
          <w:szCs w:val="24"/>
        </w:rPr>
        <w:t>como mecanismos para t</w:t>
      </w:r>
      <w:r w:rsidR="008819DA" w:rsidRPr="0029677A">
        <w:rPr>
          <w:rFonts w:ascii="Times New Roman" w:hAnsi="Times New Roman" w:cs="Times New Roman"/>
          <w:sz w:val="24"/>
          <w:szCs w:val="24"/>
        </w:rPr>
        <w:t>ransforma</w:t>
      </w:r>
      <w:r w:rsidR="00E933AB" w:rsidRPr="0029677A">
        <w:rPr>
          <w:rFonts w:ascii="Times New Roman" w:hAnsi="Times New Roman" w:cs="Times New Roman"/>
          <w:sz w:val="24"/>
          <w:szCs w:val="24"/>
        </w:rPr>
        <w:t>r</w:t>
      </w:r>
      <w:r w:rsidR="008819DA" w:rsidRPr="0029677A">
        <w:rPr>
          <w:rFonts w:ascii="Times New Roman" w:hAnsi="Times New Roman" w:cs="Times New Roman"/>
          <w:sz w:val="24"/>
          <w:szCs w:val="24"/>
        </w:rPr>
        <w:t xml:space="preserve"> la cultura de los jóvenes. En las aportaciones del análisis se muestran las sugerencias</w:t>
      </w:r>
      <w:r w:rsidR="006D53B7" w:rsidRPr="0029677A">
        <w:rPr>
          <w:rFonts w:ascii="Times New Roman" w:hAnsi="Times New Roman" w:cs="Times New Roman"/>
          <w:sz w:val="24"/>
          <w:szCs w:val="24"/>
        </w:rPr>
        <w:t xml:space="preserve"> pedagógicas</w:t>
      </w:r>
      <w:r w:rsidR="008819DA" w:rsidRPr="0029677A">
        <w:rPr>
          <w:rFonts w:ascii="Times New Roman" w:hAnsi="Times New Roman" w:cs="Times New Roman"/>
          <w:sz w:val="24"/>
          <w:szCs w:val="24"/>
        </w:rPr>
        <w:t xml:space="preserve"> que deberán adoptar las universidades para poder atender las necesidades del mercado y de los usuarios educativos que forman parte esta ambiciosa generación.</w:t>
      </w:r>
    </w:p>
    <w:p w14:paraId="342C35C8" w14:textId="358C1729" w:rsidR="008819DA" w:rsidRPr="0029677A" w:rsidRDefault="008819DA" w:rsidP="0021173A">
      <w:pPr>
        <w:spacing w:after="0" w:line="360" w:lineRule="auto"/>
        <w:jc w:val="both"/>
        <w:rPr>
          <w:rFonts w:ascii="Times New Roman" w:hAnsi="Times New Roman" w:cs="Times New Roman"/>
          <w:sz w:val="24"/>
          <w:szCs w:val="24"/>
        </w:rPr>
      </w:pPr>
      <w:r w:rsidRPr="00854759">
        <w:rPr>
          <w:rFonts w:ascii="Calibri" w:hAnsi="Calibri" w:cs="Calibri"/>
          <w:b/>
          <w:sz w:val="28"/>
          <w:szCs w:val="24"/>
          <w:lang w:val="es-ES"/>
        </w:rPr>
        <w:t>Palabras clave:</w:t>
      </w:r>
      <w:r w:rsidRPr="0029677A">
        <w:rPr>
          <w:rFonts w:ascii="Times New Roman" w:hAnsi="Times New Roman" w:cs="Times New Roman"/>
          <w:sz w:val="24"/>
          <w:szCs w:val="24"/>
        </w:rPr>
        <w:t xml:space="preserve"> </w:t>
      </w:r>
      <w:r w:rsidR="001204DF" w:rsidRPr="0029677A">
        <w:rPr>
          <w:rFonts w:ascii="Times New Roman" w:hAnsi="Times New Roman" w:cs="Times New Roman"/>
          <w:sz w:val="24"/>
          <w:szCs w:val="24"/>
        </w:rPr>
        <w:t>cultura</w:t>
      </w:r>
      <w:r w:rsidR="001204DF">
        <w:rPr>
          <w:rFonts w:ascii="Times New Roman" w:hAnsi="Times New Roman" w:cs="Times New Roman"/>
          <w:sz w:val="24"/>
          <w:szCs w:val="24"/>
        </w:rPr>
        <w:t xml:space="preserve">, </w:t>
      </w:r>
      <w:r w:rsidR="001204DF" w:rsidRPr="0029677A">
        <w:rPr>
          <w:rFonts w:ascii="Times New Roman" w:hAnsi="Times New Roman" w:cs="Times New Roman"/>
          <w:sz w:val="24"/>
          <w:szCs w:val="24"/>
        </w:rPr>
        <w:t xml:space="preserve">emprendimiento, innovación, </w:t>
      </w:r>
      <w:proofErr w:type="spellStart"/>
      <w:r w:rsidR="00954897" w:rsidRPr="001204DF">
        <w:rPr>
          <w:rFonts w:ascii="Times New Roman" w:hAnsi="Times New Roman" w:cs="Times New Roman"/>
          <w:i/>
          <w:iCs/>
          <w:sz w:val="24"/>
          <w:szCs w:val="24"/>
        </w:rPr>
        <w:t>millennials</w:t>
      </w:r>
      <w:proofErr w:type="spellEnd"/>
      <w:r w:rsidR="001204DF">
        <w:rPr>
          <w:rFonts w:ascii="Times New Roman" w:hAnsi="Times New Roman" w:cs="Times New Roman"/>
          <w:sz w:val="24"/>
          <w:szCs w:val="24"/>
        </w:rPr>
        <w:t>.</w:t>
      </w:r>
    </w:p>
    <w:p w14:paraId="342C35CF" w14:textId="77777777" w:rsidR="0029677A" w:rsidRPr="0029677A" w:rsidRDefault="0029677A" w:rsidP="0021173A">
      <w:pPr>
        <w:spacing w:after="0" w:line="360" w:lineRule="auto"/>
        <w:jc w:val="both"/>
        <w:rPr>
          <w:rFonts w:ascii="Times New Roman" w:hAnsi="Times New Roman" w:cs="Times New Roman"/>
          <w:b/>
          <w:sz w:val="24"/>
          <w:szCs w:val="24"/>
        </w:rPr>
      </w:pPr>
    </w:p>
    <w:p w14:paraId="342C35D1" w14:textId="51AD0E6F" w:rsidR="008819DA" w:rsidRPr="00854759" w:rsidRDefault="004D0B39" w:rsidP="0021173A">
      <w:pPr>
        <w:spacing w:after="0" w:line="360" w:lineRule="auto"/>
        <w:jc w:val="both"/>
        <w:rPr>
          <w:rFonts w:ascii="Calibri" w:hAnsi="Calibri" w:cs="Calibri"/>
          <w:b/>
          <w:sz w:val="28"/>
          <w:szCs w:val="24"/>
          <w:lang w:val="es-ES"/>
        </w:rPr>
      </w:pPr>
      <w:r w:rsidRPr="00854759">
        <w:rPr>
          <w:rFonts w:ascii="Calibri" w:hAnsi="Calibri" w:cs="Calibri"/>
          <w:b/>
          <w:sz w:val="28"/>
          <w:szCs w:val="24"/>
          <w:lang w:val="es-ES"/>
        </w:rPr>
        <w:t>Abstract</w:t>
      </w:r>
    </w:p>
    <w:p w14:paraId="342C35D2" w14:textId="090ABA3B" w:rsidR="00A71026" w:rsidRPr="0029677A" w:rsidRDefault="004D0B39" w:rsidP="0021173A">
      <w:pPr>
        <w:spacing w:after="0" w:line="360" w:lineRule="auto"/>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t xml:space="preserve">This research paper describes the findings </w:t>
      </w:r>
      <w:r w:rsidR="00B80DCA">
        <w:rPr>
          <w:rFonts w:ascii="Times New Roman" w:hAnsi="Times New Roman" w:cs="Times New Roman"/>
          <w:sz w:val="24"/>
          <w:szCs w:val="24"/>
          <w:lang w:val="en-US"/>
        </w:rPr>
        <w:t>about</w:t>
      </w:r>
      <w:r w:rsidRPr="0029677A">
        <w:rPr>
          <w:rFonts w:ascii="Times New Roman" w:hAnsi="Times New Roman" w:cs="Times New Roman"/>
          <w:sz w:val="24"/>
          <w:szCs w:val="24"/>
          <w:lang w:val="en-US"/>
        </w:rPr>
        <w:t xml:space="preserve"> the culture of young people called "millennials"</w:t>
      </w:r>
      <w:r w:rsidR="00B80DCA">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w:t>
      </w:r>
      <w:r w:rsidR="00DC2539" w:rsidRPr="00DC2539">
        <w:rPr>
          <w:rFonts w:ascii="Times New Roman" w:hAnsi="Times New Roman" w:cs="Times New Roman"/>
          <w:sz w:val="24"/>
          <w:szCs w:val="24"/>
          <w:lang w:val="en-US"/>
        </w:rPr>
        <w:t>what are the features that characterize them and how they are communicated within organizations and social groups</w:t>
      </w:r>
      <w:r w:rsidRPr="0029677A">
        <w:rPr>
          <w:rFonts w:ascii="Times New Roman" w:hAnsi="Times New Roman" w:cs="Times New Roman"/>
          <w:sz w:val="24"/>
          <w:szCs w:val="24"/>
          <w:lang w:val="en-US"/>
        </w:rPr>
        <w:t xml:space="preserve">. The methodology used is based on the information obtained from the </w:t>
      </w:r>
      <w:r w:rsidRPr="00B575FA">
        <w:rPr>
          <w:rFonts w:ascii="Times New Roman" w:hAnsi="Times New Roman" w:cs="Times New Roman"/>
          <w:i/>
          <w:iCs/>
          <w:sz w:val="24"/>
          <w:szCs w:val="24"/>
          <w:lang w:val="en-US"/>
        </w:rPr>
        <w:t>Millennials Survey 2018</w:t>
      </w:r>
      <w:r w:rsidRPr="0029677A">
        <w:rPr>
          <w:rFonts w:ascii="Times New Roman" w:hAnsi="Times New Roman" w:cs="Times New Roman"/>
          <w:sz w:val="24"/>
          <w:szCs w:val="24"/>
          <w:lang w:val="en-US"/>
        </w:rPr>
        <w:t xml:space="preserve"> prepared by Deloitte, as well as other studies conducted where the importance of innovation and entrepreneurship is described as mechanisms to transform the culture of young people. The contributions of the analysis show the pedagogical suggestions that universities should adopt in order to meet the needs of the market and the educational users that are part of this ambitious generation.</w:t>
      </w:r>
    </w:p>
    <w:p w14:paraId="342C35D4" w14:textId="7F97E07B" w:rsidR="00A71026" w:rsidRDefault="004D0B39" w:rsidP="0021173A">
      <w:pPr>
        <w:spacing w:after="0" w:line="360" w:lineRule="auto"/>
        <w:jc w:val="both"/>
        <w:rPr>
          <w:rFonts w:ascii="Times New Roman" w:hAnsi="Times New Roman" w:cs="Times New Roman"/>
          <w:sz w:val="24"/>
          <w:szCs w:val="24"/>
          <w:lang w:val="en-US"/>
        </w:rPr>
      </w:pPr>
      <w:proofErr w:type="spellStart"/>
      <w:r w:rsidRPr="00854759">
        <w:rPr>
          <w:rFonts w:ascii="Calibri" w:hAnsi="Calibri" w:cs="Calibri"/>
          <w:b/>
          <w:sz w:val="28"/>
          <w:szCs w:val="24"/>
          <w:lang w:val="es-ES"/>
        </w:rPr>
        <w:t>Keywords</w:t>
      </w:r>
      <w:proofErr w:type="spellEnd"/>
      <w:r w:rsidRPr="00854759">
        <w:rPr>
          <w:rFonts w:ascii="Calibri" w:hAnsi="Calibri" w:cs="Calibri"/>
          <w:b/>
          <w:sz w:val="28"/>
          <w:szCs w:val="24"/>
          <w:lang w:val="es-ES"/>
        </w:rPr>
        <w:t>:</w:t>
      </w:r>
      <w:r w:rsidRPr="0029677A">
        <w:rPr>
          <w:rFonts w:ascii="Times New Roman" w:hAnsi="Times New Roman" w:cs="Times New Roman"/>
          <w:sz w:val="24"/>
          <w:szCs w:val="24"/>
          <w:lang w:val="en-US"/>
        </w:rPr>
        <w:t xml:space="preserve"> culture</w:t>
      </w:r>
      <w:r w:rsidR="001204DF">
        <w:rPr>
          <w:rFonts w:ascii="Times New Roman" w:hAnsi="Times New Roman" w:cs="Times New Roman"/>
          <w:sz w:val="24"/>
          <w:szCs w:val="24"/>
          <w:lang w:val="en-US"/>
        </w:rPr>
        <w:t xml:space="preserve">, </w:t>
      </w:r>
      <w:r w:rsidR="001204DF" w:rsidRPr="0029677A">
        <w:rPr>
          <w:rFonts w:ascii="Times New Roman" w:hAnsi="Times New Roman" w:cs="Times New Roman"/>
          <w:sz w:val="24"/>
          <w:szCs w:val="24"/>
          <w:lang w:val="en-US"/>
        </w:rPr>
        <w:t>entrepreneurship,</w:t>
      </w:r>
      <w:r w:rsidR="001204DF" w:rsidRPr="001204DF">
        <w:rPr>
          <w:rFonts w:ascii="Times New Roman" w:hAnsi="Times New Roman" w:cs="Times New Roman"/>
          <w:sz w:val="24"/>
          <w:szCs w:val="24"/>
          <w:lang w:val="en-US"/>
        </w:rPr>
        <w:t xml:space="preserve"> </w:t>
      </w:r>
      <w:r w:rsidR="001204DF" w:rsidRPr="0029677A">
        <w:rPr>
          <w:rFonts w:ascii="Times New Roman" w:hAnsi="Times New Roman" w:cs="Times New Roman"/>
          <w:sz w:val="24"/>
          <w:szCs w:val="24"/>
          <w:lang w:val="en-US"/>
        </w:rPr>
        <w:t>innovation,</w:t>
      </w:r>
      <w:r w:rsidR="001204DF">
        <w:rPr>
          <w:rFonts w:ascii="Times New Roman" w:hAnsi="Times New Roman" w:cs="Times New Roman"/>
          <w:sz w:val="24"/>
          <w:szCs w:val="24"/>
          <w:lang w:val="en-US"/>
        </w:rPr>
        <w:t xml:space="preserve"> </w:t>
      </w:r>
      <w:r w:rsidR="001204DF" w:rsidRPr="0029677A">
        <w:rPr>
          <w:rFonts w:ascii="Times New Roman" w:hAnsi="Times New Roman" w:cs="Times New Roman"/>
          <w:sz w:val="24"/>
          <w:szCs w:val="24"/>
          <w:lang w:val="en-US"/>
        </w:rPr>
        <w:t>millennials</w:t>
      </w:r>
      <w:r w:rsidR="001204DF">
        <w:rPr>
          <w:rFonts w:ascii="Times New Roman" w:hAnsi="Times New Roman" w:cs="Times New Roman"/>
          <w:sz w:val="24"/>
          <w:szCs w:val="24"/>
          <w:lang w:val="en-US"/>
        </w:rPr>
        <w:t>.</w:t>
      </w:r>
      <w:r w:rsidR="001204DF" w:rsidRPr="0029677A">
        <w:rPr>
          <w:rFonts w:ascii="Times New Roman" w:hAnsi="Times New Roman" w:cs="Times New Roman"/>
          <w:sz w:val="24"/>
          <w:szCs w:val="24"/>
          <w:lang w:val="en-US"/>
        </w:rPr>
        <w:t xml:space="preserve"> </w:t>
      </w:r>
    </w:p>
    <w:p w14:paraId="4C2AE680" w14:textId="77777777" w:rsidR="00854759" w:rsidRDefault="00854759" w:rsidP="0021173A">
      <w:pPr>
        <w:spacing w:after="0" w:line="360" w:lineRule="auto"/>
        <w:jc w:val="both"/>
        <w:rPr>
          <w:rFonts w:ascii="Times New Roman" w:hAnsi="Times New Roman" w:cs="Times New Roman"/>
          <w:sz w:val="24"/>
          <w:szCs w:val="24"/>
          <w:lang w:val="en-US"/>
        </w:rPr>
      </w:pPr>
    </w:p>
    <w:p w14:paraId="21B3017D" w14:textId="77777777" w:rsidR="005257B8" w:rsidRDefault="005257B8" w:rsidP="0021173A">
      <w:pPr>
        <w:spacing w:after="0" w:line="360" w:lineRule="auto"/>
        <w:jc w:val="both"/>
        <w:rPr>
          <w:rFonts w:ascii="Calibri" w:hAnsi="Calibri" w:cs="Calibri"/>
          <w:b/>
          <w:sz w:val="28"/>
          <w:szCs w:val="24"/>
          <w:lang w:val="es-ES"/>
        </w:rPr>
      </w:pPr>
    </w:p>
    <w:p w14:paraId="6B4CD0E7" w14:textId="77777777" w:rsidR="005257B8" w:rsidRDefault="005257B8" w:rsidP="0021173A">
      <w:pPr>
        <w:spacing w:after="0" w:line="360" w:lineRule="auto"/>
        <w:jc w:val="both"/>
        <w:rPr>
          <w:rFonts w:ascii="Calibri" w:hAnsi="Calibri" w:cs="Calibri"/>
          <w:b/>
          <w:sz w:val="28"/>
          <w:szCs w:val="24"/>
          <w:lang w:val="es-ES"/>
        </w:rPr>
      </w:pPr>
    </w:p>
    <w:p w14:paraId="7CF72C78" w14:textId="77777777" w:rsidR="005257B8" w:rsidRDefault="005257B8" w:rsidP="0021173A">
      <w:pPr>
        <w:spacing w:after="0" w:line="360" w:lineRule="auto"/>
        <w:jc w:val="both"/>
        <w:rPr>
          <w:rFonts w:ascii="Calibri" w:hAnsi="Calibri" w:cs="Calibri"/>
          <w:b/>
          <w:sz w:val="28"/>
          <w:szCs w:val="24"/>
          <w:lang w:val="es-ES"/>
        </w:rPr>
      </w:pPr>
    </w:p>
    <w:p w14:paraId="3171EFDB" w14:textId="77777777" w:rsidR="005257B8" w:rsidRDefault="005257B8" w:rsidP="0021173A">
      <w:pPr>
        <w:spacing w:after="0" w:line="360" w:lineRule="auto"/>
        <w:jc w:val="both"/>
        <w:rPr>
          <w:rFonts w:ascii="Calibri" w:hAnsi="Calibri" w:cs="Calibri"/>
          <w:b/>
          <w:sz w:val="28"/>
          <w:szCs w:val="24"/>
          <w:lang w:val="es-ES"/>
        </w:rPr>
      </w:pPr>
    </w:p>
    <w:p w14:paraId="24D9960B" w14:textId="4A5DD9CB" w:rsidR="00854759" w:rsidRPr="00854759" w:rsidRDefault="00854759" w:rsidP="0021173A">
      <w:pPr>
        <w:spacing w:after="0" w:line="360" w:lineRule="auto"/>
        <w:jc w:val="both"/>
        <w:rPr>
          <w:rFonts w:ascii="Calibri" w:hAnsi="Calibri" w:cs="Calibri"/>
          <w:b/>
          <w:sz w:val="28"/>
          <w:szCs w:val="24"/>
          <w:lang w:val="es-ES"/>
        </w:rPr>
      </w:pPr>
      <w:r w:rsidRPr="00854759">
        <w:rPr>
          <w:rFonts w:ascii="Calibri" w:hAnsi="Calibri" w:cs="Calibri"/>
          <w:b/>
          <w:sz w:val="28"/>
          <w:szCs w:val="24"/>
          <w:lang w:val="es-ES"/>
        </w:rPr>
        <w:lastRenderedPageBreak/>
        <w:t>Resumo</w:t>
      </w:r>
    </w:p>
    <w:p w14:paraId="33B8A082" w14:textId="77777777" w:rsidR="00854759" w:rsidRPr="00854759" w:rsidRDefault="00854759" w:rsidP="00854759">
      <w:pPr>
        <w:spacing w:after="0" w:line="360" w:lineRule="auto"/>
        <w:jc w:val="both"/>
        <w:rPr>
          <w:rFonts w:ascii="Times New Roman" w:hAnsi="Times New Roman" w:cs="Times New Roman"/>
          <w:sz w:val="24"/>
          <w:szCs w:val="24"/>
          <w:lang w:val="en-US"/>
        </w:rPr>
      </w:pPr>
      <w:r w:rsidRPr="00854759">
        <w:rPr>
          <w:rFonts w:ascii="Times New Roman" w:hAnsi="Times New Roman" w:cs="Times New Roman"/>
          <w:sz w:val="24"/>
          <w:szCs w:val="24"/>
          <w:lang w:val="en-US"/>
        </w:rPr>
        <w:t xml:space="preserve">Este </w:t>
      </w:r>
      <w:proofErr w:type="spellStart"/>
      <w:r w:rsidRPr="00854759">
        <w:rPr>
          <w:rFonts w:ascii="Times New Roman" w:hAnsi="Times New Roman" w:cs="Times New Roman"/>
          <w:sz w:val="24"/>
          <w:szCs w:val="24"/>
          <w:lang w:val="en-US"/>
        </w:rPr>
        <w:t>trabalho</w:t>
      </w:r>
      <w:proofErr w:type="spellEnd"/>
      <w:r w:rsidRPr="00854759">
        <w:rPr>
          <w:rFonts w:ascii="Times New Roman" w:hAnsi="Times New Roman" w:cs="Times New Roman"/>
          <w:sz w:val="24"/>
          <w:szCs w:val="24"/>
          <w:lang w:val="en-US"/>
        </w:rPr>
        <w:t xml:space="preserve"> de </w:t>
      </w:r>
      <w:proofErr w:type="spellStart"/>
      <w:r w:rsidRPr="00854759">
        <w:rPr>
          <w:rFonts w:ascii="Times New Roman" w:hAnsi="Times New Roman" w:cs="Times New Roman"/>
          <w:sz w:val="24"/>
          <w:szCs w:val="24"/>
          <w:lang w:val="en-US"/>
        </w:rPr>
        <w:t>pesquisa</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descreve</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algumas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descobertas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sobre</w:t>
      </w:r>
      <w:proofErr w:type="spellEnd"/>
      <w:r w:rsidRPr="00854759">
        <w:rPr>
          <w:rFonts w:ascii="Times New Roman" w:hAnsi="Times New Roman" w:cs="Times New Roman"/>
          <w:sz w:val="24"/>
          <w:szCs w:val="24"/>
          <w:lang w:val="en-US"/>
        </w:rPr>
        <w:t xml:space="preserve"> a </w:t>
      </w:r>
      <w:proofErr w:type="spellStart"/>
      <w:r w:rsidRPr="00854759">
        <w:rPr>
          <w:rFonts w:ascii="Times New Roman" w:hAnsi="Times New Roman" w:cs="Times New Roman"/>
          <w:sz w:val="24"/>
          <w:szCs w:val="24"/>
          <w:lang w:val="en-US"/>
        </w:rPr>
        <w:t>cultura</w:t>
      </w:r>
      <w:proofErr w:type="spellEnd"/>
      <w:r w:rsidRPr="00854759">
        <w:rPr>
          <w:rFonts w:ascii="Times New Roman" w:hAnsi="Times New Roman" w:cs="Times New Roman"/>
          <w:sz w:val="24"/>
          <w:szCs w:val="24"/>
          <w:lang w:val="en-US"/>
        </w:rPr>
        <w:t xml:space="preserve"> de </w:t>
      </w:r>
      <w:proofErr w:type="spellStart"/>
      <w:r w:rsidRPr="00854759">
        <w:rPr>
          <w:rFonts w:ascii="Times New Roman" w:hAnsi="Times New Roman" w:cs="Times New Roman"/>
          <w:sz w:val="24"/>
          <w:szCs w:val="24"/>
          <w:lang w:val="en-US"/>
        </w:rPr>
        <w:t>jovens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denominados</w:t>
      </w:r>
      <w:proofErr w:type="spellEnd"/>
      <w:r w:rsidRPr="00854759">
        <w:rPr>
          <w:rFonts w:ascii="Times New Roman" w:hAnsi="Times New Roman" w:cs="Times New Roman"/>
          <w:sz w:val="24"/>
          <w:szCs w:val="24"/>
          <w:lang w:val="en-US"/>
        </w:rPr>
        <w:t xml:space="preserve"> millennials: </w:t>
      </w:r>
      <w:proofErr w:type="spellStart"/>
      <w:r w:rsidRPr="00854759">
        <w:rPr>
          <w:rFonts w:ascii="Times New Roman" w:hAnsi="Times New Roman" w:cs="Times New Roman"/>
          <w:sz w:val="24"/>
          <w:szCs w:val="24"/>
          <w:lang w:val="en-US"/>
        </w:rPr>
        <w:t>quais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são</w:t>
      </w:r>
      <w:proofErr w:type="spellEnd"/>
      <w:r w:rsidRPr="00854759">
        <w:rPr>
          <w:rFonts w:ascii="Times New Roman" w:hAnsi="Times New Roman" w:cs="Times New Roman"/>
          <w:sz w:val="24"/>
          <w:szCs w:val="24"/>
          <w:lang w:val="en-US"/>
        </w:rPr>
        <w:t xml:space="preserve"> as </w:t>
      </w:r>
      <w:proofErr w:type="spellStart"/>
      <w:r w:rsidRPr="00854759">
        <w:rPr>
          <w:rFonts w:ascii="Times New Roman" w:hAnsi="Times New Roman" w:cs="Times New Roman"/>
          <w:sz w:val="24"/>
          <w:szCs w:val="24"/>
          <w:lang w:val="en-US"/>
        </w:rPr>
        <w:t>características</w:t>
      </w:r>
      <w:proofErr w:type="spellEnd"/>
      <w:r w:rsidRPr="00854759">
        <w:rPr>
          <w:rFonts w:ascii="Times New Roman" w:hAnsi="Times New Roman" w:cs="Times New Roman"/>
          <w:sz w:val="24"/>
          <w:szCs w:val="24"/>
          <w:lang w:val="en-US"/>
        </w:rPr>
        <w:t xml:space="preserve"> que </w:t>
      </w:r>
      <w:proofErr w:type="spellStart"/>
      <w:r w:rsidRPr="00854759">
        <w:rPr>
          <w:rFonts w:ascii="Times New Roman" w:hAnsi="Times New Roman" w:cs="Times New Roman"/>
          <w:sz w:val="24"/>
          <w:szCs w:val="24"/>
          <w:lang w:val="en-US"/>
        </w:rPr>
        <w:t>os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caracterizam</w:t>
      </w:r>
      <w:proofErr w:type="spellEnd"/>
      <w:r w:rsidRPr="00854759">
        <w:rPr>
          <w:rFonts w:ascii="Times New Roman" w:hAnsi="Times New Roman" w:cs="Times New Roman"/>
          <w:sz w:val="24"/>
          <w:szCs w:val="24"/>
          <w:lang w:val="en-US"/>
        </w:rPr>
        <w:t xml:space="preserve"> e </w:t>
      </w:r>
      <w:proofErr w:type="spellStart"/>
      <w:r w:rsidRPr="00854759">
        <w:rPr>
          <w:rFonts w:ascii="Times New Roman" w:hAnsi="Times New Roman" w:cs="Times New Roman"/>
          <w:sz w:val="24"/>
          <w:szCs w:val="24"/>
          <w:lang w:val="en-US"/>
        </w:rPr>
        <w:t>como</w:t>
      </w:r>
      <w:proofErr w:type="spellEnd"/>
      <w:r w:rsidRPr="00854759">
        <w:rPr>
          <w:rFonts w:ascii="Times New Roman" w:hAnsi="Times New Roman" w:cs="Times New Roman"/>
          <w:sz w:val="24"/>
          <w:szCs w:val="24"/>
          <w:lang w:val="en-US"/>
        </w:rPr>
        <w:t xml:space="preserve"> se </w:t>
      </w:r>
      <w:proofErr w:type="spellStart"/>
      <w:r w:rsidRPr="00854759">
        <w:rPr>
          <w:rFonts w:ascii="Times New Roman" w:hAnsi="Times New Roman" w:cs="Times New Roman"/>
          <w:sz w:val="24"/>
          <w:szCs w:val="24"/>
          <w:lang w:val="en-US"/>
        </w:rPr>
        <w:t>comunicam</w:t>
      </w:r>
      <w:proofErr w:type="spellEnd"/>
      <w:r w:rsidRPr="00854759">
        <w:rPr>
          <w:rFonts w:ascii="Times New Roman" w:hAnsi="Times New Roman" w:cs="Times New Roman"/>
          <w:sz w:val="24"/>
          <w:szCs w:val="24"/>
          <w:lang w:val="en-US"/>
        </w:rPr>
        <w:t xml:space="preserve"> dentro de </w:t>
      </w:r>
      <w:proofErr w:type="spellStart"/>
      <w:r w:rsidRPr="00854759">
        <w:rPr>
          <w:rFonts w:ascii="Times New Roman" w:hAnsi="Times New Roman" w:cs="Times New Roman"/>
          <w:sz w:val="24"/>
          <w:szCs w:val="24"/>
          <w:lang w:val="en-US"/>
        </w:rPr>
        <w:t>organizações</w:t>
      </w:r>
      <w:proofErr w:type="spellEnd"/>
      <w:r w:rsidRPr="00854759">
        <w:rPr>
          <w:rFonts w:ascii="Times New Roman" w:hAnsi="Times New Roman" w:cs="Times New Roman"/>
          <w:sz w:val="24"/>
          <w:szCs w:val="24"/>
          <w:lang w:val="en-US"/>
        </w:rPr>
        <w:t xml:space="preserve"> e </w:t>
      </w:r>
      <w:proofErr w:type="spellStart"/>
      <w:r w:rsidRPr="00854759">
        <w:rPr>
          <w:rFonts w:ascii="Times New Roman" w:hAnsi="Times New Roman" w:cs="Times New Roman"/>
          <w:sz w:val="24"/>
          <w:szCs w:val="24"/>
          <w:lang w:val="en-US"/>
        </w:rPr>
        <w:t>grupos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sociais</w:t>
      </w:r>
      <w:proofErr w:type="spellEnd"/>
      <w:r w:rsidRPr="00854759">
        <w:rPr>
          <w:rFonts w:ascii="Times New Roman" w:hAnsi="Times New Roman" w:cs="Times New Roman"/>
          <w:sz w:val="24"/>
          <w:szCs w:val="24"/>
          <w:lang w:val="en-US"/>
        </w:rPr>
        <w:t xml:space="preserve">. A </w:t>
      </w:r>
      <w:proofErr w:type="spellStart"/>
      <w:r w:rsidRPr="00854759">
        <w:rPr>
          <w:rFonts w:ascii="Times New Roman" w:hAnsi="Times New Roman" w:cs="Times New Roman"/>
          <w:sz w:val="24"/>
          <w:szCs w:val="24"/>
          <w:lang w:val="en-US"/>
        </w:rPr>
        <w:t>metodologia</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utilizada</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baseia</w:t>
      </w:r>
      <w:proofErr w:type="spellEnd"/>
      <w:r w:rsidRPr="00854759">
        <w:rPr>
          <w:rFonts w:ascii="Times New Roman" w:hAnsi="Times New Roman" w:cs="Times New Roman"/>
          <w:sz w:val="24"/>
          <w:szCs w:val="24"/>
          <w:lang w:val="en-US"/>
        </w:rPr>
        <w:t xml:space="preserve">-se </w:t>
      </w:r>
      <w:proofErr w:type="spellStart"/>
      <w:r w:rsidRPr="00854759">
        <w:rPr>
          <w:rFonts w:ascii="Times New Roman" w:hAnsi="Times New Roman" w:cs="Times New Roman"/>
          <w:sz w:val="24"/>
          <w:szCs w:val="24"/>
          <w:lang w:val="en-US"/>
        </w:rPr>
        <w:t>nas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informações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obtidas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na</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Pesquisa</w:t>
      </w:r>
      <w:proofErr w:type="spellEnd"/>
      <w:r w:rsidRPr="00854759">
        <w:rPr>
          <w:rFonts w:ascii="Times New Roman" w:hAnsi="Times New Roman" w:cs="Times New Roman"/>
          <w:sz w:val="24"/>
          <w:szCs w:val="24"/>
          <w:lang w:val="en-US"/>
        </w:rPr>
        <w:t xml:space="preserve"> de </w:t>
      </w:r>
      <w:proofErr w:type="spellStart"/>
      <w:r w:rsidRPr="00854759">
        <w:rPr>
          <w:rFonts w:ascii="Times New Roman" w:hAnsi="Times New Roman" w:cs="Times New Roman"/>
          <w:sz w:val="24"/>
          <w:szCs w:val="24"/>
          <w:lang w:val="en-US"/>
        </w:rPr>
        <w:t>Sinais</w:t>
      </w:r>
      <w:proofErr w:type="spellEnd"/>
      <w:r w:rsidRPr="00854759">
        <w:rPr>
          <w:rFonts w:ascii="Times New Roman" w:hAnsi="Times New Roman" w:cs="Times New Roman"/>
          <w:sz w:val="24"/>
          <w:szCs w:val="24"/>
          <w:lang w:val="en-US"/>
        </w:rPr>
        <w:t xml:space="preserve"> do </w:t>
      </w:r>
      <w:proofErr w:type="spellStart"/>
      <w:r w:rsidRPr="00854759">
        <w:rPr>
          <w:rFonts w:ascii="Times New Roman" w:hAnsi="Times New Roman" w:cs="Times New Roman"/>
          <w:sz w:val="24"/>
          <w:szCs w:val="24"/>
          <w:lang w:val="en-US"/>
        </w:rPr>
        <w:t>Milênio</w:t>
      </w:r>
      <w:proofErr w:type="spellEnd"/>
      <w:r w:rsidRPr="00854759">
        <w:rPr>
          <w:rFonts w:ascii="Times New Roman" w:hAnsi="Times New Roman" w:cs="Times New Roman"/>
          <w:sz w:val="24"/>
          <w:szCs w:val="24"/>
          <w:lang w:val="en-US"/>
        </w:rPr>
        <w:t xml:space="preserve"> de 2018 </w:t>
      </w:r>
      <w:proofErr w:type="spellStart"/>
      <w:r w:rsidRPr="00854759">
        <w:rPr>
          <w:rFonts w:ascii="Times New Roman" w:hAnsi="Times New Roman" w:cs="Times New Roman"/>
          <w:sz w:val="24"/>
          <w:szCs w:val="24"/>
          <w:lang w:val="en-US"/>
        </w:rPr>
        <w:t>elaborada</w:t>
      </w:r>
      <w:proofErr w:type="spellEnd"/>
      <w:r w:rsidRPr="00854759">
        <w:rPr>
          <w:rFonts w:ascii="Times New Roman" w:hAnsi="Times New Roman" w:cs="Times New Roman"/>
          <w:sz w:val="24"/>
          <w:szCs w:val="24"/>
          <w:lang w:val="en-US"/>
        </w:rPr>
        <w:t xml:space="preserve"> pela Deloitte, </w:t>
      </w:r>
      <w:proofErr w:type="spellStart"/>
      <w:r w:rsidRPr="00854759">
        <w:rPr>
          <w:rFonts w:ascii="Times New Roman" w:hAnsi="Times New Roman" w:cs="Times New Roman"/>
          <w:sz w:val="24"/>
          <w:szCs w:val="24"/>
          <w:lang w:val="en-US"/>
        </w:rPr>
        <w:t>bem</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como</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em</w:t>
      </w:r>
      <w:proofErr w:type="spellEnd"/>
      <w:r w:rsidRPr="00854759">
        <w:rPr>
          <w:rFonts w:ascii="Times New Roman" w:hAnsi="Times New Roman" w:cs="Times New Roman"/>
          <w:sz w:val="24"/>
          <w:szCs w:val="24"/>
          <w:lang w:val="en-US"/>
        </w:rPr>
        <w:t xml:space="preserve"> outros </w:t>
      </w:r>
      <w:proofErr w:type="spellStart"/>
      <w:r w:rsidRPr="00854759">
        <w:rPr>
          <w:rFonts w:ascii="Times New Roman" w:hAnsi="Times New Roman" w:cs="Times New Roman"/>
          <w:sz w:val="24"/>
          <w:szCs w:val="24"/>
          <w:lang w:val="en-US"/>
        </w:rPr>
        <w:t>estudos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realizados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nos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quais</w:t>
      </w:r>
      <w:proofErr w:type="spellEnd"/>
      <w:r w:rsidRPr="00854759">
        <w:rPr>
          <w:rFonts w:ascii="Times New Roman" w:hAnsi="Times New Roman" w:cs="Times New Roman"/>
          <w:sz w:val="24"/>
          <w:szCs w:val="24"/>
          <w:lang w:val="en-US"/>
        </w:rPr>
        <w:t xml:space="preserve"> é </w:t>
      </w:r>
      <w:proofErr w:type="spellStart"/>
      <w:r w:rsidRPr="00854759">
        <w:rPr>
          <w:rFonts w:ascii="Times New Roman" w:hAnsi="Times New Roman" w:cs="Times New Roman"/>
          <w:sz w:val="24"/>
          <w:szCs w:val="24"/>
          <w:lang w:val="en-US"/>
        </w:rPr>
        <w:t>descrita</w:t>
      </w:r>
      <w:proofErr w:type="spellEnd"/>
      <w:r w:rsidRPr="00854759">
        <w:rPr>
          <w:rFonts w:ascii="Times New Roman" w:hAnsi="Times New Roman" w:cs="Times New Roman"/>
          <w:sz w:val="24"/>
          <w:szCs w:val="24"/>
          <w:lang w:val="en-US"/>
        </w:rPr>
        <w:t xml:space="preserve"> a </w:t>
      </w:r>
      <w:proofErr w:type="spellStart"/>
      <w:r w:rsidRPr="00854759">
        <w:rPr>
          <w:rFonts w:ascii="Times New Roman" w:hAnsi="Times New Roman" w:cs="Times New Roman"/>
          <w:sz w:val="24"/>
          <w:szCs w:val="24"/>
          <w:lang w:val="en-US"/>
        </w:rPr>
        <w:t>importância</w:t>
      </w:r>
      <w:proofErr w:type="spellEnd"/>
      <w:r w:rsidRPr="00854759">
        <w:rPr>
          <w:rFonts w:ascii="Times New Roman" w:hAnsi="Times New Roman" w:cs="Times New Roman"/>
          <w:sz w:val="24"/>
          <w:szCs w:val="24"/>
          <w:lang w:val="en-US"/>
        </w:rPr>
        <w:t xml:space="preserve"> da </w:t>
      </w:r>
      <w:proofErr w:type="spellStart"/>
      <w:r w:rsidRPr="00854759">
        <w:rPr>
          <w:rFonts w:ascii="Times New Roman" w:hAnsi="Times New Roman" w:cs="Times New Roman"/>
          <w:sz w:val="24"/>
          <w:szCs w:val="24"/>
          <w:lang w:val="en-US"/>
        </w:rPr>
        <w:t>inovação</w:t>
      </w:r>
      <w:proofErr w:type="spellEnd"/>
      <w:r w:rsidRPr="00854759">
        <w:rPr>
          <w:rFonts w:ascii="Times New Roman" w:hAnsi="Times New Roman" w:cs="Times New Roman"/>
          <w:sz w:val="24"/>
          <w:szCs w:val="24"/>
          <w:lang w:val="en-US"/>
        </w:rPr>
        <w:t xml:space="preserve"> e do </w:t>
      </w:r>
      <w:proofErr w:type="spellStart"/>
      <w:r w:rsidRPr="00854759">
        <w:rPr>
          <w:rFonts w:ascii="Times New Roman" w:hAnsi="Times New Roman" w:cs="Times New Roman"/>
          <w:sz w:val="24"/>
          <w:szCs w:val="24"/>
          <w:lang w:val="en-US"/>
        </w:rPr>
        <w:t>empreendedorismo</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como</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mecanismos</w:t>
      </w:r>
      <w:proofErr w:type="spellEnd"/>
      <w:r w:rsidRPr="00854759">
        <w:rPr>
          <w:rFonts w:ascii="Times New Roman" w:hAnsi="Times New Roman" w:cs="Times New Roman"/>
          <w:sz w:val="24"/>
          <w:szCs w:val="24"/>
          <w:lang w:val="en-US"/>
        </w:rPr>
        <w:t xml:space="preserve"> para </w:t>
      </w:r>
      <w:proofErr w:type="spellStart"/>
      <w:r w:rsidRPr="00854759">
        <w:rPr>
          <w:rFonts w:ascii="Times New Roman" w:hAnsi="Times New Roman" w:cs="Times New Roman"/>
          <w:sz w:val="24"/>
          <w:szCs w:val="24"/>
          <w:lang w:val="en-US"/>
        </w:rPr>
        <w:t>transformar</w:t>
      </w:r>
      <w:proofErr w:type="spellEnd"/>
      <w:r w:rsidRPr="00854759">
        <w:rPr>
          <w:rFonts w:ascii="Times New Roman" w:hAnsi="Times New Roman" w:cs="Times New Roman"/>
          <w:sz w:val="24"/>
          <w:szCs w:val="24"/>
          <w:lang w:val="en-US"/>
        </w:rPr>
        <w:t xml:space="preserve"> a </w:t>
      </w:r>
      <w:proofErr w:type="spellStart"/>
      <w:r w:rsidRPr="00854759">
        <w:rPr>
          <w:rFonts w:ascii="Times New Roman" w:hAnsi="Times New Roman" w:cs="Times New Roman"/>
          <w:sz w:val="24"/>
          <w:szCs w:val="24"/>
          <w:lang w:val="en-US"/>
        </w:rPr>
        <w:t>cultura</w:t>
      </w:r>
      <w:proofErr w:type="spellEnd"/>
      <w:r w:rsidRPr="00854759">
        <w:rPr>
          <w:rFonts w:ascii="Times New Roman" w:hAnsi="Times New Roman" w:cs="Times New Roman"/>
          <w:sz w:val="24"/>
          <w:szCs w:val="24"/>
          <w:lang w:val="en-US"/>
        </w:rPr>
        <w:t xml:space="preserve"> dos </w:t>
      </w:r>
      <w:proofErr w:type="spellStart"/>
      <w:r w:rsidRPr="00854759">
        <w:rPr>
          <w:rFonts w:ascii="Times New Roman" w:hAnsi="Times New Roman" w:cs="Times New Roman"/>
          <w:sz w:val="24"/>
          <w:szCs w:val="24"/>
          <w:lang w:val="en-US"/>
        </w:rPr>
        <w:t>jovens</w:t>
      </w:r>
      <w:proofErr w:type="spellEnd"/>
      <w:r w:rsidRPr="00854759">
        <w:rPr>
          <w:rFonts w:ascii="Times New Roman" w:hAnsi="Times New Roman" w:cs="Times New Roman"/>
          <w:sz w:val="24"/>
          <w:szCs w:val="24"/>
          <w:lang w:val="en-US"/>
        </w:rPr>
        <w:t xml:space="preserve">. As </w:t>
      </w:r>
      <w:proofErr w:type="spellStart"/>
      <w:r w:rsidRPr="00854759">
        <w:rPr>
          <w:rFonts w:ascii="Times New Roman" w:hAnsi="Times New Roman" w:cs="Times New Roman"/>
          <w:sz w:val="24"/>
          <w:szCs w:val="24"/>
          <w:lang w:val="en-US"/>
        </w:rPr>
        <w:t>contribuições</w:t>
      </w:r>
      <w:proofErr w:type="spellEnd"/>
      <w:r w:rsidRPr="00854759">
        <w:rPr>
          <w:rFonts w:ascii="Times New Roman" w:hAnsi="Times New Roman" w:cs="Times New Roman"/>
          <w:sz w:val="24"/>
          <w:szCs w:val="24"/>
          <w:lang w:val="en-US"/>
        </w:rPr>
        <w:t xml:space="preserve"> da </w:t>
      </w:r>
      <w:proofErr w:type="spellStart"/>
      <w:r w:rsidRPr="00854759">
        <w:rPr>
          <w:rFonts w:ascii="Times New Roman" w:hAnsi="Times New Roman" w:cs="Times New Roman"/>
          <w:sz w:val="24"/>
          <w:szCs w:val="24"/>
          <w:lang w:val="en-US"/>
        </w:rPr>
        <w:t>análise</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mostram</w:t>
      </w:r>
      <w:proofErr w:type="spellEnd"/>
      <w:r w:rsidRPr="00854759">
        <w:rPr>
          <w:rFonts w:ascii="Times New Roman" w:hAnsi="Times New Roman" w:cs="Times New Roman"/>
          <w:sz w:val="24"/>
          <w:szCs w:val="24"/>
          <w:lang w:val="en-US"/>
        </w:rPr>
        <w:t xml:space="preserve"> as </w:t>
      </w:r>
      <w:proofErr w:type="spellStart"/>
      <w:r w:rsidRPr="00854759">
        <w:rPr>
          <w:rFonts w:ascii="Times New Roman" w:hAnsi="Times New Roman" w:cs="Times New Roman"/>
          <w:sz w:val="24"/>
          <w:szCs w:val="24"/>
          <w:lang w:val="en-US"/>
        </w:rPr>
        <w:t>sugestões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pedagógicas</w:t>
      </w:r>
      <w:proofErr w:type="spellEnd"/>
      <w:r w:rsidRPr="00854759">
        <w:rPr>
          <w:rFonts w:ascii="Times New Roman" w:hAnsi="Times New Roman" w:cs="Times New Roman"/>
          <w:sz w:val="24"/>
          <w:szCs w:val="24"/>
          <w:lang w:val="en-US"/>
        </w:rPr>
        <w:t xml:space="preserve"> que as </w:t>
      </w:r>
      <w:proofErr w:type="spellStart"/>
      <w:r w:rsidRPr="00854759">
        <w:rPr>
          <w:rFonts w:ascii="Times New Roman" w:hAnsi="Times New Roman" w:cs="Times New Roman"/>
          <w:sz w:val="24"/>
          <w:szCs w:val="24"/>
          <w:lang w:val="en-US"/>
        </w:rPr>
        <w:t>universidades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devem</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adotar</w:t>
      </w:r>
      <w:proofErr w:type="spellEnd"/>
      <w:r w:rsidRPr="00854759">
        <w:rPr>
          <w:rFonts w:ascii="Times New Roman" w:hAnsi="Times New Roman" w:cs="Times New Roman"/>
          <w:sz w:val="24"/>
          <w:szCs w:val="24"/>
          <w:lang w:val="en-US"/>
        </w:rPr>
        <w:t xml:space="preserve"> para </w:t>
      </w:r>
      <w:proofErr w:type="spellStart"/>
      <w:r w:rsidRPr="00854759">
        <w:rPr>
          <w:rFonts w:ascii="Times New Roman" w:hAnsi="Times New Roman" w:cs="Times New Roman"/>
          <w:sz w:val="24"/>
          <w:szCs w:val="24"/>
          <w:lang w:val="en-US"/>
        </w:rPr>
        <w:t>atender</w:t>
      </w:r>
      <w:proofErr w:type="spellEnd"/>
      <w:r w:rsidRPr="00854759">
        <w:rPr>
          <w:rFonts w:ascii="Times New Roman" w:hAnsi="Times New Roman" w:cs="Times New Roman"/>
          <w:sz w:val="24"/>
          <w:szCs w:val="24"/>
          <w:lang w:val="en-US"/>
        </w:rPr>
        <w:t xml:space="preserve"> as </w:t>
      </w:r>
      <w:proofErr w:type="spellStart"/>
      <w:r w:rsidRPr="00854759">
        <w:rPr>
          <w:rFonts w:ascii="Times New Roman" w:hAnsi="Times New Roman" w:cs="Times New Roman"/>
          <w:sz w:val="24"/>
          <w:szCs w:val="24"/>
          <w:lang w:val="en-US"/>
        </w:rPr>
        <w:t>necessidades</w:t>
      </w:r>
      <w:proofErr w:type="spellEnd"/>
      <w:r w:rsidRPr="00854759">
        <w:rPr>
          <w:rFonts w:ascii="Times New Roman" w:hAnsi="Times New Roman" w:cs="Times New Roman"/>
          <w:sz w:val="24"/>
          <w:szCs w:val="24"/>
          <w:lang w:val="en-US"/>
        </w:rPr>
        <w:t xml:space="preserve"> do mercado e </w:t>
      </w:r>
      <w:proofErr w:type="spellStart"/>
      <w:r w:rsidRPr="00854759">
        <w:rPr>
          <w:rFonts w:ascii="Times New Roman" w:hAnsi="Times New Roman" w:cs="Times New Roman"/>
          <w:sz w:val="24"/>
          <w:szCs w:val="24"/>
          <w:lang w:val="en-US"/>
        </w:rPr>
        <w:t>os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usuários</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educacionais</w:t>
      </w:r>
      <w:proofErr w:type="spellEnd"/>
      <w:r w:rsidRPr="00854759">
        <w:rPr>
          <w:rFonts w:ascii="Times New Roman" w:hAnsi="Times New Roman" w:cs="Times New Roman"/>
          <w:sz w:val="24"/>
          <w:szCs w:val="24"/>
          <w:lang w:val="en-US"/>
        </w:rPr>
        <w:t xml:space="preserve"> que </w:t>
      </w:r>
      <w:proofErr w:type="spellStart"/>
      <w:r w:rsidRPr="00854759">
        <w:rPr>
          <w:rFonts w:ascii="Times New Roman" w:hAnsi="Times New Roman" w:cs="Times New Roman"/>
          <w:sz w:val="24"/>
          <w:szCs w:val="24"/>
          <w:lang w:val="en-US"/>
        </w:rPr>
        <w:t>fazem</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parte</w:t>
      </w:r>
      <w:proofErr w:type="spellEnd"/>
      <w:r w:rsidRPr="00854759">
        <w:rPr>
          <w:rFonts w:ascii="Times New Roman" w:hAnsi="Times New Roman" w:cs="Times New Roman"/>
          <w:sz w:val="24"/>
          <w:szCs w:val="24"/>
          <w:lang w:val="en-US"/>
        </w:rPr>
        <w:t xml:space="preserve"> dessa </w:t>
      </w:r>
      <w:proofErr w:type="spellStart"/>
      <w:r w:rsidRPr="00854759">
        <w:rPr>
          <w:rFonts w:ascii="Times New Roman" w:hAnsi="Times New Roman" w:cs="Times New Roman"/>
          <w:sz w:val="24"/>
          <w:szCs w:val="24"/>
          <w:lang w:val="en-US"/>
        </w:rPr>
        <w:t>geração</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ambiciosa</w:t>
      </w:r>
      <w:proofErr w:type="spellEnd"/>
      <w:r w:rsidRPr="00854759">
        <w:rPr>
          <w:rFonts w:ascii="Times New Roman" w:hAnsi="Times New Roman" w:cs="Times New Roman"/>
          <w:sz w:val="24"/>
          <w:szCs w:val="24"/>
          <w:lang w:val="en-US"/>
        </w:rPr>
        <w:t>.</w:t>
      </w:r>
    </w:p>
    <w:p w14:paraId="61B611BD" w14:textId="084BEF59" w:rsidR="00854759" w:rsidRPr="0029677A" w:rsidRDefault="00854759" w:rsidP="00854759">
      <w:pPr>
        <w:spacing w:after="0" w:line="360" w:lineRule="auto"/>
        <w:jc w:val="both"/>
        <w:rPr>
          <w:rFonts w:ascii="Times New Roman" w:hAnsi="Times New Roman" w:cs="Times New Roman"/>
          <w:sz w:val="24"/>
          <w:szCs w:val="24"/>
          <w:lang w:val="en-US"/>
        </w:rPr>
      </w:pPr>
      <w:proofErr w:type="spellStart"/>
      <w:r w:rsidRPr="00854759">
        <w:rPr>
          <w:rFonts w:ascii="Calibri" w:hAnsi="Calibri" w:cs="Calibri"/>
          <w:b/>
          <w:sz w:val="28"/>
          <w:szCs w:val="24"/>
          <w:lang w:val="es-ES"/>
        </w:rPr>
        <w:t>Palavras</w:t>
      </w:r>
      <w:proofErr w:type="spellEnd"/>
      <w:r w:rsidRPr="00854759">
        <w:rPr>
          <w:rFonts w:ascii="Calibri" w:hAnsi="Calibri" w:cs="Calibri"/>
          <w:b/>
          <w:sz w:val="28"/>
          <w:szCs w:val="24"/>
          <w:lang w:val="es-ES"/>
        </w:rPr>
        <w:t>-chave:</w:t>
      </w:r>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cultura</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empreendedorismo</w:t>
      </w:r>
      <w:proofErr w:type="spellEnd"/>
      <w:r w:rsidRPr="00854759">
        <w:rPr>
          <w:rFonts w:ascii="Times New Roman" w:hAnsi="Times New Roman" w:cs="Times New Roman"/>
          <w:sz w:val="24"/>
          <w:szCs w:val="24"/>
          <w:lang w:val="en-US"/>
        </w:rPr>
        <w:t xml:space="preserve">, </w:t>
      </w:r>
      <w:proofErr w:type="spellStart"/>
      <w:r w:rsidRPr="00854759">
        <w:rPr>
          <w:rFonts w:ascii="Times New Roman" w:hAnsi="Times New Roman" w:cs="Times New Roman"/>
          <w:sz w:val="24"/>
          <w:szCs w:val="24"/>
          <w:lang w:val="en-US"/>
        </w:rPr>
        <w:t>inovação</w:t>
      </w:r>
      <w:proofErr w:type="spellEnd"/>
      <w:r w:rsidRPr="00854759">
        <w:rPr>
          <w:rFonts w:ascii="Times New Roman" w:hAnsi="Times New Roman" w:cs="Times New Roman"/>
          <w:sz w:val="24"/>
          <w:szCs w:val="24"/>
          <w:lang w:val="en-US"/>
        </w:rPr>
        <w:t>, millennials.</w:t>
      </w:r>
    </w:p>
    <w:p w14:paraId="115F95AC" w14:textId="6A5D6735" w:rsidR="00BC376B" w:rsidRDefault="00BC376B" w:rsidP="00BC376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Noviembre 2018</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2019</w:t>
      </w:r>
    </w:p>
    <w:p w14:paraId="342C35D6" w14:textId="1AFD9831" w:rsidR="00C71119" w:rsidRPr="003220A0" w:rsidRDefault="005950AD" w:rsidP="00BC376B">
      <w:pPr>
        <w:spacing w:after="0" w:line="360" w:lineRule="auto"/>
        <w:jc w:val="both"/>
        <w:rPr>
          <w:rFonts w:ascii="Times New Roman" w:hAnsi="Times New Roman" w:cs="Times New Roman"/>
          <w:sz w:val="24"/>
          <w:szCs w:val="24"/>
          <w:lang w:val="en-US"/>
        </w:rPr>
      </w:pPr>
      <w:r>
        <w:pict w14:anchorId="5E73891A">
          <v:rect id="_x0000_i1025" style="width:446.5pt;height:1.5pt" o:hralign="center" o:hrstd="t" o:hr="t" fillcolor="#a0a0a0" stroked="f"/>
        </w:pict>
      </w:r>
    </w:p>
    <w:p w14:paraId="342C35D8" w14:textId="1C4D448E" w:rsidR="00A71026" w:rsidRPr="0021173A" w:rsidRDefault="00A71026" w:rsidP="00BC376B">
      <w:pPr>
        <w:spacing w:after="0" w:line="360" w:lineRule="auto"/>
        <w:jc w:val="center"/>
        <w:rPr>
          <w:rFonts w:ascii="Times New Roman" w:hAnsi="Times New Roman" w:cs="Times New Roman"/>
          <w:b/>
          <w:sz w:val="32"/>
          <w:szCs w:val="32"/>
          <w:lang w:val="en-US"/>
        </w:rPr>
      </w:pPr>
      <w:proofErr w:type="spellStart"/>
      <w:r w:rsidRPr="0021173A">
        <w:rPr>
          <w:rFonts w:ascii="Times New Roman" w:hAnsi="Times New Roman" w:cs="Times New Roman"/>
          <w:b/>
          <w:sz w:val="32"/>
          <w:szCs w:val="32"/>
          <w:lang w:val="en-US"/>
        </w:rPr>
        <w:t>Introducción</w:t>
      </w:r>
      <w:proofErr w:type="spellEnd"/>
    </w:p>
    <w:p w14:paraId="342C35D9" w14:textId="2D6D1962" w:rsidR="006F19DB" w:rsidRPr="0029677A" w:rsidRDefault="006F19DB"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L</w:t>
      </w:r>
      <w:r w:rsidR="00A71026" w:rsidRPr="0029677A">
        <w:rPr>
          <w:rFonts w:ascii="Times New Roman" w:hAnsi="Times New Roman" w:cs="Times New Roman"/>
          <w:sz w:val="24"/>
          <w:szCs w:val="24"/>
        </w:rPr>
        <w:t>os grupos sociales por edad y espacio territorial tienen características que los distinguen</w:t>
      </w:r>
      <w:r w:rsidR="001204DF">
        <w:rPr>
          <w:rFonts w:ascii="Times New Roman" w:hAnsi="Times New Roman" w:cs="Times New Roman"/>
          <w:sz w:val="24"/>
          <w:szCs w:val="24"/>
        </w:rPr>
        <w:t>. Así</w:t>
      </w:r>
      <w:r w:rsidR="00A71026" w:rsidRPr="0029677A">
        <w:rPr>
          <w:rFonts w:ascii="Times New Roman" w:hAnsi="Times New Roman" w:cs="Times New Roman"/>
          <w:sz w:val="24"/>
          <w:szCs w:val="24"/>
        </w:rPr>
        <w:t xml:space="preserve"> sucede con los jóvenes que tienen actualmente 30 años, denominados </w:t>
      </w:r>
      <w:proofErr w:type="spellStart"/>
      <w:r w:rsidR="00A71026" w:rsidRPr="001204DF">
        <w:rPr>
          <w:rFonts w:ascii="Times New Roman" w:hAnsi="Times New Roman" w:cs="Times New Roman"/>
          <w:i/>
          <w:iCs/>
          <w:sz w:val="24"/>
          <w:szCs w:val="24"/>
        </w:rPr>
        <w:t>mille</w:t>
      </w:r>
      <w:r w:rsidR="00B91650">
        <w:rPr>
          <w:rFonts w:ascii="Times New Roman" w:hAnsi="Times New Roman" w:cs="Times New Roman"/>
          <w:i/>
          <w:iCs/>
          <w:sz w:val="24"/>
          <w:szCs w:val="24"/>
        </w:rPr>
        <w:t>n</w:t>
      </w:r>
      <w:r w:rsidR="00A71026" w:rsidRPr="001204DF">
        <w:rPr>
          <w:rFonts w:ascii="Times New Roman" w:hAnsi="Times New Roman" w:cs="Times New Roman"/>
          <w:i/>
          <w:iCs/>
          <w:sz w:val="24"/>
          <w:szCs w:val="24"/>
        </w:rPr>
        <w:t>nials</w:t>
      </w:r>
      <w:proofErr w:type="spellEnd"/>
      <w:r w:rsidR="00A71026" w:rsidRPr="0029677A">
        <w:rPr>
          <w:rFonts w:ascii="Times New Roman" w:hAnsi="Times New Roman" w:cs="Times New Roman"/>
          <w:sz w:val="24"/>
          <w:szCs w:val="24"/>
        </w:rPr>
        <w:t>,</w:t>
      </w:r>
      <w:r w:rsidR="00F31CD4" w:rsidRPr="0029677A">
        <w:rPr>
          <w:rFonts w:ascii="Times New Roman" w:hAnsi="Times New Roman" w:cs="Times New Roman"/>
          <w:sz w:val="24"/>
          <w:szCs w:val="24"/>
        </w:rPr>
        <w:t xml:space="preserve"> también </w:t>
      </w:r>
      <w:r w:rsidR="00534269">
        <w:rPr>
          <w:rFonts w:ascii="Times New Roman" w:hAnsi="Times New Roman" w:cs="Times New Roman"/>
          <w:sz w:val="24"/>
          <w:szCs w:val="24"/>
        </w:rPr>
        <w:t>agrupados en la llamada</w:t>
      </w:r>
      <w:r w:rsidR="00F31CD4" w:rsidRPr="0029677A">
        <w:rPr>
          <w:rFonts w:ascii="Times New Roman" w:hAnsi="Times New Roman" w:cs="Times New Roman"/>
          <w:sz w:val="24"/>
          <w:szCs w:val="24"/>
        </w:rPr>
        <w:t xml:space="preserve"> </w:t>
      </w:r>
      <w:r w:rsidR="00F31CD4" w:rsidRPr="00534269">
        <w:rPr>
          <w:rFonts w:ascii="Times New Roman" w:hAnsi="Times New Roman" w:cs="Times New Roman"/>
          <w:i/>
          <w:iCs/>
          <w:sz w:val="24"/>
          <w:szCs w:val="24"/>
        </w:rPr>
        <w:t>Generación Y</w:t>
      </w:r>
      <w:r w:rsidR="00A61F4E">
        <w:rPr>
          <w:rFonts w:ascii="Times New Roman" w:hAnsi="Times New Roman" w:cs="Times New Roman"/>
          <w:sz w:val="24"/>
          <w:szCs w:val="24"/>
        </w:rPr>
        <w:t>:</w:t>
      </w:r>
      <w:r w:rsidR="00F31CD4" w:rsidRPr="0029677A">
        <w:rPr>
          <w:rFonts w:ascii="Times New Roman" w:hAnsi="Times New Roman" w:cs="Times New Roman"/>
          <w:sz w:val="24"/>
          <w:szCs w:val="24"/>
        </w:rPr>
        <w:t xml:space="preserve"> </w:t>
      </w:r>
      <w:r w:rsidR="00534269">
        <w:rPr>
          <w:rFonts w:ascii="Times New Roman" w:hAnsi="Times New Roman" w:cs="Times New Roman"/>
          <w:sz w:val="24"/>
          <w:szCs w:val="24"/>
        </w:rPr>
        <w:t>jóvenes que</w:t>
      </w:r>
      <w:r w:rsidR="00A71026" w:rsidRPr="0029677A">
        <w:rPr>
          <w:rFonts w:ascii="Times New Roman" w:hAnsi="Times New Roman" w:cs="Times New Roman"/>
          <w:sz w:val="24"/>
          <w:szCs w:val="24"/>
        </w:rPr>
        <w:t xml:space="preserve"> nacieron entre 1980 y 2000. La tecnología y </w:t>
      </w:r>
      <w:r w:rsidR="001110AF" w:rsidRPr="0029677A">
        <w:rPr>
          <w:rFonts w:ascii="Times New Roman" w:hAnsi="Times New Roman" w:cs="Times New Roman"/>
          <w:sz w:val="24"/>
          <w:szCs w:val="24"/>
        </w:rPr>
        <w:t>el acceso a la información fue una de sus principales herramientas para la comprensión del mundo</w:t>
      </w:r>
      <w:r w:rsidR="00A61F4E">
        <w:rPr>
          <w:rFonts w:ascii="Times New Roman" w:hAnsi="Times New Roman" w:cs="Times New Roman"/>
          <w:sz w:val="24"/>
          <w:szCs w:val="24"/>
        </w:rPr>
        <w:t>.</w:t>
      </w:r>
      <w:r w:rsidRPr="0029677A">
        <w:rPr>
          <w:rFonts w:ascii="Times New Roman" w:hAnsi="Times New Roman" w:cs="Times New Roman"/>
          <w:sz w:val="24"/>
          <w:szCs w:val="24"/>
        </w:rPr>
        <w:t xml:space="preserve"> </w:t>
      </w:r>
      <w:r w:rsidR="00A61F4E">
        <w:rPr>
          <w:rFonts w:ascii="Times New Roman" w:hAnsi="Times New Roman" w:cs="Times New Roman"/>
          <w:sz w:val="24"/>
          <w:szCs w:val="24"/>
        </w:rPr>
        <w:t>P</w:t>
      </w:r>
      <w:r w:rsidRPr="0029677A">
        <w:rPr>
          <w:rFonts w:ascii="Times New Roman" w:hAnsi="Times New Roman" w:cs="Times New Roman"/>
          <w:sz w:val="24"/>
          <w:szCs w:val="24"/>
        </w:rPr>
        <w:t>ero también los caracteriza la forma de comunicarse por vías remotas o virtuales;</w:t>
      </w:r>
      <w:r w:rsidR="001110AF" w:rsidRPr="0029677A">
        <w:rPr>
          <w:rFonts w:ascii="Times New Roman" w:hAnsi="Times New Roman" w:cs="Times New Roman"/>
          <w:sz w:val="24"/>
          <w:szCs w:val="24"/>
        </w:rPr>
        <w:t xml:space="preserve"> por ello son distintos y tienen expectativas diferentes en términos laborales, sociales y culturales. </w:t>
      </w:r>
    </w:p>
    <w:p w14:paraId="342C35DA" w14:textId="6EC10CFA" w:rsidR="00A71026" w:rsidRPr="0029677A" w:rsidRDefault="006F19DB"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La cultura es un concepto que engloba distintos significados</w:t>
      </w:r>
      <w:r w:rsidR="00536049">
        <w:rPr>
          <w:rFonts w:ascii="Times New Roman" w:hAnsi="Times New Roman" w:cs="Times New Roman"/>
          <w:sz w:val="24"/>
          <w:szCs w:val="24"/>
        </w:rPr>
        <w:t>. Aquí es entendida</w:t>
      </w:r>
      <w:r w:rsidRPr="0029677A">
        <w:rPr>
          <w:rFonts w:ascii="Times New Roman" w:hAnsi="Times New Roman" w:cs="Times New Roman"/>
          <w:sz w:val="24"/>
          <w:szCs w:val="24"/>
        </w:rPr>
        <w:t xml:space="preserve"> como una práctica social. Es decir, </w:t>
      </w:r>
      <w:r w:rsidR="009A486E">
        <w:rPr>
          <w:rFonts w:ascii="Times New Roman" w:hAnsi="Times New Roman" w:cs="Times New Roman"/>
          <w:sz w:val="24"/>
          <w:szCs w:val="24"/>
        </w:rPr>
        <w:t>el intercambio</w:t>
      </w:r>
      <w:r w:rsidRPr="0029677A">
        <w:rPr>
          <w:rFonts w:ascii="Times New Roman" w:hAnsi="Times New Roman" w:cs="Times New Roman"/>
          <w:sz w:val="24"/>
          <w:szCs w:val="24"/>
        </w:rPr>
        <w:t xml:space="preserve"> entre las personas produce significados compartidos, pero también construye relaciones que tienen su base en la organización social, en la forma de comunicarse y en las ideas y prácticas que comparten los individuos. Por supuesto</w:t>
      </w:r>
      <w:r w:rsidR="009A486E">
        <w:rPr>
          <w:rFonts w:ascii="Times New Roman" w:hAnsi="Times New Roman" w:cs="Times New Roman"/>
          <w:sz w:val="24"/>
          <w:szCs w:val="24"/>
        </w:rPr>
        <w:t>,</w:t>
      </w:r>
      <w:r w:rsidRPr="0029677A">
        <w:rPr>
          <w:rFonts w:ascii="Times New Roman" w:hAnsi="Times New Roman" w:cs="Times New Roman"/>
          <w:sz w:val="24"/>
          <w:szCs w:val="24"/>
        </w:rPr>
        <w:t xml:space="preserve"> con el paso del tiempo</w:t>
      </w:r>
      <w:r w:rsidR="00A667E6">
        <w:rPr>
          <w:rFonts w:ascii="Times New Roman" w:hAnsi="Times New Roman" w:cs="Times New Roman"/>
          <w:sz w:val="24"/>
          <w:szCs w:val="24"/>
        </w:rPr>
        <w:t>,</w:t>
      </w:r>
      <w:r w:rsidRPr="0029677A">
        <w:rPr>
          <w:rFonts w:ascii="Times New Roman" w:hAnsi="Times New Roman" w:cs="Times New Roman"/>
          <w:sz w:val="24"/>
          <w:szCs w:val="24"/>
        </w:rPr>
        <w:t xml:space="preserve"> la cultura como ese contexto social compartido se modifica y reconstruye</w:t>
      </w:r>
      <w:r w:rsidR="00A667E6">
        <w:rPr>
          <w:rFonts w:ascii="Times New Roman" w:hAnsi="Times New Roman" w:cs="Times New Roman"/>
          <w:sz w:val="24"/>
          <w:szCs w:val="24"/>
        </w:rPr>
        <w:t>.</w:t>
      </w:r>
    </w:p>
    <w:p w14:paraId="342C35DB" w14:textId="37028DF5" w:rsidR="00C71119" w:rsidRPr="0029677A" w:rsidRDefault="001110AF"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lastRenderedPageBreak/>
        <w:t>Entre 1940 y 1960</w:t>
      </w:r>
      <w:r w:rsidR="00C71119" w:rsidRPr="0029677A">
        <w:rPr>
          <w:rFonts w:ascii="Times New Roman" w:hAnsi="Times New Roman" w:cs="Times New Roman"/>
          <w:sz w:val="24"/>
          <w:szCs w:val="24"/>
        </w:rPr>
        <w:t xml:space="preserve"> nació una generación</w:t>
      </w:r>
      <w:r w:rsidR="00F26233">
        <w:rPr>
          <w:rFonts w:ascii="Times New Roman" w:hAnsi="Times New Roman" w:cs="Times New Roman"/>
          <w:sz w:val="24"/>
          <w:szCs w:val="24"/>
        </w:rPr>
        <w:t xml:space="preserve"> compuesta por los </w:t>
      </w:r>
      <w:r w:rsidR="00EA1100">
        <w:rPr>
          <w:rFonts w:ascii="Times New Roman" w:hAnsi="Times New Roman" w:cs="Times New Roman"/>
          <w:sz w:val="24"/>
          <w:szCs w:val="24"/>
        </w:rPr>
        <w:t>llamados</w:t>
      </w:r>
      <w:r w:rsidR="00EA1100" w:rsidRPr="0029677A">
        <w:rPr>
          <w:rFonts w:ascii="Times New Roman" w:hAnsi="Times New Roman" w:cs="Times New Roman"/>
          <w:sz w:val="24"/>
          <w:szCs w:val="24"/>
        </w:rPr>
        <w:t xml:space="preserve"> </w:t>
      </w:r>
      <w:r w:rsidR="00E9301A">
        <w:rPr>
          <w:rFonts w:ascii="Times New Roman" w:hAnsi="Times New Roman" w:cs="Times New Roman"/>
          <w:i/>
          <w:sz w:val="24"/>
          <w:szCs w:val="24"/>
        </w:rPr>
        <w:t>b</w:t>
      </w:r>
      <w:r w:rsidR="00C71119" w:rsidRPr="0029677A">
        <w:rPr>
          <w:rFonts w:ascii="Times New Roman" w:hAnsi="Times New Roman" w:cs="Times New Roman"/>
          <w:i/>
          <w:sz w:val="24"/>
          <w:szCs w:val="24"/>
        </w:rPr>
        <w:t>aby</w:t>
      </w:r>
      <w:r w:rsidR="00E9301A">
        <w:rPr>
          <w:rFonts w:ascii="Times New Roman" w:hAnsi="Times New Roman" w:cs="Times New Roman"/>
          <w:i/>
          <w:sz w:val="24"/>
          <w:szCs w:val="24"/>
        </w:rPr>
        <w:t xml:space="preserve"> </w:t>
      </w:r>
      <w:proofErr w:type="spellStart"/>
      <w:r w:rsidR="00C71119" w:rsidRPr="0029677A">
        <w:rPr>
          <w:rFonts w:ascii="Times New Roman" w:hAnsi="Times New Roman" w:cs="Times New Roman"/>
          <w:i/>
          <w:sz w:val="24"/>
          <w:szCs w:val="24"/>
        </w:rPr>
        <w:t>boomers</w:t>
      </w:r>
      <w:proofErr w:type="spellEnd"/>
      <w:r w:rsidR="00F26233">
        <w:rPr>
          <w:rFonts w:ascii="Times New Roman" w:hAnsi="Times New Roman" w:cs="Times New Roman"/>
          <w:sz w:val="24"/>
          <w:szCs w:val="24"/>
        </w:rPr>
        <w:t>;</w:t>
      </w:r>
      <w:r w:rsidR="00C71119" w:rsidRPr="0029677A">
        <w:rPr>
          <w:rFonts w:ascii="Times New Roman" w:hAnsi="Times New Roman" w:cs="Times New Roman"/>
          <w:sz w:val="24"/>
          <w:szCs w:val="24"/>
        </w:rPr>
        <w:t xml:space="preserve"> con características específicas</w:t>
      </w:r>
      <w:r w:rsidR="00F26233">
        <w:rPr>
          <w:rFonts w:ascii="Times New Roman" w:hAnsi="Times New Roman" w:cs="Times New Roman"/>
          <w:sz w:val="24"/>
          <w:szCs w:val="24"/>
        </w:rPr>
        <w:t>:</w:t>
      </w:r>
      <w:r w:rsidR="00C71119" w:rsidRPr="0029677A">
        <w:rPr>
          <w:rFonts w:ascii="Times New Roman" w:hAnsi="Times New Roman" w:cs="Times New Roman"/>
          <w:sz w:val="24"/>
          <w:szCs w:val="24"/>
        </w:rPr>
        <w:t xml:space="preserve"> tuvieron pocas opciones para seleccionar, vivieron con la televisión y los partidos políticos hegemónicos en América Latina, así como una estabilidad política y económica envidiable (Howe y Strau</w:t>
      </w:r>
      <w:r w:rsidR="000069B9">
        <w:rPr>
          <w:rFonts w:ascii="Times New Roman" w:hAnsi="Times New Roman" w:cs="Times New Roman"/>
          <w:sz w:val="24"/>
          <w:szCs w:val="24"/>
        </w:rPr>
        <w:t>s</w:t>
      </w:r>
      <w:r w:rsidR="00C71119" w:rsidRPr="0029677A">
        <w:rPr>
          <w:rFonts w:ascii="Times New Roman" w:hAnsi="Times New Roman" w:cs="Times New Roman"/>
          <w:sz w:val="24"/>
          <w:szCs w:val="24"/>
        </w:rPr>
        <w:t>s,</w:t>
      </w:r>
      <w:r w:rsidR="00F26233">
        <w:rPr>
          <w:rFonts w:ascii="Times New Roman" w:hAnsi="Times New Roman" w:cs="Times New Roman"/>
          <w:sz w:val="24"/>
          <w:szCs w:val="24"/>
        </w:rPr>
        <w:t xml:space="preserve"> </w:t>
      </w:r>
      <w:r w:rsidR="00C71119" w:rsidRPr="0029677A">
        <w:rPr>
          <w:rFonts w:ascii="Times New Roman" w:hAnsi="Times New Roman" w:cs="Times New Roman"/>
          <w:sz w:val="24"/>
          <w:szCs w:val="24"/>
        </w:rPr>
        <w:t>2007</w:t>
      </w:r>
      <w:r w:rsidR="00F26233">
        <w:rPr>
          <w:rFonts w:ascii="Times New Roman" w:hAnsi="Times New Roman" w:cs="Times New Roman"/>
          <w:sz w:val="24"/>
          <w:szCs w:val="24"/>
        </w:rPr>
        <w:t xml:space="preserve">, p. </w:t>
      </w:r>
      <w:r w:rsidR="00C71119" w:rsidRPr="0029677A">
        <w:rPr>
          <w:rFonts w:ascii="Times New Roman" w:hAnsi="Times New Roman" w:cs="Times New Roman"/>
          <w:sz w:val="24"/>
          <w:szCs w:val="24"/>
        </w:rPr>
        <w:t xml:space="preserve">29). </w:t>
      </w:r>
      <w:r w:rsidR="00BB514F" w:rsidRPr="0029677A">
        <w:rPr>
          <w:rFonts w:ascii="Times New Roman" w:hAnsi="Times New Roman" w:cs="Times New Roman"/>
          <w:sz w:val="24"/>
          <w:szCs w:val="24"/>
        </w:rPr>
        <w:t>M</w:t>
      </w:r>
      <w:r w:rsidR="00F26233">
        <w:rPr>
          <w:rFonts w:ascii="Times New Roman" w:hAnsi="Times New Roman" w:cs="Times New Roman"/>
          <w:sz w:val="24"/>
          <w:szCs w:val="24"/>
        </w:rPr>
        <w:t>á</w:t>
      </w:r>
      <w:r w:rsidR="00BB514F" w:rsidRPr="0029677A">
        <w:rPr>
          <w:rFonts w:ascii="Times New Roman" w:hAnsi="Times New Roman" w:cs="Times New Roman"/>
          <w:sz w:val="24"/>
          <w:szCs w:val="24"/>
        </w:rPr>
        <w:t>s adelante</w:t>
      </w:r>
      <w:r w:rsidR="00F26233">
        <w:rPr>
          <w:rFonts w:ascii="Times New Roman" w:hAnsi="Times New Roman" w:cs="Times New Roman"/>
          <w:sz w:val="24"/>
          <w:szCs w:val="24"/>
        </w:rPr>
        <w:t>,</w:t>
      </w:r>
      <w:r w:rsidR="00C71119" w:rsidRPr="0029677A">
        <w:rPr>
          <w:rFonts w:ascii="Times New Roman" w:hAnsi="Times New Roman" w:cs="Times New Roman"/>
          <w:sz w:val="24"/>
          <w:szCs w:val="24"/>
        </w:rPr>
        <w:t xml:space="preserve"> surgió </w:t>
      </w:r>
      <w:r w:rsidR="003A2374">
        <w:rPr>
          <w:rFonts w:ascii="Times New Roman" w:hAnsi="Times New Roman" w:cs="Times New Roman"/>
          <w:sz w:val="24"/>
          <w:szCs w:val="24"/>
        </w:rPr>
        <w:t>la</w:t>
      </w:r>
      <w:r w:rsidR="00C71119" w:rsidRPr="0029677A">
        <w:rPr>
          <w:rFonts w:ascii="Times New Roman" w:hAnsi="Times New Roman" w:cs="Times New Roman"/>
          <w:sz w:val="24"/>
          <w:szCs w:val="24"/>
        </w:rPr>
        <w:t xml:space="preserve"> </w:t>
      </w:r>
      <w:r w:rsidR="003A2374" w:rsidRPr="0029677A">
        <w:rPr>
          <w:rFonts w:ascii="Times New Roman" w:hAnsi="Times New Roman" w:cs="Times New Roman"/>
          <w:sz w:val="24"/>
          <w:szCs w:val="24"/>
        </w:rPr>
        <w:t>denominad</w:t>
      </w:r>
      <w:r w:rsidR="003A2374">
        <w:rPr>
          <w:rFonts w:ascii="Times New Roman" w:hAnsi="Times New Roman" w:cs="Times New Roman"/>
          <w:sz w:val="24"/>
          <w:szCs w:val="24"/>
        </w:rPr>
        <w:t>a</w:t>
      </w:r>
      <w:r w:rsidR="003A2374" w:rsidRPr="0029677A">
        <w:rPr>
          <w:rFonts w:ascii="Times New Roman" w:hAnsi="Times New Roman" w:cs="Times New Roman"/>
          <w:sz w:val="24"/>
          <w:szCs w:val="24"/>
        </w:rPr>
        <w:t xml:space="preserve"> </w:t>
      </w:r>
      <w:r w:rsidR="00C71119" w:rsidRPr="00F26233">
        <w:rPr>
          <w:rFonts w:ascii="Times New Roman" w:hAnsi="Times New Roman" w:cs="Times New Roman"/>
          <w:i/>
          <w:iCs/>
          <w:sz w:val="24"/>
          <w:szCs w:val="24"/>
        </w:rPr>
        <w:t>Generación X</w:t>
      </w:r>
      <w:r w:rsidR="00C71119" w:rsidRPr="0029677A">
        <w:rPr>
          <w:rFonts w:ascii="Times New Roman" w:hAnsi="Times New Roman" w:cs="Times New Roman"/>
          <w:sz w:val="24"/>
          <w:szCs w:val="24"/>
        </w:rPr>
        <w:t xml:space="preserve">, </w:t>
      </w:r>
      <w:r w:rsidR="00F26233">
        <w:rPr>
          <w:rFonts w:ascii="Times New Roman" w:hAnsi="Times New Roman" w:cs="Times New Roman"/>
          <w:sz w:val="24"/>
          <w:szCs w:val="24"/>
        </w:rPr>
        <w:t xml:space="preserve">cuyos </w:t>
      </w:r>
      <w:r w:rsidR="0032338D">
        <w:rPr>
          <w:rFonts w:ascii="Times New Roman" w:hAnsi="Times New Roman" w:cs="Times New Roman"/>
          <w:sz w:val="24"/>
          <w:szCs w:val="24"/>
        </w:rPr>
        <w:t>miembros</w:t>
      </w:r>
      <w:r w:rsidR="00C71119" w:rsidRPr="0029677A">
        <w:rPr>
          <w:rFonts w:ascii="Times New Roman" w:hAnsi="Times New Roman" w:cs="Times New Roman"/>
          <w:sz w:val="24"/>
          <w:szCs w:val="24"/>
        </w:rPr>
        <w:t xml:space="preserve"> nacieron </w:t>
      </w:r>
      <w:r w:rsidR="00F04AF4">
        <w:rPr>
          <w:rFonts w:ascii="Times New Roman" w:hAnsi="Times New Roman" w:cs="Times New Roman"/>
          <w:sz w:val="24"/>
          <w:szCs w:val="24"/>
        </w:rPr>
        <w:t>entre</w:t>
      </w:r>
      <w:r w:rsidR="00C71119" w:rsidRPr="0029677A">
        <w:rPr>
          <w:rFonts w:ascii="Times New Roman" w:hAnsi="Times New Roman" w:cs="Times New Roman"/>
          <w:sz w:val="24"/>
          <w:szCs w:val="24"/>
        </w:rPr>
        <w:t xml:space="preserve"> 1960 </w:t>
      </w:r>
      <w:r w:rsidR="00F04AF4">
        <w:rPr>
          <w:rFonts w:ascii="Times New Roman" w:hAnsi="Times New Roman" w:cs="Times New Roman"/>
          <w:sz w:val="24"/>
          <w:szCs w:val="24"/>
        </w:rPr>
        <w:t>y</w:t>
      </w:r>
      <w:r w:rsidR="00C71119" w:rsidRPr="0029677A">
        <w:rPr>
          <w:rFonts w:ascii="Times New Roman" w:hAnsi="Times New Roman" w:cs="Times New Roman"/>
          <w:sz w:val="24"/>
          <w:szCs w:val="24"/>
        </w:rPr>
        <w:t xml:space="preserve"> 1980, con fuertes cambios económicos y políticos</w:t>
      </w:r>
      <w:r w:rsidR="00F26233">
        <w:rPr>
          <w:rFonts w:ascii="Times New Roman" w:hAnsi="Times New Roman" w:cs="Times New Roman"/>
          <w:sz w:val="24"/>
          <w:szCs w:val="24"/>
        </w:rPr>
        <w:t xml:space="preserve">; cambios que </w:t>
      </w:r>
      <w:r w:rsidR="00C71119" w:rsidRPr="0029677A">
        <w:rPr>
          <w:rFonts w:ascii="Times New Roman" w:hAnsi="Times New Roman" w:cs="Times New Roman"/>
          <w:sz w:val="24"/>
          <w:szCs w:val="24"/>
        </w:rPr>
        <w:t>oblig</w:t>
      </w:r>
      <w:r w:rsidR="0032338D">
        <w:rPr>
          <w:rFonts w:ascii="Times New Roman" w:hAnsi="Times New Roman" w:cs="Times New Roman"/>
          <w:sz w:val="24"/>
          <w:szCs w:val="24"/>
        </w:rPr>
        <w:t>aron</w:t>
      </w:r>
      <w:r w:rsidR="00C71119" w:rsidRPr="0029677A">
        <w:rPr>
          <w:rFonts w:ascii="Times New Roman" w:hAnsi="Times New Roman" w:cs="Times New Roman"/>
          <w:sz w:val="24"/>
          <w:szCs w:val="24"/>
        </w:rPr>
        <w:t xml:space="preserve"> a</w:t>
      </w:r>
      <w:r w:rsidR="002C5DD8">
        <w:rPr>
          <w:rFonts w:ascii="Times New Roman" w:hAnsi="Times New Roman" w:cs="Times New Roman"/>
          <w:sz w:val="24"/>
          <w:szCs w:val="24"/>
        </w:rPr>
        <w:t xml:space="preserve"> estos individuos a</w:t>
      </w:r>
      <w:r w:rsidR="00C71119" w:rsidRPr="0029677A">
        <w:rPr>
          <w:rFonts w:ascii="Times New Roman" w:hAnsi="Times New Roman" w:cs="Times New Roman"/>
          <w:sz w:val="24"/>
          <w:szCs w:val="24"/>
        </w:rPr>
        <w:t xml:space="preserve"> ser responsables, organizados, se preocupaban por el medio ambiente. Ahí estaban los </w:t>
      </w:r>
      <w:r w:rsidR="00C71119" w:rsidRPr="0032338D">
        <w:rPr>
          <w:rFonts w:ascii="Times New Roman" w:hAnsi="Times New Roman" w:cs="Times New Roman"/>
          <w:i/>
          <w:iCs/>
          <w:sz w:val="24"/>
          <w:szCs w:val="24"/>
        </w:rPr>
        <w:t>hippies</w:t>
      </w:r>
      <w:r w:rsidR="00C71119" w:rsidRPr="0029677A">
        <w:rPr>
          <w:rFonts w:ascii="Times New Roman" w:hAnsi="Times New Roman" w:cs="Times New Roman"/>
          <w:sz w:val="24"/>
          <w:szCs w:val="24"/>
        </w:rPr>
        <w:t>, por ejemplo</w:t>
      </w:r>
      <w:r w:rsidR="009E6916">
        <w:rPr>
          <w:rFonts w:ascii="Times New Roman" w:hAnsi="Times New Roman" w:cs="Times New Roman"/>
          <w:sz w:val="24"/>
          <w:szCs w:val="24"/>
        </w:rPr>
        <w:t>,</w:t>
      </w:r>
      <w:r w:rsidR="00C71119" w:rsidRPr="0029677A">
        <w:rPr>
          <w:rFonts w:ascii="Times New Roman" w:hAnsi="Times New Roman" w:cs="Times New Roman"/>
          <w:sz w:val="24"/>
          <w:szCs w:val="24"/>
        </w:rPr>
        <w:t xml:space="preserve"> como muestra de la búsqueda por un planeta mejor y a favor de la paz (Couplan</w:t>
      </w:r>
      <w:r w:rsidR="000069B9">
        <w:rPr>
          <w:rFonts w:ascii="Times New Roman" w:hAnsi="Times New Roman" w:cs="Times New Roman"/>
          <w:sz w:val="24"/>
          <w:szCs w:val="24"/>
        </w:rPr>
        <w:t>d</w:t>
      </w:r>
      <w:r w:rsidR="00C71119" w:rsidRPr="0029677A">
        <w:rPr>
          <w:rFonts w:ascii="Times New Roman" w:hAnsi="Times New Roman" w:cs="Times New Roman"/>
          <w:sz w:val="24"/>
          <w:szCs w:val="24"/>
        </w:rPr>
        <w:t>,1991</w:t>
      </w:r>
      <w:r w:rsidR="0032338D">
        <w:rPr>
          <w:rFonts w:ascii="Times New Roman" w:hAnsi="Times New Roman" w:cs="Times New Roman"/>
          <w:sz w:val="24"/>
          <w:szCs w:val="24"/>
        </w:rPr>
        <w:t xml:space="preserve">, p. </w:t>
      </w:r>
      <w:r w:rsidR="00C71119" w:rsidRPr="0029677A">
        <w:rPr>
          <w:rFonts w:ascii="Times New Roman" w:hAnsi="Times New Roman" w:cs="Times New Roman"/>
          <w:sz w:val="24"/>
          <w:szCs w:val="24"/>
        </w:rPr>
        <w:t>40).</w:t>
      </w:r>
    </w:p>
    <w:p w14:paraId="342C35DC" w14:textId="780CB469" w:rsidR="00BB514F" w:rsidRPr="0029677A" w:rsidRDefault="00BB514F"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Posteriormente surgió un</w:t>
      </w:r>
      <w:r w:rsidR="003A2374">
        <w:rPr>
          <w:rFonts w:ascii="Times New Roman" w:hAnsi="Times New Roman" w:cs="Times New Roman"/>
          <w:sz w:val="24"/>
          <w:szCs w:val="24"/>
        </w:rPr>
        <w:t xml:space="preserve"> grupo generacional</w:t>
      </w:r>
      <w:r w:rsidRPr="0029677A">
        <w:rPr>
          <w:rFonts w:ascii="Times New Roman" w:hAnsi="Times New Roman" w:cs="Times New Roman"/>
          <w:sz w:val="24"/>
          <w:szCs w:val="24"/>
        </w:rPr>
        <w:t xml:space="preserve"> que se benefició de los grandes cambios, con acceso a Internet y </w:t>
      </w:r>
      <w:r w:rsidR="00074BDE">
        <w:rPr>
          <w:rFonts w:ascii="Times New Roman" w:hAnsi="Times New Roman" w:cs="Times New Roman"/>
          <w:sz w:val="24"/>
          <w:szCs w:val="24"/>
        </w:rPr>
        <w:t>a</w:t>
      </w:r>
      <w:r w:rsidRPr="0029677A">
        <w:rPr>
          <w:rFonts w:ascii="Times New Roman" w:hAnsi="Times New Roman" w:cs="Times New Roman"/>
          <w:sz w:val="24"/>
          <w:szCs w:val="24"/>
        </w:rPr>
        <w:t xml:space="preserve"> nuevas tecnologías. </w:t>
      </w:r>
      <w:proofErr w:type="spellStart"/>
      <w:r w:rsidRPr="0029677A">
        <w:rPr>
          <w:rFonts w:ascii="Times New Roman" w:hAnsi="Times New Roman" w:cs="Times New Roman"/>
          <w:sz w:val="24"/>
          <w:szCs w:val="24"/>
        </w:rPr>
        <w:t>Lowe</w:t>
      </w:r>
      <w:proofErr w:type="spellEnd"/>
      <w:r w:rsidRPr="0029677A">
        <w:rPr>
          <w:rFonts w:ascii="Times New Roman" w:hAnsi="Times New Roman" w:cs="Times New Roman"/>
          <w:sz w:val="24"/>
          <w:szCs w:val="24"/>
        </w:rPr>
        <w:t xml:space="preserve"> (2011) sostiene que los </w:t>
      </w:r>
      <w:proofErr w:type="spellStart"/>
      <w:r w:rsidRPr="0032338D">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recibieron mejores condiciones de vida </w:t>
      </w:r>
      <w:r w:rsidR="0032338D">
        <w:rPr>
          <w:rFonts w:ascii="Times New Roman" w:hAnsi="Times New Roman" w:cs="Times New Roman"/>
          <w:sz w:val="24"/>
          <w:szCs w:val="24"/>
        </w:rPr>
        <w:t>que</w:t>
      </w:r>
      <w:r w:rsidRPr="0029677A">
        <w:rPr>
          <w:rFonts w:ascii="Times New Roman" w:hAnsi="Times New Roman" w:cs="Times New Roman"/>
          <w:sz w:val="24"/>
          <w:szCs w:val="24"/>
        </w:rPr>
        <w:t xml:space="preserve"> las anteriores generaciones</w:t>
      </w:r>
      <w:r w:rsidR="0032338D">
        <w:rPr>
          <w:rFonts w:ascii="Times New Roman" w:hAnsi="Times New Roman" w:cs="Times New Roman"/>
          <w:sz w:val="24"/>
          <w:szCs w:val="24"/>
        </w:rPr>
        <w:t>;</w:t>
      </w:r>
      <w:r w:rsidRPr="0029677A">
        <w:rPr>
          <w:rFonts w:ascii="Times New Roman" w:hAnsi="Times New Roman" w:cs="Times New Roman"/>
          <w:sz w:val="24"/>
          <w:szCs w:val="24"/>
        </w:rPr>
        <w:t xml:space="preserve"> sin embargo</w:t>
      </w:r>
      <w:r w:rsidR="0032338D">
        <w:rPr>
          <w:rFonts w:ascii="Times New Roman" w:hAnsi="Times New Roman" w:cs="Times New Roman"/>
          <w:sz w:val="24"/>
          <w:szCs w:val="24"/>
        </w:rPr>
        <w:t>,</w:t>
      </w:r>
      <w:r w:rsidRPr="0029677A">
        <w:rPr>
          <w:rFonts w:ascii="Times New Roman" w:hAnsi="Times New Roman" w:cs="Times New Roman"/>
          <w:sz w:val="24"/>
          <w:szCs w:val="24"/>
        </w:rPr>
        <w:t xml:space="preserve"> también mostraron mayor indolencia sobre los temas ambientales y sobre la responsabilidad hacia los demás. En este momento tienen casi 30 años</w:t>
      </w:r>
      <w:r w:rsidR="00074BDE">
        <w:rPr>
          <w:rFonts w:ascii="Times New Roman" w:hAnsi="Times New Roman" w:cs="Times New Roman"/>
          <w:sz w:val="24"/>
          <w:szCs w:val="24"/>
        </w:rPr>
        <w:t>,</w:t>
      </w:r>
      <w:r w:rsidRPr="0029677A">
        <w:rPr>
          <w:rFonts w:ascii="Times New Roman" w:hAnsi="Times New Roman" w:cs="Times New Roman"/>
          <w:sz w:val="24"/>
          <w:szCs w:val="24"/>
        </w:rPr>
        <w:t xml:space="preserve"> se están enfrentando a la búsqueda de empleo y resulta un reto para las universidades realizar una formación y capacitación idónea para las necesidades que tiene este grupo social; pero también es un gran reto por la forma en la cual han transformado la cultura y </w:t>
      </w:r>
      <w:r w:rsidR="00074BDE">
        <w:rPr>
          <w:rFonts w:ascii="Times New Roman" w:hAnsi="Times New Roman" w:cs="Times New Roman"/>
          <w:sz w:val="24"/>
          <w:szCs w:val="24"/>
        </w:rPr>
        <w:t>su</w:t>
      </w:r>
      <w:r w:rsidRPr="0029677A">
        <w:rPr>
          <w:rFonts w:ascii="Times New Roman" w:hAnsi="Times New Roman" w:cs="Times New Roman"/>
          <w:sz w:val="24"/>
          <w:szCs w:val="24"/>
        </w:rPr>
        <w:t xml:space="preserve"> </w:t>
      </w:r>
      <w:r w:rsidR="00074BDE">
        <w:rPr>
          <w:rFonts w:ascii="Times New Roman" w:hAnsi="Times New Roman" w:cs="Times New Roman"/>
          <w:sz w:val="24"/>
          <w:szCs w:val="24"/>
        </w:rPr>
        <w:t>manera</w:t>
      </w:r>
      <w:r w:rsidRPr="0029677A">
        <w:rPr>
          <w:rFonts w:ascii="Times New Roman" w:hAnsi="Times New Roman" w:cs="Times New Roman"/>
          <w:sz w:val="24"/>
          <w:szCs w:val="24"/>
        </w:rPr>
        <w:t xml:space="preserve"> de apropiarse de los hechos y fenómenos sociales. </w:t>
      </w:r>
    </w:p>
    <w:p w14:paraId="342C35DD" w14:textId="65D95D70" w:rsidR="00FD1461" w:rsidRPr="0029677A" w:rsidRDefault="00FD1461"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Para los </w:t>
      </w:r>
      <w:proofErr w:type="spellStart"/>
      <w:r w:rsidR="00BF172C" w:rsidRPr="00F04AF4">
        <w:rPr>
          <w:rFonts w:ascii="Times New Roman" w:hAnsi="Times New Roman" w:cs="Times New Roman"/>
          <w:i/>
          <w:iCs/>
          <w:sz w:val="24"/>
          <w:szCs w:val="24"/>
        </w:rPr>
        <w:t>m</w:t>
      </w:r>
      <w:r w:rsidR="00161851" w:rsidRPr="00F04AF4">
        <w:rPr>
          <w:rFonts w:ascii="Times New Roman" w:hAnsi="Times New Roman" w:cs="Times New Roman"/>
          <w:i/>
          <w:iCs/>
          <w:sz w:val="24"/>
          <w:szCs w:val="24"/>
        </w:rPr>
        <w:t>illennials</w:t>
      </w:r>
      <w:proofErr w:type="spellEnd"/>
      <w:r w:rsidR="00161851">
        <w:rPr>
          <w:rFonts w:ascii="Times New Roman" w:hAnsi="Times New Roman" w:cs="Times New Roman"/>
          <w:sz w:val="24"/>
          <w:szCs w:val="24"/>
        </w:rPr>
        <w:t>, la interacción</w:t>
      </w:r>
      <w:r w:rsidRPr="0029677A">
        <w:rPr>
          <w:rFonts w:ascii="Times New Roman" w:hAnsi="Times New Roman" w:cs="Times New Roman"/>
          <w:sz w:val="24"/>
          <w:szCs w:val="24"/>
        </w:rPr>
        <w:t xml:space="preserve"> es lo más importante</w:t>
      </w:r>
      <w:r w:rsidR="001E51A6">
        <w:rPr>
          <w:rFonts w:ascii="Times New Roman" w:hAnsi="Times New Roman" w:cs="Times New Roman"/>
          <w:sz w:val="24"/>
          <w:szCs w:val="24"/>
        </w:rPr>
        <w:t>:</w:t>
      </w:r>
      <w:r w:rsidRPr="0029677A">
        <w:rPr>
          <w:rFonts w:ascii="Times New Roman" w:hAnsi="Times New Roman" w:cs="Times New Roman"/>
          <w:sz w:val="24"/>
          <w:szCs w:val="24"/>
        </w:rPr>
        <w:t xml:space="preserve"> establecen comunicación permanente a través de sus dispositivos móviles</w:t>
      </w:r>
      <w:r w:rsidR="001E51A6">
        <w:rPr>
          <w:rFonts w:ascii="Times New Roman" w:hAnsi="Times New Roman" w:cs="Times New Roman"/>
          <w:sz w:val="24"/>
          <w:szCs w:val="24"/>
        </w:rPr>
        <w:t>;</w:t>
      </w:r>
      <w:r w:rsidRPr="0029677A">
        <w:rPr>
          <w:rFonts w:ascii="Times New Roman" w:hAnsi="Times New Roman" w:cs="Times New Roman"/>
          <w:sz w:val="24"/>
          <w:szCs w:val="24"/>
        </w:rPr>
        <w:t xml:space="preserve"> han modificado la cultura de intercambio comunicativo, ahora son más informales, instantáneos a través de la mensajería</w:t>
      </w:r>
      <w:r w:rsidR="00EB7D66" w:rsidRPr="0029677A">
        <w:rPr>
          <w:rFonts w:ascii="Times New Roman" w:hAnsi="Times New Roman" w:cs="Times New Roman"/>
          <w:sz w:val="24"/>
          <w:szCs w:val="24"/>
        </w:rPr>
        <w:t xml:space="preserve">, las formas de comunicación tienen tonos más amigables y familiares, y las formas casuales de intercambio, como los </w:t>
      </w:r>
      <w:proofErr w:type="spellStart"/>
      <w:r w:rsidR="00EB7D66" w:rsidRPr="0029677A">
        <w:rPr>
          <w:rFonts w:ascii="Times New Roman" w:hAnsi="Times New Roman" w:cs="Times New Roman"/>
          <w:i/>
          <w:sz w:val="24"/>
          <w:szCs w:val="24"/>
        </w:rPr>
        <w:t>emojis</w:t>
      </w:r>
      <w:proofErr w:type="spellEnd"/>
      <w:r w:rsidR="00EB7D66" w:rsidRPr="0029677A">
        <w:rPr>
          <w:rFonts w:ascii="Times New Roman" w:hAnsi="Times New Roman" w:cs="Times New Roman"/>
          <w:sz w:val="24"/>
          <w:szCs w:val="24"/>
        </w:rPr>
        <w:t>,</w:t>
      </w:r>
      <w:r w:rsidR="00BF172C" w:rsidRPr="0029677A">
        <w:rPr>
          <w:rStyle w:val="Refdenotaalpie"/>
          <w:rFonts w:ascii="Times New Roman" w:hAnsi="Times New Roman" w:cs="Times New Roman"/>
          <w:sz w:val="24"/>
          <w:szCs w:val="24"/>
        </w:rPr>
        <w:footnoteReference w:id="1"/>
      </w:r>
      <w:r w:rsidR="00EB7D66" w:rsidRPr="0029677A">
        <w:rPr>
          <w:rFonts w:ascii="Times New Roman" w:hAnsi="Times New Roman" w:cs="Times New Roman"/>
          <w:sz w:val="24"/>
          <w:szCs w:val="24"/>
        </w:rPr>
        <w:t xml:space="preserve"> también se están volviendo más populares.</w:t>
      </w:r>
    </w:p>
    <w:p w14:paraId="342C35DE" w14:textId="3E89D855" w:rsidR="00BB514F" w:rsidRPr="0029677A" w:rsidRDefault="00BB514F" w:rsidP="001E51A6">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Sin duda, son diferentes porque el contexto social que les tocó vivir es diferente. Hubo menos guerras o necesidades económicas; porque ya no vivieron las guerras que los veteranos o sus abuelos tuvieron que padecer. Ahora</w:t>
      </w:r>
      <w:r w:rsidR="00CA0A4C">
        <w:rPr>
          <w:rFonts w:ascii="Times New Roman" w:hAnsi="Times New Roman" w:cs="Times New Roman"/>
          <w:sz w:val="24"/>
          <w:szCs w:val="24"/>
        </w:rPr>
        <w:t>,</w:t>
      </w:r>
      <w:r w:rsidRPr="0029677A">
        <w:rPr>
          <w:rFonts w:ascii="Times New Roman" w:hAnsi="Times New Roman" w:cs="Times New Roman"/>
          <w:sz w:val="24"/>
          <w:szCs w:val="24"/>
        </w:rPr>
        <w:t xml:space="preserve"> con la era de la tecnología, las redes sociales y el </w:t>
      </w:r>
      <w:r w:rsidR="00CA0A4C">
        <w:rPr>
          <w:rFonts w:ascii="Times New Roman" w:hAnsi="Times New Roman" w:cs="Times New Roman"/>
          <w:sz w:val="24"/>
          <w:szCs w:val="24"/>
        </w:rPr>
        <w:t>I</w:t>
      </w:r>
      <w:r w:rsidRPr="0029677A">
        <w:rPr>
          <w:rFonts w:ascii="Times New Roman" w:hAnsi="Times New Roman" w:cs="Times New Roman"/>
          <w:sz w:val="24"/>
          <w:szCs w:val="24"/>
        </w:rPr>
        <w:t>nternet</w:t>
      </w:r>
      <w:r w:rsidR="00CA0A4C">
        <w:rPr>
          <w:rFonts w:ascii="Times New Roman" w:hAnsi="Times New Roman" w:cs="Times New Roman"/>
          <w:sz w:val="24"/>
          <w:szCs w:val="24"/>
        </w:rPr>
        <w:t xml:space="preserve">, </w:t>
      </w:r>
      <w:r w:rsidRPr="0029677A">
        <w:rPr>
          <w:rFonts w:ascii="Times New Roman" w:hAnsi="Times New Roman" w:cs="Times New Roman"/>
          <w:sz w:val="24"/>
          <w:szCs w:val="24"/>
        </w:rPr>
        <w:t>este mundo hiperconectado les significa poco</w:t>
      </w:r>
      <w:r w:rsidR="00CA0A4C">
        <w:rPr>
          <w:rFonts w:ascii="Times New Roman" w:hAnsi="Times New Roman" w:cs="Times New Roman"/>
          <w:sz w:val="24"/>
          <w:szCs w:val="24"/>
        </w:rPr>
        <w:t>.</w:t>
      </w:r>
      <w:r w:rsidRPr="0029677A">
        <w:rPr>
          <w:rFonts w:ascii="Times New Roman" w:hAnsi="Times New Roman" w:cs="Times New Roman"/>
          <w:sz w:val="24"/>
          <w:szCs w:val="24"/>
        </w:rPr>
        <w:t xml:space="preserve"> </w:t>
      </w:r>
      <w:r w:rsidR="00CA0A4C">
        <w:rPr>
          <w:rFonts w:ascii="Times New Roman" w:hAnsi="Times New Roman" w:cs="Times New Roman"/>
          <w:sz w:val="24"/>
          <w:szCs w:val="24"/>
        </w:rPr>
        <w:t>E</w:t>
      </w:r>
      <w:r w:rsidRPr="0029677A">
        <w:rPr>
          <w:rFonts w:ascii="Times New Roman" w:hAnsi="Times New Roman" w:cs="Times New Roman"/>
          <w:sz w:val="24"/>
          <w:szCs w:val="24"/>
        </w:rPr>
        <w:t>n general</w:t>
      </w:r>
      <w:r w:rsidR="00CA0A4C">
        <w:rPr>
          <w:rFonts w:ascii="Times New Roman" w:hAnsi="Times New Roman" w:cs="Times New Roman"/>
          <w:sz w:val="24"/>
          <w:szCs w:val="24"/>
        </w:rPr>
        <w:t>,</w:t>
      </w:r>
      <w:r w:rsidRPr="0029677A">
        <w:rPr>
          <w:rFonts w:ascii="Times New Roman" w:hAnsi="Times New Roman" w:cs="Times New Roman"/>
          <w:sz w:val="24"/>
          <w:szCs w:val="24"/>
        </w:rPr>
        <w:t xml:space="preserve"> es una generación </w:t>
      </w:r>
      <w:r w:rsidRPr="0029677A">
        <w:rPr>
          <w:rFonts w:ascii="Times New Roman" w:hAnsi="Times New Roman" w:cs="Times New Roman"/>
          <w:sz w:val="24"/>
          <w:szCs w:val="24"/>
        </w:rPr>
        <w:lastRenderedPageBreak/>
        <w:t>insatisfecha con fuerte movilidad social y cultural, caracterizada también por la innovación (Rainer, 2011).</w:t>
      </w:r>
    </w:p>
    <w:p w14:paraId="342C35DF" w14:textId="213C1381" w:rsidR="001C6267" w:rsidRPr="0029677A" w:rsidRDefault="001C6267"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Si bien existen múltiples trabajos sobre este grupo de jóvenes, analizados desde diversas ópticas, sobre su</w:t>
      </w:r>
      <w:r w:rsidR="002E3AB7">
        <w:rPr>
          <w:rFonts w:ascii="Times New Roman" w:hAnsi="Times New Roman" w:cs="Times New Roman"/>
          <w:sz w:val="24"/>
          <w:szCs w:val="24"/>
        </w:rPr>
        <w:t xml:space="preserve"> consumo y actitud ante la vida</w:t>
      </w:r>
      <w:r w:rsidRPr="0029677A">
        <w:rPr>
          <w:rFonts w:ascii="Times New Roman" w:hAnsi="Times New Roman" w:cs="Times New Roman"/>
          <w:sz w:val="24"/>
          <w:szCs w:val="24"/>
        </w:rPr>
        <w:t xml:space="preserve"> (</w:t>
      </w:r>
      <w:proofErr w:type="spellStart"/>
      <w:r w:rsidRPr="0029677A">
        <w:rPr>
          <w:rFonts w:ascii="Times New Roman" w:hAnsi="Times New Roman" w:cs="Times New Roman"/>
          <w:sz w:val="24"/>
          <w:szCs w:val="24"/>
        </w:rPr>
        <w:t>Kowske</w:t>
      </w:r>
      <w:proofErr w:type="spellEnd"/>
      <w:r w:rsidRPr="0029677A">
        <w:rPr>
          <w:rFonts w:ascii="Times New Roman" w:hAnsi="Times New Roman" w:cs="Times New Roman"/>
          <w:sz w:val="24"/>
          <w:szCs w:val="24"/>
        </w:rPr>
        <w:t xml:space="preserve">, </w:t>
      </w:r>
      <w:proofErr w:type="spellStart"/>
      <w:r w:rsidRPr="0029677A">
        <w:rPr>
          <w:rFonts w:ascii="Times New Roman" w:hAnsi="Times New Roman" w:cs="Times New Roman"/>
          <w:sz w:val="24"/>
          <w:szCs w:val="24"/>
        </w:rPr>
        <w:t>Rasch</w:t>
      </w:r>
      <w:proofErr w:type="spellEnd"/>
      <w:r w:rsidR="00CA0A4C">
        <w:rPr>
          <w:rFonts w:ascii="Times New Roman" w:hAnsi="Times New Roman" w:cs="Times New Roman"/>
          <w:sz w:val="24"/>
          <w:szCs w:val="24"/>
        </w:rPr>
        <w:t xml:space="preserve"> y</w:t>
      </w:r>
      <w:r w:rsidRPr="0029677A">
        <w:rPr>
          <w:rFonts w:ascii="Times New Roman" w:hAnsi="Times New Roman" w:cs="Times New Roman"/>
          <w:sz w:val="24"/>
          <w:szCs w:val="24"/>
        </w:rPr>
        <w:t xml:space="preserve"> Wiley, 2010), la voz de los </w:t>
      </w:r>
      <w:proofErr w:type="spellStart"/>
      <w:r w:rsidRPr="00CA0A4C">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está ausente</w:t>
      </w:r>
      <w:r w:rsidR="00CA0A4C">
        <w:rPr>
          <w:rFonts w:ascii="Times New Roman" w:hAnsi="Times New Roman" w:cs="Times New Roman"/>
          <w:sz w:val="24"/>
          <w:szCs w:val="24"/>
        </w:rPr>
        <w:t>.</w:t>
      </w:r>
      <w:r w:rsidRPr="0029677A">
        <w:rPr>
          <w:rFonts w:ascii="Times New Roman" w:hAnsi="Times New Roman" w:cs="Times New Roman"/>
          <w:sz w:val="24"/>
          <w:szCs w:val="24"/>
        </w:rPr>
        <w:t xml:space="preserve"> </w:t>
      </w:r>
      <w:r w:rsidR="00CA0A4C">
        <w:rPr>
          <w:rFonts w:ascii="Times New Roman" w:hAnsi="Times New Roman" w:cs="Times New Roman"/>
          <w:sz w:val="24"/>
          <w:szCs w:val="24"/>
        </w:rPr>
        <w:t>P</w:t>
      </w:r>
      <w:r w:rsidRPr="0029677A">
        <w:rPr>
          <w:rFonts w:ascii="Times New Roman" w:hAnsi="Times New Roman" w:cs="Times New Roman"/>
          <w:sz w:val="24"/>
          <w:szCs w:val="24"/>
        </w:rPr>
        <w:t>ocos son</w:t>
      </w:r>
      <w:r w:rsidR="002E3AB7">
        <w:rPr>
          <w:rFonts w:ascii="Times New Roman" w:hAnsi="Times New Roman" w:cs="Times New Roman"/>
          <w:sz w:val="24"/>
          <w:szCs w:val="24"/>
        </w:rPr>
        <w:t xml:space="preserve"> los que buscan focalizarse en el</w:t>
      </w:r>
      <w:r w:rsidRPr="0029677A">
        <w:rPr>
          <w:rFonts w:ascii="Times New Roman" w:hAnsi="Times New Roman" w:cs="Times New Roman"/>
          <w:sz w:val="24"/>
          <w:szCs w:val="24"/>
        </w:rPr>
        <w:t xml:space="preserve"> ámbito educativo</w:t>
      </w:r>
      <w:r w:rsidR="004E2CC8" w:rsidRPr="0029677A">
        <w:rPr>
          <w:rFonts w:ascii="Times New Roman" w:hAnsi="Times New Roman" w:cs="Times New Roman"/>
          <w:sz w:val="24"/>
          <w:szCs w:val="24"/>
        </w:rPr>
        <w:t xml:space="preserve">; la mayoría de </w:t>
      </w:r>
      <w:r w:rsidR="00271B63">
        <w:rPr>
          <w:rFonts w:ascii="Times New Roman" w:hAnsi="Times New Roman" w:cs="Times New Roman"/>
          <w:sz w:val="24"/>
          <w:szCs w:val="24"/>
        </w:rPr>
        <w:t>estos trabajos</w:t>
      </w:r>
      <w:r w:rsidR="002E3AB7">
        <w:rPr>
          <w:rFonts w:ascii="Times New Roman" w:hAnsi="Times New Roman" w:cs="Times New Roman"/>
          <w:sz w:val="24"/>
          <w:szCs w:val="24"/>
        </w:rPr>
        <w:t xml:space="preserve"> se han centrado en </w:t>
      </w:r>
      <w:r w:rsidR="004E2CC8" w:rsidRPr="0029677A">
        <w:rPr>
          <w:rFonts w:ascii="Times New Roman" w:hAnsi="Times New Roman" w:cs="Times New Roman"/>
          <w:sz w:val="24"/>
          <w:szCs w:val="24"/>
        </w:rPr>
        <w:t xml:space="preserve">su comportamiento y consumo (Keith, 2013; </w:t>
      </w:r>
      <w:proofErr w:type="spellStart"/>
      <w:r w:rsidR="00B4193B" w:rsidRPr="0029677A">
        <w:rPr>
          <w:rFonts w:ascii="Times New Roman" w:hAnsi="Times New Roman" w:cs="Times New Roman"/>
          <w:sz w:val="24"/>
          <w:szCs w:val="24"/>
        </w:rPr>
        <w:t>Alsop</w:t>
      </w:r>
      <w:proofErr w:type="spellEnd"/>
      <w:r w:rsidR="00B4193B" w:rsidRPr="0029677A">
        <w:rPr>
          <w:rFonts w:ascii="Times New Roman" w:hAnsi="Times New Roman" w:cs="Times New Roman"/>
          <w:sz w:val="24"/>
          <w:szCs w:val="24"/>
        </w:rPr>
        <w:t>, 2008</w:t>
      </w:r>
      <w:r w:rsidR="00CA6B54" w:rsidRPr="0029677A">
        <w:rPr>
          <w:rFonts w:ascii="Times New Roman" w:hAnsi="Times New Roman" w:cs="Times New Roman"/>
          <w:sz w:val="24"/>
          <w:szCs w:val="24"/>
        </w:rPr>
        <w:t>).</w:t>
      </w:r>
      <w:r w:rsidR="00D500D3" w:rsidRPr="0029677A">
        <w:rPr>
          <w:rFonts w:ascii="Times New Roman" w:hAnsi="Times New Roman" w:cs="Times New Roman"/>
          <w:sz w:val="24"/>
          <w:szCs w:val="24"/>
        </w:rPr>
        <w:t xml:space="preserve"> Las investigaciones </w:t>
      </w:r>
      <w:r w:rsidR="003C18E3" w:rsidRPr="0029677A">
        <w:rPr>
          <w:rFonts w:ascii="Times New Roman" w:hAnsi="Times New Roman" w:cs="Times New Roman"/>
          <w:sz w:val="24"/>
          <w:szCs w:val="24"/>
        </w:rPr>
        <w:t>no han planteado la posibilidad de incidir en el ámbito educativo y ser útiles para modificar los planes de estudio y la manera en la cual se enseña en las universidades.</w:t>
      </w:r>
    </w:p>
    <w:p w14:paraId="342C35E0" w14:textId="5B0EA066" w:rsidR="00BB514F" w:rsidRPr="0029677A" w:rsidRDefault="00BB514F"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Partimos de la siguiente </w:t>
      </w:r>
      <w:proofErr w:type="spellStart"/>
      <w:r w:rsidRPr="0029677A">
        <w:rPr>
          <w:rFonts w:ascii="Times New Roman" w:hAnsi="Times New Roman" w:cs="Times New Roman"/>
          <w:sz w:val="24"/>
          <w:szCs w:val="24"/>
        </w:rPr>
        <w:t>hipótesis</w:t>
      </w:r>
      <w:proofErr w:type="spellEnd"/>
      <w:r w:rsidRPr="0029677A">
        <w:rPr>
          <w:rFonts w:ascii="Times New Roman" w:hAnsi="Times New Roman" w:cs="Times New Roman"/>
          <w:sz w:val="24"/>
          <w:szCs w:val="24"/>
        </w:rPr>
        <w:t xml:space="preserve">: </w:t>
      </w:r>
      <w:r w:rsidR="00954897" w:rsidRPr="0029677A">
        <w:rPr>
          <w:rFonts w:ascii="Times New Roman" w:hAnsi="Times New Roman" w:cs="Times New Roman"/>
          <w:sz w:val="24"/>
          <w:szCs w:val="24"/>
        </w:rPr>
        <w:t xml:space="preserve">los </w:t>
      </w:r>
      <w:proofErr w:type="spellStart"/>
      <w:r w:rsidR="00954897" w:rsidRPr="00854759">
        <w:rPr>
          <w:rFonts w:ascii="Times New Roman" w:hAnsi="Times New Roman" w:cs="Times New Roman"/>
          <w:i/>
          <w:iCs/>
          <w:sz w:val="24"/>
          <w:szCs w:val="24"/>
        </w:rPr>
        <w:t>millennials</w:t>
      </w:r>
      <w:proofErr w:type="spellEnd"/>
      <w:r w:rsidR="0019175C">
        <w:rPr>
          <w:rFonts w:ascii="Times New Roman" w:hAnsi="Times New Roman" w:cs="Times New Roman"/>
          <w:sz w:val="24"/>
          <w:szCs w:val="24"/>
        </w:rPr>
        <w:t xml:space="preserve"> </w:t>
      </w:r>
      <w:r w:rsidR="00954897" w:rsidRPr="0029677A">
        <w:rPr>
          <w:rFonts w:ascii="Times New Roman" w:hAnsi="Times New Roman" w:cs="Times New Roman"/>
          <w:sz w:val="24"/>
          <w:szCs w:val="24"/>
        </w:rPr>
        <w:t>tienen una nueva cultura en torno a la educación, trabajo, interacción social, relaciones familiares y otros temas que deconstruyen la relación social, así como el mercado laboral, el comercio y</w:t>
      </w:r>
      <w:r w:rsidR="0019175C">
        <w:rPr>
          <w:rFonts w:ascii="Times New Roman" w:hAnsi="Times New Roman" w:cs="Times New Roman"/>
          <w:sz w:val="24"/>
          <w:szCs w:val="24"/>
        </w:rPr>
        <w:t>,</w:t>
      </w:r>
      <w:r w:rsidR="00954897" w:rsidRPr="0029677A">
        <w:rPr>
          <w:rFonts w:ascii="Times New Roman" w:hAnsi="Times New Roman" w:cs="Times New Roman"/>
          <w:sz w:val="24"/>
          <w:szCs w:val="24"/>
        </w:rPr>
        <w:t xml:space="preserve"> por supuesto</w:t>
      </w:r>
      <w:r w:rsidR="0019175C">
        <w:rPr>
          <w:rFonts w:ascii="Times New Roman" w:hAnsi="Times New Roman" w:cs="Times New Roman"/>
          <w:sz w:val="24"/>
          <w:szCs w:val="24"/>
        </w:rPr>
        <w:t>,</w:t>
      </w:r>
      <w:r w:rsidR="00954897" w:rsidRPr="0029677A">
        <w:rPr>
          <w:rFonts w:ascii="Times New Roman" w:hAnsi="Times New Roman" w:cs="Times New Roman"/>
          <w:sz w:val="24"/>
          <w:szCs w:val="24"/>
        </w:rPr>
        <w:t xml:space="preserve"> la educación</w:t>
      </w:r>
      <w:r w:rsidR="0019175C">
        <w:rPr>
          <w:rFonts w:ascii="Times New Roman" w:hAnsi="Times New Roman" w:cs="Times New Roman"/>
          <w:sz w:val="24"/>
          <w:szCs w:val="24"/>
        </w:rPr>
        <w:t>,</w:t>
      </w:r>
      <w:r w:rsidR="0019175C" w:rsidRPr="0029677A">
        <w:rPr>
          <w:rFonts w:ascii="Times New Roman" w:hAnsi="Times New Roman" w:cs="Times New Roman"/>
          <w:sz w:val="24"/>
          <w:szCs w:val="24"/>
        </w:rPr>
        <w:t xml:space="preserve"> </w:t>
      </w:r>
      <w:r w:rsidR="00203F57" w:rsidRPr="0029677A">
        <w:rPr>
          <w:rFonts w:ascii="Times New Roman" w:hAnsi="Times New Roman" w:cs="Times New Roman"/>
          <w:sz w:val="24"/>
          <w:szCs w:val="24"/>
        </w:rPr>
        <w:t xml:space="preserve">por lo que es necesario modificar los planes y programas de la educación superior para garantizar con éxito la incursión de los alumnos en </w:t>
      </w:r>
      <w:r w:rsidR="0019175C">
        <w:rPr>
          <w:rFonts w:ascii="Times New Roman" w:hAnsi="Times New Roman" w:cs="Times New Roman"/>
          <w:sz w:val="24"/>
          <w:szCs w:val="24"/>
        </w:rPr>
        <w:t>un</w:t>
      </w:r>
      <w:r w:rsidR="0019175C" w:rsidRPr="0029677A">
        <w:rPr>
          <w:rFonts w:ascii="Times New Roman" w:hAnsi="Times New Roman" w:cs="Times New Roman"/>
          <w:sz w:val="24"/>
          <w:szCs w:val="24"/>
        </w:rPr>
        <w:t xml:space="preserve"> </w:t>
      </w:r>
      <w:r w:rsidR="00203F57" w:rsidRPr="0029677A">
        <w:rPr>
          <w:rFonts w:ascii="Times New Roman" w:hAnsi="Times New Roman" w:cs="Times New Roman"/>
          <w:sz w:val="24"/>
          <w:szCs w:val="24"/>
        </w:rPr>
        <w:t xml:space="preserve">mercado laboral cada vez más competitivo y demandante. </w:t>
      </w:r>
      <w:r w:rsidR="00954897" w:rsidRPr="0029677A">
        <w:rPr>
          <w:rFonts w:ascii="Times New Roman" w:hAnsi="Times New Roman" w:cs="Times New Roman"/>
          <w:sz w:val="24"/>
          <w:szCs w:val="24"/>
        </w:rPr>
        <w:t>El objetivo de este trabajo es describir</w:t>
      </w:r>
      <w:r w:rsidR="0019175C">
        <w:rPr>
          <w:rFonts w:ascii="Times New Roman" w:hAnsi="Times New Roman" w:cs="Times New Roman"/>
          <w:sz w:val="24"/>
          <w:szCs w:val="24"/>
        </w:rPr>
        <w:t>,</w:t>
      </w:r>
      <w:r w:rsidR="00954897" w:rsidRPr="0029677A">
        <w:rPr>
          <w:rFonts w:ascii="Times New Roman" w:hAnsi="Times New Roman" w:cs="Times New Roman"/>
          <w:sz w:val="24"/>
          <w:szCs w:val="24"/>
        </w:rPr>
        <w:t xml:space="preserve"> con base en la información documental existente, así como en la </w:t>
      </w:r>
      <w:r w:rsidR="00954897" w:rsidRPr="0029677A">
        <w:rPr>
          <w:rFonts w:ascii="Times New Roman" w:hAnsi="Times New Roman" w:cs="Times New Roman"/>
          <w:i/>
          <w:sz w:val="24"/>
          <w:szCs w:val="24"/>
        </w:rPr>
        <w:t xml:space="preserve">Encuesta </w:t>
      </w:r>
      <w:proofErr w:type="spellStart"/>
      <w:r w:rsidR="00954897" w:rsidRPr="0029677A">
        <w:rPr>
          <w:rFonts w:ascii="Times New Roman" w:hAnsi="Times New Roman" w:cs="Times New Roman"/>
          <w:i/>
          <w:sz w:val="24"/>
          <w:szCs w:val="24"/>
        </w:rPr>
        <w:t>Millennials</w:t>
      </w:r>
      <w:proofErr w:type="spellEnd"/>
      <w:r w:rsidR="00954897" w:rsidRPr="0029677A">
        <w:rPr>
          <w:rFonts w:ascii="Times New Roman" w:hAnsi="Times New Roman" w:cs="Times New Roman"/>
          <w:i/>
          <w:sz w:val="24"/>
          <w:szCs w:val="24"/>
        </w:rPr>
        <w:t xml:space="preserve"> 2018</w:t>
      </w:r>
      <w:r w:rsidR="00954897" w:rsidRPr="0029677A">
        <w:rPr>
          <w:rFonts w:ascii="Times New Roman" w:hAnsi="Times New Roman" w:cs="Times New Roman"/>
          <w:sz w:val="24"/>
          <w:szCs w:val="24"/>
        </w:rPr>
        <w:t xml:space="preserve"> elaborada por Deloitte</w:t>
      </w:r>
      <w:r w:rsidR="001C2567">
        <w:rPr>
          <w:rStyle w:val="Refdenotaalpie"/>
          <w:rFonts w:ascii="Times New Roman" w:hAnsi="Times New Roman" w:cs="Times New Roman"/>
          <w:sz w:val="24"/>
          <w:szCs w:val="24"/>
        </w:rPr>
        <w:footnoteReference w:id="2"/>
      </w:r>
      <w:r w:rsidR="000F2078">
        <w:rPr>
          <w:rFonts w:ascii="Times New Roman" w:hAnsi="Times New Roman" w:cs="Times New Roman"/>
          <w:sz w:val="24"/>
          <w:szCs w:val="24"/>
        </w:rPr>
        <w:t xml:space="preserve"> (2018),</w:t>
      </w:r>
      <w:r w:rsidR="00954897" w:rsidRPr="0029677A">
        <w:rPr>
          <w:rFonts w:ascii="Times New Roman" w:hAnsi="Times New Roman" w:cs="Times New Roman"/>
          <w:sz w:val="24"/>
          <w:szCs w:val="24"/>
        </w:rPr>
        <w:t xml:space="preserve"> cuáles son las características de los jóvenes nacidos en esta generación, tanto en el ámbito social como cultural</w:t>
      </w:r>
      <w:r w:rsidR="00347527">
        <w:rPr>
          <w:rFonts w:ascii="Times New Roman" w:hAnsi="Times New Roman" w:cs="Times New Roman"/>
          <w:sz w:val="24"/>
          <w:szCs w:val="24"/>
        </w:rPr>
        <w:t xml:space="preserve"> y</w:t>
      </w:r>
      <w:r w:rsidR="00954897" w:rsidRPr="0029677A">
        <w:rPr>
          <w:rFonts w:ascii="Times New Roman" w:hAnsi="Times New Roman" w:cs="Times New Roman"/>
          <w:sz w:val="24"/>
          <w:szCs w:val="24"/>
        </w:rPr>
        <w:t xml:space="preserve"> en la forma</w:t>
      </w:r>
      <w:r w:rsidR="00347527">
        <w:rPr>
          <w:rFonts w:ascii="Times New Roman" w:hAnsi="Times New Roman" w:cs="Times New Roman"/>
          <w:sz w:val="24"/>
          <w:szCs w:val="24"/>
        </w:rPr>
        <w:t xml:space="preserve"> en</w:t>
      </w:r>
      <w:r w:rsidR="00954897" w:rsidRPr="0029677A">
        <w:rPr>
          <w:rFonts w:ascii="Times New Roman" w:hAnsi="Times New Roman" w:cs="Times New Roman"/>
          <w:sz w:val="24"/>
          <w:szCs w:val="24"/>
        </w:rPr>
        <w:t xml:space="preserve"> que se comunican</w:t>
      </w:r>
      <w:r w:rsidR="0019175C">
        <w:rPr>
          <w:rFonts w:ascii="Times New Roman" w:hAnsi="Times New Roman" w:cs="Times New Roman"/>
          <w:sz w:val="24"/>
          <w:szCs w:val="24"/>
        </w:rPr>
        <w:t>.</w:t>
      </w:r>
      <w:r w:rsidR="0019175C" w:rsidRPr="0029677A">
        <w:rPr>
          <w:rFonts w:ascii="Times New Roman" w:hAnsi="Times New Roman" w:cs="Times New Roman"/>
          <w:sz w:val="24"/>
          <w:szCs w:val="24"/>
        </w:rPr>
        <w:t xml:space="preserve"> </w:t>
      </w:r>
      <w:r w:rsidR="0019175C">
        <w:rPr>
          <w:rFonts w:ascii="Times New Roman" w:hAnsi="Times New Roman" w:cs="Times New Roman"/>
          <w:sz w:val="24"/>
          <w:szCs w:val="24"/>
        </w:rPr>
        <w:t xml:space="preserve">Esto </w:t>
      </w:r>
      <w:r w:rsidR="00954897" w:rsidRPr="0029677A">
        <w:rPr>
          <w:rFonts w:ascii="Times New Roman" w:hAnsi="Times New Roman" w:cs="Times New Roman"/>
          <w:sz w:val="24"/>
          <w:szCs w:val="24"/>
        </w:rPr>
        <w:t xml:space="preserve">para </w:t>
      </w:r>
      <w:r w:rsidR="00B46654">
        <w:rPr>
          <w:rFonts w:ascii="Times New Roman" w:hAnsi="Times New Roman" w:cs="Times New Roman"/>
          <w:sz w:val="24"/>
          <w:szCs w:val="24"/>
        </w:rPr>
        <w:t>determinar una serie de</w:t>
      </w:r>
      <w:r w:rsidR="00954897" w:rsidRPr="0029677A">
        <w:rPr>
          <w:rFonts w:ascii="Times New Roman" w:hAnsi="Times New Roman" w:cs="Times New Roman"/>
          <w:sz w:val="24"/>
          <w:szCs w:val="24"/>
        </w:rPr>
        <w:t xml:space="preserve"> sugerencias que deberá contener la educación universitaria, con el fin de cumplir sus expectativas. </w:t>
      </w:r>
    </w:p>
    <w:p w14:paraId="342C35E1" w14:textId="77325C87" w:rsidR="005742D6" w:rsidRPr="008123FE" w:rsidRDefault="00954897"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Este trabajo está dividido en tres apartados. En el primero se describe el concepto y las características de los </w:t>
      </w:r>
      <w:proofErr w:type="spellStart"/>
      <w:r w:rsidRPr="00854759">
        <w:rPr>
          <w:rFonts w:ascii="Times New Roman" w:hAnsi="Times New Roman" w:cs="Times New Roman"/>
          <w:i/>
          <w:iCs/>
          <w:sz w:val="24"/>
          <w:szCs w:val="24"/>
        </w:rPr>
        <w:t>millennials</w:t>
      </w:r>
      <w:proofErr w:type="spellEnd"/>
      <w:r w:rsidR="00B46654">
        <w:rPr>
          <w:rFonts w:ascii="Times New Roman" w:hAnsi="Times New Roman" w:cs="Times New Roman"/>
          <w:sz w:val="24"/>
          <w:szCs w:val="24"/>
        </w:rPr>
        <w:t xml:space="preserve"> </w:t>
      </w:r>
      <w:r w:rsidRPr="0029677A">
        <w:rPr>
          <w:rFonts w:ascii="Times New Roman" w:hAnsi="Times New Roman" w:cs="Times New Roman"/>
          <w:sz w:val="24"/>
          <w:szCs w:val="24"/>
        </w:rPr>
        <w:t>en el contexto histórico. Asimismo</w:t>
      </w:r>
      <w:r w:rsidR="00575FF3">
        <w:rPr>
          <w:rFonts w:ascii="Times New Roman" w:hAnsi="Times New Roman" w:cs="Times New Roman"/>
          <w:sz w:val="24"/>
          <w:szCs w:val="24"/>
        </w:rPr>
        <w:t>,</w:t>
      </w:r>
      <w:r w:rsidRPr="0029677A">
        <w:rPr>
          <w:rFonts w:ascii="Times New Roman" w:hAnsi="Times New Roman" w:cs="Times New Roman"/>
          <w:sz w:val="24"/>
          <w:szCs w:val="24"/>
        </w:rPr>
        <w:t xml:space="preserve"> se describen las diferencias generacionales y cómo han incursionado en otros temas como la economía solidaria, el consumo colaborativo y otros mecanismos de innovación. Posteriormente</w:t>
      </w:r>
      <w:r w:rsidR="00B46654">
        <w:rPr>
          <w:rFonts w:ascii="Times New Roman" w:hAnsi="Times New Roman" w:cs="Times New Roman"/>
          <w:sz w:val="24"/>
          <w:szCs w:val="24"/>
        </w:rPr>
        <w:t>,</w:t>
      </w:r>
      <w:r w:rsidRPr="0029677A">
        <w:rPr>
          <w:rFonts w:ascii="Times New Roman" w:hAnsi="Times New Roman" w:cs="Times New Roman"/>
          <w:sz w:val="24"/>
          <w:szCs w:val="24"/>
        </w:rPr>
        <w:t xml:space="preserve"> en el segundo </w:t>
      </w:r>
      <w:r w:rsidR="00B46654">
        <w:rPr>
          <w:rFonts w:ascii="Times New Roman" w:hAnsi="Times New Roman" w:cs="Times New Roman"/>
          <w:sz w:val="24"/>
          <w:szCs w:val="24"/>
        </w:rPr>
        <w:t>apartado,</w:t>
      </w:r>
      <w:r w:rsidR="00B46654"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se describen los hallazgos de la </w:t>
      </w:r>
      <w:r w:rsidRPr="0029677A">
        <w:rPr>
          <w:rFonts w:ascii="Times New Roman" w:hAnsi="Times New Roman" w:cs="Times New Roman"/>
          <w:i/>
          <w:sz w:val="24"/>
          <w:szCs w:val="24"/>
        </w:rPr>
        <w:t xml:space="preserve">Encuesta </w:t>
      </w:r>
      <w:proofErr w:type="spellStart"/>
      <w:r w:rsidRPr="0029677A">
        <w:rPr>
          <w:rFonts w:ascii="Times New Roman" w:hAnsi="Times New Roman" w:cs="Times New Roman"/>
          <w:i/>
          <w:sz w:val="24"/>
          <w:szCs w:val="24"/>
        </w:rPr>
        <w:t>Millennials</w:t>
      </w:r>
      <w:proofErr w:type="spellEnd"/>
      <w:r w:rsidRPr="0029677A">
        <w:rPr>
          <w:rFonts w:ascii="Times New Roman" w:hAnsi="Times New Roman" w:cs="Times New Roman"/>
          <w:i/>
          <w:sz w:val="24"/>
          <w:szCs w:val="24"/>
        </w:rPr>
        <w:t xml:space="preserve"> 2018</w:t>
      </w:r>
      <w:r w:rsidRPr="0029677A">
        <w:rPr>
          <w:rFonts w:ascii="Times New Roman" w:hAnsi="Times New Roman" w:cs="Times New Roman"/>
          <w:sz w:val="24"/>
          <w:szCs w:val="24"/>
        </w:rPr>
        <w:t xml:space="preserve"> </w:t>
      </w:r>
      <w:r w:rsidR="00636B3F" w:rsidRPr="0029677A">
        <w:rPr>
          <w:rFonts w:ascii="Times New Roman" w:hAnsi="Times New Roman" w:cs="Times New Roman"/>
          <w:sz w:val="24"/>
          <w:szCs w:val="24"/>
        </w:rPr>
        <w:t>bajo una metodología cuantitativa</w:t>
      </w:r>
      <w:r w:rsidR="00672D18" w:rsidRPr="0029677A">
        <w:rPr>
          <w:rFonts w:ascii="Times New Roman" w:hAnsi="Times New Roman" w:cs="Times New Roman"/>
          <w:sz w:val="24"/>
          <w:szCs w:val="24"/>
        </w:rPr>
        <w:t xml:space="preserve"> que explica las características que tienen los jóvenes y sus actitudes generacionales en términos socioculturales, políticos y de consumo. Por último</w:t>
      </w:r>
      <w:r w:rsidR="00B46654">
        <w:rPr>
          <w:rFonts w:ascii="Times New Roman" w:hAnsi="Times New Roman" w:cs="Times New Roman"/>
          <w:sz w:val="24"/>
          <w:szCs w:val="24"/>
        </w:rPr>
        <w:t>,</w:t>
      </w:r>
      <w:r w:rsidR="00672D18" w:rsidRPr="0029677A">
        <w:rPr>
          <w:rFonts w:ascii="Times New Roman" w:hAnsi="Times New Roman" w:cs="Times New Roman"/>
          <w:sz w:val="24"/>
          <w:szCs w:val="24"/>
        </w:rPr>
        <w:t xml:space="preserve"> en el tercer </w:t>
      </w:r>
      <w:r w:rsidR="00672D18" w:rsidRPr="0029677A">
        <w:rPr>
          <w:rFonts w:ascii="Times New Roman" w:hAnsi="Times New Roman" w:cs="Times New Roman"/>
          <w:sz w:val="24"/>
          <w:szCs w:val="24"/>
        </w:rPr>
        <w:lastRenderedPageBreak/>
        <w:t xml:space="preserve">apartado, se plantea </w:t>
      </w:r>
      <w:r w:rsidR="00E735B5">
        <w:rPr>
          <w:rFonts w:ascii="Times New Roman" w:hAnsi="Times New Roman" w:cs="Times New Roman"/>
          <w:sz w:val="24"/>
          <w:szCs w:val="24"/>
        </w:rPr>
        <w:t>que</w:t>
      </w:r>
      <w:r w:rsidR="00672D18" w:rsidRPr="0029677A">
        <w:rPr>
          <w:rFonts w:ascii="Times New Roman" w:hAnsi="Times New Roman" w:cs="Times New Roman"/>
          <w:sz w:val="24"/>
          <w:szCs w:val="24"/>
        </w:rPr>
        <w:t xml:space="preserve"> la educación superior debe contemplar cambios y modificaciones</w:t>
      </w:r>
      <w:r w:rsidR="000D4C75">
        <w:rPr>
          <w:rFonts w:ascii="Times New Roman" w:hAnsi="Times New Roman" w:cs="Times New Roman"/>
          <w:sz w:val="24"/>
          <w:szCs w:val="24"/>
        </w:rPr>
        <w:t>:</w:t>
      </w:r>
      <w:r w:rsidR="00672D18" w:rsidRPr="0029677A">
        <w:rPr>
          <w:rFonts w:ascii="Times New Roman" w:hAnsi="Times New Roman" w:cs="Times New Roman"/>
          <w:sz w:val="24"/>
          <w:szCs w:val="24"/>
        </w:rPr>
        <w:t xml:space="preserve"> la manera en la cual se incursiona en las asignaturas universitarias, así como en las expectativas que tienen los estudiantes. </w:t>
      </w:r>
      <w:r w:rsidR="00A279A8" w:rsidRPr="0029677A">
        <w:rPr>
          <w:rFonts w:ascii="Times New Roman" w:hAnsi="Times New Roman" w:cs="Times New Roman"/>
          <w:sz w:val="24"/>
          <w:szCs w:val="24"/>
        </w:rPr>
        <w:t>Derivado del diagnóstico realizado</w:t>
      </w:r>
      <w:r w:rsidR="000D4C75">
        <w:rPr>
          <w:rFonts w:ascii="Times New Roman" w:hAnsi="Times New Roman" w:cs="Times New Roman"/>
          <w:sz w:val="24"/>
          <w:szCs w:val="24"/>
        </w:rPr>
        <w:t>,</w:t>
      </w:r>
      <w:r w:rsidR="00E44EA6">
        <w:rPr>
          <w:rFonts w:ascii="Times New Roman" w:hAnsi="Times New Roman" w:cs="Times New Roman"/>
          <w:sz w:val="24"/>
          <w:szCs w:val="24"/>
        </w:rPr>
        <w:t xml:space="preserve"> finalmente,</w:t>
      </w:r>
      <w:r w:rsidR="00A279A8" w:rsidRPr="0029677A">
        <w:rPr>
          <w:rFonts w:ascii="Times New Roman" w:hAnsi="Times New Roman" w:cs="Times New Roman"/>
          <w:sz w:val="24"/>
          <w:szCs w:val="24"/>
        </w:rPr>
        <w:t xml:space="preserve"> para México se aportan ideas sobre cómo mejorar la educación superior en nuestro país; para convertir a los </w:t>
      </w:r>
      <w:proofErr w:type="spellStart"/>
      <w:r w:rsidR="00A279A8" w:rsidRPr="00854759">
        <w:rPr>
          <w:rFonts w:ascii="Times New Roman" w:hAnsi="Times New Roman" w:cs="Times New Roman"/>
          <w:i/>
          <w:iCs/>
          <w:sz w:val="24"/>
          <w:szCs w:val="24"/>
        </w:rPr>
        <w:t>millennials</w:t>
      </w:r>
      <w:proofErr w:type="spellEnd"/>
      <w:r w:rsidR="00A279A8" w:rsidRPr="0029677A">
        <w:rPr>
          <w:rFonts w:ascii="Times New Roman" w:hAnsi="Times New Roman" w:cs="Times New Roman"/>
          <w:sz w:val="24"/>
          <w:szCs w:val="24"/>
        </w:rPr>
        <w:t xml:space="preserve"> en aliados del desarrollo. </w:t>
      </w:r>
    </w:p>
    <w:p w14:paraId="342C35E2" w14:textId="7096AF07" w:rsidR="00890747" w:rsidRPr="0029677A" w:rsidRDefault="00E44EA6" w:rsidP="002117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hemos visto, l</w:t>
      </w:r>
      <w:r w:rsidRPr="0029677A">
        <w:rPr>
          <w:rFonts w:ascii="Times New Roman" w:hAnsi="Times New Roman" w:cs="Times New Roman"/>
          <w:sz w:val="24"/>
          <w:szCs w:val="24"/>
        </w:rPr>
        <w:t xml:space="preserve">a </w:t>
      </w:r>
      <w:r w:rsidR="005742D6" w:rsidRPr="0029677A">
        <w:rPr>
          <w:rFonts w:ascii="Times New Roman" w:hAnsi="Times New Roman" w:cs="Times New Roman"/>
          <w:sz w:val="24"/>
          <w:szCs w:val="24"/>
        </w:rPr>
        <w:t>población se puede dividir en generaciones con el objetivo de explicar sus características y diferencias</w:t>
      </w:r>
      <w:r w:rsidR="000254C5" w:rsidRPr="0029677A">
        <w:rPr>
          <w:rFonts w:ascii="Times New Roman" w:hAnsi="Times New Roman" w:cs="Times New Roman"/>
          <w:sz w:val="24"/>
          <w:szCs w:val="24"/>
        </w:rPr>
        <w:t xml:space="preserve"> construidas</w:t>
      </w:r>
      <w:r>
        <w:rPr>
          <w:rFonts w:ascii="Times New Roman" w:hAnsi="Times New Roman" w:cs="Times New Roman"/>
          <w:sz w:val="24"/>
          <w:szCs w:val="24"/>
        </w:rPr>
        <w:t>,</w:t>
      </w:r>
      <w:r w:rsidR="000254C5" w:rsidRPr="0029677A">
        <w:rPr>
          <w:rFonts w:ascii="Times New Roman" w:hAnsi="Times New Roman" w:cs="Times New Roman"/>
          <w:sz w:val="24"/>
          <w:szCs w:val="24"/>
        </w:rPr>
        <w:t xml:space="preserve"> a través del contexto sociopolítico.</w:t>
      </w:r>
      <w:r w:rsidR="005742D6" w:rsidRPr="0029677A">
        <w:rPr>
          <w:rFonts w:ascii="Times New Roman" w:hAnsi="Times New Roman" w:cs="Times New Roman"/>
          <w:sz w:val="24"/>
          <w:szCs w:val="24"/>
        </w:rPr>
        <w:t xml:space="preserve"> En ese sentido, los </w:t>
      </w:r>
      <w:proofErr w:type="spellStart"/>
      <w:r w:rsidR="005742D6" w:rsidRPr="00854759">
        <w:rPr>
          <w:rFonts w:ascii="Times New Roman" w:hAnsi="Times New Roman" w:cs="Times New Roman"/>
          <w:i/>
          <w:iCs/>
          <w:sz w:val="24"/>
          <w:szCs w:val="24"/>
        </w:rPr>
        <w:t>millennials</w:t>
      </w:r>
      <w:proofErr w:type="spellEnd"/>
      <w:r>
        <w:rPr>
          <w:rFonts w:ascii="Times New Roman" w:hAnsi="Times New Roman" w:cs="Times New Roman"/>
          <w:sz w:val="24"/>
          <w:szCs w:val="24"/>
        </w:rPr>
        <w:t xml:space="preserve"> </w:t>
      </w:r>
      <w:r w:rsidR="005742D6" w:rsidRPr="0029677A">
        <w:rPr>
          <w:rFonts w:ascii="Times New Roman" w:hAnsi="Times New Roman" w:cs="Times New Roman"/>
          <w:sz w:val="24"/>
          <w:szCs w:val="24"/>
        </w:rPr>
        <w:t>se pueden clasificar como todos aquellos nacidos entre 1980 y 2000, época de fuertes contrastes sociales y económicos, que distinguieron a</w:t>
      </w:r>
      <w:r>
        <w:rPr>
          <w:rFonts w:ascii="Times New Roman" w:hAnsi="Times New Roman" w:cs="Times New Roman"/>
          <w:sz w:val="24"/>
          <w:szCs w:val="24"/>
        </w:rPr>
        <w:t xml:space="preserve"> esta de</w:t>
      </w:r>
      <w:r w:rsidR="005742D6" w:rsidRPr="0029677A">
        <w:rPr>
          <w:rFonts w:ascii="Times New Roman" w:hAnsi="Times New Roman" w:cs="Times New Roman"/>
          <w:sz w:val="24"/>
          <w:szCs w:val="24"/>
        </w:rPr>
        <w:t xml:space="preserve"> otras generaciones anteriores. </w:t>
      </w:r>
    </w:p>
    <w:p w14:paraId="342C35E3" w14:textId="064127FA" w:rsidR="005742D6" w:rsidRPr="0029677A" w:rsidRDefault="005742D6"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Se estima que representan a nivel mundial 24 </w:t>
      </w:r>
      <w:r w:rsidR="003365D0">
        <w:rPr>
          <w:rFonts w:ascii="Times New Roman" w:hAnsi="Times New Roman" w:cs="Times New Roman"/>
          <w:sz w:val="24"/>
          <w:szCs w:val="24"/>
        </w:rPr>
        <w:t>% de la población</w:t>
      </w:r>
      <w:r w:rsidRPr="0029677A">
        <w:rPr>
          <w:rFonts w:ascii="Times New Roman" w:hAnsi="Times New Roman" w:cs="Times New Roman"/>
          <w:sz w:val="24"/>
          <w:szCs w:val="24"/>
        </w:rPr>
        <w:t xml:space="preserve"> y comparten la revolución digital, la era de la globalización y el desarrollo de</w:t>
      </w:r>
      <w:r w:rsidR="003365D0">
        <w:rPr>
          <w:rFonts w:ascii="Times New Roman" w:hAnsi="Times New Roman" w:cs="Times New Roman"/>
          <w:sz w:val="24"/>
          <w:szCs w:val="24"/>
        </w:rPr>
        <w:t>l</w:t>
      </w:r>
      <w:r w:rsidRPr="0029677A">
        <w:rPr>
          <w:rFonts w:ascii="Times New Roman" w:hAnsi="Times New Roman" w:cs="Times New Roman"/>
          <w:sz w:val="24"/>
          <w:szCs w:val="24"/>
        </w:rPr>
        <w:t xml:space="preserve"> </w:t>
      </w:r>
      <w:r w:rsidR="003365D0">
        <w:rPr>
          <w:rFonts w:ascii="Times New Roman" w:hAnsi="Times New Roman" w:cs="Times New Roman"/>
          <w:sz w:val="24"/>
          <w:szCs w:val="24"/>
        </w:rPr>
        <w:t>I</w:t>
      </w:r>
      <w:r w:rsidR="003365D0" w:rsidRPr="0029677A">
        <w:rPr>
          <w:rFonts w:ascii="Times New Roman" w:hAnsi="Times New Roman" w:cs="Times New Roman"/>
          <w:sz w:val="24"/>
          <w:szCs w:val="24"/>
        </w:rPr>
        <w:t>nternet</w:t>
      </w:r>
      <w:r w:rsidR="003365D0">
        <w:rPr>
          <w:rFonts w:ascii="Times New Roman" w:hAnsi="Times New Roman" w:cs="Times New Roman"/>
          <w:sz w:val="24"/>
          <w:szCs w:val="24"/>
        </w:rPr>
        <w:t>,</w:t>
      </w:r>
      <w:r w:rsidR="003365D0" w:rsidRPr="0029677A">
        <w:rPr>
          <w:rFonts w:ascii="Times New Roman" w:hAnsi="Times New Roman" w:cs="Times New Roman"/>
          <w:sz w:val="24"/>
          <w:szCs w:val="24"/>
        </w:rPr>
        <w:t xml:space="preserve"> </w:t>
      </w:r>
      <w:r w:rsidRPr="0029677A">
        <w:rPr>
          <w:rFonts w:ascii="Times New Roman" w:hAnsi="Times New Roman" w:cs="Times New Roman"/>
          <w:sz w:val="24"/>
          <w:szCs w:val="24"/>
        </w:rPr>
        <w:t>así como otras características</w:t>
      </w:r>
      <w:r w:rsidR="0047387D">
        <w:rPr>
          <w:rFonts w:ascii="Times New Roman" w:hAnsi="Times New Roman" w:cs="Times New Roman"/>
          <w:sz w:val="24"/>
          <w:szCs w:val="24"/>
        </w:rPr>
        <w:t>; por ejemplo,</w:t>
      </w:r>
      <w:r w:rsidRPr="0029677A">
        <w:rPr>
          <w:rFonts w:ascii="Times New Roman" w:hAnsi="Times New Roman" w:cs="Times New Roman"/>
          <w:sz w:val="24"/>
          <w:szCs w:val="24"/>
        </w:rPr>
        <w:t xml:space="preserve"> su poca proclividad al matrimonio</w:t>
      </w:r>
      <w:r w:rsidR="0047387D">
        <w:rPr>
          <w:rFonts w:ascii="Times New Roman" w:hAnsi="Times New Roman" w:cs="Times New Roman"/>
          <w:sz w:val="24"/>
          <w:szCs w:val="24"/>
        </w:rPr>
        <w:t>.</w:t>
      </w:r>
      <w:r w:rsidR="00BF09B2" w:rsidRPr="0029677A">
        <w:rPr>
          <w:rFonts w:ascii="Times New Roman" w:hAnsi="Times New Roman" w:cs="Times New Roman"/>
          <w:sz w:val="24"/>
          <w:szCs w:val="24"/>
        </w:rPr>
        <w:t xml:space="preserve"> </w:t>
      </w:r>
      <w:r w:rsidR="0047387D">
        <w:rPr>
          <w:rFonts w:ascii="Times New Roman" w:hAnsi="Times New Roman" w:cs="Times New Roman"/>
          <w:sz w:val="24"/>
          <w:szCs w:val="24"/>
        </w:rPr>
        <w:t>L</w:t>
      </w:r>
      <w:r w:rsidR="0047387D" w:rsidRPr="0029677A">
        <w:rPr>
          <w:rFonts w:ascii="Times New Roman" w:hAnsi="Times New Roman" w:cs="Times New Roman"/>
          <w:sz w:val="24"/>
          <w:szCs w:val="24"/>
        </w:rPr>
        <w:t xml:space="preserve">a </w:t>
      </w:r>
      <w:r w:rsidRPr="0029677A">
        <w:rPr>
          <w:rFonts w:ascii="Times New Roman" w:hAnsi="Times New Roman" w:cs="Times New Roman"/>
          <w:sz w:val="24"/>
          <w:szCs w:val="24"/>
        </w:rPr>
        <w:t>proporción de jóvenes mayores de 34 años</w:t>
      </w:r>
      <w:r w:rsidR="00CE6A4F" w:rsidRPr="0029677A">
        <w:rPr>
          <w:rFonts w:ascii="Times New Roman" w:hAnsi="Times New Roman" w:cs="Times New Roman"/>
          <w:sz w:val="24"/>
          <w:szCs w:val="24"/>
        </w:rPr>
        <w:t xml:space="preserve"> es más baja que nunca a nivel mundial, porque buscan la seguridad económica, viajar y acceder a otro tipo de actividades</w:t>
      </w:r>
      <w:r w:rsidRPr="0029677A">
        <w:rPr>
          <w:rFonts w:ascii="Times New Roman" w:hAnsi="Times New Roman" w:cs="Times New Roman"/>
          <w:sz w:val="24"/>
          <w:szCs w:val="24"/>
        </w:rPr>
        <w:t xml:space="preserve"> (Pew </w:t>
      </w:r>
      <w:proofErr w:type="spellStart"/>
      <w:r w:rsidRPr="0029677A">
        <w:rPr>
          <w:rFonts w:ascii="Times New Roman" w:hAnsi="Times New Roman" w:cs="Times New Roman"/>
          <w:sz w:val="24"/>
          <w:szCs w:val="24"/>
        </w:rPr>
        <w:t>Rese</w:t>
      </w:r>
      <w:r w:rsidR="003454B5">
        <w:rPr>
          <w:rFonts w:ascii="Times New Roman" w:hAnsi="Times New Roman" w:cs="Times New Roman"/>
          <w:sz w:val="24"/>
          <w:szCs w:val="24"/>
        </w:rPr>
        <w:t>a</w:t>
      </w:r>
      <w:r w:rsidRPr="0029677A">
        <w:rPr>
          <w:rFonts w:ascii="Times New Roman" w:hAnsi="Times New Roman" w:cs="Times New Roman"/>
          <w:sz w:val="24"/>
          <w:szCs w:val="24"/>
        </w:rPr>
        <w:t>rch</w:t>
      </w:r>
      <w:proofErr w:type="spellEnd"/>
      <w:r w:rsidRPr="0029677A">
        <w:rPr>
          <w:rFonts w:ascii="Times New Roman" w:hAnsi="Times New Roman" w:cs="Times New Roman"/>
          <w:sz w:val="24"/>
          <w:szCs w:val="24"/>
        </w:rPr>
        <w:t xml:space="preserve"> Center, 2010).</w:t>
      </w:r>
    </w:p>
    <w:p w14:paraId="342C35E4" w14:textId="30954407" w:rsidR="006F68B2" w:rsidRPr="0029677A" w:rsidRDefault="00CE6A4F"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Los </w:t>
      </w:r>
      <w:proofErr w:type="spellStart"/>
      <w:r w:rsidRPr="00854759">
        <w:rPr>
          <w:rFonts w:ascii="Times New Roman" w:hAnsi="Times New Roman" w:cs="Times New Roman"/>
          <w:i/>
          <w:iCs/>
          <w:sz w:val="24"/>
          <w:szCs w:val="24"/>
        </w:rPr>
        <w:t>millennials</w:t>
      </w:r>
      <w:proofErr w:type="spellEnd"/>
      <w:r w:rsidR="00733C4C">
        <w:rPr>
          <w:rFonts w:ascii="Times New Roman" w:hAnsi="Times New Roman" w:cs="Times New Roman"/>
          <w:sz w:val="24"/>
          <w:szCs w:val="24"/>
        </w:rPr>
        <w:t xml:space="preserve"> </w:t>
      </w:r>
      <w:r w:rsidRPr="0029677A">
        <w:rPr>
          <w:rFonts w:ascii="Times New Roman" w:hAnsi="Times New Roman" w:cs="Times New Roman"/>
          <w:sz w:val="24"/>
          <w:szCs w:val="24"/>
        </w:rPr>
        <w:t>son nativos digitales, nacieron con crecientes cambios a nivel tecnológico que</w:t>
      </w:r>
      <w:r w:rsidR="00575FF3">
        <w:rPr>
          <w:rFonts w:ascii="Times New Roman" w:hAnsi="Times New Roman" w:cs="Times New Roman"/>
          <w:sz w:val="24"/>
          <w:szCs w:val="24"/>
        </w:rPr>
        <w:t>,</w:t>
      </w:r>
      <w:r w:rsidRPr="0029677A">
        <w:rPr>
          <w:rFonts w:ascii="Times New Roman" w:hAnsi="Times New Roman" w:cs="Times New Roman"/>
          <w:sz w:val="24"/>
          <w:szCs w:val="24"/>
        </w:rPr>
        <w:t xml:space="preserve"> por supuesto</w:t>
      </w:r>
      <w:r w:rsidR="00733C4C">
        <w:rPr>
          <w:rFonts w:ascii="Times New Roman" w:hAnsi="Times New Roman" w:cs="Times New Roman"/>
          <w:sz w:val="24"/>
          <w:szCs w:val="24"/>
        </w:rPr>
        <w:t>,</w:t>
      </w:r>
      <w:r w:rsidRPr="0029677A">
        <w:rPr>
          <w:rFonts w:ascii="Times New Roman" w:hAnsi="Times New Roman" w:cs="Times New Roman"/>
          <w:sz w:val="24"/>
          <w:szCs w:val="24"/>
        </w:rPr>
        <w:t xml:space="preserve"> impactaron en su forma de vida y como mecanismo para acceder a la educación</w:t>
      </w:r>
      <w:r w:rsidR="006F68B2" w:rsidRPr="0029677A">
        <w:rPr>
          <w:rFonts w:ascii="Times New Roman" w:hAnsi="Times New Roman" w:cs="Times New Roman"/>
          <w:sz w:val="24"/>
          <w:szCs w:val="24"/>
        </w:rPr>
        <w:t xml:space="preserve">, pero también utilizan las </w:t>
      </w:r>
      <w:r w:rsidR="00EA16FD" w:rsidRPr="0029677A">
        <w:rPr>
          <w:rFonts w:ascii="Times New Roman" w:hAnsi="Times New Roman" w:cs="Times New Roman"/>
          <w:sz w:val="24"/>
          <w:szCs w:val="24"/>
        </w:rPr>
        <w:t>tecnologías de información y comunicación</w:t>
      </w:r>
      <w:r w:rsidR="006F68B2" w:rsidRPr="0029677A">
        <w:rPr>
          <w:rFonts w:ascii="Times New Roman" w:hAnsi="Times New Roman" w:cs="Times New Roman"/>
          <w:sz w:val="24"/>
          <w:szCs w:val="24"/>
        </w:rPr>
        <w:t xml:space="preserve"> (TIC) para el divertimento, ocio y</w:t>
      </w:r>
      <w:r w:rsidR="00E268E7">
        <w:rPr>
          <w:rFonts w:ascii="Times New Roman" w:hAnsi="Times New Roman" w:cs="Times New Roman"/>
          <w:sz w:val="24"/>
          <w:szCs w:val="24"/>
        </w:rPr>
        <w:t xml:space="preserve"> actividades</w:t>
      </w:r>
      <w:r w:rsidR="006F68B2" w:rsidRPr="0029677A">
        <w:rPr>
          <w:rFonts w:ascii="Times New Roman" w:hAnsi="Times New Roman" w:cs="Times New Roman"/>
          <w:sz w:val="24"/>
          <w:szCs w:val="24"/>
        </w:rPr>
        <w:t xml:space="preserve"> </w:t>
      </w:r>
      <w:proofErr w:type="spellStart"/>
      <w:r w:rsidR="006F68B2" w:rsidRPr="0029677A">
        <w:rPr>
          <w:rFonts w:ascii="Times New Roman" w:hAnsi="Times New Roman" w:cs="Times New Roman"/>
          <w:sz w:val="24"/>
          <w:szCs w:val="24"/>
        </w:rPr>
        <w:t>sociorelacional</w:t>
      </w:r>
      <w:r w:rsidR="00E268E7">
        <w:rPr>
          <w:rFonts w:ascii="Times New Roman" w:hAnsi="Times New Roman" w:cs="Times New Roman"/>
          <w:sz w:val="24"/>
          <w:szCs w:val="24"/>
        </w:rPr>
        <w:t>es</w:t>
      </w:r>
      <w:proofErr w:type="spellEnd"/>
      <w:r w:rsidR="006F68B2" w:rsidRPr="0029677A">
        <w:rPr>
          <w:rFonts w:ascii="Times New Roman" w:hAnsi="Times New Roman" w:cs="Times New Roman"/>
          <w:sz w:val="24"/>
          <w:szCs w:val="24"/>
        </w:rPr>
        <w:t>. Utilizan en su mayoría los teléfonos para la mensajería instantánea (</w:t>
      </w:r>
      <w:r w:rsidR="00E268E7" w:rsidRPr="00854759">
        <w:rPr>
          <w:rFonts w:ascii="Times New Roman" w:hAnsi="Times New Roman" w:cs="Times New Roman"/>
          <w:iCs/>
          <w:sz w:val="24"/>
          <w:szCs w:val="24"/>
        </w:rPr>
        <w:t>W</w:t>
      </w:r>
      <w:r w:rsidR="00E268E7">
        <w:rPr>
          <w:rFonts w:ascii="Times New Roman" w:hAnsi="Times New Roman" w:cs="Times New Roman"/>
          <w:iCs/>
          <w:sz w:val="24"/>
          <w:szCs w:val="24"/>
        </w:rPr>
        <w:t>h</w:t>
      </w:r>
      <w:r w:rsidR="00E268E7" w:rsidRPr="00854759">
        <w:rPr>
          <w:rFonts w:ascii="Times New Roman" w:hAnsi="Times New Roman" w:cs="Times New Roman"/>
          <w:iCs/>
          <w:sz w:val="24"/>
          <w:szCs w:val="24"/>
        </w:rPr>
        <w:t>ats</w:t>
      </w:r>
      <w:r w:rsidR="00E268E7">
        <w:rPr>
          <w:rFonts w:ascii="Times New Roman" w:hAnsi="Times New Roman" w:cs="Times New Roman"/>
          <w:iCs/>
          <w:sz w:val="24"/>
          <w:szCs w:val="24"/>
        </w:rPr>
        <w:t>A</w:t>
      </w:r>
      <w:r w:rsidR="00E268E7" w:rsidRPr="00854759">
        <w:rPr>
          <w:rFonts w:ascii="Times New Roman" w:hAnsi="Times New Roman" w:cs="Times New Roman"/>
          <w:iCs/>
          <w:sz w:val="24"/>
          <w:szCs w:val="24"/>
        </w:rPr>
        <w:t>pp</w:t>
      </w:r>
      <w:r w:rsidR="006F68B2" w:rsidRPr="0029677A">
        <w:rPr>
          <w:rFonts w:ascii="Times New Roman" w:hAnsi="Times New Roman" w:cs="Times New Roman"/>
          <w:sz w:val="24"/>
          <w:szCs w:val="24"/>
        </w:rPr>
        <w:t>), visualización de videos (</w:t>
      </w:r>
      <w:r w:rsidR="00E268E7" w:rsidRPr="00854759">
        <w:rPr>
          <w:rFonts w:ascii="Times New Roman" w:hAnsi="Times New Roman" w:cs="Times New Roman"/>
          <w:iCs/>
          <w:sz w:val="24"/>
          <w:szCs w:val="24"/>
        </w:rPr>
        <w:t>You</w:t>
      </w:r>
      <w:r w:rsidR="00E268E7">
        <w:rPr>
          <w:rFonts w:ascii="Times New Roman" w:hAnsi="Times New Roman" w:cs="Times New Roman"/>
          <w:iCs/>
          <w:sz w:val="24"/>
          <w:szCs w:val="24"/>
        </w:rPr>
        <w:t>T</w:t>
      </w:r>
      <w:r w:rsidR="00E268E7" w:rsidRPr="00854759">
        <w:rPr>
          <w:rFonts w:ascii="Times New Roman" w:hAnsi="Times New Roman" w:cs="Times New Roman"/>
          <w:iCs/>
          <w:sz w:val="24"/>
          <w:szCs w:val="24"/>
        </w:rPr>
        <w:t>ube</w:t>
      </w:r>
      <w:r w:rsidR="006F68B2" w:rsidRPr="0029677A">
        <w:rPr>
          <w:rFonts w:ascii="Times New Roman" w:hAnsi="Times New Roman" w:cs="Times New Roman"/>
          <w:sz w:val="24"/>
          <w:szCs w:val="24"/>
        </w:rPr>
        <w:t>) y las redes sociales (</w:t>
      </w:r>
      <w:r w:rsidR="006F68B2" w:rsidRPr="00854759">
        <w:rPr>
          <w:rFonts w:ascii="Times New Roman" w:hAnsi="Times New Roman" w:cs="Times New Roman"/>
          <w:iCs/>
          <w:sz w:val="24"/>
          <w:szCs w:val="24"/>
        </w:rPr>
        <w:t>Facebook</w:t>
      </w:r>
      <w:r w:rsidR="006F68B2" w:rsidRPr="0029677A">
        <w:rPr>
          <w:rFonts w:ascii="Times New Roman" w:hAnsi="Times New Roman" w:cs="Times New Roman"/>
          <w:sz w:val="24"/>
          <w:szCs w:val="24"/>
        </w:rPr>
        <w:t>).</w:t>
      </w:r>
      <w:r w:rsidR="001D46BE" w:rsidRPr="0029677A">
        <w:rPr>
          <w:rFonts w:ascii="Times New Roman" w:hAnsi="Times New Roman" w:cs="Times New Roman"/>
          <w:sz w:val="24"/>
          <w:szCs w:val="24"/>
        </w:rPr>
        <w:t xml:space="preserve"> Aunque utilizan el teléfono móvil para comunicarse, contradictoriamente no gustan de hacer llamadas, sino</w:t>
      </w:r>
      <w:r w:rsidR="004E5E7D">
        <w:rPr>
          <w:rFonts w:ascii="Times New Roman" w:hAnsi="Times New Roman" w:cs="Times New Roman"/>
          <w:sz w:val="24"/>
          <w:szCs w:val="24"/>
        </w:rPr>
        <w:t xml:space="preserve"> principalmente de</w:t>
      </w:r>
      <w:r w:rsidR="001D46BE" w:rsidRPr="0029677A">
        <w:rPr>
          <w:rFonts w:ascii="Times New Roman" w:hAnsi="Times New Roman" w:cs="Times New Roman"/>
          <w:sz w:val="24"/>
          <w:szCs w:val="24"/>
        </w:rPr>
        <w:t xml:space="preserve"> aplicaciones y mensajería instantánea. </w:t>
      </w:r>
    </w:p>
    <w:p w14:paraId="342C35E5" w14:textId="28D439C0" w:rsidR="001D46BE" w:rsidRPr="0029677A" w:rsidRDefault="004E5E7D" w:rsidP="0021173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aplicación </w:t>
      </w:r>
      <w:proofErr w:type="spellStart"/>
      <w:r w:rsidR="001D46BE" w:rsidRPr="00854759">
        <w:rPr>
          <w:rFonts w:ascii="Times New Roman" w:hAnsi="Times New Roman" w:cs="Times New Roman"/>
          <w:iCs/>
          <w:sz w:val="24"/>
          <w:szCs w:val="24"/>
        </w:rPr>
        <w:t>W</w:t>
      </w:r>
      <w:r w:rsidRPr="00854759">
        <w:rPr>
          <w:rFonts w:ascii="Times New Roman" w:hAnsi="Times New Roman" w:cs="Times New Roman"/>
          <w:iCs/>
          <w:sz w:val="24"/>
          <w:szCs w:val="24"/>
        </w:rPr>
        <w:t>h</w:t>
      </w:r>
      <w:r w:rsidR="001D46BE" w:rsidRPr="00854759">
        <w:rPr>
          <w:rFonts w:ascii="Times New Roman" w:hAnsi="Times New Roman" w:cs="Times New Roman"/>
          <w:iCs/>
          <w:sz w:val="24"/>
          <w:szCs w:val="24"/>
        </w:rPr>
        <w:t>atsapp</w:t>
      </w:r>
      <w:proofErr w:type="spellEnd"/>
      <w:r w:rsidR="001D46BE" w:rsidRPr="0029677A">
        <w:rPr>
          <w:rFonts w:ascii="Times New Roman" w:hAnsi="Times New Roman" w:cs="Times New Roman"/>
          <w:sz w:val="24"/>
          <w:szCs w:val="24"/>
        </w:rPr>
        <w:t xml:space="preserve"> les gusta, divierte y atrae por su rapidez, porque se han acostumbrado a la inmediatez</w:t>
      </w:r>
      <w:r>
        <w:rPr>
          <w:rFonts w:ascii="Times New Roman" w:hAnsi="Times New Roman" w:cs="Times New Roman"/>
          <w:sz w:val="24"/>
          <w:szCs w:val="24"/>
        </w:rPr>
        <w:t>;</w:t>
      </w:r>
      <w:r w:rsidRPr="0029677A">
        <w:rPr>
          <w:rFonts w:ascii="Times New Roman" w:hAnsi="Times New Roman" w:cs="Times New Roman"/>
          <w:sz w:val="24"/>
          <w:szCs w:val="24"/>
        </w:rPr>
        <w:t xml:space="preserve"> </w:t>
      </w:r>
      <w:r w:rsidR="00ED627B">
        <w:rPr>
          <w:rFonts w:ascii="Times New Roman" w:hAnsi="Times New Roman" w:cs="Times New Roman"/>
          <w:sz w:val="24"/>
          <w:szCs w:val="24"/>
        </w:rPr>
        <w:t xml:space="preserve">este tipo de modalidades </w:t>
      </w:r>
      <w:r w:rsidR="001D46BE" w:rsidRPr="0029677A">
        <w:rPr>
          <w:rFonts w:ascii="Times New Roman" w:hAnsi="Times New Roman" w:cs="Times New Roman"/>
          <w:sz w:val="24"/>
          <w:szCs w:val="24"/>
        </w:rPr>
        <w:t>las consideran formas de comunicación más certeras y precisas</w:t>
      </w:r>
      <w:r w:rsidR="00ED627B">
        <w:rPr>
          <w:rFonts w:ascii="Times New Roman" w:hAnsi="Times New Roman" w:cs="Times New Roman"/>
          <w:sz w:val="24"/>
          <w:szCs w:val="24"/>
        </w:rPr>
        <w:t>. Se trata de</w:t>
      </w:r>
      <w:r w:rsidR="00ED627B" w:rsidRPr="0029677A">
        <w:rPr>
          <w:rFonts w:ascii="Times New Roman" w:hAnsi="Times New Roman" w:cs="Times New Roman"/>
          <w:sz w:val="24"/>
          <w:szCs w:val="24"/>
        </w:rPr>
        <w:t xml:space="preserve"> </w:t>
      </w:r>
      <w:r w:rsidR="001D46BE" w:rsidRPr="0029677A">
        <w:rPr>
          <w:rFonts w:ascii="Times New Roman" w:hAnsi="Times New Roman" w:cs="Times New Roman"/>
          <w:sz w:val="24"/>
          <w:szCs w:val="24"/>
        </w:rPr>
        <w:t xml:space="preserve">una generación también denominada </w:t>
      </w:r>
      <w:r w:rsidR="001D46BE" w:rsidRPr="00854759">
        <w:rPr>
          <w:rFonts w:ascii="Times New Roman" w:hAnsi="Times New Roman" w:cs="Times New Roman"/>
          <w:i/>
          <w:iCs/>
          <w:sz w:val="24"/>
          <w:szCs w:val="24"/>
        </w:rPr>
        <w:t>ansiosa</w:t>
      </w:r>
      <w:r w:rsidR="001D46BE" w:rsidRPr="0029677A">
        <w:rPr>
          <w:rFonts w:ascii="Times New Roman" w:hAnsi="Times New Roman" w:cs="Times New Roman"/>
          <w:sz w:val="24"/>
          <w:szCs w:val="24"/>
        </w:rPr>
        <w:t>, por la búsqueda inmediata de satisfactores. Hablar por teléfono en la oficina podría incomodar a los presentes</w:t>
      </w:r>
      <w:r w:rsidR="00DA7C12">
        <w:rPr>
          <w:rFonts w:ascii="Times New Roman" w:hAnsi="Times New Roman" w:cs="Times New Roman"/>
          <w:sz w:val="24"/>
          <w:szCs w:val="24"/>
        </w:rPr>
        <w:t>;</w:t>
      </w:r>
      <w:r w:rsidR="001D46BE" w:rsidRPr="0029677A">
        <w:rPr>
          <w:rFonts w:ascii="Times New Roman" w:hAnsi="Times New Roman" w:cs="Times New Roman"/>
          <w:sz w:val="24"/>
          <w:szCs w:val="24"/>
        </w:rPr>
        <w:t xml:space="preserve"> a través de los mensajes</w:t>
      </w:r>
      <w:r w:rsidR="00DA7C12">
        <w:rPr>
          <w:rFonts w:ascii="Times New Roman" w:hAnsi="Times New Roman" w:cs="Times New Roman"/>
          <w:sz w:val="24"/>
          <w:szCs w:val="24"/>
        </w:rPr>
        <w:t>, por el contrario,</w:t>
      </w:r>
      <w:r w:rsidR="001D46BE" w:rsidRPr="0029677A">
        <w:rPr>
          <w:rFonts w:ascii="Times New Roman" w:hAnsi="Times New Roman" w:cs="Times New Roman"/>
          <w:sz w:val="24"/>
          <w:szCs w:val="24"/>
        </w:rPr>
        <w:t xml:space="preserve"> se pu</w:t>
      </w:r>
      <w:r w:rsidR="000959D7">
        <w:rPr>
          <w:rFonts w:ascii="Times New Roman" w:hAnsi="Times New Roman" w:cs="Times New Roman"/>
          <w:sz w:val="24"/>
          <w:szCs w:val="24"/>
        </w:rPr>
        <w:t>e</w:t>
      </w:r>
      <w:r w:rsidR="001D46BE" w:rsidRPr="0029677A">
        <w:rPr>
          <w:rFonts w:ascii="Times New Roman" w:hAnsi="Times New Roman" w:cs="Times New Roman"/>
          <w:sz w:val="24"/>
          <w:szCs w:val="24"/>
        </w:rPr>
        <w:t xml:space="preserve">de dar cualquier tipo de comunicación sin alterar el espacio de los demás. Atrás quedaron los correos </w:t>
      </w:r>
      <w:r w:rsidR="001D46BE" w:rsidRPr="0029677A">
        <w:rPr>
          <w:rFonts w:ascii="Times New Roman" w:hAnsi="Times New Roman" w:cs="Times New Roman"/>
          <w:sz w:val="24"/>
          <w:szCs w:val="24"/>
        </w:rPr>
        <w:lastRenderedPageBreak/>
        <w:t>electrónicos que fueron una fuente muy eficaz para comunicarse con la</w:t>
      </w:r>
      <w:r w:rsidR="00575FF3">
        <w:rPr>
          <w:rFonts w:ascii="Times New Roman" w:hAnsi="Times New Roman" w:cs="Times New Roman"/>
          <w:sz w:val="24"/>
          <w:szCs w:val="24"/>
        </w:rPr>
        <w:t>s</w:t>
      </w:r>
      <w:r w:rsidR="001D46BE" w:rsidRPr="0029677A">
        <w:rPr>
          <w:rFonts w:ascii="Times New Roman" w:hAnsi="Times New Roman" w:cs="Times New Roman"/>
          <w:sz w:val="24"/>
          <w:szCs w:val="24"/>
        </w:rPr>
        <w:t xml:space="preserve"> personas</w:t>
      </w:r>
      <w:r w:rsidR="00ED627B">
        <w:rPr>
          <w:rFonts w:ascii="Times New Roman" w:hAnsi="Times New Roman" w:cs="Times New Roman"/>
          <w:sz w:val="24"/>
          <w:szCs w:val="24"/>
        </w:rPr>
        <w:t xml:space="preserve">; </w:t>
      </w:r>
      <w:r w:rsidR="001D46BE" w:rsidRPr="0029677A">
        <w:rPr>
          <w:rFonts w:ascii="Times New Roman" w:hAnsi="Times New Roman" w:cs="Times New Roman"/>
          <w:sz w:val="24"/>
          <w:szCs w:val="24"/>
        </w:rPr>
        <w:t>ahora la tecnología los ha sobrepasado.</w:t>
      </w:r>
    </w:p>
    <w:p w14:paraId="342C35E6" w14:textId="0384F590" w:rsidR="00CE6A4F" w:rsidRPr="0029677A" w:rsidRDefault="001D46BE"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Los </w:t>
      </w:r>
      <w:proofErr w:type="spellStart"/>
      <w:r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w:t>
      </w:r>
      <w:r w:rsidR="006F68B2" w:rsidRPr="0029677A">
        <w:rPr>
          <w:rFonts w:ascii="Times New Roman" w:hAnsi="Times New Roman" w:cs="Times New Roman"/>
          <w:sz w:val="24"/>
          <w:szCs w:val="24"/>
        </w:rPr>
        <w:t>p</w:t>
      </w:r>
      <w:r w:rsidR="00CE6A4F" w:rsidRPr="0029677A">
        <w:rPr>
          <w:rFonts w:ascii="Times New Roman" w:hAnsi="Times New Roman" w:cs="Times New Roman"/>
          <w:sz w:val="24"/>
          <w:szCs w:val="24"/>
        </w:rPr>
        <w:t>rivilegian el acceso a la universidad y la capacitación</w:t>
      </w:r>
      <w:r w:rsidR="00DA7C12">
        <w:rPr>
          <w:rFonts w:ascii="Times New Roman" w:hAnsi="Times New Roman" w:cs="Times New Roman"/>
          <w:sz w:val="24"/>
          <w:szCs w:val="24"/>
        </w:rPr>
        <w:t>; es</w:t>
      </w:r>
      <w:r w:rsidR="00CE6A4F" w:rsidRPr="0029677A">
        <w:rPr>
          <w:rFonts w:ascii="Times New Roman" w:hAnsi="Times New Roman" w:cs="Times New Roman"/>
          <w:sz w:val="24"/>
          <w:szCs w:val="24"/>
        </w:rPr>
        <w:t xml:space="preserve"> un logro profesional. </w:t>
      </w:r>
      <w:proofErr w:type="spellStart"/>
      <w:r w:rsidR="005A7978" w:rsidRPr="0029677A">
        <w:rPr>
          <w:rFonts w:ascii="Times New Roman" w:hAnsi="Times New Roman" w:cs="Times New Roman"/>
          <w:sz w:val="24"/>
          <w:szCs w:val="24"/>
        </w:rPr>
        <w:t>Malinowsky</w:t>
      </w:r>
      <w:proofErr w:type="spellEnd"/>
      <w:r w:rsidR="005A7978" w:rsidRPr="0029677A">
        <w:rPr>
          <w:rFonts w:ascii="Times New Roman" w:hAnsi="Times New Roman" w:cs="Times New Roman"/>
          <w:sz w:val="24"/>
          <w:szCs w:val="24"/>
        </w:rPr>
        <w:t xml:space="preserve"> (</w:t>
      </w:r>
      <w:r w:rsidR="002924AB" w:rsidRPr="0029677A">
        <w:rPr>
          <w:rFonts w:ascii="Times New Roman" w:hAnsi="Times New Roman" w:cs="Times New Roman"/>
          <w:sz w:val="24"/>
          <w:szCs w:val="24"/>
        </w:rPr>
        <w:t>1973</w:t>
      </w:r>
      <w:r w:rsidR="005A7978" w:rsidRPr="0029677A">
        <w:rPr>
          <w:rFonts w:ascii="Times New Roman" w:hAnsi="Times New Roman" w:cs="Times New Roman"/>
          <w:sz w:val="24"/>
          <w:szCs w:val="24"/>
        </w:rPr>
        <w:t>) sostiene que las necesidades construyen y deconstruyen la cultura, pero deben ser institucionalizadas las respuestas para otorgar beneficios a las personas. Así, la sociedad ha ido incorporando estas nuevas necesidades en las instituciones, anteriormente no existían organismos encargados de la transparencia o el combate a la corrupción; y en el ámbito académico no existían</w:t>
      </w:r>
      <w:r w:rsidR="00DE7284">
        <w:rPr>
          <w:rFonts w:ascii="Times New Roman" w:hAnsi="Times New Roman" w:cs="Times New Roman"/>
          <w:sz w:val="24"/>
          <w:szCs w:val="24"/>
        </w:rPr>
        <w:t xml:space="preserve"> las</w:t>
      </w:r>
      <w:r w:rsidR="005A7978" w:rsidRPr="0029677A">
        <w:rPr>
          <w:rFonts w:ascii="Times New Roman" w:hAnsi="Times New Roman" w:cs="Times New Roman"/>
          <w:sz w:val="24"/>
          <w:szCs w:val="24"/>
        </w:rPr>
        <w:t xml:space="preserve"> universidades en línea.</w:t>
      </w:r>
    </w:p>
    <w:p w14:paraId="342C35E7" w14:textId="4AC30BFB" w:rsidR="005A7978" w:rsidRPr="0029677A" w:rsidRDefault="005A7978"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Cuando se construye o modifica la cultura, invariablemente se afecta a los valores y </w:t>
      </w:r>
      <w:r w:rsidR="002924AB" w:rsidRPr="0029677A">
        <w:rPr>
          <w:rFonts w:ascii="Times New Roman" w:hAnsi="Times New Roman" w:cs="Times New Roman"/>
          <w:sz w:val="24"/>
          <w:szCs w:val="24"/>
        </w:rPr>
        <w:t xml:space="preserve">en general </w:t>
      </w:r>
      <w:r w:rsidR="00D23CEE">
        <w:rPr>
          <w:rFonts w:ascii="Times New Roman" w:hAnsi="Times New Roman" w:cs="Times New Roman"/>
          <w:sz w:val="24"/>
          <w:szCs w:val="24"/>
        </w:rPr>
        <w:t>a</w:t>
      </w:r>
      <w:r w:rsidR="00D23CEE" w:rsidRPr="0029677A">
        <w:rPr>
          <w:rFonts w:ascii="Times New Roman" w:hAnsi="Times New Roman" w:cs="Times New Roman"/>
          <w:sz w:val="24"/>
          <w:szCs w:val="24"/>
        </w:rPr>
        <w:t xml:space="preserve">l </w:t>
      </w:r>
      <w:r w:rsidR="002924AB" w:rsidRPr="0029677A">
        <w:rPr>
          <w:rFonts w:ascii="Times New Roman" w:hAnsi="Times New Roman" w:cs="Times New Roman"/>
          <w:sz w:val="24"/>
          <w:szCs w:val="24"/>
        </w:rPr>
        <w:t>comportamiento social. Por ello</w:t>
      </w:r>
      <w:r w:rsidR="00D23CEE">
        <w:rPr>
          <w:rFonts w:ascii="Times New Roman" w:hAnsi="Times New Roman" w:cs="Times New Roman"/>
          <w:sz w:val="24"/>
          <w:szCs w:val="24"/>
        </w:rPr>
        <w:t>,</w:t>
      </w:r>
      <w:r w:rsidR="002924AB" w:rsidRPr="0029677A">
        <w:rPr>
          <w:rFonts w:ascii="Times New Roman" w:hAnsi="Times New Roman" w:cs="Times New Roman"/>
          <w:sz w:val="24"/>
          <w:szCs w:val="24"/>
        </w:rPr>
        <w:t xml:space="preserve"> los </w:t>
      </w:r>
      <w:proofErr w:type="spellStart"/>
      <w:r w:rsidR="002924AB" w:rsidRPr="00854759">
        <w:rPr>
          <w:rFonts w:ascii="Times New Roman" w:hAnsi="Times New Roman" w:cs="Times New Roman"/>
          <w:i/>
          <w:iCs/>
          <w:sz w:val="24"/>
          <w:szCs w:val="24"/>
        </w:rPr>
        <w:t>millennials</w:t>
      </w:r>
      <w:proofErr w:type="spellEnd"/>
      <w:r w:rsidR="002924AB" w:rsidRPr="0029677A">
        <w:rPr>
          <w:rFonts w:ascii="Times New Roman" w:hAnsi="Times New Roman" w:cs="Times New Roman"/>
          <w:sz w:val="24"/>
          <w:szCs w:val="24"/>
        </w:rPr>
        <w:t xml:space="preserve"> están modificando el sentido de muchas cosas ancladas en las creencias</w:t>
      </w:r>
      <w:r w:rsidR="006454FB">
        <w:rPr>
          <w:rFonts w:ascii="Times New Roman" w:hAnsi="Times New Roman" w:cs="Times New Roman"/>
          <w:sz w:val="24"/>
          <w:szCs w:val="24"/>
        </w:rPr>
        <w:t>.</w:t>
      </w:r>
      <w:r w:rsidR="006454FB" w:rsidRPr="0029677A">
        <w:rPr>
          <w:rFonts w:ascii="Times New Roman" w:hAnsi="Times New Roman" w:cs="Times New Roman"/>
          <w:sz w:val="24"/>
          <w:szCs w:val="24"/>
        </w:rPr>
        <w:t xml:space="preserve"> </w:t>
      </w:r>
      <w:r w:rsidR="006454FB">
        <w:rPr>
          <w:rFonts w:ascii="Times New Roman" w:hAnsi="Times New Roman" w:cs="Times New Roman"/>
          <w:sz w:val="24"/>
          <w:szCs w:val="24"/>
        </w:rPr>
        <w:t>S</w:t>
      </w:r>
      <w:r w:rsidR="006454FB" w:rsidRPr="0029677A">
        <w:rPr>
          <w:rFonts w:ascii="Times New Roman" w:hAnsi="Times New Roman" w:cs="Times New Roman"/>
          <w:sz w:val="24"/>
          <w:szCs w:val="24"/>
        </w:rPr>
        <w:t xml:space="preserve">e </w:t>
      </w:r>
      <w:r w:rsidR="00A1734B" w:rsidRPr="0029677A">
        <w:rPr>
          <w:rFonts w:ascii="Times New Roman" w:hAnsi="Times New Roman" w:cs="Times New Roman"/>
          <w:sz w:val="24"/>
          <w:szCs w:val="24"/>
        </w:rPr>
        <w:t>da</w:t>
      </w:r>
      <w:r w:rsidR="006454FB">
        <w:rPr>
          <w:rFonts w:ascii="Times New Roman" w:hAnsi="Times New Roman" w:cs="Times New Roman"/>
          <w:sz w:val="24"/>
          <w:szCs w:val="24"/>
        </w:rPr>
        <w:t>,</w:t>
      </w:r>
      <w:r w:rsidR="00A1734B" w:rsidRPr="0029677A">
        <w:rPr>
          <w:rFonts w:ascii="Times New Roman" w:hAnsi="Times New Roman" w:cs="Times New Roman"/>
          <w:sz w:val="24"/>
          <w:szCs w:val="24"/>
        </w:rPr>
        <w:t xml:space="preserve"> por tanto</w:t>
      </w:r>
      <w:r w:rsidR="006454FB">
        <w:rPr>
          <w:rFonts w:ascii="Times New Roman" w:hAnsi="Times New Roman" w:cs="Times New Roman"/>
          <w:sz w:val="24"/>
          <w:szCs w:val="24"/>
        </w:rPr>
        <w:t>,</w:t>
      </w:r>
      <w:r w:rsidR="00A1734B" w:rsidRPr="0029677A">
        <w:rPr>
          <w:rFonts w:ascii="Times New Roman" w:hAnsi="Times New Roman" w:cs="Times New Roman"/>
          <w:sz w:val="24"/>
          <w:szCs w:val="24"/>
        </w:rPr>
        <w:t xml:space="preserve"> un proceso de </w:t>
      </w:r>
      <w:proofErr w:type="spellStart"/>
      <w:r w:rsidR="00A1734B" w:rsidRPr="0029677A">
        <w:rPr>
          <w:rFonts w:ascii="Times New Roman" w:hAnsi="Times New Roman" w:cs="Times New Roman"/>
          <w:sz w:val="24"/>
          <w:szCs w:val="24"/>
        </w:rPr>
        <w:t>aculturamiento</w:t>
      </w:r>
      <w:proofErr w:type="spellEnd"/>
      <w:r w:rsidR="00A1734B" w:rsidRPr="0029677A">
        <w:rPr>
          <w:rFonts w:ascii="Times New Roman" w:hAnsi="Times New Roman" w:cs="Times New Roman"/>
          <w:sz w:val="24"/>
          <w:szCs w:val="24"/>
        </w:rPr>
        <w:t xml:space="preserve"> social, generacional</w:t>
      </w:r>
      <w:r w:rsidR="006454FB">
        <w:rPr>
          <w:rFonts w:ascii="Times New Roman" w:hAnsi="Times New Roman" w:cs="Times New Roman"/>
          <w:sz w:val="24"/>
          <w:szCs w:val="24"/>
        </w:rPr>
        <w:t>,</w:t>
      </w:r>
      <w:r w:rsidR="006454FB" w:rsidRPr="0029677A">
        <w:rPr>
          <w:rFonts w:ascii="Times New Roman" w:hAnsi="Times New Roman" w:cs="Times New Roman"/>
          <w:sz w:val="24"/>
          <w:szCs w:val="24"/>
        </w:rPr>
        <w:t xml:space="preserve"> </w:t>
      </w:r>
      <w:r w:rsidR="00A1734B" w:rsidRPr="0029677A">
        <w:rPr>
          <w:rFonts w:ascii="Times New Roman" w:hAnsi="Times New Roman" w:cs="Times New Roman"/>
          <w:sz w:val="24"/>
          <w:szCs w:val="24"/>
        </w:rPr>
        <w:t xml:space="preserve">que significa que se modifican los patrones del </w:t>
      </w:r>
      <w:proofErr w:type="spellStart"/>
      <w:r w:rsidR="00A1734B" w:rsidRPr="0037361B">
        <w:rPr>
          <w:rFonts w:ascii="Times New Roman" w:hAnsi="Times New Roman" w:cs="Times New Roman"/>
          <w:i/>
          <w:sz w:val="24"/>
          <w:szCs w:val="24"/>
        </w:rPr>
        <w:t>habitus</w:t>
      </w:r>
      <w:proofErr w:type="spellEnd"/>
      <w:r w:rsidR="00A1734B" w:rsidRPr="0029677A">
        <w:rPr>
          <w:rFonts w:ascii="Times New Roman" w:hAnsi="Times New Roman" w:cs="Times New Roman"/>
          <w:sz w:val="24"/>
          <w:szCs w:val="24"/>
        </w:rPr>
        <w:t xml:space="preserve"> propio</w:t>
      </w:r>
      <w:r w:rsidR="00BE5266">
        <w:rPr>
          <w:rFonts w:ascii="Times New Roman" w:hAnsi="Times New Roman" w:cs="Times New Roman"/>
          <w:sz w:val="24"/>
          <w:szCs w:val="24"/>
        </w:rPr>
        <w:t xml:space="preserve">: se adoptan </w:t>
      </w:r>
      <w:r w:rsidR="00A1734B" w:rsidRPr="0029677A">
        <w:rPr>
          <w:rFonts w:ascii="Times New Roman" w:hAnsi="Times New Roman" w:cs="Times New Roman"/>
          <w:sz w:val="24"/>
          <w:szCs w:val="24"/>
        </w:rPr>
        <w:t>nuevas formas de comprensión socia</w:t>
      </w:r>
      <w:r w:rsidR="00BE5266">
        <w:rPr>
          <w:rFonts w:ascii="Times New Roman" w:hAnsi="Times New Roman" w:cs="Times New Roman"/>
          <w:sz w:val="24"/>
          <w:szCs w:val="24"/>
        </w:rPr>
        <w:t>l e innovan en la construcción de estas</w:t>
      </w:r>
      <w:r w:rsidR="00A1734B" w:rsidRPr="0029677A">
        <w:rPr>
          <w:rFonts w:ascii="Times New Roman" w:hAnsi="Times New Roman" w:cs="Times New Roman"/>
          <w:sz w:val="24"/>
          <w:szCs w:val="24"/>
        </w:rPr>
        <w:t xml:space="preserve">. Por ejemplo, en las relaciones personales, los </w:t>
      </w:r>
      <w:proofErr w:type="spellStart"/>
      <w:r w:rsidR="00A1734B" w:rsidRPr="00854759">
        <w:rPr>
          <w:rFonts w:ascii="Times New Roman" w:hAnsi="Times New Roman" w:cs="Times New Roman"/>
          <w:i/>
          <w:iCs/>
          <w:sz w:val="24"/>
          <w:szCs w:val="24"/>
        </w:rPr>
        <w:t>millennials</w:t>
      </w:r>
      <w:proofErr w:type="spellEnd"/>
      <w:r w:rsidR="00A1734B" w:rsidRPr="0029677A">
        <w:rPr>
          <w:rFonts w:ascii="Times New Roman" w:hAnsi="Times New Roman" w:cs="Times New Roman"/>
          <w:sz w:val="24"/>
          <w:szCs w:val="24"/>
        </w:rPr>
        <w:t xml:space="preserve"> </w:t>
      </w:r>
      <w:r w:rsidR="00BE5266">
        <w:rPr>
          <w:rFonts w:ascii="Times New Roman" w:hAnsi="Times New Roman" w:cs="Times New Roman"/>
          <w:sz w:val="24"/>
          <w:szCs w:val="24"/>
        </w:rPr>
        <w:t>ostentan</w:t>
      </w:r>
      <w:r w:rsidR="00BE5266" w:rsidRPr="0029677A">
        <w:rPr>
          <w:rFonts w:ascii="Times New Roman" w:hAnsi="Times New Roman" w:cs="Times New Roman"/>
          <w:sz w:val="24"/>
          <w:szCs w:val="24"/>
        </w:rPr>
        <w:t xml:space="preserve"> </w:t>
      </w:r>
      <w:r w:rsidR="00A1734B" w:rsidRPr="0029677A">
        <w:rPr>
          <w:rFonts w:ascii="Times New Roman" w:hAnsi="Times New Roman" w:cs="Times New Roman"/>
          <w:sz w:val="24"/>
          <w:szCs w:val="24"/>
        </w:rPr>
        <w:t xml:space="preserve">una visión efímera, superficial y transitoria de sus relaciones con los demás, acostumbrados al cambio y renovación </w:t>
      </w:r>
      <w:r w:rsidR="00DD2EDD" w:rsidRPr="0029677A">
        <w:rPr>
          <w:rFonts w:ascii="Times New Roman" w:hAnsi="Times New Roman" w:cs="Times New Roman"/>
          <w:sz w:val="24"/>
          <w:szCs w:val="24"/>
        </w:rPr>
        <w:t>permanente.</w:t>
      </w:r>
    </w:p>
    <w:p w14:paraId="342C35E8" w14:textId="5AB6FEEA" w:rsidR="00DD2EDD" w:rsidRPr="0029677A" w:rsidRDefault="00DD2EDD"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La comunicación e interacción constante por medio de las TIC</w:t>
      </w:r>
      <w:r w:rsidR="00BE5266">
        <w:rPr>
          <w:rFonts w:ascii="Times New Roman" w:hAnsi="Times New Roman" w:cs="Times New Roman"/>
          <w:sz w:val="24"/>
          <w:szCs w:val="24"/>
        </w:rPr>
        <w:t xml:space="preserve"> </w:t>
      </w:r>
      <w:r w:rsidRPr="0029677A">
        <w:rPr>
          <w:rFonts w:ascii="Times New Roman" w:hAnsi="Times New Roman" w:cs="Times New Roman"/>
          <w:sz w:val="24"/>
          <w:szCs w:val="24"/>
        </w:rPr>
        <w:t xml:space="preserve">constituye una marca dentro de este grupo generacional de estudio. </w:t>
      </w:r>
      <w:proofErr w:type="spellStart"/>
      <w:r w:rsidRPr="0029677A">
        <w:rPr>
          <w:rFonts w:ascii="Times New Roman" w:hAnsi="Times New Roman" w:cs="Times New Roman"/>
          <w:sz w:val="24"/>
          <w:szCs w:val="24"/>
        </w:rPr>
        <w:t>Read</w:t>
      </w:r>
      <w:proofErr w:type="spellEnd"/>
      <w:r w:rsidR="00BE5266">
        <w:rPr>
          <w:rFonts w:ascii="Times New Roman" w:hAnsi="Times New Roman" w:cs="Times New Roman"/>
          <w:sz w:val="24"/>
          <w:szCs w:val="24"/>
        </w:rPr>
        <w:t>,</w:t>
      </w:r>
      <w:r w:rsidRPr="0029677A">
        <w:rPr>
          <w:rFonts w:ascii="Times New Roman" w:hAnsi="Times New Roman" w:cs="Times New Roman"/>
          <w:sz w:val="24"/>
          <w:szCs w:val="24"/>
        </w:rPr>
        <w:t xml:space="preserve"> </w:t>
      </w:r>
      <w:proofErr w:type="spellStart"/>
      <w:r w:rsidR="00BE5266" w:rsidRPr="00BE5266">
        <w:rPr>
          <w:rFonts w:ascii="Times New Roman" w:hAnsi="Times New Roman" w:cs="Times New Roman"/>
          <w:sz w:val="24"/>
          <w:szCs w:val="24"/>
        </w:rPr>
        <w:t>Shah</w:t>
      </w:r>
      <w:proofErr w:type="spellEnd"/>
      <w:r w:rsidR="00BE5266" w:rsidRPr="00BE5266">
        <w:rPr>
          <w:rFonts w:ascii="Times New Roman" w:hAnsi="Times New Roman" w:cs="Times New Roman"/>
          <w:sz w:val="24"/>
          <w:szCs w:val="24"/>
        </w:rPr>
        <w:t>, O’Brien</w:t>
      </w:r>
      <w:r w:rsidR="00BE5266">
        <w:rPr>
          <w:rFonts w:ascii="Times New Roman" w:hAnsi="Times New Roman" w:cs="Times New Roman"/>
          <w:sz w:val="24"/>
          <w:szCs w:val="24"/>
        </w:rPr>
        <w:t xml:space="preserve"> y</w:t>
      </w:r>
      <w:r w:rsidR="00BE5266" w:rsidRPr="00BE5266">
        <w:rPr>
          <w:rFonts w:ascii="Times New Roman" w:hAnsi="Times New Roman" w:cs="Times New Roman"/>
          <w:sz w:val="24"/>
          <w:szCs w:val="24"/>
        </w:rPr>
        <w:t xml:space="preserve"> </w:t>
      </w:r>
      <w:proofErr w:type="spellStart"/>
      <w:r w:rsidR="00BE5266" w:rsidRPr="00BE5266">
        <w:rPr>
          <w:rFonts w:ascii="Times New Roman" w:hAnsi="Times New Roman" w:cs="Times New Roman"/>
          <w:sz w:val="24"/>
          <w:szCs w:val="24"/>
        </w:rPr>
        <w:t>Woolcott</w:t>
      </w:r>
      <w:proofErr w:type="spellEnd"/>
      <w:r w:rsidR="00BE5266" w:rsidRPr="00BE5266" w:rsidDel="00BE5266">
        <w:rPr>
          <w:rFonts w:ascii="Times New Roman" w:hAnsi="Times New Roman" w:cs="Times New Roman"/>
          <w:sz w:val="24"/>
          <w:szCs w:val="24"/>
        </w:rPr>
        <w:t xml:space="preserve"> </w:t>
      </w:r>
      <w:r w:rsidR="00661AA2">
        <w:rPr>
          <w:rFonts w:ascii="Times New Roman" w:hAnsi="Times New Roman" w:cs="Times New Roman"/>
          <w:sz w:val="24"/>
          <w:szCs w:val="24"/>
        </w:rPr>
        <w:t>(2012)</w:t>
      </w:r>
      <w:r w:rsidRPr="0029677A">
        <w:rPr>
          <w:rFonts w:ascii="Times New Roman" w:hAnsi="Times New Roman" w:cs="Times New Roman"/>
          <w:sz w:val="24"/>
          <w:szCs w:val="24"/>
        </w:rPr>
        <w:t xml:space="preserve"> sostienen que</w:t>
      </w:r>
      <w:r w:rsidR="00661AA2">
        <w:rPr>
          <w:rFonts w:ascii="Times New Roman" w:hAnsi="Times New Roman" w:cs="Times New Roman"/>
          <w:sz w:val="24"/>
          <w:szCs w:val="24"/>
        </w:rPr>
        <w:t>,</w:t>
      </w:r>
      <w:r w:rsidRPr="0029677A">
        <w:rPr>
          <w:rFonts w:ascii="Times New Roman" w:hAnsi="Times New Roman" w:cs="Times New Roman"/>
          <w:sz w:val="24"/>
          <w:szCs w:val="24"/>
        </w:rPr>
        <w:t xml:space="preserve"> a pesar de una amplia comunicación por vía indirecta o virtual, los lazos </w:t>
      </w:r>
      <w:r w:rsidR="00BE5266">
        <w:rPr>
          <w:rFonts w:ascii="Times New Roman" w:hAnsi="Times New Roman" w:cs="Times New Roman"/>
          <w:sz w:val="24"/>
          <w:szCs w:val="24"/>
        </w:rPr>
        <w:t xml:space="preserve">que </w:t>
      </w:r>
      <w:r w:rsidRPr="0029677A">
        <w:rPr>
          <w:rFonts w:ascii="Times New Roman" w:hAnsi="Times New Roman" w:cs="Times New Roman"/>
          <w:sz w:val="24"/>
          <w:szCs w:val="24"/>
        </w:rPr>
        <w:t xml:space="preserve">unen a los jóvenes son escasos, cortos o efímeros dentro de la </w:t>
      </w:r>
      <w:r w:rsidR="00BE5266">
        <w:rPr>
          <w:rFonts w:ascii="Times New Roman" w:hAnsi="Times New Roman" w:cs="Times New Roman"/>
          <w:sz w:val="24"/>
          <w:szCs w:val="24"/>
        </w:rPr>
        <w:t>R</w:t>
      </w:r>
      <w:r w:rsidR="00BE5266" w:rsidRPr="0029677A">
        <w:rPr>
          <w:rFonts w:ascii="Times New Roman" w:hAnsi="Times New Roman" w:cs="Times New Roman"/>
          <w:sz w:val="24"/>
          <w:szCs w:val="24"/>
        </w:rPr>
        <w:t>ed</w:t>
      </w:r>
      <w:r w:rsidRPr="0029677A">
        <w:rPr>
          <w:rFonts w:ascii="Times New Roman" w:hAnsi="Times New Roman" w:cs="Times New Roman"/>
          <w:sz w:val="24"/>
          <w:szCs w:val="24"/>
        </w:rPr>
        <w:t xml:space="preserve">. </w:t>
      </w:r>
      <w:r w:rsidR="00BE5266">
        <w:rPr>
          <w:rFonts w:ascii="Times New Roman" w:hAnsi="Times New Roman" w:cs="Times New Roman"/>
          <w:sz w:val="24"/>
          <w:szCs w:val="24"/>
        </w:rPr>
        <w:t>En esa misma línea,</w:t>
      </w:r>
      <w:r w:rsidRPr="0029677A">
        <w:rPr>
          <w:rFonts w:ascii="Times New Roman" w:hAnsi="Times New Roman" w:cs="Times New Roman"/>
          <w:sz w:val="24"/>
          <w:szCs w:val="24"/>
        </w:rPr>
        <w:t xml:space="preserve"> Bauman (</w:t>
      </w:r>
      <w:r w:rsidR="00C75805" w:rsidRPr="0029677A">
        <w:rPr>
          <w:rFonts w:ascii="Times New Roman" w:hAnsi="Times New Roman" w:cs="Times New Roman"/>
          <w:sz w:val="24"/>
          <w:szCs w:val="24"/>
        </w:rPr>
        <w:t>2003</w:t>
      </w:r>
      <w:r w:rsidRPr="0029677A">
        <w:rPr>
          <w:rFonts w:ascii="Times New Roman" w:hAnsi="Times New Roman" w:cs="Times New Roman"/>
          <w:sz w:val="24"/>
          <w:szCs w:val="24"/>
        </w:rPr>
        <w:t>) acuña el concepto de “modernidad líquida”</w:t>
      </w:r>
      <w:r w:rsidR="00BE5266">
        <w:rPr>
          <w:rFonts w:ascii="Times New Roman" w:hAnsi="Times New Roman" w:cs="Times New Roman"/>
          <w:sz w:val="24"/>
          <w:szCs w:val="24"/>
        </w:rPr>
        <w:t xml:space="preserve">, </w:t>
      </w:r>
      <w:r w:rsidRPr="0029677A">
        <w:rPr>
          <w:rFonts w:ascii="Times New Roman" w:hAnsi="Times New Roman" w:cs="Times New Roman"/>
          <w:sz w:val="24"/>
          <w:szCs w:val="24"/>
        </w:rPr>
        <w:t xml:space="preserve">esquema </w:t>
      </w:r>
      <w:r w:rsidR="00D2768B" w:rsidRPr="0029677A">
        <w:rPr>
          <w:rFonts w:ascii="Times New Roman" w:hAnsi="Times New Roman" w:cs="Times New Roman"/>
          <w:sz w:val="24"/>
          <w:szCs w:val="24"/>
        </w:rPr>
        <w:t>transitorio sobre el cual se desarrollan la</w:t>
      </w:r>
      <w:r w:rsidR="00661AA2">
        <w:rPr>
          <w:rFonts w:ascii="Times New Roman" w:hAnsi="Times New Roman" w:cs="Times New Roman"/>
          <w:sz w:val="24"/>
          <w:szCs w:val="24"/>
        </w:rPr>
        <w:t>s relaciones sociales en la web,</w:t>
      </w:r>
      <w:r w:rsidR="00D2768B" w:rsidRPr="0029677A">
        <w:rPr>
          <w:rFonts w:ascii="Times New Roman" w:hAnsi="Times New Roman" w:cs="Times New Roman"/>
          <w:sz w:val="24"/>
          <w:szCs w:val="24"/>
        </w:rPr>
        <w:t xml:space="preserve"> donde todo sucede muy rápido. </w:t>
      </w:r>
    </w:p>
    <w:p w14:paraId="342C35E9" w14:textId="38389988" w:rsidR="0029677A" w:rsidRDefault="00A1734B" w:rsidP="0021173A">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Si esto lo llevamos al plano del empleo, los </w:t>
      </w:r>
      <w:proofErr w:type="spellStart"/>
      <w:r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están buscando nuevos tipos de empleo, que sean menos demandantes y que les permitan innovar en la manera de hacer las cosa</w:t>
      </w:r>
      <w:r w:rsidR="0029677A">
        <w:rPr>
          <w:rFonts w:ascii="Times New Roman" w:hAnsi="Times New Roman" w:cs="Times New Roman"/>
          <w:sz w:val="24"/>
          <w:szCs w:val="24"/>
        </w:rPr>
        <w:t xml:space="preserve">s. A continuación, </w:t>
      </w:r>
      <w:r w:rsidR="00BE5266">
        <w:rPr>
          <w:rFonts w:ascii="Times New Roman" w:hAnsi="Times New Roman" w:cs="Times New Roman"/>
          <w:sz w:val="24"/>
          <w:szCs w:val="24"/>
        </w:rPr>
        <w:t>en</w:t>
      </w:r>
      <w:r w:rsidR="0029677A">
        <w:rPr>
          <w:rFonts w:ascii="Times New Roman" w:hAnsi="Times New Roman" w:cs="Times New Roman"/>
          <w:sz w:val="24"/>
          <w:szCs w:val="24"/>
        </w:rPr>
        <w:t xml:space="preserve"> la </w:t>
      </w:r>
      <w:r w:rsidR="00BE5266">
        <w:rPr>
          <w:rFonts w:ascii="Times New Roman" w:hAnsi="Times New Roman" w:cs="Times New Roman"/>
          <w:sz w:val="24"/>
          <w:szCs w:val="24"/>
        </w:rPr>
        <w:t xml:space="preserve">tabla </w:t>
      </w:r>
      <w:r w:rsidRPr="0029677A">
        <w:rPr>
          <w:rFonts w:ascii="Times New Roman" w:hAnsi="Times New Roman" w:cs="Times New Roman"/>
          <w:sz w:val="24"/>
          <w:szCs w:val="24"/>
        </w:rPr>
        <w:t>1, se condensan algunas de las cara</w:t>
      </w:r>
      <w:r w:rsidR="0029677A">
        <w:rPr>
          <w:rFonts w:ascii="Times New Roman" w:hAnsi="Times New Roman" w:cs="Times New Roman"/>
          <w:sz w:val="24"/>
          <w:szCs w:val="24"/>
        </w:rPr>
        <w:t xml:space="preserve">cterísticas </w:t>
      </w:r>
      <w:r w:rsidR="00BE5266">
        <w:rPr>
          <w:rFonts w:ascii="Times New Roman" w:hAnsi="Times New Roman" w:cs="Times New Roman"/>
          <w:sz w:val="24"/>
          <w:szCs w:val="24"/>
        </w:rPr>
        <w:t>que</w:t>
      </w:r>
      <w:r w:rsidR="0029677A">
        <w:rPr>
          <w:rFonts w:ascii="Times New Roman" w:hAnsi="Times New Roman" w:cs="Times New Roman"/>
          <w:sz w:val="24"/>
          <w:szCs w:val="24"/>
        </w:rPr>
        <w:t xml:space="preserve"> identifica</w:t>
      </w:r>
      <w:r w:rsidR="00BE5266">
        <w:rPr>
          <w:rFonts w:ascii="Times New Roman" w:hAnsi="Times New Roman" w:cs="Times New Roman"/>
          <w:sz w:val="24"/>
          <w:szCs w:val="24"/>
        </w:rPr>
        <w:t>n a este grupo</w:t>
      </w:r>
      <w:r w:rsidR="0021173A">
        <w:rPr>
          <w:rFonts w:ascii="Times New Roman" w:hAnsi="Times New Roman" w:cs="Times New Roman"/>
          <w:sz w:val="24"/>
          <w:szCs w:val="24"/>
        </w:rPr>
        <w:t>.</w:t>
      </w:r>
    </w:p>
    <w:p w14:paraId="30603857" w14:textId="77777777" w:rsidR="0021173A" w:rsidRDefault="0021173A" w:rsidP="0021173A">
      <w:pPr>
        <w:spacing w:after="0" w:line="360" w:lineRule="auto"/>
        <w:ind w:firstLine="708"/>
        <w:jc w:val="both"/>
        <w:rPr>
          <w:rFonts w:ascii="Times New Roman" w:hAnsi="Times New Roman" w:cs="Times New Roman"/>
          <w:sz w:val="24"/>
          <w:szCs w:val="24"/>
        </w:rPr>
      </w:pPr>
    </w:p>
    <w:p w14:paraId="7B0B6C90" w14:textId="77777777" w:rsidR="005257B8" w:rsidRDefault="005257B8" w:rsidP="0021173A">
      <w:pPr>
        <w:spacing w:after="0" w:line="360" w:lineRule="auto"/>
        <w:ind w:firstLine="708"/>
        <w:jc w:val="both"/>
        <w:rPr>
          <w:rFonts w:ascii="Times New Roman" w:hAnsi="Times New Roman" w:cs="Times New Roman"/>
          <w:sz w:val="24"/>
          <w:szCs w:val="24"/>
        </w:rPr>
      </w:pPr>
    </w:p>
    <w:p w14:paraId="0050BF83" w14:textId="77777777" w:rsidR="005257B8" w:rsidRDefault="005257B8" w:rsidP="0021173A">
      <w:pPr>
        <w:spacing w:after="0" w:line="360" w:lineRule="auto"/>
        <w:ind w:firstLine="708"/>
        <w:jc w:val="both"/>
        <w:rPr>
          <w:rFonts w:ascii="Times New Roman" w:hAnsi="Times New Roman" w:cs="Times New Roman"/>
          <w:sz w:val="24"/>
          <w:szCs w:val="24"/>
        </w:rPr>
      </w:pPr>
    </w:p>
    <w:p w14:paraId="342C35EA" w14:textId="79F0CB50" w:rsidR="0029677A" w:rsidRPr="00575FF3" w:rsidRDefault="0029677A" w:rsidP="0021173A">
      <w:pPr>
        <w:spacing w:after="0" w:line="360" w:lineRule="auto"/>
        <w:jc w:val="center"/>
        <w:rPr>
          <w:rFonts w:ascii="Times New Roman" w:hAnsi="Times New Roman" w:cs="Times New Roman"/>
          <w:b/>
          <w:sz w:val="24"/>
          <w:szCs w:val="24"/>
        </w:rPr>
      </w:pPr>
      <w:r w:rsidRPr="00575FF3">
        <w:rPr>
          <w:rFonts w:ascii="Times New Roman" w:hAnsi="Times New Roman" w:cs="Times New Roman"/>
          <w:b/>
          <w:sz w:val="24"/>
          <w:szCs w:val="24"/>
        </w:rPr>
        <w:lastRenderedPageBreak/>
        <w:t xml:space="preserve">Tabla 1. </w:t>
      </w:r>
      <w:r w:rsidRPr="0021173A">
        <w:rPr>
          <w:rFonts w:ascii="Times New Roman" w:hAnsi="Times New Roman" w:cs="Times New Roman"/>
          <w:bCs/>
          <w:sz w:val="24"/>
          <w:szCs w:val="24"/>
        </w:rPr>
        <w:t xml:space="preserve">Características de la generación </w:t>
      </w:r>
      <w:proofErr w:type="spellStart"/>
      <w:r w:rsidRPr="00854759">
        <w:rPr>
          <w:rFonts w:ascii="Times New Roman" w:hAnsi="Times New Roman" w:cs="Times New Roman"/>
          <w:bCs/>
          <w:i/>
          <w:iCs/>
          <w:sz w:val="24"/>
          <w:szCs w:val="24"/>
        </w:rPr>
        <w:t>millennials</w:t>
      </w:r>
      <w:proofErr w:type="spellEnd"/>
    </w:p>
    <w:tbl>
      <w:tblPr>
        <w:tblStyle w:val="Tablaconcuadrcula"/>
        <w:tblW w:w="0" w:type="auto"/>
        <w:tblLook w:val="04A0" w:firstRow="1" w:lastRow="0" w:firstColumn="1" w:lastColumn="0" w:noHBand="0" w:noVBand="1"/>
      </w:tblPr>
      <w:tblGrid>
        <w:gridCol w:w="8828"/>
      </w:tblGrid>
      <w:tr w:rsidR="0029677A" w14:paraId="342C35EC" w14:textId="77777777" w:rsidTr="00630AFA">
        <w:tc>
          <w:tcPr>
            <w:tcW w:w="8828" w:type="dxa"/>
            <w:shd w:val="clear" w:color="auto" w:fill="auto"/>
          </w:tcPr>
          <w:p w14:paraId="342C35EB" w14:textId="77777777" w:rsidR="0029677A" w:rsidRPr="0029677A" w:rsidRDefault="0029677A" w:rsidP="0021173A">
            <w:pPr>
              <w:spacing w:line="360" w:lineRule="auto"/>
              <w:jc w:val="center"/>
              <w:rPr>
                <w:rFonts w:ascii="Times New Roman" w:hAnsi="Times New Roman" w:cs="Times New Roman"/>
                <w:b/>
                <w:sz w:val="24"/>
                <w:szCs w:val="24"/>
              </w:rPr>
            </w:pPr>
            <w:r w:rsidRPr="0029677A">
              <w:rPr>
                <w:rFonts w:ascii="Times New Roman" w:hAnsi="Times New Roman" w:cs="Times New Roman"/>
                <w:b/>
                <w:sz w:val="24"/>
                <w:szCs w:val="24"/>
              </w:rPr>
              <w:t>Aspectos familiares</w:t>
            </w:r>
          </w:p>
        </w:tc>
      </w:tr>
      <w:tr w:rsidR="0029677A" w14:paraId="342C35EE" w14:textId="77777777" w:rsidTr="0029677A">
        <w:tc>
          <w:tcPr>
            <w:tcW w:w="8828" w:type="dxa"/>
          </w:tcPr>
          <w:p w14:paraId="342C35ED" w14:textId="77777777" w:rsidR="0029677A" w:rsidRDefault="0029677A"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Tuvieron una niñez con padres protectores, construyeron su entorno a partir de un amplio reconocimiento. Asimismo, la gran mayoría vivió bajo estabilidad y prosperidad económica, además, tuvieron acceso a los medios masivos, tecnología y múltiples actividades deportivas y culturales. Son audaces en sus relaciones personales, extrovertidos y capaces de brincar al abismo. No buscan estabilidad, sino están acostumbrados a la incertidumbre. </w:t>
            </w:r>
          </w:p>
        </w:tc>
      </w:tr>
      <w:tr w:rsidR="0029677A" w14:paraId="342C35F0" w14:textId="77777777" w:rsidTr="00630AFA">
        <w:tc>
          <w:tcPr>
            <w:tcW w:w="8828" w:type="dxa"/>
            <w:shd w:val="clear" w:color="auto" w:fill="auto"/>
          </w:tcPr>
          <w:p w14:paraId="342C35EF" w14:textId="77777777" w:rsidR="0029677A" w:rsidRPr="0029677A" w:rsidRDefault="0029677A" w:rsidP="0021173A">
            <w:pPr>
              <w:spacing w:line="360" w:lineRule="auto"/>
              <w:jc w:val="center"/>
              <w:rPr>
                <w:rFonts w:ascii="Times New Roman" w:hAnsi="Times New Roman" w:cs="Times New Roman"/>
                <w:b/>
                <w:sz w:val="24"/>
                <w:szCs w:val="24"/>
              </w:rPr>
            </w:pPr>
            <w:r w:rsidRPr="0029677A">
              <w:rPr>
                <w:rFonts w:ascii="Times New Roman" w:hAnsi="Times New Roman" w:cs="Times New Roman"/>
                <w:b/>
                <w:sz w:val="24"/>
                <w:szCs w:val="24"/>
              </w:rPr>
              <w:t>Aspectos culturales y sociales</w:t>
            </w:r>
          </w:p>
        </w:tc>
      </w:tr>
      <w:tr w:rsidR="0029677A" w14:paraId="342C35F2" w14:textId="77777777" w:rsidTr="0029677A">
        <w:tc>
          <w:tcPr>
            <w:tcW w:w="8828" w:type="dxa"/>
          </w:tcPr>
          <w:p w14:paraId="342C35F1" w14:textId="2184D001" w:rsidR="0029677A" w:rsidRDefault="0029677A"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jóvenes se formaron a partir de un amplio reconocimiento social, con un carácter de impacientes, hiperactivos, gustan de la colaboración y el trabajo en equipo, son </w:t>
            </w:r>
            <w:proofErr w:type="spellStart"/>
            <w:r>
              <w:rPr>
                <w:rFonts w:ascii="Times New Roman" w:hAnsi="Times New Roman" w:cs="Times New Roman"/>
                <w:sz w:val="24"/>
                <w:szCs w:val="24"/>
              </w:rPr>
              <w:t>hipersociales</w:t>
            </w:r>
            <w:proofErr w:type="spellEnd"/>
            <w:r>
              <w:rPr>
                <w:rFonts w:ascii="Times New Roman" w:hAnsi="Times New Roman" w:cs="Times New Roman"/>
                <w:sz w:val="24"/>
                <w:szCs w:val="24"/>
              </w:rPr>
              <w:t xml:space="preserve">. Utilizan la tecnología para comunicarse e influir en los demás. Son egocentristas y pretenden establecer acciones que </w:t>
            </w:r>
            <w:r w:rsidR="00BE5266">
              <w:rPr>
                <w:rFonts w:ascii="Times New Roman" w:hAnsi="Times New Roman" w:cs="Times New Roman"/>
                <w:sz w:val="24"/>
                <w:szCs w:val="24"/>
              </w:rPr>
              <w:t xml:space="preserve">rompan </w:t>
            </w:r>
            <w:r>
              <w:rPr>
                <w:rFonts w:ascii="Times New Roman" w:hAnsi="Times New Roman" w:cs="Times New Roman"/>
                <w:sz w:val="24"/>
                <w:szCs w:val="24"/>
              </w:rPr>
              <w:t>con la visión tradicional o cl</w:t>
            </w:r>
            <w:r w:rsidR="008123FE">
              <w:rPr>
                <w:rFonts w:ascii="Times New Roman" w:hAnsi="Times New Roman" w:cs="Times New Roman"/>
                <w:sz w:val="24"/>
                <w:szCs w:val="24"/>
              </w:rPr>
              <w:t xml:space="preserve">ásica en todos los aspectos, tanto en su vida personal como en el empleo. Además, gustan de participar en las causas sociales para incidir en la vida pública y las protestas. </w:t>
            </w:r>
          </w:p>
        </w:tc>
      </w:tr>
      <w:tr w:rsidR="0029677A" w14:paraId="342C35F4" w14:textId="77777777" w:rsidTr="00630AFA">
        <w:tc>
          <w:tcPr>
            <w:tcW w:w="8828" w:type="dxa"/>
            <w:shd w:val="clear" w:color="auto" w:fill="auto"/>
          </w:tcPr>
          <w:p w14:paraId="342C35F3" w14:textId="77777777" w:rsidR="0029677A" w:rsidRPr="008123FE" w:rsidRDefault="0029677A" w:rsidP="0021173A">
            <w:pPr>
              <w:spacing w:line="360" w:lineRule="auto"/>
              <w:jc w:val="center"/>
              <w:rPr>
                <w:rFonts w:ascii="Times New Roman" w:hAnsi="Times New Roman" w:cs="Times New Roman"/>
                <w:b/>
                <w:sz w:val="24"/>
                <w:szCs w:val="24"/>
              </w:rPr>
            </w:pPr>
            <w:r w:rsidRPr="008123FE">
              <w:rPr>
                <w:rFonts w:ascii="Times New Roman" w:hAnsi="Times New Roman" w:cs="Times New Roman"/>
                <w:b/>
                <w:sz w:val="24"/>
                <w:szCs w:val="24"/>
              </w:rPr>
              <w:t>Aspectos de innovación</w:t>
            </w:r>
          </w:p>
        </w:tc>
      </w:tr>
      <w:tr w:rsidR="0029677A" w14:paraId="342C35F6" w14:textId="77777777" w:rsidTr="0029677A">
        <w:tc>
          <w:tcPr>
            <w:tcW w:w="8828" w:type="dxa"/>
          </w:tcPr>
          <w:p w14:paraId="342C35F5" w14:textId="247855D5" w:rsidR="0029677A" w:rsidRDefault="008123FE"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nativos digitales, dominan la tecnología y utilizan </w:t>
            </w:r>
            <w:r w:rsidR="00BF76D0">
              <w:rPr>
                <w:rFonts w:ascii="Times New Roman" w:hAnsi="Times New Roman" w:cs="Times New Roman"/>
                <w:sz w:val="24"/>
                <w:szCs w:val="24"/>
              </w:rPr>
              <w:t xml:space="preserve">dispositivos móviles </w:t>
            </w:r>
            <w:r>
              <w:rPr>
                <w:rFonts w:ascii="Times New Roman" w:hAnsi="Times New Roman" w:cs="Times New Roman"/>
                <w:sz w:val="24"/>
                <w:szCs w:val="24"/>
              </w:rPr>
              <w:t>con múltiples aplicaciones. Pero también son críticos, exigentes y</w:t>
            </w:r>
            <w:r w:rsidR="00BF76D0">
              <w:rPr>
                <w:rFonts w:ascii="Times New Roman" w:hAnsi="Times New Roman" w:cs="Times New Roman"/>
                <w:sz w:val="24"/>
                <w:szCs w:val="24"/>
              </w:rPr>
              <w:t>,</w:t>
            </w:r>
            <w:r>
              <w:rPr>
                <w:rFonts w:ascii="Times New Roman" w:hAnsi="Times New Roman" w:cs="Times New Roman"/>
                <w:sz w:val="24"/>
                <w:szCs w:val="24"/>
              </w:rPr>
              <w:t xml:space="preserve"> en términos de consumo</w:t>
            </w:r>
            <w:r w:rsidR="00BF76D0">
              <w:rPr>
                <w:rFonts w:ascii="Times New Roman" w:hAnsi="Times New Roman" w:cs="Times New Roman"/>
                <w:sz w:val="24"/>
                <w:szCs w:val="24"/>
              </w:rPr>
              <w:t xml:space="preserve">, </w:t>
            </w:r>
            <w:r>
              <w:rPr>
                <w:rFonts w:ascii="Times New Roman" w:hAnsi="Times New Roman" w:cs="Times New Roman"/>
                <w:sz w:val="24"/>
                <w:szCs w:val="24"/>
              </w:rPr>
              <w:t xml:space="preserve">muy indecisos y volátiles en sus preferencias. Están acostumbrados al consumo colaborativo como </w:t>
            </w:r>
            <w:r w:rsidR="00BF76D0">
              <w:rPr>
                <w:rFonts w:ascii="Times New Roman" w:hAnsi="Times New Roman" w:cs="Times New Roman"/>
                <w:sz w:val="24"/>
                <w:szCs w:val="24"/>
              </w:rPr>
              <w:t xml:space="preserve">Uber, </w:t>
            </w:r>
            <w:r w:rsidR="00BF76D0" w:rsidRPr="008123FE">
              <w:rPr>
                <w:rFonts w:ascii="Times New Roman" w:hAnsi="Times New Roman" w:cs="Times New Roman"/>
                <w:sz w:val="24"/>
                <w:szCs w:val="24"/>
              </w:rPr>
              <w:t>Airbnb</w:t>
            </w:r>
            <w:r w:rsidR="00BF76D0">
              <w:rPr>
                <w:rFonts w:ascii="Times New Roman" w:hAnsi="Times New Roman" w:cs="Times New Roman"/>
                <w:sz w:val="24"/>
                <w:szCs w:val="24"/>
              </w:rPr>
              <w:t>,</w:t>
            </w:r>
            <w:r w:rsidR="00BF76D0">
              <w:t xml:space="preserve"> </w:t>
            </w:r>
            <w:proofErr w:type="spellStart"/>
            <w:r w:rsidR="00BF76D0" w:rsidRPr="008123FE">
              <w:rPr>
                <w:rFonts w:ascii="Times New Roman" w:hAnsi="Times New Roman" w:cs="Times New Roman"/>
                <w:sz w:val="24"/>
                <w:szCs w:val="24"/>
              </w:rPr>
              <w:t>Eat</w:t>
            </w:r>
            <w:r w:rsidR="00515DE9">
              <w:rPr>
                <w:rFonts w:ascii="Times New Roman" w:hAnsi="Times New Roman" w:cs="Times New Roman"/>
                <w:sz w:val="24"/>
                <w:szCs w:val="24"/>
              </w:rPr>
              <w:t>W</w:t>
            </w:r>
            <w:r w:rsidR="00BF76D0" w:rsidRPr="008123FE">
              <w:rPr>
                <w:rFonts w:ascii="Times New Roman" w:hAnsi="Times New Roman" w:cs="Times New Roman"/>
                <w:sz w:val="24"/>
                <w:szCs w:val="24"/>
              </w:rPr>
              <w:t>it</w:t>
            </w:r>
            <w:r w:rsidR="00515DE9">
              <w:rPr>
                <w:rFonts w:ascii="Times New Roman" w:hAnsi="Times New Roman" w:cs="Times New Roman"/>
                <w:sz w:val="24"/>
                <w:szCs w:val="24"/>
              </w:rPr>
              <w:t>h</w:t>
            </w:r>
            <w:proofErr w:type="spellEnd"/>
            <w:r w:rsidR="00515DE9">
              <w:rPr>
                <w:rFonts w:ascii="Times New Roman" w:hAnsi="Times New Roman" w:cs="Times New Roman"/>
                <w:sz w:val="24"/>
                <w:szCs w:val="24"/>
              </w:rPr>
              <w:t xml:space="preserve">, </w:t>
            </w:r>
            <w:r>
              <w:rPr>
                <w:rFonts w:ascii="Times New Roman" w:hAnsi="Times New Roman" w:cs="Times New Roman"/>
                <w:sz w:val="24"/>
                <w:szCs w:val="24"/>
              </w:rPr>
              <w:t xml:space="preserve">entre otros. Además, aprenden muy rápido y buscan nuevas oportunidades laborales recurrentemente. </w:t>
            </w:r>
          </w:p>
        </w:tc>
      </w:tr>
    </w:tbl>
    <w:p w14:paraId="342C35F7" w14:textId="37819044" w:rsidR="00BB514F" w:rsidRPr="00854759" w:rsidRDefault="008123FE" w:rsidP="0021173A">
      <w:pPr>
        <w:spacing w:after="0" w:line="360" w:lineRule="auto"/>
        <w:jc w:val="center"/>
        <w:rPr>
          <w:rFonts w:ascii="Times New Roman" w:hAnsi="Times New Roman" w:cs="Times New Roman"/>
          <w:sz w:val="36"/>
          <w:szCs w:val="36"/>
        </w:rPr>
      </w:pPr>
      <w:r w:rsidRPr="00854759">
        <w:rPr>
          <w:rFonts w:ascii="Times New Roman" w:hAnsi="Times New Roman" w:cs="Times New Roman"/>
          <w:noProof/>
          <w:sz w:val="24"/>
          <w:szCs w:val="24"/>
          <w:lang w:eastAsia="es-MX"/>
        </w:rPr>
        <w:t>Fuente: Elaboraci</w:t>
      </w:r>
      <w:r w:rsidR="00B954E6">
        <w:rPr>
          <w:rFonts w:ascii="Times New Roman" w:hAnsi="Times New Roman" w:cs="Times New Roman"/>
          <w:noProof/>
          <w:sz w:val="24"/>
          <w:szCs w:val="24"/>
          <w:lang w:eastAsia="es-MX"/>
        </w:rPr>
        <w:t>ó</w:t>
      </w:r>
      <w:r w:rsidRPr="00854759">
        <w:rPr>
          <w:rFonts w:ascii="Times New Roman" w:hAnsi="Times New Roman" w:cs="Times New Roman"/>
          <w:noProof/>
          <w:sz w:val="24"/>
          <w:szCs w:val="24"/>
          <w:lang w:eastAsia="es-MX"/>
        </w:rPr>
        <w:t>n propia</w:t>
      </w:r>
      <w:r w:rsidRPr="00854759">
        <w:rPr>
          <w:rFonts w:ascii="Times New Roman" w:hAnsi="Times New Roman" w:cs="Times New Roman"/>
          <w:noProof/>
          <w:sz w:val="36"/>
          <w:szCs w:val="36"/>
          <w:lang w:eastAsia="es-MX"/>
        </w:rPr>
        <w:t xml:space="preserve"> </w:t>
      </w:r>
    </w:p>
    <w:p w14:paraId="163E2B8F" w14:textId="77777777" w:rsidR="0021173A" w:rsidRDefault="0021173A" w:rsidP="0021173A">
      <w:pPr>
        <w:spacing w:after="0" w:line="360" w:lineRule="auto"/>
        <w:jc w:val="both"/>
        <w:rPr>
          <w:rFonts w:ascii="Times New Roman" w:hAnsi="Times New Roman" w:cs="Times New Roman"/>
          <w:sz w:val="24"/>
          <w:szCs w:val="24"/>
        </w:rPr>
      </w:pPr>
    </w:p>
    <w:p w14:paraId="342C35F8" w14:textId="4F2F449E" w:rsidR="009B1896" w:rsidRPr="0029677A" w:rsidRDefault="00515DE9" w:rsidP="00854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A1734B" w:rsidRPr="0029677A">
        <w:rPr>
          <w:rFonts w:ascii="Times New Roman" w:hAnsi="Times New Roman" w:cs="Times New Roman"/>
          <w:sz w:val="24"/>
          <w:szCs w:val="24"/>
        </w:rPr>
        <w:t>ajo esta consideración, también están revolucionando la manera en la cual se realizan las actividades</w:t>
      </w:r>
      <w:r w:rsidR="00387CF8" w:rsidRPr="0029677A">
        <w:rPr>
          <w:rFonts w:ascii="Times New Roman" w:hAnsi="Times New Roman" w:cs="Times New Roman"/>
          <w:sz w:val="24"/>
          <w:szCs w:val="24"/>
        </w:rPr>
        <w:t xml:space="preserve">, porque privilegian la comunicación como un mecanismo para </w:t>
      </w:r>
      <w:r w:rsidR="009B1896" w:rsidRPr="0029677A">
        <w:rPr>
          <w:rFonts w:ascii="Times New Roman" w:hAnsi="Times New Roman" w:cs="Times New Roman"/>
          <w:sz w:val="24"/>
          <w:szCs w:val="24"/>
        </w:rPr>
        <w:t>disminuir los costos de transacción y</w:t>
      </w:r>
      <w:r>
        <w:rPr>
          <w:rFonts w:ascii="Times New Roman" w:hAnsi="Times New Roman" w:cs="Times New Roman"/>
          <w:sz w:val="24"/>
          <w:szCs w:val="24"/>
        </w:rPr>
        <w:t>,</w:t>
      </w:r>
      <w:r w:rsidR="009B1896" w:rsidRPr="0029677A">
        <w:rPr>
          <w:rFonts w:ascii="Times New Roman" w:hAnsi="Times New Roman" w:cs="Times New Roman"/>
          <w:sz w:val="24"/>
          <w:szCs w:val="24"/>
        </w:rPr>
        <w:t xml:space="preserve"> por ende</w:t>
      </w:r>
      <w:r>
        <w:rPr>
          <w:rFonts w:ascii="Times New Roman" w:hAnsi="Times New Roman" w:cs="Times New Roman"/>
          <w:sz w:val="24"/>
          <w:szCs w:val="24"/>
        </w:rPr>
        <w:t>,</w:t>
      </w:r>
      <w:r w:rsidR="009B1896" w:rsidRPr="0029677A">
        <w:rPr>
          <w:rFonts w:ascii="Times New Roman" w:hAnsi="Times New Roman" w:cs="Times New Roman"/>
          <w:sz w:val="24"/>
          <w:szCs w:val="24"/>
        </w:rPr>
        <w:t xml:space="preserve"> la desigualdad, inequidad y otros problemas sociales. En ese sentido, la innovación social que construyen los </w:t>
      </w:r>
      <w:proofErr w:type="spellStart"/>
      <w:r w:rsidR="009B1896" w:rsidRPr="00854759">
        <w:rPr>
          <w:rFonts w:ascii="Times New Roman" w:hAnsi="Times New Roman" w:cs="Times New Roman"/>
          <w:i/>
          <w:iCs/>
          <w:sz w:val="24"/>
          <w:szCs w:val="24"/>
        </w:rPr>
        <w:t>millen</w:t>
      </w:r>
      <w:r w:rsidR="0000479E" w:rsidRPr="00854759">
        <w:rPr>
          <w:rFonts w:ascii="Times New Roman" w:hAnsi="Times New Roman" w:cs="Times New Roman"/>
          <w:i/>
          <w:iCs/>
          <w:sz w:val="24"/>
          <w:szCs w:val="24"/>
        </w:rPr>
        <w:t>n</w:t>
      </w:r>
      <w:r w:rsidR="009B1896" w:rsidRPr="00854759">
        <w:rPr>
          <w:rFonts w:ascii="Times New Roman" w:hAnsi="Times New Roman" w:cs="Times New Roman"/>
          <w:i/>
          <w:iCs/>
          <w:sz w:val="24"/>
          <w:szCs w:val="24"/>
        </w:rPr>
        <w:t>ials</w:t>
      </w:r>
      <w:proofErr w:type="spellEnd"/>
      <w:r>
        <w:rPr>
          <w:rFonts w:ascii="Times New Roman" w:hAnsi="Times New Roman" w:cs="Times New Roman"/>
          <w:sz w:val="24"/>
          <w:szCs w:val="24"/>
        </w:rPr>
        <w:t xml:space="preserve"> </w:t>
      </w:r>
      <w:r w:rsidR="009B1896" w:rsidRPr="0029677A">
        <w:rPr>
          <w:rFonts w:ascii="Times New Roman" w:hAnsi="Times New Roman" w:cs="Times New Roman"/>
          <w:sz w:val="24"/>
          <w:szCs w:val="24"/>
        </w:rPr>
        <w:t xml:space="preserve">se basa en la búsqueda de satisfactores compartidos en nuevos productos que antes no existían. La economía solidaria cumple con este principio. El sitio de venta de productos de segunda </w:t>
      </w:r>
      <w:r w:rsidR="009B1896" w:rsidRPr="0029677A">
        <w:rPr>
          <w:rFonts w:ascii="Times New Roman" w:hAnsi="Times New Roman" w:cs="Times New Roman"/>
          <w:sz w:val="24"/>
          <w:szCs w:val="24"/>
        </w:rPr>
        <w:lastRenderedPageBreak/>
        <w:t xml:space="preserve">mano, llamado </w:t>
      </w:r>
      <w:proofErr w:type="spellStart"/>
      <w:r w:rsidR="009B1896" w:rsidRPr="00515DE9">
        <w:rPr>
          <w:rFonts w:ascii="Times New Roman" w:hAnsi="Times New Roman" w:cs="Times New Roman"/>
          <w:i/>
          <w:sz w:val="24"/>
          <w:szCs w:val="24"/>
        </w:rPr>
        <w:t>Ebay</w:t>
      </w:r>
      <w:proofErr w:type="spellEnd"/>
      <w:r w:rsidR="009B1896" w:rsidRPr="0029677A">
        <w:rPr>
          <w:rFonts w:ascii="Times New Roman" w:hAnsi="Times New Roman" w:cs="Times New Roman"/>
          <w:sz w:val="24"/>
          <w:szCs w:val="24"/>
        </w:rPr>
        <w:t xml:space="preserve">, así como </w:t>
      </w:r>
      <w:proofErr w:type="spellStart"/>
      <w:r w:rsidR="009B1896" w:rsidRPr="00854759">
        <w:rPr>
          <w:rFonts w:ascii="Times New Roman" w:hAnsi="Times New Roman" w:cs="Times New Roman"/>
          <w:iCs/>
          <w:sz w:val="24"/>
          <w:szCs w:val="24"/>
        </w:rPr>
        <w:t>Craigslist</w:t>
      </w:r>
      <w:proofErr w:type="spellEnd"/>
      <w:r w:rsidR="009B1896" w:rsidRPr="0029677A">
        <w:rPr>
          <w:rFonts w:ascii="Times New Roman" w:hAnsi="Times New Roman" w:cs="Times New Roman"/>
          <w:sz w:val="24"/>
          <w:szCs w:val="24"/>
        </w:rPr>
        <w:t>, fundados en 1995, tuvieron como principio apoyar a las personas con necesidades que no podían adquirir bienes en los centros comerciales y buscaban una alternativa de apoyo, obtención de recursos y beneficios entre particulares.</w:t>
      </w:r>
    </w:p>
    <w:p w14:paraId="7D7610A9" w14:textId="6FFF86EB" w:rsidR="005E1844" w:rsidRDefault="009B1896" w:rsidP="00515DE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Se construyó, por tanto, una cultura del reciclaje de productos, </w:t>
      </w:r>
      <w:r w:rsidR="00515DE9" w:rsidRPr="0029677A">
        <w:rPr>
          <w:rFonts w:ascii="Times New Roman" w:hAnsi="Times New Roman" w:cs="Times New Roman"/>
          <w:sz w:val="24"/>
          <w:szCs w:val="24"/>
        </w:rPr>
        <w:t>vinculad</w:t>
      </w:r>
      <w:r w:rsidR="00515DE9">
        <w:rPr>
          <w:rFonts w:ascii="Times New Roman" w:hAnsi="Times New Roman" w:cs="Times New Roman"/>
          <w:sz w:val="24"/>
          <w:szCs w:val="24"/>
        </w:rPr>
        <w:t>a</w:t>
      </w:r>
      <w:r w:rsidR="00515DE9"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con la educación financiera </w:t>
      </w:r>
      <w:r w:rsidR="00860ED6">
        <w:rPr>
          <w:rFonts w:ascii="Times New Roman" w:hAnsi="Times New Roman" w:cs="Times New Roman"/>
          <w:sz w:val="24"/>
          <w:szCs w:val="24"/>
        </w:rPr>
        <w:t>que promueve</w:t>
      </w:r>
      <w:r w:rsidR="00860ED6" w:rsidRPr="0029677A">
        <w:rPr>
          <w:rFonts w:ascii="Times New Roman" w:hAnsi="Times New Roman" w:cs="Times New Roman"/>
          <w:sz w:val="24"/>
          <w:szCs w:val="24"/>
        </w:rPr>
        <w:t xml:space="preserve"> </w:t>
      </w:r>
      <w:r w:rsidRPr="0029677A">
        <w:rPr>
          <w:rFonts w:ascii="Times New Roman" w:hAnsi="Times New Roman" w:cs="Times New Roman"/>
          <w:sz w:val="24"/>
          <w:szCs w:val="24"/>
        </w:rPr>
        <w:t>la búsqueda de beneficios colectivos, pero también en la elaboración de toma de decisiones que beneficiaran a las personas.</w:t>
      </w:r>
      <w:r w:rsidR="002E2BC3">
        <w:rPr>
          <w:rFonts w:ascii="Times New Roman" w:hAnsi="Times New Roman" w:cs="Times New Roman"/>
          <w:sz w:val="24"/>
          <w:szCs w:val="24"/>
        </w:rPr>
        <w:t xml:space="preserve"> Una característica de los </w:t>
      </w:r>
      <w:r w:rsidR="00242295">
        <w:rPr>
          <w:rFonts w:ascii="Times New Roman" w:hAnsi="Times New Roman" w:cs="Times New Roman"/>
          <w:sz w:val="24"/>
          <w:szCs w:val="24"/>
        </w:rPr>
        <w:t xml:space="preserve">miembros de esta generación, </w:t>
      </w:r>
      <w:r w:rsidR="00881A8C" w:rsidRPr="0029677A">
        <w:rPr>
          <w:rFonts w:ascii="Times New Roman" w:hAnsi="Times New Roman" w:cs="Times New Roman"/>
          <w:sz w:val="24"/>
          <w:szCs w:val="24"/>
        </w:rPr>
        <w:t>bajo este planteamiento</w:t>
      </w:r>
      <w:r w:rsidR="00242295">
        <w:rPr>
          <w:rFonts w:ascii="Times New Roman" w:hAnsi="Times New Roman" w:cs="Times New Roman"/>
          <w:sz w:val="24"/>
          <w:szCs w:val="24"/>
        </w:rPr>
        <w:t>,</w:t>
      </w:r>
      <w:r w:rsidR="00881A8C" w:rsidRPr="0029677A">
        <w:rPr>
          <w:rFonts w:ascii="Times New Roman" w:hAnsi="Times New Roman" w:cs="Times New Roman"/>
          <w:sz w:val="24"/>
          <w:szCs w:val="24"/>
        </w:rPr>
        <w:t xml:space="preserve"> es su involucramiento en las causas sociales, en el medio ambiente y la sustentabilidad.</w:t>
      </w:r>
      <w:r w:rsidR="00CF7ADD" w:rsidRPr="0029677A">
        <w:rPr>
          <w:rFonts w:ascii="Times New Roman" w:hAnsi="Times New Roman" w:cs="Times New Roman"/>
          <w:sz w:val="24"/>
          <w:szCs w:val="24"/>
        </w:rPr>
        <w:t xml:space="preserve"> </w:t>
      </w:r>
    </w:p>
    <w:p w14:paraId="342C35F9" w14:textId="642E6376" w:rsidR="009B1896" w:rsidRPr="0029677A" w:rsidRDefault="005E1844" w:rsidP="00854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modo de paréntesis, antes de continuar con el tema que aquí nos ocupa, n</w:t>
      </w:r>
      <w:r w:rsidR="00A80ED4">
        <w:rPr>
          <w:rFonts w:ascii="Times New Roman" w:hAnsi="Times New Roman" w:cs="Times New Roman"/>
          <w:sz w:val="24"/>
          <w:szCs w:val="24"/>
        </w:rPr>
        <w:t>o</w:t>
      </w:r>
      <w:r w:rsidR="00E73E86">
        <w:rPr>
          <w:rFonts w:ascii="Times New Roman" w:hAnsi="Times New Roman" w:cs="Times New Roman"/>
          <w:sz w:val="24"/>
          <w:szCs w:val="24"/>
        </w:rPr>
        <w:t xml:space="preserve"> está de más mencionar que </w:t>
      </w:r>
      <w:r w:rsidR="00D72362">
        <w:rPr>
          <w:rFonts w:ascii="Times New Roman" w:hAnsi="Times New Roman" w:cs="Times New Roman"/>
          <w:sz w:val="24"/>
          <w:szCs w:val="24"/>
        </w:rPr>
        <w:t>ya hay un grupo que los sucede, la</w:t>
      </w:r>
      <w:r w:rsidR="00CF7ADD" w:rsidRPr="0029677A">
        <w:rPr>
          <w:rFonts w:ascii="Times New Roman" w:hAnsi="Times New Roman" w:cs="Times New Roman"/>
          <w:sz w:val="24"/>
          <w:szCs w:val="24"/>
        </w:rPr>
        <w:t xml:space="preserve"> </w:t>
      </w:r>
      <w:r w:rsidR="00242295">
        <w:rPr>
          <w:rFonts w:ascii="Times New Roman" w:hAnsi="Times New Roman" w:cs="Times New Roman"/>
          <w:sz w:val="24"/>
          <w:szCs w:val="24"/>
        </w:rPr>
        <w:t>G</w:t>
      </w:r>
      <w:r w:rsidR="00242295" w:rsidRPr="0029677A">
        <w:rPr>
          <w:rFonts w:ascii="Times New Roman" w:hAnsi="Times New Roman" w:cs="Times New Roman"/>
          <w:sz w:val="24"/>
          <w:szCs w:val="24"/>
        </w:rPr>
        <w:t xml:space="preserve">eneración </w:t>
      </w:r>
      <w:r w:rsidR="00CF7ADD" w:rsidRPr="0029677A">
        <w:rPr>
          <w:rFonts w:ascii="Times New Roman" w:hAnsi="Times New Roman" w:cs="Times New Roman"/>
          <w:sz w:val="24"/>
          <w:szCs w:val="24"/>
        </w:rPr>
        <w:t>Z</w:t>
      </w:r>
      <w:r w:rsidR="00242295">
        <w:rPr>
          <w:rFonts w:ascii="Times New Roman" w:hAnsi="Times New Roman" w:cs="Times New Roman"/>
          <w:sz w:val="24"/>
          <w:szCs w:val="24"/>
        </w:rPr>
        <w:t xml:space="preserve">, </w:t>
      </w:r>
      <w:r w:rsidR="00D72362">
        <w:rPr>
          <w:rFonts w:ascii="Times New Roman" w:hAnsi="Times New Roman" w:cs="Times New Roman"/>
          <w:sz w:val="24"/>
          <w:szCs w:val="24"/>
        </w:rPr>
        <w:t xml:space="preserve">integrada por los </w:t>
      </w:r>
      <w:r w:rsidR="00CF7ADD" w:rsidRPr="0029677A">
        <w:rPr>
          <w:rFonts w:ascii="Times New Roman" w:hAnsi="Times New Roman" w:cs="Times New Roman"/>
          <w:sz w:val="24"/>
          <w:szCs w:val="24"/>
        </w:rPr>
        <w:t xml:space="preserve">nacidos a partir del 2000, </w:t>
      </w:r>
      <w:r w:rsidR="00D72362">
        <w:rPr>
          <w:rFonts w:ascii="Times New Roman" w:hAnsi="Times New Roman" w:cs="Times New Roman"/>
          <w:sz w:val="24"/>
          <w:szCs w:val="24"/>
        </w:rPr>
        <w:t>de quienes aquí tan solo se dirá que comparten la cualidad de que</w:t>
      </w:r>
      <w:r w:rsidR="00CF7ADD" w:rsidRPr="0029677A">
        <w:rPr>
          <w:rFonts w:ascii="Times New Roman" w:hAnsi="Times New Roman" w:cs="Times New Roman"/>
          <w:sz w:val="24"/>
          <w:szCs w:val="24"/>
        </w:rPr>
        <w:t xml:space="preserve"> están</w:t>
      </w:r>
      <w:r w:rsidR="00E15DD0">
        <w:rPr>
          <w:rFonts w:ascii="Times New Roman" w:hAnsi="Times New Roman" w:cs="Times New Roman"/>
          <w:sz w:val="24"/>
          <w:szCs w:val="24"/>
        </w:rPr>
        <w:t xml:space="preserve"> constantemente</w:t>
      </w:r>
      <w:r w:rsidR="00CF7ADD" w:rsidRPr="0029677A">
        <w:rPr>
          <w:rFonts w:ascii="Times New Roman" w:hAnsi="Times New Roman" w:cs="Times New Roman"/>
          <w:sz w:val="24"/>
          <w:szCs w:val="24"/>
        </w:rPr>
        <w:t xml:space="preserve"> conectados a su teléfono</w:t>
      </w:r>
      <w:r w:rsidR="00D72362">
        <w:rPr>
          <w:rFonts w:ascii="Times New Roman" w:hAnsi="Times New Roman" w:cs="Times New Roman"/>
          <w:sz w:val="24"/>
          <w:szCs w:val="24"/>
        </w:rPr>
        <w:t>.</w:t>
      </w:r>
      <w:r w:rsidR="00CF7ADD" w:rsidRPr="0029677A">
        <w:rPr>
          <w:rFonts w:ascii="Times New Roman" w:hAnsi="Times New Roman" w:cs="Times New Roman"/>
          <w:sz w:val="24"/>
          <w:szCs w:val="24"/>
        </w:rPr>
        <w:t xml:space="preserve"> </w:t>
      </w:r>
    </w:p>
    <w:p w14:paraId="6FA842F7" w14:textId="58ABB9B2" w:rsidR="00652D36" w:rsidRDefault="005E1844" w:rsidP="00515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v</w:t>
      </w:r>
      <w:r w:rsidR="00E15DD0">
        <w:rPr>
          <w:rFonts w:ascii="Times New Roman" w:hAnsi="Times New Roman" w:cs="Times New Roman"/>
          <w:sz w:val="24"/>
          <w:szCs w:val="24"/>
        </w:rPr>
        <w:t>olviendo a un punto clave, e</w:t>
      </w:r>
      <w:r w:rsidR="00E15DD0" w:rsidRPr="0029677A">
        <w:rPr>
          <w:rFonts w:ascii="Times New Roman" w:hAnsi="Times New Roman" w:cs="Times New Roman"/>
          <w:sz w:val="24"/>
          <w:szCs w:val="24"/>
        </w:rPr>
        <w:t xml:space="preserve">n </w:t>
      </w:r>
      <w:r w:rsidR="009B1896" w:rsidRPr="0029677A">
        <w:rPr>
          <w:rFonts w:ascii="Times New Roman" w:hAnsi="Times New Roman" w:cs="Times New Roman"/>
          <w:sz w:val="24"/>
          <w:szCs w:val="24"/>
        </w:rPr>
        <w:t>esta difusión, divulgación y comunicación para informar y promover productos en venta e intercambio</w:t>
      </w:r>
      <w:r w:rsidR="00E15DD0">
        <w:rPr>
          <w:rFonts w:ascii="Times New Roman" w:hAnsi="Times New Roman" w:cs="Times New Roman"/>
          <w:sz w:val="24"/>
          <w:szCs w:val="24"/>
        </w:rPr>
        <w:t>,</w:t>
      </w:r>
      <w:r w:rsidR="009B1896" w:rsidRPr="0029677A">
        <w:rPr>
          <w:rFonts w:ascii="Times New Roman" w:hAnsi="Times New Roman" w:cs="Times New Roman"/>
          <w:sz w:val="24"/>
          <w:szCs w:val="24"/>
        </w:rPr>
        <w:t xml:space="preserve"> </w:t>
      </w:r>
      <w:r w:rsidR="00416BBA">
        <w:rPr>
          <w:rFonts w:ascii="Times New Roman" w:hAnsi="Times New Roman" w:cs="Times New Roman"/>
          <w:sz w:val="24"/>
          <w:szCs w:val="24"/>
        </w:rPr>
        <w:t xml:space="preserve">se </w:t>
      </w:r>
      <w:r w:rsidR="00652D36">
        <w:rPr>
          <w:rFonts w:ascii="Times New Roman" w:hAnsi="Times New Roman" w:cs="Times New Roman"/>
          <w:sz w:val="24"/>
          <w:szCs w:val="24"/>
        </w:rPr>
        <w:t>produce</w:t>
      </w:r>
      <w:r w:rsidR="00416BBA">
        <w:rPr>
          <w:rFonts w:ascii="Times New Roman" w:hAnsi="Times New Roman" w:cs="Times New Roman"/>
          <w:sz w:val="24"/>
          <w:szCs w:val="24"/>
        </w:rPr>
        <w:t xml:space="preserve"> una resignificación, una nueva </w:t>
      </w:r>
      <w:r w:rsidR="00652D36">
        <w:rPr>
          <w:rFonts w:ascii="Times New Roman" w:hAnsi="Times New Roman" w:cs="Times New Roman"/>
          <w:sz w:val="24"/>
          <w:szCs w:val="24"/>
        </w:rPr>
        <w:t>perspectiva</w:t>
      </w:r>
      <w:r w:rsidR="009B1896" w:rsidRPr="0029677A">
        <w:rPr>
          <w:rFonts w:ascii="Times New Roman" w:hAnsi="Times New Roman" w:cs="Times New Roman"/>
          <w:sz w:val="24"/>
          <w:szCs w:val="24"/>
        </w:rPr>
        <w:t xml:space="preserve"> para comprender la comunicación solidaria. </w:t>
      </w:r>
      <w:r w:rsidR="00CF7ADD" w:rsidRPr="0029677A">
        <w:rPr>
          <w:rFonts w:ascii="Times New Roman" w:hAnsi="Times New Roman" w:cs="Times New Roman"/>
          <w:sz w:val="24"/>
          <w:szCs w:val="24"/>
        </w:rPr>
        <w:t>En esta nueva era de avances tecnológicos, s</w:t>
      </w:r>
      <w:r w:rsidR="009B1896" w:rsidRPr="0029677A">
        <w:rPr>
          <w:rFonts w:ascii="Times New Roman" w:hAnsi="Times New Roman" w:cs="Times New Roman"/>
          <w:sz w:val="24"/>
          <w:szCs w:val="24"/>
        </w:rPr>
        <w:t>ignifica</w:t>
      </w:r>
      <w:r w:rsidR="00CF7ADD" w:rsidRPr="0029677A">
        <w:rPr>
          <w:rFonts w:ascii="Times New Roman" w:hAnsi="Times New Roman" w:cs="Times New Roman"/>
          <w:sz w:val="24"/>
          <w:szCs w:val="24"/>
        </w:rPr>
        <w:t xml:space="preserve"> que</w:t>
      </w:r>
      <w:r w:rsidR="009B1896" w:rsidRPr="0029677A">
        <w:rPr>
          <w:rFonts w:ascii="Times New Roman" w:hAnsi="Times New Roman" w:cs="Times New Roman"/>
          <w:sz w:val="24"/>
          <w:szCs w:val="24"/>
        </w:rPr>
        <w:t xml:space="preserve"> los ciudadanos son capaces de difundir información que logre beneficiar a otros sin fines de lucro.</w:t>
      </w:r>
      <w:r w:rsidR="00CF7ADD" w:rsidRPr="0029677A">
        <w:rPr>
          <w:rFonts w:ascii="Times New Roman" w:hAnsi="Times New Roman" w:cs="Times New Roman"/>
          <w:sz w:val="24"/>
          <w:szCs w:val="24"/>
        </w:rPr>
        <w:t xml:space="preserve"> Los </w:t>
      </w:r>
      <w:proofErr w:type="spellStart"/>
      <w:r w:rsidR="00CF7ADD" w:rsidRPr="00854759">
        <w:rPr>
          <w:rFonts w:ascii="Times New Roman" w:hAnsi="Times New Roman" w:cs="Times New Roman"/>
          <w:i/>
          <w:iCs/>
          <w:sz w:val="24"/>
          <w:szCs w:val="24"/>
        </w:rPr>
        <w:t>millennials</w:t>
      </w:r>
      <w:proofErr w:type="spellEnd"/>
      <w:r w:rsidR="00652D36">
        <w:rPr>
          <w:rFonts w:ascii="Times New Roman" w:hAnsi="Times New Roman" w:cs="Times New Roman"/>
          <w:sz w:val="24"/>
          <w:szCs w:val="24"/>
        </w:rPr>
        <w:t xml:space="preserve"> </w:t>
      </w:r>
      <w:r w:rsidR="00CF7ADD" w:rsidRPr="0029677A">
        <w:rPr>
          <w:rFonts w:ascii="Times New Roman" w:hAnsi="Times New Roman" w:cs="Times New Roman"/>
          <w:sz w:val="24"/>
          <w:szCs w:val="24"/>
        </w:rPr>
        <w:t>c</w:t>
      </w:r>
      <w:r w:rsidR="009B1896" w:rsidRPr="0029677A">
        <w:rPr>
          <w:rFonts w:ascii="Times New Roman" w:hAnsi="Times New Roman" w:cs="Times New Roman"/>
          <w:sz w:val="24"/>
          <w:szCs w:val="24"/>
        </w:rPr>
        <w:t>omparten</w:t>
      </w:r>
      <w:r w:rsidR="00652D36">
        <w:rPr>
          <w:rFonts w:ascii="Times New Roman" w:hAnsi="Times New Roman" w:cs="Times New Roman"/>
          <w:sz w:val="24"/>
          <w:szCs w:val="24"/>
        </w:rPr>
        <w:t>,</w:t>
      </w:r>
      <w:r w:rsidR="009B1896" w:rsidRPr="0029677A">
        <w:rPr>
          <w:rFonts w:ascii="Times New Roman" w:hAnsi="Times New Roman" w:cs="Times New Roman"/>
          <w:sz w:val="24"/>
          <w:szCs w:val="24"/>
        </w:rPr>
        <w:t xml:space="preserve"> a través de Internet y las distintas plataformas</w:t>
      </w:r>
      <w:r w:rsidR="00652D36">
        <w:rPr>
          <w:rFonts w:ascii="Times New Roman" w:hAnsi="Times New Roman" w:cs="Times New Roman"/>
          <w:sz w:val="24"/>
          <w:szCs w:val="24"/>
        </w:rPr>
        <w:t>,</w:t>
      </w:r>
      <w:r w:rsidR="009B1896" w:rsidRPr="0029677A">
        <w:rPr>
          <w:rFonts w:ascii="Times New Roman" w:hAnsi="Times New Roman" w:cs="Times New Roman"/>
          <w:sz w:val="24"/>
          <w:szCs w:val="24"/>
        </w:rPr>
        <w:t xml:space="preserve"> recetas de cocina, salud, consejos de todo tipo y logran una interacción social especial. </w:t>
      </w:r>
    </w:p>
    <w:p w14:paraId="342C35FB" w14:textId="75FDBEAF" w:rsidR="008123FE" w:rsidRDefault="006273CA" w:rsidP="00854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vale la pena traer a colación a </w:t>
      </w:r>
      <w:r w:rsidR="009B1896" w:rsidRPr="0029677A">
        <w:rPr>
          <w:rFonts w:ascii="Times New Roman" w:hAnsi="Times New Roman" w:cs="Times New Roman"/>
          <w:sz w:val="24"/>
          <w:szCs w:val="24"/>
        </w:rPr>
        <w:t>Habermas (1987)</w:t>
      </w:r>
      <w:r>
        <w:rPr>
          <w:rFonts w:ascii="Times New Roman" w:hAnsi="Times New Roman" w:cs="Times New Roman"/>
          <w:sz w:val="24"/>
          <w:szCs w:val="24"/>
        </w:rPr>
        <w:t xml:space="preserve">, quien </w:t>
      </w:r>
      <w:r w:rsidR="009B1896" w:rsidRPr="0029677A">
        <w:rPr>
          <w:rFonts w:ascii="Times New Roman" w:hAnsi="Times New Roman" w:cs="Times New Roman"/>
          <w:sz w:val="24"/>
          <w:szCs w:val="24"/>
        </w:rPr>
        <w:t xml:space="preserve">realiza una crítica al sistema capitalista en términos del sometimiento que </w:t>
      </w:r>
      <w:r w:rsidR="009E2C0C">
        <w:rPr>
          <w:rFonts w:ascii="Times New Roman" w:hAnsi="Times New Roman" w:cs="Times New Roman"/>
          <w:sz w:val="24"/>
          <w:szCs w:val="24"/>
        </w:rPr>
        <w:t>ejerce</w:t>
      </w:r>
      <w:r w:rsidR="009E2C0C" w:rsidRPr="0029677A">
        <w:rPr>
          <w:rFonts w:ascii="Times New Roman" w:hAnsi="Times New Roman" w:cs="Times New Roman"/>
          <w:sz w:val="24"/>
          <w:szCs w:val="24"/>
        </w:rPr>
        <w:t xml:space="preserve"> </w:t>
      </w:r>
      <w:r w:rsidR="009E2C0C">
        <w:rPr>
          <w:rFonts w:ascii="Times New Roman" w:hAnsi="Times New Roman" w:cs="Times New Roman"/>
          <w:sz w:val="24"/>
          <w:szCs w:val="24"/>
        </w:rPr>
        <w:t>sobre</w:t>
      </w:r>
      <w:r w:rsidR="009B1896" w:rsidRPr="0029677A">
        <w:rPr>
          <w:rFonts w:ascii="Times New Roman" w:hAnsi="Times New Roman" w:cs="Times New Roman"/>
          <w:sz w:val="24"/>
          <w:szCs w:val="24"/>
        </w:rPr>
        <w:t xml:space="preserve"> la racionalidad y </w:t>
      </w:r>
      <w:r w:rsidR="009E2C0C">
        <w:rPr>
          <w:rFonts w:ascii="Times New Roman" w:hAnsi="Times New Roman" w:cs="Times New Roman"/>
          <w:sz w:val="24"/>
          <w:szCs w:val="24"/>
        </w:rPr>
        <w:t xml:space="preserve">el cual además </w:t>
      </w:r>
      <w:r w:rsidR="009B1896" w:rsidRPr="0029677A">
        <w:rPr>
          <w:rFonts w:ascii="Times New Roman" w:hAnsi="Times New Roman" w:cs="Times New Roman"/>
          <w:sz w:val="24"/>
          <w:szCs w:val="24"/>
        </w:rPr>
        <w:t>debilita la autonomía del individuo a través de los medios masivos, en un</w:t>
      </w:r>
      <w:r w:rsidR="008123FE">
        <w:rPr>
          <w:rFonts w:ascii="Times New Roman" w:hAnsi="Times New Roman" w:cs="Times New Roman"/>
          <w:sz w:val="24"/>
          <w:szCs w:val="24"/>
        </w:rPr>
        <w:t>a</w:t>
      </w:r>
      <w:r w:rsidR="009B1896" w:rsidRPr="0029677A">
        <w:rPr>
          <w:rFonts w:ascii="Times New Roman" w:hAnsi="Times New Roman" w:cs="Times New Roman"/>
          <w:sz w:val="24"/>
          <w:szCs w:val="24"/>
        </w:rPr>
        <w:t xml:space="preserve"> racionalidad tecnológica que evita el bienestar colectivo y promueva la individualización.</w:t>
      </w:r>
      <w:r w:rsidR="00652D36">
        <w:rPr>
          <w:rFonts w:ascii="Times New Roman" w:hAnsi="Times New Roman" w:cs="Times New Roman"/>
          <w:sz w:val="24"/>
          <w:szCs w:val="24"/>
        </w:rPr>
        <w:t xml:space="preserve"> </w:t>
      </w:r>
      <w:r w:rsidR="00D01B3C" w:rsidRPr="0029677A">
        <w:rPr>
          <w:rFonts w:ascii="Times New Roman" w:hAnsi="Times New Roman" w:cs="Times New Roman"/>
          <w:sz w:val="24"/>
          <w:szCs w:val="24"/>
        </w:rPr>
        <w:t xml:space="preserve">Así, Habermas (1987) sostiene que existen dos tipos de espacios dentro la comunicación que se realiza a nivel masivo: </w:t>
      </w:r>
      <w:r w:rsidR="009E2C0C" w:rsidRPr="00854759">
        <w:rPr>
          <w:rFonts w:ascii="Times New Roman" w:hAnsi="Times New Roman" w:cs="Times New Roman"/>
          <w:i/>
          <w:iCs/>
          <w:sz w:val="24"/>
          <w:szCs w:val="24"/>
        </w:rPr>
        <w:t xml:space="preserve">1) </w:t>
      </w:r>
      <w:r w:rsidR="00D01B3C" w:rsidRPr="0029677A">
        <w:rPr>
          <w:rFonts w:ascii="Times New Roman" w:hAnsi="Times New Roman" w:cs="Times New Roman"/>
          <w:sz w:val="24"/>
          <w:szCs w:val="24"/>
        </w:rPr>
        <w:t>una comunicación manipulada por lo intereses económicos y políticos para la dominación y control social</w:t>
      </w:r>
      <w:r w:rsidR="009E2C0C" w:rsidRPr="0029677A">
        <w:rPr>
          <w:rFonts w:ascii="Times New Roman" w:hAnsi="Times New Roman" w:cs="Times New Roman"/>
          <w:sz w:val="24"/>
          <w:szCs w:val="24"/>
        </w:rPr>
        <w:t xml:space="preserve"> </w:t>
      </w:r>
      <w:r w:rsidR="00D01B3C" w:rsidRPr="0029677A">
        <w:rPr>
          <w:rFonts w:ascii="Times New Roman" w:hAnsi="Times New Roman" w:cs="Times New Roman"/>
          <w:sz w:val="24"/>
          <w:szCs w:val="24"/>
        </w:rPr>
        <w:t>y</w:t>
      </w:r>
      <w:r w:rsidR="009E2C0C">
        <w:rPr>
          <w:rFonts w:ascii="Times New Roman" w:hAnsi="Times New Roman" w:cs="Times New Roman"/>
          <w:sz w:val="24"/>
          <w:szCs w:val="24"/>
        </w:rPr>
        <w:t xml:space="preserve"> </w:t>
      </w:r>
      <w:r w:rsidR="009E2C0C" w:rsidRPr="00854759">
        <w:rPr>
          <w:rFonts w:ascii="Times New Roman" w:hAnsi="Times New Roman" w:cs="Times New Roman"/>
          <w:i/>
          <w:iCs/>
          <w:sz w:val="24"/>
          <w:szCs w:val="24"/>
        </w:rPr>
        <w:t>2)</w:t>
      </w:r>
      <w:r w:rsidR="00D01B3C" w:rsidRPr="0029677A">
        <w:rPr>
          <w:rFonts w:ascii="Times New Roman" w:hAnsi="Times New Roman" w:cs="Times New Roman"/>
          <w:sz w:val="24"/>
          <w:szCs w:val="24"/>
        </w:rPr>
        <w:t xml:space="preserve"> la esfera pública donde puede ejercerse la crítica. </w:t>
      </w:r>
      <w:r w:rsidR="008123FE">
        <w:rPr>
          <w:rFonts w:ascii="Times New Roman" w:hAnsi="Times New Roman" w:cs="Times New Roman"/>
          <w:sz w:val="24"/>
          <w:szCs w:val="24"/>
        </w:rPr>
        <w:t xml:space="preserve">El conocimiento es un valor simbólico fundamental dentro de la comunicación solidaria porque promueve el desarrollo y crecimiento de las personas, alejado de la visión </w:t>
      </w:r>
      <w:r w:rsidR="008123FE">
        <w:rPr>
          <w:rFonts w:ascii="Times New Roman" w:hAnsi="Times New Roman" w:cs="Times New Roman"/>
          <w:sz w:val="24"/>
          <w:szCs w:val="24"/>
        </w:rPr>
        <w:lastRenderedPageBreak/>
        <w:t xml:space="preserve">mercantilista y del consumo. Los </w:t>
      </w:r>
      <w:proofErr w:type="spellStart"/>
      <w:r w:rsidR="008123FE" w:rsidRPr="00854759">
        <w:rPr>
          <w:rFonts w:ascii="Times New Roman" w:hAnsi="Times New Roman" w:cs="Times New Roman"/>
          <w:i/>
          <w:iCs/>
          <w:sz w:val="24"/>
          <w:szCs w:val="24"/>
        </w:rPr>
        <w:t>millennials</w:t>
      </w:r>
      <w:proofErr w:type="spellEnd"/>
      <w:r w:rsidR="008123FE">
        <w:rPr>
          <w:rFonts w:ascii="Times New Roman" w:hAnsi="Times New Roman" w:cs="Times New Roman"/>
          <w:sz w:val="24"/>
          <w:szCs w:val="24"/>
        </w:rPr>
        <w:t xml:space="preserve">, por lo tanto, adoptan una comunicación diferente. </w:t>
      </w:r>
    </w:p>
    <w:p w14:paraId="342C35FC" w14:textId="2CA80DED" w:rsidR="00D01B3C" w:rsidRPr="0029677A" w:rsidRDefault="00D01B3C"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El nuevo planteamiento conceptual sobre el consumo está construido a partir de diversas disciplinas que van desde la psicología, sociología, ciencia política, economía</w:t>
      </w:r>
      <w:r w:rsidR="005D67B1">
        <w:rPr>
          <w:rFonts w:ascii="Times New Roman" w:hAnsi="Times New Roman" w:cs="Times New Roman"/>
          <w:sz w:val="24"/>
          <w:szCs w:val="24"/>
        </w:rPr>
        <w:t xml:space="preserve"> y</w:t>
      </w:r>
      <w:r w:rsidR="005D67B1" w:rsidRPr="0029677A">
        <w:rPr>
          <w:rFonts w:ascii="Times New Roman" w:hAnsi="Times New Roman" w:cs="Times New Roman"/>
          <w:sz w:val="24"/>
          <w:szCs w:val="24"/>
        </w:rPr>
        <w:t xml:space="preserve"> </w:t>
      </w:r>
      <w:r w:rsidRPr="0029677A">
        <w:rPr>
          <w:rFonts w:ascii="Times New Roman" w:hAnsi="Times New Roman" w:cs="Times New Roman"/>
          <w:sz w:val="24"/>
          <w:szCs w:val="24"/>
        </w:rPr>
        <w:t>administración</w:t>
      </w:r>
      <w:r w:rsidR="005D67B1">
        <w:rPr>
          <w:rFonts w:ascii="Times New Roman" w:hAnsi="Times New Roman" w:cs="Times New Roman"/>
          <w:sz w:val="24"/>
          <w:szCs w:val="24"/>
        </w:rPr>
        <w:t>, al igual que la</w:t>
      </w:r>
      <w:r w:rsidRPr="0029677A">
        <w:rPr>
          <w:rFonts w:ascii="Times New Roman" w:hAnsi="Times New Roman" w:cs="Times New Roman"/>
          <w:sz w:val="24"/>
          <w:szCs w:val="24"/>
        </w:rPr>
        <w:t xml:space="preserve"> comunicación como mecanismo para la divulgación de proyectos, empresas y organizaciones sociales. Estas últimas han sido</w:t>
      </w:r>
      <w:r w:rsidR="005D67B1">
        <w:rPr>
          <w:rFonts w:ascii="Times New Roman" w:hAnsi="Times New Roman" w:cs="Times New Roman"/>
          <w:sz w:val="24"/>
          <w:szCs w:val="24"/>
        </w:rPr>
        <w:t>,</w:t>
      </w:r>
      <w:r w:rsidRPr="0029677A">
        <w:rPr>
          <w:rFonts w:ascii="Times New Roman" w:hAnsi="Times New Roman" w:cs="Times New Roman"/>
          <w:sz w:val="24"/>
          <w:szCs w:val="24"/>
        </w:rPr>
        <w:t xml:space="preserve"> hasta ahora, quienes han impulsado el desarrollo de acuerdos entre los particulares para obtener beneficios económicos y riesgos compartidos, como es el caso de las campañas sociales sin fines de lucro. </w:t>
      </w:r>
    </w:p>
    <w:p w14:paraId="342C35FD" w14:textId="7BE2A076" w:rsidR="00D01B3C" w:rsidRPr="0029677A" w:rsidRDefault="00D01B3C"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La comunicación es más que teorías de comunicación de masas, se puede vincular con el comportamiento social y el desarrollo de acciones colaborativas (Park </w:t>
      </w:r>
      <w:r w:rsidR="005D67B1">
        <w:rPr>
          <w:rFonts w:ascii="Times New Roman" w:hAnsi="Times New Roman" w:cs="Times New Roman"/>
          <w:sz w:val="24"/>
          <w:szCs w:val="24"/>
        </w:rPr>
        <w:t>y</w:t>
      </w:r>
      <w:r w:rsidRPr="0029677A">
        <w:rPr>
          <w:rFonts w:ascii="Times New Roman" w:hAnsi="Times New Roman" w:cs="Times New Roman"/>
          <w:sz w:val="24"/>
          <w:szCs w:val="24"/>
        </w:rPr>
        <w:t xml:space="preserve"> </w:t>
      </w:r>
      <w:proofErr w:type="spellStart"/>
      <w:r w:rsidRPr="0029677A">
        <w:rPr>
          <w:rFonts w:ascii="Times New Roman" w:hAnsi="Times New Roman" w:cs="Times New Roman"/>
          <w:sz w:val="24"/>
          <w:szCs w:val="24"/>
        </w:rPr>
        <w:t>Pooley</w:t>
      </w:r>
      <w:proofErr w:type="spellEnd"/>
      <w:r w:rsidRPr="0029677A">
        <w:rPr>
          <w:rFonts w:ascii="Times New Roman" w:hAnsi="Times New Roman" w:cs="Times New Roman"/>
          <w:sz w:val="24"/>
          <w:szCs w:val="24"/>
        </w:rPr>
        <w:t xml:space="preserve">, 2008; </w:t>
      </w:r>
      <w:proofErr w:type="spellStart"/>
      <w:r w:rsidRPr="0029677A">
        <w:rPr>
          <w:rFonts w:ascii="Times New Roman" w:hAnsi="Times New Roman" w:cs="Times New Roman"/>
          <w:sz w:val="24"/>
          <w:szCs w:val="24"/>
        </w:rPr>
        <w:t>Zelizer</w:t>
      </w:r>
      <w:proofErr w:type="spellEnd"/>
      <w:r w:rsidRPr="0029677A">
        <w:rPr>
          <w:rFonts w:ascii="Times New Roman" w:hAnsi="Times New Roman" w:cs="Times New Roman"/>
          <w:sz w:val="24"/>
          <w:szCs w:val="24"/>
        </w:rPr>
        <w:t>, 2008).</w:t>
      </w:r>
      <w:r w:rsidR="00D6481E" w:rsidRPr="0029677A">
        <w:rPr>
          <w:rFonts w:ascii="Times New Roman" w:hAnsi="Times New Roman" w:cs="Times New Roman"/>
          <w:sz w:val="24"/>
          <w:szCs w:val="24"/>
        </w:rPr>
        <w:t xml:space="preserve"> Por lo tanto, la comunicación y la cultura están en constante transformación</w:t>
      </w:r>
      <w:r w:rsidR="00E50600">
        <w:rPr>
          <w:rFonts w:ascii="Times New Roman" w:hAnsi="Times New Roman" w:cs="Times New Roman"/>
          <w:sz w:val="24"/>
          <w:szCs w:val="24"/>
        </w:rPr>
        <w:t xml:space="preserve"> según los </w:t>
      </w:r>
      <w:r w:rsidR="00D6481E" w:rsidRPr="0029677A">
        <w:rPr>
          <w:rFonts w:ascii="Times New Roman" w:hAnsi="Times New Roman" w:cs="Times New Roman"/>
          <w:sz w:val="24"/>
          <w:szCs w:val="24"/>
        </w:rPr>
        <w:t xml:space="preserve">paradigmas descritos y basados en la formación de un esquema social diferente. A </w:t>
      </w:r>
      <w:r w:rsidR="002E2BC3" w:rsidRPr="0029677A">
        <w:rPr>
          <w:rFonts w:ascii="Times New Roman" w:hAnsi="Times New Roman" w:cs="Times New Roman"/>
          <w:sz w:val="24"/>
          <w:szCs w:val="24"/>
        </w:rPr>
        <w:t>continuación,</w:t>
      </w:r>
      <w:r w:rsidR="00D6481E" w:rsidRPr="0029677A">
        <w:rPr>
          <w:rFonts w:ascii="Times New Roman" w:hAnsi="Times New Roman" w:cs="Times New Roman"/>
          <w:sz w:val="24"/>
          <w:szCs w:val="24"/>
        </w:rPr>
        <w:t xml:space="preserve"> se </w:t>
      </w:r>
      <w:r w:rsidR="00934E7A">
        <w:rPr>
          <w:rFonts w:ascii="Times New Roman" w:hAnsi="Times New Roman" w:cs="Times New Roman"/>
          <w:sz w:val="24"/>
          <w:szCs w:val="24"/>
        </w:rPr>
        <w:t>d</w:t>
      </w:r>
      <w:r w:rsidR="00D6481E" w:rsidRPr="0029677A">
        <w:rPr>
          <w:rFonts w:ascii="Times New Roman" w:hAnsi="Times New Roman" w:cs="Times New Roman"/>
          <w:sz w:val="24"/>
          <w:szCs w:val="24"/>
        </w:rPr>
        <w:t xml:space="preserve">escriben las características de los </w:t>
      </w:r>
      <w:proofErr w:type="spellStart"/>
      <w:r w:rsidR="00D6481E" w:rsidRPr="00854759">
        <w:rPr>
          <w:rFonts w:ascii="Times New Roman" w:hAnsi="Times New Roman" w:cs="Times New Roman"/>
          <w:i/>
          <w:iCs/>
          <w:sz w:val="24"/>
          <w:szCs w:val="24"/>
        </w:rPr>
        <w:t>millennials</w:t>
      </w:r>
      <w:proofErr w:type="spellEnd"/>
      <w:r w:rsidR="00D6481E" w:rsidRPr="0029677A">
        <w:rPr>
          <w:rFonts w:ascii="Times New Roman" w:hAnsi="Times New Roman" w:cs="Times New Roman"/>
          <w:sz w:val="24"/>
          <w:szCs w:val="24"/>
        </w:rPr>
        <w:t xml:space="preserve"> con base en las encuestas y la información documentada que está disponible. </w:t>
      </w:r>
    </w:p>
    <w:p w14:paraId="7B39BA3C" w14:textId="77777777" w:rsidR="00515DE9" w:rsidRDefault="00515DE9" w:rsidP="0021173A">
      <w:pPr>
        <w:spacing w:after="0" w:line="360" w:lineRule="auto"/>
        <w:jc w:val="both"/>
        <w:rPr>
          <w:rFonts w:ascii="Times New Roman" w:hAnsi="Times New Roman" w:cs="Times New Roman"/>
          <w:b/>
          <w:sz w:val="24"/>
          <w:szCs w:val="24"/>
        </w:rPr>
      </w:pPr>
    </w:p>
    <w:p w14:paraId="342C35FE" w14:textId="0351FBE9" w:rsidR="00D6481E" w:rsidRPr="00854759" w:rsidRDefault="008123FE" w:rsidP="00BC376B">
      <w:pPr>
        <w:spacing w:after="0" w:line="360" w:lineRule="auto"/>
        <w:jc w:val="center"/>
        <w:rPr>
          <w:rFonts w:ascii="Times New Roman" w:hAnsi="Times New Roman" w:cs="Times New Roman"/>
          <w:b/>
          <w:sz w:val="32"/>
          <w:szCs w:val="32"/>
        </w:rPr>
      </w:pPr>
      <w:r w:rsidRPr="00854759">
        <w:rPr>
          <w:rFonts w:ascii="Times New Roman" w:hAnsi="Times New Roman" w:cs="Times New Roman"/>
          <w:b/>
          <w:sz w:val="32"/>
          <w:szCs w:val="32"/>
        </w:rPr>
        <w:t>Metodología de análisis</w:t>
      </w:r>
    </w:p>
    <w:p w14:paraId="342C35FF" w14:textId="5A1352AF" w:rsidR="00D6481E" w:rsidRPr="0029677A" w:rsidRDefault="00E278C8"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La generación de los </w:t>
      </w:r>
      <w:proofErr w:type="spellStart"/>
      <w:r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como se ha descrito anteriormente</w:t>
      </w:r>
      <w:r w:rsidR="004F5AED">
        <w:rPr>
          <w:rFonts w:ascii="Times New Roman" w:hAnsi="Times New Roman" w:cs="Times New Roman"/>
          <w:sz w:val="24"/>
          <w:szCs w:val="24"/>
        </w:rPr>
        <w:t>,</w:t>
      </w:r>
      <w:r w:rsidRPr="0029677A">
        <w:rPr>
          <w:rFonts w:ascii="Times New Roman" w:hAnsi="Times New Roman" w:cs="Times New Roman"/>
          <w:sz w:val="24"/>
          <w:szCs w:val="24"/>
        </w:rPr>
        <w:t xml:space="preserve"> presenta un contexto diferente a otras generaciones</w:t>
      </w:r>
      <w:r w:rsidR="004F5AED">
        <w:rPr>
          <w:rFonts w:ascii="Times New Roman" w:hAnsi="Times New Roman" w:cs="Times New Roman"/>
          <w:sz w:val="24"/>
          <w:szCs w:val="24"/>
        </w:rPr>
        <w:t>;</w:t>
      </w:r>
      <w:r w:rsidR="004F5AED"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eso determina también en términos culturales </w:t>
      </w:r>
      <w:r w:rsidR="00D8488D" w:rsidRPr="0029677A">
        <w:rPr>
          <w:rFonts w:ascii="Times New Roman" w:hAnsi="Times New Roman" w:cs="Times New Roman"/>
          <w:sz w:val="24"/>
          <w:szCs w:val="24"/>
        </w:rPr>
        <w:t xml:space="preserve">expectativas diferentes. Por ejemplo, estos jóvenes que se están incorporando al mercado laboral encuentran gran inestabilidad, por lo cual se centran en metas </w:t>
      </w:r>
      <w:r w:rsidR="004F5AED">
        <w:rPr>
          <w:rFonts w:ascii="Times New Roman" w:hAnsi="Times New Roman" w:cs="Times New Roman"/>
          <w:sz w:val="24"/>
          <w:szCs w:val="24"/>
        </w:rPr>
        <w:t>a</w:t>
      </w:r>
      <w:r w:rsidR="00D8488D" w:rsidRPr="0029677A">
        <w:rPr>
          <w:rFonts w:ascii="Times New Roman" w:hAnsi="Times New Roman" w:cs="Times New Roman"/>
          <w:sz w:val="24"/>
          <w:szCs w:val="24"/>
        </w:rPr>
        <w:t xml:space="preserve"> corto plazo antes que </w:t>
      </w:r>
      <w:r w:rsidR="00FF7EA0">
        <w:rPr>
          <w:rFonts w:ascii="Times New Roman" w:hAnsi="Times New Roman" w:cs="Times New Roman"/>
          <w:sz w:val="24"/>
          <w:szCs w:val="24"/>
        </w:rPr>
        <w:t>proyectar objetivos a</w:t>
      </w:r>
      <w:r w:rsidR="00D8488D" w:rsidRPr="0029677A">
        <w:rPr>
          <w:rFonts w:ascii="Times New Roman" w:hAnsi="Times New Roman" w:cs="Times New Roman"/>
          <w:sz w:val="24"/>
          <w:szCs w:val="24"/>
        </w:rPr>
        <w:t xml:space="preserve"> largo plazo;</w:t>
      </w:r>
      <w:r w:rsidR="004F5AED">
        <w:rPr>
          <w:rFonts w:ascii="Times New Roman" w:hAnsi="Times New Roman" w:cs="Times New Roman"/>
          <w:sz w:val="24"/>
          <w:szCs w:val="24"/>
        </w:rPr>
        <w:t xml:space="preserve"> y</w:t>
      </w:r>
      <w:r w:rsidR="00D8488D" w:rsidRPr="0029677A">
        <w:rPr>
          <w:rFonts w:ascii="Times New Roman" w:hAnsi="Times New Roman" w:cs="Times New Roman"/>
          <w:sz w:val="24"/>
          <w:szCs w:val="24"/>
        </w:rPr>
        <w:t xml:space="preserve"> porque también suelen adaptarse más rápido a los cambios. </w:t>
      </w:r>
      <w:r w:rsidR="00FF7EA0">
        <w:rPr>
          <w:rFonts w:ascii="Times New Roman" w:hAnsi="Times New Roman" w:cs="Times New Roman"/>
          <w:sz w:val="24"/>
          <w:szCs w:val="24"/>
        </w:rPr>
        <w:t>P</w:t>
      </w:r>
      <w:r w:rsidR="00D8488D" w:rsidRPr="0029677A">
        <w:rPr>
          <w:rFonts w:ascii="Times New Roman" w:hAnsi="Times New Roman" w:cs="Times New Roman"/>
          <w:sz w:val="24"/>
          <w:szCs w:val="24"/>
        </w:rPr>
        <w:t>or otro lado, también les gusta trabajar en equipo, promover interacciones</w:t>
      </w:r>
      <w:r w:rsidR="0096179E">
        <w:rPr>
          <w:rFonts w:ascii="Times New Roman" w:hAnsi="Times New Roman" w:cs="Times New Roman"/>
          <w:sz w:val="24"/>
          <w:szCs w:val="24"/>
        </w:rPr>
        <w:t xml:space="preserve"> vía </w:t>
      </w:r>
      <w:r w:rsidR="00FF7EA0">
        <w:rPr>
          <w:rFonts w:ascii="Times New Roman" w:hAnsi="Times New Roman" w:cs="Times New Roman"/>
          <w:sz w:val="24"/>
          <w:szCs w:val="24"/>
        </w:rPr>
        <w:t xml:space="preserve">Internet </w:t>
      </w:r>
      <w:r w:rsidR="0096179E">
        <w:rPr>
          <w:rFonts w:ascii="Times New Roman" w:hAnsi="Times New Roman" w:cs="Times New Roman"/>
          <w:sz w:val="24"/>
          <w:szCs w:val="24"/>
        </w:rPr>
        <w:t>y redes sociales</w:t>
      </w:r>
      <w:r w:rsidR="00FF7EA0">
        <w:rPr>
          <w:rFonts w:ascii="Times New Roman" w:hAnsi="Times New Roman" w:cs="Times New Roman"/>
          <w:sz w:val="24"/>
          <w:szCs w:val="24"/>
        </w:rPr>
        <w:t xml:space="preserve">, </w:t>
      </w:r>
      <w:r w:rsidR="0096179E">
        <w:rPr>
          <w:rFonts w:ascii="Times New Roman" w:hAnsi="Times New Roman" w:cs="Times New Roman"/>
          <w:sz w:val="24"/>
          <w:szCs w:val="24"/>
        </w:rPr>
        <w:t>así como participar</w:t>
      </w:r>
      <w:r w:rsidR="00D8488D" w:rsidRPr="0029677A">
        <w:rPr>
          <w:rFonts w:ascii="Times New Roman" w:hAnsi="Times New Roman" w:cs="Times New Roman"/>
          <w:sz w:val="24"/>
          <w:szCs w:val="24"/>
        </w:rPr>
        <w:t xml:space="preserve"> activamente en las causas sociales (</w:t>
      </w:r>
      <w:proofErr w:type="spellStart"/>
      <w:r w:rsidR="00844F35" w:rsidRPr="0029677A">
        <w:rPr>
          <w:rFonts w:ascii="Times New Roman" w:hAnsi="Times New Roman" w:cs="Times New Roman"/>
          <w:sz w:val="24"/>
          <w:szCs w:val="24"/>
        </w:rPr>
        <w:t>Zemke</w:t>
      </w:r>
      <w:proofErr w:type="spellEnd"/>
      <w:r w:rsidR="00844F35" w:rsidRPr="0029677A">
        <w:rPr>
          <w:rFonts w:ascii="Times New Roman" w:hAnsi="Times New Roman" w:cs="Times New Roman"/>
          <w:sz w:val="24"/>
          <w:szCs w:val="24"/>
        </w:rPr>
        <w:t>, 2000</w:t>
      </w:r>
      <w:r w:rsidR="00D16F3A">
        <w:rPr>
          <w:rFonts w:ascii="Times New Roman" w:hAnsi="Times New Roman" w:cs="Times New Roman"/>
          <w:sz w:val="24"/>
          <w:szCs w:val="24"/>
        </w:rPr>
        <w:t xml:space="preserve">, p. </w:t>
      </w:r>
      <w:r w:rsidR="00844F35" w:rsidRPr="0029677A">
        <w:rPr>
          <w:rFonts w:ascii="Times New Roman" w:hAnsi="Times New Roman" w:cs="Times New Roman"/>
          <w:sz w:val="24"/>
          <w:szCs w:val="24"/>
        </w:rPr>
        <w:t>87).</w:t>
      </w:r>
    </w:p>
    <w:p w14:paraId="342C3600" w14:textId="1EEACB28" w:rsidR="002C208B" w:rsidRPr="0029677A" w:rsidRDefault="004E4CFD" w:rsidP="00854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suma,</w:t>
      </w:r>
      <w:r w:rsidR="00D16F3A">
        <w:rPr>
          <w:rFonts w:ascii="Times New Roman" w:hAnsi="Times New Roman" w:cs="Times New Roman"/>
          <w:sz w:val="24"/>
          <w:szCs w:val="24"/>
        </w:rPr>
        <w:t xml:space="preserve"> si bien</w:t>
      </w:r>
      <w:r w:rsidR="00D16F3A" w:rsidRPr="0029677A">
        <w:rPr>
          <w:rFonts w:ascii="Times New Roman" w:hAnsi="Times New Roman" w:cs="Times New Roman"/>
          <w:sz w:val="24"/>
          <w:szCs w:val="24"/>
        </w:rPr>
        <w:t xml:space="preserve"> </w:t>
      </w:r>
      <w:r w:rsidR="002C208B" w:rsidRPr="0029677A">
        <w:rPr>
          <w:rFonts w:ascii="Times New Roman" w:hAnsi="Times New Roman" w:cs="Times New Roman"/>
          <w:sz w:val="24"/>
          <w:szCs w:val="24"/>
        </w:rPr>
        <w:t>se ha visto favorecido este grupo de jóvenes nacidos en las últimas tres décadas</w:t>
      </w:r>
      <w:r>
        <w:rPr>
          <w:rFonts w:ascii="Times New Roman" w:hAnsi="Times New Roman" w:cs="Times New Roman"/>
          <w:sz w:val="24"/>
          <w:szCs w:val="24"/>
        </w:rPr>
        <w:t xml:space="preserve"> </w:t>
      </w:r>
      <w:r w:rsidR="006520F8">
        <w:rPr>
          <w:rFonts w:ascii="Times New Roman" w:hAnsi="Times New Roman" w:cs="Times New Roman"/>
          <w:sz w:val="24"/>
          <w:szCs w:val="24"/>
        </w:rPr>
        <w:t>gracias</w:t>
      </w:r>
      <w:r w:rsidR="008031D9">
        <w:rPr>
          <w:rFonts w:ascii="Times New Roman" w:hAnsi="Times New Roman" w:cs="Times New Roman"/>
          <w:sz w:val="24"/>
          <w:szCs w:val="24"/>
        </w:rPr>
        <w:t>, entre otros aspectos importantes,</w:t>
      </w:r>
      <w:r w:rsidR="006520F8">
        <w:rPr>
          <w:rFonts w:ascii="Times New Roman" w:hAnsi="Times New Roman" w:cs="Times New Roman"/>
          <w:sz w:val="24"/>
          <w:szCs w:val="24"/>
        </w:rPr>
        <w:t xml:space="preserve"> al desarrollo tecnológico</w:t>
      </w:r>
      <w:r w:rsidR="002C208B" w:rsidRPr="0029677A">
        <w:rPr>
          <w:rFonts w:ascii="Times New Roman" w:hAnsi="Times New Roman" w:cs="Times New Roman"/>
          <w:sz w:val="24"/>
          <w:szCs w:val="24"/>
        </w:rPr>
        <w:t>,</w:t>
      </w:r>
      <w:r w:rsidR="006520F8">
        <w:rPr>
          <w:rFonts w:ascii="Times New Roman" w:hAnsi="Times New Roman" w:cs="Times New Roman"/>
          <w:sz w:val="24"/>
          <w:szCs w:val="24"/>
        </w:rPr>
        <w:t xml:space="preserve"> </w:t>
      </w:r>
      <w:r w:rsidR="002C208B" w:rsidRPr="0029677A">
        <w:rPr>
          <w:rFonts w:ascii="Times New Roman" w:hAnsi="Times New Roman" w:cs="Times New Roman"/>
          <w:sz w:val="24"/>
          <w:szCs w:val="24"/>
        </w:rPr>
        <w:t xml:space="preserve">también enfrenta una fuerte precariedad laboral, </w:t>
      </w:r>
      <w:r w:rsidR="00D16F3A">
        <w:rPr>
          <w:rFonts w:ascii="Times New Roman" w:hAnsi="Times New Roman" w:cs="Times New Roman"/>
          <w:sz w:val="24"/>
          <w:szCs w:val="24"/>
        </w:rPr>
        <w:t>al igual que</w:t>
      </w:r>
      <w:r w:rsidR="002C208B" w:rsidRPr="0029677A">
        <w:rPr>
          <w:rFonts w:ascii="Times New Roman" w:hAnsi="Times New Roman" w:cs="Times New Roman"/>
          <w:sz w:val="24"/>
          <w:szCs w:val="24"/>
        </w:rPr>
        <w:t xml:space="preserve"> racismo y discriminación sexual. </w:t>
      </w:r>
      <w:proofErr w:type="spellStart"/>
      <w:r w:rsidR="002C208B" w:rsidRPr="0029677A">
        <w:rPr>
          <w:rFonts w:ascii="Times New Roman" w:hAnsi="Times New Roman" w:cs="Times New Roman"/>
          <w:sz w:val="24"/>
          <w:szCs w:val="24"/>
        </w:rPr>
        <w:t>Milkman</w:t>
      </w:r>
      <w:proofErr w:type="spellEnd"/>
      <w:r w:rsidR="002C208B" w:rsidRPr="0029677A">
        <w:rPr>
          <w:rFonts w:ascii="Times New Roman" w:hAnsi="Times New Roman" w:cs="Times New Roman"/>
          <w:sz w:val="24"/>
          <w:szCs w:val="24"/>
        </w:rPr>
        <w:t xml:space="preserve"> (2017) sostiene que eso ha permitido a los </w:t>
      </w:r>
      <w:proofErr w:type="spellStart"/>
      <w:r w:rsidR="002C208B" w:rsidRPr="00854759">
        <w:rPr>
          <w:rFonts w:ascii="Times New Roman" w:hAnsi="Times New Roman" w:cs="Times New Roman"/>
          <w:i/>
          <w:iCs/>
          <w:sz w:val="24"/>
          <w:szCs w:val="24"/>
        </w:rPr>
        <w:t>millennials</w:t>
      </w:r>
      <w:proofErr w:type="spellEnd"/>
      <w:r w:rsidR="008031D9">
        <w:rPr>
          <w:rFonts w:ascii="Times New Roman" w:hAnsi="Times New Roman" w:cs="Times New Roman"/>
          <w:sz w:val="24"/>
          <w:szCs w:val="24"/>
        </w:rPr>
        <w:t xml:space="preserve"> </w:t>
      </w:r>
      <w:r w:rsidR="00985A35">
        <w:rPr>
          <w:rFonts w:ascii="Times New Roman" w:hAnsi="Times New Roman" w:cs="Times New Roman"/>
          <w:sz w:val="24"/>
          <w:szCs w:val="24"/>
        </w:rPr>
        <w:t>aceptar un</w:t>
      </w:r>
      <w:r w:rsidR="002C208B" w:rsidRPr="0029677A">
        <w:rPr>
          <w:rFonts w:ascii="Times New Roman" w:hAnsi="Times New Roman" w:cs="Times New Roman"/>
          <w:sz w:val="24"/>
          <w:szCs w:val="24"/>
        </w:rPr>
        <w:t xml:space="preserve"> mayor desafío en </w:t>
      </w:r>
      <w:r w:rsidR="002C208B" w:rsidRPr="0029677A">
        <w:rPr>
          <w:rFonts w:ascii="Times New Roman" w:hAnsi="Times New Roman" w:cs="Times New Roman"/>
          <w:sz w:val="24"/>
          <w:szCs w:val="24"/>
        </w:rPr>
        <w:lastRenderedPageBreak/>
        <w:t xml:space="preserve">la búsqueda de opciones y arriesgarse a buscar nuevas posiciones por medio de la protesta social y la búsqueda del respeto a sus derechos. </w:t>
      </w:r>
      <w:r w:rsidR="00832901" w:rsidRPr="0029677A">
        <w:rPr>
          <w:rFonts w:ascii="Times New Roman" w:hAnsi="Times New Roman" w:cs="Times New Roman"/>
          <w:sz w:val="24"/>
          <w:szCs w:val="24"/>
        </w:rPr>
        <w:t>Por ejemplo</w:t>
      </w:r>
      <w:r w:rsidR="00E67915" w:rsidRPr="0029677A">
        <w:rPr>
          <w:rFonts w:ascii="Times New Roman" w:hAnsi="Times New Roman" w:cs="Times New Roman"/>
          <w:sz w:val="24"/>
          <w:szCs w:val="24"/>
        </w:rPr>
        <w:t>,</w:t>
      </w:r>
      <w:r w:rsidR="00832901" w:rsidRPr="0029677A">
        <w:rPr>
          <w:rFonts w:ascii="Times New Roman" w:hAnsi="Times New Roman" w:cs="Times New Roman"/>
          <w:sz w:val="24"/>
          <w:szCs w:val="24"/>
        </w:rPr>
        <w:t xml:space="preserve"> en la elección</w:t>
      </w:r>
      <w:r w:rsidR="00985A35">
        <w:rPr>
          <w:rFonts w:ascii="Times New Roman" w:hAnsi="Times New Roman" w:cs="Times New Roman"/>
          <w:sz w:val="24"/>
          <w:szCs w:val="24"/>
        </w:rPr>
        <w:t xml:space="preserve"> presidencial de </w:t>
      </w:r>
      <w:r w:rsidR="00832901" w:rsidRPr="0029677A">
        <w:rPr>
          <w:rFonts w:ascii="Times New Roman" w:hAnsi="Times New Roman" w:cs="Times New Roman"/>
          <w:sz w:val="24"/>
          <w:szCs w:val="24"/>
        </w:rPr>
        <w:t>Estados Unidos</w:t>
      </w:r>
      <w:r w:rsidR="00985A35">
        <w:rPr>
          <w:rFonts w:ascii="Times New Roman" w:hAnsi="Times New Roman" w:cs="Times New Roman"/>
          <w:sz w:val="24"/>
          <w:szCs w:val="24"/>
        </w:rPr>
        <w:t xml:space="preserve"> del 2008</w:t>
      </w:r>
      <w:r w:rsidR="00832901" w:rsidRPr="0029677A">
        <w:rPr>
          <w:rFonts w:ascii="Times New Roman" w:hAnsi="Times New Roman" w:cs="Times New Roman"/>
          <w:sz w:val="24"/>
          <w:szCs w:val="24"/>
        </w:rPr>
        <w:t>,</w:t>
      </w:r>
      <w:r w:rsidR="00985A35">
        <w:rPr>
          <w:rFonts w:ascii="Times New Roman" w:hAnsi="Times New Roman" w:cs="Times New Roman"/>
          <w:sz w:val="24"/>
          <w:szCs w:val="24"/>
        </w:rPr>
        <w:t xml:space="preserve"> en la que resultó ganador Obama,</w:t>
      </w:r>
      <w:r w:rsidR="00832901" w:rsidRPr="0029677A">
        <w:rPr>
          <w:rFonts w:ascii="Times New Roman" w:hAnsi="Times New Roman" w:cs="Times New Roman"/>
          <w:sz w:val="24"/>
          <w:szCs w:val="24"/>
        </w:rPr>
        <w:t xml:space="preserve"> 66 </w:t>
      </w:r>
      <w:r w:rsidR="00985A35">
        <w:rPr>
          <w:rFonts w:ascii="Times New Roman" w:hAnsi="Times New Roman" w:cs="Times New Roman"/>
          <w:sz w:val="24"/>
          <w:szCs w:val="24"/>
        </w:rPr>
        <w:t>%</w:t>
      </w:r>
      <w:r w:rsidR="00832901" w:rsidRPr="0029677A">
        <w:rPr>
          <w:rFonts w:ascii="Times New Roman" w:hAnsi="Times New Roman" w:cs="Times New Roman"/>
          <w:sz w:val="24"/>
          <w:szCs w:val="24"/>
        </w:rPr>
        <w:t xml:space="preserve"> de jóvenes menores de 30 años emitió su voto a favor</w:t>
      </w:r>
      <w:r w:rsidR="002715C8">
        <w:rPr>
          <w:rFonts w:ascii="Times New Roman" w:hAnsi="Times New Roman" w:cs="Times New Roman"/>
          <w:sz w:val="24"/>
          <w:szCs w:val="24"/>
        </w:rPr>
        <w:t xml:space="preserve"> de este candidato</w:t>
      </w:r>
      <w:r w:rsidR="00985A35">
        <w:rPr>
          <w:rFonts w:ascii="Times New Roman" w:hAnsi="Times New Roman" w:cs="Times New Roman"/>
          <w:sz w:val="24"/>
          <w:szCs w:val="24"/>
        </w:rPr>
        <w:t>;</w:t>
      </w:r>
      <w:r w:rsidR="00985A35" w:rsidRPr="0029677A">
        <w:rPr>
          <w:rFonts w:ascii="Times New Roman" w:hAnsi="Times New Roman" w:cs="Times New Roman"/>
          <w:sz w:val="24"/>
          <w:szCs w:val="24"/>
        </w:rPr>
        <w:t xml:space="preserve"> </w:t>
      </w:r>
      <w:r w:rsidR="00832901" w:rsidRPr="0029677A">
        <w:rPr>
          <w:rFonts w:ascii="Times New Roman" w:hAnsi="Times New Roman" w:cs="Times New Roman"/>
          <w:sz w:val="24"/>
          <w:szCs w:val="24"/>
        </w:rPr>
        <w:t xml:space="preserve">fueron activistas digitales, comunicaron a través de las redes sociales, páginas web, blogs y videos que subieron a la plataforma gratuita </w:t>
      </w:r>
      <w:r w:rsidR="00EE7463" w:rsidRPr="00854759">
        <w:rPr>
          <w:rFonts w:ascii="Times New Roman" w:hAnsi="Times New Roman" w:cs="Times New Roman"/>
          <w:iCs/>
          <w:sz w:val="24"/>
          <w:szCs w:val="24"/>
        </w:rPr>
        <w:t>YouTube</w:t>
      </w:r>
      <w:r w:rsidR="00832901" w:rsidRPr="0029677A">
        <w:rPr>
          <w:rFonts w:ascii="Times New Roman" w:hAnsi="Times New Roman" w:cs="Times New Roman"/>
          <w:sz w:val="24"/>
          <w:szCs w:val="24"/>
        </w:rPr>
        <w:t xml:space="preserve"> (Talbot, 2008</w:t>
      </w:r>
      <w:r w:rsidR="002715C8">
        <w:rPr>
          <w:rFonts w:ascii="Times New Roman" w:hAnsi="Times New Roman" w:cs="Times New Roman"/>
          <w:sz w:val="24"/>
          <w:szCs w:val="24"/>
        </w:rPr>
        <w:t xml:space="preserve">, p. </w:t>
      </w:r>
      <w:r w:rsidR="00832901" w:rsidRPr="0029677A">
        <w:rPr>
          <w:rFonts w:ascii="Times New Roman" w:hAnsi="Times New Roman" w:cs="Times New Roman"/>
          <w:sz w:val="24"/>
          <w:szCs w:val="24"/>
        </w:rPr>
        <w:t>77).</w:t>
      </w:r>
    </w:p>
    <w:p w14:paraId="342C3602" w14:textId="438AD57B" w:rsidR="00DC3291" w:rsidRPr="0037361B" w:rsidRDefault="00DC3291" w:rsidP="00854759">
      <w:pPr>
        <w:spacing w:after="0" w:line="360" w:lineRule="auto"/>
        <w:ind w:firstLine="708"/>
        <w:jc w:val="both"/>
        <w:rPr>
          <w:rFonts w:ascii="Times New Roman" w:hAnsi="Times New Roman" w:cs="Times New Roman"/>
          <w:color w:val="000000" w:themeColor="text1"/>
          <w:sz w:val="24"/>
          <w:szCs w:val="24"/>
        </w:rPr>
      </w:pPr>
      <w:r w:rsidRPr="0037361B">
        <w:rPr>
          <w:rFonts w:ascii="Times New Roman" w:hAnsi="Times New Roman" w:cs="Times New Roman"/>
          <w:color w:val="000000" w:themeColor="text1"/>
          <w:sz w:val="24"/>
          <w:szCs w:val="24"/>
        </w:rPr>
        <w:t>E</w:t>
      </w:r>
      <w:r w:rsidR="002715C8">
        <w:rPr>
          <w:rFonts w:ascii="Times New Roman" w:hAnsi="Times New Roman" w:cs="Times New Roman"/>
          <w:color w:val="000000" w:themeColor="text1"/>
          <w:sz w:val="24"/>
          <w:szCs w:val="24"/>
        </w:rPr>
        <w:t xml:space="preserve">n </w:t>
      </w:r>
      <w:r w:rsidR="00036A5B">
        <w:rPr>
          <w:rFonts w:ascii="Times New Roman" w:hAnsi="Times New Roman" w:cs="Times New Roman"/>
          <w:color w:val="000000" w:themeColor="text1"/>
          <w:sz w:val="24"/>
          <w:szCs w:val="24"/>
        </w:rPr>
        <w:t xml:space="preserve">México, </w:t>
      </w:r>
      <w:r w:rsidRPr="0037361B">
        <w:rPr>
          <w:rFonts w:ascii="Times New Roman" w:hAnsi="Times New Roman" w:cs="Times New Roman"/>
          <w:color w:val="000000" w:themeColor="text1"/>
          <w:sz w:val="24"/>
          <w:szCs w:val="24"/>
        </w:rPr>
        <w:t>25.7</w:t>
      </w:r>
      <w:r w:rsidR="00036A5B">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xml:space="preserve">% de la población es </w:t>
      </w:r>
      <w:proofErr w:type="spellStart"/>
      <w:r w:rsidRPr="00854759">
        <w:rPr>
          <w:rFonts w:ascii="Times New Roman" w:hAnsi="Times New Roman" w:cs="Times New Roman"/>
          <w:i/>
          <w:iCs/>
          <w:color w:val="000000" w:themeColor="text1"/>
          <w:sz w:val="24"/>
          <w:szCs w:val="24"/>
        </w:rPr>
        <w:t>millennial</w:t>
      </w:r>
      <w:proofErr w:type="spellEnd"/>
      <w:r w:rsidRPr="0037361B">
        <w:rPr>
          <w:rFonts w:ascii="Times New Roman" w:hAnsi="Times New Roman" w:cs="Times New Roman"/>
          <w:color w:val="000000" w:themeColor="text1"/>
          <w:sz w:val="24"/>
          <w:szCs w:val="24"/>
        </w:rPr>
        <w:t>, es decir, 30.6 millones de habitantes se encuentran en el rango de 15 a 29 años</w:t>
      </w:r>
      <w:r w:rsidR="00036A5B">
        <w:rPr>
          <w:rFonts w:ascii="Times New Roman" w:hAnsi="Times New Roman" w:cs="Times New Roman"/>
          <w:color w:val="000000" w:themeColor="text1"/>
          <w:sz w:val="24"/>
          <w:szCs w:val="24"/>
        </w:rPr>
        <w:t>,</w:t>
      </w:r>
      <w:r w:rsidR="00036A5B" w:rsidRPr="0037361B">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de acuerdo con la Encuesta Intercensal (EI) 2015.</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Durante el primer trimestre de 2017, la población económicamente activa (PEA) de 15 a 29 años ascendió a 16 millones de jóvenes, de los cuales 15 millones se encuentran ocupados. Sin embargo, 60.6</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de ellos se encuentra en el sector informal.</w:t>
      </w:r>
    </w:p>
    <w:p w14:paraId="342C3603" w14:textId="7491D4A5" w:rsidR="00DC3291" w:rsidRPr="0037361B" w:rsidRDefault="00DC3291" w:rsidP="00854759">
      <w:pPr>
        <w:spacing w:after="0" w:line="360" w:lineRule="auto"/>
        <w:ind w:firstLine="708"/>
        <w:jc w:val="both"/>
        <w:rPr>
          <w:rFonts w:ascii="Times New Roman" w:hAnsi="Times New Roman" w:cs="Times New Roman"/>
          <w:color w:val="000000" w:themeColor="text1"/>
          <w:sz w:val="24"/>
          <w:szCs w:val="24"/>
        </w:rPr>
      </w:pPr>
      <w:r w:rsidRPr="0037361B">
        <w:rPr>
          <w:rFonts w:ascii="Times New Roman" w:hAnsi="Times New Roman" w:cs="Times New Roman"/>
          <w:color w:val="000000" w:themeColor="text1"/>
          <w:sz w:val="24"/>
          <w:szCs w:val="24"/>
        </w:rPr>
        <w:t>En el marco del Día Internacional de la Juventud, que se celebra cada 12 de agosto, el Instituto Nacional de Estadística y Geografía (</w:t>
      </w:r>
      <w:proofErr w:type="spellStart"/>
      <w:r w:rsidR="00BE7E23" w:rsidRPr="0037361B">
        <w:rPr>
          <w:rFonts w:ascii="Times New Roman" w:hAnsi="Times New Roman" w:cs="Times New Roman"/>
          <w:color w:val="000000" w:themeColor="text1"/>
          <w:sz w:val="24"/>
          <w:szCs w:val="24"/>
        </w:rPr>
        <w:t>Inegi</w:t>
      </w:r>
      <w:proofErr w:type="spellEnd"/>
      <w:r w:rsidRPr="0037361B">
        <w:rPr>
          <w:rFonts w:ascii="Times New Roman" w:hAnsi="Times New Roman" w:cs="Times New Roman"/>
          <w:color w:val="000000" w:themeColor="text1"/>
          <w:sz w:val="24"/>
          <w:szCs w:val="24"/>
        </w:rPr>
        <w:t>)</w:t>
      </w:r>
      <w:r w:rsidR="00BE7E23">
        <w:rPr>
          <w:rFonts w:ascii="Times New Roman" w:hAnsi="Times New Roman" w:cs="Times New Roman"/>
          <w:color w:val="000000" w:themeColor="text1"/>
          <w:sz w:val="24"/>
          <w:szCs w:val="24"/>
        </w:rPr>
        <w:t>,</w:t>
      </w:r>
      <w:r w:rsidRPr="0037361B">
        <w:rPr>
          <w:rFonts w:ascii="Times New Roman" w:hAnsi="Times New Roman" w:cs="Times New Roman"/>
          <w:color w:val="000000" w:themeColor="text1"/>
          <w:sz w:val="24"/>
          <w:szCs w:val="24"/>
        </w:rPr>
        <w:t xml:space="preserve"> consciente de la importancia que tienen los jóvenes mexicanos en la dinámica social y económica en el país, comparte información sociodemográfica sobre los </w:t>
      </w:r>
      <w:proofErr w:type="spellStart"/>
      <w:r w:rsidRPr="0037361B">
        <w:rPr>
          <w:rFonts w:ascii="Times New Roman" w:hAnsi="Times New Roman" w:cs="Times New Roman"/>
          <w:color w:val="000000" w:themeColor="text1"/>
          <w:sz w:val="24"/>
          <w:szCs w:val="24"/>
        </w:rPr>
        <w:t>millennials</w:t>
      </w:r>
      <w:proofErr w:type="spellEnd"/>
      <w:r w:rsidRPr="0037361B">
        <w:rPr>
          <w:rFonts w:ascii="Times New Roman" w:hAnsi="Times New Roman" w:cs="Times New Roman"/>
          <w:color w:val="000000" w:themeColor="text1"/>
          <w:sz w:val="24"/>
          <w:szCs w:val="24"/>
        </w:rPr>
        <w:t xml:space="preserve"> que habitan el territorio nacional, así lo señala la revista </w:t>
      </w:r>
      <w:r w:rsidRPr="00854759">
        <w:rPr>
          <w:rFonts w:ascii="Times New Roman" w:hAnsi="Times New Roman" w:cs="Times New Roman"/>
          <w:i/>
          <w:iCs/>
          <w:color w:val="000000" w:themeColor="text1"/>
          <w:sz w:val="24"/>
          <w:szCs w:val="24"/>
        </w:rPr>
        <w:t>Mejores Empleos</w:t>
      </w:r>
      <w:r w:rsidRPr="0037361B">
        <w:rPr>
          <w:rFonts w:ascii="Times New Roman" w:hAnsi="Times New Roman" w:cs="Times New Roman"/>
          <w:color w:val="000000" w:themeColor="text1"/>
          <w:sz w:val="24"/>
          <w:szCs w:val="24"/>
        </w:rPr>
        <w:t xml:space="preserve"> (</w:t>
      </w:r>
      <w:r w:rsidR="0071546B">
        <w:rPr>
          <w:rFonts w:ascii="Times New Roman" w:hAnsi="Times New Roman" w:cs="Times New Roman"/>
          <w:color w:val="000000" w:themeColor="text1"/>
          <w:sz w:val="24"/>
          <w:szCs w:val="24"/>
        </w:rPr>
        <w:t xml:space="preserve">14 de agosto de </w:t>
      </w:r>
      <w:r w:rsidRPr="0037361B">
        <w:rPr>
          <w:rFonts w:ascii="Times New Roman" w:hAnsi="Times New Roman" w:cs="Times New Roman"/>
          <w:color w:val="000000" w:themeColor="text1"/>
          <w:sz w:val="24"/>
          <w:szCs w:val="24"/>
        </w:rPr>
        <w:t>2017).</w:t>
      </w:r>
    </w:p>
    <w:p w14:paraId="342C3604" w14:textId="134D872E" w:rsidR="00DC3291" w:rsidRPr="0037361B" w:rsidRDefault="00F43AB0" w:rsidP="00854759">
      <w:pPr>
        <w:spacing w:after="0" w:line="360" w:lineRule="auto"/>
        <w:ind w:firstLine="708"/>
        <w:jc w:val="both"/>
        <w:rPr>
          <w:rFonts w:ascii="Times New Roman" w:hAnsi="Times New Roman" w:cs="Times New Roman"/>
          <w:color w:val="000000" w:themeColor="text1"/>
          <w:sz w:val="24"/>
          <w:szCs w:val="24"/>
        </w:rPr>
      </w:pPr>
      <w:r w:rsidRPr="0037361B">
        <w:rPr>
          <w:rFonts w:ascii="Times New Roman" w:hAnsi="Times New Roman" w:cs="Times New Roman"/>
          <w:color w:val="000000" w:themeColor="text1"/>
          <w:sz w:val="24"/>
          <w:szCs w:val="24"/>
        </w:rPr>
        <w:t>La población en nuestro país continúa siendo predominantemente joven</w:t>
      </w:r>
      <w:r w:rsidR="00BE7E23">
        <w:rPr>
          <w:rFonts w:ascii="Times New Roman" w:hAnsi="Times New Roman" w:cs="Times New Roman"/>
          <w:color w:val="000000" w:themeColor="text1"/>
          <w:sz w:val="24"/>
          <w:szCs w:val="24"/>
        </w:rPr>
        <w:t>.</w:t>
      </w:r>
      <w:r w:rsidR="00BE7E23" w:rsidRPr="0037361B">
        <w:rPr>
          <w:rFonts w:ascii="Times New Roman" w:hAnsi="Times New Roman" w:cs="Times New Roman"/>
          <w:color w:val="000000" w:themeColor="text1"/>
          <w:sz w:val="24"/>
          <w:szCs w:val="24"/>
        </w:rPr>
        <w:t xml:space="preserve"> </w:t>
      </w:r>
      <w:r w:rsidR="00BE7E23">
        <w:rPr>
          <w:rFonts w:ascii="Times New Roman" w:hAnsi="Times New Roman" w:cs="Times New Roman"/>
          <w:color w:val="000000" w:themeColor="text1"/>
          <w:sz w:val="24"/>
          <w:szCs w:val="24"/>
        </w:rPr>
        <w:t>E</w:t>
      </w:r>
      <w:r w:rsidR="00BE7E23" w:rsidRPr="0037361B">
        <w:rPr>
          <w:rFonts w:ascii="Times New Roman" w:hAnsi="Times New Roman" w:cs="Times New Roman"/>
          <w:color w:val="000000" w:themeColor="text1"/>
          <w:sz w:val="24"/>
          <w:szCs w:val="24"/>
        </w:rPr>
        <w:t xml:space="preserve">n </w:t>
      </w:r>
      <w:r w:rsidRPr="0037361B">
        <w:rPr>
          <w:rFonts w:ascii="Times New Roman" w:hAnsi="Times New Roman" w:cs="Times New Roman"/>
          <w:color w:val="000000" w:themeColor="text1"/>
          <w:sz w:val="24"/>
          <w:szCs w:val="24"/>
        </w:rPr>
        <w:t>cuanto a la estructura por edad y sexo de esta población, 50.9</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son mujeres y 49.1</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son hombres; 35.1</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son adolescentes de 15 a 19 años, 34.8</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jóvenes de 20 a 24 años y 30.1</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tienen de 25 a 29 años. Por sexo, se observa una distribución equitativa entre la proporción de hombres y mujeres en los diferentes grupos de edad de la población joven</w:t>
      </w:r>
      <w:r w:rsidR="00BE7E23">
        <w:rPr>
          <w:rFonts w:ascii="Times New Roman" w:hAnsi="Times New Roman" w:cs="Times New Roman"/>
          <w:color w:val="000000" w:themeColor="text1"/>
          <w:sz w:val="24"/>
          <w:szCs w:val="24"/>
        </w:rPr>
        <w:t>;</w:t>
      </w:r>
      <w:r w:rsidRPr="0037361B">
        <w:rPr>
          <w:rFonts w:ascii="Times New Roman" w:hAnsi="Times New Roman" w:cs="Times New Roman"/>
          <w:color w:val="000000" w:themeColor="text1"/>
          <w:sz w:val="24"/>
          <w:szCs w:val="24"/>
        </w:rPr>
        <w:t xml:space="preserve"> el grupo de 25 a 29 años </w:t>
      </w:r>
      <w:r w:rsidR="00BE7E23">
        <w:rPr>
          <w:rFonts w:ascii="Times New Roman" w:hAnsi="Times New Roman" w:cs="Times New Roman"/>
          <w:color w:val="000000" w:themeColor="text1"/>
          <w:sz w:val="24"/>
          <w:szCs w:val="24"/>
        </w:rPr>
        <w:t xml:space="preserve">es </w:t>
      </w:r>
      <w:r w:rsidRPr="0037361B">
        <w:rPr>
          <w:rFonts w:ascii="Times New Roman" w:hAnsi="Times New Roman" w:cs="Times New Roman"/>
          <w:color w:val="000000" w:themeColor="text1"/>
          <w:sz w:val="24"/>
          <w:szCs w:val="24"/>
        </w:rPr>
        <w:t>en el que hay una mayor diferencia, 52.2</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son mujeres y 47.8</w:t>
      </w:r>
      <w:r w:rsidR="00BE7E23">
        <w:rPr>
          <w:rFonts w:ascii="Times New Roman" w:hAnsi="Times New Roman" w:cs="Times New Roman"/>
          <w:color w:val="000000" w:themeColor="text1"/>
          <w:sz w:val="24"/>
          <w:szCs w:val="24"/>
        </w:rPr>
        <w:t xml:space="preserve"> </w:t>
      </w:r>
      <w:r w:rsidRPr="0037361B">
        <w:rPr>
          <w:rFonts w:ascii="Times New Roman" w:hAnsi="Times New Roman" w:cs="Times New Roman"/>
          <w:color w:val="000000" w:themeColor="text1"/>
          <w:sz w:val="24"/>
          <w:szCs w:val="24"/>
        </w:rPr>
        <w:t>% hombres (</w:t>
      </w:r>
      <w:r w:rsidR="009D512B" w:rsidRPr="0037361B">
        <w:rPr>
          <w:rFonts w:ascii="Times New Roman" w:hAnsi="Times New Roman" w:cs="Times New Roman"/>
          <w:color w:val="000000" w:themeColor="text1"/>
          <w:sz w:val="24"/>
          <w:szCs w:val="24"/>
        </w:rPr>
        <w:t>E</w:t>
      </w:r>
      <w:r w:rsidR="009D512B">
        <w:rPr>
          <w:rFonts w:ascii="Times New Roman" w:hAnsi="Times New Roman" w:cs="Times New Roman"/>
          <w:color w:val="000000" w:themeColor="text1"/>
          <w:sz w:val="24"/>
          <w:szCs w:val="24"/>
        </w:rPr>
        <w:t>ncuesta Intercensal, 2015)</w:t>
      </w:r>
      <w:r w:rsidR="00BE7E23">
        <w:rPr>
          <w:rFonts w:ascii="Times New Roman" w:hAnsi="Times New Roman" w:cs="Times New Roman"/>
          <w:color w:val="000000" w:themeColor="text1"/>
          <w:sz w:val="24"/>
          <w:szCs w:val="24"/>
        </w:rPr>
        <w:t>.</w:t>
      </w:r>
    </w:p>
    <w:p w14:paraId="623D6952" w14:textId="31569497" w:rsidR="009B5E6C" w:rsidRDefault="001F3587" w:rsidP="00211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8488D" w:rsidRPr="00DC3291">
        <w:rPr>
          <w:rFonts w:ascii="Times New Roman" w:hAnsi="Times New Roman" w:cs="Times New Roman"/>
          <w:sz w:val="24"/>
          <w:szCs w:val="24"/>
        </w:rPr>
        <w:t xml:space="preserve">La </w:t>
      </w:r>
      <w:r w:rsidR="00D8488D" w:rsidRPr="00DC3291">
        <w:rPr>
          <w:rFonts w:ascii="Times New Roman" w:hAnsi="Times New Roman" w:cs="Times New Roman"/>
          <w:i/>
          <w:sz w:val="24"/>
          <w:szCs w:val="24"/>
        </w:rPr>
        <w:t xml:space="preserve">Encuesta </w:t>
      </w:r>
      <w:proofErr w:type="spellStart"/>
      <w:r w:rsidR="00D8488D" w:rsidRPr="00DC3291">
        <w:rPr>
          <w:rFonts w:ascii="Times New Roman" w:hAnsi="Times New Roman" w:cs="Times New Roman"/>
          <w:i/>
          <w:sz w:val="24"/>
          <w:szCs w:val="24"/>
        </w:rPr>
        <w:t>Millennials</w:t>
      </w:r>
      <w:proofErr w:type="spellEnd"/>
      <w:r w:rsidR="00D8488D" w:rsidRPr="00DC3291">
        <w:rPr>
          <w:rFonts w:ascii="Times New Roman" w:hAnsi="Times New Roman" w:cs="Times New Roman"/>
          <w:i/>
          <w:sz w:val="24"/>
          <w:szCs w:val="24"/>
        </w:rPr>
        <w:t xml:space="preserve"> 2018</w:t>
      </w:r>
      <w:r w:rsidR="00327866">
        <w:rPr>
          <w:rFonts w:ascii="Times New Roman" w:hAnsi="Times New Roman" w:cs="Times New Roman"/>
          <w:i/>
          <w:sz w:val="24"/>
          <w:szCs w:val="24"/>
        </w:rPr>
        <w:t xml:space="preserve"> </w:t>
      </w:r>
      <w:r w:rsidR="00327866">
        <w:rPr>
          <w:rFonts w:ascii="Times New Roman" w:hAnsi="Times New Roman" w:cs="Times New Roman"/>
          <w:iCs/>
          <w:sz w:val="24"/>
          <w:szCs w:val="24"/>
        </w:rPr>
        <w:t>(Deloitte, 2018)</w:t>
      </w:r>
      <w:r w:rsidR="00D8488D" w:rsidRPr="00DC3291">
        <w:rPr>
          <w:rFonts w:ascii="Times New Roman" w:hAnsi="Times New Roman" w:cs="Times New Roman"/>
          <w:sz w:val="24"/>
          <w:szCs w:val="24"/>
        </w:rPr>
        <w:t xml:space="preserve"> describe los aspectos socioculturales que deben tomarse en cuenta dentro del ámbito académico para cumplir con </w:t>
      </w:r>
      <w:r w:rsidR="009B5E6C">
        <w:rPr>
          <w:rFonts w:ascii="Times New Roman" w:hAnsi="Times New Roman" w:cs="Times New Roman"/>
          <w:sz w:val="24"/>
          <w:szCs w:val="24"/>
        </w:rPr>
        <w:t>las</w:t>
      </w:r>
      <w:r w:rsidR="009B5E6C" w:rsidRPr="00DC3291">
        <w:rPr>
          <w:rFonts w:ascii="Times New Roman" w:hAnsi="Times New Roman" w:cs="Times New Roman"/>
          <w:sz w:val="24"/>
          <w:szCs w:val="24"/>
        </w:rPr>
        <w:t xml:space="preserve"> </w:t>
      </w:r>
      <w:r w:rsidR="00D8488D" w:rsidRPr="00DC3291">
        <w:rPr>
          <w:rFonts w:ascii="Times New Roman" w:hAnsi="Times New Roman" w:cs="Times New Roman"/>
          <w:sz w:val="24"/>
          <w:szCs w:val="24"/>
        </w:rPr>
        <w:t>expectativas</w:t>
      </w:r>
      <w:r w:rsidR="009B5E6C">
        <w:rPr>
          <w:rFonts w:ascii="Times New Roman" w:hAnsi="Times New Roman" w:cs="Times New Roman"/>
          <w:sz w:val="24"/>
          <w:szCs w:val="24"/>
        </w:rPr>
        <w:t xml:space="preserve"> de esta generación</w:t>
      </w:r>
      <w:r w:rsidR="00D8488D" w:rsidRPr="00DC3291">
        <w:rPr>
          <w:rFonts w:ascii="Times New Roman" w:hAnsi="Times New Roman" w:cs="Times New Roman"/>
          <w:sz w:val="24"/>
          <w:szCs w:val="24"/>
        </w:rPr>
        <w:t xml:space="preserve"> y las del mercado</w:t>
      </w:r>
      <w:r w:rsidR="0091555D" w:rsidRPr="00DC3291">
        <w:rPr>
          <w:rFonts w:ascii="Times New Roman" w:hAnsi="Times New Roman" w:cs="Times New Roman"/>
          <w:sz w:val="24"/>
          <w:szCs w:val="24"/>
        </w:rPr>
        <w:t>.</w:t>
      </w:r>
      <w:r w:rsidR="009046FC" w:rsidRPr="00DC3291">
        <w:rPr>
          <w:rFonts w:ascii="Times New Roman" w:hAnsi="Times New Roman" w:cs="Times New Roman"/>
          <w:sz w:val="24"/>
          <w:szCs w:val="24"/>
        </w:rPr>
        <w:t xml:space="preserve"> De acuerdo </w:t>
      </w:r>
      <w:r w:rsidR="009046FC" w:rsidRPr="0037361B">
        <w:rPr>
          <w:rFonts w:ascii="Times New Roman" w:hAnsi="Times New Roman" w:cs="Times New Roman"/>
          <w:color w:val="000000" w:themeColor="text1"/>
          <w:sz w:val="24"/>
          <w:szCs w:val="24"/>
        </w:rPr>
        <w:t xml:space="preserve">con </w:t>
      </w:r>
      <w:r w:rsidR="003220A0" w:rsidRPr="0037361B">
        <w:rPr>
          <w:rFonts w:ascii="Times New Roman" w:hAnsi="Times New Roman" w:cs="Times New Roman"/>
          <w:color w:val="000000" w:themeColor="text1"/>
          <w:sz w:val="24"/>
          <w:szCs w:val="24"/>
        </w:rPr>
        <w:t>Deloitte</w:t>
      </w:r>
      <w:r w:rsidR="00F43AB0" w:rsidRPr="0037361B">
        <w:rPr>
          <w:rFonts w:ascii="Times New Roman" w:hAnsi="Times New Roman" w:cs="Times New Roman"/>
          <w:color w:val="000000" w:themeColor="text1"/>
          <w:sz w:val="24"/>
          <w:szCs w:val="24"/>
        </w:rPr>
        <w:t xml:space="preserve"> (2018</w:t>
      </w:r>
      <w:r w:rsidR="00327866" w:rsidRPr="0037361B">
        <w:rPr>
          <w:rFonts w:ascii="Times New Roman" w:hAnsi="Times New Roman" w:cs="Times New Roman"/>
          <w:color w:val="000000" w:themeColor="text1"/>
          <w:sz w:val="24"/>
          <w:szCs w:val="24"/>
        </w:rPr>
        <w:t>)</w:t>
      </w:r>
      <w:r w:rsidR="00327866">
        <w:rPr>
          <w:rFonts w:ascii="Times New Roman" w:hAnsi="Times New Roman" w:cs="Times New Roman"/>
          <w:color w:val="000000" w:themeColor="text1"/>
          <w:sz w:val="24"/>
          <w:szCs w:val="24"/>
        </w:rPr>
        <w:t>,</w:t>
      </w:r>
      <w:r w:rsidR="00327866" w:rsidRPr="0037361B">
        <w:rPr>
          <w:rFonts w:ascii="Times New Roman" w:hAnsi="Times New Roman" w:cs="Times New Roman"/>
          <w:color w:val="000000" w:themeColor="text1"/>
          <w:sz w:val="24"/>
          <w:szCs w:val="24"/>
        </w:rPr>
        <w:t xml:space="preserve"> </w:t>
      </w:r>
      <w:r w:rsidR="00553F74">
        <w:rPr>
          <w:rFonts w:ascii="Times New Roman" w:hAnsi="Times New Roman" w:cs="Times New Roman"/>
          <w:color w:val="000000" w:themeColor="text1"/>
          <w:sz w:val="24"/>
          <w:szCs w:val="24"/>
        </w:rPr>
        <w:t>esta</w:t>
      </w:r>
      <w:r w:rsidR="00327866" w:rsidRPr="0037361B">
        <w:rPr>
          <w:rFonts w:ascii="Times New Roman" w:hAnsi="Times New Roman" w:cs="Times New Roman"/>
          <w:color w:val="000000" w:themeColor="text1"/>
          <w:sz w:val="24"/>
          <w:szCs w:val="24"/>
        </w:rPr>
        <w:t xml:space="preserve"> </w:t>
      </w:r>
      <w:r w:rsidR="003220A0" w:rsidRPr="0037361B">
        <w:rPr>
          <w:rFonts w:ascii="Times New Roman" w:hAnsi="Times New Roman" w:cs="Times New Roman"/>
          <w:color w:val="000000" w:themeColor="text1"/>
          <w:sz w:val="24"/>
          <w:szCs w:val="24"/>
        </w:rPr>
        <w:t>empresa</w:t>
      </w:r>
      <w:r w:rsidR="009046FC" w:rsidRPr="0037361B">
        <w:rPr>
          <w:rFonts w:ascii="Times New Roman" w:hAnsi="Times New Roman" w:cs="Times New Roman"/>
          <w:color w:val="000000" w:themeColor="text1"/>
          <w:sz w:val="24"/>
          <w:szCs w:val="24"/>
        </w:rPr>
        <w:t xml:space="preserve"> realizó la aplicación de 301 encuestas entre </w:t>
      </w:r>
      <w:r w:rsidR="000E29D2" w:rsidRPr="0037361B">
        <w:rPr>
          <w:rFonts w:ascii="Times New Roman" w:hAnsi="Times New Roman" w:cs="Times New Roman"/>
          <w:color w:val="000000" w:themeColor="text1"/>
          <w:sz w:val="24"/>
          <w:szCs w:val="24"/>
        </w:rPr>
        <w:t xml:space="preserve">sus </w:t>
      </w:r>
      <w:r w:rsidR="009046FC" w:rsidRPr="0037361B">
        <w:rPr>
          <w:rFonts w:ascii="Times New Roman" w:hAnsi="Times New Roman" w:cs="Times New Roman"/>
          <w:color w:val="000000" w:themeColor="text1"/>
          <w:sz w:val="24"/>
          <w:szCs w:val="24"/>
        </w:rPr>
        <w:t>jóvenes empleados</w:t>
      </w:r>
      <w:r w:rsidR="000E29D2" w:rsidRPr="0037361B">
        <w:rPr>
          <w:rFonts w:ascii="Times New Roman" w:hAnsi="Times New Roman" w:cs="Times New Roman"/>
          <w:color w:val="000000" w:themeColor="text1"/>
          <w:sz w:val="24"/>
          <w:szCs w:val="24"/>
        </w:rPr>
        <w:t xml:space="preserve"> </w:t>
      </w:r>
      <w:r w:rsidR="009046FC" w:rsidRPr="0037361B">
        <w:rPr>
          <w:rFonts w:ascii="Times New Roman" w:hAnsi="Times New Roman" w:cs="Times New Roman"/>
          <w:color w:val="000000" w:themeColor="text1"/>
          <w:sz w:val="24"/>
          <w:szCs w:val="24"/>
        </w:rPr>
        <w:t>de tiempo completo</w:t>
      </w:r>
      <w:r w:rsidR="000E29D2" w:rsidRPr="0037361B">
        <w:rPr>
          <w:rFonts w:ascii="Times New Roman" w:hAnsi="Times New Roman" w:cs="Times New Roman"/>
          <w:color w:val="000000" w:themeColor="text1"/>
          <w:sz w:val="24"/>
          <w:szCs w:val="24"/>
        </w:rPr>
        <w:t xml:space="preserve"> con la finalidad de conocer</w:t>
      </w:r>
      <w:r w:rsidR="003E6CC9" w:rsidRPr="0037361B">
        <w:rPr>
          <w:rFonts w:ascii="Times New Roman" w:hAnsi="Times New Roman" w:cs="Times New Roman"/>
          <w:color w:val="000000" w:themeColor="text1"/>
          <w:sz w:val="24"/>
          <w:szCs w:val="24"/>
        </w:rPr>
        <w:t xml:space="preserve"> su comportamiento, prioridades, impacto en los negocios, lealtad</w:t>
      </w:r>
      <w:r w:rsidR="00C45B19">
        <w:rPr>
          <w:rFonts w:ascii="Times New Roman" w:hAnsi="Times New Roman" w:cs="Times New Roman"/>
          <w:color w:val="000000" w:themeColor="text1"/>
          <w:sz w:val="24"/>
          <w:szCs w:val="24"/>
        </w:rPr>
        <w:t xml:space="preserve"> y</w:t>
      </w:r>
      <w:r w:rsidR="00C45B19" w:rsidRPr="0037361B">
        <w:rPr>
          <w:rFonts w:ascii="Times New Roman" w:hAnsi="Times New Roman" w:cs="Times New Roman"/>
          <w:color w:val="000000" w:themeColor="text1"/>
          <w:sz w:val="24"/>
          <w:szCs w:val="24"/>
        </w:rPr>
        <w:t xml:space="preserve"> </w:t>
      </w:r>
      <w:r w:rsidR="003E6CC9" w:rsidRPr="0037361B">
        <w:rPr>
          <w:rFonts w:ascii="Times New Roman" w:hAnsi="Times New Roman" w:cs="Times New Roman"/>
          <w:color w:val="000000" w:themeColor="text1"/>
          <w:sz w:val="24"/>
          <w:szCs w:val="24"/>
        </w:rPr>
        <w:t>tasa de rotación</w:t>
      </w:r>
      <w:r w:rsidR="00C45B19">
        <w:rPr>
          <w:rFonts w:ascii="Times New Roman" w:hAnsi="Times New Roman" w:cs="Times New Roman"/>
          <w:color w:val="000000" w:themeColor="text1"/>
          <w:sz w:val="24"/>
          <w:szCs w:val="24"/>
        </w:rPr>
        <w:t>, así como la</w:t>
      </w:r>
      <w:r w:rsidR="003E6CC9" w:rsidRPr="0037361B">
        <w:rPr>
          <w:rFonts w:ascii="Times New Roman" w:hAnsi="Times New Roman" w:cs="Times New Roman"/>
          <w:color w:val="000000" w:themeColor="text1"/>
          <w:sz w:val="24"/>
          <w:szCs w:val="24"/>
        </w:rPr>
        <w:t xml:space="preserve"> economía colaborativa en México </w:t>
      </w:r>
      <w:r w:rsidR="009046FC" w:rsidRPr="0037361B">
        <w:rPr>
          <w:rFonts w:ascii="Times New Roman" w:hAnsi="Times New Roman" w:cs="Times New Roman"/>
          <w:color w:val="000000" w:themeColor="text1"/>
          <w:sz w:val="24"/>
          <w:szCs w:val="24"/>
        </w:rPr>
        <w:t xml:space="preserve">en </w:t>
      </w:r>
      <w:r w:rsidR="009046FC" w:rsidRPr="00DC3291">
        <w:rPr>
          <w:rFonts w:ascii="Times New Roman" w:hAnsi="Times New Roman" w:cs="Times New Roman"/>
          <w:sz w:val="24"/>
          <w:szCs w:val="24"/>
        </w:rPr>
        <w:t xml:space="preserve">las empresas </w:t>
      </w:r>
      <w:r w:rsidR="0011165B" w:rsidRPr="00DC3291">
        <w:rPr>
          <w:rFonts w:ascii="Times New Roman" w:hAnsi="Times New Roman" w:cs="Times New Roman"/>
          <w:sz w:val="24"/>
          <w:szCs w:val="24"/>
        </w:rPr>
        <w:t xml:space="preserve">afiliadas a su </w:t>
      </w:r>
      <w:r w:rsidR="0011165B" w:rsidRPr="00DC3291">
        <w:rPr>
          <w:rFonts w:ascii="Times New Roman" w:hAnsi="Times New Roman" w:cs="Times New Roman"/>
          <w:sz w:val="24"/>
          <w:szCs w:val="24"/>
        </w:rPr>
        <w:lastRenderedPageBreak/>
        <w:t>marca.</w:t>
      </w:r>
      <w:r w:rsidR="00584BFA" w:rsidRPr="00DC3291">
        <w:rPr>
          <w:rFonts w:ascii="Times New Roman" w:hAnsi="Times New Roman" w:cs="Times New Roman"/>
          <w:sz w:val="24"/>
          <w:szCs w:val="24"/>
        </w:rPr>
        <w:t xml:space="preserve"> </w:t>
      </w:r>
      <w:r w:rsidR="009B5E6C">
        <w:rPr>
          <w:rFonts w:ascii="Times New Roman" w:hAnsi="Times New Roman" w:cs="Times New Roman"/>
          <w:sz w:val="24"/>
          <w:szCs w:val="24"/>
        </w:rPr>
        <w:t>En este trabajo s</w:t>
      </w:r>
      <w:r w:rsidR="009B5E6C" w:rsidRPr="00DC3291">
        <w:rPr>
          <w:rFonts w:ascii="Times New Roman" w:hAnsi="Times New Roman" w:cs="Times New Roman"/>
          <w:sz w:val="24"/>
          <w:szCs w:val="24"/>
        </w:rPr>
        <w:t xml:space="preserve">e </w:t>
      </w:r>
      <w:r w:rsidR="00584BFA" w:rsidRPr="00DC3291">
        <w:rPr>
          <w:rFonts w:ascii="Times New Roman" w:hAnsi="Times New Roman" w:cs="Times New Roman"/>
          <w:sz w:val="24"/>
          <w:szCs w:val="24"/>
        </w:rPr>
        <w:t>consider</w:t>
      </w:r>
      <w:r w:rsidR="00553F74">
        <w:rPr>
          <w:rFonts w:ascii="Times New Roman" w:hAnsi="Times New Roman" w:cs="Times New Roman"/>
          <w:sz w:val="24"/>
          <w:szCs w:val="24"/>
        </w:rPr>
        <w:t>ó</w:t>
      </w:r>
      <w:r w:rsidR="00584BFA" w:rsidRPr="00DC3291">
        <w:rPr>
          <w:rFonts w:ascii="Times New Roman" w:hAnsi="Times New Roman" w:cs="Times New Roman"/>
          <w:sz w:val="24"/>
          <w:szCs w:val="24"/>
        </w:rPr>
        <w:t xml:space="preserve"> esta encuesta porque tiene un índice de confiabilidad de 95 </w:t>
      </w:r>
      <w:r w:rsidR="009B5E6C">
        <w:rPr>
          <w:rFonts w:ascii="Times New Roman" w:hAnsi="Times New Roman" w:cs="Times New Roman"/>
          <w:sz w:val="24"/>
          <w:szCs w:val="24"/>
        </w:rPr>
        <w:t>%</w:t>
      </w:r>
      <w:r w:rsidR="00584BFA" w:rsidRPr="00DC3291">
        <w:rPr>
          <w:rFonts w:ascii="Times New Roman" w:hAnsi="Times New Roman" w:cs="Times New Roman"/>
          <w:sz w:val="24"/>
          <w:szCs w:val="24"/>
        </w:rPr>
        <w:t xml:space="preserve"> y abarca toda la República Mexicana</w:t>
      </w:r>
      <w:r w:rsidR="009B5E6C">
        <w:rPr>
          <w:rFonts w:ascii="Times New Roman" w:hAnsi="Times New Roman" w:cs="Times New Roman"/>
          <w:sz w:val="24"/>
          <w:szCs w:val="24"/>
        </w:rPr>
        <w:t>.</w:t>
      </w:r>
      <w:r w:rsidR="009B5E6C" w:rsidRPr="00DC3291">
        <w:rPr>
          <w:rFonts w:ascii="Times New Roman" w:hAnsi="Times New Roman" w:cs="Times New Roman"/>
          <w:sz w:val="24"/>
          <w:szCs w:val="24"/>
        </w:rPr>
        <w:t xml:space="preserve"> </w:t>
      </w:r>
      <w:r w:rsidR="00746FB1">
        <w:rPr>
          <w:rFonts w:ascii="Times New Roman" w:hAnsi="Times New Roman" w:cs="Times New Roman"/>
          <w:sz w:val="24"/>
          <w:szCs w:val="24"/>
        </w:rPr>
        <w:t>Y sobre todo porque</w:t>
      </w:r>
      <w:r w:rsidR="00584BFA" w:rsidRPr="00DC3291">
        <w:rPr>
          <w:rFonts w:ascii="Times New Roman" w:hAnsi="Times New Roman" w:cs="Times New Roman"/>
          <w:sz w:val="24"/>
          <w:szCs w:val="24"/>
        </w:rPr>
        <w:t xml:space="preserve"> no existe otra encuesta disponible </w:t>
      </w:r>
      <w:r w:rsidR="009B5E6C">
        <w:rPr>
          <w:rFonts w:ascii="Times New Roman" w:hAnsi="Times New Roman" w:cs="Times New Roman"/>
          <w:sz w:val="24"/>
          <w:szCs w:val="24"/>
        </w:rPr>
        <w:t xml:space="preserve">de este tipo </w:t>
      </w:r>
      <w:r w:rsidR="00584BFA" w:rsidRPr="00DC3291">
        <w:rPr>
          <w:rFonts w:ascii="Times New Roman" w:hAnsi="Times New Roman" w:cs="Times New Roman"/>
          <w:sz w:val="24"/>
          <w:szCs w:val="24"/>
        </w:rPr>
        <w:t xml:space="preserve">para México. </w:t>
      </w:r>
    </w:p>
    <w:p w14:paraId="342C3608" w14:textId="167EF8E0" w:rsidR="00D8488D" w:rsidRDefault="00C45B19" w:rsidP="00854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d</w:t>
      </w:r>
      <w:r w:rsidR="005926D6" w:rsidRPr="00DC3291">
        <w:rPr>
          <w:rFonts w:ascii="Times New Roman" w:hAnsi="Times New Roman" w:cs="Times New Roman"/>
          <w:sz w:val="24"/>
          <w:szCs w:val="24"/>
        </w:rPr>
        <w:t>e la encuesta</w:t>
      </w:r>
      <w:r w:rsidR="009B5E6C">
        <w:rPr>
          <w:rFonts w:ascii="Times New Roman" w:hAnsi="Times New Roman" w:cs="Times New Roman"/>
          <w:sz w:val="24"/>
          <w:szCs w:val="24"/>
        </w:rPr>
        <w:t xml:space="preserve"> mencionada</w:t>
      </w:r>
      <w:r w:rsidR="00746FB1">
        <w:rPr>
          <w:rFonts w:ascii="Times New Roman" w:hAnsi="Times New Roman" w:cs="Times New Roman"/>
          <w:sz w:val="24"/>
          <w:szCs w:val="24"/>
        </w:rPr>
        <w:t xml:space="preserve"> </w:t>
      </w:r>
      <w:r w:rsidR="00746FB1">
        <w:rPr>
          <w:rFonts w:ascii="Times New Roman" w:hAnsi="Times New Roman" w:cs="Times New Roman"/>
          <w:iCs/>
          <w:sz w:val="24"/>
          <w:szCs w:val="24"/>
        </w:rPr>
        <w:t>(Deloitte, 2018)</w:t>
      </w:r>
      <w:r w:rsidR="005926D6" w:rsidRPr="00DC3291">
        <w:rPr>
          <w:rFonts w:ascii="Times New Roman" w:hAnsi="Times New Roman" w:cs="Times New Roman"/>
          <w:sz w:val="24"/>
          <w:szCs w:val="24"/>
        </w:rPr>
        <w:t xml:space="preserve"> se </w:t>
      </w:r>
      <w:r>
        <w:rPr>
          <w:rFonts w:ascii="Times New Roman" w:hAnsi="Times New Roman" w:cs="Times New Roman"/>
          <w:sz w:val="24"/>
          <w:szCs w:val="24"/>
        </w:rPr>
        <w:t>destaca</w:t>
      </w:r>
      <w:r w:rsidRPr="00DC3291">
        <w:rPr>
          <w:rFonts w:ascii="Times New Roman" w:hAnsi="Times New Roman" w:cs="Times New Roman"/>
          <w:sz w:val="24"/>
          <w:szCs w:val="24"/>
        </w:rPr>
        <w:t xml:space="preserve"> </w:t>
      </w:r>
      <w:r w:rsidR="005926D6" w:rsidRPr="00DC3291">
        <w:rPr>
          <w:rFonts w:ascii="Times New Roman" w:hAnsi="Times New Roman" w:cs="Times New Roman"/>
          <w:sz w:val="24"/>
          <w:szCs w:val="24"/>
        </w:rPr>
        <w:t xml:space="preserve">que 44 </w:t>
      </w:r>
      <w:r w:rsidR="009B5E6C">
        <w:rPr>
          <w:rFonts w:ascii="Times New Roman" w:hAnsi="Times New Roman" w:cs="Times New Roman"/>
          <w:sz w:val="24"/>
          <w:szCs w:val="24"/>
        </w:rPr>
        <w:t>%</w:t>
      </w:r>
      <w:r>
        <w:rPr>
          <w:rFonts w:ascii="Times New Roman" w:hAnsi="Times New Roman" w:cs="Times New Roman"/>
          <w:sz w:val="24"/>
          <w:szCs w:val="24"/>
        </w:rPr>
        <w:t xml:space="preserve"> de los participantes</w:t>
      </w:r>
      <w:r w:rsidR="005926D6" w:rsidRPr="00DC3291">
        <w:rPr>
          <w:rFonts w:ascii="Times New Roman" w:hAnsi="Times New Roman" w:cs="Times New Roman"/>
          <w:sz w:val="24"/>
          <w:szCs w:val="24"/>
        </w:rPr>
        <w:t xml:space="preserve"> no tiene hijos y </w:t>
      </w:r>
      <w:r>
        <w:rPr>
          <w:rFonts w:ascii="Times New Roman" w:hAnsi="Times New Roman" w:cs="Times New Roman"/>
          <w:sz w:val="24"/>
          <w:szCs w:val="24"/>
        </w:rPr>
        <w:t>el porcentaje restante</w:t>
      </w:r>
      <w:r w:rsidR="005926D6" w:rsidRPr="00DC3291">
        <w:rPr>
          <w:rFonts w:ascii="Times New Roman" w:hAnsi="Times New Roman" w:cs="Times New Roman"/>
          <w:sz w:val="24"/>
          <w:szCs w:val="24"/>
        </w:rPr>
        <w:t xml:space="preserve"> sí. En cuanto al nivel educativo, corrobora </w:t>
      </w:r>
      <w:r w:rsidR="009A4620" w:rsidRPr="00DC3291">
        <w:rPr>
          <w:rFonts w:ascii="Times New Roman" w:hAnsi="Times New Roman" w:cs="Times New Roman"/>
          <w:sz w:val="24"/>
          <w:szCs w:val="24"/>
        </w:rPr>
        <w:t xml:space="preserve">el perfil de los </w:t>
      </w:r>
      <w:proofErr w:type="spellStart"/>
      <w:r w:rsidR="009A4620" w:rsidRPr="00854759">
        <w:rPr>
          <w:rFonts w:ascii="Times New Roman" w:hAnsi="Times New Roman" w:cs="Times New Roman"/>
          <w:i/>
          <w:iCs/>
          <w:sz w:val="24"/>
          <w:szCs w:val="24"/>
        </w:rPr>
        <w:t>mille</w:t>
      </w:r>
      <w:r w:rsidR="00B91650">
        <w:rPr>
          <w:rFonts w:ascii="Times New Roman" w:hAnsi="Times New Roman" w:cs="Times New Roman"/>
          <w:i/>
          <w:iCs/>
          <w:sz w:val="24"/>
          <w:szCs w:val="24"/>
        </w:rPr>
        <w:t>n</w:t>
      </w:r>
      <w:r w:rsidR="009A4620" w:rsidRPr="00854759">
        <w:rPr>
          <w:rFonts w:ascii="Times New Roman" w:hAnsi="Times New Roman" w:cs="Times New Roman"/>
          <w:i/>
          <w:iCs/>
          <w:sz w:val="24"/>
          <w:szCs w:val="24"/>
        </w:rPr>
        <w:t>nials</w:t>
      </w:r>
      <w:proofErr w:type="spellEnd"/>
      <w:r w:rsidR="009A4620" w:rsidRPr="00DC3291">
        <w:rPr>
          <w:rFonts w:ascii="Times New Roman" w:hAnsi="Times New Roman" w:cs="Times New Roman"/>
          <w:sz w:val="24"/>
          <w:szCs w:val="24"/>
        </w:rPr>
        <w:t xml:space="preserve">, porque 82 </w:t>
      </w:r>
      <w:r w:rsidR="00746FB1">
        <w:rPr>
          <w:rFonts w:ascii="Times New Roman" w:hAnsi="Times New Roman" w:cs="Times New Roman"/>
          <w:sz w:val="24"/>
          <w:szCs w:val="24"/>
        </w:rPr>
        <w:t>%</w:t>
      </w:r>
      <w:r w:rsidR="008E4A37">
        <w:rPr>
          <w:rFonts w:ascii="Times New Roman" w:hAnsi="Times New Roman" w:cs="Times New Roman"/>
          <w:sz w:val="24"/>
          <w:szCs w:val="24"/>
        </w:rPr>
        <w:t xml:space="preserve"> de los encuestados</w:t>
      </w:r>
      <w:r w:rsidR="009A4620" w:rsidRPr="00DC3291">
        <w:rPr>
          <w:rFonts w:ascii="Times New Roman" w:hAnsi="Times New Roman" w:cs="Times New Roman"/>
          <w:sz w:val="24"/>
          <w:szCs w:val="24"/>
        </w:rPr>
        <w:t xml:space="preserve"> tiene un título universitario y 18 </w:t>
      </w:r>
      <w:r w:rsidR="00746FB1">
        <w:rPr>
          <w:rFonts w:ascii="Times New Roman" w:hAnsi="Times New Roman" w:cs="Times New Roman"/>
          <w:sz w:val="24"/>
          <w:szCs w:val="24"/>
        </w:rPr>
        <w:t>%</w:t>
      </w:r>
      <w:r w:rsidR="009A4620" w:rsidRPr="00DC3291">
        <w:rPr>
          <w:rFonts w:ascii="Times New Roman" w:hAnsi="Times New Roman" w:cs="Times New Roman"/>
          <w:sz w:val="24"/>
          <w:szCs w:val="24"/>
        </w:rPr>
        <w:t xml:space="preserve"> maestría o doctorado.</w:t>
      </w:r>
    </w:p>
    <w:p w14:paraId="342C3609" w14:textId="02BF0F9C" w:rsidR="009A4620" w:rsidRPr="0029677A" w:rsidRDefault="009A4620"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Asimismo, </w:t>
      </w:r>
      <w:r w:rsidR="00802CE3">
        <w:rPr>
          <w:rFonts w:ascii="Times New Roman" w:hAnsi="Times New Roman" w:cs="Times New Roman"/>
          <w:sz w:val="24"/>
          <w:szCs w:val="24"/>
        </w:rPr>
        <w:t>en cuanto</w:t>
      </w:r>
      <w:r w:rsidRPr="0029677A">
        <w:rPr>
          <w:rFonts w:ascii="Times New Roman" w:hAnsi="Times New Roman" w:cs="Times New Roman"/>
          <w:sz w:val="24"/>
          <w:szCs w:val="24"/>
        </w:rPr>
        <w:t xml:space="preserve"> al ámbito económico, 31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de los entrevistados espera que la situación económica general de </w:t>
      </w:r>
      <w:r w:rsidR="00802CE3">
        <w:rPr>
          <w:rFonts w:ascii="Times New Roman" w:hAnsi="Times New Roman" w:cs="Times New Roman"/>
          <w:sz w:val="24"/>
          <w:szCs w:val="24"/>
        </w:rPr>
        <w:t>México</w:t>
      </w:r>
      <w:r w:rsidRPr="0029677A">
        <w:rPr>
          <w:rFonts w:ascii="Times New Roman" w:hAnsi="Times New Roman" w:cs="Times New Roman"/>
          <w:sz w:val="24"/>
          <w:szCs w:val="24"/>
        </w:rPr>
        <w:t xml:space="preserve"> mejore</w:t>
      </w:r>
      <w:r w:rsidR="00AA75B5">
        <w:rPr>
          <w:rFonts w:ascii="Times New Roman" w:hAnsi="Times New Roman" w:cs="Times New Roman"/>
          <w:sz w:val="24"/>
          <w:szCs w:val="24"/>
        </w:rPr>
        <w:t xml:space="preserve">; mientras que en </w:t>
      </w:r>
      <w:r w:rsidRPr="0029677A">
        <w:rPr>
          <w:rFonts w:ascii="Times New Roman" w:hAnsi="Times New Roman" w:cs="Times New Roman"/>
          <w:sz w:val="24"/>
          <w:szCs w:val="24"/>
        </w:rPr>
        <w:t>América Latina</w:t>
      </w:r>
      <w:r w:rsidR="00AA75B5">
        <w:rPr>
          <w:rFonts w:ascii="Times New Roman" w:hAnsi="Times New Roman" w:cs="Times New Roman"/>
          <w:sz w:val="24"/>
          <w:szCs w:val="24"/>
        </w:rPr>
        <w:t xml:space="preserve"> se registra </w:t>
      </w:r>
      <w:r w:rsidR="00802CE3">
        <w:rPr>
          <w:rFonts w:ascii="Times New Roman" w:hAnsi="Times New Roman" w:cs="Times New Roman"/>
          <w:sz w:val="24"/>
          <w:szCs w:val="24"/>
        </w:rPr>
        <w:t xml:space="preserve">una percepción </w:t>
      </w:r>
      <w:r w:rsidR="00C231A7">
        <w:rPr>
          <w:rFonts w:ascii="Times New Roman" w:hAnsi="Times New Roman" w:cs="Times New Roman"/>
          <w:sz w:val="24"/>
          <w:szCs w:val="24"/>
        </w:rPr>
        <w:t>optimista</w:t>
      </w:r>
      <w:r w:rsidR="00BE1933">
        <w:rPr>
          <w:rFonts w:ascii="Times New Roman" w:hAnsi="Times New Roman" w:cs="Times New Roman"/>
          <w:sz w:val="24"/>
          <w:szCs w:val="24"/>
        </w:rPr>
        <w:t xml:space="preserve"> de</w:t>
      </w:r>
      <w:r w:rsidRPr="0029677A">
        <w:rPr>
          <w:rFonts w:ascii="Times New Roman" w:hAnsi="Times New Roman" w:cs="Times New Roman"/>
          <w:sz w:val="24"/>
          <w:szCs w:val="24"/>
        </w:rPr>
        <w:t xml:space="preserve"> 50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w:t>
      </w:r>
      <w:r w:rsidR="00BE1933">
        <w:rPr>
          <w:rFonts w:ascii="Times New Roman" w:hAnsi="Times New Roman" w:cs="Times New Roman"/>
          <w:sz w:val="24"/>
          <w:szCs w:val="24"/>
        </w:rPr>
        <w:t>y de</w:t>
      </w:r>
      <w:r w:rsidRPr="0029677A">
        <w:rPr>
          <w:rFonts w:ascii="Times New Roman" w:hAnsi="Times New Roman" w:cs="Times New Roman"/>
          <w:sz w:val="24"/>
          <w:szCs w:val="24"/>
        </w:rPr>
        <w:t xml:space="preserve"> 45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a nivel global. Con respecto a la situación política</w:t>
      </w:r>
      <w:r w:rsidR="00802CE3">
        <w:rPr>
          <w:rFonts w:ascii="Times New Roman" w:hAnsi="Times New Roman" w:cs="Times New Roman"/>
          <w:sz w:val="24"/>
          <w:szCs w:val="24"/>
        </w:rPr>
        <w:t>/social</w:t>
      </w:r>
      <w:r w:rsidRPr="0029677A">
        <w:rPr>
          <w:rFonts w:ascii="Times New Roman" w:hAnsi="Times New Roman" w:cs="Times New Roman"/>
          <w:sz w:val="24"/>
          <w:szCs w:val="24"/>
        </w:rPr>
        <w:t xml:space="preserve">, </w:t>
      </w:r>
      <w:r w:rsidR="00BE1933">
        <w:rPr>
          <w:rFonts w:ascii="Times New Roman" w:hAnsi="Times New Roman" w:cs="Times New Roman"/>
          <w:sz w:val="24"/>
          <w:szCs w:val="24"/>
        </w:rPr>
        <w:t xml:space="preserve">la brecha no es </w:t>
      </w:r>
      <w:r w:rsidR="00802CE3">
        <w:rPr>
          <w:rFonts w:ascii="Times New Roman" w:hAnsi="Times New Roman" w:cs="Times New Roman"/>
          <w:sz w:val="24"/>
          <w:szCs w:val="24"/>
        </w:rPr>
        <w:t>muy grande</w:t>
      </w:r>
      <w:r w:rsidRPr="0029677A">
        <w:rPr>
          <w:rFonts w:ascii="Times New Roman" w:hAnsi="Times New Roman" w:cs="Times New Roman"/>
          <w:sz w:val="24"/>
          <w:szCs w:val="24"/>
        </w:rPr>
        <w:t xml:space="preserve">: la opinión de los mexicanos </w:t>
      </w:r>
      <w:r w:rsidR="00C231A7">
        <w:rPr>
          <w:rFonts w:ascii="Times New Roman" w:hAnsi="Times New Roman" w:cs="Times New Roman"/>
          <w:sz w:val="24"/>
          <w:szCs w:val="24"/>
        </w:rPr>
        <w:t>de que ambas esfera</w:t>
      </w:r>
      <w:r w:rsidR="003535CF">
        <w:rPr>
          <w:rFonts w:ascii="Times New Roman" w:hAnsi="Times New Roman" w:cs="Times New Roman"/>
          <w:sz w:val="24"/>
          <w:szCs w:val="24"/>
        </w:rPr>
        <w:t>s</w:t>
      </w:r>
      <w:r w:rsidR="00C231A7">
        <w:rPr>
          <w:rFonts w:ascii="Times New Roman" w:hAnsi="Times New Roman" w:cs="Times New Roman"/>
          <w:sz w:val="24"/>
          <w:szCs w:val="24"/>
        </w:rPr>
        <w:t xml:space="preserve"> mejorarán es</w:t>
      </w:r>
      <w:r w:rsidRPr="0029677A">
        <w:rPr>
          <w:rFonts w:ascii="Times New Roman" w:hAnsi="Times New Roman" w:cs="Times New Roman"/>
          <w:sz w:val="24"/>
          <w:szCs w:val="24"/>
        </w:rPr>
        <w:t xml:space="preserve"> de 23 </w:t>
      </w:r>
      <w:r w:rsidR="00746FB1">
        <w:rPr>
          <w:rFonts w:ascii="Times New Roman" w:hAnsi="Times New Roman" w:cs="Times New Roman"/>
          <w:sz w:val="24"/>
          <w:szCs w:val="24"/>
        </w:rPr>
        <w:t>%</w:t>
      </w:r>
      <w:r w:rsidRPr="0029677A">
        <w:rPr>
          <w:rFonts w:ascii="Times New Roman" w:hAnsi="Times New Roman" w:cs="Times New Roman"/>
          <w:sz w:val="24"/>
          <w:szCs w:val="24"/>
        </w:rPr>
        <w:t>,</w:t>
      </w:r>
      <w:r w:rsidR="00C231A7">
        <w:rPr>
          <w:rFonts w:ascii="Times New Roman" w:hAnsi="Times New Roman" w:cs="Times New Roman"/>
          <w:sz w:val="24"/>
          <w:szCs w:val="24"/>
        </w:rPr>
        <w:t xml:space="preserve"> en</w:t>
      </w:r>
      <w:r w:rsidRPr="0029677A">
        <w:rPr>
          <w:rFonts w:ascii="Times New Roman" w:hAnsi="Times New Roman" w:cs="Times New Roman"/>
          <w:sz w:val="24"/>
          <w:szCs w:val="24"/>
        </w:rPr>
        <w:t xml:space="preserve"> América Latina</w:t>
      </w:r>
      <w:r w:rsidR="00C231A7">
        <w:rPr>
          <w:rFonts w:ascii="Times New Roman" w:hAnsi="Times New Roman" w:cs="Times New Roman"/>
          <w:sz w:val="24"/>
          <w:szCs w:val="24"/>
        </w:rPr>
        <w:t xml:space="preserve"> se</w:t>
      </w:r>
      <w:r w:rsidRPr="0029677A">
        <w:rPr>
          <w:rFonts w:ascii="Times New Roman" w:hAnsi="Times New Roman" w:cs="Times New Roman"/>
          <w:sz w:val="24"/>
          <w:szCs w:val="24"/>
        </w:rPr>
        <w:t xml:space="preserve"> </w:t>
      </w:r>
      <w:r w:rsidR="00CD33C9">
        <w:rPr>
          <w:rFonts w:ascii="Times New Roman" w:hAnsi="Times New Roman" w:cs="Times New Roman"/>
          <w:sz w:val="24"/>
          <w:szCs w:val="24"/>
        </w:rPr>
        <w:t>registra</w:t>
      </w:r>
      <w:r w:rsidRPr="0029677A">
        <w:rPr>
          <w:rFonts w:ascii="Times New Roman" w:hAnsi="Times New Roman" w:cs="Times New Roman"/>
          <w:sz w:val="24"/>
          <w:szCs w:val="24"/>
        </w:rPr>
        <w:t xml:space="preserve"> 36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y a nivel global </w:t>
      </w:r>
      <w:r w:rsidR="00CD33C9">
        <w:rPr>
          <w:rFonts w:ascii="Times New Roman" w:hAnsi="Times New Roman" w:cs="Times New Roman"/>
          <w:sz w:val="24"/>
          <w:szCs w:val="24"/>
        </w:rPr>
        <w:t xml:space="preserve">se obtuvo </w:t>
      </w:r>
      <w:r w:rsidRPr="0029677A">
        <w:rPr>
          <w:rFonts w:ascii="Times New Roman" w:hAnsi="Times New Roman" w:cs="Times New Roman"/>
          <w:sz w:val="24"/>
          <w:szCs w:val="24"/>
        </w:rPr>
        <w:t xml:space="preserve">33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w:t>
      </w:r>
    </w:p>
    <w:p w14:paraId="342C360A" w14:textId="4DD8AD90" w:rsidR="009A4620" w:rsidRPr="0029677A" w:rsidRDefault="009A4620"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Es importante señalar que la generación que estamos analizando tiene amplias expectativas</w:t>
      </w:r>
      <w:r w:rsidR="0062608C">
        <w:rPr>
          <w:rFonts w:ascii="Times New Roman" w:hAnsi="Times New Roman" w:cs="Times New Roman"/>
          <w:sz w:val="24"/>
          <w:szCs w:val="24"/>
        </w:rPr>
        <w:t>.</w:t>
      </w:r>
      <w:r w:rsidR="0062608C" w:rsidRPr="0029677A">
        <w:rPr>
          <w:rFonts w:ascii="Times New Roman" w:hAnsi="Times New Roman" w:cs="Times New Roman"/>
          <w:sz w:val="24"/>
          <w:szCs w:val="24"/>
        </w:rPr>
        <w:t xml:space="preserve"> </w:t>
      </w:r>
      <w:r w:rsidR="0062608C">
        <w:rPr>
          <w:rFonts w:ascii="Times New Roman" w:hAnsi="Times New Roman" w:cs="Times New Roman"/>
          <w:sz w:val="24"/>
          <w:szCs w:val="24"/>
        </w:rPr>
        <w:t>E</w:t>
      </w:r>
      <w:r w:rsidR="0062608C" w:rsidRPr="0029677A">
        <w:rPr>
          <w:rFonts w:ascii="Times New Roman" w:hAnsi="Times New Roman" w:cs="Times New Roman"/>
          <w:sz w:val="24"/>
          <w:szCs w:val="24"/>
        </w:rPr>
        <w:t xml:space="preserve">spera </w:t>
      </w:r>
      <w:r w:rsidRPr="0029677A">
        <w:rPr>
          <w:rFonts w:ascii="Times New Roman" w:hAnsi="Times New Roman" w:cs="Times New Roman"/>
          <w:sz w:val="24"/>
          <w:szCs w:val="24"/>
        </w:rPr>
        <w:t>vivir mejor que sus padres, aunque la economía no les ayude y pese al contexto sociopolítico que se vive</w:t>
      </w:r>
      <w:r w:rsidR="00DA68F9" w:rsidRPr="0029677A">
        <w:rPr>
          <w:rFonts w:ascii="Times New Roman" w:hAnsi="Times New Roman" w:cs="Times New Roman"/>
          <w:sz w:val="24"/>
          <w:szCs w:val="24"/>
        </w:rPr>
        <w:t>, vulnerable a los cambios en la economía.</w:t>
      </w:r>
      <w:r w:rsidRPr="0029677A">
        <w:rPr>
          <w:rFonts w:ascii="Times New Roman" w:hAnsi="Times New Roman" w:cs="Times New Roman"/>
          <w:sz w:val="24"/>
          <w:szCs w:val="24"/>
        </w:rPr>
        <w:t xml:space="preserve"> Esto significa que</w:t>
      </w:r>
      <w:r w:rsidR="00C231A7">
        <w:rPr>
          <w:rFonts w:ascii="Times New Roman" w:hAnsi="Times New Roman" w:cs="Times New Roman"/>
          <w:sz w:val="24"/>
          <w:szCs w:val="24"/>
        </w:rPr>
        <w:t xml:space="preserve"> </w:t>
      </w:r>
      <w:r w:rsidR="0062608C" w:rsidRPr="0029677A">
        <w:rPr>
          <w:rFonts w:ascii="Times New Roman" w:hAnsi="Times New Roman" w:cs="Times New Roman"/>
          <w:sz w:val="24"/>
          <w:szCs w:val="24"/>
        </w:rPr>
        <w:t>son soñadores</w:t>
      </w:r>
      <w:r w:rsidRPr="0029677A">
        <w:rPr>
          <w:rFonts w:ascii="Times New Roman" w:hAnsi="Times New Roman" w:cs="Times New Roman"/>
          <w:sz w:val="24"/>
          <w:szCs w:val="24"/>
        </w:rPr>
        <w:t>. Las cifras en es</w:t>
      </w:r>
      <w:r w:rsidR="00C231A7">
        <w:rPr>
          <w:rFonts w:ascii="Times New Roman" w:hAnsi="Times New Roman" w:cs="Times New Roman"/>
          <w:sz w:val="24"/>
          <w:szCs w:val="24"/>
        </w:rPr>
        <w:t>t</w:t>
      </w:r>
      <w:r w:rsidRPr="0029677A">
        <w:rPr>
          <w:rFonts w:ascii="Times New Roman" w:hAnsi="Times New Roman" w:cs="Times New Roman"/>
          <w:sz w:val="24"/>
          <w:szCs w:val="24"/>
        </w:rPr>
        <w:t xml:space="preserve">e rubro son así: 54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espera vivir una situación económica mejor, comparado con 64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en América Latina y 51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a nivel global. </w:t>
      </w:r>
    </w:p>
    <w:p w14:paraId="342C360B" w14:textId="55BA0749" w:rsidR="0042673A" w:rsidRDefault="009A4620"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Con respecto al porcentaje de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que espera ser más feliz que sus padres,</w:t>
      </w:r>
      <w:r w:rsidR="006E155D">
        <w:rPr>
          <w:rFonts w:ascii="Times New Roman" w:hAnsi="Times New Roman" w:cs="Times New Roman"/>
          <w:sz w:val="24"/>
          <w:szCs w:val="24"/>
        </w:rPr>
        <w:t xml:space="preserve"> se registró la cifra de</w:t>
      </w:r>
      <w:r w:rsidRPr="0029677A">
        <w:rPr>
          <w:rFonts w:ascii="Times New Roman" w:hAnsi="Times New Roman" w:cs="Times New Roman"/>
          <w:sz w:val="24"/>
          <w:szCs w:val="24"/>
        </w:rPr>
        <w:t xml:space="preserve"> 54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en comparación con </w:t>
      </w:r>
      <w:r w:rsidR="00C77DF3">
        <w:rPr>
          <w:rFonts w:ascii="Times New Roman" w:hAnsi="Times New Roman" w:cs="Times New Roman"/>
          <w:sz w:val="24"/>
          <w:szCs w:val="24"/>
        </w:rPr>
        <w:t xml:space="preserve">la de </w:t>
      </w:r>
      <w:r w:rsidRPr="0029677A">
        <w:rPr>
          <w:rFonts w:ascii="Times New Roman" w:hAnsi="Times New Roman" w:cs="Times New Roman"/>
          <w:sz w:val="24"/>
          <w:szCs w:val="24"/>
        </w:rPr>
        <w:t xml:space="preserve">56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de los jóvenes en América Latina y </w:t>
      </w:r>
      <w:r w:rsidR="00C77DF3">
        <w:rPr>
          <w:rFonts w:ascii="Times New Roman" w:hAnsi="Times New Roman" w:cs="Times New Roman"/>
          <w:sz w:val="24"/>
          <w:szCs w:val="24"/>
        </w:rPr>
        <w:t xml:space="preserve">la de </w:t>
      </w:r>
      <w:r w:rsidRPr="0029677A">
        <w:rPr>
          <w:rFonts w:ascii="Times New Roman" w:hAnsi="Times New Roman" w:cs="Times New Roman"/>
          <w:sz w:val="24"/>
          <w:szCs w:val="24"/>
        </w:rPr>
        <w:t xml:space="preserve">43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a nivel global.</w:t>
      </w:r>
      <w:r w:rsidR="008123FE">
        <w:rPr>
          <w:rFonts w:ascii="Times New Roman" w:hAnsi="Times New Roman" w:cs="Times New Roman"/>
          <w:sz w:val="24"/>
          <w:szCs w:val="24"/>
        </w:rPr>
        <w:t xml:space="preserve"> En la </w:t>
      </w:r>
      <w:r w:rsidR="00364E6E">
        <w:rPr>
          <w:rFonts w:ascii="Times New Roman" w:hAnsi="Times New Roman" w:cs="Times New Roman"/>
          <w:sz w:val="24"/>
          <w:szCs w:val="24"/>
        </w:rPr>
        <w:t xml:space="preserve">tabla </w:t>
      </w:r>
      <w:r w:rsidR="008123FE">
        <w:rPr>
          <w:rFonts w:ascii="Times New Roman" w:hAnsi="Times New Roman" w:cs="Times New Roman"/>
          <w:sz w:val="24"/>
          <w:szCs w:val="24"/>
        </w:rPr>
        <w:t>2</w:t>
      </w:r>
      <w:r w:rsidR="0042673A" w:rsidRPr="0029677A">
        <w:rPr>
          <w:rFonts w:ascii="Times New Roman" w:hAnsi="Times New Roman" w:cs="Times New Roman"/>
          <w:sz w:val="24"/>
          <w:szCs w:val="24"/>
        </w:rPr>
        <w:t xml:space="preserve"> se muestra cuál es el tipo de empleo que les gusta</w:t>
      </w:r>
      <w:r w:rsidR="00084BAE">
        <w:rPr>
          <w:rFonts w:ascii="Times New Roman" w:hAnsi="Times New Roman" w:cs="Times New Roman"/>
          <w:sz w:val="24"/>
          <w:szCs w:val="24"/>
        </w:rPr>
        <w:t xml:space="preserve"> y </w:t>
      </w:r>
      <w:r w:rsidR="0042673A" w:rsidRPr="0029677A">
        <w:rPr>
          <w:rFonts w:ascii="Times New Roman" w:hAnsi="Times New Roman" w:cs="Times New Roman"/>
          <w:sz w:val="24"/>
          <w:szCs w:val="24"/>
        </w:rPr>
        <w:t xml:space="preserve">un comparativo en términos globales. </w:t>
      </w:r>
    </w:p>
    <w:p w14:paraId="3DDA477C" w14:textId="77777777" w:rsidR="001F3587" w:rsidRDefault="001F3587" w:rsidP="0021173A">
      <w:pPr>
        <w:spacing w:after="0" w:line="360" w:lineRule="auto"/>
        <w:jc w:val="center"/>
        <w:rPr>
          <w:rFonts w:ascii="Times New Roman" w:hAnsi="Times New Roman" w:cs="Times New Roman"/>
          <w:b/>
          <w:sz w:val="24"/>
          <w:szCs w:val="24"/>
        </w:rPr>
      </w:pPr>
    </w:p>
    <w:p w14:paraId="34CFA6FC" w14:textId="77777777" w:rsidR="005257B8" w:rsidRDefault="005257B8" w:rsidP="0021173A">
      <w:pPr>
        <w:spacing w:after="0" w:line="360" w:lineRule="auto"/>
        <w:jc w:val="center"/>
        <w:rPr>
          <w:rFonts w:ascii="Times New Roman" w:hAnsi="Times New Roman" w:cs="Times New Roman"/>
          <w:b/>
          <w:sz w:val="24"/>
          <w:szCs w:val="24"/>
        </w:rPr>
      </w:pPr>
    </w:p>
    <w:p w14:paraId="1D45D356" w14:textId="77777777" w:rsidR="005257B8" w:rsidRDefault="005257B8" w:rsidP="0021173A">
      <w:pPr>
        <w:spacing w:after="0" w:line="360" w:lineRule="auto"/>
        <w:jc w:val="center"/>
        <w:rPr>
          <w:rFonts w:ascii="Times New Roman" w:hAnsi="Times New Roman" w:cs="Times New Roman"/>
          <w:b/>
          <w:sz w:val="24"/>
          <w:szCs w:val="24"/>
        </w:rPr>
      </w:pPr>
    </w:p>
    <w:p w14:paraId="1AC95E8A" w14:textId="77777777" w:rsidR="005257B8" w:rsidRDefault="005257B8" w:rsidP="0021173A">
      <w:pPr>
        <w:spacing w:after="0" w:line="360" w:lineRule="auto"/>
        <w:jc w:val="center"/>
        <w:rPr>
          <w:rFonts w:ascii="Times New Roman" w:hAnsi="Times New Roman" w:cs="Times New Roman"/>
          <w:b/>
          <w:sz w:val="24"/>
          <w:szCs w:val="24"/>
        </w:rPr>
      </w:pPr>
    </w:p>
    <w:p w14:paraId="3A3C94DF" w14:textId="77777777" w:rsidR="005257B8" w:rsidRDefault="005257B8" w:rsidP="0021173A">
      <w:pPr>
        <w:spacing w:after="0" w:line="360" w:lineRule="auto"/>
        <w:jc w:val="center"/>
        <w:rPr>
          <w:rFonts w:ascii="Times New Roman" w:hAnsi="Times New Roman" w:cs="Times New Roman"/>
          <w:b/>
          <w:sz w:val="24"/>
          <w:szCs w:val="24"/>
        </w:rPr>
      </w:pPr>
    </w:p>
    <w:p w14:paraId="41280674" w14:textId="77777777" w:rsidR="005257B8" w:rsidRDefault="005257B8" w:rsidP="0021173A">
      <w:pPr>
        <w:spacing w:after="0" w:line="360" w:lineRule="auto"/>
        <w:jc w:val="center"/>
        <w:rPr>
          <w:rFonts w:ascii="Times New Roman" w:hAnsi="Times New Roman" w:cs="Times New Roman"/>
          <w:b/>
          <w:sz w:val="24"/>
          <w:szCs w:val="24"/>
        </w:rPr>
      </w:pPr>
    </w:p>
    <w:p w14:paraId="378C6902" w14:textId="77777777" w:rsidR="005257B8" w:rsidRDefault="005257B8" w:rsidP="0021173A">
      <w:pPr>
        <w:spacing w:after="0" w:line="360" w:lineRule="auto"/>
        <w:jc w:val="center"/>
        <w:rPr>
          <w:rFonts w:ascii="Times New Roman" w:hAnsi="Times New Roman" w:cs="Times New Roman"/>
          <w:b/>
          <w:sz w:val="24"/>
          <w:szCs w:val="24"/>
        </w:rPr>
      </w:pPr>
    </w:p>
    <w:p w14:paraId="20A5358A" w14:textId="77777777" w:rsidR="005257B8" w:rsidRDefault="005257B8" w:rsidP="0021173A">
      <w:pPr>
        <w:spacing w:after="0" w:line="360" w:lineRule="auto"/>
        <w:jc w:val="center"/>
        <w:rPr>
          <w:rFonts w:ascii="Times New Roman" w:hAnsi="Times New Roman" w:cs="Times New Roman"/>
          <w:b/>
          <w:sz w:val="24"/>
          <w:szCs w:val="24"/>
        </w:rPr>
      </w:pPr>
    </w:p>
    <w:p w14:paraId="342C360C" w14:textId="2DAC1625" w:rsidR="008123FE" w:rsidRPr="00627DD6" w:rsidRDefault="008123FE" w:rsidP="0021173A">
      <w:pPr>
        <w:spacing w:after="0" w:line="360" w:lineRule="auto"/>
        <w:jc w:val="center"/>
        <w:rPr>
          <w:rFonts w:ascii="Times New Roman" w:hAnsi="Times New Roman" w:cs="Times New Roman"/>
          <w:b/>
          <w:sz w:val="24"/>
          <w:szCs w:val="24"/>
        </w:rPr>
      </w:pPr>
      <w:r w:rsidRPr="00627DD6">
        <w:rPr>
          <w:rFonts w:ascii="Times New Roman" w:hAnsi="Times New Roman" w:cs="Times New Roman"/>
          <w:b/>
          <w:sz w:val="24"/>
          <w:szCs w:val="24"/>
        </w:rPr>
        <w:lastRenderedPageBreak/>
        <w:t>Tabla 2.</w:t>
      </w:r>
      <w:r w:rsidR="00627DD6" w:rsidRPr="00627DD6">
        <w:rPr>
          <w:rFonts w:ascii="Times New Roman" w:hAnsi="Times New Roman" w:cs="Times New Roman"/>
          <w:b/>
          <w:sz w:val="24"/>
          <w:szCs w:val="24"/>
        </w:rPr>
        <w:t xml:space="preserve"> </w:t>
      </w:r>
      <w:r w:rsidR="00627DD6" w:rsidRPr="00854759">
        <w:rPr>
          <w:rFonts w:ascii="Times New Roman" w:hAnsi="Times New Roman" w:cs="Times New Roman"/>
          <w:bCs/>
          <w:sz w:val="24"/>
          <w:szCs w:val="24"/>
        </w:rPr>
        <w:t>Correspondencia con los empleadores</w:t>
      </w:r>
    </w:p>
    <w:tbl>
      <w:tblPr>
        <w:tblStyle w:val="Tablaconcuadrcula"/>
        <w:tblW w:w="8675" w:type="dxa"/>
        <w:tblLook w:val="04A0" w:firstRow="1" w:lastRow="0" w:firstColumn="1" w:lastColumn="0" w:noHBand="0" w:noVBand="1"/>
      </w:tblPr>
      <w:tblGrid>
        <w:gridCol w:w="5665"/>
        <w:gridCol w:w="1701"/>
        <w:gridCol w:w="1309"/>
      </w:tblGrid>
      <w:tr w:rsidR="00627DD6" w14:paraId="342C360F" w14:textId="77777777" w:rsidTr="00630AFA">
        <w:tc>
          <w:tcPr>
            <w:tcW w:w="5665" w:type="dxa"/>
            <w:vMerge w:val="restart"/>
            <w:shd w:val="clear" w:color="auto" w:fill="auto"/>
          </w:tcPr>
          <w:p w14:paraId="342C360D" w14:textId="77777777" w:rsidR="00627DD6" w:rsidRPr="00854759" w:rsidRDefault="00627DD6" w:rsidP="0021173A">
            <w:pPr>
              <w:spacing w:line="360" w:lineRule="auto"/>
              <w:jc w:val="both"/>
              <w:rPr>
                <w:rFonts w:ascii="Times New Roman" w:hAnsi="Times New Roman" w:cs="Times New Roman"/>
                <w:b/>
                <w:bCs/>
                <w:sz w:val="24"/>
                <w:szCs w:val="24"/>
              </w:rPr>
            </w:pPr>
            <w:r w:rsidRPr="00854759">
              <w:rPr>
                <w:rFonts w:ascii="Times New Roman" w:hAnsi="Times New Roman" w:cs="Times New Roman"/>
                <w:b/>
                <w:bCs/>
                <w:sz w:val="24"/>
                <w:szCs w:val="24"/>
              </w:rPr>
              <w:t>¿Qué es lo más importante al elegir un empleado?</w:t>
            </w:r>
          </w:p>
        </w:tc>
        <w:tc>
          <w:tcPr>
            <w:tcW w:w="3010" w:type="dxa"/>
            <w:gridSpan w:val="2"/>
            <w:shd w:val="clear" w:color="auto" w:fill="auto"/>
          </w:tcPr>
          <w:p w14:paraId="342C360E" w14:textId="77777777" w:rsidR="00627DD6" w:rsidRPr="00854759" w:rsidRDefault="00627DD6" w:rsidP="0021173A">
            <w:pPr>
              <w:spacing w:line="360" w:lineRule="auto"/>
              <w:jc w:val="center"/>
              <w:rPr>
                <w:rFonts w:ascii="Times New Roman" w:hAnsi="Times New Roman" w:cs="Times New Roman"/>
                <w:b/>
                <w:bCs/>
                <w:sz w:val="24"/>
                <w:szCs w:val="24"/>
              </w:rPr>
            </w:pPr>
            <w:r w:rsidRPr="00854759">
              <w:rPr>
                <w:rFonts w:ascii="Times New Roman" w:hAnsi="Times New Roman" w:cs="Times New Roman"/>
                <w:b/>
                <w:bCs/>
                <w:sz w:val="24"/>
                <w:szCs w:val="24"/>
              </w:rPr>
              <w:t>Comparativo</w:t>
            </w:r>
          </w:p>
        </w:tc>
      </w:tr>
      <w:tr w:rsidR="00627DD6" w14:paraId="342C3613" w14:textId="77777777" w:rsidTr="00630AFA">
        <w:trPr>
          <w:trHeight w:val="430"/>
        </w:trPr>
        <w:tc>
          <w:tcPr>
            <w:tcW w:w="5665" w:type="dxa"/>
            <w:vMerge/>
            <w:shd w:val="clear" w:color="auto" w:fill="auto"/>
          </w:tcPr>
          <w:p w14:paraId="342C3610" w14:textId="77777777" w:rsidR="00627DD6" w:rsidRPr="00854759" w:rsidRDefault="00627DD6" w:rsidP="0021173A">
            <w:pPr>
              <w:spacing w:line="360" w:lineRule="auto"/>
              <w:jc w:val="both"/>
              <w:rPr>
                <w:rFonts w:ascii="Times New Roman" w:hAnsi="Times New Roman" w:cs="Times New Roman"/>
                <w:b/>
                <w:bCs/>
                <w:sz w:val="24"/>
                <w:szCs w:val="24"/>
              </w:rPr>
            </w:pPr>
          </w:p>
        </w:tc>
        <w:tc>
          <w:tcPr>
            <w:tcW w:w="1701" w:type="dxa"/>
            <w:shd w:val="clear" w:color="auto" w:fill="auto"/>
          </w:tcPr>
          <w:p w14:paraId="342C3611" w14:textId="77777777" w:rsidR="00627DD6" w:rsidRPr="00854759" w:rsidRDefault="00627DD6" w:rsidP="0021173A">
            <w:pPr>
              <w:spacing w:line="360" w:lineRule="auto"/>
              <w:jc w:val="center"/>
              <w:rPr>
                <w:rFonts w:ascii="Times New Roman" w:hAnsi="Times New Roman" w:cs="Times New Roman"/>
                <w:b/>
                <w:bCs/>
                <w:sz w:val="24"/>
                <w:szCs w:val="24"/>
              </w:rPr>
            </w:pPr>
            <w:r w:rsidRPr="00854759">
              <w:rPr>
                <w:rFonts w:ascii="Times New Roman" w:hAnsi="Times New Roman" w:cs="Times New Roman"/>
                <w:b/>
                <w:bCs/>
                <w:sz w:val="24"/>
                <w:szCs w:val="24"/>
              </w:rPr>
              <w:t>México</w:t>
            </w:r>
          </w:p>
        </w:tc>
        <w:tc>
          <w:tcPr>
            <w:tcW w:w="1309" w:type="dxa"/>
            <w:shd w:val="clear" w:color="auto" w:fill="auto"/>
          </w:tcPr>
          <w:p w14:paraId="342C3612" w14:textId="77777777" w:rsidR="00627DD6" w:rsidRPr="00854759" w:rsidRDefault="00627DD6" w:rsidP="0021173A">
            <w:pPr>
              <w:spacing w:line="360" w:lineRule="auto"/>
              <w:jc w:val="center"/>
              <w:rPr>
                <w:rFonts w:ascii="Times New Roman" w:hAnsi="Times New Roman" w:cs="Times New Roman"/>
                <w:b/>
                <w:bCs/>
                <w:sz w:val="24"/>
                <w:szCs w:val="24"/>
              </w:rPr>
            </w:pPr>
            <w:r w:rsidRPr="00854759">
              <w:rPr>
                <w:rFonts w:ascii="Times New Roman" w:hAnsi="Times New Roman" w:cs="Times New Roman"/>
                <w:b/>
                <w:bCs/>
                <w:sz w:val="24"/>
                <w:szCs w:val="24"/>
              </w:rPr>
              <w:t>Global</w:t>
            </w:r>
          </w:p>
        </w:tc>
      </w:tr>
      <w:tr w:rsidR="008123FE" w14:paraId="342C3617" w14:textId="77777777" w:rsidTr="008123FE">
        <w:tc>
          <w:tcPr>
            <w:tcW w:w="5665" w:type="dxa"/>
          </w:tcPr>
          <w:p w14:paraId="342C3614" w14:textId="5CB66099" w:rsidR="008123FE" w:rsidRDefault="00627DD6"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Remuneración económica /beneficios</w:t>
            </w:r>
          </w:p>
        </w:tc>
        <w:tc>
          <w:tcPr>
            <w:tcW w:w="1701" w:type="dxa"/>
          </w:tcPr>
          <w:p w14:paraId="342C3615" w14:textId="79F522CE"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62</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c>
          <w:tcPr>
            <w:tcW w:w="1309" w:type="dxa"/>
          </w:tcPr>
          <w:p w14:paraId="342C3616" w14:textId="069364F0"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r>
      <w:tr w:rsidR="008123FE" w14:paraId="342C361B" w14:textId="77777777" w:rsidTr="008123FE">
        <w:tc>
          <w:tcPr>
            <w:tcW w:w="5665" w:type="dxa"/>
          </w:tcPr>
          <w:p w14:paraId="342C3618" w14:textId="77777777" w:rsidR="008123FE" w:rsidRDefault="00627DD6"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Cultura de trabajo positiva</w:t>
            </w:r>
          </w:p>
        </w:tc>
        <w:tc>
          <w:tcPr>
            <w:tcW w:w="1701" w:type="dxa"/>
          </w:tcPr>
          <w:p w14:paraId="342C3619" w14:textId="4C4532F8"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c>
          <w:tcPr>
            <w:tcW w:w="1309" w:type="dxa"/>
          </w:tcPr>
          <w:p w14:paraId="342C361A" w14:textId="30995D0C"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r>
      <w:tr w:rsidR="008123FE" w14:paraId="342C361F" w14:textId="77777777" w:rsidTr="008123FE">
        <w:tc>
          <w:tcPr>
            <w:tcW w:w="5665" w:type="dxa"/>
          </w:tcPr>
          <w:p w14:paraId="342C361C" w14:textId="77777777" w:rsidR="008123FE" w:rsidRDefault="00627DD6"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Flexibilidad/horarios y lugar de trabajo</w:t>
            </w:r>
          </w:p>
        </w:tc>
        <w:tc>
          <w:tcPr>
            <w:tcW w:w="1701" w:type="dxa"/>
          </w:tcPr>
          <w:p w14:paraId="342C361D" w14:textId="15C130EF"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c>
          <w:tcPr>
            <w:tcW w:w="1309" w:type="dxa"/>
          </w:tcPr>
          <w:p w14:paraId="342C361E" w14:textId="14BCF896"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r>
      <w:tr w:rsidR="008123FE" w14:paraId="342C3623" w14:textId="77777777" w:rsidTr="008123FE">
        <w:tc>
          <w:tcPr>
            <w:tcW w:w="5665" w:type="dxa"/>
          </w:tcPr>
          <w:p w14:paraId="342C3620" w14:textId="77777777" w:rsidR="008123FE" w:rsidRDefault="00627DD6"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Oportunidades para aprendizaje continuo</w:t>
            </w:r>
          </w:p>
        </w:tc>
        <w:tc>
          <w:tcPr>
            <w:tcW w:w="1701" w:type="dxa"/>
          </w:tcPr>
          <w:p w14:paraId="342C3621" w14:textId="2F7EF653"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c>
          <w:tcPr>
            <w:tcW w:w="1309" w:type="dxa"/>
          </w:tcPr>
          <w:p w14:paraId="342C3622" w14:textId="6666E71C"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r>
      <w:tr w:rsidR="008123FE" w14:paraId="342C3627" w14:textId="77777777" w:rsidTr="008123FE">
        <w:tc>
          <w:tcPr>
            <w:tcW w:w="5665" w:type="dxa"/>
          </w:tcPr>
          <w:p w14:paraId="342C3624" w14:textId="77777777" w:rsidR="008123FE" w:rsidRDefault="00627DD6"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Programas e incentivos para el bienestar</w:t>
            </w:r>
          </w:p>
        </w:tc>
        <w:tc>
          <w:tcPr>
            <w:tcW w:w="1701" w:type="dxa"/>
          </w:tcPr>
          <w:p w14:paraId="342C3625" w14:textId="34BC9C27"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c>
          <w:tcPr>
            <w:tcW w:w="1309" w:type="dxa"/>
          </w:tcPr>
          <w:p w14:paraId="342C3626" w14:textId="3E949D64"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r>
      <w:tr w:rsidR="008123FE" w14:paraId="342C362B" w14:textId="77777777" w:rsidTr="008123FE">
        <w:tc>
          <w:tcPr>
            <w:tcW w:w="5665" w:type="dxa"/>
          </w:tcPr>
          <w:p w14:paraId="342C3628" w14:textId="77777777" w:rsidR="00627DD6" w:rsidRDefault="00627DD6"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Reputación del comportamiento ético</w:t>
            </w:r>
          </w:p>
        </w:tc>
        <w:tc>
          <w:tcPr>
            <w:tcW w:w="1701" w:type="dxa"/>
          </w:tcPr>
          <w:p w14:paraId="342C3629" w14:textId="42BF6161"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c>
          <w:tcPr>
            <w:tcW w:w="1309" w:type="dxa"/>
          </w:tcPr>
          <w:p w14:paraId="342C362A" w14:textId="52E537A5" w:rsidR="008123FE"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r>
      <w:tr w:rsidR="00627DD6" w14:paraId="342C362F" w14:textId="77777777" w:rsidTr="008123FE">
        <w:tc>
          <w:tcPr>
            <w:tcW w:w="5665" w:type="dxa"/>
          </w:tcPr>
          <w:p w14:paraId="342C362C" w14:textId="77777777" w:rsidR="00627DD6" w:rsidRDefault="00627DD6" w:rsidP="0021173A">
            <w:pPr>
              <w:spacing w:line="360" w:lineRule="auto"/>
              <w:jc w:val="both"/>
              <w:rPr>
                <w:rFonts w:ascii="Times New Roman" w:hAnsi="Times New Roman" w:cs="Times New Roman"/>
                <w:sz w:val="24"/>
                <w:szCs w:val="24"/>
              </w:rPr>
            </w:pPr>
            <w:r>
              <w:rPr>
                <w:rFonts w:ascii="Times New Roman" w:hAnsi="Times New Roman" w:cs="Times New Roman"/>
                <w:sz w:val="24"/>
                <w:szCs w:val="24"/>
              </w:rPr>
              <w:t>Diversidad e inclusión</w:t>
            </w:r>
          </w:p>
        </w:tc>
        <w:tc>
          <w:tcPr>
            <w:tcW w:w="1701" w:type="dxa"/>
          </w:tcPr>
          <w:p w14:paraId="342C362D" w14:textId="43079E94" w:rsidR="00627DD6"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c>
          <w:tcPr>
            <w:tcW w:w="1309" w:type="dxa"/>
          </w:tcPr>
          <w:p w14:paraId="342C362E" w14:textId="38E8B7F0" w:rsidR="00627DD6" w:rsidRDefault="00627DD6" w:rsidP="0021173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r w:rsidR="001F3587">
              <w:rPr>
                <w:rFonts w:ascii="Times New Roman" w:hAnsi="Times New Roman" w:cs="Times New Roman"/>
                <w:sz w:val="24"/>
                <w:szCs w:val="24"/>
              </w:rPr>
              <w:t xml:space="preserve"> </w:t>
            </w:r>
            <w:r>
              <w:rPr>
                <w:rFonts w:ascii="Times New Roman" w:hAnsi="Times New Roman" w:cs="Times New Roman"/>
                <w:sz w:val="24"/>
                <w:szCs w:val="24"/>
              </w:rPr>
              <w:t>%</w:t>
            </w:r>
          </w:p>
        </w:tc>
      </w:tr>
      <w:tr w:rsidR="00627DD6" w:rsidRPr="001F3587" w14:paraId="342C3633" w14:textId="77777777" w:rsidTr="008123FE">
        <w:tc>
          <w:tcPr>
            <w:tcW w:w="5665" w:type="dxa"/>
          </w:tcPr>
          <w:p w14:paraId="342C3630" w14:textId="77777777" w:rsidR="00627DD6" w:rsidRPr="001F3587" w:rsidRDefault="00627DD6" w:rsidP="0021173A">
            <w:pPr>
              <w:spacing w:line="360" w:lineRule="auto"/>
              <w:jc w:val="both"/>
              <w:rPr>
                <w:rFonts w:ascii="Times New Roman" w:hAnsi="Times New Roman" w:cs="Times New Roman"/>
                <w:sz w:val="24"/>
                <w:szCs w:val="24"/>
              </w:rPr>
            </w:pPr>
            <w:r w:rsidRPr="001F3587">
              <w:rPr>
                <w:rFonts w:ascii="Times New Roman" w:hAnsi="Times New Roman" w:cs="Times New Roman"/>
                <w:sz w:val="24"/>
                <w:szCs w:val="24"/>
              </w:rPr>
              <w:t>Oportunidades para hacer voluntariado/ayudar en las comunidades</w:t>
            </w:r>
          </w:p>
        </w:tc>
        <w:tc>
          <w:tcPr>
            <w:tcW w:w="1701" w:type="dxa"/>
          </w:tcPr>
          <w:p w14:paraId="342C3631" w14:textId="165B7387" w:rsidR="00627DD6" w:rsidRPr="001F3587" w:rsidRDefault="00627DD6" w:rsidP="0021173A">
            <w:pPr>
              <w:spacing w:line="360" w:lineRule="auto"/>
              <w:jc w:val="center"/>
              <w:rPr>
                <w:rFonts w:ascii="Times New Roman" w:hAnsi="Times New Roman" w:cs="Times New Roman"/>
                <w:sz w:val="24"/>
                <w:szCs w:val="24"/>
              </w:rPr>
            </w:pPr>
            <w:r w:rsidRPr="001F3587">
              <w:rPr>
                <w:rFonts w:ascii="Times New Roman" w:hAnsi="Times New Roman" w:cs="Times New Roman"/>
                <w:sz w:val="24"/>
                <w:szCs w:val="24"/>
              </w:rPr>
              <w:t>14</w:t>
            </w:r>
            <w:r w:rsidR="001F3587" w:rsidRPr="001F3587">
              <w:rPr>
                <w:rFonts w:ascii="Times New Roman" w:hAnsi="Times New Roman" w:cs="Times New Roman"/>
                <w:sz w:val="24"/>
                <w:szCs w:val="24"/>
              </w:rPr>
              <w:t xml:space="preserve"> </w:t>
            </w:r>
            <w:r w:rsidRPr="001F3587">
              <w:rPr>
                <w:rFonts w:ascii="Times New Roman" w:hAnsi="Times New Roman" w:cs="Times New Roman"/>
                <w:sz w:val="24"/>
                <w:szCs w:val="24"/>
              </w:rPr>
              <w:t>%</w:t>
            </w:r>
          </w:p>
        </w:tc>
        <w:tc>
          <w:tcPr>
            <w:tcW w:w="1309" w:type="dxa"/>
          </w:tcPr>
          <w:p w14:paraId="342C3632" w14:textId="4D6BBAC3" w:rsidR="00627DD6" w:rsidRPr="001F3587" w:rsidRDefault="00627DD6" w:rsidP="0021173A">
            <w:pPr>
              <w:spacing w:line="360" w:lineRule="auto"/>
              <w:jc w:val="center"/>
              <w:rPr>
                <w:rFonts w:ascii="Times New Roman" w:hAnsi="Times New Roman" w:cs="Times New Roman"/>
                <w:sz w:val="24"/>
                <w:szCs w:val="24"/>
              </w:rPr>
            </w:pPr>
            <w:r w:rsidRPr="001F3587">
              <w:rPr>
                <w:rFonts w:ascii="Times New Roman" w:hAnsi="Times New Roman" w:cs="Times New Roman"/>
                <w:sz w:val="24"/>
                <w:szCs w:val="24"/>
              </w:rPr>
              <w:t>12</w:t>
            </w:r>
            <w:r w:rsidR="001F3587" w:rsidRPr="001F3587">
              <w:rPr>
                <w:rFonts w:ascii="Times New Roman" w:hAnsi="Times New Roman" w:cs="Times New Roman"/>
                <w:sz w:val="24"/>
                <w:szCs w:val="24"/>
              </w:rPr>
              <w:t xml:space="preserve"> </w:t>
            </w:r>
            <w:r w:rsidRPr="001F3587">
              <w:rPr>
                <w:rFonts w:ascii="Times New Roman" w:hAnsi="Times New Roman" w:cs="Times New Roman"/>
                <w:sz w:val="24"/>
                <w:szCs w:val="24"/>
              </w:rPr>
              <w:t>%</w:t>
            </w:r>
          </w:p>
        </w:tc>
      </w:tr>
    </w:tbl>
    <w:p w14:paraId="342C3634" w14:textId="31F7C4D0" w:rsidR="008123FE" w:rsidRPr="00854759" w:rsidRDefault="00627DD6" w:rsidP="001F3587">
      <w:pPr>
        <w:spacing w:after="0" w:line="360" w:lineRule="auto"/>
        <w:jc w:val="center"/>
        <w:rPr>
          <w:rFonts w:ascii="Times New Roman" w:hAnsi="Times New Roman" w:cs="Times New Roman"/>
          <w:sz w:val="24"/>
          <w:szCs w:val="24"/>
        </w:rPr>
      </w:pPr>
      <w:r w:rsidRPr="00854759">
        <w:rPr>
          <w:rFonts w:ascii="Times New Roman" w:hAnsi="Times New Roman" w:cs="Times New Roman"/>
          <w:sz w:val="24"/>
          <w:szCs w:val="24"/>
        </w:rPr>
        <w:t xml:space="preserve">Fuente: </w:t>
      </w:r>
      <w:r w:rsidR="001F3587" w:rsidRPr="00854759">
        <w:rPr>
          <w:rFonts w:ascii="Times New Roman" w:hAnsi="Times New Roman" w:cs="Times New Roman"/>
          <w:sz w:val="24"/>
          <w:szCs w:val="24"/>
        </w:rPr>
        <w:t xml:space="preserve">Elaboración </w:t>
      </w:r>
      <w:r w:rsidRPr="00854759">
        <w:rPr>
          <w:rFonts w:ascii="Times New Roman" w:hAnsi="Times New Roman" w:cs="Times New Roman"/>
          <w:sz w:val="24"/>
          <w:szCs w:val="24"/>
        </w:rPr>
        <w:t>propia</w:t>
      </w:r>
      <w:r w:rsidR="001F3587" w:rsidRPr="00854759">
        <w:rPr>
          <w:rFonts w:ascii="Times New Roman" w:hAnsi="Times New Roman" w:cs="Times New Roman"/>
          <w:sz w:val="24"/>
          <w:szCs w:val="24"/>
        </w:rPr>
        <w:t xml:space="preserve"> con base en </w:t>
      </w:r>
      <w:r w:rsidRPr="00854759">
        <w:rPr>
          <w:rFonts w:ascii="Times New Roman" w:hAnsi="Times New Roman" w:cs="Times New Roman"/>
          <w:sz w:val="24"/>
          <w:szCs w:val="24"/>
        </w:rPr>
        <w:t>Deloitte (2018)</w:t>
      </w:r>
    </w:p>
    <w:p w14:paraId="4B0DD7E5" w14:textId="77777777" w:rsidR="001F3587" w:rsidRPr="0038748F" w:rsidRDefault="001F3587" w:rsidP="00854759">
      <w:pPr>
        <w:spacing w:after="0" w:line="360" w:lineRule="auto"/>
        <w:jc w:val="center"/>
        <w:rPr>
          <w:rFonts w:ascii="Times New Roman" w:hAnsi="Times New Roman" w:cs="Times New Roman"/>
          <w:sz w:val="20"/>
          <w:szCs w:val="20"/>
        </w:rPr>
      </w:pPr>
    </w:p>
    <w:p w14:paraId="342C3636" w14:textId="608605EE" w:rsidR="002339B2" w:rsidRPr="0029677A" w:rsidRDefault="0042673A"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Como puede apreciarse</w:t>
      </w:r>
      <w:r w:rsidR="00084BAE">
        <w:rPr>
          <w:rFonts w:ascii="Times New Roman" w:hAnsi="Times New Roman" w:cs="Times New Roman"/>
          <w:sz w:val="24"/>
          <w:szCs w:val="24"/>
        </w:rPr>
        <w:t>,</w:t>
      </w:r>
      <w:r w:rsidRPr="0029677A">
        <w:rPr>
          <w:rFonts w:ascii="Times New Roman" w:hAnsi="Times New Roman" w:cs="Times New Roman"/>
          <w:sz w:val="24"/>
          <w:szCs w:val="24"/>
        </w:rPr>
        <w:t xml:space="preserve"> los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tienen una alta proclividad a buscar empleos que tengan flexibilidad, con altas posibilidades de ascenso</w:t>
      </w:r>
      <w:r w:rsidR="00B70588">
        <w:rPr>
          <w:rFonts w:ascii="Times New Roman" w:hAnsi="Times New Roman" w:cs="Times New Roman"/>
          <w:sz w:val="24"/>
          <w:szCs w:val="24"/>
        </w:rPr>
        <w:t>;</w:t>
      </w:r>
      <w:r w:rsidRPr="0029677A">
        <w:rPr>
          <w:rFonts w:ascii="Times New Roman" w:hAnsi="Times New Roman" w:cs="Times New Roman"/>
          <w:sz w:val="24"/>
          <w:szCs w:val="24"/>
        </w:rPr>
        <w:t xml:space="preserve"> y </w:t>
      </w:r>
      <w:r w:rsidR="00B70588">
        <w:rPr>
          <w:rFonts w:ascii="Times New Roman" w:hAnsi="Times New Roman" w:cs="Times New Roman"/>
          <w:sz w:val="24"/>
          <w:szCs w:val="24"/>
        </w:rPr>
        <w:t>aprecian y buscan el</w:t>
      </w:r>
      <w:r w:rsidRPr="0029677A">
        <w:rPr>
          <w:rFonts w:ascii="Times New Roman" w:hAnsi="Times New Roman" w:cs="Times New Roman"/>
          <w:sz w:val="24"/>
          <w:szCs w:val="24"/>
        </w:rPr>
        <w:t xml:space="preserve"> aprendizaje continuo.</w:t>
      </w:r>
      <w:r w:rsidR="002339B2" w:rsidRPr="0029677A">
        <w:rPr>
          <w:rFonts w:ascii="Times New Roman" w:hAnsi="Times New Roman" w:cs="Times New Roman"/>
          <w:sz w:val="24"/>
          <w:szCs w:val="24"/>
        </w:rPr>
        <w:t xml:space="preserve"> Es altamente significativo que sus expectativas están por encima </w:t>
      </w:r>
      <w:r w:rsidR="00084BAE">
        <w:rPr>
          <w:rFonts w:ascii="Times New Roman" w:hAnsi="Times New Roman" w:cs="Times New Roman"/>
          <w:sz w:val="24"/>
          <w:szCs w:val="24"/>
        </w:rPr>
        <w:t>que las de</w:t>
      </w:r>
      <w:r w:rsidR="00084BAE" w:rsidRPr="0029677A">
        <w:rPr>
          <w:rFonts w:ascii="Times New Roman" w:hAnsi="Times New Roman" w:cs="Times New Roman"/>
          <w:sz w:val="24"/>
          <w:szCs w:val="24"/>
        </w:rPr>
        <w:t xml:space="preserve"> </w:t>
      </w:r>
      <w:r w:rsidR="002339B2" w:rsidRPr="0029677A">
        <w:rPr>
          <w:rFonts w:ascii="Times New Roman" w:hAnsi="Times New Roman" w:cs="Times New Roman"/>
          <w:sz w:val="24"/>
          <w:szCs w:val="24"/>
        </w:rPr>
        <w:t xml:space="preserve">sus antecesores generacionales, que </w:t>
      </w:r>
      <w:r w:rsidR="00084BAE" w:rsidRPr="0029677A">
        <w:rPr>
          <w:rFonts w:ascii="Times New Roman" w:hAnsi="Times New Roman" w:cs="Times New Roman"/>
          <w:sz w:val="24"/>
          <w:szCs w:val="24"/>
        </w:rPr>
        <w:t>s</w:t>
      </w:r>
      <w:r w:rsidR="00084BAE">
        <w:rPr>
          <w:rFonts w:ascii="Times New Roman" w:hAnsi="Times New Roman" w:cs="Times New Roman"/>
          <w:sz w:val="24"/>
          <w:szCs w:val="24"/>
        </w:rPr>
        <w:t>o</w:t>
      </w:r>
      <w:r w:rsidR="00084BAE" w:rsidRPr="0029677A">
        <w:rPr>
          <w:rFonts w:ascii="Times New Roman" w:hAnsi="Times New Roman" w:cs="Times New Roman"/>
          <w:sz w:val="24"/>
          <w:szCs w:val="24"/>
        </w:rPr>
        <w:t xml:space="preserve">lo </w:t>
      </w:r>
      <w:r w:rsidR="002339B2" w:rsidRPr="0029677A">
        <w:rPr>
          <w:rFonts w:ascii="Times New Roman" w:hAnsi="Times New Roman" w:cs="Times New Roman"/>
          <w:sz w:val="24"/>
          <w:szCs w:val="24"/>
        </w:rPr>
        <w:t xml:space="preserve">buscaban empleo sin considerar otras variables. Esto es importante porque remite de inmediato a una de las ventajas de tienen los jóvenes nacidos de 1980 a 2000 </w:t>
      </w:r>
      <w:r w:rsidR="00084BAE">
        <w:rPr>
          <w:rFonts w:ascii="Times New Roman" w:hAnsi="Times New Roman" w:cs="Times New Roman"/>
          <w:sz w:val="24"/>
          <w:szCs w:val="24"/>
        </w:rPr>
        <w:t>—</w:t>
      </w:r>
      <w:r w:rsidR="002339B2" w:rsidRPr="0029677A">
        <w:rPr>
          <w:rFonts w:ascii="Times New Roman" w:hAnsi="Times New Roman" w:cs="Times New Roman"/>
          <w:sz w:val="24"/>
          <w:szCs w:val="24"/>
        </w:rPr>
        <w:t>aunque algunos estiman que el corte generacional debe ser en 19</w:t>
      </w:r>
      <w:r w:rsidR="00935059" w:rsidRPr="0029677A">
        <w:rPr>
          <w:rFonts w:ascii="Times New Roman" w:hAnsi="Times New Roman" w:cs="Times New Roman"/>
          <w:sz w:val="24"/>
          <w:szCs w:val="24"/>
        </w:rPr>
        <w:t>9</w:t>
      </w:r>
      <w:r w:rsidR="002339B2" w:rsidRPr="0029677A">
        <w:rPr>
          <w:rFonts w:ascii="Times New Roman" w:hAnsi="Times New Roman" w:cs="Times New Roman"/>
          <w:sz w:val="24"/>
          <w:szCs w:val="24"/>
        </w:rPr>
        <w:t>6</w:t>
      </w:r>
      <w:r w:rsidR="00084BAE">
        <w:rPr>
          <w:rFonts w:ascii="Times New Roman" w:hAnsi="Times New Roman" w:cs="Times New Roman"/>
          <w:sz w:val="24"/>
          <w:szCs w:val="24"/>
        </w:rPr>
        <w:t>;</w:t>
      </w:r>
      <w:r w:rsidR="00084BAE" w:rsidRPr="0029677A">
        <w:rPr>
          <w:rFonts w:ascii="Times New Roman" w:hAnsi="Times New Roman" w:cs="Times New Roman"/>
          <w:sz w:val="24"/>
          <w:szCs w:val="24"/>
        </w:rPr>
        <w:t xml:space="preserve"> </w:t>
      </w:r>
      <w:proofErr w:type="spellStart"/>
      <w:r w:rsidR="00935059" w:rsidRPr="0029677A">
        <w:rPr>
          <w:rFonts w:ascii="Times New Roman" w:hAnsi="Times New Roman" w:cs="Times New Roman"/>
          <w:sz w:val="24"/>
          <w:szCs w:val="24"/>
        </w:rPr>
        <w:t>Oblinger</w:t>
      </w:r>
      <w:proofErr w:type="spellEnd"/>
      <w:r w:rsidR="00935059" w:rsidRPr="0029677A">
        <w:rPr>
          <w:rFonts w:ascii="Times New Roman" w:hAnsi="Times New Roman" w:cs="Times New Roman"/>
          <w:sz w:val="24"/>
          <w:szCs w:val="24"/>
        </w:rPr>
        <w:t xml:space="preserve"> (2003) sostiene que este grupo societal está formado por los nacidos entre 1981 y 1996, sin embargo, la mayoría coincide en la primera </w:t>
      </w:r>
      <w:proofErr w:type="spellStart"/>
      <w:r w:rsidR="00935059" w:rsidRPr="0029677A">
        <w:rPr>
          <w:rFonts w:ascii="Times New Roman" w:hAnsi="Times New Roman" w:cs="Times New Roman"/>
          <w:sz w:val="24"/>
          <w:szCs w:val="24"/>
        </w:rPr>
        <w:t>fecha.</w:t>
      </w:r>
      <w:r w:rsidR="002339B2" w:rsidRPr="0029677A">
        <w:rPr>
          <w:rFonts w:ascii="Times New Roman" w:hAnsi="Times New Roman" w:cs="Times New Roman"/>
          <w:sz w:val="24"/>
          <w:szCs w:val="24"/>
        </w:rPr>
        <w:t>La</w:t>
      </w:r>
      <w:proofErr w:type="spellEnd"/>
      <w:r w:rsidR="002339B2" w:rsidRPr="0029677A">
        <w:rPr>
          <w:rFonts w:ascii="Times New Roman" w:hAnsi="Times New Roman" w:cs="Times New Roman"/>
          <w:sz w:val="24"/>
          <w:szCs w:val="24"/>
        </w:rPr>
        <w:t xml:space="preserve"> gran ventaja que tienen los </w:t>
      </w:r>
      <w:proofErr w:type="spellStart"/>
      <w:r w:rsidR="00746FB1" w:rsidRPr="00854759">
        <w:rPr>
          <w:rFonts w:ascii="Times New Roman" w:hAnsi="Times New Roman" w:cs="Times New Roman"/>
          <w:i/>
          <w:iCs/>
          <w:sz w:val="24"/>
          <w:szCs w:val="24"/>
        </w:rPr>
        <w:t>millennials</w:t>
      </w:r>
      <w:proofErr w:type="spellEnd"/>
      <w:r w:rsidR="00084BAE">
        <w:rPr>
          <w:rFonts w:ascii="Times New Roman" w:hAnsi="Times New Roman" w:cs="Times New Roman"/>
          <w:sz w:val="24"/>
          <w:szCs w:val="24"/>
        </w:rPr>
        <w:t xml:space="preserve"> </w:t>
      </w:r>
      <w:r w:rsidR="002339B2" w:rsidRPr="0029677A">
        <w:rPr>
          <w:rFonts w:ascii="Times New Roman" w:hAnsi="Times New Roman" w:cs="Times New Roman"/>
          <w:sz w:val="24"/>
          <w:szCs w:val="24"/>
        </w:rPr>
        <w:t>es el acceso a la información; por ello es significativo que estén en una búsqueda constante de las mejores ofertas de empleo</w:t>
      </w:r>
      <w:r w:rsidR="00084BAE">
        <w:rPr>
          <w:rFonts w:ascii="Times New Roman" w:hAnsi="Times New Roman" w:cs="Times New Roman"/>
          <w:sz w:val="24"/>
          <w:szCs w:val="24"/>
        </w:rPr>
        <w:t>.</w:t>
      </w:r>
      <w:r w:rsidR="00084BAE" w:rsidRPr="0029677A">
        <w:rPr>
          <w:rFonts w:ascii="Times New Roman" w:hAnsi="Times New Roman" w:cs="Times New Roman"/>
          <w:sz w:val="24"/>
          <w:szCs w:val="24"/>
        </w:rPr>
        <w:t xml:space="preserve"> </w:t>
      </w:r>
      <w:r w:rsidR="00084BAE">
        <w:rPr>
          <w:rFonts w:ascii="Times New Roman" w:hAnsi="Times New Roman" w:cs="Times New Roman"/>
          <w:sz w:val="24"/>
          <w:szCs w:val="24"/>
        </w:rPr>
        <w:t>A</w:t>
      </w:r>
      <w:r w:rsidR="00084BAE" w:rsidRPr="0029677A">
        <w:rPr>
          <w:rFonts w:ascii="Times New Roman" w:hAnsi="Times New Roman" w:cs="Times New Roman"/>
          <w:sz w:val="24"/>
          <w:szCs w:val="24"/>
        </w:rPr>
        <w:t>demás</w:t>
      </w:r>
      <w:r w:rsidR="00084BAE">
        <w:rPr>
          <w:rFonts w:ascii="Times New Roman" w:hAnsi="Times New Roman" w:cs="Times New Roman"/>
          <w:sz w:val="24"/>
          <w:szCs w:val="24"/>
        </w:rPr>
        <w:t>,</w:t>
      </w:r>
      <w:r w:rsidR="00084BAE" w:rsidRPr="0029677A">
        <w:rPr>
          <w:rFonts w:ascii="Times New Roman" w:hAnsi="Times New Roman" w:cs="Times New Roman"/>
          <w:sz w:val="24"/>
          <w:szCs w:val="24"/>
        </w:rPr>
        <w:t xml:space="preserve"> </w:t>
      </w:r>
      <w:r w:rsidR="002339B2" w:rsidRPr="0029677A">
        <w:rPr>
          <w:rFonts w:ascii="Times New Roman" w:hAnsi="Times New Roman" w:cs="Times New Roman"/>
          <w:sz w:val="24"/>
          <w:szCs w:val="24"/>
        </w:rPr>
        <w:t>buscan innovar y crecer en sus empleos</w:t>
      </w:r>
      <w:r w:rsidR="00084BAE">
        <w:rPr>
          <w:rFonts w:ascii="Times New Roman" w:hAnsi="Times New Roman" w:cs="Times New Roman"/>
          <w:sz w:val="24"/>
          <w:szCs w:val="24"/>
        </w:rPr>
        <w:t>,</w:t>
      </w:r>
      <w:r w:rsidR="002339B2" w:rsidRPr="0029677A">
        <w:rPr>
          <w:rFonts w:ascii="Times New Roman" w:hAnsi="Times New Roman" w:cs="Times New Roman"/>
          <w:sz w:val="24"/>
          <w:szCs w:val="24"/>
        </w:rPr>
        <w:t xml:space="preserve"> como lo señala la encuesta </w:t>
      </w:r>
      <w:r w:rsidR="00084BAE">
        <w:rPr>
          <w:rFonts w:ascii="Times New Roman" w:hAnsi="Times New Roman" w:cs="Times New Roman"/>
          <w:sz w:val="24"/>
          <w:szCs w:val="24"/>
        </w:rPr>
        <w:t>(</w:t>
      </w:r>
      <w:r w:rsidR="002339B2" w:rsidRPr="0029677A">
        <w:rPr>
          <w:rFonts w:ascii="Times New Roman" w:hAnsi="Times New Roman" w:cs="Times New Roman"/>
          <w:sz w:val="24"/>
          <w:szCs w:val="24"/>
        </w:rPr>
        <w:t>Deloitt</w:t>
      </w:r>
      <w:r w:rsidR="00084BAE">
        <w:rPr>
          <w:rFonts w:ascii="Times New Roman" w:hAnsi="Times New Roman" w:cs="Times New Roman"/>
          <w:sz w:val="24"/>
          <w:szCs w:val="24"/>
        </w:rPr>
        <w:t>e,</w:t>
      </w:r>
      <w:r w:rsidR="002339B2" w:rsidRPr="0029677A">
        <w:rPr>
          <w:rFonts w:ascii="Times New Roman" w:hAnsi="Times New Roman" w:cs="Times New Roman"/>
          <w:sz w:val="24"/>
          <w:szCs w:val="24"/>
        </w:rPr>
        <w:t xml:space="preserve"> 2018</w:t>
      </w:r>
      <w:r w:rsidR="00084BAE">
        <w:rPr>
          <w:rFonts w:ascii="Times New Roman" w:hAnsi="Times New Roman" w:cs="Times New Roman"/>
          <w:sz w:val="24"/>
          <w:szCs w:val="24"/>
        </w:rPr>
        <w:t>)</w:t>
      </w:r>
      <w:r w:rsidR="002339B2" w:rsidRPr="0029677A">
        <w:rPr>
          <w:rFonts w:ascii="Times New Roman" w:hAnsi="Times New Roman" w:cs="Times New Roman"/>
          <w:sz w:val="24"/>
          <w:szCs w:val="24"/>
        </w:rPr>
        <w:t>. Por lo tanto, la comunicación es un factor determinante en la vida de los jóvenes que están en constante cambio, innovación y transformación.</w:t>
      </w:r>
      <w:r w:rsidR="006B746F" w:rsidRPr="0029677A">
        <w:rPr>
          <w:rFonts w:ascii="Times New Roman" w:hAnsi="Times New Roman" w:cs="Times New Roman"/>
          <w:sz w:val="24"/>
          <w:szCs w:val="24"/>
        </w:rPr>
        <w:t xml:space="preserve"> También están interesados en el trabajo multidisciplinario, con retos y una visión dispuesta a l</w:t>
      </w:r>
      <w:r w:rsidR="001A5ED9" w:rsidRPr="0029677A">
        <w:rPr>
          <w:rFonts w:ascii="Times New Roman" w:hAnsi="Times New Roman" w:cs="Times New Roman"/>
          <w:sz w:val="24"/>
          <w:szCs w:val="24"/>
        </w:rPr>
        <w:t>a modificación en los patrones de empleo.</w:t>
      </w:r>
    </w:p>
    <w:p w14:paraId="342C3637" w14:textId="3A08BB09" w:rsidR="00BC2515" w:rsidRPr="0029677A" w:rsidRDefault="00BC2515"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lastRenderedPageBreak/>
        <w:t xml:space="preserve">En la información que suben a la </w:t>
      </w:r>
      <w:r w:rsidR="00084BAE">
        <w:rPr>
          <w:rFonts w:ascii="Times New Roman" w:hAnsi="Times New Roman" w:cs="Times New Roman"/>
          <w:sz w:val="24"/>
          <w:szCs w:val="24"/>
        </w:rPr>
        <w:t>R</w:t>
      </w:r>
      <w:r w:rsidR="00084BAE" w:rsidRPr="0029677A">
        <w:rPr>
          <w:rFonts w:ascii="Times New Roman" w:hAnsi="Times New Roman" w:cs="Times New Roman"/>
          <w:sz w:val="24"/>
          <w:szCs w:val="24"/>
        </w:rPr>
        <w:t>ed</w:t>
      </w:r>
      <w:r w:rsidRPr="0029677A">
        <w:rPr>
          <w:rFonts w:ascii="Times New Roman" w:hAnsi="Times New Roman" w:cs="Times New Roman"/>
          <w:sz w:val="24"/>
          <w:szCs w:val="24"/>
        </w:rPr>
        <w:t xml:space="preserve">, es </w:t>
      </w:r>
      <w:r w:rsidR="00B70588">
        <w:rPr>
          <w:rFonts w:ascii="Times New Roman" w:hAnsi="Times New Roman" w:cs="Times New Roman"/>
          <w:sz w:val="24"/>
          <w:szCs w:val="24"/>
        </w:rPr>
        <w:t>llamativo</w:t>
      </w:r>
      <w:r w:rsidR="00B70588"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que los jóvenes nacidos entre 1980 y 2000 tienen distintas prioridades. Prefieren viajar, compartir experiencias en distintos empleos o buscar actividades llenas de adrenalina; antes que buscar tener hijos o casarse. Los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se adaptan fácil al cambio</w:t>
      </w:r>
      <w:r w:rsidR="00F0432A">
        <w:rPr>
          <w:rFonts w:ascii="Times New Roman" w:hAnsi="Times New Roman" w:cs="Times New Roman"/>
          <w:sz w:val="24"/>
          <w:szCs w:val="24"/>
        </w:rPr>
        <w:t>.</w:t>
      </w:r>
      <w:r w:rsidR="00F0432A" w:rsidRPr="0029677A">
        <w:rPr>
          <w:rFonts w:ascii="Times New Roman" w:hAnsi="Times New Roman" w:cs="Times New Roman"/>
          <w:sz w:val="24"/>
          <w:szCs w:val="24"/>
        </w:rPr>
        <w:t xml:space="preserve"> </w:t>
      </w:r>
      <w:r w:rsidR="00F0432A">
        <w:rPr>
          <w:rFonts w:ascii="Times New Roman" w:hAnsi="Times New Roman" w:cs="Times New Roman"/>
          <w:sz w:val="24"/>
          <w:szCs w:val="24"/>
        </w:rPr>
        <w:t>Esto debido a que</w:t>
      </w:r>
      <w:r w:rsidR="00F0432A" w:rsidRPr="0029677A">
        <w:rPr>
          <w:rFonts w:ascii="Times New Roman" w:hAnsi="Times New Roman" w:cs="Times New Roman"/>
          <w:sz w:val="24"/>
          <w:szCs w:val="24"/>
        </w:rPr>
        <w:t xml:space="preserve"> </w:t>
      </w:r>
      <w:r w:rsidRPr="0029677A">
        <w:rPr>
          <w:rFonts w:ascii="Times New Roman" w:hAnsi="Times New Roman" w:cs="Times New Roman"/>
          <w:sz w:val="24"/>
          <w:szCs w:val="24"/>
        </w:rPr>
        <w:t>han tenido la oportunidad de transformar su forma de vida de manera vertiginosa</w:t>
      </w:r>
      <w:r w:rsidR="00F0432A">
        <w:rPr>
          <w:rFonts w:ascii="Times New Roman" w:hAnsi="Times New Roman" w:cs="Times New Roman"/>
          <w:sz w:val="24"/>
          <w:szCs w:val="24"/>
        </w:rPr>
        <w:t>:</w:t>
      </w:r>
      <w:r w:rsidR="00F0432A"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pasaron de la televisión tradicional a las pantallas planas, </w:t>
      </w:r>
      <w:r w:rsidR="00F0432A">
        <w:rPr>
          <w:rFonts w:ascii="Times New Roman" w:hAnsi="Times New Roman" w:cs="Times New Roman"/>
          <w:sz w:val="24"/>
          <w:szCs w:val="24"/>
        </w:rPr>
        <w:t>y</w:t>
      </w:r>
      <w:r w:rsidR="00F0432A" w:rsidRPr="0029677A">
        <w:rPr>
          <w:rFonts w:ascii="Times New Roman" w:hAnsi="Times New Roman" w:cs="Times New Roman"/>
          <w:sz w:val="24"/>
          <w:szCs w:val="24"/>
        </w:rPr>
        <w:t xml:space="preserve"> </w:t>
      </w:r>
      <w:r w:rsidRPr="0029677A">
        <w:rPr>
          <w:rFonts w:ascii="Times New Roman" w:hAnsi="Times New Roman" w:cs="Times New Roman"/>
          <w:sz w:val="24"/>
          <w:szCs w:val="24"/>
        </w:rPr>
        <w:t>más aún, lograron nacer con la tecnología de las computadoras.</w:t>
      </w:r>
    </w:p>
    <w:p w14:paraId="342C3638" w14:textId="362E0C09" w:rsidR="00D4260B" w:rsidRPr="0029677A" w:rsidRDefault="00F0432A" w:rsidP="00854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participantes</w:t>
      </w:r>
      <w:r w:rsidR="00B70588">
        <w:rPr>
          <w:rFonts w:ascii="Times New Roman" w:hAnsi="Times New Roman" w:cs="Times New Roman"/>
          <w:sz w:val="24"/>
          <w:szCs w:val="24"/>
        </w:rPr>
        <w:t xml:space="preserve"> mexicanos</w:t>
      </w:r>
      <w:r>
        <w:rPr>
          <w:rFonts w:ascii="Times New Roman" w:hAnsi="Times New Roman" w:cs="Times New Roman"/>
          <w:sz w:val="24"/>
          <w:szCs w:val="24"/>
        </w:rPr>
        <w:t xml:space="preserve"> de la </w:t>
      </w:r>
      <w:r w:rsidRPr="00DC3291">
        <w:rPr>
          <w:rFonts w:ascii="Times New Roman" w:hAnsi="Times New Roman" w:cs="Times New Roman"/>
          <w:i/>
          <w:sz w:val="24"/>
          <w:szCs w:val="24"/>
        </w:rPr>
        <w:t xml:space="preserve">Encuesta </w:t>
      </w:r>
      <w:proofErr w:type="spellStart"/>
      <w:r w:rsidRPr="00DC3291">
        <w:rPr>
          <w:rFonts w:ascii="Times New Roman" w:hAnsi="Times New Roman" w:cs="Times New Roman"/>
          <w:i/>
          <w:sz w:val="24"/>
          <w:szCs w:val="24"/>
        </w:rPr>
        <w:t>Millennials</w:t>
      </w:r>
      <w:proofErr w:type="spellEnd"/>
      <w:r w:rsidRPr="00DC3291">
        <w:rPr>
          <w:rFonts w:ascii="Times New Roman" w:hAnsi="Times New Roman" w:cs="Times New Roman"/>
          <w:i/>
          <w:sz w:val="24"/>
          <w:szCs w:val="24"/>
        </w:rPr>
        <w:t xml:space="preserve"> 2018</w:t>
      </w:r>
      <w:r>
        <w:rPr>
          <w:rFonts w:ascii="Times New Roman" w:hAnsi="Times New Roman" w:cs="Times New Roman"/>
          <w:i/>
          <w:sz w:val="24"/>
          <w:szCs w:val="24"/>
        </w:rPr>
        <w:t xml:space="preserve"> </w:t>
      </w:r>
      <w:r>
        <w:rPr>
          <w:rFonts w:ascii="Times New Roman" w:hAnsi="Times New Roman" w:cs="Times New Roman"/>
          <w:iCs/>
          <w:sz w:val="24"/>
          <w:szCs w:val="24"/>
        </w:rPr>
        <w:t>(Deloitte, 2018)</w:t>
      </w:r>
      <w:r w:rsidR="00EA7C19" w:rsidRPr="0029677A">
        <w:rPr>
          <w:rFonts w:ascii="Times New Roman" w:hAnsi="Times New Roman" w:cs="Times New Roman"/>
          <w:sz w:val="24"/>
          <w:szCs w:val="24"/>
        </w:rPr>
        <w:t xml:space="preserve"> también señalaron en 80 </w:t>
      </w:r>
      <w:r w:rsidR="00746FB1">
        <w:rPr>
          <w:rFonts w:ascii="Times New Roman" w:hAnsi="Times New Roman" w:cs="Times New Roman"/>
          <w:sz w:val="24"/>
          <w:szCs w:val="24"/>
        </w:rPr>
        <w:t>%</w:t>
      </w:r>
      <w:r w:rsidR="00EA7C19" w:rsidRPr="0029677A">
        <w:rPr>
          <w:rFonts w:ascii="Times New Roman" w:hAnsi="Times New Roman" w:cs="Times New Roman"/>
          <w:sz w:val="24"/>
          <w:szCs w:val="24"/>
        </w:rPr>
        <w:t xml:space="preserve"> que están considerando aceptar trabajos temporales, o de medio tiempo; en comparación con América Latina que tiene 81 </w:t>
      </w:r>
      <w:r w:rsidR="00746FB1">
        <w:rPr>
          <w:rFonts w:ascii="Times New Roman" w:hAnsi="Times New Roman" w:cs="Times New Roman"/>
          <w:sz w:val="24"/>
          <w:szCs w:val="24"/>
        </w:rPr>
        <w:t>%</w:t>
      </w:r>
      <w:r w:rsidR="00EA7C19" w:rsidRPr="0029677A">
        <w:rPr>
          <w:rFonts w:ascii="Times New Roman" w:hAnsi="Times New Roman" w:cs="Times New Roman"/>
          <w:sz w:val="24"/>
          <w:szCs w:val="24"/>
        </w:rPr>
        <w:t xml:space="preserve"> de preferencias</w:t>
      </w:r>
      <w:r w:rsidR="00B70588">
        <w:rPr>
          <w:rFonts w:ascii="Times New Roman" w:hAnsi="Times New Roman" w:cs="Times New Roman"/>
          <w:sz w:val="24"/>
          <w:szCs w:val="24"/>
        </w:rPr>
        <w:t xml:space="preserve"> respecto a este rubro</w:t>
      </w:r>
      <w:r w:rsidR="00EA7C19" w:rsidRPr="0029677A">
        <w:rPr>
          <w:rFonts w:ascii="Times New Roman" w:hAnsi="Times New Roman" w:cs="Times New Roman"/>
          <w:sz w:val="24"/>
          <w:szCs w:val="24"/>
        </w:rPr>
        <w:t xml:space="preserve"> y 78 </w:t>
      </w:r>
      <w:r w:rsidR="00746FB1">
        <w:rPr>
          <w:rFonts w:ascii="Times New Roman" w:hAnsi="Times New Roman" w:cs="Times New Roman"/>
          <w:sz w:val="24"/>
          <w:szCs w:val="24"/>
        </w:rPr>
        <w:t>%</w:t>
      </w:r>
      <w:r w:rsidR="00EA7C19" w:rsidRPr="0029677A">
        <w:rPr>
          <w:rFonts w:ascii="Times New Roman" w:hAnsi="Times New Roman" w:cs="Times New Roman"/>
          <w:sz w:val="24"/>
          <w:szCs w:val="24"/>
        </w:rPr>
        <w:t xml:space="preserve"> a nivel global</w:t>
      </w:r>
      <w:r w:rsidR="00D4260B" w:rsidRPr="0029677A">
        <w:rPr>
          <w:rFonts w:ascii="Times New Roman" w:hAnsi="Times New Roman" w:cs="Times New Roman"/>
          <w:sz w:val="24"/>
          <w:szCs w:val="24"/>
        </w:rPr>
        <w:t xml:space="preserve">. </w:t>
      </w:r>
      <w:r w:rsidR="001B0D8B" w:rsidRPr="0029677A">
        <w:rPr>
          <w:rFonts w:ascii="Times New Roman" w:hAnsi="Times New Roman" w:cs="Times New Roman"/>
          <w:sz w:val="24"/>
          <w:szCs w:val="24"/>
        </w:rPr>
        <w:t>Para este grupo societal, es muy importante equilibrar su espacio laboral con su vida personal o familiar, buscan libertad y dinamismo.</w:t>
      </w:r>
    </w:p>
    <w:p w14:paraId="342C3639" w14:textId="60B1D32A" w:rsidR="00D4260B" w:rsidRPr="0029677A" w:rsidRDefault="00D4260B"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Como señalan los trabajos que han investigado la conducta de </w:t>
      </w:r>
      <w:r w:rsidR="000F567C">
        <w:rPr>
          <w:rFonts w:ascii="Times New Roman" w:hAnsi="Times New Roman" w:cs="Times New Roman"/>
          <w:sz w:val="24"/>
          <w:szCs w:val="24"/>
        </w:rPr>
        <w:t>estos individuos</w:t>
      </w:r>
      <w:r w:rsidRPr="0029677A">
        <w:rPr>
          <w:rFonts w:ascii="Times New Roman" w:hAnsi="Times New Roman" w:cs="Times New Roman"/>
          <w:sz w:val="24"/>
          <w:szCs w:val="24"/>
        </w:rPr>
        <w:t xml:space="preserve">, tienen interés en sus comunidades, se involucran en temas ambientales y les gusta participar en la arena pública. Su estabilidad emocional está fincada en la participación social que tienen. Esto se corrobora en la encuesta, donde 59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de los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en México afirma que los líderes de negocio están teniendo una influencia positiva en el mundo.</w:t>
      </w:r>
    </w:p>
    <w:p w14:paraId="342C363A" w14:textId="12F37987" w:rsidR="00F40271" w:rsidRPr="0029677A" w:rsidRDefault="00D4260B"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Asimismo, existen muchas innovaciones en términos de empleo que producen modificaci</w:t>
      </w:r>
      <w:r w:rsidR="0047062C">
        <w:rPr>
          <w:rFonts w:ascii="Times New Roman" w:hAnsi="Times New Roman" w:cs="Times New Roman"/>
          <w:sz w:val="24"/>
          <w:szCs w:val="24"/>
        </w:rPr>
        <w:t>o</w:t>
      </w:r>
      <w:r w:rsidRPr="0029677A">
        <w:rPr>
          <w:rFonts w:ascii="Times New Roman" w:hAnsi="Times New Roman" w:cs="Times New Roman"/>
          <w:sz w:val="24"/>
          <w:szCs w:val="24"/>
        </w:rPr>
        <w:t>n</w:t>
      </w:r>
      <w:r w:rsidR="0047062C">
        <w:rPr>
          <w:rFonts w:ascii="Times New Roman" w:hAnsi="Times New Roman" w:cs="Times New Roman"/>
          <w:sz w:val="24"/>
          <w:szCs w:val="24"/>
        </w:rPr>
        <w:t>es</w:t>
      </w:r>
      <w:r w:rsidRPr="0029677A">
        <w:rPr>
          <w:rFonts w:ascii="Times New Roman" w:hAnsi="Times New Roman" w:cs="Times New Roman"/>
          <w:sz w:val="24"/>
          <w:szCs w:val="24"/>
        </w:rPr>
        <w:t xml:space="preserve"> en los hábitos de vida. La industria 4.0 se </w:t>
      </w:r>
      <w:r w:rsidR="001A3346" w:rsidRPr="0029677A">
        <w:rPr>
          <w:rFonts w:ascii="Times New Roman" w:hAnsi="Times New Roman" w:cs="Times New Roman"/>
          <w:sz w:val="24"/>
          <w:szCs w:val="24"/>
        </w:rPr>
        <w:t>refiere a la revolución de datos, basada en la tecnología y soportada por Internet en términos de almacenamiento masivo</w:t>
      </w:r>
      <w:r w:rsidR="000F567C">
        <w:rPr>
          <w:rFonts w:ascii="Times New Roman" w:hAnsi="Times New Roman" w:cs="Times New Roman"/>
          <w:sz w:val="24"/>
          <w:szCs w:val="24"/>
        </w:rPr>
        <w:t>;</w:t>
      </w:r>
      <w:r w:rsidR="000F567C" w:rsidRPr="0029677A">
        <w:rPr>
          <w:rFonts w:ascii="Times New Roman" w:hAnsi="Times New Roman" w:cs="Times New Roman"/>
          <w:sz w:val="24"/>
          <w:szCs w:val="24"/>
        </w:rPr>
        <w:t xml:space="preserve"> </w:t>
      </w:r>
      <w:r w:rsidR="001A3346" w:rsidRPr="0029677A">
        <w:rPr>
          <w:rFonts w:ascii="Times New Roman" w:hAnsi="Times New Roman" w:cs="Times New Roman"/>
          <w:sz w:val="24"/>
          <w:szCs w:val="24"/>
        </w:rPr>
        <w:t xml:space="preserve">ahí están los </w:t>
      </w:r>
      <w:proofErr w:type="spellStart"/>
      <w:r w:rsidR="00746FB1" w:rsidRPr="00854759">
        <w:rPr>
          <w:rFonts w:ascii="Times New Roman" w:hAnsi="Times New Roman" w:cs="Times New Roman"/>
          <w:i/>
          <w:iCs/>
          <w:sz w:val="24"/>
          <w:szCs w:val="24"/>
        </w:rPr>
        <w:t>millennials</w:t>
      </w:r>
      <w:proofErr w:type="spellEnd"/>
      <w:r w:rsidR="001A3346" w:rsidRPr="0029677A">
        <w:rPr>
          <w:rFonts w:ascii="Times New Roman" w:hAnsi="Times New Roman" w:cs="Times New Roman"/>
          <w:sz w:val="24"/>
          <w:szCs w:val="24"/>
        </w:rPr>
        <w:t>,</w:t>
      </w:r>
      <w:r w:rsidR="0047062C">
        <w:rPr>
          <w:rFonts w:ascii="Times New Roman" w:hAnsi="Times New Roman" w:cs="Times New Roman"/>
          <w:sz w:val="24"/>
          <w:szCs w:val="24"/>
        </w:rPr>
        <w:t xml:space="preserve"> sin duda,</w:t>
      </w:r>
      <w:r w:rsidR="001A3346" w:rsidRPr="0029677A">
        <w:rPr>
          <w:rFonts w:ascii="Times New Roman" w:hAnsi="Times New Roman" w:cs="Times New Roman"/>
          <w:sz w:val="24"/>
          <w:szCs w:val="24"/>
        </w:rPr>
        <w:t xml:space="preserve"> que </w:t>
      </w:r>
      <w:r w:rsidR="0047062C">
        <w:rPr>
          <w:rFonts w:ascii="Times New Roman" w:hAnsi="Times New Roman" w:cs="Times New Roman"/>
          <w:sz w:val="24"/>
          <w:szCs w:val="24"/>
        </w:rPr>
        <w:t>afrontan</w:t>
      </w:r>
      <w:r w:rsidR="0047062C" w:rsidRPr="0029677A">
        <w:rPr>
          <w:rFonts w:ascii="Times New Roman" w:hAnsi="Times New Roman" w:cs="Times New Roman"/>
          <w:sz w:val="24"/>
          <w:szCs w:val="24"/>
        </w:rPr>
        <w:t xml:space="preserve"> </w:t>
      </w:r>
      <w:r w:rsidR="001A3346" w:rsidRPr="0029677A">
        <w:rPr>
          <w:rFonts w:ascii="Times New Roman" w:hAnsi="Times New Roman" w:cs="Times New Roman"/>
          <w:sz w:val="24"/>
          <w:szCs w:val="24"/>
        </w:rPr>
        <w:t xml:space="preserve">fuertes retos </w:t>
      </w:r>
      <w:r w:rsidR="0047062C">
        <w:rPr>
          <w:rFonts w:ascii="Times New Roman" w:hAnsi="Times New Roman" w:cs="Times New Roman"/>
          <w:sz w:val="24"/>
          <w:szCs w:val="24"/>
        </w:rPr>
        <w:t>para</w:t>
      </w:r>
      <w:r w:rsidR="001A3346" w:rsidRPr="0029677A">
        <w:rPr>
          <w:rFonts w:ascii="Times New Roman" w:hAnsi="Times New Roman" w:cs="Times New Roman"/>
          <w:sz w:val="24"/>
          <w:szCs w:val="24"/>
        </w:rPr>
        <w:t xml:space="preserve"> insertarse en estas tecnologías, pero también están las universidades como los espacios que deberán considerar cambios en sus planes de estudio para adaptarse a las nuevas necesidades.</w:t>
      </w:r>
    </w:p>
    <w:p w14:paraId="342C363B" w14:textId="3FBDEAD9" w:rsidR="001A3346" w:rsidRPr="0029677A" w:rsidRDefault="001A3346"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En </w:t>
      </w:r>
      <w:r w:rsidR="0047062C">
        <w:rPr>
          <w:rFonts w:ascii="Times New Roman" w:hAnsi="Times New Roman" w:cs="Times New Roman"/>
          <w:sz w:val="24"/>
          <w:szCs w:val="24"/>
        </w:rPr>
        <w:t xml:space="preserve">la </w:t>
      </w:r>
      <w:r w:rsidR="0047062C" w:rsidRPr="00DC3291">
        <w:rPr>
          <w:rFonts w:ascii="Times New Roman" w:hAnsi="Times New Roman" w:cs="Times New Roman"/>
          <w:i/>
          <w:sz w:val="24"/>
          <w:szCs w:val="24"/>
        </w:rPr>
        <w:t xml:space="preserve">Encuesta </w:t>
      </w:r>
      <w:proofErr w:type="spellStart"/>
      <w:r w:rsidR="0047062C" w:rsidRPr="00DC3291">
        <w:rPr>
          <w:rFonts w:ascii="Times New Roman" w:hAnsi="Times New Roman" w:cs="Times New Roman"/>
          <w:i/>
          <w:sz w:val="24"/>
          <w:szCs w:val="24"/>
        </w:rPr>
        <w:t>Millennials</w:t>
      </w:r>
      <w:proofErr w:type="spellEnd"/>
      <w:r w:rsidR="0047062C" w:rsidRPr="00DC3291">
        <w:rPr>
          <w:rFonts w:ascii="Times New Roman" w:hAnsi="Times New Roman" w:cs="Times New Roman"/>
          <w:i/>
          <w:sz w:val="24"/>
          <w:szCs w:val="24"/>
        </w:rPr>
        <w:t xml:space="preserve"> 2018</w:t>
      </w:r>
      <w:r w:rsidR="0047062C">
        <w:rPr>
          <w:rFonts w:ascii="Times New Roman" w:hAnsi="Times New Roman" w:cs="Times New Roman"/>
          <w:i/>
          <w:sz w:val="24"/>
          <w:szCs w:val="24"/>
        </w:rPr>
        <w:t xml:space="preserve"> </w:t>
      </w:r>
      <w:r w:rsidR="0047062C">
        <w:rPr>
          <w:rFonts w:ascii="Times New Roman" w:hAnsi="Times New Roman" w:cs="Times New Roman"/>
          <w:iCs/>
          <w:sz w:val="24"/>
          <w:szCs w:val="24"/>
        </w:rPr>
        <w:t>(Deloitte, 2018)</w:t>
      </w:r>
      <w:r w:rsidR="0047062C">
        <w:rPr>
          <w:rFonts w:ascii="Times New Roman" w:hAnsi="Times New Roman" w:cs="Times New Roman"/>
          <w:i/>
          <w:sz w:val="24"/>
          <w:szCs w:val="24"/>
        </w:rPr>
        <w:t>,</w:t>
      </w:r>
      <w:r w:rsidRPr="0029677A">
        <w:rPr>
          <w:rFonts w:ascii="Times New Roman" w:hAnsi="Times New Roman" w:cs="Times New Roman"/>
          <w:sz w:val="24"/>
          <w:szCs w:val="24"/>
        </w:rPr>
        <w:t xml:space="preserve"> 67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de los entrevistados considera que se impulsará un mayor empleo a la vez que se logra</w:t>
      </w:r>
      <w:r w:rsidR="00350EEA">
        <w:rPr>
          <w:rFonts w:ascii="Times New Roman" w:hAnsi="Times New Roman" w:cs="Times New Roman"/>
          <w:sz w:val="24"/>
          <w:szCs w:val="24"/>
        </w:rPr>
        <w:t>rá</w:t>
      </w:r>
      <w:r w:rsidRPr="0029677A">
        <w:rPr>
          <w:rFonts w:ascii="Times New Roman" w:hAnsi="Times New Roman" w:cs="Times New Roman"/>
          <w:sz w:val="24"/>
          <w:szCs w:val="24"/>
        </w:rPr>
        <w:t xml:space="preserve"> tener más actividades recreativas y de ocio. </w:t>
      </w:r>
      <w:r w:rsidR="00350EEA">
        <w:rPr>
          <w:rFonts w:ascii="Times New Roman" w:hAnsi="Times New Roman" w:cs="Times New Roman"/>
          <w:sz w:val="24"/>
          <w:szCs w:val="24"/>
        </w:rPr>
        <w:t>Al respecto, e</w:t>
      </w:r>
      <w:r w:rsidR="00350EEA" w:rsidRPr="0029677A">
        <w:rPr>
          <w:rFonts w:ascii="Times New Roman" w:hAnsi="Times New Roman" w:cs="Times New Roman"/>
          <w:sz w:val="24"/>
          <w:szCs w:val="24"/>
        </w:rPr>
        <w:t xml:space="preserve">n </w:t>
      </w:r>
      <w:r w:rsidRPr="0029677A">
        <w:rPr>
          <w:rFonts w:ascii="Times New Roman" w:hAnsi="Times New Roman" w:cs="Times New Roman"/>
          <w:sz w:val="24"/>
          <w:szCs w:val="24"/>
        </w:rPr>
        <w:t xml:space="preserve">América Latina se reportó 59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y a nivel global 52 </w:t>
      </w:r>
      <w:r w:rsidR="00746FB1">
        <w:rPr>
          <w:rFonts w:ascii="Times New Roman" w:hAnsi="Times New Roman" w:cs="Times New Roman"/>
          <w:sz w:val="24"/>
          <w:szCs w:val="24"/>
        </w:rPr>
        <w:t>%</w:t>
      </w:r>
      <w:r w:rsidRPr="0029677A">
        <w:rPr>
          <w:rFonts w:ascii="Times New Roman" w:hAnsi="Times New Roman" w:cs="Times New Roman"/>
          <w:sz w:val="24"/>
          <w:szCs w:val="24"/>
        </w:rPr>
        <w:t>. Es decir, los jóvenes tienen</w:t>
      </w:r>
      <w:r w:rsidR="0000479E">
        <w:rPr>
          <w:rFonts w:ascii="Times New Roman" w:hAnsi="Times New Roman" w:cs="Times New Roman"/>
          <w:sz w:val="24"/>
          <w:szCs w:val="24"/>
        </w:rPr>
        <w:t xml:space="preserve"> fuertes </w:t>
      </w:r>
      <w:r w:rsidRPr="0029677A">
        <w:rPr>
          <w:rFonts w:ascii="Times New Roman" w:hAnsi="Times New Roman" w:cs="Times New Roman"/>
          <w:sz w:val="24"/>
          <w:szCs w:val="24"/>
        </w:rPr>
        <w:t xml:space="preserve">expectativas </w:t>
      </w:r>
      <w:r w:rsidR="00B70588">
        <w:rPr>
          <w:rFonts w:ascii="Times New Roman" w:hAnsi="Times New Roman" w:cs="Times New Roman"/>
          <w:sz w:val="24"/>
          <w:szCs w:val="24"/>
        </w:rPr>
        <w:t>en</w:t>
      </w:r>
      <w:r w:rsidR="00B70588"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la modernización tecnológica como herramienta de ayuda. </w:t>
      </w:r>
      <w:r w:rsidR="00350EEA">
        <w:rPr>
          <w:rFonts w:ascii="Times New Roman" w:hAnsi="Times New Roman" w:cs="Times New Roman"/>
          <w:sz w:val="24"/>
          <w:szCs w:val="24"/>
        </w:rPr>
        <w:t>Por otro lado,</w:t>
      </w:r>
      <w:r w:rsidR="00693557" w:rsidRPr="0029677A">
        <w:rPr>
          <w:rFonts w:ascii="Times New Roman" w:hAnsi="Times New Roman" w:cs="Times New Roman"/>
          <w:sz w:val="24"/>
          <w:szCs w:val="24"/>
        </w:rPr>
        <w:t xml:space="preserve"> 23 </w:t>
      </w:r>
      <w:r w:rsidR="00746FB1">
        <w:rPr>
          <w:rFonts w:ascii="Times New Roman" w:hAnsi="Times New Roman" w:cs="Times New Roman"/>
          <w:sz w:val="24"/>
          <w:szCs w:val="24"/>
        </w:rPr>
        <w:t>%</w:t>
      </w:r>
      <w:r w:rsidR="00693557" w:rsidRPr="0029677A">
        <w:rPr>
          <w:rFonts w:ascii="Times New Roman" w:hAnsi="Times New Roman" w:cs="Times New Roman"/>
          <w:sz w:val="24"/>
          <w:szCs w:val="24"/>
        </w:rPr>
        <w:t xml:space="preserve"> de los entrevistados a nivel global considera que la revolución 4.0 tendrá un impacto en el empleo de los </w:t>
      </w:r>
      <w:proofErr w:type="spellStart"/>
      <w:r w:rsidR="00746FB1" w:rsidRPr="00854759">
        <w:rPr>
          <w:rFonts w:ascii="Times New Roman" w:hAnsi="Times New Roman" w:cs="Times New Roman"/>
          <w:i/>
          <w:iCs/>
          <w:sz w:val="24"/>
          <w:szCs w:val="24"/>
        </w:rPr>
        <w:t>millennials</w:t>
      </w:r>
      <w:proofErr w:type="spellEnd"/>
      <w:r w:rsidR="00350EEA">
        <w:rPr>
          <w:rFonts w:ascii="Times New Roman" w:hAnsi="Times New Roman" w:cs="Times New Roman"/>
          <w:i/>
          <w:iCs/>
          <w:sz w:val="24"/>
          <w:szCs w:val="24"/>
        </w:rPr>
        <w:t>,</w:t>
      </w:r>
      <w:r w:rsidR="00693557" w:rsidRPr="0029677A">
        <w:rPr>
          <w:rFonts w:ascii="Times New Roman" w:hAnsi="Times New Roman" w:cs="Times New Roman"/>
          <w:sz w:val="24"/>
          <w:szCs w:val="24"/>
        </w:rPr>
        <w:t xml:space="preserve"> en tanto que los mexicanos entrevistados consideran que </w:t>
      </w:r>
      <w:r w:rsidR="00350EEA" w:rsidRPr="0029677A">
        <w:rPr>
          <w:rFonts w:ascii="Times New Roman" w:hAnsi="Times New Roman" w:cs="Times New Roman"/>
          <w:sz w:val="24"/>
          <w:szCs w:val="24"/>
        </w:rPr>
        <w:t>s</w:t>
      </w:r>
      <w:r w:rsidR="00350EEA">
        <w:rPr>
          <w:rFonts w:ascii="Times New Roman" w:hAnsi="Times New Roman" w:cs="Times New Roman"/>
          <w:sz w:val="24"/>
          <w:szCs w:val="24"/>
        </w:rPr>
        <w:t>o</w:t>
      </w:r>
      <w:r w:rsidR="00350EEA" w:rsidRPr="0029677A">
        <w:rPr>
          <w:rFonts w:ascii="Times New Roman" w:hAnsi="Times New Roman" w:cs="Times New Roman"/>
          <w:sz w:val="24"/>
          <w:szCs w:val="24"/>
        </w:rPr>
        <w:t xml:space="preserve">lo </w:t>
      </w:r>
      <w:r w:rsidR="00693557" w:rsidRPr="0029677A">
        <w:rPr>
          <w:rFonts w:ascii="Times New Roman" w:hAnsi="Times New Roman" w:cs="Times New Roman"/>
          <w:sz w:val="24"/>
          <w:szCs w:val="24"/>
        </w:rPr>
        <w:t xml:space="preserve">les puede afectar en 15 </w:t>
      </w:r>
      <w:r w:rsidR="00746FB1">
        <w:rPr>
          <w:rFonts w:ascii="Times New Roman" w:hAnsi="Times New Roman" w:cs="Times New Roman"/>
          <w:sz w:val="24"/>
          <w:szCs w:val="24"/>
        </w:rPr>
        <w:t>%</w:t>
      </w:r>
      <w:r w:rsidR="00693557" w:rsidRPr="0029677A">
        <w:rPr>
          <w:rFonts w:ascii="Times New Roman" w:hAnsi="Times New Roman" w:cs="Times New Roman"/>
          <w:sz w:val="24"/>
          <w:szCs w:val="24"/>
        </w:rPr>
        <w:t xml:space="preserve"> y los latinoamericanos en 18 </w:t>
      </w:r>
      <w:r w:rsidR="00746FB1">
        <w:rPr>
          <w:rFonts w:ascii="Times New Roman" w:hAnsi="Times New Roman" w:cs="Times New Roman"/>
          <w:sz w:val="24"/>
          <w:szCs w:val="24"/>
        </w:rPr>
        <w:t>%</w:t>
      </w:r>
      <w:r w:rsidR="00693557" w:rsidRPr="0029677A">
        <w:rPr>
          <w:rFonts w:ascii="Times New Roman" w:hAnsi="Times New Roman" w:cs="Times New Roman"/>
          <w:sz w:val="24"/>
          <w:szCs w:val="24"/>
        </w:rPr>
        <w:t xml:space="preserve">. </w:t>
      </w:r>
    </w:p>
    <w:p w14:paraId="342C363C" w14:textId="22DC8478" w:rsidR="00025D69" w:rsidRPr="0029677A" w:rsidRDefault="00025D69"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lastRenderedPageBreak/>
        <w:t>Las competencias que requieren los jóvenes</w:t>
      </w:r>
      <w:r w:rsidR="00350EEA">
        <w:rPr>
          <w:rFonts w:ascii="Times New Roman" w:hAnsi="Times New Roman" w:cs="Times New Roman"/>
          <w:sz w:val="24"/>
          <w:szCs w:val="24"/>
        </w:rPr>
        <w:t xml:space="preserve"> </w:t>
      </w:r>
      <w:r w:rsidR="00C723A1">
        <w:rPr>
          <w:rFonts w:ascii="Times New Roman" w:hAnsi="Times New Roman" w:cs="Times New Roman"/>
          <w:sz w:val="24"/>
          <w:szCs w:val="24"/>
        </w:rPr>
        <w:t xml:space="preserve">deben ser </w:t>
      </w:r>
      <w:r w:rsidR="00DD7F65">
        <w:rPr>
          <w:rFonts w:ascii="Times New Roman" w:hAnsi="Times New Roman" w:cs="Times New Roman"/>
          <w:sz w:val="24"/>
          <w:szCs w:val="24"/>
        </w:rPr>
        <w:t>desarrolladas</w:t>
      </w:r>
      <w:r w:rsidR="00C723A1">
        <w:rPr>
          <w:rFonts w:ascii="Times New Roman" w:hAnsi="Times New Roman" w:cs="Times New Roman"/>
          <w:sz w:val="24"/>
          <w:szCs w:val="24"/>
        </w:rPr>
        <w:t xml:space="preserve"> en l</w:t>
      </w:r>
      <w:r w:rsidR="00DD7F65">
        <w:rPr>
          <w:rFonts w:ascii="Times New Roman" w:hAnsi="Times New Roman" w:cs="Times New Roman"/>
          <w:sz w:val="24"/>
          <w:szCs w:val="24"/>
        </w:rPr>
        <w:t>as aulas universitarias.</w:t>
      </w:r>
      <w:r w:rsidR="00DD7F65" w:rsidRPr="0029677A">
        <w:rPr>
          <w:rFonts w:ascii="Times New Roman" w:hAnsi="Times New Roman" w:cs="Times New Roman"/>
          <w:sz w:val="24"/>
          <w:szCs w:val="24"/>
        </w:rPr>
        <w:t xml:space="preserve"> </w:t>
      </w:r>
      <w:r w:rsidR="00DD7F65">
        <w:rPr>
          <w:rFonts w:ascii="Times New Roman" w:hAnsi="Times New Roman" w:cs="Times New Roman"/>
          <w:sz w:val="24"/>
          <w:szCs w:val="24"/>
        </w:rPr>
        <w:t>Sin embargo,</w:t>
      </w:r>
      <w:r w:rsidR="00DD7F65" w:rsidRPr="0029677A">
        <w:rPr>
          <w:rFonts w:ascii="Times New Roman" w:hAnsi="Times New Roman" w:cs="Times New Roman"/>
          <w:sz w:val="24"/>
          <w:szCs w:val="24"/>
        </w:rPr>
        <w:t xml:space="preserve"> </w:t>
      </w:r>
      <w:r w:rsidR="00C6217A">
        <w:rPr>
          <w:rFonts w:ascii="Times New Roman" w:hAnsi="Times New Roman" w:cs="Times New Roman"/>
          <w:sz w:val="24"/>
          <w:szCs w:val="24"/>
        </w:rPr>
        <w:t xml:space="preserve">los resultados de la encuesta llevada a cabo por </w:t>
      </w:r>
      <w:r w:rsidR="00C6217A">
        <w:rPr>
          <w:rFonts w:ascii="Times New Roman" w:hAnsi="Times New Roman" w:cs="Times New Roman"/>
          <w:iCs/>
          <w:sz w:val="24"/>
          <w:szCs w:val="24"/>
        </w:rPr>
        <w:t>Deloitte (2018) indican que ese espacio de desarrollo no se encuentra en las universidades, sino que</w:t>
      </w:r>
      <w:r w:rsidRPr="0029677A">
        <w:rPr>
          <w:rFonts w:ascii="Times New Roman" w:hAnsi="Times New Roman" w:cs="Times New Roman"/>
          <w:sz w:val="24"/>
          <w:szCs w:val="24"/>
        </w:rPr>
        <w:t xml:space="preserve"> </w:t>
      </w:r>
      <w:r w:rsidR="00C6217A">
        <w:rPr>
          <w:rFonts w:ascii="Times New Roman" w:hAnsi="Times New Roman" w:cs="Times New Roman"/>
          <w:sz w:val="24"/>
          <w:szCs w:val="24"/>
        </w:rPr>
        <w:t>en</w:t>
      </w:r>
      <w:r w:rsidR="00C6217A"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las empresas. </w:t>
      </w:r>
      <w:r w:rsidR="00C6217A">
        <w:rPr>
          <w:rFonts w:ascii="Times New Roman" w:hAnsi="Times New Roman" w:cs="Times New Roman"/>
          <w:sz w:val="24"/>
          <w:szCs w:val="24"/>
        </w:rPr>
        <w:t>Al respecto,</w:t>
      </w:r>
      <w:r w:rsidR="00C6217A"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34 </w:t>
      </w:r>
      <w:r w:rsidR="00746FB1">
        <w:rPr>
          <w:rFonts w:ascii="Times New Roman" w:hAnsi="Times New Roman" w:cs="Times New Roman"/>
          <w:sz w:val="24"/>
          <w:szCs w:val="24"/>
        </w:rPr>
        <w:t>%</w:t>
      </w:r>
      <w:r w:rsidR="00241C39">
        <w:rPr>
          <w:rFonts w:ascii="Times New Roman" w:hAnsi="Times New Roman" w:cs="Times New Roman"/>
          <w:sz w:val="24"/>
          <w:szCs w:val="24"/>
        </w:rPr>
        <w:t xml:space="preserve"> de los entrevistados en México</w:t>
      </w:r>
      <w:r w:rsidRPr="0029677A">
        <w:rPr>
          <w:rFonts w:ascii="Times New Roman" w:hAnsi="Times New Roman" w:cs="Times New Roman"/>
          <w:sz w:val="24"/>
          <w:szCs w:val="24"/>
        </w:rPr>
        <w:t xml:space="preserve"> considera que sus empleadores están preparándolos para la industria 4.0, comparado con el 36 </w:t>
      </w:r>
      <w:r w:rsidR="00746FB1">
        <w:rPr>
          <w:rFonts w:ascii="Times New Roman" w:hAnsi="Times New Roman" w:cs="Times New Roman"/>
          <w:sz w:val="24"/>
          <w:szCs w:val="24"/>
        </w:rPr>
        <w:t>%</w:t>
      </w:r>
      <w:r w:rsidRPr="0029677A">
        <w:rPr>
          <w:rFonts w:ascii="Times New Roman" w:hAnsi="Times New Roman" w:cs="Times New Roman"/>
          <w:sz w:val="24"/>
          <w:szCs w:val="24"/>
        </w:rPr>
        <w:t xml:space="preserve"> a nivel global. </w:t>
      </w:r>
    </w:p>
    <w:p w14:paraId="342C363D" w14:textId="6418B988" w:rsidR="0091555D" w:rsidRPr="0029677A" w:rsidRDefault="00D53907"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En ese sentido, como podemos apreciar</w:t>
      </w:r>
      <w:r w:rsidR="00C6217A">
        <w:rPr>
          <w:rFonts w:ascii="Times New Roman" w:hAnsi="Times New Roman" w:cs="Times New Roman"/>
          <w:sz w:val="24"/>
          <w:szCs w:val="24"/>
        </w:rPr>
        <w:t>,</w:t>
      </w:r>
      <w:r w:rsidRPr="0029677A">
        <w:rPr>
          <w:rFonts w:ascii="Times New Roman" w:hAnsi="Times New Roman" w:cs="Times New Roman"/>
          <w:sz w:val="24"/>
          <w:szCs w:val="24"/>
        </w:rPr>
        <w:t xml:space="preserve"> se ha venido impulsa</w:t>
      </w:r>
      <w:r w:rsidR="00CC292F">
        <w:rPr>
          <w:rFonts w:ascii="Times New Roman" w:hAnsi="Times New Roman" w:cs="Times New Roman"/>
          <w:sz w:val="24"/>
          <w:szCs w:val="24"/>
        </w:rPr>
        <w:t>n</w:t>
      </w:r>
      <w:r w:rsidRPr="0029677A">
        <w:rPr>
          <w:rFonts w:ascii="Times New Roman" w:hAnsi="Times New Roman" w:cs="Times New Roman"/>
          <w:sz w:val="24"/>
          <w:szCs w:val="24"/>
        </w:rPr>
        <w:t>do un creciente proceso de individualización</w:t>
      </w:r>
      <w:r w:rsidR="00CC292F">
        <w:rPr>
          <w:rFonts w:ascii="Times New Roman" w:hAnsi="Times New Roman" w:cs="Times New Roman"/>
          <w:sz w:val="24"/>
          <w:szCs w:val="24"/>
        </w:rPr>
        <w:t>, debido en parte al</w:t>
      </w:r>
      <w:r w:rsidRPr="0029677A">
        <w:rPr>
          <w:rFonts w:ascii="Times New Roman" w:hAnsi="Times New Roman" w:cs="Times New Roman"/>
          <w:sz w:val="24"/>
          <w:szCs w:val="24"/>
        </w:rPr>
        <w:t xml:space="preserve"> retroceso de las relaciones sociales de proximidad que están siendo sustituidas por las nuevas relaciones sociales virtuales. Los jóvenes han crecido con dispositivos electrónicos que les ha</w:t>
      </w:r>
      <w:r w:rsidR="00CC292F">
        <w:rPr>
          <w:rFonts w:ascii="Times New Roman" w:hAnsi="Times New Roman" w:cs="Times New Roman"/>
          <w:sz w:val="24"/>
          <w:szCs w:val="24"/>
        </w:rPr>
        <w:t>n</w:t>
      </w:r>
      <w:r w:rsidRPr="0029677A">
        <w:rPr>
          <w:rFonts w:ascii="Times New Roman" w:hAnsi="Times New Roman" w:cs="Times New Roman"/>
          <w:sz w:val="24"/>
          <w:szCs w:val="24"/>
        </w:rPr>
        <w:t xml:space="preserve"> permitido desarrollar ciertas habilidades </w:t>
      </w:r>
      <w:r w:rsidR="00CC292F">
        <w:rPr>
          <w:rFonts w:ascii="Times New Roman" w:hAnsi="Times New Roman" w:cs="Times New Roman"/>
          <w:sz w:val="24"/>
          <w:szCs w:val="24"/>
        </w:rPr>
        <w:t>mediante</w:t>
      </w:r>
      <w:r w:rsidRPr="0029677A">
        <w:rPr>
          <w:rFonts w:ascii="Times New Roman" w:hAnsi="Times New Roman" w:cs="Times New Roman"/>
          <w:sz w:val="24"/>
          <w:szCs w:val="24"/>
        </w:rPr>
        <w:t xml:space="preserve"> diferentes interfaces</w:t>
      </w:r>
      <w:r w:rsidR="00CC292F">
        <w:rPr>
          <w:rFonts w:ascii="Times New Roman" w:hAnsi="Times New Roman" w:cs="Times New Roman"/>
          <w:sz w:val="24"/>
          <w:szCs w:val="24"/>
        </w:rPr>
        <w:t xml:space="preserve"> y a</w:t>
      </w:r>
      <w:r w:rsidR="00CC292F" w:rsidRPr="0029677A">
        <w:rPr>
          <w:rFonts w:ascii="Times New Roman" w:hAnsi="Times New Roman" w:cs="Times New Roman"/>
          <w:sz w:val="24"/>
          <w:szCs w:val="24"/>
        </w:rPr>
        <w:t xml:space="preserve"> </w:t>
      </w:r>
      <w:r w:rsidRPr="0029677A">
        <w:rPr>
          <w:rFonts w:ascii="Times New Roman" w:hAnsi="Times New Roman" w:cs="Times New Roman"/>
          <w:sz w:val="24"/>
          <w:szCs w:val="24"/>
        </w:rPr>
        <w:t>utilizar</w:t>
      </w:r>
      <w:r w:rsidR="00CC292F">
        <w:rPr>
          <w:rFonts w:ascii="Times New Roman" w:hAnsi="Times New Roman" w:cs="Times New Roman"/>
          <w:sz w:val="24"/>
          <w:szCs w:val="24"/>
        </w:rPr>
        <w:t xml:space="preserve"> el</w:t>
      </w:r>
      <w:r w:rsidRPr="0029677A">
        <w:rPr>
          <w:rFonts w:ascii="Times New Roman" w:hAnsi="Times New Roman" w:cs="Times New Roman"/>
          <w:sz w:val="24"/>
          <w:szCs w:val="24"/>
        </w:rPr>
        <w:t xml:space="preserve"> Internet como su mejor aliado. </w:t>
      </w:r>
    </w:p>
    <w:p w14:paraId="342C363E" w14:textId="443E38CE" w:rsidR="0091555D" w:rsidRPr="0029677A" w:rsidRDefault="005466A3" w:rsidP="00854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w:t>
      </w:r>
      <w:r w:rsidR="0091555D" w:rsidRPr="0029677A">
        <w:rPr>
          <w:rFonts w:ascii="Times New Roman" w:hAnsi="Times New Roman" w:cs="Times New Roman"/>
          <w:sz w:val="24"/>
          <w:szCs w:val="24"/>
        </w:rPr>
        <w:t xml:space="preserve"> coincide con Islas (2011), quien sostiene que vivimos en la era de la ubicuidad, es decir, un espacio de comunicación para todos, dónde, cuándo y cómo se quiera, a través de múltiples dispositivos móviles, </w:t>
      </w:r>
      <w:r w:rsidR="0091555D" w:rsidRPr="00854759">
        <w:rPr>
          <w:rFonts w:ascii="Times New Roman" w:hAnsi="Times New Roman" w:cs="Times New Roman"/>
          <w:i/>
          <w:iCs/>
          <w:sz w:val="24"/>
          <w:szCs w:val="24"/>
        </w:rPr>
        <w:t>smartphones</w:t>
      </w:r>
      <w:r w:rsidR="0091555D" w:rsidRPr="0029677A">
        <w:rPr>
          <w:rFonts w:ascii="Times New Roman" w:hAnsi="Times New Roman" w:cs="Times New Roman"/>
          <w:sz w:val="24"/>
          <w:szCs w:val="24"/>
        </w:rPr>
        <w:t xml:space="preserve">, </w:t>
      </w:r>
      <w:proofErr w:type="spellStart"/>
      <w:r w:rsidR="0091555D" w:rsidRPr="00854759">
        <w:rPr>
          <w:rFonts w:ascii="Times New Roman" w:hAnsi="Times New Roman" w:cs="Times New Roman"/>
          <w:i/>
          <w:iCs/>
          <w:sz w:val="24"/>
          <w:szCs w:val="24"/>
        </w:rPr>
        <w:t>tablets</w:t>
      </w:r>
      <w:proofErr w:type="spellEnd"/>
      <w:r w:rsidR="0091555D" w:rsidRPr="0029677A">
        <w:rPr>
          <w:rFonts w:ascii="Times New Roman" w:hAnsi="Times New Roman" w:cs="Times New Roman"/>
          <w:sz w:val="24"/>
          <w:szCs w:val="24"/>
        </w:rPr>
        <w:t xml:space="preserve">, y contenido multimedia a la carta, con las denominadas </w:t>
      </w:r>
      <w:r w:rsidR="0091555D" w:rsidRPr="00854759">
        <w:rPr>
          <w:rFonts w:ascii="Times New Roman" w:hAnsi="Times New Roman" w:cs="Times New Roman"/>
          <w:i/>
          <w:iCs/>
          <w:sz w:val="24"/>
          <w:szCs w:val="24"/>
        </w:rPr>
        <w:t>plataformas</w:t>
      </w:r>
      <w:r w:rsidR="0091555D" w:rsidRPr="0029677A">
        <w:rPr>
          <w:rFonts w:ascii="Times New Roman" w:hAnsi="Times New Roman" w:cs="Times New Roman"/>
          <w:sz w:val="24"/>
          <w:szCs w:val="24"/>
        </w:rPr>
        <w:t xml:space="preserve"> </w:t>
      </w:r>
      <w:proofErr w:type="spellStart"/>
      <w:r w:rsidR="0091555D" w:rsidRPr="00854759">
        <w:rPr>
          <w:rFonts w:ascii="Times New Roman" w:hAnsi="Times New Roman" w:cs="Times New Roman"/>
          <w:i/>
          <w:iCs/>
          <w:sz w:val="24"/>
          <w:szCs w:val="24"/>
        </w:rPr>
        <w:t>streaming</w:t>
      </w:r>
      <w:proofErr w:type="spellEnd"/>
      <w:r w:rsidR="0091555D" w:rsidRPr="0029677A">
        <w:rPr>
          <w:rFonts w:ascii="Times New Roman" w:hAnsi="Times New Roman" w:cs="Times New Roman"/>
          <w:sz w:val="24"/>
          <w:szCs w:val="24"/>
        </w:rPr>
        <w:t xml:space="preserve"> como </w:t>
      </w:r>
      <w:r w:rsidR="00A038F4" w:rsidRPr="00854759">
        <w:rPr>
          <w:rFonts w:ascii="Times New Roman" w:hAnsi="Times New Roman" w:cs="Times New Roman"/>
          <w:iCs/>
          <w:sz w:val="24"/>
          <w:szCs w:val="24"/>
        </w:rPr>
        <w:t>Ne</w:t>
      </w:r>
      <w:r w:rsidR="00C7144C">
        <w:rPr>
          <w:rFonts w:ascii="Times New Roman" w:hAnsi="Times New Roman" w:cs="Times New Roman"/>
          <w:iCs/>
          <w:sz w:val="24"/>
          <w:szCs w:val="24"/>
        </w:rPr>
        <w:t>t</w:t>
      </w:r>
      <w:r w:rsidR="00A038F4" w:rsidRPr="00854759">
        <w:rPr>
          <w:rFonts w:ascii="Times New Roman" w:hAnsi="Times New Roman" w:cs="Times New Roman"/>
          <w:iCs/>
          <w:sz w:val="24"/>
          <w:szCs w:val="24"/>
        </w:rPr>
        <w:t>flix, Amazon</w:t>
      </w:r>
      <w:r w:rsidR="00A038F4" w:rsidRPr="0029677A">
        <w:rPr>
          <w:rFonts w:ascii="Times New Roman" w:hAnsi="Times New Roman" w:cs="Times New Roman"/>
          <w:sz w:val="24"/>
          <w:szCs w:val="24"/>
        </w:rPr>
        <w:t xml:space="preserve"> Prime Video, </w:t>
      </w:r>
      <w:r w:rsidR="0091555D" w:rsidRPr="00854759">
        <w:rPr>
          <w:rFonts w:ascii="Times New Roman" w:hAnsi="Times New Roman" w:cs="Times New Roman"/>
          <w:iCs/>
          <w:sz w:val="24"/>
          <w:szCs w:val="24"/>
        </w:rPr>
        <w:t xml:space="preserve">Claro </w:t>
      </w:r>
      <w:r>
        <w:rPr>
          <w:rFonts w:ascii="Times New Roman" w:hAnsi="Times New Roman" w:cs="Times New Roman"/>
          <w:iCs/>
          <w:sz w:val="24"/>
          <w:szCs w:val="24"/>
        </w:rPr>
        <w:t>v</w:t>
      </w:r>
      <w:r w:rsidRPr="00854759">
        <w:rPr>
          <w:rFonts w:ascii="Times New Roman" w:hAnsi="Times New Roman" w:cs="Times New Roman"/>
          <w:iCs/>
          <w:sz w:val="24"/>
          <w:szCs w:val="24"/>
        </w:rPr>
        <w:t>ideo</w:t>
      </w:r>
      <w:r w:rsidR="00A038F4" w:rsidRPr="0029677A">
        <w:rPr>
          <w:rFonts w:ascii="Times New Roman" w:hAnsi="Times New Roman" w:cs="Times New Roman"/>
          <w:sz w:val="24"/>
          <w:szCs w:val="24"/>
        </w:rPr>
        <w:t xml:space="preserve">, </w:t>
      </w:r>
      <w:proofErr w:type="spellStart"/>
      <w:r w:rsidR="00A038F4" w:rsidRPr="0029677A">
        <w:rPr>
          <w:rFonts w:ascii="Times New Roman" w:hAnsi="Times New Roman" w:cs="Times New Roman"/>
          <w:sz w:val="24"/>
          <w:szCs w:val="24"/>
        </w:rPr>
        <w:t>Mubi</w:t>
      </w:r>
      <w:proofErr w:type="spellEnd"/>
      <w:r w:rsidR="00A038F4" w:rsidRPr="0029677A">
        <w:rPr>
          <w:rFonts w:ascii="Times New Roman" w:hAnsi="Times New Roman" w:cs="Times New Roman"/>
          <w:sz w:val="24"/>
          <w:szCs w:val="24"/>
        </w:rPr>
        <w:t xml:space="preserve">, </w:t>
      </w:r>
      <w:proofErr w:type="spellStart"/>
      <w:r w:rsidR="00A038F4" w:rsidRPr="0029677A">
        <w:rPr>
          <w:rFonts w:ascii="Times New Roman" w:hAnsi="Times New Roman" w:cs="Times New Roman"/>
          <w:sz w:val="24"/>
          <w:szCs w:val="24"/>
        </w:rPr>
        <w:t>Filming</w:t>
      </w:r>
      <w:proofErr w:type="spellEnd"/>
      <w:r w:rsidR="00A038F4" w:rsidRPr="0029677A">
        <w:rPr>
          <w:rFonts w:ascii="Times New Roman" w:hAnsi="Times New Roman" w:cs="Times New Roman"/>
          <w:sz w:val="24"/>
          <w:szCs w:val="24"/>
        </w:rPr>
        <w:t xml:space="preserve"> Latino </w:t>
      </w:r>
      <w:r w:rsidR="00A038F4">
        <w:rPr>
          <w:rFonts w:ascii="Times New Roman" w:hAnsi="Times New Roman" w:cs="Times New Roman"/>
          <w:sz w:val="24"/>
          <w:szCs w:val="24"/>
        </w:rPr>
        <w:t>y</w:t>
      </w:r>
      <w:r w:rsidR="00A038F4" w:rsidRPr="0029677A">
        <w:rPr>
          <w:rFonts w:ascii="Times New Roman" w:hAnsi="Times New Roman" w:cs="Times New Roman"/>
          <w:sz w:val="24"/>
          <w:szCs w:val="24"/>
        </w:rPr>
        <w:t xml:space="preserve"> </w:t>
      </w:r>
      <w:r w:rsidR="0091555D" w:rsidRPr="00854759">
        <w:rPr>
          <w:rFonts w:ascii="Times New Roman" w:hAnsi="Times New Roman" w:cs="Times New Roman"/>
          <w:iCs/>
          <w:sz w:val="24"/>
          <w:szCs w:val="24"/>
        </w:rPr>
        <w:t>Blim</w:t>
      </w:r>
      <w:r w:rsidR="00A038F4" w:rsidRPr="0029677A">
        <w:rPr>
          <w:rFonts w:ascii="Times New Roman" w:hAnsi="Times New Roman" w:cs="Times New Roman"/>
          <w:sz w:val="24"/>
          <w:szCs w:val="24"/>
        </w:rPr>
        <w:t>.</w:t>
      </w:r>
    </w:p>
    <w:p w14:paraId="64AAAEC4" w14:textId="77777777" w:rsidR="001F3587" w:rsidRDefault="001F3587" w:rsidP="0021173A">
      <w:pPr>
        <w:spacing w:after="0" w:line="360" w:lineRule="auto"/>
        <w:jc w:val="both"/>
        <w:rPr>
          <w:rFonts w:ascii="Times New Roman" w:hAnsi="Times New Roman" w:cs="Times New Roman"/>
          <w:b/>
          <w:sz w:val="24"/>
          <w:szCs w:val="24"/>
        </w:rPr>
      </w:pPr>
    </w:p>
    <w:p w14:paraId="342C363F" w14:textId="5B4BCF6E" w:rsidR="009B1896" w:rsidRPr="00854759" w:rsidRDefault="0038748F" w:rsidP="00BC376B">
      <w:pPr>
        <w:spacing w:after="0" w:line="360" w:lineRule="auto"/>
        <w:jc w:val="center"/>
        <w:rPr>
          <w:rFonts w:ascii="Times New Roman" w:hAnsi="Times New Roman" w:cs="Times New Roman"/>
          <w:b/>
          <w:sz w:val="32"/>
          <w:szCs w:val="32"/>
        </w:rPr>
      </w:pPr>
      <w:r w:rsidRPr="00854759">
        <w:rPr>
          <w:rFonts w:ascii="Times New Roman" w:hAnsi="Times New Roman" w:cs="Times New Roman"/>
          <w:b/>
          <w:sz w:val="32"/>
          <w:szCs w:val="32"/>
        </w:rPr>
        <w:t>Discusión sobre los cambios que exige la educación</w:t>
      </w:r>
    </w:p>
    <w:p w14:paraId="342C3640" w14:textId="764A4B1D" w:rsidR="00933EC8" w:rsidRPr="0029677A" w:rsidRDefault="00FC0F8F"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Con el análisis previo que se realiza sobre la generación de los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este trabajo plantea como indispensable realizar cambios y modificaciones en torno a la educación superior en México, </w:t>
      </w:r>
      <w:r w:rsidR="00F112A8">
        <w:rPr>
          <w:rFonts w:ascii="Times New Roman" w:hAnsi="Times New Roman" w:cs="Times New Roman"/>
          <w:sz w:val="24"/>
          <w:szCs w:val="24"/>
        </w:rPr>
        <w:t>con el fin de</w:t>
      </w:r>
      <w:r w:rsidR="00F112A8" w:rsidRPr="0029677A">
        <w:rPr>
          <w:rFonts w:ascii="Times New Roman" w:hAnsi="Times New Roman" w:cs="Times New Roman"/>
          <w:sz w:val="24"/>
          <w:szCs w:val="24"/>
        </w:rPr>
        <w:t xml:space="preserve"> </w:t>
      </w:r>
      <w:r w:rsidRPr="0029677A">
        <w:rPr>
          <w:rFonts w:ascii="Times New Roman" w:hAnsi="Times New Roman" w:cs="Times New Roman"/>
          <w:sz w:val="24"/>
          <w:szCs w:val="24"/>
        </w:rPr>
        <w:t>garantizar un éxito en la vida</w:t>
      </w:r>
      <w:r w:rsidR="00B935EB">
        <w:rPr>
          <w:rFonts w:ascii="Times New Roman" w:hAnsi="Times New Roman" w:cs="Times New Roman"/>
          <w:sz w:val="24"/>
          <w:szCs w:val="24"/>
        </w:rPr>
        <w:t xml:space="preserve"> profesional de los estudiantes; </w:t>
      </w:r>
      <w:r w:rsidR="00B567F0">
        <w:rPr>
          <w:rFonts w:ascii="Times New Roman" w:hAnsi="Times New Roman" w:cs="Times New Roman"/>
          <w:sz w:val="24"/>
          <w:szCs w:val="24"/>
        </w:rPr>
        <w:t>con la meta de asegurar</w:t>
      </w:r>
      <w:r w:rsidR="00B935EB">
        <w:rPr>
          <w:rFonts w:ascii="Times New Roman" w:hAnsi="Times New Roman" w:cs="Times New Roman"/>
          <w:sz w:val="24"/>
          <w:szCs w:val="24"/>
        </w:rPr>
        <w:t xml:space="preserve"> su inserción </w:t>
      </w:r>
      <w:r w:rsidR="00B567F0">
        <w:rPr>
          <w:rFonts w:ascii="Times New Roman" w:hAnsi="Times New Roman" w:cs="Times New Roman"/>
          <w:sz w:val="24"/>
          <w:szCs w:val="24"/>
        </w:rPr>
        <w:t xml:space="preserve">en </w:t>
      </w:r>
      <w:r w:rsidR="00B935EB">
        <w:rPr>
          <w:rFonts w:ascii="Times New Roman" w:hAnsi="Times New Roman" w:cs="Times New Roman"/>
          <w:sz w:val="24"/>
          <w:szCs w:val="24"/>
        </w:rPr>
        <w:t>la vida laboral.</w:t>
      </w:r>
      <w:r w:rsidR="00C2246F">
        <w:rPr>
          <w:rFonts w:ascii="Times New Roman" w:hAnsi="Times New Roman" w:cs="Times New Roman"/>
          <w:sz w:val="24"/>
          <w:szCs w:val="24"/>
        </w:rPr>
        <w:t xml:space="preserve"> Esta es una de las aportaciones sobre las q</w:t>
      </w:r>
      <w:r w:rsidR="00B935EB">
        <w:rPr>
          <w:rFonts w:ascii="Times New Roman" w:hAnsi="Times New Roman" w:cs="Times New Roman"/>
          <w:sz w:val="24"/>
          <w:szCs w:val="24"/>
        </w:rPr>
        <w:t>ue ya se ha escrito ampliamente:</w:t>
      </w:r>
      <w:r w:rsidR="00C2246F">
        <w:rPr>
          <w:rFonts w:ascii="Times New Roman" w:hAnsi="Times New Roman" w:cs="Times New Roman"/>
          <w:sz w:val="24"/>
          <w:szCs w:val="24"/>
        </w:rPr>
        <w:t xml:space="preserve"> la urgente necesidad de modificar los planes de estudio y transformar la didáctica de acceso al conocimiento</w:t>
      </w:r>
      <w:r w:rsidR="00B567F0">
        <w:rPr>
          <w:rFonts w:ascii="Times New Roman" w:hAnsi="Times New Roman" w:cs="Times New Roman"/>
          <w:sz w:val="24"/>
          <w:szCs w:val="24"/>
        </w:rPr>
        <w:t xml:space="preserve"> </w:t>
      </w:r>
      <w:r w:rsidR="00C2246F">
        <w:rPr>
          <w:rFonts w:ascii="Times New Roman" w:hAnsi="Times New Roman" w:cs="Times New Roman"/>
          <w:sz w:val="24"/>
          <w:szCs w:val="24"/>
        </w:rPr>
        <w:t xml:space="preserve">(Castillejos, 2019; </w:t>
      </w:r>
      <w:r w:rsidR="006511CE">
        <w:rPr>
          <w:rFonts w:ascii="Times New Roman" w:hAnsi="Times New Roman" w:cs="Times New Roman"/>
          <w:sz w:val="24"/>
          <w:szCs w:val="24"/>
        </w:rPr>
        <w:t>Díaz</w:t>
      </w:r>
      <w:r w:rsidR="00B567F0">
        <w:rPr>
          <w:rFonts w:ascii="Times New Roman" w:hAnsi="Times New Roman" w:cs="Times New Roman"/>
          <w:sz w:val="24"/>
          <w:szCs w:val="24"/>
        </w:rPr>
        <w:t>,</w:t>
      </w:r>
      <w:r w:rsidR="006511CE">
        <w:rPr>
          <w:rFonts w:ascii="Times New Roman" w:hAnsi="Times New Roman" w:cs="Times New Roman"/>
          <w:sz w:val="24"/>
          <w:szCs w:val="24"/>
        </w:rPr>
        <w:t xml:space="preserve"> </w:t>
      </w:r>
      <w:r w:rsidR="00B567F0">
        <w:rPr>
          <w:rFonts w:ascii="Times New Roman" w:hAnsi="Times New Roman" w:cs="Times New Roman"/>
          <w:sz w:val="24"/>
          <w:szCs w:val="24"/>
        </w:rPr>
        <w:t xml:space="preserve">López y </w:t>
      </w:r>
      <w:proofErr w:type="spellStart"/>
      <w:r w:rsidR="00B567F0">
        <w:rPr>
          <w:rFonts w:ascii="Times New Roman" w:hAnsi="Times New Roman" w:cs="Times New Roman"/>
          <w:sz w:val="24"/>
          <w:szCs w:val="24"/>
        </w:rPr>
        <w:t>Roncayo</w:t>
      </w:r>
      <w:proofErr w:type="spellEnd"/>
      <w:r w:rsidR="006511CE">
        <w:rPr>
          <w:rFonts w:ascii="Times New Roman" w:hAnsi="Times New Roman" w:cs="Times New Roman"/>
          <w:sz w:val="24"/>
          <w:szCs w:val="24"/>
        </w:rPr>
        <w:t>,</w:t>
      </w:r>
      <w:r w:rsidR="00B567F0">
        <w:rPr>
          <w:rFonts w:ascii="Times New Roman" w:hAnsi="Times New Roman" w:cs="Times New Roman"/>
          <w:sz w:val="24"/>
          <w:szCs w:val="24"/>
        </w:rPr>
        <w:t xml:space="preserve"> </w:t>
      </w:r>
      <w:r w:rsidR="002B29D0">
        <w:rPr>
          <w:rFonts w:ascii="Times New Roman" w:hAnsi="Times New Roman" w:cs="Times New Roman"/>
          <w:sz w:val="24"/>
          <w:szCs w:val="24"/>
        </w:rPr>
        <w:t xml:space="preserve">2017; </w:t>
      </w:r>
      <w:proofErr w:type="spellStart"/>
      <w:r w:rsidR="002B29D0">
        <w:rPr>
          <w:rFonts w:ascii="Times New Roman" w:hAnsi="Times New Roman" w:cs="Times New Roman"/>
          <w:sz w:val="24"/>
          <w:szCs w:val="24"/>
        </w:rPr>
        <w:t>Kotz</w:t>
      </w:r>
      <w:proofErr w:type="spellEnd"/>
      <w:r w:rsidR="002B29D0">
        <w:rPr>
          <w:rFonts w:ascii="Times New Roman" w:hAnsi="Times New Roman" w:cs="Times New Roman"/>
          <w:sz w:val="24"/>
          <w:szCs w:val="24"/>
        </w:rPr>
        <w:t xml:space="preserve">, 2016). </w:t>
      </w:r>
      <w:r w:rsidR="00933EC8" w:rsidRPr="0029677A">
        <w:rPr>
          <w:rFonts w:ascii="Times New Roman" w:hAnsi="Times New Roman" w:cs="Times New Roman"/>
          <w:sz w:val="24"/>
          <w:szCs w:val="24"/>
        </w:rPr>
        <w:t>La sociedad del conocimiento, como se le ha denominado, requiere toda serie de adaptaciones en términos educativos para garantizar</w:t>
      </w:r>
      <w:r w:rsidR="00E67915" w:rsidRPr="0029677A">
        <w:rPr>
          <w:rFonts w:ascii="Times New Roman" w:hAnsi="Times New Roman" w:cs="Times New Roman"/>
          <w:sz w:val="24"/>
          <w:szCs w:val="24"/>
        </w:rPr>
        <w:t xml:space="preserve"> lo</w:t>
      </w:r>
      <w:r w:rsidR="00EF21F6" w:rsidRPr="0029677A">
        <w:rPr>
          <w:rFonts w:ascii="Times New Roman" w:hAnsi="Times New Roman" w:cs="Times New Roman"/>
          <w:sz w:val="24"/>
          <w:szCs w:val="24"/>
        </w:rPr>
        <w:t>s mejores resultados; pero también insertar beneficios en la cadena de valor para transformar la educación y modificar los errores que se han dado.</w:t>
      </w:r>
    </w:p>
    <w:p w14:paraId="7D03B15E" w14:textId="77777777" w:rsidR="005257B8" w:rsidRDefault="005257B8" w:rsidP="00854759">
      <w:pPr>
        <w:spacing w:after="0" w:line="360" w:lineRule="auto"/>
        <w:ind w:firstLine="708"/>
        <w:jc w:val="both"/>
        <w:rPr>
          <w:rFonts w:ascii="Times New Roman" w:hAnsi="Times New Roman" w:cs="Times New Roman"/>
          <w:sz w:val="24"/>
          <w:szCs w:val="24"/>
        </w:rPr>
      </w:pPr>
    </w:p>
    <w:p w14:paraId="342C3641" w14:textId="618CB7DA" w:rsidR="00A87A55" w:rsidRPr="0029677A" w:rsidRDefault="00A87A55"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lastRenderedPageBreak/>
        <w:t>En América Latina existe un alto grado de deserción escolar a nivel universitario</w:t>
      </w:r>
      <w:r w:rsidR="00431CA6">
        <w:rPr>
          <w:rFonts w:ascii="Times New Roman" w:hAnsi="Times New Roman" w:cs="Times New Roman"/>
          <w:sz w:val="24"/>
          <w:szCs w:val="24"/>
        </w:rPr>
        <w:t>.</w:t>
      </w:r>
      <w:r w:rsidR="00431CA6" w:rsidRPr="0029677A">
        <w:rPr>
          <w:rFonts w:ascii="Times New Roman" w:hAnsi="Times New Roman" w:cs="Times New Roman"/>
          <w:sz w:val="24"/>
          <w:szCs w:val="24"/>
        </w:rPr>
        <w:t xml:space="preserve"> </w:t>
      </w:r>
      <w:r w:rsidR="00431CA6">
        <w:rPr>
          <w:rFonts w:ascii="Times New Roman" w:hAnsi="Times New Roman" w:cs="Times New Roman"/>
          <w:sz w:val="24"/>
          <w:szCs w:val="24"/>
        </w:rPr>
        <w:t xml:space="preserve">Indagar en </w:t>
      </w:r>
      <w:r w:rsidRPr="0029677A">
        <w:rPr>
          <w:rFonts w:ascii="Times New Roman" w:hAnsi="Times New Roman" w:cs="Times New Roman"/>
          <w:sz w:val="24"/>
          <w:szCs w:val="24"/>
        </w:rPr>
        <w:t>las posibles causas</w:t>
      </w:r>
      <w:r w:rsidR="00431CA6">
        <w:rPr>
          <w:rFonts w:ascii="Times New Roman" w:hAnsi="Times New Roman" w:cs="Times New Roman"/>
          <w:sz w:val="24"/>
          <w:szCs w:val="24"/>
        </w:rPr>
        <w:t>, consecuentemente, es necesario.</w:t>
      </w:r>
      <w:r w:rsidR="00431CA6" w:rsidRPr="0029677A">
        <w:rPr>
          <w:rFonts w:ascii="Times New Roman" w:hAnsi="Times New Roman" w:cs="Times New Roman"/>
          <w:sz w:val="24"/>
          <w:szCs w:val="24"/>
        </w:rPr>
        <w:t xml:space="preserve"> </w:t>
      </w:r>
      <w:r w:rsidR="00431CA6">
        <w:rPr>
          <w:rFonts w:ascii="Times New Roman" w:hAnsi="Times New Roman" w:cs="Times New Roman"/>
          <w:sz w:val="24"/>
          <w:szCs w:val="24"/>
        </w:rPr>
        <w:t>U</w:t>
      </w:r>
      <w:r w:rsidR="00431CA6" w:rsidRPr="0029677A">
        <w:rPr>
          <w:rFonts w:ascii="Times New Roman" w:hAnsi="Times New Roman" w:cs="Times New Roman"/>
          <w:sz w:val="24"/>
          <w:szCs w:val="24"/>
        </w:rPr>
        <w:t xml:space="preserve">na </w:t>
      </w:r>
      <w:r w:rsidRPr="0029677A">
        <w:rPr>
          <w:rFonts w:ascii="Times New Roman" w:hAnsi="Times New Roman" w:cs="Times New Roman"/>
          <w:sz w:val="24"/>
          <w:szCs w:val="24"/>
        </w:rPr>
        <w:t xml:space="preserve">de ellas </w:t>
      </w:r>
      <w:r w:rsidR="00C106E8">
        <w:rPr>
          <w:rFonts w:ascii="Times New Roman" w:hAnsi="Times New Roman" w:cs="Times New Roman"/>
          <w:sz w:val="24"/>
          <w:szCs w:val="24"/>
        </w:rPr>
        <w:t>podría ser</w:t>
      </w:r>
      <w:r w:rsidR="00C106E8" w:rsidRPr="0029677A">
        <w:rPr>
          <w:rFonts w:ascii="Times New Roman" w:hAnsi="Times New Roman" w:cs="Times New Roman"/>
          <w:sz w:val="24"/>
          <w:szCs w:val="24"/>
        </w:rPr>
        <w:t xml:space="preserve"> </w:t>
      </w:r>
      <w:r w:rsidRPr="0029677A">
        <w:rPr>
          <w:rFonts w:ascii="Times New Roman" w:hAnsi="Times New Roman" w:cs="Times New Roman"/>
          <w:sz w:val="24"/>
          <w:szCs w:val="24"/>
        </w:rPr>
        <w:t>la inoperancia de los planes de estudio y la poca vinculación que existe con el campo de trabajo. Cubillos</w:t>
      </w:r>
      <w:r w:rsidR="00D70F08">
        <w:rPr>
          <w:rFonts w:ascii="Times New Roman" w:hAnsi="Times New Roman" w:cs="Times New Roman"/>
          <w:sz w:val="24"/>
          <w:szCs w:val="24"/>
        </w:rPr>
        <w:t>,</w:t>
      </w:r>
      <w:r w:rsidRPr="0029677A">
        <w:rPr>
          <w:rFonts w:ascii="Times New Roman" w:hAnsi="Times New Roman" w:cs="Times New Roman"/>
          <w:sz w:val="24"/>
          <w:szCs w:val="24"/>
        </w:rPr>
        <w:t xml:space="preserve"> </w:t>
      </w:r>
      <w:r w:rsidR="00D70F08" w:rsidRPr="0029677A">
        <w:rPr>
          <w:rFonts w:ascii="Times New Roman" w:hAnsi="Times New Roman" w:cs="Times New Roman"/>
          <w:sz w:val="24"/>
          <w:szCs w:val="24"/>
        </w:rPr>
        <w:t xml:space="preserve">Altamirano y Prado </w:t>
      </w:r>
      <w:r w:rsidRPr="0029677A">
        <w:rPr>
          <w:rFonts w:ascii="Times New Roman" w:hAnsi="Times New Roman" w:cs="Times New Roman"/>
          <w:sz w:val="24"/>
          <w:szCs w:val="24"/>
        </w:rPr>
        <w:t>(2017) destaca</w:t>
      </w:r>
      <w:r w:rsidR="00431CA6">
        <w:rPr>
          <w:rFonts w:ascii="Times New Roman" w:hAnsi="Times New Roman" w:cs="Times New Roman"/>
          <w:sz w:val="24"/>
          <w:szCs w:val="24"/>
        </w:rPr>
        <w:t>n</w:t>
      </w:r>
      <w:r w:rsidR="00D70F08">
        <w:rPr>
          <w:rFonts w:ascii="Times New Roman" w:hAnsi="Times New Roman" w:cs="Times New Roman"/>
          <w:sz w:val="24"/>
          <w:szCs w:val="24"/>
        </w:rPr>
        <w:t>,</w:t>
      </w:r>
      <w:r w:rsidRPr="0029677A">
        <w:rPr>
          <w:rFonts w:ascii="Times New Roman" w:hAnsi="Times New Roman" w:cs="Times New Roman"/>
          <w:sz w:val="24"/>
          <w:szCs w:val="24"/>
        </w:rPr>
        <w:t xml:space="preserve"> </w:t>
      </w:r>
      <w:r w:rsidR="003153BB" w:rsidRPr="0029677A">
        <w:rPr>
          <w:rFonts w:ascii="Times New Roman" w:hAnsi="Times New Roman" w:cs="Times New Roman"/>
          <w:sz w:val="24"/>
          <w:szCs w:val="24"/>
        </w:rPr>
        <w:t>entre los principales motivos</w:t>
      </w:r>
      <w:r w:rsidR="00D70F08">
        <w:rPr>
          <w:rFonts w:ascii="Times New Roman" w:hAnsi="Times New Roman" w:cs="Times New Roman"/>
          <w:sz w:val="24"/>
          <w:szCs w:val="24"/>
        </w:rPr>
        <w:t>,</w:t>
      </w:r>
      <w:r w:rsidR="003153BB" w:rsidRPr="0029677A">
        <w:rPr>
          <w:rFonts w:ascii="Times New Roman" w:hAnsi="Times New Roman" w:cs="Times New Roman"/>
          <w:sz w:val="24"/>
          <w:szCs w:val="24"/>
        </w:rPr>
        <w:t xml:space="preserve"> el factor económico para que los alumnos dejen las universidades, pero también</w:t>
      </w:r>
      <w:r w:rsidR="00D70F08">
        <w:rPr>
          <w:rFonts w:ascii="Times New Roman" w:hAnsi="Times New Roman" w:cs="Times New Roman"/>
          <w:sz w:val="24"/>
          <w:szCs w:val="24"/>
        </w:rPr>
        <w:t xml:space="preserve"> señalan que</w:t>
      </w:r>
      <w:r w:rsidR="003153BB" w:rsidRPr="0029677A">
        <w:rPr>
          <w:rFonts w:ascii="Times New Roman" w:hAnsi="Times New Roman" w:cs="Times New Roman"/>
          <w:sz w:val="24"/>
          <w:szCs w:val="24"/>
        </w:rPr>
        <w:t xml:space="preserve"> obedece a la ausencia de acompañamiento en el proceso de inserción educativa. Los </w:t>
      </w:r>
      <w:proofErr w:type="spellStart"/>
      <w:r w:rsidR="00746FB1" w:rsidRPr="00854759">
        <w:rPr>
          <w:rFonts w:ascii="Times New Roman" w:hAnsi="Times New Roman" w:cs="Times New Roman"/>
          <w:i/>
          <w:iCs/>
          <w:sz w:val="24"/>
          <w:szCs w:val="24"/>
        </w:rPr>
        <w:t>millennials</w:t>
      </w:r>
      <w:proofErr w:type="spellEnd"/>
      <w:r w:rsidR="00D70F08">
        <w:rPr>
          <w:rFonts w:ascii="Times New Roman" w:hAnsi="Times New Roman" w:cs="Times New Roman"/>
          <w:sz w:val="24"/>
          <w:szCs w:val="24"/>
        </w:rPr>
        <w:t xml:space="preserve"> </w:t>
      </w:r>
      <w:r w:rsidR="003153BB" w:rsidRPr="0029677A">
        <w:rPr>
          <w:rFonts w:ascii="Times New Roman" w:hAnsi="Times New Roman" w:cs="Times New Roman"/>
          <w:sz w:val="24"/>
          <w:szCs w:val="24"/>
        </w:rPr>
        <w:t xml:space="preserve">requieren un mayor desarrollo de actividades y encontrar un vínculo entre las clases teóricas y su </w:t>
      </w:r>
      <w:r w:rsidR="00F73550">
        <w:rPr>
          <w:rFonts w:ascii="Times New Roman" w:hAnsi="Times New Roman" w:cs="Times New Roman"/>
          <w:sz w:val="24"/>
          <w:szCs w:val="24"/>
        </w:rPr>
        <w:t xml:space="preserve">aplicación en la vida cotidiana </w:t>
      </w:r>
      <w:r w:rsidR="00F73550" w:rsidRPr="00F73550">
        <w:rPr>
          <w:rFonts w:ascii="Times New Roman" w:hAnsi="Times New Roman" w:cs="Times New Roman"/>
          <w:sz w:val="24"/>
          <w:szCs w:val="24"/>
        </w:rPr>
        <w:t>(Ruiz</w:t>
      </w:r>
      <w:r w:rsidR="00C106E8">
        <w:rPr>
          <w:rFonts w:ascii="Times New Roman" w:hAnsi="Times New Roman" w:cs="Times New Roman"/>
          <w:sz w:val="24"/>
          <w:szCs w:val="24"/>
        </w:rPr>
        <w:t>,</w:t>
      </w:r>
      <w:r w:rsidR="00F73550" w:rsidRPr="00F73550">
        <w:rPr>
          <w:rFonts w:ascii="Times New Roman" w:hAnsi="Times New Roman" w:cs="Times New Roman"/>
          <w:sz w:val="24"/>
          <w:szCs w:val="24"/>
        </w:rPr>
        <w:t xml:space="preserve"> </w:t>
      </w:r>
      <w:r w:rsidR="00C106E8" w:rsidRPr="00240762">
        <w:rPr>
          <w:rFonts w:ascii="Times New Roman" w:hAnsi="Times New Roman" w:cs="Times New Roman"/>
          <w:sz w:val="24"/>
          <w:szCs w:val="24"/>
        </w:rPr>
        <w:t>Ruiz</w:t>
      </w:r>
      <w:r w:rsidR="00C106E8">
        <w:rPr>
          <w:rFonts w:ascii="Times New Roman" w:hAnsi="Times New Roman" w:cs="Times New Roman"/>
          <w:sz w:val="24"/>
          <w:szCs w:val="24"/>
        </w:rPr>
        <w:t xml:space="preserve"> </w:t>
      </w:r>
      <w:r w:rsidR="00C106E8" w:rsidRPr="00240762">
        <w:rPr>
          <w:rFonts w:ascii="Times New Roman" w:hAnsi="Times New Roman" w:cs="Times New Roman"/>
          <w:sz w:val="24"/>
          <w:szCs w:val="24"/>
        </w:rPr>
        <w:t>y</w:t>
      </w:r>
      <w:r w:rsidR="00C106E8">
        <w:rPr>
          <w:rFonts w:ascii="Times New Roman" w:hAnsi="Times New Roman" w:cs="Times New Roman"/>
          <w:sz w:val="24"/>
          <w:szCs w:val="24"/>
        </w:rPr>
        <w:t xml:space="preserve"> Galindo,</w:t>
      </w:r>
      <w:r w:rsidR="00C106E8" w:rsidRPr="002E2BC3" w:rsidDel="00C106E8">
        <w:rPr>
          <w:rFonts w:ascii="Times New Roman" w:hAnsi="Times New Roman" w:cs="Times New Roman"/>
          <w:i/>
          <w:sz w:val="24"/>
          <w:szCs w:val="24"/>
        </w:rPr>
        <w:t xml:space="preserve"> </w:t>
      </w:r>
      <w:r w:rsidR="00F73550" w:rsidRPr="00F73550">
        <w:rPr>
          <w:rFonts w:ascii="Times New Roman" w:hAnsi="Times New Roman" w:cs="Times New Roman"/>
          <w:sz w:val="24"/>
          <w:szCs w:val="24"/>
        </w:rPr>
        <w:t>2016)</w:t>
      </w:r>
      <w:r w:rsidR="00F73550">
        <w:rPr>
          <w:rFonts w:ascii="Times New Roman" w:hAnsi="Times New Roman" w:cs="Times New Roman"/>
          <w:sz w:val="24"/>
          <w:szCs w:val="24"/>
        </w:rPr>
        <w:t>.</w:t>
      </w:r>
    </w:p>
    <w:p w14:paraId="342C3642" w14:textId="5A545023" w:rsidR="00ED2F25" w:rsidRPr="0029677A" w:rsidRDefault="00ED2F25"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Para atraer </w:t>
      </w:r>
      <w:r w:rsidR="00835D0D">
        <w:rPr>
          <w:rFonts w:ascii="Times New Roman" w:hAnsi="Times New Roman" w:cs="Times New Roman"/>
          <w:sz w:val="24"/>
          <w:szCs w:val="24"/>
        </w:rPr>
        <w:t>l</w:t>
      </w:r>
      <w:r w:rsidRPr="0029677A">
        <w:rPr>
          <w:rFonts w:ascii="Times New Roman" w:hAnsi="Times New Roman" w:cs="Times New Roman"/>
          <w:sz w:val="24"/>
          <w:szCs w:val="24"/>
        </w:rPr>
        <w:t>a atención de los jóvenes, la forma de comunicar es importante</w:t>
      </w:r>
      <w:r w:rsidR="00C106E8">
        <w:rPr>
          <w:rFonts w:ascii="Times New Roman" w:hAnsi="Times New Roman" w:cs="Times New Roman"/>
          <w:sz w:val="24"/>
          <w:szCs w:val="24"/>
        </w:rPr>
        <w:t>.</w:t>
      </w:r>
      <w:r w:rsidRPr="0029677A">
        <w:rPr>
          <w:rFonts w:ascii="Times New Roman" w:hAnsi="Times New Roman" w:cs="Times New Roman"/>
          <w:sz w:val="24"/>
          <w:szCs w:val="24"/>
        </w:rPr>
        <w:t xml:space="preserve"> </w:t>
      </w:r>
      <w:r w:rsidR="005D1D30">
        <w:rPr>
          <w:rFonts w:ascii="Times New Roman" w:hAnsi="Times New Roman" w:cs="Times New Roman"/>
          <w:sz w:val="24"/>
          <w:szCs w:val="24"/>
        </w:rPr>
        <w:t>Ya sea</w:t>
      </w:r>
      <w:r w:rsidR="00C106E8"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para llegar a ellos </w:t>
      </w:r>
      <w:r w:rsidR="005D1D30">
        <w:rPr>
          <w:rFonts w:ascii="Times New Roman" w:hAnsi="Times New Roman" w:cs="Times New Roman"/>
          <w:sz w:val="24"/>
          <w:szCs w:val="24"/>
        </w:rPr>
        <w:t>o</w:t>
      </w:r>
      <w:r w:rsidR="005D1D30" w:rsidRPr="0029677A">
        <w:rPr>
          <w:rFonts w:ascii="Times New Roman" w:hAnsi="Times New Roman" w:cs="Times New Roman"/>
          <w:sz w:val="24"/>
          <w:szCs w:val="24"/>
        </w:rPr>
        <w:t xml:space="preserve"> </w:t>
      </w:r>
      <w:r w:rsidRPr="0029677A">
        <w:rPr>
          <w:rFonts w:ascii="Times New Roman" w:hAnsi="Times New Roman" w:cs="Times New Roman"/>
          <w:sz w:val="24"/>
          <w:szCs w:val="24"/>
        </w:rPr>
        <w:t>para comprender la manera en la cual inciden en los demás</w:t>
      </w:r>
      <w:r w:rsidR="00C106E8">
        <w:rPr>
          <w:rFonts w:ascii="Times New Roman" w:hAnsi="Times New Roman" w:cs="Times New Roman"/>
          <w:sz w:val="24"/>
          <w:szCs w:val="24"/>
        </w:rPr>
        <w:t>,</w:t>
      </w:r>
      <w:r w:rsidRPr="0029677A">
        <w:rPr>
          <w:rFonts w:ascii="Times New Roman" w:hAnsi="Times New Roman" w:cs="Times New Roman"/>
          <w:sz w:val="24"/>
          <w:szCs w:val="24"/>
        </w:rPr>
        <w:t xml:space="preserve"> las campañas publicitarias </w:t>
      </w:r>
      <w:r w:rsidR="005D1D30">
        <w:rPr>
          <w:rFonts w:ascii="Times New Roman" w:hAnsi="Times New Roman" w:cs="Times New Roman"/>
          <w:sz w:val="24"/>
          <w:szCs w:val="24"/>
        </w:rPr>
        <w:t>deben ser</w:t>
      </w:r>
      <w:r w:rsidR="005D1D30"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diferentes. En </w:t>
      </w:r>
      <w:r w:rsidR="005D1D30">
        <w:rPr>
          <w:rFonts w:ascii="Times New Roman" w:hAnsi="Times New Roman" w:cs="Times New Roman"/>
          <w:iCs/>
          <w:sz w:val="24"/>
          <w:szCs w:val="24"/>
        </w:rPr>
        <w:t>T</w:t>
      </w:r>
      <w:r w:rsidR="005D1D30" w:rsidRPr="00854759">
        <w:rPr>
          <w:rFonts w:ascii="Times New Roman" w:hAnsi="Times New Roman" w:cs="Times New Roman"/>
          <w:iCs/>
          <w:sz w:val="24"/>
          <w:szCs w:val="24"/>
        </w:rPr>
        <w:t>witter</w:t>
      </w:r>
      <w:r w:rsidR="005D1D30">
        <w:rPr>
          <w:rFonts w:ascii="Times New Roman" w:hAnsi="Times New Roman" w:cs="Times New Roman"/>
          <w:iCs/>
          <w:sz w:val="24"/>
          <w:szCs w:val="24"/>
        </w:rPr>
        <w:t>,</w:t>
      </w:r>
      <w:r w:rsidR="005D1D30" w:rsidRPr="0029677A">
        <w:rPr>
          <w:rFonts w:ascii="Times New Roman" w:hAnsi="Times New Roman" w:cs="Times New Roman"/>
          <w:sz w:val="24"/>
          <w:szCs w:val="24"/>
        </w:rPr>
        <w:t xml:space="preserve"> </w:t>
      </w:r>
      <w:r w:rsidRPr="0029677A">
        <w:rPr>
          <w:rFonts w:ascii="Times New Roman" w:hAnsi="Times New Roman" w:cs="Times New Roman"/>
          <w:sz w:val="24"/>
          <w:szCs w:val="24"/>
        </w:rPr>
        <w:t>por ejemplo, se tienen 140 caracteres para dar un mensaje</w:t>
      </w:r>
      <w:r w:rsidR="00DA68F9" w:rsidRPr="0029677A">
        <w:rPr>
          <w:rFonts w:ascii="Times New Roman" w:hAnsi="Times New Roman" w:cs="Times New Roman"/>
          <w:sz w:val="24"/>
          <w:szCs w:val="24"/>
        </w:rPr>
        <w:t>;</w:t>
      </w:r>
      <w:r w:rsidR="005D1D30">
        <w:rPr>
          <w:rFonts w:ascii="Times New Roman" w:hAnsi="Times New Roman" w:cs="Times New Roman"/>
          <w:sz w:val="24"/>
          <w:szCs w:val="24"/>
        </w:rPr>
        <w:t xml:space="preserve"> allí</w:t>
      </w:r>
      <w:r w:rsidR="00DA68F9" w:rsidRPr="0029677A">
        <w:rPr>
          <w:rFonts w:ascii="Times New Roman" w:hAnsi="Times New Roman" w:cs="Times New Roman"/>
          <w:sz w:val="24"/>
          <w:szCs w:val="24"/>
        </w:rPr>
        <w:t xml:space="preserve"> la posibilidad de dialogar con un periódico o medio masivo de comunicación es posible. Por ello, la cultura y la comunicación son dos elementos indisolubles en los </w:t>
      </w:r>
      <w:proofErr w:type="spellStart"/>
      <w:r w:rsidR="00746FB1" w:rsidRPr="00854759">
        <w:rPr>
          <w:rFonts w:ascii="Times New Roman" w:hAnsi="Times New Roman" w:cs="Times New Roman"/>
          <w:i/>
          <w:iCs/>
          <w:sz w:val="24"/>
          <w:szCs w:val="24"/>
        </w:rPr>
        <w:t>millennials</w:t>
      </w:r>
      <w:proofErr w:type="spellEnd"/>
      <w:r w:rsidR="00DA68F9" w:rsidRPr="0029677A">
        <w:rPr>
          <w:rFonts w:ascii="Times New Roman" w:hAnsi="Times New Roman" w:cs="Times New Roman"/>
          <w:sz w:val="24"/>
          <w:szCs w:val="24"/>
        </w:rPr>
        <w:t xml:space="preserve">. </w:t>
      </w:r>
    </w:p>
    <w:p w14:paraId="342C3643" w14:textId="61D102E8" w:rsidR="00FC0F8F" w:rsidRPr="0029677A" w:rsidRDefault="0009477B"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Con el diagnóstico, se</w:t>
      </w:r>
      <w:r w:rsidR="00FC0F8F" w:rsidRPr="0029677A">
        <w:rPr>
          <w:rFonts w:ascii="Times New Roman" w:hAnsi="Times New Roman" w:cs="Times New Roman"/>
          <w:sz w:val="24"/>
          <w:szCs w:val="24"/>
        </w:rPr>
        <w:t xml:space="preserve"> pretende establecer</w:t>
      </w:r>
      <w:r w:rsidR="00591A7F">
        <w:rPr>
          <w:rFonts w:ascii="Times New Roman" w:hAnsi="Times New Roman" w:cs="Times New Roman"/>
          <w:sz w:val="24"/>
          <w:szCs w:val="24"/>
        </w:rPr>
        <w:t xml:space="preserve"> una serie de</w:t>
      </w:r>
      <w:r w:rsidR="00FC0F8F" w:rsidRPr="0029677A">
        <w:rPr>
          <w:rFonts w:ascii="Times New Roman" w:hAnsi="Times New Roman" w:cs="Times New Roman"/>
          <w:sz w:val="24"/>
          <w:szCs w:val="24"/>
        </w:rPr>
        <w:t xml:space="preserve"> pautas de mejoramiento académico que permita garantizar la incursión e incorporación de los estudiantes en el mercado laboral</w:t>
      </w:r>
      <w:r w:rsidR="00ED1230" w:rsidRPr="0029677A">
        <w:rPr>
          <w:rFonts w:ascii="Times New Roman" w:hAnsi="Times New Roman" w:cs="Times New Roman"/>
          <w:sz w:val="24"/>
          <w:szCs w:val="24"/>
        </w:rPr>
        <w:t>, a través de esquemas de capacitación permanente como lo demanda el mercado de las universidades.</w:t>
      </w:r>
      <w:r w:rsidR="00D94450" w:rsidRPr="0029677A">
        <w:rPr>
          <w:rFonts w:ascii="Times New Roman" w:hAnsi="Times New Roman" w:cs="Times New Roman"/>
          <w:sz w:val="24"/>
          <w:szCs w:val="24"/>
        </w:rPr>
        <w:t xml:space="preserve"> De lo contrario, las universidades seguirán formando alumnos no apegados a las demandas y necesidades que tiene el mercado y los empleos hoy en día. Es por ello</w:t>
      </w:r>
      <w:r w:rsidR="00591A7F">
        <w:rPr>
          <w:rFonts w:ascii="Times New Roman" w:hAnsi="Times New Roman" w:cs="Times New Roman"/>
          <w:sz w:val="24"/>
          <w:szCs w:val="24"/>
        </w:rPr>
        <w:t xml:space="preserve"> por lo</w:t>
      </w:r>
      <w:r w:rsidR="00D94450" w:rsidRPr="0029677A">
        <w:rPr>
          <w:rFonts w:ascii="Times New Roman" w:hAnsi="Times New Roman" w:cs="Times New Roman"/>
          <w:sz w:val="24"/>
          <w:szCs w:val="24"/>
        </w:rPr>
        <w:t xml:space="preserve"> que se muestran algunos puntos para el desarrollo de las áreas de oportunidad que pudieran ser aplicados, previo análisis de factibilidad. </w:t>
      </w:r>
    </w:p>
    <w:p w14:paraId="767BE2C9" w14:textId="77777777" w:rsidR="00591A7F" w:rsidRDefault="00591A7F" w:rsidP="00591A7F">
      <w:pPr>
        <w:spacing w:after="0" w:line="360" w:lineRule="auto"/>
        <w:jc w:val="both"/>
        <w:rPr>
          <w:rFonts w:ascii="Times New Roman" w:hAnsi="Times New Roman" w:cs="Times New Roman"/>
          <w:sz w:val="24"/>
          <w:szCs w:val="24"/>
        </w:rPr>
      </w:pPr>
    </w:p>
    <w:p w14:paraId="342C3644" w14:textId="2A69756B" w:rsidR="00FC0F8F" w:rsidRPr="00854759" w:rsidRDefault="00FC0F8F" w:rsidP="00BC376B">
      <w:pPr>
        <w:spacing w:after="0" w:line="360" w:lineRule="auto"/>
        <w:jc w:val="center"/>
        <w:rPr>
          <w:rFonts w:ascii="Times New Roman" w:hAnsi="Times New Roman" w:cs="Times New Roman"/>
          <w:b/>
          <w:bCs/>
          <w:sz w:val="28"/>
          <w:szCs w:val="28"/>
        </w:rPr>
      </w:pPr>
      <w:r w:rsidRPr="00854759">
        <w:rPr>
          <w:rFonts w:ascii="Times New Roman" w:hAnsi="Times New Roman" w:cs="Times New Roman"/>
          <w:b/>
          <w:bCs/>
          <w:sz w:val="28"/>
          <w:szCs w:val="28"/>
        </w:rPr>
        <w:t>Sugerencias</w:t>
      </w:r>
      <w:r w:rsidR="006F68B2" w:rsidRPr="00854759">
        <w:rPr>
          <w:rFonts w:ascii="Times New Roman" w:hAnsi="Times New Roman" w:cs="Times New Roman"/>
          <w:b/>
          <w:bCs/>
          <w:sz w:val="28"/>
          <w:szCs w:val="28"/>
        </w:rPr>
        <w:t xml:space="preserve"> para la educación superior</w:t>
      </w:r>
    </w:p>
    <w:p w14:paraId="342C3645" w14:textId="3DD2AA49" w:rsidR="008819DA" w:rsidRPr="0029677A" w:rsidRDefault="00FC0F8F" w:rsidP="00854759">
      <w:pPr>
        <w:spacing w:after="0" w:line="360" w:lineRule="auto"/>
        <w:ind w:firstLine="708"/>
        <w:jc w:val="both"/>
        <w:rPr>
          <w:rFonts w:ascii="Times New Roman" w:hAnsi="Times New Roman" w:cs="Times New Roman"/>
          <w:sz w:val="24"/>
          <w:szCs w:val="24"/>
        </w:rPr>
      </w:pPr>
      <w:r w:rsidRPr="00854759">
        <w:rPr>
          <w:rFonts w:ascii="Times New Roman" w:hAnsi="Times New Roman" w:cs="Times New Roman"/>
          <w:i/>
          <w:iCs/>
          <w:sz w:val="24"/>
          <w:szCs w:val="24"/>
        </w:rPr>
        <w:t>1</w:t>
      </w:r>
      <w:r w:rsidR="00591A7F" w:rsidRPr="00854759">
        <w:rPr>
          <w:rFonts w:ascii="Times New Roman" w:hAnsi="Times New Roman" w:cs="Times New Roman"/>
          <w:i/>
          <w:iCs/>
          <w:sz w:val="24"/>
          <w:szCs w:val="24"/>
        </w:rPr>
        <w:t>)</w:t>
      </w:r>
      <w:r w:rsidR="00591A7F">
        <w:rPr>
          <w:rFonts w:ascii="Times New Roman" w:hAnsi="Times New Roman" w:cs="Times New Roman"/>
          <w:sz w:val="24"/>
          <w:szCs w:val="24"/>
        </w:rPr>
        <w:t xml:space="preserve"> </w:t>
      </w:r>
      <w:r w:rsidRPr="0029677A">
        <w:rPr>
          <w:rFonts w:ascii="Times New Roman" w:hAnsi="Times New Roman" w:cs="Times New Roman"/>
          <w:sz w:val="24"/>
          <w:szCs w:val="24"/>
        </w:rPr>
        <w:t xml:space="preserve">Promover la educación a través de medios tecnológicos, virtuales y digitales. Los </w:t>
      </w:r>
      <w:proofErr w:type="spellStart"/>
      <w:r w:rsidRPr="00854759">
        <w:rPr>
          <w:rFonts w:ascii="Times New Roman" w:hAnsi="Times New Roman" w:cs="Times New Roman"/>
          <w:i/>
          <w:iCs/>
          <w:sz w:val="24"/>
          <w:szCs w:val="24"/>
        </w:rPr>
        <w:t>millennia</w:t>
      </w:r>
      <w:r w:rsidR="00F40271" w:rsidRPr="00854759">
        <w:rPr>
          <w:rFonts w:ascii="Times New Roman" w:hAnsi="Times New Roman" w:cs="Times New Roman"/>
          <w:i/>
          <w:iCs/>
          <w:sz w:val="24"/>
          <w:szCs w:val="24"/>
        </w:rPr>
        <w:t>l</w:t>
      </w:r>
      <w:r w:rsidRPr="00854759">
        <w:rPr>
          <w:rFonts w:ascii="Times New Roman" w:hAnsi="Times New Roman" w:cs="Times New Roman"/>
          <w:i/>
          <w:iCs/>
          <w:sz w:val="24"/>
          <w:szCs w:val="24"/>
        </w:rPr>
        <w:t>s</w:t>
      </w:r>
      <w:proofErr w:type="spellEnd"/>
      <w:r w:rsidRPr="0029677A">
        <w:rPr>
          <w:rFonts w:ascii="Times New Roman" w:hAnsi="Times New Roman" w:cs="Times New Roman"/>
          <w:sz w:val="24"/>
          <w:szCs w:val="24"/>
        </w:rPr>
        <w:t xml:space="preserve"> utilizan la tecnología y el acceso a </w:t>
      </w:r>
      <w:r w:rsidR="00591A7F">
        <w:rPr>
          <w:rFonts w:ascii="Times New Roman" w:hAnsi="Times New Roman" w:cs="Times New Roman"/>
          <w:sz w:val="24"/>
          <w:szCs w:val="24"/>
        </w:rPr>
        <w:t>I</w:t>
      </w:r>
      <w:r w:rsidR="00591A7F" w:rsidRPr="0029677A">
        <w:rPr>
          <w:rFonts w:ascii="Times New Roman" w:hAnsi="Times New Roman" w:cs="Times New Roman"/>
          <w:sz w:val="24"/>
          <w:szCs w:val="24"/>
        </w:rPr>
        <w:t xml:space="preserve">nternet </w:t>
      </w:r>
      <w:r w:rsidRPr="0029677A">
        <w:rPr>
          <w:rFonts w:ascii="Times New Roman" w:hAnsi="Times New Roman" w:cs="Times New Roman"/>
          <w:sz w:val="24"/>
          <w:szCs w:val="24"/>
        </w:rPr>
        <w:t>para mejorar su vida personal y profesional, muestra de ello es el desarrollo de plataformas de comunicación y consumo solidario</w:t>
      </w:r>
      <w:r w:rsidR="00591A7F">
        <w:rPr>
          <w:rFonts w:ascii="Times New Roman" w:hAnsi="Times New Roman" w:cs="Times New Roman"/>
          <w:sz w:val="24"/>
          <w:szCs w:val="24"/>
        </w:rPr>
        <w:t>s</w:t>
      </w:r>
      <w:r w:rsidRPr="0029677A">
        <w:rPr>
          <w:rFonts w:ascii="Times New Roman" w:hAnsi="Times New Roman" w:cs="Times New Roman"/>
          <w:sz w:val="24"/>
          <w:szCs w:val="24"/>
        </w:rPr>
        <w:t>, como Uber, que ofrece el servicio de transportación por auto</w:t>
      </w:r>
      <w:r w:rsidR="00591A7F">
        <w:rPr>
          <w:rFonts w:ascii="Times New Roman" w:hAnsi="Times New Roman" w:cs="Times New Roman"/>
          <w:sz w:val="24"/>
          <w:szCs w:val="24"/>
        </w:rPr>
        <w:t>,</w:t>
      </w:r>
      <w:r w:rsidRPr="0029677A">
        <w:rPr>
          <w:rFonts w:ascii="Times New Roman" w:hAnsi="Times New Roman" w:cs="Times New Roman"/>
          <w:sz w:val="24"/>
          <w:szCs w:val="24"/>
        </w:rPr>
        <w:t xml:space="preserve"> y Airbnb, una plataforma de </w:t>
      </w:r>
      <w:r w:rsidRPr="00854759">
        <w:rPr>
          <w:rFonts w:ascii="Times New Roman" w:hAnsi="Times New Roman" w:cs="Times New Roman"/>
          <w:i/>
          <w:iCs/>
          <w:sz w:val="24"/>
          <w:szCs w:val="24"/>
        </w:rPr>
        <w:t>software</w:t>
      </w:r>
      <w:r w:rsidRPr="0029677A">
        <w:rPr>
          <w:rFonts w:ascii="Times New Roman" w:hAnsi="Times New Roman" w:cs="Times New Roman"/>
          <w:sz w:val="24"/>
          <w:szCs w:val="24"/>
        </w:rPr>
        <w:t xml:space="preserve"> que permite rentar alojamiento entre particular</w:t>
      </w:r>
      <w:r w:rsidR="00591A7F">
        <w:rPr>
          <w:rFonts w:ascii="Times New Roman" w:hAnsi="Times New Roman" w:cs="Times New Roman"/>
          <w:sz w:val="24"/>
          <w:szCs w:val="24"/>
        </w:rPr>
        <w:t>es</w:t>
      </w:r>
      <w:r w:rsidRPr="0029677A">
        <w:rPr>
          <w:rFonts w:ascii="Times New Roman" w:hAnsi="Times New Roman" w:cs="Times New Roman"/>
          <w:sz w:val="24"/>
          <w:szCs w:val="24"/>
        </w:rPr>
        <w:t xml:space="preserve">, disminuyendo los costos de transacción e información. </w:t>
      </w:r>
    </w:p>
    <w:p w14:paraId="342C3646" w14:textId="164F52E0" w:rsidR="006F68B2" w:rsidRPr="0029677A" w:rsidRDefault="006F68B2" w:rsidP="00854759">
      <w:pPr>
        <w:spacing w:after="0" w:line="360" w:lineRule="auto"/>
        <w:ind w:firstLine="708"/>
        <w:jc w:val="both"/>
        <w:rPr>
          <w:rFonts w:ascii="Times New Roman" w:hAnsi="Times New Roman" w:cs="Times New Roman"/>
          <w:sz w:val="24"/>
          <w:szCs w:val="24"/>
        </w:rPr>
      </w:pPr>
      <w:r w:rsidRPr="00854759">
        <w:rPr>
          <w:rFonts w:ascii="Times New Roman" w:hAnsi="Times New Roman" w:cs="Times New Roman"/>
          <w:i/>
          <w:iCs/>
          <w:sz w:val="24"/>
          <w:szCs w:val="24"/>
        </w:rPr>
        <w:lastRenderedPageBreak/>
        <w:t>2</w:t>
      </w:r>
      <w:r w:rsidR="00591A7F" w:rsidRPr="00854759">
        <w:rPr>
          <w:rFonts w:ascii="Times New Roman" w:hAnsi="Times New Roman" w:cs="Times New Roman"/>
          <w:i/>
          <w:iCs/>
          <w:sz w:val="24"/>
          <w:szCs w:val="24"/>
        </w:rPr>
        <w:t>)</w:t>
      </w:r>
      <w:r w:rsidR="00591A7F">
        <w:rPr>
          <w:rFonts w:ascii="Times New Roman" w:hAnsi="Times New Roman" w:cs="Times New Roman"/>
          <w:sz w:val="24"/>
          <w:szCs w:val="24"/>
        </w:rPr>
        <w:t xml:space="preserve"> </w:t>
      </w:r>
      <w:r w:rsidRPr="0029677A">
        <w:rPr>
          <w:rFonts w:ascii="Times New Roman" w:hAnsi="Times New Roman" w:cs="Times New Roman"/>
          <w:sz w:val="24"/>
          <w:szCs w:val="24"/>
        </w:rPr>
        <w:t>Incluir al profesorado en la capacitación sobre nuevas tecnologías.</w:t>
      </w:r>
      <w:r w:rsidR="00AA7F68" w:rsidRPr="0029677A">
        <w:rPr>
          <w:rFonts w:ascii="Times New Roman" w:hAnsi="Times New Roman" w:cs="Times New Roman"/>
          <w:sz w:val="24"/>
          <w:szCs w:val="24"/>
        </w:rPr>
        <w:t xml:space="preserve"> Gil </w:t>
      </w:r>
      <w:r w:rsidR="00591A7F">
        <w:rPr>
          <w:rFonts w:ascii="Times New Roman" w:hAnsi="Times New Roman" w:cs="Times New Roman"/>
          <w:sz w:val="24"/>
          <w:szCs w:val="24"/>
        </w:rPr>
        <w:t>y</w:t>
      </w:r>
      <w:r w:rsidR="00591A7F" w:rsidRPr="0029677A">
        <w:rPr>
          <w:rFonts w:ascii="Times New Roman" w:hAnsi="Times New Roman" w:cs="Times New Roman"/>
          <w:sz w:val="24"/>
          <w:szCs w:val="24"/>
        </w:rPr>
        <w:t xml:space="preserve"> </w:t>
      </w:r>
      <w:r w:rsidR="00AA7F68" w:rsidRPr="0029677A">
        <w:rPr>
          <w:rFonts w:ascii="Times New Roman" w:hAnsi="Times New Roman" w:cs="Times New Roman"/>
          <w:sz w:val="24"/>
          <w:szCs w:val="24"/>
        </w:rPr>
        <w:t>Padilla (2016) establecen que los profesores requieren inscribirse en la búsqueda de acercamientos con los estudiantes</w:t>
      </w:r>
      <w:r w:rsidR="00591A7F">
        <w:rPr>
          <w:rFonts w:ascii="Times New Roman" w:hAnsi="Times New Roman" w:cs="Times New Roman"/>
          <w:sz w:val="24"/>
          <w:szCs w:val="24"/>
        </w:rPr>
        <w:t xml:space="preserve"> </w:t>
      </w:r>
      <w:r w:rsidR="00AA7F68" w:rsidRPr="0029677A">
        <w:rPr>
          <w:rFonts w:ascii="Times New Roman" w:hAnsi="Times New Roman" w:cs="Times New Roman"/>
          <w:sz w:val="24"/>
          <w:szCs w:val="24"/>
        </w:rPr>
        <w:t>para promover la competencia digital en sus actividades docentes.</w:t>
      </w:r>
    </w:p>
    <w:p w14:paraId="342C3647" w14:textId="56265841" w:rsidR="00FC0F8F" w:rsidRPr="0029677A" w:rsidRDefault="006F68B2" w:rsidP="00854759">
      <w:pPr>
        <w:spacing w:after="0" w:line="360" w:lineRule="auto"/>
        <w:ind w:firstLine="708"/>
        <w:jc w:val="both"/>
        <w:rPr>
          <w:rFonts w:ascii="Times New Roman" w:hAnsi="Times New Roman" w:cs="Times New Roman"/>
          <w:sz w:val="24"/>
          <w:szCs w:val="24"/>
        </w:rPr>
      </w:pPr>
      <w:r w:rsidRPr="00854759">
        <w:rPr>
          <w:rFonts w:ascii="Times New Roman" w:hAnsi="Times New Roman" w:cs="Times New Roman"/>
          <w:i/>
          <w:iCs/>
          <w:sz w:val="24"/>
          <w:szCs w:val="24"/>
        </w:rPr>
        <w:t>3</w:t>
      </w:r>
      <w:r w:rsidR="00591A7F" w:rsidRPr="00854759">
        <w:rPr>
          <w:rFonts w:ascii="Times New Roman" w:hAnsi="Times New Roman" w:cs="Times New Roman"/>
          <w:i/>
          <w:iCs/>
          <w:sz w:val="24"/>
          <w:szCs w:val="24"/>
        </w:rPr>
        <w:t>)</w:t>
      </w:r>
      <w:r w:rsidR="00591A7F">
        <w:rPr>
          <w:rFonts w:ascii="Times New Roman" w:hAnsi="Times New Roman" w:cs="Times New Roman"/>
          <w:sz w:val="24"/>
          <w:szCs w:val="24"/>
        </w:rPr>
        <w:t xml:space="preserve"> </w:t>
      </w:r>
      <w:r w:rsidR="00FC0F8F" w:rsidRPr="0029677A">
        <w:rPr>
          <w:rFonts w:ascii="Times New Roman" w:hAnsi="Times New Roman" w:cs="Times New Roman"/>
          <w:sz w:val="24"/>
          <w:szCs w:val="24"/>
        </w:rPr>
        <w:t>Introducir la tecnología en el aula. Es importante modificar el proceso de enseñanza-aprendizaje</w:t>
      </w:r>
      <w:r w:rsidR="00591A7F">
        <w:rPr>
          <w:rFonts w:ascii="Times New Roman" w:hAnsi="Times New Roman" w:cs="Times New Roman"/>
          <w:sz w:val="24"/>
          <w:szCs w:val="24"/>
        </w:rPr>
        <w:t>:</w:t>
      </w:r>
      <w:r w:rsidR="00FC0F8F" w:rsidRPr="0029677A">
        <w:rPr>
          <w:rFonts w:ascii="Times New Roman" w:hAnsi="Times New Roman" w:cs="Times New Roman"/>
          <w:sz w:val="24"/>
          <w:szCs w:val="24"/>
        </w:rPr>
        <w:t xml:space="preserve"> pasar de un esquema tradicional a uno moderno</w:t>
      </w:r>
      <w:r w:rsidR="00591A7F">
        <w:rPr>
          <w:rFonts w:ascii="Times New Roman" w:hAnsi="Times New Roman" w:cs="Times New Roman"/>
          <w:sz w:val="24"/>
          <w:szCs w:val="24"/>
        </w:rPr>
        <w:t>,</w:t>
      </w:r>
      <w:r w:rsidR="00591A7F" w:rsidRPr="0029677A">
        <w:rPr>
          <w:rFonts w:ascii="Times New Roman" w:hAnsi="Times New Roman" w:cs="Times New Roman"/>
          <w:sz w:val="24"/>
          <w:szCs w:val="24"/>
        </w:rPr>
        <w:t xml:space="preserve"> </w:t>
      </w:r>
      <w:r w:rsidR="00FC0F8F" w:rsidRPr="0029677A">
        <w:rPr>
          <w:rFonts w:ascii="Times New Roman" w:hAnsi="Times New Roman" w:cs="Times New Roman"/>
          <w:sz w:val="24"/>
          <w:szCs w:val="24"/>
        </w:rPr>
        <w:t>donde se logre utilizar las nuevas tecnologías y pueda ofrecerse a los alumnos la posibilidad de entregar sus tareas en línea, utilizar material audiovisual y construir una mayor interacción por medios remotos.</w:t>
      </w:r>
    </w:p>
    <w:p w14:paraId="342C3648" w14:textId="11C7A247" w:rsidR="00CB29DF" w:rsidRPr="0029677A" w:rsidRDefault="006F68B2"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4</w:t>
      </w:r>
      <w:r w:rsidR="00CB29DF" w:rsidRPr="0029677A">
        <w:rPr>
          <w:rFonts w:ascii="Times New Roman" w:hAnsi="Times New Roman" w:cs="Times New Roman"/>
          <w:sz w:val="24"/>
          <w:szCs w:val="24"/>
        </w:rPr>
        <w:t xml:space="preserve">. Promover la interacción y participación </w:t>
      </w:r>
      <w:r w:rsidR="00CB29DF" w:rsidRPr="00854759">
        <w:rPr>
          <w:rFonts w:ascii="Times New Roman" w:hAnsi="Times New Roman" w:cs="Times New Roman"/>
          <w:i/>
          <w:iCs/>
          <w:sz w:val="24"/>
          <w:szCs w:val="24"/>
        </w:rPr>
        <w:t>coworking</w:t>
      </w:r>
      <w:r w:rsidR="00CB29DF" w:rsidRPr="0029677A">
        <w:rPr>
          <w:rFonts w:ascii="Times New Roman" w:hAnsi="Times New Roman" w:cs="Times New Roman"/>
          <w:sz w:val="24"/>
          <w:szCs w:val="24"/>
        </w:rPr>
        <w:t xml:space="preserve">. En el desarrollo de nuevas formas de laborar, los </w:t>
      </w:r>
      <w:proofErr w:type="spellStart"/>
      <w:r w:rsidR="00746FB1" w:rsidRPr="00854759">
        <w:rPr>
          <w:rFonts w:ascii="Times New Roman" w:hAnsi="Times New Roman" w:cs="Times New Roman"/>
          <w:i/>
          <w:iCs/>
          <w:sz w:val="24"/>
          <w:szCs w:val="24"/>
        </w:rPr>
        <w:t>millennials</w:t>
      </w:r>
      <w:proofErr w:type="spellEnd"/>
      <w:r w:rsidR="00CB29DF" w:rsidRPr="0029677A">
        <w:rPr>
          <w:rFonts w:ascii="Times New Roman" w:hAnsi="Times New Roman" w:cs="Times New Roman"/>
          <w:sz w:val="24"/>
          <w:szCs w:val="24"/>
        </w:rPr>
        <w:t xml:space="preserve"> han logrado establecer mecanismos de participación e interacción. Buscan extender sus redes y colaboraciones por vía remota, por lo cual</w:t>
      </w:r>
      <w:r w:rsidR="00591A7F">
        <w:rPr>
          <w:rFonts w:ascii="Times New Roman" w:hAnsi="Times New Roman" w:cs="Times New Roman"/>
          <w:sz w:val="24"/>
          <w:szCs w:val="24"/>
        </w:rPr>
        <w:t>,</w:t>
      </w:r>
      <w:r w:rsidR="00CB29DF" w:rsidRPr="0029677A">
        <w:rPr>
          <w:rFonts w:ascii="Times New Roman" w:hAnsi="Times New Roman" w:cs="Times New Roman"/>
          <w:sz w:val="24"/>
          <w:szCs w:val="24"/>
        </w:rPr>
        <w:t xml:space="preserve"> en el ámbito educativo</w:t>
      </w:r>
      <w:r w:rsidR="00591A7F">
        <w:rPr>
          <w:rFonts w:ascii="Times New Roman" w:hAnsi="Times New Roman" w:cs="Times New Roman"/>
          <w:sz w:val="24"/>
          <w:szCs w:val="24"/>
        </w:rPr>
        <w:t>,</w:t>
      </w:r>
      <w:r w:rsidR="00CB29DF" w:rsidRPr="0029677A">
        <w:rPr>
          <w:rFonts w:ascii="Times New Roman" w:hAnsi="Times New Roman" w:cs="Times New Roman"/>
          <w:sz w:val="24"/>
          <w:szCs w:val="24"/>
        </w:rPr>
        <w:t xml:space="preserve"> es válido pensar en la integración de alumnos de tronco común por medio de plataformas de interacción e incluso el desarrollo de trabajos en equipo. </w:t>
      </w:r>
      <w:r w:rsidR="00591A7F">
        <w:rPr>
          <w:rFonts w:ascii="Times New Roman" w:hAnsi="Times New Roman" w:cs="Times New Roman"/>
          <w:sz w:val="24"/>
          <w:szCs w:val="24"/>
        </w:rPr>
        <w:t>Este grupo</w:t>
      </w:r>
      <w:r w:rsidR="00FF7866">
        <w:rPr>
          <w:rFonts w:ascii="Times New Roman" w:hAnsi="Times New Roman" w:cs="Times New Roman"/>
          <w:sz w:val="24"/>
          <w:szCs w:val="24"/>
        </w:rPr>
        <w:t xml:space="preserve"> generacional</w:t>
      </w:r>
      <w:r w:rsidR="00591A7F">
        <w:rPr>
          <w:rFonts w:ascii="Times New Roman" w:hAnsi="Times New Roman" w:cs="Times New Roman"/>
          <w:sz w:val="24"/>
          <w:szCs w:val="24"/>
        </w:rPr>
        <w:t xml:space="preserve"> </w:t>
      </w:r>
      <w:r w:rsidR="00FF7866">
        <w:rPr>
          <w:rFonts w:ascii="Times New Roman" w:hAnsi="Times New Roman" w:cs="Times New Roman"/>
          <w:sz w:val="24"/>
          <w:szCs w:val="24"/>
        </w:rPr>
        <w:t>ha</w:t>
      </w:r>
      <w:r w:rsidR="0038748F" w:rsidRPr="0038748F">
        <w:rPr>
          <w:rFonts w:ascii="Times New Roman" w:hAnsi="Times New Roman" w:cs="Times New Roman"/>
          <w:sz w:val="24"/>
          <w:szCs w:val="24"/>
        </w:rPr>
        <w:t xml:space="preserve"> mostrado cómo es posible incidir en la mercadotecnia a través de las redes sociales, uso de video y otras maneras interactivas (</w:t>
      </w:r>
      <w:proofErr w:type="spellStart"/>
      <w:r w:rsidR="0038748F" w:rsidRPr="0038748F">
        <w:rPr>
          <w:rFonts w:ascii="Times New Roman" w:hAnsi="Times New Roman" w:cs="Times New Roman"/>
          <w:sz w:val="24"/>
          <w:szCs w:val="24"/>
        </w:rPr>
        <w:t>Postman</w:t>
      </w:r>
      <w:proofErr w:type="spellEnd"/>
      <w:r w:rsidR="0038748F" w:rsidRPr="0038748F">
        <w:rPr>
          <w:rFonts w:ascii="Times New Roman" w:hAnsi="Times New Roman" w:cs="Times New Roman"/>
          <w:sz w:val="24"/>
          <w:szCs w:val="24"/>
        </w:rPr>
        <w:t>, 1994).</w:t>
      </w:r>
    </w:p>
    <w:p w14:paraId="342C3649" w14:textId="22FE9145" w:rsidR="00FC0F8F" w:rsidRPr="0029677A" w:rsidRDefault="006F68B2" w:rsidP="00854759">
      <w:pPr>
        <w:spacing w:after="0" w:line="360" w:lineRule="auto"/>
        <w:ind w:firstLine="708"/>
        <w:jc w:val="both"/>
        <w:rPr>
          <w:rFonts w:ascii="Times New Roman" w:hAnsi="Times New Roman" w:cs="Times New Roman"/>
          <w:sz w:val="24"/>
          <w:szCs w:val="24"/>
        </w:rPr>
      </w:pPr>
      <w:r w:rsidRPr="00854759">
        <w:rPr>
          <w:rFonts w:ascii="Times New Roman" w:hAnsi="Times New Roman" w:cs="Times New Roman"/>
          <w:i/>
          <w:iCs/>
          <w:sz w:val="24"/>
          <w:szCs w:val="24"/>
        </w:rPr>
        <w:t>5</w:t>
      </w:r>
      <w:r w:rsidR="00FF7866" w:rsidRPr="00854759">
        <w:rPr>
          <w:rFonts w:ascii="Times New Roman" w:hAnsi="Times New Roman" w:cs="Times New Roman"/>
          <w:i/>
          <w:iCs/>
          <w:sz w:val="24"/>
          <w:szCs w:val="24"/>
        </w:rPr>
        <w:t>)</w:t>
      </w:r>
      <w:r w:rsidR="00FF7866">
        <w:rPr>
          <w:rFonts w:ascii="Times New Roman" w:hAnsi="Times New Roman" w:cs="Times New Roman"/>
          <w:sz w:val="24"/>
          <w:szCs w:val="24"/>
        </w:rPr>
        <w:t xml:space="preserve"> </w:t>
      </w:r>
      <w:r w:rsidR="008550B5" w:rsidRPr="0029677A">
        <w:rPr>
          <w:rFonts w:ascii="Times New Roman" w:hAnsi="Times New Roman" w:cs="Times New Roman"/>
          <w:sz w:val="24"/>
          <w:szCs w:val="24"/>
        </w:rPr>
        <w:t>Construir solidaridad virtual. Una característica de la utilización de la tecnología e</w:t>
      </w:r>
      <w:r w:rsidR="00CB29DF" w:rsidRPr="0029677A">
        <w:rPr>
          <w:rFonts w:ascii="Times New Roman" w:hAnsi="Times New Roman" w:cs="Times New Roman"/>
          <w:sz w:val="24"/>
          <w:szCs w:val="24"/>
        </w:rPr>
        <w:t>s</w:t>
      </w:r>
      <w:r w:rsidR="008550B5" w:rsidRPr="0029677A">
        <w:rPr>
          <w:rFonts w:ascii="Times New Roman" w:hAnsi="Times New Roman" w:cs="Times New Roman"/>
          <w:sz w:val="24"/>
          <w:szCs w:val="24"/>
        </w:rPr>
        <w:t xml:space="preserve"> la despersonalización, l</w:t>
      </w:r>
      <w:r w:rsidR="00CB29DF" w:rsidRPr="0029677A">
        <w:rPr>
          <w:rFonts w:ascii="Times New Roman" w:hAnsi="Times New Roman" w:cs="Times New Roman"/>
          <w:sz w:val="24"/>
          <w:szCs w:val="24"/>
        </w:rPr>
        <w:t xml:space="preserve">as personas realizan múltiples actividades de consumo por la vía remota, a través de </w:t>
      </w:r>
      <w:r w:rsidR="00FF7866">
        <w:rPr>
          <w:rFonts w:ascii="Times New Roman" w:hAnsi="Times New Roman" w:cs="Times New Roman"/>
          <w:sz w:val="24"/>
          <w:szCs w:val="24"/>
        </w:rPr>
        <w:t>I</w:t>
      </w:r>
      <w:r w:rsidR="00FF7866" w:rsidRPr="0029677A">
        <w:rPr>
          <w:rFonts w:ascii="Times New Roman" w:hAnsi="Times New Roman" w:cs="Times New Roman"/>
          <w:sz w:val="24"/>
          <w:szCs w:val="24"/>
        </w:rPr>
        <w:t>nternet</w:t>
      </w:r>
      <w:r w:rsidR="00CB29DF" w:rsidRPr="0029677A">
        <w:rPr>
          <w:rFonts w:ascii="Times New Roman" w:hAnsi="Times New Roman" w:cs="Times New Roman"/>
          <w:sz w:val="24"/>
          <w:szCs w:val="24"/>
        </w:rPr>
        <w:t>. Con este mismo mecanismo se debe proponer construir lazos de intercambio académico, con experiencias y actividades escolares dirigidas por un tutor de otro país, quien vigilará desde su lugar de origen</w:t>
      </w:r>
      <w:r w:rsidR="00C922F2" w:rsidRPr="0029677A">
        <w:rPr>
          <w:rFonts w:ascii="Times New Roman" w:hAnsi="Times New Roman" w:cs="Times New Roman"/>
          <w:sz w:val="24"/>
          <w:szCs w:val="24"/>
        </w:rPr>
        <w:t xml:space="preserve"> en la aldea global. </w:t>
      </w:r>
    </w:p>
    <w:p w14:paraId="342C364A" w14:textId="05106947" w:rsidR="000C1679" w:rsidRPr="0029677A" w:rsidRDefault="006F68B2" w:rsidP="00854759">
      <w:pPr>
        <w:spacing w:after="0" w:line="360" w:lineRule="auto"/>
        <w:ind w:firstLine="708"/>
        <w:jc w:val="both"/>
        <w:rPr>
          <w:rFonts w:ascii="Times New Roman" w:hAnsi="Times New Roman" w:cs="Times New Roman"/>
          <w:sz w:val="24"/>
          <w:szCs w:val="24"/>
        </w:rPr>
      </w:pPr>
      <w:r w:rsidRPr="00854759">
        <w:rPr>
          <w:rFonts w:ascii="Times New Roman" w:hAnsi="Times New Roman" w:cs="Times New Roman"/>
          <w:i/>
          <w:iCs/>
          <w:sz w:val="24"/>
          <w:szCs w:val="24"/>
        </w:rPr>
        <w:t>6</w:t>
      </w:r>
      <w:r w:rsidR="0052118A" w:rsidRPr="00854759">
        <w:rPr>
          <w:rFonts w:ascii="Times New Roman" w:hAnsi="Times New Roman" w:cs="Times New Roman"/>
          <w:i/>
          <w:iCs/>
          <w:sz w:val="24"/>
          <w:szCs w:val="24"/>
        </w:rPr>
        <w:t>)</w:t>
      </w:r>
      <w:r w:rsidR="0052118A" w:rsidRPr="0029677A">
        <w:rPr>
          <w:rFonts w:ascii="Times New Roman" w:hAnsi="Times New Roman" w:cs="Times New Roman"/>
          <w:sz w:val="24"/>
          <w:szCs w:val="24"/>
        </w:rPr>
        <w:t xml:space="preserve"> </w:t>
      </w:r>
      <w:r w:rsidR="000C1679" w:rsidRPr="0029677A">
        <w:rPr>
          <w:rFonts w:ascii="Times New Roman" w:hAnsi="Times New Roman" w:cs="Times New Roman"/>
          <w:sz w:val="24"/>
          <w:szCs w:val="24"/>
        </w:rPr>
        <w:t xml:space="preserve">Establecer </w:t>
      </w:r>
      <w:r w:rsidR="00C35DAD" w:rsidRPr="0029677A">
        <w:rPr>
          <w:rFonts w:ascii="Times New Roman" w:hAnsi="Times New Roman" w:cs="Times New Roman"/>
          <w:sz w:val="24"/>
          <w:szCs w:val="24"/>
        </w:rPr>
        <w:t xml:space="preserve">una educación global con intercambios académicos y de estancias de investigación. En 2015 se movieron 4 600 </w:t>
      </w:r>
      <w:r w:rsidR="00FF7866">
        <w:rPr>
          <w:rFonts w:ascii="Times New Roman" w:hAnsi="Times New Roman" w:cs="Times New Roman"/>
          <w:sz w:val="24"/>
          <w:szCs w:val="24"/>
        </w:rPr>
        <w:t>000</w:t>
      </w:r>
      <w:r w:rsidR="00FF7866" w:rsidRPr="0029677A">
        <w:rPr>
          <w:rFonts w:ascii="Times New Roman" w:hAnsi="Times New Roman" w:cs="Times New Roman"/>
          <w:sz w:val="24"/>
          <w:szCs w:val="24"/>
        </w:rPr>
        <w:t xml:space="preserve"> </w:t>
      </w:r>
      <w:r w:rsidR="00C35DAD" w:rsidRPr="0029677A">
        <w:rPr>
          <w:rFonts w:ascii="Times New Roman" w:hAnsi="Times New Roman" w:cs="Times New Roman"/>
          <w:sz w:val="24"/>
          <w:szCs w:val="24"/>
        </w:rPr>
        <w:t>estudiantes a nivel internacional (</w:t>
      </w:r>
      <w:r w:rsidR="00FF7866" w:rsidRPr="0029677A">
        <w:rPr>
          <w:rFonts w:ascii="Times New Roman" w:hAnsi="Times New Roman" w:cs="Times New Roman"/>
          <w:sz w:val="24"/>
          <w:szCs w:val="24"/>
        </w:rPr>
        <w:t xml:space="preserve">Organización para la Cooperación y el Desarrollo Económico </w:t>
      </w:r>
      <w:r w:rsidR="00FF7866">
        <w:rPr>
          <w:rFonts w:ascii="Times New Roman" w:hAnsi="Times New Roman" w:cs="Times New Roman"/>
          <w:sz w:val="24"/>
          <w:szCs w:val="24"/>
        </w:rPr>
        <w:t>[</w:t>
      </w:r>
      <w:r w:rsidR="00C35DAD" w:rsidRPr="0029677A">
        <w:rPr>
          <w:rFonts w:ascii="Times New Roman" w:hAnsi="Times New Roman" w:cs="Times New Roman"/>
          <w:sz w:val="24"/>
          <w:szCs w:val="24"/>
        </w:rPr>
        <w:t>OCDE</w:t>
      </w:r>
      <w:r w:rsidR="00FF7866">
        <w:rPr>
          <w:rFonts w:ascii="Times New Roman" w:hAnsi="Times New Roman" w:cs="Times New Roman"/>
          <w:sz w:val="24"/>
          <w:szCs w:val="24"/>
        </w:rPr>
        <w:t>]</w:t>
      </w:r>
      <w:r w:rsidR="00C35DAD" w:rsidRPr="0029677A">
        <w:rPr>
          <w:rFonts w:ascii="Times New Roman" w:hAnsi="Times New Roman" w:cs="Times New Roman"/>
          <w:sz w:val="24"/>
          <w:szCs w:val="24"/>
        </w:rPr>
        <w:t>,</w:t>
      </w:r>
      <w:r w:rsidR="00BB59E6" w:rsidRPr="0029677A">
        <w:rPr>
          <w:rFonts w:ascii="Times New Roman" w:hAnsi="Times New Roman" w:cs="Times New Roman"/>
          <w:sz w:val="24"/>
          <w:szCs w:val="24"/>
        </w:rPr>
        <w:t xml:space="preserve"> </w:t>
      </w:r>
      <w:r w:rsidR="00C35DAD" w:rsidRPr="0029677A">
        <w:rPr>
          <w:rFonts w:ascii="Times New Roman" w:hAnsi="Times New Roman" w:cs="Times New Roman"/>
          <w:sz w:val="24"/>
          <w:szCs w:val="24"/>
        </w:rPr>
        <w:t>2017</w:t>
      </w:r>
      <w:r w:rsidR="00FF7866" w:rsidRPr="0029677A">
        <w:rPr>
          <w:rFonts w:ascii="Times New Roman" w:hAnsi="Times New Roman" w:cs="Times New Roman"/>
          <w:sz w:val="24"/>
          <w:szCs w:val="24"/>
        </w:rPr>
        <w:t>)</w:t>
      </w:r>
      <w:r w:rsidR="00FF7866">
        <w:rPr>
          <w:rFonts w:ascii="Times New Roman" w:hAnsi="Times New Roman" w:cs="Times New Roman"/>
          <w:sz w:val="24"/>
          <w:szCs w:val="24"/>
        </w:rPr>
        <w:t>.</w:t>
      </w:r>
      <w:r w:rsidR="00FF7866" w:rsidRPr="0029677A">
        <w:rPr>
          <w:rFonts w:ascii="Times New Roman" w:hAnsi="Times New Roman" w:cs="Times New Roman"/>
          <w:sz w:val="24"/>
          <w:szCs w:val="24"/>
        </w:rPr>
        <w:t xml:space="preserve"> </w:t>
      </w:r>
      <w:r w:rsidR="00FF7866">
        <w:rPr>
          <w:rFonts w:ascii="Times New Roman" w:hAnsi="Times New Roman" w:cs="Times New Roman"/>
          <w:sz w:val="24"/>
          <w:szCs w:val="24"/>
        </w:rPr>
        <w:t>E</w:t>
      </w:r>
      <w:r w:rsidR="00FF7866" w:rsidRPr="0029677A">
        <w:rPr>
          <w:rFonts w:ascii="Times New Roman" w:hAnsi="Times New Roman" w:cs="Times New Roman"/>
          <w:sz w:val="24"/>
          <w:szCs w:val="24"/>
        </w:rPr>
        <w:t xml:space="preserve">sto </w:t>
      </w:r>
      <w:r w:rsidR="00C35DAD" w:rsidRPr="0029677A">
        <w:rPr>
          <w:rFonts w:ascii="Times New Roman" w:hAnsi="Times New Roman" w:cs="Times New Roman"/>
          <w:sz w:val="24"/>
          <w:szCs w:val="24"/>
        </w:rPr>
        <w:t xml:space="preserve">marca una nueva pauta de comportamiento entre los estudiantes </w:t>
      </w:r>
      <w:proofErr w:type="spellStart"/>
      <w:r w:rsidR="00746FB1" w:rsidRPr="00854759">
        <w:rPr>
          <w:rFonts w:ascii="Times New Roman" w:hAnsi="Times New Roman" w:cs="Times New Roman"/>
          <w:i/>
          <w:iCs/>
          <w:sz w:val="24"/>
          <w:szCs w:val="24"/>
        </w:rPr>
        <w:t>millennials</w:t>
      </w:r>
      <w:proofErr w:type="spellEnd"/>
      <w:r w:rsidR="00C35DAD" w:rsidRPr="0029677A">
        <w:rPr>
          <w:rFonts w:ascii="Times New Roman" w:hAnsi="Times New Roman" w:cs="Times New Roman"/>
          <w:sz w:val="24"/>
          <w:szCs w:val="24"/>
        </w:rPr>
        <w:t>, interesados por viajar y adquirir experiencias internacionales</w:t>
      </w:r>
      <w:r w:rsidR="00FF7866">
        <w:rPr>
          <w:rFonts w:ascii="Times New Roman" w:hAnsi="Times New Roman" w:cs="Times New Roman"/>
          <w:sz w:val="24"/>
          <w:szCs w:val="24"/>
        </w:rPr>
        <w:t>,</w:t>
      </w:r>
      <w:r w:rsidR="00C35DAD" w:rsidRPr="0029677A">
        <w:rPr>
          <w:rFonts w:ascii="Times New Roman" w:hAnsi="Times New Roman" w:cs="Times New Roman"/>
          <w:sz w:val="24"/>
          <w:szCs w:val="24"/>
        </w:rPr>
        <w:t xml:space="preserve"> que debe considerarse.</w:t>
      </w:r>
    </w:p>
    <w:p w14:paraId="342C364B" w14:textId="6E939FA9" w:rsidR="00DE1592" w:rsidRPr="0029677A" w:rsidRDefault="006F68B2" w:rsidP="00854759">
      <w:pPr>
        <w:spacing w:after="0" w:line="360" w:lineRule="auto"/>
        <w:ind w:firstLine="708"/>
        <w:jc w:val="both"/>
        <w:rPr>
          <w:rFonts w:ascii="Times New Roman" w:hAnsi="Times New Roman" w:cs="Times New Roman"/>
          <w:sz w:val="24"/>
          <w:szCs w:val="24"/>
        </w:rPr>
      </w:pPr>
      <w:r w:rsidRPr="00854759">
        <w:rPr>
          <w:rFonts w:ascii="Times New Roman" w:hAnsi="Times New Roman" w:cs="Times New Roman"/>
          <w:i/>
          <w:iCs/>
          <w:sz w:val="24"/>
          <w:szCs w:val="24"/>
        </w:rPr>
        <w:t>7</w:t>
      </w:r>
      <w:r w:rsidR="0052118A" w:rsidRPr="00854759">
        <w:rPr>
          <w:rFonts w:ascii="Times New Roman" w:hAnsi="Times New Roman" w:cs="Times New Roman"/>
          <w:i/>
          <w:iCs/>
          <w:sz w:val="24"/>
          <w:szCs w:val="24"/>
        </w:rPr>
        <w:t>)</w:t>
      </w:r>
      <w:r w:rsidR="0052118A" w:rsidRPr="0029677A">
        <w:rPr>
          <w:rFonts w:ascii="Times New Roman" w:hAnsi="Times New Roman" w:cs="Times New Roman"/>
          <w:sz w:val="24"/>
          <w:szCs w:val="24"/>
        </w:rPr>
        <w:t xml:space="preserve"> </w:t>
      </w:r>
      <w:proofErr w:type="spellStart"/>
      <w:r w:rsidR="00DE1592" w:rsidRPr="0029677A">
        <w:rPr>
          <w:rFonts w:ascii="Times New Roman" w:hAnsi="Times New Roman" w:cs="Times New Roman"/>
          <w:sz w:val="24"/>
          <w:szCs w:val="24"/>
        </w:rPr>
        <w:t>Curr</w:t>
      </w:r>
      <w:r w:rsidR="00DB1D4B">
        <w:rPr>
          <w:rFonts w:ascii="Times New Roman" w:hAnsi="Times New Roman" w:cs="Times New Roman"/>
          <w:sz w:val="24"/>
          <w:szCs w:val="24"/>
        </w:rPr>
        <w:t>í</w:t>
      </w:r>
      <w:r w:rsidR="00DE1592" w:rsidRPr="0029677A">
        <w:rPr>
          <w:rFonts w:ascii="Times New Roman" w:hAnsi="Times New Roman" w:cs="Times New Roman"/>
          <w:sz w:val="24"/>
          <w:szCs w:val="24"/>
        </w:rPr>
        <w:t>cula</w:t>
      </w:r>
      <w:proofErr w:type="spellEnd"/>
      <w:r w:rsidR="00DE1592" w:rsidRPr="0029677A">
        <w:rPr>
          <w:rFonts w:ascii="Times New Roman" w:hAnsi="Times New Roman" w:cs="Times New Roman"/>
          <w:sz w:val="24"/>
          <w:szCs w:val="24"/>
        </w:rPr>
        <w:t xml:space="preserve"> flexible en los planes de estudio y canales de doble titulación con otras universidades. </w:t>
      </w:r>
      <w:r w:rsidR="00932B6B">
        <w:rPr>
          <w:rFonts w:ascii="Times New Roman" w:hAnsi="Times New Roman" w:cs="Times New Roman"/>
          <w:sz w:val="24"/>
          <w:szCs w:val="24"/>
        </w:rPr>
        <w:t xml:space="preserve">Según </w:t>
      </w:r>
      <w:r w:rsidR="00932B6B" w:rsidRPr="0029677A">
        <w:rPr>
          <w:rFonts w:ascii="Times New Roman" w:hAnsi="Times New Roman" w:cs="Times New Roman"/>
          <w:sz w:val="24"/>
          <w:szCs w:val="24"/>
        </w:rPr>
        <w:t xml:space="preserve">Rodríguez </w:t>
      </w:r>
      <w:r w:rsidR="00932B6B">
        <w:rPr>
          <w:rFonts w:ascii="Times New Roman" w:hAnsi="Times New Roman" w:cs="Times New Roman"/>
          <w:sz w:val="24"/>
          <w:szCs w:val="24"/>
        </w:rPr>
        <w:t>(</w:t>
      </w:r>
      <w:r w:rsidR="00932B6B" w:rsidRPr="0029677A">
        <w:rPr>
          <w:rFonts w:ascii="Times New Roman" w:hAnsi="Times New Roman" w:cs="Times New Roman"/>
          <w:sz w:val="24"/>
          <w:szCs w:val="24"/>
        </w:rPr>
        <w:t>2018)</w:t>
      </w:r>
      <w:r w:rsidR="00932B6B">
        <w:rPr>
          <w:rFonts w:ascii="Times New Roman" w:hAnsi="Times New Roman" w:cs="Times New Roman"/>
          <w:sz w:val="24"/>
          <w:szCs w:val="24"/>
        </w:rPr>
        <w:t>,</w:t>
      </w:r>
      <w:r w:rsidR="00932B6B" w:rsidRPr="0029677A">
        <w:rPr>
          <w:rFonts w:ascii="Times New Roman" w:hAnsi="Times New Roman" w:cs="Times New Roman"/>
          <w:sz w:val="24"/>
          <w:szCs w:val="24"/>
        </w:rPr>
        <w:t xml:space="preserve"> </w:t>
      </w:r>
      <w:r w:rsidR="00DE1592" w:rsidRPr="0029677A">
        <w:rPr>
          <w:rFonts w:ascii="Times New Roman" w:hAnsi="Times New Roman" w:cs="Times New Roman"/>
          <w:sz w:val="24"/>
          <w:szCs w:val="24"/>
        </w:rPr>
        <w:t xml:space="preserve">16 </w:t>
      </w:r>
      <w:r w:rsidR="00364E6E">
        <w:rPr>
          <w:rFonts w:ascii="Times New Roman" w:hAnsi="Times New Roman" w:cs="Times New Roman"/>
          <w:sz w:val="24"/>
          <w:szCs w:val="24"/>
        </w:rPr>
        <w:t>%</w:t>
      </w:r>
      <w:r w:rsidR="00DE1592" w:rsidRPr="0029677A">
        <w:rPr>
          <w:rFonts w:ascii="Times New Roman" w:hAnsi="Times New Roman" w:cs="Times New Roman"/>
          <w:sz w:val="24"/>
          <w:szCs w:val="24"/>
        </w:rPr>
        <w:t xml:space="preserve"> de los estudiantes latinoamericanos de los países de la OCDE tienen como destino España</w:t>
      </w:r>
      <w:r w:rsidR="001321F6" w:rsidRPr="0029677A">
        <w:rPr>
          <w:rFonts w:ascii="Times New Roman" w:hAnsi="Times New Roman" w:cs="Times New Roman"/>
          <w:sz w:val="24"/>
          <w:szCs w:val="24"/>
        </w:rPr>
        <w:t>.</w:t>
      </w:r>
      <w:r w:rsidR="00950EF1" w:rsidRPr="0029677A">
        <w:rPr>
          <w:rFonts w:ascii="Times New Roman" w:hAnsi="Times New Roman" w:cs="Times New Roman"/>
          <w:sz w:val="24"/>
          <w:szCs w:val="24"/>
        </w:rPr>
        <w:t xml:space="preserve"> Por lo cual se precisa elaborar un análisis </w:t>
      </w:r>
      <w:r w:rsidR="00950EF1" w:rsidRPr="0029677A">
        <w:rPr>
          <w:rFonts w:ascii="Times New Roman" w:hAnsi="Times New Roman" w:cs="Times New Roman"/>
          <w:sz w:val="24"/>
          <w:szCs w:val="24"/>
        </w:rPr>
        <w:lastRenderedPageBreak/>
        <w:t>sobre qué acuerdos e intercambios académicos deberán validarse para ofrecer una gestión amistosa</w:t>
      </w:r>
      <w:r w:rsidR="00932B6B">
        <w:rPr>
          <w:rFonts w:ascii="Times New Roman" w:hAnsi="Times New Roman" w:cs="Times New Roman"/>
          <w:sz w:val="24"/>
          <w:szCs w:val="24"/>
        </w:rPr>
        <w:t>,</w:t>
      </w:r>
      <w:r w:rsidR="00932B6B" w:rsidRPr="0029677A">
        <w:rPr>
          <w:rFonts w:ascii="Times New Roman" w:hAnsi="Times New Roman" w:cs="Times New Roman"/>
          <w:sz w:val="24"/>
          <w:szCs w:val="24"/>
        </w:rPr>
        <w:t xml:space="preserve"> </w:t>
      </w:r>
      <w:r w:rsidR="00950EF1" w:rsidRPr="0029677A">
        <w:rPr>
          <w:rFonts w:ascii="Times New Roman" w:hAnsi="Times New Roman" w:cs="Times New Roman"/>
          <w:sz w:val="24"/>
          <w:szCs w:val="24"/>
        </w:rPr>
        <w:t>así como para establecer los acuerdos pertinentes.</w:t>
      </w:r>
    </w:p>
    <w:p w14:paraId="342C364C" w14:textId="1A554A33" w:rsidR="00DF7A17" w:rsidRPr="0029677A" w:rsidRDefault="008658DC" w:rsidP="00854759">
      <w:pPr>
        <w:spacing w:after="0" w:line="360" w:lineRule="auto"/>
        <w:ind w:firstLine="708"/>
        <w:jc w:val="both"/>
        <w:rPr>
          <w:rFonts w:ascii="Times New Roman" w:hAnsi="Times New Roman" w:cs="Times New Roman"/>
          <w:i/>
          <w:sz w:val="24"/>
          <w:szCs w:val="24"/>
        </w:rPr>
      </w:pPr>
      <w:r w:rsidRPr="00854759">
        <w:rPr>
          <w:rFonts w:ascii="Times New Roman" w:hAnsi="Times New Roman" w:cs="Times New Roman"/>
          <w:i/>
          <w:iCs/>
          <w:sz w:val="24"/>
          <w:szCs w:val="24"/>
        </w:rPr>
        <w:t>8</w:t>
      </w:r>
      <w:r w:rsidR="0052118A" w:rsidRPr="00854759">
        <w:rPr>
          <w:rFonts w:ascii="Times New Roman" w:hAnsi="Times New Roman" w:cs="Times New Roman"/>
          <w:i/>
          <w:iCs/>
          <w:sz w:val="24"/>
          <w:szCs w:val="24"/>
        </w:rPr>
        <w:t>)</w:t>
      </w:r>
      <w:r w:rsidR="0052118A"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Conductas preventivas ante el uso y abuso de las TIC. </w:t>
      </w:r>
      <w:r w:rsidR="00545D74" w:rsidRPr="0029677A">
        <w:rPr>
          <w:rFonts w:ascii="Times New Roman" w:hAnsi="Times New Roman" w:cs="Times New Roman"/>
          <w:sz w:val="24"/>
          <w:szCs w:val="24"/>
        </w:rPr>
        <w:t xml:space="preserve">El principal instrumento de comunicación de </w:t>
      </w:r>
      <w:r w:rsidR="0052118A">
        <w:rPr>
          <w:rFonts w:ascii="Times New Roman" w:hAnsi="Times New Roman" w:cs="Times New Roman"/>
          <w:sz w:val="24"/>
          <w:szCs w:val="24"/>
        </w:rPr>
        <w:t xml:space="preserve">los miembros de esta generación </w:t>
      </w:r>
      <w:r w:rsidR="00545D74" w:rsidRPr="0029677A">
        <w:rPr>
          <w:rFonts w:ascii="Times New Roman" w:hAnsi="Times New Roman" w:cs="Times New Roman"/>
          <w:sz w:val="24"/>
          <w:szCs w:val="24"/>
        </w:rPr>
        <w:t>está en las redes sociales y el uso de las nuevas tecnologías, que propicia amplios beneficios</w:t>
      </w:r>
      <w:r w:rsidR="0052118A">
        <w:rPr>
          <w:rFonts w:ascii="Times New Roman" w:hAnsi="Times New Roman" w:cs="Times New Roman"/>
          <w:sz w:val="24"/>
          <w:szCs w:val="24"/>
        </w:rPr>
        <w:t>,</w:t>
      </w:r>
      <w:r w:rsidR="00545D74" w:rsidRPr="0029677A">
        <w:rPr>
          <w:rFonts w:ascii="Times New Roman" w:hAnsi="Times New Roman" w:cs="Times New Roman"/>
          <w:sz w:val="24"/>
          <w:szCs w:val="24"/>
        </w:rPr>
        <w:t xml:space="preserve"> pero también algunos riesgos que deben contemplar las universidades</w:t>
      </w:r>
      <w:r w:rsidR="0052118A">
        <w:rPr>
          <w:rFonts w:ascii="Times New Roman" w:hAnsi="Times New Roman" w:cs="Times New Roman"/>
          <w:sz w:val="24"/>
          <w:szCs w:val="24"/>
        </w:rPr>
        <w:t>, tal y</w:t>
      </w:r>
      <w:r w:rsidR="00545D74" w:rsidRPr="0029677A">
        <w:rPr>
          <w:rFonts w:ascii="Times New Roman" w:hAnsi="Times New Roman" w:cs="Times New Roman"/>
          <w:sz w:val="24"/>
          <w:szCs w:val="24"/>
        </w:rPr>
        <w:t xml:space="preserve"> como el </w:t>
      </w:r>
      <w:r w:rsidR="00545D74" w:rsidRPr="0029677A">
        <w:rPr>
          <w:rFonts w:ascii="Times New Roman" w:hAnsi="Times New Roman" w:cs="Times New Roman"/>
          <w:i/>
          <w:sz w:val="24"/>
          <w:szCs w:val="24"/>
        </w:rPr>
        <w:t>ciberbullying</w:t>
      </w:r>
      <w:r w:rsidR="00545D74" w:rsidRPr="0029677A">
        <w:rPr>
          <w:rFonts w:ascii="Times New Roman" w:hAnsi="Times New Roman" w:cs="Times New Roman"/>
          <w:sz w:val="24"/>
          <w:szCs w:val="24"/>
        </w:rPr>
        <w:t xml:space="preserve">, </w:t>
      </w:r>
      <w:proofErr w:type="spellStart"/>
      <w:r w:rsidR="00545D74" w:rsidRPr="0029677A">
        <w:rPr>
          <w:rFonts w:ascii="Times New Roman" w:hAnsi="Times New Roman" w:cs="Times New Roman"/>
          <w:i/>
          <w:sz w:val="24"/>
          <w:szCs w:val="24"/>
        </w:rPr>
        <w:t>happy</w:t>
      </w:r>
      <w:proofErr w:type="spellEnd"/>
      <w:r w:rsidR="00545D74" w:rsidRPr="0029677A">
        <w:rPr>
          <w:rFonts w:ascii="Times New Roman" w:hAnsi="Times New Roman" w:cs="Times New Roman"/>
          <w:i/>
          <w:sz w:val="24"/>
          <w:szCs w:val="24"/>
        </w:rPr>
        <w:t xml:space="preserve"> </w:t>
      </w:r>
      <w:proofErr w:type="spellStart"/>
      <w:r w:rsidR="00545D74" w:rsidRPr="0029677A">
        <w:rPr>
          <w:rFonts w:ascii="Times New Roman" w:hAnsi="Times New Roman" w:cs="Times New Roman"/>
          <w:i/>
          <w:sz w:val="24"/>
          <w:szCs w:val="24"/>
        </w:rPr>
        <w:t>slapping</w:t>
      </w:r>
      <w:proofErr w:type="spellEnd"/>
      <w:r w:rsidR="00545D74" w:rsidRPr="0029677A">
        <w:rPr>
          <w:rFonts w:ascii="Times New Roman" w:hAnsi="Times New Roman" w:cs="Times New Roman"/>
          <w:i/>
          <w:sz w:val="24"/>
          <w:szCs w:val="24"/>
        </w:rPr>
        <w:t xml:space="preserve">, </w:t>
      </w:r>
      <w:proofErr w:type="spellStart"/>
      <w:r w:rsidR="00545D74" w:rsidRPr="0029677A">
        <w:rPr>
          <w:rFonts w:ascii="Times New Roman" w:hAnsi="Times New Roman" w:cs="Times New Roman"/>
          <w:i/>
          <w:sz w:val="24"/>
          <w:szCs w:val="24"/>
        </w:rPr>
        <w:t>sexting</w:t>
      </w:r>
      <w:proofErr w:type="spellEnd"/>
      <w:r w:rsidR="00545D74" w:rsidRPr="0029677A">
        <w:rPr>
          <w:rFonts w:ascii="Times New Roman" w:hAnsi="Times New Roman" w:cs="Times New Roman"/>
          <w:i/>
          <w:sz w:val="24"/>
          <w:szCs w:val="24"/>
        </w:rPr>
        <w:t xml:space="preserve">, sextorsión, grooming, </w:t>
      </w:r>
      <w:proofErr w:type="spellStart"/>
      <w:r w:rsidR="00545D74" w:rsidRPr="0029677A">
        <w:rPr>
          <w:rFonts w:ascii="Times New Roman" w:hAnsi="Times New Roman" w:cs="Times New Roman"/>
          <w:i/>
          <w:sz w:val="24"/>
          <w:szCs w:val="24"/>
        </w:rPr>
        <w:t>dating</w:t>
      </w:r>
      <w:proofErr w:type="spellEnd"/>
      <w:r w:rsidR="00545D74" w:rsidRPr="0029677A">
        <w:rPr>
          <w:rFonts w:ascii="Times New Roman" w:hAnsi="Times New Roman" w:cs="Times New Roman"/>
          <w:i/>
          <w:sz w:val="24"/>
          <w:szCs w:val="24"/>
        </w:rPr>
        <w:t xml:space="preserve"> </w:t>
      </w:r>
      <w:proofErr w:type="spellStart"/>
      <w:r w:rsidR="00545D74" w:rsidRPr="0029677A">
        <w:rPr>
          <w:rFonts w:ascii="Times New Roman" w:hAnsi="Times New Roman" w:cs="Times New Roman"/>
          <w:i/>
          <w:sz w:val="24"/>
          <w:szCs w:val="24"/>
        </w:rPr>
        <w:t>violence</w:t>
      </w:r>
      <w:proofErr w:type="spellEnd"/>
      <w:r w:rsidR="00545D74" w:rsidRPr="0029677A">
        <w:rPr>
          <w:rFonts w:ascii="Times New Roman" w:hAnsi="Times New Roman" w:cs="Times New Roman"/>
          <w:i/>
          <w:sz w:val="24"/>
          <w:szCs w:val="24"/>
        </w:rPr>
        <w:t xml:space="preserve"> </w:t>
      </w:r>
      <w:r w:rsidR="00545D74" w:rsidRPr="00854759">
        <w:rPr>
          <w:rFonts w:ascii="Times New Roman" w:hAnsi="Times New Roman" w:cs="Times New Roman"/>
          <w:iCs/>
          <w:sz w:val="24"/>
          <w:szCs w:val="24"/>
        </w:rPr>
        <w:t>y otros</w:t>
      </w:r>
      <w:r w:rsidR="00545D74" w:rsidRPr="0029677A">
        <w:rPr>
          <w:rFonts w:ascii="Times New Roman" w:hAnsi="Times New Roman" w:cs="Times New Roman"/>
          <w:i/>
          <w:sz w:val="24"/>
          <w:szCs w:val="24"/>
        </w:rPr>
        <w:t xml:space="preserve"> </w:t>
      </w:r>
      <w:r w:rsidR="00545D74" w:rsidRPr="00854759">
        <w:rPr>
          <w:rFonts w:ascii="Times New Roman" w:hAnsi="Times New Roman" w:cs="Times New Roman"/>
          <w:iCs/>
          <w:sz w:val="24"/>
          <w:szCs w:val="24"/>
        </w:rPr>
        <w:t>(</w:t>
      </w:r>
      <w:proofErr w:type="spellStart"/>
      <w:r w:rsidR="00545D74" w:rsidRPr="00854759">
        <w:rPr>
          <w:rFonts w:ascii="Times New Roman" w:hAnsi="Times New Roman" w:cs="Times New Roman"/>
          <w:iCs/>
          <w:sz w:val="24"/>
          <w:szCs w:val="24"/>
        </w:rPr>
        <w:t>Kopecký</w:t>
      </w:r>
      <w:proofErr w:type="spellEnd"/>
      <w:r w:rsidR="00545D74" w:rsidRPr="00854759">
        <w:rPr>
          <w:rFonts w:ascii="Times New Roman" w:hAnsi="Times New Roman" w:cs="Times New Roman"/>
          <w:iCs/>
          <w:sz w:val="24"/>
          <w:szCs w:val="24"/>
        </w:rPr>
        <w:t>, 2014;</w:t>
      </w:r>
      <w:r w:rsidR="00DF7A17" w:rsidRPr="00854759">
        <w:rPr>
          <w:rFonts w:ascii="Times New Roman" w:hAnsi="Times New Roman" w:cs="Times New Roman"/>
          <w:iCs/>
          <w:sz w:val="24"/>
          <w:szCs w:val="24"/>
        </w:rPr>
        <w:t xml:space="preserve"> Alfaro </w:t>
      </w:r>
      <w:r w:rsidR="00DF7A17" w:rsidRPr="0052118A">
        <w:rPr>
          <w:rFonts w:ascii="Times New Roman" w:hAnsi="Times New Roman" w:cs="Times New Roman"/>
          <w:i/>
          <w:sz w:val="24"/>
          <w:szCs w:val="24"/>
        </w:rPr>
        <w:t>et al.</w:t>
      </w:r>
      <w:r w:rsidR="0052118A">
        <w:rPr>
          <w:rFonts w:ascii="Times New Roman" w:hAnsi="Times New Roman" w:cs="Times New Roman"/>
          <w:iCs/>
          <w:sz w:val="24"/>
          <w:szCs w:val="24"/>
        </w:rPr>
        <w:t>,</w:t>
      </w:r>
      <w:r w:rsidR="00DF7A17" w:rsidRPr="00854759">
        <w:rPr>
          <w:rFonts w:ascii="Times New Roman" w:hAnsi="Times New Roman" w:cs="Times New Roman"/>
          <w:iCs/>
          <w:sz w:val="24"/>
          <w:szCs w:val="24"/>
        </w:rPr>
        <w:t xml:space="preserve"> 2015</w:t>
      </w:r>
      <w:r w:rsidR="0052118A">
        <w:rPr>
          <w:rFonts w:ascii="Times New Roman" w:hAnsi="Times New Roman" w:cs="Times New Roman"/>
          <w:iCs/>
          <w:sz w:val="24"/>
          <w:szCs w:val="24"/>
        </w:rPr>
        <w:t>).</w:t>
      </w:r>
      <w:r w:rsidR="0052118A" w:rsidRPr="0029677A">
        <w:rPr>
          <w:rFonts w:ascii="Times New Roman" w:hAnsi="Times New Roman" w:cs="Times New Roman"/>
          <w:i/>
          <w:sz w:val="24"/>
          <w:szCs w:val="24"/>
        </w:rPr>
        <w:t xml:space="preserve"> </w:t>
      </w:r>
    </w:p>
    <w:p w14:paraId="342C364D" w14:textId="240D79E2" w:rsidR="004C40F1" w:rsidRPr="0029677A" w:rsidRDefault="004C40F1"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Las recomendaciones anteriormente descritas van hacia cualquier universidad o institución de educación superior que pretenda establecer mecanismos de mejora y </w:t>
      </w:r>
      <w:r w:rsidR="0052118A">
        <w:rPr>
          <w:rFonts w:ascii="Times New Roman" w:hAnsi="Times New Roman" w:cs="Times New Roman"/>
          <w:sz w:val="24"/>
          <w:szCs w:val="24"/>
        </w:rPr>
        <w:t>d</w:t>
      </w:r>
      <w:r w:rsidRPr="0029677A">
        <w:rPr>
          <w:rFonts w:ascii="Times New Roman" w:hAnsi="Times New Roman" w:cs="Times New Roman"/>
          <w:sz w:val="24"/>
          <w:szCs w:val="24"/>
        </w:rPr>
        <w:t>e innovación. Empero, también es importante señalar que existen dos tipo</w:t>
      </w:r>
      <w:r w:rsidR="00E67915" w:rsidRPr="0029677A">
        <w:rPr>
          <w:rFonts w:ascii="Times New Roman" w:hAnsi="Times New Roman" w:cs="Times New Roman"/>
          <w:sz w:val="24"/>
          <w:szCs w:val="24"/>
        </w:rPr>
        <w:t>s de universidades en México: pú</w:t>
      </w:r>
      <w:r w:rsidRPr="0029677A">
        <w:rPr>
          <w:rFonts w:ascii="Times New Roman" w:hAnsi="Times New Roman" w:cs="Times New Roman"/>
          <w:sz w:val="24"/>
          <w:szCs w:val="24"/>
        </w:rPr>
        <w:t xml:space="preserve">blicas y privadas, ambas con fines distintos y que inciden en su formación y organización. </w:t>
      </w:r>
      <w:r w:rsidR="005D368D" w:rsidRPr="0029677A">
        <w:rPr>
          <w:rFonts w:ascii="Times New Roman" w:hAnsi="Times New Roman" w:cs="Times New Roman"/>
          <w:sz w:val="24"/>
          <w:szCs w:val="24"/>
        </w:rPr>
        <w:t>Mella (2018) sostiene que existen el paradigma de la universidad pública y masificada; en contraposición con la universidad privada y centrada en el mercado. En ambos casos las sugerencias son aplicables</w:t>
      </w:r>
      <w:r w:rsidR="00087CFD">
        <w:rPr>
          <w:rFonts w:ascii="Times New Roman" w:hAnsi="Times New Roman" w:cs="Times New Roman"/>
          <w:sz w:val="24"/>
          <w:szCs w:val="24"/>
        </w:rPr>
        <w:t>;</w:t>
      </w:r>
      <w:r w:rsidR="00087CFD" w:rsidRPr="0029677A">
        <w:rPr>
          <w:rFonts w:ascii="Times New Roman" w:hAnsi="Times New Roman" w:cs="Times New Roman"/>
          <w:sz w:val="24"/>
          <w:szCs w:val="24"/>
        </w:rPr>
        <w:t xml:space="preserve"> </w:t>
      </w:r>
      <w:r w:rsidR="005D368D" w:rsidRPr="0029677A">
        <w:rPr>
          <w:rFonts w:ascii="Times New Roman" w:hAnsi="Times New Roman" w:cs="Times New Roman"/>
          <w:sz w:val="24"/>
          <w:szCs w:val="24"/>
        </w:rPr>
        <w:t>sin embargo</w:t>
      </w:r>
      <w:r w:rsidR="0052118A">
        <w:rPr>
          <w:rFonts w:ascii="Times New Roman" w:hAnsi="Times New Roman" w:cs="Times New Roman"/>
          <w:sz w:val="24"/>
          <w:szCs w:val="24"/>
        </w:rPr>
        <w:t>,</w:t>
      </w:r>
      <w:r w:rsidR="005D368D" w:rsidRPr="0029677A">
        <w:rPr>
          <w:rFonts w:ascii="Times New Roman" w:hAnsi="Times New Roman" w:cs="Times New Roman"/>
          <w:sz w:val="24"/>
          <w:szCs w:val="24"/>
        </w:rPr>
        <w:t xml:space="preserve"> es importante considerar que las universidades públicas han carecido de un financiamiento adecuado para el desarrollo de las nuevas tecnologías; por lo cual pudiera ser un impedimento para la implementación de acciones tendientes a la innovación y desarrollo.</w:t>
      </w:r>
    </w:p>
    <w:p w14:paraId="342C364E" w14:textId="6B84BE84" w:rsidR="005D368D" w:rsidRPr="0029677A" w:rsidRDefault="005D368D"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En tanto que</w:t>
      </w:r>
      <w:r w:rsidR="00E67915" w:rsidRPr="0029677A">
        <w:rPr>
          <w:rFonts w:ascii="Times New Roman" w:hAnsi="Times New Roman" w:cs="Times New Roman"/>
          <w:sz w:val="24"/>
          <w:szCs w:val="24"/>
        </w:rPr>
        <w:t>,</w:t>
      </w:r>
      <w:r w:rsidRPr="0029677A">
        <w:rPr>
          <w:rFonts w:ascii="Times New Roman" w:hAnsi="Times New Roman" w:cs="Times New Roman"/>
          <w:sz w:val="24"/>
          <w:szCs w:val="24"/>
        </w:rPr>
        <w:t xml:space="preserve"> por otro lado, las universidades </w:t>
      </w:r>
      <w:r w:rsidR="00087CFD">
        <w:rPr>
          <w:rFonts w:ascii="Times New Roman" w:hAnsi="Times New Roman" w:cs="Times New Roman"/>
          <w:sz w:val="24"/>
          <w:szCs w:val="24"/>
        </w:rPr>
        <w:t>privadas</w:t>
      </w:r>
      <w:r w:rsidR="00087CFD"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han crecido enormemente por el financiamiento que tienen desde una </w:t>
      </w:r>
      <w:r w:rsidR="0052118A" w:rsidRPr="0029677A">
        <w:rPr>
          <w:rFonts w:ascii="Times New Roman" w:hAnsi="Times New Roman" w:cs="Times New Roman"/>
          <w:sz w:val="24"/>
          <w:szCs w:val="24"/>
        </w:rPr>
        <w:t>ópti</w:t>
      </w:r>
      <w:r w:rsidR="0052118A">
        <w:rPr>
          <w:rFonts w:ascii="Times New Roman" w:hAnsi="Times New Roman" w:cs="Times New Roman"/>
          <w:sz w:val="24"/>
          <w:szCs w:val="24"/>
        </w:rPr>
        <w:t>c</w:t>
      </w:r>
      <w:r w:rsidR="0052118A" w:rsidRPr="0029677A">
        <w:rPr>
          <w:rFonts w:ascii="Times New Roman" w:hAnsi="Times New Roman" w:cs="Times New Roman"/>
          <w:sz w:val="24"/>
          <w:szCs w:val="24"/>
        </w:rPr>
        <w:t xml:space="preserve">a </w:t>
      </w:r>
      <w:r w:rsidRPr="0029677A">
        <w:rPr>
          <w:rFonts w:ascii="Times New Roman" w:hAnsi="Times New Roman" w:cs="Times New Roman"/>
          <w:sz w:val="24"/>
          <w:szCs w:val="24"/>
        </w:rPr>
        <w:t xml:space="preserve">de mercado no </w:t>
      </w:r>
      <w:r w:rsidR="0052118A" w:rsidRPr="0029677A">
        <w:rPr>
          <w:rFonts w:ascii="Times New Roman" w:hAnsi="Times New Roman" w:cs="Times New Roman"/>
          <w:sz w:val="24"/>
          <w:szCs w:val="24"/>
        </w:rPr>
        <w:t>s</w:t>
      </w:r>
      <w:r w:rsidR="0052118A">
        <w:rPr>
          <w:rFonts w:ascii="Times New Roman" w:hAnsi="Times New Roman" w:cs="Times New Roman"/>
          <w:sz w:val="24"/>
          <w:szCs w:val="24"/>
        </w:rPr>
        <w:t>o</w:t>
      </w:r>
      <w:r w:rsidR="0052118A" w:rsidRPr="0029677A">
        <w:rPr>
          <w:rFonts w:ascii="Times New Roman" w:hAnsi="Times New Roman" w:cs="Times New Roman"/>
          <w:sz w:val="24"/>
          <w:szCs w:val="24"/>
        </w:rPr>
        <w:t xml:space="preserve">lo </w:t>
      </w:r>
      <w:r w:rsidRPr="0029677A">
        <w:rPr>
          <w:rFonts w:ascii="Times New Roman" w:hAnsi="Times New Roman" w:cs="Times New Roman"/>
          <w:sz w:val="24"/>
          <w:szCs w:val="24"/>
        </w:rPr>
        <w:t>en México</w:t>
      </w:r>
      <w:r w:rsidR="0052118A">
        <w:rPr>
          <w:rFonts w:ascii="Times New Roman" w:hAnsi="Times New Roman" w:cs="Times New Roman"/>
          <w:sz w:val="24"/>
          <w:szCs w:val="24"/>
        </w:rPr>
        <w:t>,</w:t>
      </w:r>
      <w:r w:rsidR="0052118A" w:rsidRPr="0029677A">
        <w:rPr>
          <w:rFonts w:ascii="Times New Roman" w:hAnsi="Times New Roman" w:cs="Times New Roman"/>
          <w:sz w:val="24"/>
          <w:szCs w:val="24"/>
        </w:rPr>
        <w:t xml:space="preserve"> </w:t>
      </w:r>
      <w:r w:rsidRPr="0029677A">
        <w:rPr>
          <w:rFonts w:ascii="Times New Roman" w:hAnsi="Times New Roman" w:cs="Times New Roman"/>
          <w:sz w:val="24"/>
          <w:szCs w:val="24"/>
        </w:rPr>
        <w:t>sino en América Latina. Los restos</w:t>
      </w:r>
      <w:r w:rsidR="0052118A">
        <w:rPr>
          <w:rFonts w:ascii="Times New Roman" w:hAnsi="Times New Roman" w:cs="Times New Roman"/>
          <w:sz w:val="24"/>
          <w:szCs w:val="24"/>
        </w:rPr>
        <w:t>,</w:t>
      </w:r>
      <w:r w:rsidRPr="0029677A">
        <w:rPr>
          <w:rFonts w:ascii="Times New Roman" w:hAnsi="Times New Roman" w:cs="Times New Roman"/>
          <w:sz w:val="24"/>
          <w:szCs w:val="24"/>
        </w:rPr>
        <w:t xml:space="preserve"> por lo tanto</w:t>
      </w:r>
      <w:r w:rsidR="0052118A">
        <w:rPr>
          <w:rFonts w:ascii="Times New Roman" w:hAnsi="Times New Roman" w:cs="Times New Roman"/>
          <w:sz w:val="24"/>
          <w:szCs w:val="24"/>
        </w:rPr>
        <w:t>,</w:t>
      </w:r>
      <w:r w:rsidRPr="0029677A">
        <w:rPr>
          <w:rFonts w:ascii="Times New Roman" w:hAnsi="Times New Roman" w:cs="Times New Roman"/>
          <w:sz w:val="24"/>
          <w:szCs w:val="24"/>
        </w:rPr>
        <w:t xml:space="preserve"> no </w:t>
      </w:r>
      <w:r w:rsidR="0052118A" w:rsidRPr="0029677A">
        <w:rPr>
          <w:rFonts w:ascii="Times New Roman" w:hAnsi="Times New Roman" w:cs="Times New Roman"/>
          <w:sz w:val="24"/>
          <w:szCs w:val="24"/>
        </w:rPr>
        <w:t>s</w:t>
      </w:r>
      <w:r w:rsidR="0052118A">
        <w:rPr>
          <w:rFonts w:ascii="Times New Roman" w:hAnsi="Times New Roman" w:cs="Times New Roman"/>
          <w:sz w:val="24"/>
          <w:szCs w:val="24"/>
        </w:rPr>
        <w:t>o</w:t>
      </w:r>
      <w:r w:rsidR="0052118A" w:rsidRPr="0029677A">
        <w:rPr>
          <w:rFonts w:ascii="Times New Roman" w:hAnsi="Times New Roman" w:cs="Times New Roman"/>
          <w:sz w:val="24"/>
          <w:szCs w:val="24"/>
        </w:rPr>
        <w:t xml:space="preserve">lo </w:t>
      </w:r>
      <w:r w:rsidRPr="0029677A">
        <w:rPr>
          <w:rFonts w:ascii="Times New Roman" w:hAnsi="Times New Roman" w:cs="Times New Roman"/>
          <w:sz w:val="24"/>
          <w:szCs w:val="24"/>
        </w:rPr>
        <w:t>van hacia un cambio de percepción en los profesores, sino también en los esquemas de financiamiento que tienen las universidades.</w:t>
      </w:r>
    </w:p>
    <w:p w14:paraId="16AF9E31" w14:textId="77777777" w:rsidR="001F3587" w:rsidRDefault="001F3587" w:rsidP="0021173A">
      <w:pPr>
        <w:spacing w:after="0" w:line="360" w:lineRule="auto"/>
        <w:jc w:val="both"/>
        <w:rPr>
          <w:rFonts w:ascii="Times New Roman" w:hAnsi="Times New Roman" w:cs="Times New Roman"/>
          <w:b/>
          <w:sz w:val="24"/>
          <w:szCs w:val="24"/>
        </w:rPr>
      </w:pPr>
    </w:p>
    <w:p w14:paraId="11B852DF" w14:textId="77777777" w:rsidR="005257B8" w:rsidRDefault="005257B8" w:rsidP="00BC376B">
      <w:pPr>
        <w:spacing w:after="0" w:line="360" w:lineRule="auto"/>
        <w:jc w:val="center"/>
        <w:rPr>
          <w:rFonts w:ascii="Times New Roman" w:hAnsi="Times New Roman" w:cs="Times New Roman"/>
          <w:b/>
          <w:sz w:val="32"/>
          <w:szCs w:val="32"/>
        </w:rPr>
      </w:pPr>
    </w:p>
    <w:p w14:paraId="674FE1E4" w14:textId="77777777" w:rsidR="005257B8" w:rsidRDefault="005257B8" w:rsidP="00BC376B">
      <w:pPr>
        <w:spacing w:after="0" w:line="360" w:lineRule="auto"/>
        <w:jc w:val="center"/>
        <w:rPr>
          <w:rFonts w:ascii="Times New Roman" w:hAnsi="Times New Roman" w:cs="Times New Roman"/>
          <w:b/>
          <w:sz w:val="32"/>
          <w:szCs w:val="32"/>
        </w:rPr>
      </w:pPr>
    </w:p>
    <w:p w14:paraId="7E99E076" w14:textId="77777777" w:rsidR="005257B8" w:rsidRDefault="005257B8" w:rsidP="00BC376B">
      <w:pPr>
        <w:spacing w:after="0" w:line="360" w:lineRule="auto"/>
        <w:jc w:val="center"/>
        <w:rPr>
          <w:rFonts w:ascii="Times New Roman" w:hAnsi="Times New Roman" w:cs="Times New Roman"/>
          <w:b/>
          <w:sz w:val="32"/>
          <w:szCs w:val="32"/>
        </w:rPr>
      </w:pPr>
    </w:p>
    <w:p w14:paraId="7044F9A3" w14:textId="77777777" w:rsidR="005257B8" w:rsidRDefault="005257B8" w:rsidP="00BC376B">
      <w:pPr>
        <w:spacing w:after="0" w:line="360" w:lineRule="auto"/>
        <w:jc w:val="center"/>
        <w:rPr>
          <w:rFonts w:ascii="Times New Roman" w:hAnsi="Times New Roman" w:cs="Times New Roman"/>
          <w:b/>
          <w:sz w:val="32"/>
          <w:szCs w:val="32"/>
        </w:rPr>
      </w:pPr>
    </w:p>
    <w:p w14:paraId="2129DC46" w14:textId="77777777" w:rsidR="005257B8" w:rsidRDefault="005257B8" w:rsidP="00BC376B">
      <w:pPr>
        <w:spacing w:after="0" w:line="360" w:lineRule="auto"/>
        <w:jc w:val="center"/>
        <w:rPr>
          <w:rFonts w:ascii="Times New Roman" w:hAnsi="Times New Roman" w:cs="Times New Roman"/>
          <w:b/>
          <w:sz w:val="32"/>
          <w:szCs w:val="32"/>
        </w:rPr>
      </w:pPr>
    </w:p>
    <w:p w14:paraId="342C364F" w14:textId="0661929F" w:rsidR="008819DA" w:rsidRPr="00854759" w:rsidRDefault="0038748F" w:rsidP="00BC376B">
      <w:pPr>
        <w:spacing w:after="0" w:line="360" w:lineRule="auto"/>
        <w:jc w:val="center"/>
        <w:rPr>
          <w:rFonts w:ascii="Times New Roman" w:hAnsi="Times New Roman" w:cs="Times New Roman"/>
          <w:b/>
          <w:sz w:val="32"/>
          <w:szCs w:val="32"/>
        </w:rPr>
      </w:pPr>
      <w:r w:rsidRPr="00854759">
        <w:rPr>
          <w:rFonts w:ascii="Times New Roman" w:hAnsi="Times New Roman" w:cs="Times New Roman"/>
          <w:b/>
          <w:sz w:val="32"/>
          <w:szCs w:val="32"/>
        </w:rPr>
        <w:lastRenderedPageBreak/>
        <w:t>Conclusiones</w:t>
      </w:r>
    </w:p>
    <w:p w14:paraId="342C3650" w14:textId="11B072BA" w:rsidR="009D121B" w:rsidRPr="0029677A" w:rsidRDefault="009D121B"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Con la descripción de los hallazgos y el análisis realizado sobre la cultura que prevalece en los jóvenes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la investigación actual extiende la literatura existente de manera importante con el relato de cómo pueden insertarse los jóvenes en el proceso productivo, incidir en las acciones para transformar la educación superior y promover un abierto debate sobre cómo modificar los planes de estudio con el fin de incluir nuevas asignaturas o materias y establecer innovadores mecanismos de aprendizaje. Pero también tiene un impacto la investigación en los profesores de nivel universitario, porque con la descripción de las características de</w:t>
      </w:r>
      <w:r w:rsidR="00A33FD2">
        <w:rPr>
          <w:rFonts w:ascii="Times New Roman" w:hAnsi="Times New Roman" w:cs="Times New Roman"/>
          <w:sz w:val="24"/>
          <w:szCs w:val="24"/>
        </w:rPr>
        <w:t xml:space="preserve"> los</w:t>
      </w:r>
      <w:r w:rsidRPr="0029677A">
        <w:rPr>
          <w:rFonts w:ascii="Times New Roman" w:hAnsi="Times New Roman" w:cs="Times New Roman"/>
          <w:sz w:val="24"/>
          <w:szCs w:val="24"/>
        </w:rPr>
        <w:t xml:space="preserve"> </w:t>
      </w:r>
      <w:r w:rsidR="00F74D82">
        <w:rPr>
          <w:rFonts w:ascii="Times New Roman" w:hAnsi="Times New Roman" w:cs="Times New Roman"/>
          <w:sz w:val="24"/>
          <w:szCs w:val="24"/>
        </w:rPr>
        <w:t>integrantes de esta generación</w:t>
      </w:r>
      <w:r w:rsidRPr="0029677A">
        <w:rPr>
          <w:rFonts w:ascii="Times New Roman" w:hAnsi="Times New Roman" w:cs="Times New Roman"/>
          <w:sz w:val="24"/>
          <w:szCs w:val="24"/>
        </w:rPr>
        <w:t>, se podrá modificar también la educación que se produce en las</w:t>
      </w:r>
      <w:r w:rsidR="009875F6" w:rsidRPr="0029677A">
        <w:rPr>
          <w:rFonts w:ascii="Times New Roman" w:hAnsi="Times New Roman" w:cs="Times New Roman"/>
          <w:sz w:val="24"/>
          <w:szCs w:val="24"/>
        </w:rPr>
        <w:t xml:space="preserve"> </w:t>
      </w:r>
      <w:r w:rsidRPr="0029677A">
        <w:rPr>
          <w:rFonts w:ascii="Times New Roman" w:hAnsi="Times New Roman" w:cs="Times New Roman"/>
          <w:sz w:val="24"/>
          <w:szCs w:val="24"/>
        </w:rPr>
        <w:t>aula</w:t>
      </w:r>
      <w:r w:rsidR="009875F6" w:rsidRPr="0029677A">
        <w:rPr>
          <w:rFonts w:ascii="Times New Roman" w:hAnsi="Times New Roman" w:cs="Times New Roman"/>
          <w:sz w:val="24"/>
          <w:szCs w:val="24"/>
        </w:rPr>
        <w:t>s</w:t>
      </w:r>
      <w:r w:rsidRPr="0029677A">
        <w:rPr>
          <w:rFonts w:ascii="Times New Roman" w:hAnsi="Times New Roman" w:cs="Times New Roman"/>
          <w:sz w:val="24"/>
          <w:szCs w:val="24"/>
        </w:rPr>
        <w:t xml:space="preserve"> y la interacción de enseñanza-aprendizaje se verá fortalecida por las nuevas formas de acercarse </w:t>
      </w:r>
      <w:r w:rsidR="00F74D82">
        <w:rPr>
          <w:rFonts w:ascii="Times New Roman" w:hAnsi="Times New Roman" w:cs="Times New Roman"/>
          <w:sz w:val="24"/>
          <w:szCs w:val="24"/>
        </w:rPr>
        <w:t>a ellos</w:t>
      </w:r>
      <w:r w:rsidRPr="0029677A">
        <w:rPr>
          <w:rFonts w:ascii="Times New Roman" w:hAnsi="Times New Roman" w:cs="Times New Roman"/>
          <w:sz w:val="24"/>
          <w:szCs w:val="24"/>
        </w:rPr>
        <w:t xml:space="preserve">. </w:t>
      </w:r>
    </w:p>
    <w:p w14:paraId="342C3651" w14:textId="638E1287" w:rsidR="0038748F" w:rsidRDefault="009D121B"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También se rescata en este trabajo de investigación la manera en la cual es posible incidir en otras áreas, desde la comunicación y la cultura</w:t>
      </w:r>
      <w:r w:rsidR="00F74D82">
        <w:rPr>
          <w:rFonts w:ascii="Times New Roman" w:hAnsi="Times New Roman" w:cs="Times New Roman"/>
          <w:sz w:val="24"/>
          <w:szCs w:val="24"/>
        </w:rPr>
        <w:t>,</w:t>
      </w:r>
      <w:r w:rsidR="00F74D82"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como elementos indispensables del proceso de socialización. </w:t>
      </w:r>
      <w:r w:rsidR="00D6481E" w:rsidRPr="0029677A">
        <w:rPr>
          <w:rFonts w:ascii="Times New Roman" w:hAnsi="Times New Roman" w:cs="Times New Roman"/>
          <w:sz w:val="24"/>
          <w:szCs w:val="24"/>
        </w:rPr>
        <w:t>En ese sentido, se ha construido un nuevo paradigma</w:t>
      </w:r>
      <w:r w:rsidRPr="0029677A">
        <w:rPr>
          <w:rFonts w:ascii="Times New Roman" w:hAnsi="Times New Roman" w:cs="Times New Roman"/>
          <w:sz w:val="24"/>
          <w:szCs w:val="24"/>
        </w:rPr>
        <w:t xml:space="preserve"> a través del uso de las nuevas tecnologías, </w:t>
      </w:r>
      <w:r w:rsidR="00D6481E" w:rsidRPr="0029677A">
        <w:rPr>
          <w:rFonts w:ascii="Times New Roman" w:hAnsi="Times New Roman" w:cs="Times New Roman"/>
          <w:sz w:val="24"/>
          <w:szCs w:val="24"/>
        </w:rPr>
        <w:t>vinculado con la eliminación de intermediarios en las transacciones comerciales, en la venta de productos y servicios.</w:t>
      </w:r>
      <w:r w:rsidRPr="0029677A">
        <w:rPr>
          <w:rFonts w:ascii="Times New Roman" w:hAnsi="Times New Roman" w:cs="Times New Roman"/>
          <w:sz w:val="24"/>
          <w:szCs w:val="24"/>
        </w:rPr>
        <w:t xml:space="preserve"> </w:t>
      </w:r>
    </w:p>
    <w:p w14:paraId="342C3652" w14:textId="0D59EA2A" w:rsidR="00C63EC3" w:rsidRPr="0029677A" w:rsidRDefault="00C63EC3"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En torno a la hipótesis inicial, se corrobora la necesidad de instrumentar cambios en los planes y programas de educación superior en México para garantizar que los alumnos logren insertarse en</w:t>
      </w:r>
      <w:r w:rsidR="00E67915" w:rsidRPr="0029677A">
        <w:rPr>
          <w:rFonts w:ascii="Times New Roman" w:hAnsi="Times New Roman" w:cs="Times New Roman"/>
          <w:sz w:val="24"/>
          <w:szCs w:val="24"/>
        </w:rPr>
        <w:t xml:space="preserve"> el mercado laboral, cada vez má</w:t>
      </w:r>
      <w:r w:rsidRPr="0029677A">
        <w:rPr>
          <w:rFonts w:ascii="Times New Roman" w:hAnsi="Times New Roman" w:cs="Times New Roman"/>
          <w:sz w:val="24"/>
          <w:szCs w:val="24"/>
        </w:rPr>
        <w:t xml:space="preserve">s demandante y competitivo. Los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como demuestra la </w:t>
      </w:r>
      <w:r w:rsidRPr="0029677A">
        <w:rPr>
          <w:rFonts w:ascii="Times New Roman" w:hAnsi="Times New Roman" w:cs="Times New Roman"/>
          <w:i/>
          <w:sz w:val="24"/>
          <w:szCs w:val="24"/>
        </w:rPr>
        <w:t xml:space="preserve">Encuesta </w:t>
      </w:r>
      <w:proofErr w:type="spellStart"/>
      <w:r w:rsidRPr="0029677A">
        <w:rPr>
          <w:rFonts w:ascii="Times New Roman" w:hAnsi="Times New Roman" w:cs="Times New Roman"/>
          <w:i/>
          <w:sz w:val="24"/>
          <w:szCs w:val="24"/>
        </w:rPr>
        <w:t>Millennials</w:t>
      </w:r>
      <w:proofErr w:type="spellEnd"/>
      <w:r w:rsidRPr="0029677A">
        <w:rPr>
          <w:rFonts w:ascii="Times New Roman" w:hAnsi="Times New Roman" w:cs="Times New Roman"/>
          <w:sz w:val="24"/>
          <w:szCs w:val="24"/>
        </w:rPr>
        <w:t xml:space="preserve"> 2018, elaborada por la empresa Deloitte</w:t>
      </w:r>
      <w:r w:rsidR="00F74D82">
        <w:rPr>
          <w:rFonts w:ascii="Times New Roman" w:hAnsi="Times New Roman" w:cs="Times New Roman"/>
          <w:sz w:val="24"/>
          <w:szCs w:val="24"/>
        </w:rPr>
        <w:t xml:space="preserve"> (2018)</w:t>
      </w:r>
      <w:r w:rsidRPr="0029677A">
        <w:rPr>
          <w:rFonts w:ascii="Times New Roman" w:hAnsi="Times New Roman" w:cs="Times New Roman"/>
          <w:sz w:val="24"/>
          <w:szCs w:val="24"/>
        </w:rPr>
        <w:t xml:space="preserve">, han modificado las relaciones sociales, los esquemas laborales e incluso la concepción de la familia. </w:t>
      </w:r>
    </w:p>
    <w:p w14:paraId="342C3653" w14:textId="39347A68" w:rsidR="00C63EC3" w:rsidRPr="0029677A" w:rsidRDefault="007F697E"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También va de la mano la nueva significación que se otorga a la comunicación, por la vía despersonalizada que ofrecen las redes sociales y la mensajería instantánea, por lo que se deberá comprender este proceso de asimilación de información para poder dar a conocer mensajes, información e incluso campañas de mercadotecnia y publicidad. </w:t>
      </w:r>
    </w:p>
    <w:p w14:paraId="342C3654" w14:textId="27EE02AF" w:rsidR="00D6481E" w:rsidRPr="0029677A" w:rsidRDefault="007F697E"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Dentro de las bondades de los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en torno a sus aportaciones culturale</w:t>
      </w:r>
      <w:r w:rsidR="004A1D19" w:rsidRPr="0029677A">
        <w:rPr>
          <w:rFonts w:ascii="Times New Roman" w:hAnsi="Times New Roman" w:cs="Times New Roman"/>
          <w:sz w:val="24"/>
          <w:szCs w:val="24"/>
        </w:rPr>
        <w:t>s</w:t>
      </w:r>
      <w:r w:rsidR="00F74D82">
        <w:rPr>
          <w:rFonts w:ascii="Times New Roman" w:hAnsi="Times New Roman" w:cs="Times New Roman"/>
          <w:sz w:val="24"/>
          <w:szCs w:val="24"/>
        </w:rPr>
        <w:t>,</w:t>
      </w:r>
      <w:r w:rsidRPr="0029677A">
        <w:rPr>
          <w:rFonts w:ascii="Times New Roman" w:hAnsi="Times New Roman" w:cs="Times New Roman"/>
          <w:sz w:val="24"/>
          <w:szCs w:val="24"/>
        </w:rPr>
        <w:t xml:space="preserve"> está e</w:t>
      </w:r>
      <w:r w:rsidR="00D6481E" w:rsidRPr="0029677A">
        <w:rPr>
          <w:rFonts w:ascii="Times New Roman" w:hAnsi="Times New Roman" w:cs="Times New Roman"/>
          <w:sz w:val="24"/>
          <w:szCs w:val="24"/>
        </w:rPr>
        <w:t>l consumo colaborativo</w:t>
      </w:r>
      <w:r w:rsidR="00E53015">
        <w:rPr>
          <w:rFonts w:ascii="Times New Roman" w:hAnsi="Times New Roman" w:cs="Times New Roman"/>
          <w:sz w:val="24"/>
          <w:szCs w:val="24"/>
        </w:rPr>
        <w:t xml:space="preserve"> </w:t>
      </w:r>
      <w:r w:rsidR="000E76DD" w:rsidRPr="0029677A">
        <w:rPr>
          <w:rFonts w:ascii="Times New Roman" w:hAnsi="Times New Roman" w:cs="Times New Roman"/>
          <w:sz w:val="24"/>
          <w:szCs w:val="24"/>
        </w:rPr>
        <w:t>que tiene</w:t>
      </w:r>
      <w:r w:rsidR="00D6481E" w:rsidRPr="0029677A">
        <w:rPr>
          <w:rFonts w:ascii="Times New Roman" w:hAnsi="Times New Roman" w:cs="Times New Roman"/>
          <w:sz w:val="24"/>
          <w:szCs w:val="24"/>
        </w:rPr>
        <w:t xml:space="preserve"> como principio fundamental romper con las cadenas de distribución y control</w:t>
      </w:r>
      <w:r w:rsidR="007B12DE">
        <w:rPr>
          <w:rFonts w:ascii="Times New Roman" w:hAnsi="Times New Roman" w:cs="Times New Roman"/>
          <w:sz w:val="24"/>
          <w:szCs w:val="24"/>
        </w:rPr>
        <w:t xml:space="preserve"> </w:t>
      </w:r>
      <w:r w:rsidR="00D6481E" w:rsidRPr="0029677A">
        <w:rPr>
          <w:rFonts w:ascii="Times New Roman" w:hAnsi="Times New Roman" w:cs="Times New Roman"/>
          <w:sz w:val="24"/>
          <w:szCs w:val="24"/>
        </w:rPr>
        <w:t>estipuladas desde el mercado.</w:t>
      </w:r>
      <w:r w:rsidR="001D1248" w:rsidRPr="0029677A">
        <w:rPr>
          <w:rFonts w:ascii="Times New Roman" w:hAnsi="Times New Roman" w:cs="Times New Roman"/>
          <w:sz w:val="24"/>
          <w:szCs w:val="24"/>
        </w:rPr>
        <w:t xml:space="preserve"> La innovación resulta exitosa porque </w:t>
      </w:r>
      <w:r w:rsidR="00E53015">
        <w:rPr>
          <w:rFonts w:ascii="Times New Roman" w:hAnsi="Times New Roman" w:cs="Times New Roman"/>
          <w:sz w:val="24"/>
          <w:szCs w:val="24"/>
        </w:rPr>
        <w:t xml:space="preserve">se </w:t>
      </w:r>
      <w:r w:rsidR="00E53015">
        <w:rPr>
          <w:rFonts w:ascii="Times New Roman" w:hAnsi="Times New Roman" w:cs="Times New Roman"/>
          <w:sz w:val="24"/>
          <w:szCs w:val="24"/>
        </w:rPr>
        <w:lastRenderedPageBreak/>
        <w:t>ancla</w:t>
      </w:r>
      <w:r w:rsidR="001D1248" w:rsidRPr="0029677A">
        <w:rPr>
          <w:rFonts w:ascii="Times New Roman" w:hAnsi="Times New Roman" w:cs="Times New Roman"/>
          <w:sz w:val="24"/>
          <w:szCs w:val="24"/>
        </w:rPr>
        <w:t xml:space="preserve"> en</w:t>
      </w:r>
      <w:r w:rsidR="00625081">
        <w:rPr>
          <w:rFonts w:ascii="Times New Roman" w:hAnsi="Times New Roman" w:cs="Times New Roman"/>
          <w:sz w:val="24"/>
          <w:szCs w:val="24"/>
        </w:rPr>
        <w:t xml:space="preserve"> el</w:t>
      </w:r>
      <w:r w:rsidR="001D1248" w:rsidRPr="0029677A">
        <w:rPr>
          <w:rFonts w:ascii="Times New Roman" w:hAnsi="Times New Roman" w:cs="Times New Roman"/>
          <w:sz w:val="24"/>
          <w:szCs w:val="24"/>
        </w:rPr>
        <w:t xml:space="preserve"> Internet y las nuevas tecnologías, con sus múltiples aristas y áreas de oportunidad; s</w:t>
      </w:r>
      <w:r w:rsidR="00D6481E" w:rsidRPr="0029677A">
        <w:rPr>
          <w:rFonts w:ascii="Times New Roman" w:hAnsi="Times New Roman" w:cs="Times New Roman"/>
          <w:sz w:val="24"/>
          <w:szCs w:val="24"/>
        </w:rPr>
        <w:t xml:space="preserve">on un conjunto de nuevos servicios que ponen en el centro de su modelo de negocio el intercambio, el uso compartido, el trueque o el alquiler de persona a persona, en lugar del modelo tradicional de propiedad individual; lo cual </w:t>
      </w:r>
      <w:r w:rsidR="00E53015" w:rsidRPr="0029677A">
        <w:rPr>
          <w:rFonts w:ascii="Times New Roman" w:hAnsi="Times New Roman" w:cs="Times New Roman"/>
          <w:sz w:val="24"/>
          <w:szCs w:val="24"/>
        </w:rPr>
        <w:t>s</w:t>
      </w:r>
      <w:r w:rsidR="00E53015">
        <w:rPr>
          <w:rFonts w:ascii="Times New Roman" w:hAnsi="Times New Roman" w:cs="Times New Roman"/>
          <w:sz w:val="24"/>
          <w:szCs w:val="24"/>
        </w:rPr>
        <w:t>o</w:t>
      </w:r>
      <w:r w:rsidR="00E53015" w:rsidRPr="0029677A">
        <w:rPr>
          <w:rFonts w:ascii="Times New Roman" w:hAnsi="Times New Roman" w:cs="Times New Roman"/>
          <w:sz w:val="24"/>
          <w:szCs w:val="24"/>
        </w:rPr>
        <w:t xml:space="preserve">lo </w:t>
      </w:r>
      <w:r w:rsidR="00D6481E" w:rsidRPr="0029677A">
        <w:rPr>
          <w:rFonts w:ascii="Times New Roman" w:hAnsi="Times New Roman" w:cs="Times New Roman"/>
          <w:sz w:val="24"/>
          <w:szCs w:val="24"/>
        </w:rPr>
        <w:t>puede suceder a partir de una comunicación entre usuarios, abierta y dotada de confianza y transparencia en una comunicación solidaria.</w:t>
      </w:r>
    </w:p>
    <w:p w14:paraId="342C3655" w14:textId="2C16E877" w:rsidR="00D6481E" w:rsidRPr="0029677A" w:rsidRDefault="001D1248" w:rsidP="00854759">
      <w:pPr>
        <w:spacing w:after="0" w:line="360" w:lineRule="auto"/>
        <w:ind w:firstLine="708"/>
        <w:jc w:val="both"/>
        <w:rPr>
          <w:rFonts w:ascii="Times New Roman" w:hAnsi="Times New Roman" w:cs="Times New Roman"/>
          <w:sz w:val="24"/>
          <w:szCs w:val="24"/>
        </w:rPr>
      </w:pPr>
      <w:r w:rsidRPr="0029677A">
        <w:rPr>
          <w:rFonts w:ascii="Times New Roman" w:hAnsi="Times New Roman" w:cs="Times New Roman"/>
          <w:sz w:val="24"/>
          <w:szCs w:val="24"/>
        </w:rPr>
        <w:t xml:space="preserve">Por ello, la comunicación en los </w:t>
      </w:r>
      <w:proofErr w:type="spellStart"/>
      <w:r w:rsidR="00746FB1" w:rsidRPr="00854759">
        <w:rPr>
          <w:rFonts w:ascii="Times New Roman" w:hAnsi="Times New Roman" w:cs="Times New Roman"/>
          <w:i/>
          <w:iCs/>
          <w:sz w:val="24"/>
          <w:szCs w:val="24"/>
        </w:rPr>
        <w:t>millennials</w:t>
      </w:r>
      <w:proofErr w:type="spellEnd"/>
      <w:r w:rsidRPr="0029677A">
        <w:rPr>
          <w:rFonts w:ascii="Times New Roman" w:hAnsi="Times New Roman" w:cs="Times New Roman"/>
          <w:sz w:val="24"/>
          <w:szCs w:val="24"/>
        </w:rPr>
        <w:t xml:space="preserve"> resulta de profundo interés para el análisis prospectivo y para el proceso de anticipación de las nuevas relaciones sociales y comerciales. </w:t>
      </w:r>
      <w:r w:rsidR="00204C8D" w:rsidRPr="0029677A">
        <w:rPr>
          <w:rFonts w:ascii="Times New Roman" w:hAnsi="Times New Roman" w:cs="Times New Roman"/>
          <w:sz w:val="24"/>
          <w:szCs w:val="24"/>
        </w:rPr>
        <w:t xml:space="preserve">Con la información </w:t>
      </w:r>
      <w:r w:rsidR="004B254C" w:rsidRPr="0029677A">
        <w:rPr>
          <w:rFonts w:ascii="Times New Roman" w:hAnsi="Times New Roman" w:cs="Times New Roman"/>
          <w:sz w:val="24"/>
          <w:szCs w:val="24"/>
        </w:rPr>
        <w:t xml:space="preserve">proporcionada por la </w:t>
      </w:r>
      <w:r w:rsidR="004B254C" w:rsidRPr="0029677A">
        <w:rPr>
          <w:rFonts w:ascii="Times New Roman" w:hAnsi="Times New Roman" w:cs="Times New Roman"/>
          <w:i/>
          <w:sz w:val="24"/>
          <w:szCs w:val="24"/>
        </w:rPr>
        <w:t xml:space="preserve">Encuesta </w:t>
      </w:r>
      <w:proofErr w:type="spellStart"/>
      <w:r w:rsidR="004B254C" w:rsidRPr="0029677A">
        <w:rPr>
          <w:rFonts w:ascii="Times New Roman" w:hAnsi="Times New Roman" w:cs="Times New Roman"/>
          <w:i/>
          <w:sz w:val="24"/>
          <w:szCs w:val="24"/>
        </w:rPr>
        <w:t>Millennials</w:t>
      </w:r>
      <w:proofErr w:type="spellEnd"/>
      <w:r w:rsidR="004B254C" w:rsidRPr="0029677A">
        <w:rPr>
          <w:rFonts w:ascii="Times New Roman" w:hAnsi="Times New Roman" w:cs="Times New Roman"/>
          <w:i/>
          <w:sz w:val="24"/>
          <w:szCs w:val="24"/>
        </w:rPr>
        <w:t xml:space="preserve"> 2018, </w:t>
      </w:r>
      <w:r w:rsidR="004B254C" w:rsidRPr="0029677A">
        <w:rPr>
          <w:rFonts w:ascii="Times New Roman" w:hAnsi="Times New Roman" w:cs="Times New Roman"/>
          <w:sz w:val="24"/>
          <w:szCs w:val="24"/>
        </w:rPr>
        <w:t>podemos construir las vías de una educación más incluyente, propositiva e interactiva en las aulas</w:t>
      </w:r>
      <w:r w:rsidR="00E53015">
        <w:rPr>
          <w:rFonts w:ascii="Times New Roman" w:hAnsi="Times New Roman" w:cs="Times New Roman"/>
          <w:sz w:val="24"/>
          <w:szCs w:val="24"/>
        </w:rPr>
        <w:t>;</w:t>
      </w:r>
      <w:r w:rsidR="00E53015" w:rsidRPr="0029677A">
        <w:rPr>
          <w:rFonts w:ascii="Times New Roman" w:hAnsi="Times New Roman" w:cs="Times New Roman"/>
          <w:sz w:val="24"/>
          <w:szCs w:val="24"/>
        </w:rPr>
        <w:t xml:space="preserve"> </w:t>
      </w:r>
      <w:r w:rsidR="004B254C" w:rsidRPr="0029677A">
        <w:rPr>
          <w:rFonts w:ascii="Times New Roman" w:hAnsi="Times New Roman" w:cs="Times New Roman"/>
          <w:sz w:val="24"/>
          <w:szCs w:val="24"/>
        </w:rPr>
        <w:t>en caso contrario</w:t>
      </w:r>
      <w:r w:rsidR="00E53015">
        <w:rPr>
          <w:rFonts w:ascii="Times New Roman" w:hAnsi="Times New Roman" w:cs="Times New Roman"/>
          <w:sz w:val="24"/>
          <w:szCs w:val="24"/>
        </w:rPr>
        <w:t>,</w:t>
      </w:r>
      <w:r w:rsidR="00E53015" w:rsidRPr="0029677A">
        <w:rPr>
          <w:rFonts w:ascii="Times New Roman" w:hAnsi="Times New Roman" w:cs="Times New Roman"/>
          <w:sz w:val="24"/>
          <w:szCs w:val="24"/>
        </w:rPr>
        <w:t xml:space="preserve"> </w:t>
      </w:r>
      <w:r w:rsidR="004B254C" w:rsidRPr="0029677A">
        <w:rPr>
          <w:rFonts w:ascii="Times New Roman" w:hAnsi="Times New Roman" w:cs="Times New Roman"/>
          <w:sz w:val="24"/>
          <w:szCs w:val="24"/>
        </w:rPr>
        <w:t>de seguir con las pautas educativas tradicionales</w:t>
      </w:r>
      <w:r w:rsidR="00E53015">
        <w:rPr>
          <w:rFonts w:ascii="Times New Roman" w:hAnsi="Times New Roman" w:cs="Times New Roman"/>
          <w:sz w:val="24"/>
          <w:szCs w:val="24"/>
        </w:rPr>
        <w:t>,</w:t>
      </w:r>
      <w:r w:rsidR="004B254C" w:rsidRPr="0029677A">
        <w:rPr>
          <w:rFonts w:ascii="Times New Roman" w:hAnsi="Times New Roman" w:cs="Times New Roman"/>
          <w:sz w:val="24"/>
          <w:szCs w:val="24"/>
        </w:rPr>
        <w:t xml:space="preserve"> se tendrá un gran vacío y se desaprovechará esta generación de estudiantes con características especiales, que pueden transformar el desarrollo de nuestro país. </w:t>
      </w:r>
    </w:p>
    <w:p w14:paraId="342C3656" w14:textId="77777777" w:rsidR="00203F57" w:rsidRDefault="00203F57" w:rsidP="0021173A">
      <w:pPr>
        <w:spacing w:after="0" w:line="360" w:lineRule="auto"/>
        <w:rPr>
          <w:rFonts w:ascii="Times New Roman" w:hAnsi="Times New Roman" w:cs="Times New Roman"/>
          <w:sz w:val="24"/>
          <w:szCs w:val="24"/>
        </w:rPr>
      </w:pPr>
    </w:p>
    <w:p w14:paraId="40D3DF80" w14:textId="77777777" w:rsidR="00C20A5A" w:rsidRDefault="00C20A5A" w:rsidP="0021173A">
      <w:pPr>
        <w:spacing w:after="0" w:line="360" w:lineRule="auto"/>
        <w:rPr>
          <w:rFonts w:ascii="Times New Roman" w:hAnsi="Times New Roman" w:cs="Times New Roman"/>
          <w:sz w:val="24"/>
          <w:szCs w:val="24"/>
        </w:rPr>
      </w:pPr>
    </w:p>
    <w:p w14:paraId="1B321A41" w14:textId="77777777" w:rsidR="00C20A5A" w:rsidRDefault="00C20A5A" w:rsidP="0021173A">
      <w:pPr>
        <w:spacing w:after="0" w:line="360" w:lineRule="auto"/>
        <w:rPr>
          <w:rFonts w:ascii="Times New Roman" w:hAnsi="Times New Roman" w:cs="Times New Roman"/>
          <w:sz w:val="24"/>
          <w:szCs w:val="24"/>
        </w:rPr>
      </w:pPr>
    </w:p>
    <w:p w14:paraId="6C25E08A" w14:textId="77777777" w:rsidR="00C20A5A" w:rsidRDefault="00C20A5A" w:rsidP="0021173A">
      <w:pPr>
        <w:spacing w:after="0" w:line="360" w:lineRule="auto"/>
        <w:rPr>
          <w:rFonts w:ascii="Times New Roman" w:hAnsi="Times New Roman" w:cs="Times New Roman"/>
          <w:sz w:val="24"/>
          <w:szCs w:val="24"/>
        </w:rPr>
      </w:pPr>
    </w:p>
    <w:p w14:paraId="0423FF6E" w14:textId="77777777" w:rsidR="00C20A5A" w:rsidRDefault="00C20A5A" w:rsidP="0021173A">
      <w:pPr>
        <w:spacing w:after="0" w:line="360" w:lineRule="auto"/>
        <w:rPr>
          <w:rFonts w:ascii="Times New Roman" w:hAnsi="Times New Roman" w:cs="Times New Roman"/>
          <w:sz w:val="24"/>
          <w:szCs w:val="24"/>
        </w:rPr>
      </w:pPr>
    </w:p>
    <w:p w14:paraId="740AC4A6" w14:textId="77777777" w:rsidR="00C20A5A" w:rsidRDefault="00C20A5A" w:rsidP="0021173A">
      <w:pPr>
        <w:spacing w:after="0" w:line="360" w:lineRule="auto"/>
        <w:rPr>
          <w:rFonts w:ascii="Times New Roman" w:hAnsi="Times New Roman" w:cs="Times New Roman"/>
          <w:sz w:val="24"/>
          <w:szCs w:val="24"/>
        </w:rPr>
      </w:pPr>
    </w:p>
    <w:p w14:paraId="5C26FC27" w14:textId="77777777" w:rsidR="00C20A5A" w:rsidRDefault="00C20A5A" w:rsidP="0021173A">
      <w:pPr>
        <w:spacing w:after="0" w:line="360" w:lineRule="auto"/>
        <w:rPr>
          <w:rFonts w:ascii="Times New Roman" w:hAnsi="Times New Roman" w:cs="Times New Roman"/>
          <w:sz w:val="24"/>
          <w:szCs w:val="24"/>
        </w:rPr>
      </w:pPr>
    </w:p>
    <w:p w14:paraId="5EA45B14" w14:textId="77777777" w:rsidR="00C20A5A" w:rsidRDefault="00C20A5A" w:rsidP="0021173A">
      <w:pPr>
        <w:spacing w:after="0" w:line="360" w:lineRule="auto"/>
        <w:rPr>
          <w:rFonts w:ascii="Times New Roman" w:hAnsi="Times New Roman" w:cs="Times New Roman"/>
          <w:sz w:val="24"/>
          <w:szCs w:val="24"/>
        </w:rPr>
      </w:pPr>
    </w:p>
    <w:p w14:paraId="6246F238" w14:textId="77777777" w:rsidR="00C20A5A" w:rsidRDefault="00C20A5A" w:rsidP="0021173A">
      <w:pPr>
        <w:spacing w:after="0" w:line="360" w:lineRule="auto"/>
        <w:rPr>
          <w:rFonts w:ascii="Times New Roman" w:hAnsi="Times New Roman" w:cs="Times New Roman"/>
          <w:sz w:val="24"/>
          <w:szCs w:val="24"/>
        </w:rPr>
      </w:pPr>
    </w:p>
    <w:p w14:paraId="56C73405" w14:textId="77777777" w:rsidR="00C20A5A" w:rsidRDefault="00C20A5A" w:rsidP="0021173A">
      <w:pPr>
        <w:spacing w:after="0" w:line="360" w:lineRule="auto"/>
        <w:rPr>
          <w:rFonts w:ascii="Times New Roman" w:hAnsi="Times New Roman" w:cs="Times New Roman"/>
          <w:sz w:val="24"/>
          <w:szCs w:val="24"/>
        </w:rPr>
      </w:pPr>
    </w:p>
    <w:p w14:paraId="33239050" w14:textId="77777777" w:rsidR="00C20A5A" w:rsidRDefault="00C20A5A" w:rsidP="0021173A">
      <w:pPr>
        <w:spacing w:after="0" w:line="360" w:lineRule="auto"/>
        <w:rPr>
          <w:rFonts w:ascii="Times New Roman" w:hAnsi="Times New Roman" w:cs="Times New Roman"/>
          <w:sz w:val="24"/>
          <w:szCs w:val="24"/>
        </w:rPr>
      </w:pPr>
    </w:p>
    <w:p w14:paraId="7664277F" w14:textId="77777777" w:rsidR="00C20A5A" w:rsidRDefault="00C20A5A" w:rsidP="0021173A">
      <w:pPr>
        <w:spacing w:after="0" w:line="360" w:lineRule="auto"/>
        <w:rPr>
          <w:rFonts w:ascii="Times New Roman" w:hAnsi="Times New Roman" w:cs="Times New Roman"/>
          <w:sz w:val="24"/>
          <w:szCs w:val="24"/>
        </w:rPr>
      </w:pPr>
    </w:p>
    <w:p w14:paraId="7B4C3C8D" w14:textId="77777777" w:rsidR="00C20A5A" w:rsidRDefault="00C20A5A" w:rsidP="0021173A">
      <w:pPr>
        <w:spacing w:after="0" w:line="360" w:lineRule="auto"/>
        <w:rPr>
          <w:rFonts w:ascii="Times New Roman" w:hAnsi="Times New Roman" w:cs="Times New Roman"/>
          <w:sz w:val="24"/>
          <w:szCs w:val="24"/>
        </w:rPr>
      </w:pPr>
    </w:p>
    <w:p w14:paraId="36BBF285" w14:textId="77777777" w:rsidR="00C20A5A" w:rsidRDefault="00C20A5A" w:rsidP="0021173A">
      <w:pPr>
        <w:spacing w:after="0" w:line="360" w:lineRule="auto"/>
        <w:rPr>
          <w:rFonts w:ascii="Times New Roman" w:hAnsi="Times New Roman" w:cs="Times New Roman"/>
          <w:sz w:val="24"/>
          <w:szCs w:val="24"/>
        </w:rPr>
      </w:pPr>
    </w:p>
    <w:p w14:paraId="6353B78C" w14:textId="77777777" w:rsidR="00C20A5A" w:rsidRDefault="00C20A5A" w:rsidP="0021173A">
      <w:pPr>
        <w:spacing w:after="0" w:line="360" w:lineRule="auto"/>
        <w:rPr>
          <w:rFonts w:ascii="Times New Roman" w:hAnsi="Times New Roman" w:cs="Times New Roman"/>
          <w:sz w:val="24"/>
          <w:szCs w:val="24"/>
        </w:rPr>
      </w:pPr>
    </w:p>
    <w:p w14:paraId="1DB570E5" w14:textId="77777777" w:rsidR="00C20A5A" w:rsidRPr="0029677A" w:rsidRDefault="00C20A5A" w:rsidP="0021173A">
      <w:pPr>
        <w:spacing w:after="0" w:line="360" w:lineRule="auto"/>
        <w:rPr>
          <w:rFonts w:ascii="Times New Roman" w:hAnsi="Times New Roman" w:cs="Times New Roman"/>
          <w:sz w:val="24"/>
          <w:szCs w:val="24"/>
        </w:rPr>
      </w:pPr>
    </w:p>
    <w:p w14:paraId="342C3658" w14:textId="38ED4BCB" w:rsidR="00CA6B54" w:rsidRPr="00BC376B" w:rsidRDefault="008819DA" w:rsidP="0021173A">
      <w:pPr>
        <w:spacing w:after="0" w:line="360" w:lineRule="auto"/>
        <w:jc w:val="both"/>
        <w:rPr>
          <w:rFonts w:ascii="Calibri" w:hAnsi="Calibri" w:cs="Calibri"/>
          <w:b/>
          <w:sz w:val="28"/>
          <w:szCs w:val="24"/>
          <w:lang w:val="es-ES"/>
        </w:rPr>
      </w:pPr>
      <w:r w:rsidRPr="00BC376B">
        <w:rPr>
          <w:rFonts w:ascii="Calibri" w:hAnsi="Calibri" w:cs="Calibri"/>
          <w:b/>
          <w:sz w:val="28"/>
          <w:szCs w:val="24"/>
          <w:lang w:val="es-ES"/>
        </w:rPr>
        <w:lastRenderedPageBreak/>
        <w:t xml:space="preserve">Referencias </w:t>
      </w:r>
    </w:p>
    <w:p w14:paraId="342C365A" w14:textId="209EB44B" w:rsidR="00B4193B" w:rsidRPr="0021173A" w:rsidRDefault="00CA6B54"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rPr>
        <w:t>Alfaro, M., Vázquez, M.</w:t>
      </w:r>
      <w:r w:rsidR="001A204B">
        <w:rPr>
          <w:rFonts w:ascii="Times New Roman" w:hAnsi="Times New Roman" w:cs="Times New Roman"/>
          <w:sz w:val="24"/>
          <w:szCs w:val="24"/>
        </w:rPr>
        <w:t xml:space="preserve"> </w:t>
      </w:r>
      <w:r w:rsidRPr="0029677A">
        <w:rPr>
          <w:rFonts w:ascii="Times New Roman" w:hAnsi="Times New Roman" w:cs="Times New Roman"/>
          <w:sz w:val="24"/>
          <w:szCs w:val="24"/>
        </w:rPr>
        <w:t>E., Fierro, A., Herrero, B., Muñoz, M.</w:t>
      </w:r>
      <w:r w:rsidR="001A204B">
        <w:rPr>
          <w:rFonts w:ascii="Times New Roman" w:hAnsi="Times New Roman" w:cs="Times New Roman"/>
          <w:sz w:val="24"/>
          <w:szCs w:val="24"/>
        </w:rPr>
        <w:t xml:space="preserve"> </w:t>
      </w:r>
      <w:r w:rsidRPr="0029677A">
        <w:rPr>
          <w:rFonts w:ascii="Times New Roman" w:hAnsi="Times New Roman" w:cs="Times New Roman"/>
          <w:sz w:val="24"/>
          <w:szCs w:val="24"/>
        </w:rPr>
        <w:t>F.</w:t>
      </w:r>
      <w:r w:rsidR="001A204B">
        <w:rPr>
          <w:rFonts w:ascii="Times New Roman" w:hAnsi="Times New Roman" w:cs="Times New Roman"/>
          <w:sz w:val="24"/>
          <w:szCs w:val="24"/>
        </w:rPr>
        <w:t xml:space="preserve"> y</w:t>
      </w:r>
      <w:r w:rsidRPr="0029677A">
        <w:rPr>
          <w:rFonts w:ascii="Times New Roman" w:hAnsi="Times New Roman" w:cs="Times New Roman"/>
          <w:sz w:val="24"/>
          <w:szCs w:val="24"/>
        </w:rPr>
        <w:t xml:space="preserve"> Rodríguez, L. (2015). Uso y riesgos de las tecnologías de la información y comunicación en adolescentes de 13-18 años. </w:t>
      </w:r>
      <w:proofErr w:type="spellStart"/>
      <w:r w:rsidRPr="0029677A">
        <w:rPr>
          <w:rFonts w:ascii="Times New Roman" w:hAnsi="Times New Roman" w:cs="Times New Roman"/>
          <w:i/>
          <w:sz w:val="24"/>
          <w:szCs w:val="24"/>
          <w:lang w:val="en-US"/>
        </w:rPr>
        <w:t>Actas</w:t>
      </w:r>
      <w:proofErr w:type="spellEnd"/>
      <w:r w:rsidRPr="0029677A">
        <w:rPr>
          <w:rFonts w:ascii="Times New Roman" w:hAnsi="Times New Roman" w:cs="Times New Roman"/>
          <w:i/>
          <w:sz w:val="24"/>
          <w:szCs w:val="24"/>
          <w:lang w:val="en-US"/>
        </w:rPr>
        <w:t xml:space="preserve"> </w:t>
      </w:r>
      <w:proofErr w:type="spellStart"/>
      <w:r w:rsidRPr="0029677A">
        <w:rPr>
          <w:rFonts w:ascii="Times New Roman" w:hAnsi="Times New Roman" w:cs="Times New Roman"/>
          <w:i/>
          <w:sz w:val="24"/>
          <w:szCs w:val="24"/>
          <w:lang w:val="en-US"/>
        </w:rPr>
        <w:t>Pediatría</w:t>
      </w:r>
      <w:proofErr w:type="spellEnd"/>
      <w:r w:rsidRPr="0029677A">
        <w:rPr>
          <w:rFonts w:ascii="Times New Roman" w:hAnsi="Times New Roman" w:cs="Times New Roman"/>
          <w:i/>
          <w:sz w:val="24"/>
          <w:szCs w:val="24"/>
          <w:lang w:val="en-US"/>
        </w:rPr>
        <w:t xml:space="preserve"> Española</w:t>
      </w:r>
      <w:r w:rsidRPr="0029677A">
        <w:rPr>
          <w:rFonts w:ascii="Times New Roman" w:hAnsi="Times New Roman" w:cs="Times New Roman"/>
          <w:sz w:val="24"/>
          <w:szCs w:val="24"/>
          <w:lang w:val="en-US"/>
        </w:rPr>
        <w:t xml:space="preserve">, </w:t>
      </w:r>
      <w:r w:rsidRPr="00854759">
        <w:rPr>
          <w:rFonts w:ascii="Times New Roman" w:hAnsi="Times New Roman" w:cs="Times New Roman"/>
          <w:i/>
          <w:iCs/>
          <w:sz w:val="24"/>
          <w:szCs w:val="24"/>
          <w:lang w:val="en-US"/>
        </w:rPr>
        <w:t>73</w:t>
      </w:r>
      <w:r w:rsidRPr="0029677A">
        <w:rPr>
          <w:rFonts w:ascii="Times New Roman" w:hAnsi="Times New Roman" w:cs="Times New Roman"/>
          <w:sz w:val="24"/>
          <w:szCs w:val="24"/>
          <w:lang w:val="en-US"/>
        </w:rPr>
        <w:t>(6), 126-135</w:t>
      </w:r>
    </w:p>
    <w:p w14:paraId="342C365C" w14:textId="037767D5" w:rsidR="00A71026" w:rsidRPr="0029677A" w:rsidRDefault="00B4193B"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lang w:val="en-US"/>
        </w:rPr>
        <w:t xml:space="preserve">Alsop, R. (2008). </w:t>
      </w:r>
      <w:r w:rsidRPr="0029677A">
        <w:rPr>
          <w:rFonts w:ascii="Times New Roman" w:hAnsi="Times New Roman" w:cs="Times New Roman"/>
          <w:i/>
          <w:sz w:val="24"/>
          <w:szCs w:val="24"/>
          <w:lang w:val="en-US"/>
        </w:rPr>
        <w:t>The trophy kids grow up: How the millennial generation is shaking up the workplace</w:t>
      </w:r>
      <w:r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rPr>
        <w:t xml:space="preserve">San Francisco, </w:t>
      </w:r>
      <w:proofErr w:type="spellStart"/>
      <w:r w:rsidR="001A204B">
        <w:rPr>
          <w:rFonts w:ascii="Times New Roman" w:hAnsi="Times New Roman" w:cs="Times New Roman"/>
          <w:sz w:val="24"/>
          <w:szCs w:val="24"/>
        </w:rPr>
        <w:t>United</w:t>
      </w:r>
      <w:proofErr w:type="spellEnd"/>
      <w:r w:rsidR="001A204B">
        <w:rPr>
          <w:rFonts w:ascii="Times New Roman" w:hAnsi="Times New Roman" w:cs="Times New Roman"/>
          <w:sz w:val="24"/>
          <w:szCs w:val="24"/>
        </w:rPr>
        <w:t xml:space="preserve"> </w:t>
      </w:r>
      <w:proofErr w:type="spellStart"/>
      <w:r w:rsidR="001A204B">
        <w:rPr>
          <w:rFonts w:ascii="Times New Roman" w:hAnsi="Times New Roman" w:cs="Times New Roman"/>
          <w:sz w:val="24"/>
          <w:szCs w:val="24"/>
        </w:rPr>
        <w:t>States</w:t>
      </w:r>
      <w:proofErr w:type="spellEnd"/>
      <w:r w:rsidRPr="0029677A">
        <w:rPr>
          <w:rFonts w:ascii="Times New Roman" w:hAnsi="Times New Roman" w:cs="Times New Roman"/>
          <w:sz w:val="24"/>
          <w:szCs w:val="24"/>
        </w:rPr>
        <w:t xml:space="preserve">: </w:t>
      </w:r>
      <w:proofErr w:type="spellStart"/>
      <w:r w:rsidRPr="0029677A">
        <w:rPr>
          <w:rFonts w:ascii="Times New Roman" w:hAnsi="Times New Roman" w:cs="Times New Roman"/>
          <w:sz w:val="24"/>
          <w:szCs w:val="24"/>
        </w:rPr>
        <w:t>Jossey</w:t>
      </w:r>
      <w:proofErr w:type="spellEnd"/>
      <w:r w:rsidRPr="0029677A">
        <w:rPr>
          <w:rFonts w:ascii="Times New Roman" w:hAnsi="Times New Roman" w:cs="Times New Roman"/>
          <w:sz w:val="24"/>
          <w:szCs w:val="24"/>
        </w:rPr>
        <w:t>-Bass</w:t>
      </w:r>
      <w:r w:rsidR="001A204B">
        <w:rPr>
          <w:rFonts w:ascii="Times New Roman" w:hAnsi="Times New Roman" w:cs="Times New Roman"/>
          <w:sz w:val="24"/>
          <w:szCs w:val="24"/>
        </w:rPr>
        <w:t>.</w:t>
      </w:r>
    </w:p>
    <w:p w14:paraId="342C365E" w14:textId="6B314EEB" w:rsidR="00C2246F" w:rsidRDefault="00D2768B"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rPr>
        <w:t>Bauman, Z</w:t>
      </w:r>
      <w:r w:rsidR="00A86B78" w:rsidRPr="0029677A">
        <w:rPr>
          <w:rFonts w:ascii="Times New Roman" w:hAnsi="Times New Roman" w:cs="Times New Roman"/>
          <w:sz w:val="24"/>
          <w:szCs w:val="24"/>
        </w:rPr>
        <w:t>.</w:t>
      </w:r>
      <w:r w:rsidRPr="0029677A">
        <w:rPr>
          <w:rFonts w:ascii="Times New Roman" w:hAnsi="Times New Roman" w:cs="Times New Roman"/>
          <w:sz w:val="24"/>
          <w:szCs w:val="24"/>
        </w:rPr>
        <w:t xml:space="preserve"> (</w:t>
      </w:r>
      <w:r w:rsidR="00F42D6A" w:rsidRPr="0029677A">
        <w:rPr>
          <w:rFonts w:ascii="Times New Roman" w:hAnsi="Times New Roman" w:cs="Times New Roman"/>
          <w:sz w:val="24"/>
          <w:szCs w:val="24"/>
        </w:rPr>
        <w:t>2003</w:t>
      </w:r>
      <w:r w:rsidR="00EC522C">
        <w:rPr>
          <w:rFonts w:ascii="Times New Roman" w:hAnsi="Times New Roman" w:cs="Times New Roman"/>
          <w:sz w:val="24"/>
          <w:szCs w:val="24"/>
        </w:rPr>
        <w:t>).</w:t>
      </w:r>
      <w:r w:rsidRPr="0029677A">
        <w:rPr>
          <w:rFonts w:ascii="Times New Roman" w:hAnsi="Times New Roman" w:cs="Times New Roman"/>
          <w:sz w:val="24"/>
          <w:szCs w:val="24"/>
        </w:rPr>
        <w:t xml:space="preserve"> </w:t>
      </w:r>
      <w:r w:rsidR="00F42D6A" w:rsidRPr="0029677A">
        <w:rPr>
          <w:rFonts w:ascii="Times New Roman" w:hAnsi="Times New Roman" w:cs="Times New Roman"/>
          <w:i/>
          <w:sz w:val="24"/>
          <w:szCs w:val="24"/>
        </w:rPr>
        <w:t>Modernidad líquida</w:t>
      </w:r>
      <w:r w:rsidR="001A204B">
        <w:rPr>
          <w:rFonts w:ascii="Times New Roman" w:hAnsi="Times New Roman" w:cs="Times New Roman"/>
          <w:sz w:val="24"/>
          <w:szCs w:val="24"/>
        </w:rPr>
        <w:t>.</w:t>
      </w:r>
      <w:r w:rsidR="001A204B" w:rsidRPr="0029677A">
        <w:rPr>
          <w:rFonts w:ascii="Times New Roman" w:hAnsi="Times New Roman" w:cs="Times New Roman"/>
          <w:sz w:val="24"/>
          <w:szCs w:val="24"/>
        </w:rPr>
        <w:t xml:space="preserve"> </w:t>
      </w:r>
      <w:r w:rsidR="00F42D6A" w:rsidRPr="0029677A">
        <w:rPr>
          <w:rFonts w:ascii="Times New Roman" w:hAnsi="Times New Roman" w:cs="Times New Roman"/>
          <w:sz w:val="24"/>
          <w:szCs w:val="24"/>
        </w:rPr>
        <w:t>México</w:t>
      </w:r>
      <w:r w:rsidR="001A204B">
        <w:rPr>
          <w:rFonts w:ascii="Times New Roman" w:hAnsi="Times New Roman" w:cs="Times New Roman"/>
          <w:sz w:val="24"/>
          <w:szCs w:val="24"/>
        </w:rPr>
        <w:t xml:space="preserve">: </w:t>
      </w:r>
      <w:r w:rsidR="001A204B" w:rsidRPr="0029677A">
        <w:rPr>
          <w:rFonts w:ascii="Times New Roman" w:hAnsi="Times New Roman" w:cs="Times New Roman"/>
          <w:sz w:val="24"/>
          <w:szCs w:val="24"/>
        </w:rPr>
        <w:t>Fondo de Cultura Económica</w:t>
      </w:r>
      <w:r w:rsidR="001A204B">
        <w:rPr>
          <w:rFonts w:ascii="Times New Roman" w:hAnsi="Times New Roman" w:cs="Times New Roman"/>
          <w:sz w:val="24"/>
          <w:szCs w:val="24"/>
        </w:rPr>
        <w:t>.</w:t>
      </w:r>
    </w:p>
    <w:p w14:paraId="342C3660" w14:textId="011EC572" w:rsidR="00072486" w:rsidRPr="0029677A" w:rsidRDefault="00C2246F" w:rsidP="0021173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Castillejos, </w:t>
      </w:r>
      <w:r w:rsidR="00EC522C">
        <w:rPr>
          <w:rFonts w:ascii="Times New Roman" w:hAnsi="Times New Roman" w:cs="Times New Roman"/>
          <w:sz w:val="24"/>
          <w:szCs w:val="24"/>
        </w:rPr>
        <w:t>B. (2019).</w:t>
      </w:r>
      <w:r>
        <w:rPr>
          <w:rFonts w:ascii="Times New Roman" w:hAnsi="Times New Roman" w:cs="Times New Roman"/>
          <w:sz w:val="24"/>
          <w:szCs w:val="24"/>
        </w:rPr>
        <w:t xml:space="preserve"> </w:t>
      </w:r>
      <w:r w:rsidRPr="00C2246F">
        <w:rPr>
          <w:rFonts w:ascii="Times New Roman" w:hAnsi="Times New Roman" w:cs="Times New Roman"/>
          <w:sz w:val="24"/>
          <w:szCs w:val="24"/>
        </w:rPr>
        <w:t xml:space="preserve">El autoconcepto de los </w:t>
      </w:r>
      <w:proofErr w:type="spellStart"/>
      <w:r w:rsidRPr="00C2246F">
        <w:rPr>
          <w:rFonts w:ascii="Times New Roman" w:hAnsi="Times New Roman" w:cs="Times New Roman"/>
          <w:sz w:val="24"/>
          <w:szCs w:val="24"/>
        </w:rPr>
        <w:t>millennial´s</w:t>
      </w:r>
      <w:proofErr w:type="spellEnd"/>
      <w:r w:rsidRPr="00C2246F">
        <w:rPr>
          <w:rFonts w:ascii="Times New Roman" w:hAnsi="Times New Roman" w:cs="Times New Roman"/>
          <w:sz w:val="24"/>
          <w:szCs w:val="24"/>
        </w:rPr>
        <w:t xml:space="preserve"> como aprendices y la autorregulación y motivación por el aprendizaje permanente</w:t>
      </w:r>
      <w:r>
        <w:rPr>
          <w:rFonts w:ascii="Times New Roman" w:hAnsi="Times New Roman" w:cs="Times New Roman"/>
          <w:sz w:val="24"/>
          <w:szCs w:val="24"/>
        </w:rPr>
        <w:t xml:space="preserve">. </w:t>
      </w:r>
      <w:r w:rsidRPr="00C2246F">
        <w:rPr>
          <w:rFonts w:ascii="Times New Roman" w:hAnsi="Times New Roman" w:cs="Times New Roman"/>
          <w:sz w:val="24"/>
          <w:szCs w:val="24"/>
        </w:rPr>
        <w:t>Un estudio con estudiantes universitarios en México</w:t>
      </w:r>
      <w:r w:rsidR="00411EEF">
        <w:rPr>
          <w:rFonts w:ascii="Times New Roman" w:hAnsi="Times New Roman" w:cs="Times New Roman"/>
          <w:sz w:val="24"/>
          <w:szCs w:val="24"/>
        </w:rPr>
        <w:t xml:space="preserve">. </w:t>
      </w:r>
      <w:r w:rsidRPr="00C549D3">
        <w:rPr>
          <w:rFonts w:ascii="Times New Roman" w:hAnsi="Times New Roman" w:cs="Times New Roman"/>
          <w:i/>
          <w:sz w:val="24"/>
          <w:szCs w:val="24"/>
        </w:rPr>
        <w:t>Revista Iberoamericana de Educación</w:t>
      </w:r>
      <w:r>
        <w:rPr>
          <w:rFonts w:ascii="Times New Roman" w:hAnsi="Times New Roman" w:cs="Times New Roman"/>
          <w:sz w:val="24"/>
          <w:szCs w:val="24"/>
        </w:rPr>
        <w:t xml:space="preserve">, </w:t>
      </w:r>
      <w:r w:rsidRPr="00854759">
        <w:rPr>
          <w:rFonts w:ascii="Times New Roman" w:hAnsi="Times New Roman" w:cs="Times New Roman"/>
          <w:i/>
          <w:iCs/>
          <w:sz w:val="24"/>
          <w:szCs w:val="24"/>
        </w:rPr>
        <w:t>79</w:t>
      </w:r>
      <w:r w:rsidR="00411EEF">
        <w:rPr>
          <w:rFonts w:ascii="Times New Roman" w:hAnsi="Times New Roman" w:cs="Times New Roman"/>
          <w:sz w:val="24"/>
          <w:szCs w:val="24"/>
        </w:rPr>
        <w:t>(</w:t>
      </w:r>
      <w:r>
        <w:rPr>
          <w:rFonts w:ascii="Times New Roman" w:hAnsi="Times New Roman" w:cs="Times New Roman"/>
          <w:sz w:val="24"/>
          <w:szCs w:val="24"/>
        </w:rPr>
        <w:t>2</w:t>
      </w:r>
      <w:r w:rsidR="00411EEF">
        <w:rPr>
          <w:rFonts w:ascii="Times New Roman" w:hAnsi="Times New Roman" w:cs="Times New Roman"/>
          <w:sz w:val="24"/>
          <w:szCs w:val="24"/>
        </w:rPr>
        <w:t>)</w:t>
      </w:r>
      <w:r>
        <w:rPr>
          <w:rFonts w:ascii="Times New Roman" w:hAnsi="Times New Roman" w:cs="Times New Roman"/>
          <w:sz w:val="24"/>
          <w:szCs w:val="24"/>
        </w:rPr>
        <w:t>, 81-98.</w:t>
      </w:r>
    </w:p>
    <w:p w14:paraId="342C3662" w14:textId="3984105B" w:rsidR="00110537" w:rsidRDefault="00072486" w:rsidP="0021173A">
      <w:pPr>
        <w:spacing w:after="0" w:line="360" w:lineRule="auto"/>
        <w:ind w:left="709" w:hanging="709"/>
        <w:jc w:val="both"/>
        <w:rPr>
          <w:rFonts w:ascii="Times New Roman" w:hAnsi="Times New Roman" w:cs="Times New Roman"/>
          <w:sz w:val="24"/>
          <w:szCs w:val="24"/>
        </w:rPr>
      </w:pPr>
      <w:r w:rsidRPr="00C26230">
        <w:rPr>
          <w:rFonts w:ascii="Times New Roman" w:hAnsi="Times New Roman" w:cs="Times New Roman"/>
          <w:sz w:val="24"/>
          <w:szCs w:val="24"/>
          <w:lang w:val="en-US"/>
        </w:rPr>
        <w:t>Co</w:t>
      </w:r>
      <w:r w:rsidRPr="0029677A">
        <w:rPr>
          <w:rFonts w:ascii="Times New Roman" w:hAnsi="Times New Roman" w:cs="Times New Roman"/>
          <w:sz w:val="24"/>
          <w:szCs w:val="24"/>
          <w:lang w:val="en-US"/>
        </w:rPr>
        <w:t>upland, D. (1991)</w:t>
      </w:r>
      <w:r w:rsidR="00411EEF">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w:t>
      </w:r>
      <w:r w:rsidRPr="0029677A">
        <w:rPr>
          <w:rFonts w:ascii="Times New Roman" w:hAnsi="Times New Roman" w:cs="Times New Roman"/>
          <w:i/>
          <w:sz w:val="24"/>
          <w:szCs w:val="24"/>
          <w:lang w:val="en-US"/>
        </w:rPr>
        <w:t>Generation X: Tales for accelerated culture</w:t>
      </w:r>
      <w:r w:rsidRPr="0029677A">
        <w:rPr>
          <w:rFonts w:ascii="Times New Roman" w:hAnsi="Times New Roman" w:cs="Times New Roman"/>
          <w:sz w:val="24"/>
          <w:szCs w:val="24"/>
          <w:lang w:val="en-US"/>
        </w:rPr>
        <w:t xml:space="preserve">. </w:t>
      </w:r>
      <w:r w:rsidR="00135640">
        <w:rPr>
          <w:rFonts w:ascii="Times New Roman" w:hAnsi="Times New Roman" w:cs="Times New Roman"/>
          <w:sz w:val="24"/>
          <w:szCs w:val="24"/>
          <w:lang w:val="en-US"/>
        </w:rPr>
        <w:t xml:space="preserve">New York, </w:t>
      </w:r>
      <w:proofErr w:type="spellStart"/>
      <w:r w:rsidRPr="0029677A">
        <w:rPr>
          <w:rFonts w:ascii="Times New Roman" w:hAnsi="Times New Roman" w:cs="Times New Roman"/>
          <w:sz w:val="24"/>
          <w:szCs w:val="24"/>
        </w:rPr>
        <w:t>United</w:t>
      </w:r>
      <w:proofErr w:type="spellEnd"/>
      <w:r w:rsidRPr="0029677A">
        <w:rPr>
          <w:rFonts w:ascii="Times New Roman" w:hAnsi="Times New Roman" w:cs="Times New Roman"/>
          <w:sz w:val="24"/>
          <w:szCs w:val="24"/>
        </w:rPr>
        <w:t xml:space="preserve"> </w:t>
      </w:r>
      <w:proofErr w:type="spellStart"/>
      <w:r w:rsidRPr="0029677A">
        <w:rPr>
          <w:rFonts w:ascii="Times New Roman" w:hAnsi="Times New Roman" w:cs="Times New Roman"/>
          <w:sz w:val="24"/>
          <w:szCs w:val="24"/>
        </w:rPr>
        <w:t>States</w:t>
      </w:r>
      <w:proofErr w:type="spellEnd"/>
      <w:r w:rsidR="00D0077D">
        <w:rPr>
          <w:rFonts w:ascii="Times New Roman" w:hAnsi="Times New Roman" w:cs="Times New Roman"/>
          <w:sz w:val="24"/>
          <w:szCs w:val="24"/>
        </w:rPr>
        <w:t xml:space="preserve">: </w:t>
      </w:r>
      <w:r w:rsidR="00D0077D" w:rsidRPr="00D0077D">
        <w:rPr>
          <w:rFonts w:ascii="Times New Roman" w:hAnsi="Times New Roman" w:cs="Times New Roman"/>
          <w:sz w:val="24"/>
          <w:szCs w:val="24"/>
        </w:rPr>
        <w:t xml:space="preserve">St. </w:t>
      </w:r>
      <w:proofErr w:type="spellStart"/>
      <w:r w:rsidR="00D0077D" w:rsidRPr="00D0077D">
        <w:rPr>
          <w:rFonts w:ascii="Times New Roman" w:hAnsi="Times New Roman" w:cs="Times New Roman"/>
          <w:sz w:val="24"/>
          <w:szCs w:val="24"/>
        </w:rPr>
        <w:t>Martin's</w:t>
      </w:r>
      <w:proofErr w:type="spellEnd"/>
      <w:r w:rsidR="00D0077D" w:rsidRPr="00D0077D">
        <w:rPr>
          <w:rFonts w:ascii="Times New Roman" w:hAnsi="Times New Roman" w:cs="Times New Roman"/>
          <w:sz w:val="24"/>
          <w:szCs w:val="24"/>
        </w:rPr>
        <w:t xml:space="preserve"> Griffin</w:t>
      </w:r>
      <w:r w:rsidR="00D0077D">
        <w:rPr>
          <w:rFonts w:ascii="Times New Roman" w:hAnsi="Times New Roman" w:cs="Times New Roman"/>
          <w:sz w:val="24"/>
          <w:szCs w:val="24"/>
        </w:rPr>
        <w:t>.</w:t>
      </w:r>
    </w:p>
    <w:p w14:paraId="06F773B4" w14:textId="462AC659" w:rsidR="00D0077D" w:rsidRPr="0029677A" w:rsidRDefault="00D0077D">
      <w:pPr>
        <w:spacing w:after="0" w:line="360" w:lineRule="auto"/>
        <w:ind w:left="709" w:hanging="709"/>
        <w:jc w:val="both"/>
        <w:rPr>
          <w:rFonts w:ascii="Times New Roman" w:hAnsi="Times New Roman" w:cs="Times New Roman"/>
          <w:sz w:val="24"/>
          <w:szCs w:val="24"/>
        </w:rPr>
      </w:pPr>
      <w:r w:rsidRPr="00C26230">
        <w:rPr>
          <w:rFonts w:ascii="Times New Roman" w:hAnsi="Times New Roman" w:cs="Times New Roman"/>
          <w:sz w:val="24"/>
          <w:szCs w:val="24"/>
          <w:lang w:val="en-US"/>
        </w:rPr>
        <w:t>Co</w:t>
      </w:r>
      <w:r w:rsidRPr="0029677A">
        <w:rPr>
          <w:rFonts w:ascii="Times New Roman" w:hAnsi="Times New Roman" w:cs="Times New Roman"/>
          <w:sz w:val="24"/>
          <w:szCs w:val="24"/>
          <w:lang w:val="en-US"/>
        </w:rPr>
        <w:t>upland, D. (199</w:t>
      </w:r>
      <w:r w:rsidR="00071B1E">
        <w:rPr>
          <w:rFonts w:ascii="Times New Roman" w:hAnsi="Times New Roman" w:cs="Times New Roman"/>
          <w:sz w:val="24"/>
          <w:szCs w:val="24"/>
          <w:lang w:val="en-US"/>
        </w:rPr>
        <w:t>3</w:t>
      </w:r>
      <w:r w:rsidRPr="0029677A">
        <w:rPr>
          <w:rFonts w:ascii="Times New Roman" w:hAnsi="Times New Roman" w:cs="Times New Roman"/>
          <w:sz w:val="24"/>
          <w:szCs w:val="24"/>
          <w:lang w:val="en-US"/>
        </w:rPr>
        <w:t>)</w:t>
      </w:r>
      <w:r>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w:t>
      </w:r>
      <w:r w:rsidR="00071B1E" w:rsidRPr="00071B1E">
        <w:rPr>
          <w:rFonts w:ascii="Times New Roman" w:hAnsi="Times New Roman" w:cs="Times New Roman"/>
          <w:i/>
          <w:sz w:val="24"/>
          <w:szCs w:val="24"/>
          <w:lang w:val="en-US"/>
        </w:rPr>
        <w:t>Shampoo Planet</w:t>
      </w:r>
      <w:r w:rsidRPr="0029677A">
        <w:rPr>
          <w:rFonts w:ascii="Times New Roman" w:hAnsi="Times New Roman" w:cs="Times New Roman"/>
          <w:sz w:val="24"/>
          <w:szCs w:val="24"/>
          <w:lang w:val="en-US"/>
        </w:rPr>
        <w:t xml:space="preserve">. </w:t>
      </w:r>
      <w:proofErr w:type="spellStart"/>
      <w:r w:rsidR="00071B1E">
        <w:rPr>
          <w:rFonts w:ascii="Times New Roman" w:hAnsi="Times New Roman" w:cs="Times New Roman"/>
          <w:sz w:val="24"/>
          <w:szCs w:val="24"/>
        </w:rPr>
        <w:t>United</w:t>
      </w:r>
      <w:proofErr w:type="spellEnd"/>
      <w:r w:rsidR="00071B1E">
        <w:rPr>
          <w:rFonts w:ascii="Times New Roman" w:hAnsi="Times New Roman" w:cs="Times New Roman"/>
          <w:sz w:val="24"/>
          <w:szCs w:val="24"/>
        </w:rPr>
        <w:t xml:space="preserve"> </w:t>
      </w:r>
      <w:proofErr w:type="spellStart"/>
      <w:r w:rsidR="00071B1E">
        <w:rPr>
          <w:rFonts w:ascii="Times New Roman" w:hAnsi="Times New Roman" w:cs="Times New Roman"/>
          <w:sz w:val="24"/>
          <w:szCs w:val="24"/>
        </w:rPr>
        <w:t>Kingdom</w:t>
      </w:r>
      <w:proofErr w:type="spellEnd"/>
      <w:r>
        <w:rPr>
          <w:rFonts w:ascii="Times New Roman" w:hAnsi="Times New Roman" w:cs="Times New Roman"/>
          <w:sz w:val="24"/>
          <w:szCs w:val="24"/>
        </w:rPr>
        <w:t xml:space="preserve">: </w:t>
      </w:r>
      <w:proofErr w:type="spellStart"/>
      <w:r w:rsidR="00071B1E" w:rsidRPr="00071B1E">
        <w:rPr>
          <w:rFonts w:ascii="Times New Roman" w:hAnsi="Times New Roman" w:cs="Times New Roman"/>
          <w:sz w:val="24"/>
          <w:szCs w:val="24"/>
        </w:rPr>
        <w:t>Simon</w:t>
      </w:r>
      <w:proofErr w:type="spellEnd"/>
      <w:r w:rsidR="00071B1E" w:rsidRPr="00071B1E">
        <w:rPr>
          <w:rFonts w:ascii="Times New Roman" w:hAnsi="Times New Roman" w:cs="Times New Roman"/>
          <w:sz w:val="24"/>
          <w:szCs w:val="24"/>
        </w:rPr>
        <w:t xml:space="preserve"> &amp; Schuster</w:t>
      </w:r>
      <w:r w:rsidR="00071B1E">
        <w:rPr>
          <w:rFonts w:ascii="Times New Roman" w:hAnsi="Times New Roman" w:cs="Times New Roman"/>
          <w:sz w:val="24"/>
          <w:szCs w:val="24"/>
        </w:rPr>
        <w:t>.</w:t>
      </w:r>
    </w:p>
    <w:p w14:paraId="342C3664" w14:textId="7D7090E5" w:rsidR="00DA68F9" w:rsidRPr="0029677A" w:rsidRDefault="00110537"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rPr>
        <w:t>Cubillos</w:t>
      </w:r>
      <w:r w:rsidR="00135640">
        <w:rPr>
          <w:rFonts w:ascii="Times New Roman" w:hAnsi="Times New Roman" w:cs="Times New Roman"/>
          <w:sz w:val="24"/>
          <w:szCs w:val="24"/>
        </w:rPr>
        <w:t>,</w:t>
      </w:r>
      <w:r w:rsidRPr="0029677A">
        <w:rPr>
          <w:rFonts w:ascii="Times New Roman" w:hAnsi="Times New Roman" w:cs="Times New Roman"/>
          <w:sz w:val="24"/>
          <w:szCs w:val="24"/>
        </w:rPr>
        <w:t xml:space="preserve"> J</w:t>
      </w:r>
      <w:r w:rsidR="00135640" w:rsidRPr="0029677A">
        <w:rPr>
          <w:rFonts w:ascii="Times New Roman" w:hAnsi="Times New Roman" w:cs="Times New Roman"/>
          <w:sz w:val="24"/>
          <w:szCs w:val="24"/>
        </w:rPr>
        <w:t>.</w:t>
      </w:r>
      <w:r w:rsidR="00135640">
        <w:rPr>
          <w:rFonts w:ascii="Times New Roman" w:hAnsi="Times New Roman" w:cs="Times New Roman"/>
          <w:sz w:val="24"/>
          <w:szCs w:val="24"/>
        </w:rPr>
        <w:t>,</w:t>
      </w:r>
      <w:r w:rsidR="00135640" w:rsidRPr="0029677A">
        <w:rPr>
          <w:rFonts w:ascii="Times New Roman" w:hAnsi="Times New Roman" w:cs="Times New Roman"/>
          <w:sz w:val="24"/>
          <w:szCs w:val="24"/>
        </w:rPr>
        <w:t xml:space="preserve"> </w:t>
      </w:r>
      <w:r w:rsidRPr="0029677A">
        <w:rPr>
          <w:rFonts w:ascii="Times New Roman" w:hAnsi="Times New Roman" w:cs="Times New Roman"/>
          <w:sz w:val="24"/>
          <w:szCs w:val="24"/>
        </w:rPr>
        <w:t>Altamirano</w:t>
      </w:r>
      <w:r w:rsidR="00135640">
        <w:rPr>
          <w:rFonts w:ascii="Times New Roman" w:hAnsi="Times New Roman" w:cs="Times New Roman"/>
          <w:sz w:val="24"/>
          <w:szCs w:val="24"/>
        </w:rPr>
        <w:t>,</w:t>
      </w:r>
      <w:r w:rsidRPr="0029677A">
        <w:rPr>
          <w:rFonts w:ascii="Times New Roman" w:hAnsi="Times New Roman" w:cs="Times New Roman"/>
          <w:sz w:val="24"/>
          <w:szCs w:val="24"/>
        </w:rPr>
        <w:t xml:space="preserve"> O</w:t>
      </w:r>
      <w:r w:rsidR="00135640" w:rsidRPr="0029677A">
        <w:rPr>
          <w:rFonts w:ascii="Times New Roman" w:hAnsi="Times New Roman" w:cs="Times New Roman"/>
          <w:sz w:val="24"/>
          <w:szCs w:val="24"/>
        </w:rPr>
        <w:t xml:space="preserve">. </w:t>
      </w:r>
      <w:r w:rsidRPr="0029677A">
        <w:rPr>
          <w:rFonts w:ascii="Times New Roman" w:hAnsi="Times New Roman" w:cs="Times New Roman"/>
          <w:sz w:val="24"/>
          <w:szCs w:val="24"/>
        </w:rPr>
        <w:t>y Prado</w:t>
      </w:r>
      <w:r w:rsidR="00135640">
        <w:rPr>
          <w:rFonts w:ascii="Times New Roman" w:hAnsi="Times New Roman" w:cs="Times New Roman"/>
          <w:sz w:val="24"/>
          <w:szCs w:val="24"/>
        </w:rPr>
        <w:t>,</w:t>
      </w:r>
      <w:r w:rsidRPr="0029677A">
        <w:rPr>
          <w:rFonts w:ascii="Times New Roman" w:hAnsi="Times New Roman" w:cs="Times New Roman"/>
          <w:sz w:val="24"/>
          <w:szCs w:val="24"/>
        </w:rPr>
        <w:t xml:space="preserve"> G. (2017)</w:t>
      </w:r>
      <w:r w:rsidR="00135640">
        <w:rPr>
          <w:rFonts w:ascii="Times New Roman" w:hAnsi="Times New Roman" w:cs="Times New Roman"/>
          <w:sz w:val="24"/>
          <w:szCs w:val="24"/>
        </w:rPr>
        <w:t>.</w:t>
      </w:r>
      <w:r w:rsidRPr="0029677A">
        <w:rPr>
          <w:rFonts w:ascii="Times New Roman" w:hAnsi="Times New Roman" w:cs="Times New Roman"/>
          <w:sz w:val="24"/>
          <w:szCs w:val="24"/>
        </w:rPr>
        <w:t xml:space="preserve"> </w:t>
      </w:r>
      <w:r w:rsidR="007C280B" w:rsidRPr="0029677A">
        <w:rPr>
          <w:rFonts w:ascii="Times New Roman" w:hAnsi="Times New Roman" w:cs="Times New Roman"/>
          <w:sz w:val="24"/>
          <w:szCs w:val="24"/>
        </w:rPr>
        <w:t>Retiro y comple</w:t>
      </w:r>
      <w:r w:rsidR="00E67915" w:rsidRPr="0029677A">
        <w:rPr>
          <w:rFonts w:ascii="Times New Roman" w:hAnsi="Times New Roman" w:cs="Times New Roman"/>
          <w:sz w:val="24"/>
          <w:szCs w:val="24"/>
        </w:rPr>
        <w:t>men</w:t>
      </w:r>
      <w:r w:rsidR="007C280B" w:rsidRPr="0029677A">
        <w:rPr>
          <w:rFonts w:ascii="Times New Roman" w:hAnsi="Times New Roman" w:cs="Times New Roman"/>
          <w:sz w:val="24"/>
          <w:szCs w:val="24"/>
        </w:rPr>
        <w:t>tación en educación superior. Algunas pistas para repensar programas de intervención</w:t>
      </w:r>
      <w:r w:rsidR="00135640">
        <w:rPr>
          <w:rFonts w:ascii="Times New Roman" w:hAnsi="Times New Roman" w:cs="Times New Roman"/>
          <w:sz w:val="24"/>
          <w:szCs w:val="24"/>
        </w:rPr>
        <w:t>.</w:t>
      </w:r>
      <w:r w:rsidR="00135640" w:rsidRPr="0029677A">
        <w:rPr>
          <w:rFonts w:ascii="Times New Roman" w:hAnsi="Times New Roman" w:cs="Times New Roman"/>
          <w:sz w:val="24"/>
          <w:szCs w:val="24"/>
        </w:rPr>
        <w:t xml:space="preserve"> </w:t>
      </w:r>
      <w:r w:rsidR="007C280B" w:rsidRPr="0029677A">
        <w:rPr>
          <w:rFonts w:ascii="Times New Roman" w:hAnsi="Times New Roman" w:cs="Times New Roman"/>
          <w:i/>
          <w:sz w:val="24"/>
          <w:szCs w:val="24"/>
        </w:rPr>
        <w:t>Revista Iberoamericana de Educación Superior</w:t>
      </w:r>
      <w:r w:rsidR="005D79B1" w:rsidRPr="0029677A">
        <w:rPr>
          <w:rFonts w:ascii="Times New Roman" w:hAnsi="Times New Roman" w:cs="Times New Roman"/>
          <w:sz w:val="24"/>
          <w:szCs w:val="24"/>
        </w:rPr>
        <w:t xml:space="preserve">, </w:t>
      </w:r>
      <w:r w:rsidR="00135640" w:rsidRPr="00854759">
        <w:rPr>
          <w:rFonts w:ascii="Times New Roman" w:hAnsi="Times New Roman" w:cs="Times New Roman"/>
          <w:i/>
          <w:iCs/>
          <w:sz w:val="24"/>
          <w:szCs w:val="24"/>
        </w:rPr>
        <w:t>8</w:t>
      </w:r>
      <w:r w:rsidR="00135640">
        <w:rPr>
          <w:rFonts w:ascii="Times New Roman" w:hAnsi="Times New Roman" w:cs="Times New Roman"/>
          <w:sz w:val="24"/>
          <w:szCs w:val="24"/>
        </w:rPr>
        <w:t>(</w:t>
      </w:r>
      <w:r w:rsidR="005D79B1" w:rsidRPr="0029677A">
        <w:rPr>
          <w:rFonts w:ascii="Times New Roman" w:hAnsi="Times New Roman" w:cs="Times New Roman"/>
          <w:sz w:val="24"/>
          <w:szCs w:val="24"/>
        </w:rPr>
        <w:t>21</w:t>
      </w:r>
      <w:r w:rsidR="00135640">
        <w:rPr>
          <w:rFonts w:ascii="Times New Roman" w:hAnsi="Times New Roman" w:cs="Times New Roman"/>
          <w:sz w:val="24"/>
          <w:szCs w:val="24"/>
        </w:rPr>
        <w:t>)</w:t>
      </w:r>
      <w:r w:rsidR="005D79B1" w:rsidRPr="0029677A">
        <w:rPr>
          <w:rFonts w:ascii="Times New Roman" w:hAnsi="Times New Roman" w:cs="Times New Roman"/>
          <w:sz w:val="24"/>
          <w:szCs w:val="24"/>
        </w:rPr>
        <w:t xml:space="preserve">, </w:t>
      </w:r>
      <w:r w:rsidR="007C280B" w:rsidRPr="0029677A">
        <w:rPr>
          <w:rFonts w:ascii="Times New Roman" w:hAnsi="Times New Roman" w:cs="Times New Roman"/>
          <w:sz w:val="24"/>
          <w:szCs w:val="24"/>
        </w:rPr>
        <w:t>154-172.</w:t>
      </w:r>
    </w:p>
    <w:p w14:paraId="342C3666" w14:textId="48685751" w:rsidR="00AA7F68" w:rsidRDefault="00DA68F9"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rPr>
        <w:t>Deloitte</w:t>
      </w:r>
      <w:r w:rsidR="00135640">
        <w:rPr>
          <w:rFonts w:ascii="Times New Roman" w:hAnsi="Times New Roman" w:cs="Times New Roman"/>
          <w:sz w:val="24"/>
          <w:szCs w:val="24"/>
        </w:rPr>
        <w:t>.</w:t>
      </w:r>
      <w:r w:rsidRPr="0029677A">
        <w:rPr>
          <w:rFonts w:ascii="Times New Roman" w:hAnsi="Times New Roman" w:cs="Times New Roman"/>
          <w:sz w:val="24"/>
          <w:szCs w:val="24"/>
        </w:rPr>
        <w:t xml:space="preserve"> (2018</w:t>
      </w:r>
      <w:r w:rsidR="00135640" w:rsidRPr="0029677A">
        <w:rPr>
          <w:rFonts w:ascii="Times New Roman" w:hAnsi="Times New Roman" w:cs="Times New Roman"/>
          <w:sz w:val="24"/>
          <w:szCs w:val="24"/>
        </w:rPr>
        <w:t>)</w:t>
      </w:r>
      <w:r w:rsidR="00135640">
        <w:rPr>
          <w:rFonts w:ascii="Times New Roman" w:hAnsi="Times New Roman" w:cs="Times New Roman"/>
          <w:sz w:val="24"/>
          <w:szCs w:val="24"/>
        </w:rPr>
        <w:t>.</w:t>
      </w:r>
      <w:r w:rsidR="00135640" w:rsidRPr="0029677A">
        <w:rPr>
          <w:rFonts w:ascii="Times New Roman" w:hAnsi="Times New Roman" w:cs="Times New Roman"/>
          <w:sz w:val="24"/>
          <w:szCs w:val="24"/>
        </w:rPr>
        <w:t xml:space="preserve"> </w:t>
      </w:r>
      <w:r w:rsidRPr="00854759">
        <w:rPr>
          <w:rFonts w:ascii="Times New Roman" w:hAnsi="Times New Roman" w:cs="Times New Roman"/>
          <w:i/>
          <w:iCs/>
          <w:sz w:val="24"/>
          <w:szCs w:val="24"/>
        </w:rPr>
        <w:t xml:space="preserve">Encuesta </w:t>
      </w:r>
      <w:proofErr w:type="spellStart"/>
      <w:r w:rsidRPr="00854759">
        <w:rPr>
          <w:rFonts w:ascii="Times New Roman" w:hAnsi="Times New Roman" w:cs="Times New Roman"/>
          <w:i/>
          <w:iCs/>
          <w:sz w:val="24"/>
          <w:szCs w:val="24"/>
        </w:rPr>
        <w:t>Millennials</w:t>
      </w:r>
      <w:proofErr w:type="spellEnd"/>
      <w:r w:rsidRPr="00854759">
        <w:rPr>
          <w:rFonts w:ascii="Times New Roman" w:hAnsi="Times New Roman" w:cs="Times New Roman"/>
          <w:i/>
          <w:iCs/>
          <w:sz w:val="24"/>
          <w:szCs w:val="24"/>
        </w:rPr>
        <w:t xml:space="preserve"> 2018</w:t>
      </w:r>
      <w:r w:rsidR="00135640">
        <w:rPr>
          <w:rFonts w:ascii="Times New Roman" w:hAnsi="Times New Roman" w:cs="Times New Roman"/>
          <w:sz w:val="24"/>
          <w:szCs w:val="24"/>
        </w:rPr>
        <w:t>.</w:t>
      </w:r>
      <w:r w:rsidR="00135640" w:rsidRPr="0029677A">
        <w:rPr>
          <w:rFonts w:ascii="Times New Roman" w:hAnsi="Times New Roman" w:cs="Times New Roman"/>
          <w:sz w:val="24"/>
          <w:szCs w:val="24"/>
        </w:rPr>
        <w:t xml:space="preserve"> </w:t>
      </w:r>
      <w:r w:rsidR="00135640">
        <w:rPr>
          <w:rFonts w:ascii="Times New Roman" w:hAnsi="Times New Roman" w:cs="Times New Roman"/>
          <w:sz w:val="24"/>
          <w:szCs w:val="24"/>
        </w:rPr>
        <w:t xml:space="preserve">México: </w:t>
      </w:r>
      <w:r w:rsidR="00135640" w:rsidRPr="0029677A">
        <w:rPr>
          <w:rFonts w:ascii="Times New Roman" w:hAnsi="Times New Roman" w:cs="Times New Roman"/>
          <w:sz w:val="24"/>
          <w:szCs w:val="24"/>
        </w:rPr>
        <w:t>Deloitte</w:t>
      </w:r>
      <w:r w:rsidR="00135640">
        <w:rPr>
          <w:rFonts w:ascii="Times New Roman" w:hAnsi="Times New Roman" w:cs="Times New Roman"/>
          <w:sz w:val="24"/>
          <w:szCs w:val="24"/>
        </w:rPr>
        <w:t xml:space="preserve">. Recuperado de </w:t>
      </w:r>
      <w:r w:rsidR="00135640">
        <w:t xml:space="preserve"> </w:t>
      </w:r>
      <w:hyperlink r:id="rId8" w:history="1">
        <w:r w:rsidR="007B7FEE" w:rsidRPr="0029677A">
          <w:rPr>
            <w:rStyle w:val="Hipervnculo"/>
            <w:rFonts w:ascii="Times New Roman" w:hAnsi="Times New Roman" w:cs="Times New Roman"/>
            <w:sz w:val="24"/>
            <w:szCs w:val="24"/>
          </w:rPr>
          <w:t>https://www2.deloitte.com/content/dam/Deloitte/mx/Documents/about-deloitte/2018/Millennial-Survey-2018-Resultados-Mexico.pdf</w:t>
        </w:r>
      </w:hyperlink>
      <w:r w:rsidR="00135640">
        <w:rPr>
          <w:rStyle w:val="Hipervnculo"/>
          <w:rFonts w:ascii="Times New Roman" w:hAnsi="Times New Roman" w:cs="Times New Roman"/>
          <w:sz w:val="24"/>
          <w:szCs w:val="24"/>
        </w:rPr>
        <w:t>.</w:t>
      </w:r>
    </w:p>
    <w:p w14:paraId="342C3668" w14:textId="74418FFC" w:rsidR="006511CE" w:rsidRPr="0029677A" w:rsidRDefault="006511CE" w:rsidP="0021173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Díaz, C</w:t>
      </w:r>
      <w:r w:rsidR="00135640">
        <w:rPr>
          <w:rFonts w:ascii="Times New Roman" w:hAnsi="Times New Roman" w:cs="Times New Roman"/>
          <w:sz w:val="24"/>
          <w:szCs w:val="24"/>
        </w:rPr>
        <w:t xml:space="preserve">., </w:t>
      </w:r>
      <w:r>
        <w:rPr>
          <w:rFonts w:ascii="Times New Roman" w:hAnsi="Times New Roman" w:cs="Times New Roman"/>
          <w:sz w:val="24"/>
          <w:szCs w:val="24"/>
        </w:rPr>
        <w:t>López</w:t>
      </w:r>
      <w:r w:rsidR="00135640">
        <w:rPr>
          <w:rFonts w:ascii="Times New Roman" w:hAnsi="Times New Roman" w:cs="Times New Roman"/>
          <w:sz w:val="24"/>
          <w:szCs w:val="24"/>
        </w:rPr>
        <w:t>,</w:t>
      </w:r>
      <w:r>
        <w:rPr>
          <w:rFonts w:ascii="Times New Roman" w:hAnsi="Times New Roman" w:cs="Times New Roman"/>
          <w:sz w:val="24"/>
          <w:szCs w:val="24"/>
        </w:rPr>
        <w:t xml:space="preserve"> M</w:t>
      </w:r>
      <w:r w:rsidR="00135640">
        <w:rPr>
          <w:rFonts w:ascii="Times New Roman" w:hAnsi="Times New Roman" w:cs="Times New Roman"/>
          <w:sz w:val="24"/>
          <w:szCs w:val="24"/>
        </w:rPr>
        <w:t xml:space="preserve">. y </w:t>
      </w:r>
      <w:proofErr w:type="spellStart"/>
      <w:r>
        <w:rPr>
          <w:rFonts w:ascii="Times New Roman" w:hAnsi="Times New Roman" w:cs="Times New Roman"/>
          <w:sz w:val="24"/>
          <w:szCs w:val="24"/>
        </w:rPr>
        <w:t>Roncayo</w:t>
      </w:r>
      <w:proofErr w:type="spellEnd"/>
      <w:r w:rsidR="00135640">
        <w:rPr>
          <w:rFonts w:ascii="Times New Roman" w:hAnsi="Times New Roman" w:cs="Times New Roman"/>
          <w:sz w:val="24"/>
          <w:szCs w:val="24"/>
        </w:rPr>
        <w:t>,</w:t>
      </w:r>
      <w:r>
        <w:rPr>
          <w:rFonts w:ascii="Times New Roman" w:hAnsi="Times New Roman" w:cs="Times New Roman"/>
          <w:sz w:val="24"/>
          <w:szCs w:val="24"/>
        </w:rPr>
        <w:t xml:space="preserve"> L.</w:t>
      </w:r>
      <w:r w:rsidR="00135640">
        <w:rPr>
          <w:rFonts w:ascii="Times New Roman" w:hAnsi="Times New Roman" w:cs="Times New Roman"/>
          <w:sz w:val="24"/>
          <w:szCs w:val="24"/>
        </w:rPr>
        <w:t xml:space="preserve"> </w:t>
      </w:r>
      <w:r w:rsidR="00827577">
        <w:rPr>
          <w:rFonts w:ascii="Times New Roman" w:hAnsi="Times New Roman" w:cs="Times New Roman"/>
          <w:sz w:val="24"/>
          <w:szCs w:val="24"/>
        </w:rPr>
        <w:t>(2017).</w:t>
      </w:r>
      <w:r w:rsidRPr="006511CE">
        <w:t xml:space="preserve"> </w:t>
      </w:r>
      <w:r w:rsidRPr="006511CE">
        <w:rPr>
          <w:rFonts w:ascii="Times New Roman" w:hAnsi="Times New Roman" w:cs="Times New Roman"/>
          <w:sz w:val="24"/>
          <w:szCs w:val="24"/>
        </w:rPr>
        <w:t>Entendiendo las generaciones: una revisión del</w:t>
      </w:r>
      <w:r>
        <w:rPr>
          <w:rFonts w:ascii="Times New Roman" w:hAnsi="Times New Roman" w:cs="Times New Roman"/>
          <w:sz w:val="24"/>
          <w:szCs w:val="24"/>
        </w:rPr>
        <w:t xml:space="preserve"> </w:t>
      </w:r>
      <w:r w:rsidRPr="006511CE">
        <w:rPr>
          <w:rFonts w:ascii="Times New Roman" w:hAnsi="Times New Roman" w:cs="Times New Roman"/>
          <w:sz w:val="24"/>
          <w:szCs w:val="24"/>
        </w:rPr>
        <w:t>concepto, clasificación y características distintivas</w:t>
      </w:r>
      <w:r>
        <w:rPr>
          <w:rFonts w:ascii="Times New Roman" w:hAnsi="Times New Roman" w:cs="Times New Roman"/>
          <w:sz w:val="24"/>
          <w:szCs w:val="24"/>
        </w:rPr>
        <w:t xml:space="preserve"> </w:t>
      </w:r>
      <w:r w:rsidRPr="006511CE">
        <w:rPr>
          <w:rFonts w:ascii="Times New Roman" w:hAnsi="Times New Roman" w:cs="Times New Roman"/>
          <w:sz w:val="24"/>
          <w:szCs w:val="24"/>
        </w:rPr>
        <w:t xml:space="preserve">de los </w:t>
      </w:r>
      <w:r w:rsidRPr="00854759">
        <w:rPr>
          <w:rFonts w:ascii="Times New Roman" w:hAnsi="Times New Roman" w:cs="Times New Roman"/>
          <w:i/>
          <w:iCs/>
          <w:sz w:val="24"/>
          <w:szCs w:val="24"/>
        </w:rPr>
        <w:t xml:space="preserve">baby </w:t>
      </w:r>
      <w:proofErr w:type="spellStart"/>
      <w:r w:rsidRPr="00854759">
        <w:rPr>
          <w:rFonts w:ascii="Times New Roman" w:hAnsi="Times New Roman" w:cs="Times New Roman"/>
          <w:i/>
          <w:iCs/>
          <w:sz w:val="24"/>
          <w:szCs w:val="24"/>
        </w:rPr>
        <w:t>boomers</w:t>
      </w:r>
      <w:proofErr w:type="spellEnd"/>
      <w:r w:rsidRPr="006511CE">
        <w:rPr>
          <w:rFonts w:ascii="Times New Roman" w:hAnsi="Times New Roman" w:cs="Times New Roman"/>
          <w:sz w:val="24"/>
          <w:szCs w:val="24"/>
        </w:rPr>
        <w:t xml:space="preserve">, X y </w:t>
      </w:r>
      <w:proofErr w:type="spellStart"/>
      <w:r w:rsidRPr="00854759">
        <w:rPr>
          <w:rFonts w:ascii="Times New Roman" w:hAnsi="Times New Roman" w:cs="Times New Roman"/>
          <w:i/>
          <w:iCs/>
          <w:sz w:val="24"/>
          <w:szCs w:val="24"/>
        </w:rPr>
        <w:t>millennials</w:t>
      </w:r>
      <w:proofErr w:type="spellEnd"/>
      <w:r w:rsidR="00135640">
        <w:rPr>
          <w:rFonts w:ascii="Times New Roman" w:hAnsi="Times New Roman" w:cs="Times New Roman"/>
          <w:sz w:val="24"/>
          <w:szCs w:val="24"/>
        </w:rPr>
        <w:t xml:space="preserve">. </w:t>
      </w:r>
      <w:r w:rsidR="00827577" w:rsidRPr="00827577">
        <w:rPr>
          <w:rFonts w:ascii="Times New Roman" w:hAnsi="Times New Roman" w:cs="Times New Roman"/>
          <w:i/>
          <w:sz w:val="24"/>
          <w:szCs w:val="24"/>
        </w:rPr>
        <w:t>Clío América</w:t>
      </w:r>
      <w:r w:rsidR="00827577">
        <w:rPr>
          <w:rFonts w:ascii="Times New Roman" w:hAnsi="Times New Roman" w:cs="Times New Roman"/>
          <w:sz w:val="24"/>
          <w:szCs w:val="24"/>
        </w:rPr>
        <w:t xml:space="preserve">, </w:t>
      </w:r>
      <w:r w:rsidR="00827577" w:rsidRPr="00854759">
        <w:rPr>
          <w:rFonts w:ascii="Times New Roman" w:hAnsi="Times New Roman" w:cs="Times New Roman"/>
          <w:i/>
          <w:iCs/>
          <w:sz w:val="24"/>
          <w:szCs w:val="24"/>
        </w:rPr>
        <w:t>11</w:t>
      </w:r>
      <w:r w:rsidR="00827577">
        <w:rPr>
          <w:rFonts w:ascii="Times New Roman" w:hAnsi="Times New Roman" w:cs="Times New Roman"/>
          <w:sz w:val="24"/>
          <w:szCs w:val="24"/>
        </w:rPr>
        <w:t>(22), 188-204</w:t>
      </w:r>
      <w:r w:rsidR="00135640">
        <w:rPr>
          <w:rFonts w:ascii="Times New Roman" w:hAnsi="Times New Roman" w:cs="Times New Roman"/>
          <w:sz w:val="24"/>
          <w:szCs w:val="24"/>
        </w:rPr>
        <w:t>.</w:t>
      </w:r>
    </w:p>
    <w:p w14:paraId="342C366A" w14:textId="02529C7B" w:rsidR="00DF7A17" w:rsidRPr="0029677A" w:rsidRDefault="00AA7F68"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rPr>
        <w:t>Gil, J. M.</w:t>
      </w:r>
      <w:r w:rsidR="00135640">
        <w:rPr>
          <w:rFonts w:ascii="Times New Roman" w:hAnsi="Times New Roman" w:cs="Times New Roman"/>
          <w:sz w:val="24"/>
          <w:szCs w:val="24"/>
        </w:rPr>
        <w:t xml:space="preserve"> y</w:t>
      </w:r>
      <w:r w:rsidRPr="0029677A">
        <w:rPr>
          <w:rFonts w:ascii="Times New Roman" w:hAnsi="Times New Roman" w:cs="Times New Roman"/>
          <w:sz w:val="24"/>
          <w:szCs w:val="24"/>
        </w:rPr>
        <w:t xml:space="preserve"> Padilla, P. (2016). La competencia digital en la educación secundaria: ¿dónde están los centros? Aportaciones de un estudio de caso. </w:t>
      </w:r>
      <w:r w:rsidRPr="0029677A">
        <w:rPr>
          <w:rFonts w:ascii="Times New Roman" w:hAnsi="Times New Roman" w:cs="Times New Roman"/>
          <w:i/>
          <w:sz w:val="24"/>
          <w:szCs w:val="24"/>
        </w:rPr>
        <w:t xml:space="preserve">New </w:t>
      </w:r>
      <w:proofErr w:type="spellStart"/>
      <w:r w:rsidRPr="0029677A">
        <w:rPr>
          <w:rFonts w:ascii="Times New Roman" w:hAnsi="Times New Roman" w:cs="Times New Roman"/>
          <w:i/>
          <w:sz w:val="24"/>
          <w:szCs w:val="24"/>
        </w:rPr>
        <w:t>Approaches</w:t>
      </w:r>
      <w:proofErr w:type="spellEnd"/>
      <w:r w:rsidRPr="0029677A">
        <w:rPr>
          <w:rFonts w:ascii="Times New Roman" w:hAnsi="Times New Roman" w:cs="Times New Roman"/>
          <w:i/>
          <w:sz w:val="24"/>
          <w:szCs w:val="24"/>
        </w:rPr>
        <w:t xml:space="preserve"> in </w:t>
      </w:r>
      <w:proofErr w:type="spellStart"/>
      <w:r w:rsidRPr="0029677A">
        <w:rPr>
          <w:rFonts w:ascii="Times New Roman" w:hAnsi="Times New Roman" w:cs="Times New Roman"/>
          <w:i/>
          <w:sz w:val="24"/>
          <w:szCs w:val="24"/>
        </w:rPr>
        <w:t>Educational</w:t>
      </w:r>
      <w:proofErr w:type="spellEnd"/>
      <w:r w:rsidRPr="0029677A">
        <w:rPr>
          <w:rFonts w:ascii="Times New Roman" w:hAnsi="Times New Roman" w:cs="Times New Roman"/>
          <w:i/>
          <w:sz w:val="24"/>
          <w:szCs w:val="24"/>
        </w:rPr>
        <w:t xml:space="preserve"> </w:t>
      </w:r>
      <w:proofErr w:type="spellStart"/>
      <w:r w:rsidRPr="0029677A">
        <w:rPr>
          <w:rFonts w:ascii="Times New Roman" w:hAnsi="Times New Roman" w:cs="Times New Roman"/>
          <w:i/>
          <w:sz w:val="24"/>
          <w:szCs w:val="24"/>
        </w:rPr>
        <w:t>Research</w:t>
      </w:r>
      <w:proofErr w:type="spellEnd"/>
      <w:r w:rsidRPr="0029677A">
        <w:rPr>
          <w:rFonts w:ascii="Times New Roman" w:hAnsi="Times New Roman" w:cs="Times New Roman"/>
          <w:sz w:val="24"/>
          <w:szCs w:val="24"/>
        </w:rPr>
        <w:t xml:space="preserve">, </w:t>
      </w:r>
      <w:r w:rsidRPr="00854759">
        <w:rPr>
          <w:rFonts w:ascii="Times New Roman" w:hAnsi="Times New Roman" w:cs="Times New Roman"/>
          <w:i/>
          <w:iCs/>
          <w:sz w:val="24"/>
          <w:szCs w:val="24"/>
        </w:rPr>
        <w:t>5</w:t>
      </w:r>
      <w:r w:rsidRPr="0029677A">
        <w:rPr>
          <w:rFonts w:ascii="Times New Roman" w:hAnsi="Times New Roman" w:cs="Times New Roman"/>
          <w:sz w:val="24"/>
          <w:szCs w:val="24"/>
        </w:rPr>
        <w:t>(1), 60-66</w:t>
      </w:r>
    </w:p>
    <w:p w14:paraId="342C366C" w14:textId="499EDF3F" w:rsidR="00483A20" w:rsidRPr="0029677A" w:rsidRDefault="009B1896"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rPr>
        <w:t xml:space="preserve">Habermas, J. (1987). </w:t>
      </w:r>
      <w:r w:rsidRPr="0029677A">
        <w:rPr>
          <w:rFonts w:ascii="Times New Roman" w:hAnsi="Times New Roman" w:cs="Times New Roman"/>
          <w:i/>
          <w:sz w:val="24"/>
          <w:szCs w:val="24"/>
        </w:rPr>
        <w:t>Teoría de la acción comunicativa. Volumen 1: Racionalidad de la acción y racionalización social</w:t>
      </w:r>
      <w:r w:rsidRPr="0029677A">
        <w:rPr>
          <w:rFonts w:ascii="Times New Roman" w:hAnsi="Times New Roman" w:cs="Times New Roman"/>
          <w:sz w:val="24"/>
          <w:szCs w:val="24"/>
        </w:rPr>
        <w:t xml:space="preserve">. </w:t>
      </w:r>
      <w:r w:rsidRPr="0029677A">
        <w:rPr>
          <w:rFonts w:ascii="Times New Roman" w:hAnsi="Times New Roman" w:cs="Times New Roman"/>
          <w:sz w:val="24"/>
          <w:szCs w:val="24"/>
          <w:lang w:val="en-US"/>
        </w:rPr>
        <w:t>Madrid,</w:t>
      </w:r>
      <w:r w:rsidR="005D79B1" w:rsidRPr="0029677A">
        <w:rPr>
          <w:rFonts w:ascii="Times New Roman" w:hAnsi="Times New Roman" w:cs="Times New Roman"/>
          <w:sz w:val="24"/>
          <w:szCs w:val="24"/>
          <w:lang w:val="en-US"/>
        </w:rPr>
        <w:t xml:space="preserve"> </w:t>
      </w:r>
      <w:proofErr w:type="spellStart"/>
      <w:r w:rsidR="005D79B1" w:rsidRPr="0029677A">
        <w:rPr>
          <w:rFonts w:ascii="Times New Roman" w:hAnsi="Times New Roman" w:cs="Times New Roman"/>
          <w:sz w:val="24"/>
          <w:szCs w:val="24"/>
          <w:lang w:val="en-US"/>
        </w:rPr>
        <w:t>España</w:t>
      </w:r>
      <w:proofErr w:type="spellEnd"/>
      <w:r w:rsidR="00135640">
        <w:rPr>
          <w:rFonts w:ascii="Times New Roman" w:hAnsi="Times New Roman" w:cs="Times New Roman"/>
          <w:sz w:val="24"/>
          <w:szCs w:val="24"/>
          <w:lang w:val="en-US"/>
        </w:rPr>
        <w:t xml:space="preserve">: </w:t>
      </w:r>
      <w:r w:rsidR="00135640" w:rsidRPr="0029677A">
        <w:rPr>
          <w:rFonts w:ascii="Times New Roman" w:hAnsi="Times New Roman" w:cs="Times New Roman"/>
          <w:sz w:val="24"/>
          <w:szCs w:val="24"/>
          <w:lang w:val="en-US"/>
        </w:rPr>
        <w:t>Taurus</w:t>
      </w:r>
      <w:r w:rsidR="00135640">
        <w:rPr>
          <w:rFonts w:ascii="Times New Roman" w:hAnsi="Times New Roman" w:cs="Times New Roman"/>
          <w:sz w:val="24"/>
          <w:szCs w:val="24"/>
          <w:lang w:val="en-US"/>
        </w:rPr>
        <w:t>.</w:t>
      </w:r>
    </w:p>
    <w:p w14:paraId="342C366E" w14:textId="3DA00795" w:rsidR="00D2786B" w:rsidRPr="0029677A" w:rsidRDefault="00483A20"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lastRenderedPageBreak/>
        <w:t>Hartman, J. L.</w:t>
      </w:r>
      <w:r w:rsidR="00135640">
        <w:rPr>
          <w:rFonts w:ascii="Times New Roman" w:hAnsi="Times New Roman" w:cs="Times New Roman"/>
          <w:sz w:val="24"/>
          <w:szCs w:val="24"/>
          <w:lang w:val="en-US"/>
        </w:rPr>
        <w:t xml:space="preserve"> and</w:t>
      </w:r>
      <w:r w:rsidRPr="0029677A">
        <w:rPr>
          <w:rFonts w:ascii="Times New Roman" w:hAnsi="Times New Roman" w:cs="Times New Roman"/>
          <w:sz w:val="24"/>
          <w:szCs w:val="24"/>
          <w:lang w:val="en-US"/>
        </w:rPr>
        <w:t xml:space="preserve"> </w:t>
      </w:r>
      <w:proofErr w:type="spellStart"/>
      <w:r w:rsidRPr="0029677A">
        <w:rPr>
          <w:rFonts w:ascii="Times New Roman" w:hAnsi="Times New Roman" w:cs="Times New Roman"/>
          <w:sz w:val="24"/>
          <w:szCs w:val="24"/>
          <w:lang w:val="en-US"/>
        </w:rPr>
        <w:t>McCambridge</w:t>
      </w:r>
      <w:proofErr w:type="spellEnd"/>
      <w:r w:rsidRPr="0029677A">
        <w:rPr>
          <w:rFonts w:ascii="Times New Roman" w:hAnsi="Times New Roman" w:cs="Times New Roman"/>
          <w:sz w:val="24"/>
          <w:szCs w:val="24"/>
          <w:lang w:val="en-US"/>
        </w:rPr>
        <w:t xml:space="preserve">, J. (2011). Optimizing Millennials’ Communication Styles. </w:t>
      </w:r>
      <w:r w:rsidRPr="0029677A">
        <w:rPr>
          <w:rFonts w:ascii="Times New Roman" w:hAnsi="Times New Roman" w:cs="Times New Roman"/>
          <w:i/>
          <w:sz w:val="24"/>
          <w:szCs w:val="24"/>
          <w:lang w:val="en-US"/>
        </w:rPr>
        <w:t>Business Communication Quarterly</w:t>
      </w:r>
      <w:r w:rsidR="00A86B78" w:rsidRPr="0029677A">
        <w:rPr>
          <w:rFonts w:ascii="Times New Roman" w:hAnsi="Times New Roman" w:cs="Times New Roman"/>
          <w:sz w:val="24"/>
          <w:szCs w:val="24"/>
          <w:lang w:val="en-US"/>
        </w:rPr>
        <w:t xml:space="preserve">, </w:t>
      </w:r>
      <w:r w:rsidR="00A86B78" w:rsidRPr="00854759">
        <w:rPr>
          <w:rFonts w:ascii="Times New Roman" w:hAnsi="Times New Roman" w:cs="Times New Roman"/>
          <w:i/>
          <w:iCs/>
          <w:sz w:val="24"/>
          <w:szCs w:val="24"/>
          <w:lang w:val="en-US"/>
        </w:rPr>
        <w:t>74</w:t>
      </w:r>
      <w:r w:rsidR="00A86B78" w:rsidRPr="0029677A">
        <w:rPr>
          <w:rFonts w:ascii="Times New Roman" w:hAnsi="Times New Roman" w:cs="Times New Roman"/>
          <w:sz w:val="24"/>
          <w:szCs w:val="24"/>
          <w:lang w:val="en-US"/>
        </w:rPr>
        <w:t>(1), 22–44</w:t>
      </w:r>
      <w:r w:rsidR="00135640">
        <w:rPr>
          <w:rFonts w:ascii="Times New Roman" w:hAnsi="Times New Roman" w:cs="Times New Roman"/>
          <w:sz w:val="24"/>
          <w:szCs w:val="24"/>
          <w:lang w:val="en-US"/>
        </w:rPr>
        <w:t>.</w:t>
      </w:r>
    </w:p>
    <w:p w14:paraId="342C3670" w14:textId="5D77F8CE" w:rsidR="00BB59E6" w:rsidRPr="0029677A" w:rsidRDefault="00D2786B"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t xml:space="preserve">Howe, N. </w:t>
      </w:r>
      <w:r w:rsidR="00135640">
        <w:rPr>
          <w:rFonts w:ascii="Times New Roman" w:hAnsi="Times New Roman" w:cs="Times New Roman"/>
          <w:sz w:val="24"/>
          <w:szCs w:val="24"/>
          <w:lang w:val="en-US"/>
        </w:rPr>
        <w:t>and</w:t>
      </w:r>
      <w:r w:rsidR="00135640"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Strauss</w:t>
      </w:r>
      <w:r w:rsidR="00135640">
        <w:rPr>
          <w:rFonts w:ascii="Times New Roman" w:hAnsi="Times New Roman" w:cs="Times New Roman"/>
          <w:sz w:val="24"/>
          <w:szCs w:val="24"/>
          <w:lang w:val="en-US"/>
        </w:rPr>
        <w:t xml:space="preserve">, </w:t>
      </w:r>
      <w:r w:rsidR="00135640" w:rsidRPr="0029677A">
        <w:rPr>
          <w:rFonts w:ascii="Times New Roman" w:hAnsi="Times New Roman" w:cs="Times New Roman"/>
          <w:sz w:val="24"/>
          <w:szCs w:val="24"/>
          <w:lang w:val="en-US"/>
        </w:rPr>
        <w:t>W</w:t>
      </w:r>
      <w:r w:rsidRPr="0029677A">
        <w:rPr>
          <w:rFonts w:ascii="Times New Roman" w:hAnsi="Times New Roman" w:cs="Times New Roman"/>
          <w:sz w:val="24"/>
          <w:szCs w:val="24"/>
          <w:lang w:val="en-US"/>
        </w:rPr>
        <w:t>. (2007)</w:t>
      </w:r>
      <w:r w:rsidR="00135640">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w:t>
      </w:r>
      <w:r w:rsidRPr="0029677A">
        <w:rPr>
          <w:rFonts w:ascii="Times New Roman" w:hAnsi="Times New Roman" w:cs="Times New Roman"/>
          <w:i/>
          <w:sz w:val="24"/>
          <w:szCs w:val="24"/>
          <w:lang w:val="en-US"/>
        </w:rPr>
        <w:t>Millennials Go to College</w:t>
      </w:r>
      <w:r w:rsidR="00135640">
        <w:rPr>
          <w:rFonts w:ascii="Times New Roman" w:hAnsi="Times New Roman" w:cs="Times New Roman"/>
          <w:i/>
          <w:sz w:val="24"/>
          <w:szCs w:val="24"/>
          <w:lang w:val="en-US"/>
        </w:rPr>
        <w:t xml:space="preserve"> </w:t>
      </w:r>
      <w:r w:rsidR="00135640">
        <w:rPr>
          <w:rFonts w:ascii="Times New Roman" w:hAnsi="Times New Roman" w:cs="Times New Roman"/>
          <w:iCs/>
          <w:sz w:val="24"/>
          <w:szCs w:val="24"/>
          <w:lang w:val="en-US"/>
        </w:rPr>
        <w:t>(2</w:t>
      </w:r>
      <w:r w:rsidR="00135640" w:rsidRPr="00854759">
        <w:rPr>
          <w:rFonts w:ascii="Times New Roman" w:hAnsi="Times New Roman" w:cs="Times New Roman"/>
          <w:iCs/>
          <w:sz w:val="24"/>
          <w:szCs w:val="24"/>
          <w:vertAlign w:val="superscript"/>
          <w:lang w:val="en-US"/>
        </w:rPr>
        <w:t>nd</w:t>
      </w:r>
      <w:r w:rsidR="00135640">
        <w:rPr>
          <w:rFonts w:ascii="Times New Roman" w:hAnsi="Times New Roman" w:cs="Times New Roman"/>
          <w:iCs/>
          <w:sz w:val="24"/>
          <w:szCs w:val="24"/>
          <w:lang w:val="en-US"/>
        </w:rPr>
        <w:t xml:space="preserve"> ed</w:t>
      </w:r>
      <w:r w:rsidRPr="0029677A">
        <w:rPr>
          <w:rFonts w:ascii="Times New Roman" w:hAnsi="Times New Roman" w:cs="Times New Roman"/>
          <w:i/>
          <w:sz w:val="24"/>
          <w:szCs w:val="24"/>
          <w:lang w:val="en-US"/>
        </w:rPr>
        <w:t>.</w:t>
      </w:r>
      <w:r w:rsidR="00135640">
        <w:rPr>
          <w:rFonts w:ascii="Times New Roman" w:hAnsi="Times New Roman" w:cs="Times New Roman"/>
          <w:i/>
          <w:sz w:val="24"/>
          <w:szCs w:val="24"/>
          <w:lang w:val="en-US"/>
        </w:rPr>
        <w:t>).</w:t>
      </w:r>
      <w:r w:rsidRPr="0029677A">
        <w:rPr>
          <w:rFonts w:ascii="Times New Roman" w:hAnsi="Times New Roman" w:cs="Times New Roman"/>
          <w:i/>
          <w:sz w:val="24"/>
          <w:szCs w:val="24"/>
          <w:lang w:val="en-US"/>
        </w:rPr>
        <w:t xml:space="preserve"> </w:t>
      </w:r>
      <w:r w:rsidR="00135640">
        <w:rPr>
          <w:rFonts w:ascii="Times New Roman" w:hAnsi="Times New Roman" w:cs="Times New Roman"/>
          <w:iCs/>
          <w:sz w:val="24"/>
          <w:szCs w:val="24"/>
          <w:lang w:val="en-US"/>
        </w:rPr>
        <w:t xml:space="preserve">United States: </w:t>
      </w:r>
      <w:r w:rsidRPr="0029677A">
        <w:rPr>
          <w:rFonts w:ascii="Times New Roman" w:hAnsi="Times New Roman" w:cs="Times New Roman"/>
          <w:sz w:val="24"/>
          <w:szCs w:val="24"/>
          <w:lang w:val="en-US"/>
        </w:rPr>
        <w:t>Life Course Associates</w:t>
      </w:r>
      <w:r w:rsidR="005D79B1" w:rsidRPr="0029677A">
        <w:rPr>
          <w:rFonts w:ascii="Times New Roman" w:hAnsi="Times New Roman" w:cs="Times New Roman"/>
          <w:sz w:val="24"/>
          <w:szCs w:val="24"/>
          <w:lang w:val="en-US"/>
        </w:rPr>
        <w:t>.</w:t>
      </w:r>
    </w:p>
    <w:p w14:paraId="342C3672" w14:textId="6B7DE2C2" w:rsidR="001C6267" w:rsidRDefault="00BB59E6"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rPr>
        <w:t>Islas</w:t>
      </w:r>
      <w:r w:rsidR="002957C2">
        <w:rPr>
          <w:rFonts w:ascii="Times New Roman" w:hAnsi="Times New Roman" w:cs="Times New Roman"/>
          <w:sz w:val="24"/>
          <w:szCs w:val="24"/>
        </w:rPr>
        <w:t>,</w:t>
      </w:r>
      <w:r w:rsidRPr="0029677A">
        <w:rPr>
          <w:rFonts w:ascii="Times New Roman" w:hAnsi="Times New Roman" w:cs="Times New Roman"/>
          <w:sz w:val="24"/>
          <w:szCs w:val="24"/>
        </w:rPr>
        <w:t xml:space="preserve"> </w:t>
      </w:r>
      <w:r w:rsidR="00B51244" w:rsidRPr="0029677A">
        <w:rPr>
          <w:rFonts w:ascii="Times New Roman" w:hAnsi="Times New Roman" w:cs="Times New Roman"/>
          <w:sz w:val="24"/>
          <w:szCs w:val="24"/>
        </w:rPr>
        <w:t xml:space="preserve">O. </w:t>
      </w:r>
      <w:r w:rsidRPr="0029677A">
        <w:rPr>
          <w:rFonts w:ascii="Times New Roman" w:hAnsi="Times New Roman" w:cs="Times New Roman"/>
          <w:sz w:val="24"/>
          <w:szCs w:val="24"/>
        </w:rPr>
        <w:t>(</w:t>
      </w:r>
      <w:r w:rsidR="000848A0" w:rsidRPr="0029677A">
        <w:rPr>
          <w:rFonts w:ascii="Times New Roman" w:hAnsi="Times New Roman" w:cs="Times New Roman"/>
          <w:sz w:val="24"/>
          <w:szCs w:val="24"/>
        </w:rPr>
        <w:t>20</w:t>
      </w:r>
      <w:r w:rsidR="000848A0">
        <w:rPr>
          <w:rFonts w:ascii="Times New Roman" w:hAnsi="Times New Roman" w:cs="Times New Roman"/>
          <w:sz w:val="24"/>
          <w:szCs w:val="24"/>
        </w:rPr>
        <w:t>08</w:t>
      </w:r>
      <w:r w:rsidR="002957C2" w:rsidRPr="0029677A">
        <w:rPr>
          <w:rFonts w:ascii="Times New Roman" w:hAnsi="Times New Roman" w:cs="Times New Roman"/>
          <w:sz w:val="24"/>
          <w:szCs w:val="24"/>
        </w:rPr>
        <w:t>)</w:t>
      </w:r>
      <w:r w:rsidR="002957C2">
        <w:rPr>
          <w:rFonts w:ascii="Times New Roman" w:hAnsi="Times New Roman" w:cs="Times New Roman"/>
          <w:sz w:val="24"/>
          <w:szCs w:val="24"/>
        </w:rPr>
        <w:t xml:space="preserve">. </w:t>
      </w:r>
      <w:r w:rsidR="00B51244" w:rsidRPr="0029677A">
        <w:rPr>
          <w:rFonts w:ascii="Times New Roman" w:hAnsi="Times New Roman" w:cs="Times New Roman"/>
          <w:sz w:val="24"/>
          <w:szCs w:val="24"/>
        </w:rPr>
        <w:t>La sociedad de la ubicuidad, los prosumidores y un modelo de comunicación para comprender la complejidad de las comunicaciones digitales</w:t>
      </w:r>
      <w:r w:rsidR="002957C2">
        <w:rPr>
          <w:rFonts w:ascii="Times New Roman" w:hAnsi="Times New Roman" w:cs="Times New Roman"/>
          <w:sz w:val="24"/>
          <w:szCs w:val="24"/>
        </w:rPr>
        <w:t>.</w:t>
      </w:r>
      <w:r w:rsidR="002957C2" w:rsidRPr="0029677A">
        <w:rPr>
          <w:rFonts w:ascii="Times New Roman" w:hAnsi="Times New Roman" w:cs="Times New Roman"/>
          <w:sz w:val="24"/>
          <w:szCs w:val="24"/>
        </w:rPr>
        <w:t xml:space="preserve"> </w:t>
      </w:r>
      <w:r w:rsidR="000848A0">
        <w:rPr>
          <w:rFonts w:ascii="Times New Roman" w:hAnsi="Times New Roman" w:cs="Times New Roman"/>
          <w:i/>
          <w:sz w:val="24"/>
          <w:szCs w:val="24"/>
        </w:rPr>
        <w:t>Razón y Palabra</w:t>
      </w:r>
      <w:r w:rsidR="005D79B1" w:rsidRPr="0029677A">
        <w:rPr>
          <w:rFonts w:ascii="Times New Roman" w:hAnsi="Times New Roman" w:cs="Times New Roman"/>
          <w:sz w:val="24"/>
          <w:szCs w:val="24"/>
        </w:rPr>
        <w:t xml:space="preserve">, </w:t>
      </w:r>
      <w:r w:rsidR="007F1554">
        <w:rPr>
          <w:rFonts w:ascii="Times New Roman" w:hAnsi="Times New Roman" w:cs="Times New Roman"/>
          <w:sz w:val="24"/>
          <w:szCs w:val="24"/>
        </w:rPr>
        <w:t xml:space="preserve">(65), </w:t>
      </w:r>
      <w:r w:rsidR="00B51244" w:rsidRPr="0029677A">
        <w:rPr>
          <w:rFonts w:ascii="Times New Roman" w:hAnsi="Times New Roman" w:cs="Times New Roman"/>
          <w:sz w:val="24"/>
          <w:szCs w:val="24"/>
        </w:rPr>
        <w:t>68</w:t>
      </w:r>
      <w:r w:rsidR="002957C2">
        <w:rPr>
          <w:rFonts w:ascii="Times New Roman" w:hAnsi="Times New Roman" w:cs="Times New Roman"/>
          <w:sz w:val="24"/>
          <w:szCs w:val="24"/>
        </w:rPr>
        <w:t>-</w:t>
      </w:r>
      <w:r w:rsidR="00B51244" w:rsidRPr="0029677A">
        <w:rPr>
          <w:rFonts w:ascii="Times New Roman" w:hAnsi="Times New Roman" w:cs="Times New Roman"/>
          <w:sz w:val="24"/>
          <w:szCs w:val="24"/>
        </w:rPr>
        <w:t>77.</w:t>
      </w:r>
    </w:p>
    <w:p w14:paraId="57710DCF" w14:textId="2F8C3EDD" w:rsidR="00B3198E" w:rsidRPr="0029677A" w:rsidRDefault="00B3198E" w:rsidP="0021173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INEGI (Instituto Nacional de Estadística, Geografía e Informática) (2015), Encuesta Intercensal 2015, Ciudad de México, INEGI. </w:t>
      </w:r>
    </w:p>
    <w:p w14:paraId="342C3674" w14:textId="699933C7" w:rsidR="00EC522C" w:rsidRDefault="004E2CC8"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t>Keith, N. K.</w:t>
      </w:r>
      <w:r w:rsidR="007F1554">
        <w:rPr>
          <w:rFonts w:ascii="Times New Roman" w:hAnsi="Times New Roman" w:cs="Times New Roman"/>
          <w:sz w:val="24"/>
          <w:szCs w:val="24"/>
          <w:lang w:val="en-US"/>
        </w:rPr>
        <w:t xml:space="preserve"> and</w:t>
      </w:r>
      <w:r w:rsidRPr="0029677A">
        <w:rPr>
          <w:rFonts w:ascii="Times New Roman" w:hAnsi="Times New Roman" w:cs="Times New Roman"/>
          <w:sz w:val="24"/>
          <w:szCs w:val="24"/>
          <w:lang w:val="en-US"/>
        </w:rPr>
        <w:t xml:space="preserve"> Simmers, C. S. (2013). Adapting the marketing educational environment for multi-cultural millennials: The Chinese experience. </w:t>
      </w:r>
      <w:r w:rsidRPr="0029677A">
        <w:rPr>
          <w:rFonts w:ascii="Times New Roman" w:hAnsi="Times New Roman" w:cs="Times New Roman"/>
          <w:i/>
          <w:sz w:val="24"/>
          <w:szCs w:val="24"/>
          <w:lang w:val="en-US"/>
        </w:rPr>
        <w:t>Academy of Educational Leadership Journal</w:t>
      </w:r>
      <w:r w:rsidRPr="0029677A">
        <w:rPr>
          <w:rFonts w:ascii="Times New Roman" w:hAnsi="Times New Roman" w:cs="Times New Roman"/>
          <w:sz w:val="24"/>
          <w:szCs w:val="24"/>
          <w:lang w:val="en-US"/>
        </w:rPr>
        <w:t xml:space="preserve">, </w:t>
      </w:r>
      <w:r w:rsidRPr="00854759">
        <w:rPr>
          <w:rFonts w:ascii="Times New Roman" w:hAnsi="Times New Roman" w:cs="Times New Roman"/>
          <w:i/>
          <w:iCs/>
          <w:sz w:val="24"/>
          <w:szCs w:val="24"/>
          <w:lang w:val="en-US"/>
        </w:rPr>
        <w:t>17</w:t>
      </w:r>
      <w:r w:rsidRPr="0029677A">
        <w:rPr>
          <w:rFonts w:ascii="Times New Roman" w:hAnsi="Times New Roman" w:cs="Times New Roman"/>
          <w:sz w:val="24"/>
          <w:szCs w:val="24"/>
          <w:lang w:val="en-US"/>
        </w:rPr>
        <w:t>(3), 83-92</w:t>
      </w:r>
    </w:p>
    <w:p w14:paraId="342C3676" w14:textId="2D18B07A" w:rsidR="004E2CC8" w:rsidRPr="0029677A" w:rsidRDefault="00EC522C" w:rsidP="0021173A">
      <w:pPr>
        <w:spacing w:after="0" w:line="360" w:lineRule="auto"/>
        <w:ind w:left="709" w:hanging="709"/>
        <w:jc w:val="both"/>
        <w:rPr>
          <w:rFonts w:ascii="Times New Roman" w:hAnsi="Times New Roman" w:cs="Times New Roman"/>
          <w:sz w:val="24"/>
          <w:szCs w:val="24"/>
          <w:lang w:val="en-US"/>
        </w:rPr>
      </w:pPr>
      <w:proofErr w:type="spellStart"/>
      <w:r w:rsidRPr="00EC522C">
        <w:rPr>
          <w:rFonts w:ascii="Times New Roman" w:hAnsi="Times New Roman" w:cs="Times New Roman"/>
          <w:sz w:val="24"/>
          <w:szCs w:val="24"/>
          <w:lang w:val="en-US"/>
        </w:rPr>
        <w:t>Kotz</w:t>
      </w:r>
      <w:proofErr w:type="spellEnd"/>
      <w:r>
        <w:rPr>
          <w:rFonts w:ascii="Times New Roman" w:hAnsi="Times New Roman" w:cs="Times New Roman"/>
          <w:sz w:val="24"/>
          <w:szCs w:val="24"/>
          <w:lang w:val="en-US"/>
        </w:rPr>
        <w:t>, P. (2016).</w:t>
      </w:r>
      <w:r w:rsidRPr="00EC522C">
        <w:rPr>
          <w:lang w:val="en-US"/>
        </w:rPr>
        <w:t xml:space="preserve"> </w:t>
      </w:r>
      <w:r w:rsidRPr="00EC522C">
        <w:rPr>
          <w:rFonts w:ascii="Times New Roman" w:hAnsi="Times New Roman" w:cs="Times New Roman"/>
          <w:sz w:val="24"/>
          <w:szCs w:val="24"/>
          <w:lang w:val="en-US"/>
        </w:rPr>
        <w:t>Reaching the Millennial Generation in the Classroom</w:t>
      </w:r>
      <w:r w:rsidR="007F1554">
        <w:rPr>
          <w:rFonts w:ascii="Times New Roman" w:hAnsi="Times New Roman" w:cs="Times New Roman"/>
          <w:sz w:val="24"/>
          <w:szCs w:val="24"/>
          <w:lang w:val="en-US"/>
        </w:rPr>
        <w:t xml:space="preserve">. </w:t>
      </w:r>
      <w:r w:rsidRPr="00EC522C">
        <w:rPr>
          <w:rFonts w:ascii="Times New Roman" w:hAnsi="Times New Roman" w:cs="Times New Roman"/>
          <w:i/>
          <w:sz w:val="24"/>
          <w:szCs w:val="24"/>
          <w:lang w:val="en-US"/>
        </w:rPr>
        <w:t>Universal Journal of Educational Research</w:t>
      </w:r>
      <w:r w:rsidR="007F1554">
        <w:rPr>
          <w:rFonts w:ascii="Times New Roman" w:hAnsi="Times New Roman" w:cs="Times New Roman"/>
          <w:i/>
          <w:sz w:val="24"/>
          <w:szCs w:val="24"/>
          <w:lang w:val="en-US"/>
        </w:rPr>
        <w:t>,</w:t>
      </w:r>
      <w:r w:rsidRPr="00EC522C">
        <w:rPr>
          <w:rFonts w:ascii="Times New Roman" w:hAnsi="Times New Roman" w:cs="Times New Roman"/>
          <w:sz w:val="24"/>
          <w:szCs w:val="24"/>
          <w:lang w:val="en-US"/>
        </w:rPr>
        <w:t xml:space="preserve"> </w:t>
      </w:r>
      <w:r w:rsidRPr="00854759">
        <w:rPr>
          <w:rFonts w:ascii="Times New Roman" w:hAnsi="Times New Roman" w:cs="Times New Roman"/>
          <w:i/>
          <w:iCs/>
          <w:sz w:val="24"/>
          <w:szCs w:val="24"/>
          <w:lang w:val="en-US"/>
        </w:rPr>
        <w:t>4</w:t>
      </w:r>
      <w:r w:rsidRPr="00EC522C">
        <w:rPr>
          <w:rFonts w:ascii="Times New Roman" w:hAnsi="Times New Roman" w:cs="Times New Roman"/>
          <w:sz w:val="24"/>
          <w:szCs w:val="24"/>
          <w:lang w:val="en-US"/>
        </w:rPr>
        <w:t>(5</w:t>
      </w:r>
      <w:r w:rsidR="007F1554" w:rsidRPr="00EC522C">
        <w:rPr>
          <w:rFonts w:ascii="Times New Roman" w:hAnsi="Times New Roman" w:cs="Times New Roman"/>
          <w:sz w:val="24"/>
          <w:szCs w:val="24"/>
          <w:lang w:val="en-US"/>
        </w:rPr>
        <w:t>)</w:t>
      </w:r>
      <w:r w:rsidR="007F1554">
        <w:rPr>
          <w:rFonts w:ascii="Times New Roman" w:hAnsi="Times New Roman" w:cs="Times New Roman"/>
          <w:sz w:val="24"/>
          <w:szCs w:val="24"/>
          <w:lang w:val="en-US"/>
        </w:rPr>
        <w:t>,</w:t>
      </w:r>
      <w:r w:rsidR="007F1554" w:rsidRPr="00EC522C">
        <w:rPr>
          <w:rFonts w:ascii="Times New Roman" w:hAnsi="Times New Roman" w:cs="Times New Roman"/>
          <w:sz w:val="24"/>
          <w:szCs w:val="24"/>
          <w:lang w:val="en-US"/>
        </w:rPr>
        <w:t xml:space="preserve"> </w:t>
      </w:r>
      <w:r w:rsidRPr="00EC522C">
        <w:rPr>
          <w:rFonts w:ascii="Times New Roman" w:hAnsi="Times New Roman" w:cs="Times New Roman"/>
          <w:sz w:val="24"/>
          <w:szCs w:val="24"/>
          <w:lang w:val="en-US"/>
        </w:rPr>
        <w:t>1163-1166</w:t>
      </w:r>
      <w:r w:rsidR="007F1554">
        <w:rPr>
          <w:rFonts w:ascii="Times New Roman" w:hAnsi="Times New Roman" w:cs="Times New Roman"/>
          <w:sz w:val="24"/>
          <w:szCs w:val="24"/>
          <w:lang w:val="en-US"/>
        </w:rPr>
        <w:t>.</w:t>
      </w:r>
    </w:p>
    <w:p w14:paraId="342C3677" w14:textId="43DB966F" w:rsidR="001C6267" w:rsidRPr="0029677A" w:rsidRDefault="001C6267" w:rsidP="0021173A">
      <w:pPr>
        <w:spacing w:after="0" w:line="360" w:lineRule="auto"/>
        <w:ind w:left="709" w:hanging="709"/>
        <w:jc w:val="both"/>
        <w:rPr>
          <w:rFonts w:ascii="Times New Roman" w:hAnsi="Times New Roman" w:cs="Times New Roman"/>
          <w:sz w:val="24"/>
          <w:szCs w:val="24"/>
          <w:lang w:val="en-US"/>
        </w:rPr>
      </w:pPr>
      <w:proofErr w:type="spellStart"/>
      <w:r w:rsidRPr="0029677A">
        <w:rPr>
          <w:rFonts w:ascii="Times New Roman" w:hAnsi="Times New Roman" w:cs="Times New Roman"/>
          <w:sz w:val="24"/>
          <w:szCs w:val="24"/>
          <w:lang w:val="en-US"/>
        </w:rPr>
        <w:t>Kowske</w:t>
      </w:r>
      <w:proofErr w:type="spellEnd"/>
      <w:r w:rsidRPr="0029677A">
        <w:rPr>
          <w:rFonts w:ascii="Times New Roman" w:hAnsi="Times New Roman" w:cs="Times New Roman"/>
          <w:sz w:val="24"/>
          <w:szCs w:val="24"/>
          <w:lang w:val="en-US"/>
        </w:rPr>
        <w:t>, B. J., Rasch, R.</w:t>
      </w:r>
      <w:r w:rsidR="007F1554">
        <w:rPr>
          <w:rFonts w:ascii="Times New Roman" w:hAnsi="Times New Roman" w:cs="Times New Roman"/>
          <w:sz w:val="24"/>
          <w:szCs w:val="24"/>
          <w:lang w:val="en-US"/>
        </w:rPr>
        <w:t xml:space="preserve"> and</w:t>
      </w:r>
      <w:r w:rsidRPr="0029677A">
        <w:rPr>
          <w:rFonts w:ascii="Times New Roman" w:hAnsi="Times New Roman" w:cs="Times New Roman"/>
          <w:sz w:val="24"/>
          <w:szCs w:val="24"/>
          <w:lang w:val="en-US"/>
        </w:rPr>
        <w:t xml:space="preserve"> Wiley, J. (2010). Millennials’ (lack of) attitude problem: An empirical examination of generational effects on work attitudes. </w:t>
      </w:r>
      <w:r w:rsidRPr="0029677A">
        <w:rPr>
          <w:rFonts w:ascii="Times New Roman" w:hAnsi="Times New Roman" w:cs="Times New Roman"/>
          <w:i/>
          <w:sz w:val="24"/>
          <w:szCs w:val="24"/>
          <w:lang w:val="en-US"/>
        </w:rPr>
        <w:t>Journal of Business and Psychology</w:t>
      </w:r>
      <w:r w:rsidR="005D79B1" w:rsidRPr="0029677A">
        <w:rPr>
          <w:rFonts w:ascii="Times New Roman" w:hAnsi="Times New Roman" w:cs="Times New Roman"/>
          <w:sz w:val="24"/>
          <w:szCs w:val="24"/>
          <w:lang w:val="en-US"/>
        </w:rPr>
        <w:t xml:space="preserve">, </w:t>
      </w:r>
      <w:r w:rsidR="005D79B1" w:rsidRPr="00854759">
        <w:rPr>
          <w:rFonts w:ascii="Times New Roman" w:hAnsi="Times New Roman" w:cs="Times New Roman"/>
          <w:i/>
          <w:iCs/>
          <w:sz w:val="24"/>
          <w:szCs w:val="24"/>
          <w:lang w:val="en-US"/>
        </w:rPr>
        <w:t>25</w:t>
      </w:r>
      <w:r w:rsidR="003D238A">
        <w:rPr>
          <w:rFonts w:ascii="Times New Roman" w:hAnsi="Times New Roman" w:cs="Times New Roman"/>
          <w:sz w:val="24"/>
          <w:szCs w:val="24"/>
          <w:lang w:val="en-US"/>
        </w:rPr>
        <w:t>(2</w:t>
      </w:r>
      <w:r w:rsidR="007F1554">
        <w:rPr>
          <w:rFonts w:ascii="Times New Roman" w:hAnsi="Times New Roman" w:cs="Times New Roman"/>
          <w:sz w:val="24"/>
          <w:szCs w:val="24"/>
          <w:lang w:val="en-US"/>
        </w:rPr>
        <w:t>)</w:t>
      </w:r>
      <w:r w:rsidR="005D79B1" w:rsidRPr="0029677A">
        <w:rPr>
          <w:rFonts w:ascii="Times New Roman" w:hAnsi="Times New Roman" w:cs="Times New Roman"/>
          <w:sz w:val="24"/>
          <w:szCs w:val="24"/>
          <w:lang w:val="en-US"/>
        </w:rPr>
        <w:t xml:space="preserve">, 265-279. </w:t>
      </w:r>
    </w:p>
    <w:p w14:paraId="342C3679" w14:textId="5A26FC56" w:rsidR="00545D74" w:rsidRPr="0029677A" w:rsidRDefault="00545D74" w:rsidP="0021173A">
      <w:pPr>
        <w:spacing w:after="0" w:line="360" w:lineRule="auto"/>
        <w:ind w:left="709" w:hanging="709"/>
        <w:jc w:val="both"/>
        <w:rPr>
          <w:rFonts w:ascii="Times New Roman" w:hAnsi="Times New Roman" w:cs="Times New Roman"/>
          <w:sz w:val="24"/>
          <w:szCs w:val="24"/>
          <w:lang w:val="en-US"/>
        </w:rPr>
      </w:pPr>
      <w:proofErr w:type="spellStart"/>
      <w:r w:rsidRPr="0029677A">
        <w:rPr>
          <w:rFonts w:ascii="Times New Roman" w:hAnsi="Times New Roman" w:cs="Times New Roman"/>
          <w:sz w:val="24"/>
          <w:szCs w:val="24"/>
          <w:lang w:val="en-US"/>
        </w:rPr>
        <w:t>Kopecký</w:t>
      </w:r>
      <w:proofErr w:type="spellEnd"/>
      <w:r w:rsidRPr="0029677A">
        <w:rPr>
          <w:rFonts w:ascii="Times New Roman" w:hAnsi="Times New Roman" w:cs="Times New Roman"/>
          <w:sz w:val="24"/>
          <w:szCs w:val="24"/>
          <w:lang w:val="en-US"/>
        </w:rPr>
        <w:t xml:space="preserve">, K. (2014). A brief introduction to the issue of online blackmail of Czech children with a focus on sextortion. </w:t>
      </w:r>
      <w:proofErr w:type="spellStart"/>
      <w:r w:rsidRPr="0029677A">
        <w:rPr>
          <w:rFonts w:ascii="Times New Roman" w:hAnsi="Times New Roman" w:cs="Times New Roman"/>
          <w:i/>
          <w:sz w:val="24"/>
          <w:szCs w:val="24"/>
          <w:lang w:val="en-US"/>
        </w:rPr>
        <w:t>Pediatrie</w:t>
      </w:r>
      <w:proofErr w:type="spellEnd"/>
      <w:r w:rsidRPr="0029677A">
        <w:rPr>
          <w:rFonts w:ascii="Times New Roman" w:hAnsi="Times New Roman" w:cs="Times New Roman"/>
          <w:i/>
          <w:sz w:val="24"/>
          <w:szCs w:val="24"/>
          <w:lang w:val="en-US"/>
        </w:rPr>
        <w:t xml:space="preserve"> pro </w:t>
      </w:r>
      <w:proofErr w:type="spellStart"/>
      <w:r w:rsidRPr="0029677A">
        <w:rPr>
          <w:rFonts w:ascii="Times New Roman" w:hAnsi="Times New Roman" w:cs="Times New Roman"/>
          <w:i/>
          <w:sz w:val="24"/>
          <w:szCs w:val="24"/>
          <w:lang w:val="en-US"/>
        </w:rPr>
        <w:t>Praxi</w:t>
      </w:r>
      <w:proofErr w:type="spellEnd"/>
      <w:r w:rsidRPr="0029677A">
        <w:rPr>
          <w:rFonts w:ascii="Times New Roman" w:hAnsi="Times New Roman" w:cs="Times New Roman"/>
          <w:sz w:val="24"/>
          <w:szCs w:val="24"/>
          <w:lang w:val="en-US"/>
        </w:rPr>
        <w:t xml:space="preserve">, </w:t>
      </w:r>
      <w:r w:rsidRPr="00854759">
        <w:rPr>
          <w:rFonts w:ascii="Times New Roman" w:hAnsi="Times New Roman" w:cs="Times New Roman"/>
          <w:i/>
          <w:iCs/>
          <w:sz w:val="24"/>
          <w:szCs w:val="24"/>
          <w:lang w:val="en-US"/>
        </w:rPr>
        <w:t>15</w:t>
      </w:r>
      <w:r w:rsidRPr="0029677A">
        <w:rPr>
          <w:rFonts w:ascii="Times New Roman" w:hAnsi="Times New Roman" w:cs="Times New Roman"/>
          <w:sz w:val="24"/>
          <w:szCs w:val="24"/>
          <w:lang w:val="en-US"/>
        </w:rPr>
        <w:t>(6), 352-354.</w:t>
      </w:r>
    </w:p>
    <w:p w14:paraId="342C367B" w14:textId="4307FADE" w:rsidR="002924AB" w:rsidRPr="0029677A" w:rsidRDefault="00BB514F"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lang w:val="en-US"/>
        </w:rPr>
        <w:t>Lowe D</w:t>
      </w:r>
      <w:r w:rsidR="003D238A">
        <w:rPr>
          <w:rFonts w:ascii="Times New Roman" w:hAnsi="Times New Roman" w:cs="Times New Roman"/>
          <w:sz w:val="24"/>
          <w:szCs w:val="24"/>
          <w:lang w:val="en-US"/>
        </w:rPr>
        <w:t>.</w:t>
      </w:r>
      <w:r w:rsidRPr="0029677A">
        <w:rPr>
          <w:rFonts w:ascii="Times New Roman" w:hAnsi="Times New Roman" w:cs="Times New Roman"/>
          <w:sz w:val="24"/>
          <w:szCs w:val="24"/>
          <w:lang w:val="en-US"/>
        </w:rPr>
        <w:t>, Levitt</w:t>
      </w:r>
      <w:r w:rsidR="003D238A">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K</w:t>
      </w:r>
      <w:r w:rsidR="003D238A">
        <w:rPr>
          <w:rFonts w:ascii="Times New Roman" w:hAnsi="Times New Roman" w:cs="Times New Roman"/>
          <w:sz w:val="24"/>
          <w:szCs w:val="24"/>
          <w:lang w:val="en-US"/>
        </w:rPr>
        <w:t>. and</w:t>
      </w:r>
      <w:r w:rsidR="003D238A"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Wilson</w:t>
      </w:r>
      <w:r w:rsidR="003D238A">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T</w:t>
      </w:r>
      <w:r w:rsidR="00FF56FA" w:rsidRPr="0029677A">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(2011</w:t>
      </w:r>
      <w:r w:rsidR="003D238A" w:rsidRPr="0029677A">
        <w:rPr>
          <w:rFonts w:ascii="Times New Roman" w:hAnsi="Times New Roman" w:cs="Times New Roman"/>
          <w:sz w:val="24"/>
          <w:szCs w:val="24"/>
          <w:lang w:val="en-US"/>
        </w:rPr>
        <w:t>)</w:t>
      </w:r>
      <w:r w:rsidR="003D238A">
        <w:rPr>
          <w:rFonts w:ascii="Times New Roman" w:hAnsi="Times New Roman" w:cs="Times New Roman"/>
          <w:sz w:val="24"/>
          <w:szCs w:val="24"/>
          <w:lang w:val="en-US"/>
        </w:rPr>
        <w:t>.</w:t>
      </w:r>
      <w:r w:rsidR="003D238A"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 xml:space="preserve">Solutions for retaining generation Y employees in the workplace. </w:t>
      </w:r>
      <w:r w:rsidRPr="0029677A">
        <w:rPr>
          <w:rFonts w:ascii="Times New Roman" w:hAnsi="Times New Roman" w:cs="Times New Roman"/>
          <w:i/>
          <w:sz w:val="24"/>
          <w:szCs w:val="24"/>
        </w:rPr>
        <w:t xml:space="preserve">IEEE Eng. </w:t>
      </w:r>
      <w:proofErr w:type="spellStart"/>
      <w:r w:rsidRPr="0029677A">
        <w:rPr>
          <w:rFonts w:ascii="Times New Roman" w:hAnsi="Times New Roman" w:cs="Times New Roman"/>
          <w:i/>
          <w:sz w:val="24"/>
          <w:szCs w:val="24"/>
        </w:rPr>
        <w:t>Manag</w:t>
      </w:r>
      <w:proofErr w:type="spellEnd"/>
      <w:r w:rsidRPr="0029677A">
        <w:rPr>
          <w:rFonts w:ascii="Times New Roman" w:hAnsi="Times New Roman" w:cs="Times New Roman"/>
          <w:i/>
          <w:sz w:val="24"/>
          <w:szCs w:val="24"/>
        </w:rPr>
        <w:t xml:space="preserve">. </w:t>
      </w:r>
      <w:proofErr w:type="spellStart"/>
      <w:r w:rsidRPr="0029677A">
        <w:rPr>
          <w:rFonts w:ascii="Times New Roman" w:hAnsi="Times New Roman" w:cs="Times New Roman"/>
          <w:i/>
          <w:sz w:val="24"/>
          <w:szCs w:val="24"/>
        </w:rPr>
        <w:t>Rev</w:t>
      </w:r>
      <w:proofErr w:type="spellEnd"/>
      <w:r w:rsidR="003D238A">
        <w:rPr>
          <w:rFonts w:ascii="Times New Roman" w:hAnsi="Times New Roman" w:cs="Times New Roman"/>
          <w:sz w:val="24"/>
          <w:szCs w:val="24"/>
        </w:rPr>
        <w:t>,</w:t>
      </w:r>
      <w:r w:rsidR="003D238A" w:rsidRPr="0029677A">
        <w:rPr>
          <w:rFonts w:ascii="Times New Roman" w:hAnsi="Times New Roman" w:cs="Times New Roman"/>
          <w:sz w:val="24"/>
          <w:szCs w:val="24"/>
        </w:rPr>
        <w:t xml:space="preserve"> </w:t>
      </w:r>
      <w:r w:rsidRPr="00854759">
        <w:rPr>
          <w:rFonts w:ascii="Times New Roman" w:hAnsi="Times New Roman" w:cs="Times New Roman"/>
          <w:i/>
          <w:iCs/>
          <w:sz w:val="24"/>
          <w:szCs w:val="24"/>
        </w:rPr>
        <w:t>39</w:t>
      </w:r>
      <w:r w:rsidR="003D238A">
        <w:rPr>
          <w:rFonts w:ascii="Times New Roman" w:hAnsi="Times New Roman" w:cs="Times New Roman"/>
          <w:sz w:val="24"/>
          <w:szCs w:val="24"/>
        </w:rPr>
        <w:t>,</w:t>
      </w:r>
      <w:r w:rsidR="003D238A" w:rsidRPr="0029677A">
        <w:rPr>
          <w:rFonts w:ascii="Times New Roman" w:hAnsi="Times New Roman" w:cs="Times New Roman"/>
          <w:sz w:val="24"/>
          <w:szCs w:val="24"/>
        </w:rPr>
        <w:t xml:space="preserve"> </w:t>
      </w:r>
      <w:r w:rsidRPr="0029677A">
        <w:rPr>
          <w:rFonts w:ascii="Times New Roman" w:hAnsi="Times New Roman" w:cs="Times New Roman"/>
          <w:sz w:val="24"/>
          <w:szCs w:val="24"/>
        </w:rPr>
        <w:t xml:space="preserve">46-52. </w:t>
      </w:r>
    </w:p>
    <w:p w14:paraId="342C367D" w14:textId="127AE71C" w:rsidR="00D01B3C" w:rsidRPr="0029677A" w:rsidRDefault="002924AB" w:rsidP="0021173A">
      <w:pPr>
        <w:spacing w:after="0" w:line="360" w:lineRule="auto"/>
        <w:ind w:left="709" w:hanging="709"/>
        <w:jc w:val="both"/>
        <w:rPr>
          <w:rFonts w:ascii="Times New Roman" w:hAnsi="Times New Roman" w:cs="Times New Roman"/>
          <w:sz w:val="24"/>
          <w:szCs w:val="24"/>
        </w:rPr>
      </w:pPr>
      <w:proofErr w:type="spellStart"/>
      <w:r w:rsidRPr="0029677A">
        <w:rPr>
          <w:rFonts w:ascii="Times New Roman" w:hAnsi="Times New Roman" w:cs="Times New Roman"/>
          <w:sz w:val="24"/>
          <w:szCs w:val="24"/>
        </w:rPr>
        <w:t>Malinowsky</w:t>
      </w:r>
      <w:proofErr w:type="spellEnd"/>
      <w:r w:rsidRPr="0029677A">
        <w:rPr>
          <w:rFonts w:ascii="Times New Roman" w:hAnsi="Times New Roman" w:cs="Times New Roman"/>
          <w:sz w:val="24"/>
          <w:szCs w:val="24"/>
        </w:rPr>
        <w:t xml:space="preserve"> B. (1988</w:t>
      </w:r>
      <w:r w:rsidR="002D26AB" w:rsidRPr="0029677A">
        <w:rPr>
          <w:rFonts w:ascii="Times New Roman" w:hAnsi="Times New Roman" w:cs="Times New Roman"/>
          <w:sz w:val="24"/>
          <w:szCs w:val="24"/>
        </w:rPr>
        <w:t>)</w:t>
      </w:r>
      <w:r w:rsidR="002D26AB">
        <w:rPr>
          <w:rFonts w:ascii="Times New Roman" w:hAnsi="Times New Roman" w:cs="Times New Roman"/>
          <w:sz w:val="24"/>
          <w:szCs w:val="24"/>
        </w:rPr>
        <w:t>.</w:t>
      </w:r>
      <w:r w:rsidR="002D26AB" w:rsidRPr="0029677A">
        <w:rPr>
          <w:rFonts w:ascii="Times New Roman" w:hAnsi="Times New Roman" w:cs="Times New Roman"/>
          <w:sz w:val="24"/>
          <w:szCs w:val="24"/>
        </w:rPr>
        <w:t xml:space="preserve"> </w:t>
      </w:r>
      <w:r w:rsidRPr="0029677A">
        <w:rPr>
          <w:rFonts w:ascii="Times New Roman" w:hAnsi="Times New Roman" w:cs="Times New Roman"/>
          <w:i/>
          <w:sz w:val="24"/>
          <w:szCs w:val="24"/>
        </w:rPr>
        <w:t>Una teoría científica de la cultura</w:t>
      </w:r>
      <w:r w:rsidR="002D26AB">
        <w:rPr>
          <w:rFonts w:ascii="Times New Roman" w:hAnsi="Times New Roman" w:cs="Times New Roman"/>
          <w:sz w:val="24"/>
          <w:szCs w:val="24"/>
        </w:rPr>
        <w:t>.</w:t>
      </w:r>
      <w:r w:rsidR="002D26AB" w:rsidRPr="0029677A">
        <w:rPr>
          <w:rFonts w:ascii="Times New Roman" w:hAnsi="Times New Roman" w:cs="Times New Roman"/>
          <w:sz w:val="24"/>
          <w:szCs w:val="24"/>
        </w:rPr>
        <w:t xml:space="preserve"> </w:t>
      </w:r>
      <w:r w:rsidR="005D79B1" w:rsidRPr="0029677A">
        <w:rPr>
          <w:rFonts w:ascii="Times New Roman" w:hAnsi="Times New Roman" w:cs="Times New Roman"/>
          <w:sz w:val="24"/>
          <w:szCs w:val="24"/>
        </w:rPr>
        <w:t>Barcelona, España</w:t>
      </w:r>
      <w:r w:rsidR="002D26AB">
        <w:rPr>
          <w:rFonts w:ascii="Times New Roman" w:hAnsi="Times New Roman" w:cs="Times New Roman"/>
          <w:sz w:val="24"/>
          <w:szCs w:val="24"/>
        </w:rPr>
        <w:t xml:space="preserve">: </w:t>
      </w:r>
      <w:r w:rsidR="002D26AB" w:rsidRPr="0029677A">
        <w:rPr>
          <w:rFonts w:ascii="Times New Roman" w:hAnsi="Times New Roman" w:cs="Times New Roman"/>
          <w:sz w:val="24"/>
          <w:szCs w:val="24"/>
        </w:rPr>
        <w:t xml:space="preserve">Editorial </w:t>
      </w:r>
      <w:proofErr w:type="spellStart"/>
      <w:r w:rsidR="002D26AB" w:rsidRPr="0029677A">
        <w:rPr>
          <w:rFonts w:ascii="Times New Roman" w:hAnsi="Times New Roman" w:cs="Times New Roman"/>
          <w:sz w:val="24"/>
          <w:szCs w:val="24"/>
        </w:rPr>
        <w:t>Edhasa</w:t>
      </w:r>
      <w:proofErr w:type="spellEnd"/>
      <w:r w:rsidR="002D26AB" w:rsidRPr="0029677A">
        <w:rPr>
          <w:rFonts w:ascii="Times New Roman" w:hAnsi="Times New Roman" w:cs="Times New Roman"/>
          <w:sz w:val="24"/>
          <w:szCs w:val="24"/>
        </w:rPr>
        <w:t>.</w:t>
      </w:r>
    </w:p>
    <w:p w14:paraId="366349C3" w14:textId="7266F568" w:rsidR="0071546B" w:rsidRDefault="0071546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Mejores Empleos. (14 de agosto de 2017). 25% de la población del país es </w:t>
      </w:r>
      <w:proofErr w:type="spellStart"/>
      <w:r>
        <w:rPr>
          <w:rFonts w:ascii="Times New Roman" w:hAnsi="Times New Roman" w:cs="Times New Roman"/>
          <w:sz w:val="24"/>
          <w:szCs w:val="24"/>
        </w:rPr>
        <w:t>millennial</w:t>
      </w:r>
      <w:proofErr w:type="spellEnd"/>
      <w:r>
        <w:rPr>
          <w:rFonts w:ascii="Times New Roman" w:hAnsi="Times New Roman" w:cs="Times New Roman"/>
          <w:sz w:val="24"/>
          <w:szCs w:val="24"/>
        </w:rPr>
        <w:t xml:space="preserve">. </w:t>
      </w:r>
      <w:r w:rsidRPr="00300BE8">
        <w:rPr>
          <w:rFonts w:ascii="Times New Roman" w:hAnsi="Times New Roman" w:cs="Times New Roman"/>
          <w:i/>
          <w:iCs/>
          <w:sz w:val="24"/>
          <w:szCs w:val="24"/>
        </w:rPr>
        <w:t>Mejores Empleos</w:t>
      </w:r>
      <w:r>
        <w:rPr>
          <w:rFonts w:ascii="Times New Roman" w:hAnsi="Times New Roman" w:cs="Times New Roman"/>
          <w:sz w:val="24"/>
          <w:szCs w:val="24"/>
        </w:rPr>
        <w:t xml:space="preserve">. Recuperado de </w:t>
      </w:r>
      <w:hyperlink r:id="rId9" w:history="1">
        <w:r w:rsidRPr="00917F33">
          <w:rPr>
            <w:rStyle w:val="Hipervnculo"/>
            <w:rFonts w:ascii="Times New Roman" w:hAnsi="Times New Roman" w:cs="Times New Roman"/>
            <w:sz w:val="24"/>
            <w:szCs w:val="24"/>
          </w:rPr>
          <w:t>https://www.mejoresempleos.com.mx/toma_nota/25-de-la-poblacion-del-pais-es-millennial/</w:t>
        </w:r>
      </w:hyperlink>
      <w:r>
        <w:rPr>
          <w:rFonts w:ascii="Times New Roman" w:hAnsi="Times New Roman" w:cs="Times New Roman"/>
          <w:sz w:val="24"/>
          <w:szCs w:val="24"/>
        </w:rPr>
        <w:t>.</w:t>
      </w:r>
    </w:p>
    <w:p w14:paraId="342C367F" w14:textId="1DA2CB7A" w:rsidR="00611B99" w:rsidRPr="0029677A" w:rsidRDefault="00611B99"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rPr>
        <w:t xml:space="preserve">Mella, M. (2018), Consenso y confrontación en los sistemas de educación iberoamericanos, </w:t>
      </w:r>
      <w:r w:rsidRPr="0029677A">
        <w:rPr>
          <w:rFonts w:ascii="Times New Roman" w:hAnsi="Times New Roman" w:cs="Times New Roman"/>
          <w:i/>
          <w:sz w:val="24"/>
          <w:szCs w:val="24"/>
        </w:rPr>
        <w:t>Revista Iberoamericana de Educación Superior</w:t>
      </w:r>
      <w:r w:rsidRPr="0029677A">
        <w:rPr>
          <w:rFonts w:ascii="Times New Roman" w:hAnsi="Times New Roman" w:cs="Times New Roman"/>
          <w:sz w:val="24"/>
          <w:szCs w:val="24"/>
        </w:rPr>
        <w:t xml:space="preserve">, </w:t>
      </w:r>
      <w:r w:rsidR="002D26AB" w:rsidRPr="00854759">
        <w:rPr>
          <w:rFonts w:ascii="Times New Roman" w:hAnsi="Times New Roman" w:cs="Times New Roman"/>
          <w:i/>
          <w:iCs/>
          <w:sz w:val="24"/>
          <w:szCs w:val="24"/>
        </w:rPr>
        <w:t>9</w:t>
      </w:r>
      <w:r w:rsidR="002D26AB">
        <w:rPr>
          <w:rFonts w:ascii="Times New Roman" w:hAnsi="Times New Roman" w:cs="Times New Roman"/>
          <w:sz w:val="24"/>
          <w:szCs w:val="24"/>
        </w:rPr>
        <w:t>(</w:t>
      </w:r>
      <w:r w:rsidRPr="0029677A">
        <w:rPr>
          <w:rFonts w:ascii="Times New Roman" w:hAnsi="Times New Roman" w:cs="Times New Roman"/>
          <w:sz w:val="24"/>
          <w:szCs w:val="24"/>
        </w:rPr>
        <w:t>26</w:t>
      </w:r>
      <w:r w:rsidR="002D26AB">
        <w:rPr>
          <w:rFonts w:ascii="Times New Roman" w:hAnsi="Times New Roman" w:cs="Times New Roman"/>
          <w:sz w:val="24"/>
          <w:szCs w:val="24"/>
        </w:rPr>
        <w:t>)</w:t>
      </w:r>
      <w:r w:rsidRPr="0029677A">
        <w:rPr>
          <w:rFonts w:ascii="Times New Roman" w:hAnsi="Times New Roman" w:cs="Times New Roman"/>
          <w:sz w:val="24"/>
          <w:szCs w:val="24"/>
        </w:rPr>
        <w:t xml:space="preserve">, </w:t>
      </w:r>
      <w:r w:rsidRPr="0029677A">
        <w:rPr>
          <w:rFonts w:ascii="Times New Roman" w:hAnsi="Times New Roman" w:cs="Times New Roman"/>
          <w:sz w:val="24"/>
          <w:szCs w:val="24"/>
          <w:lang w:val="en-US"/>
        </w:rPr>
        <w:t>3-21.</w:t>
      </w:r>
    </w:p>
    <w:p w14:paraId="342C3681" w14:textId="53830282" w:rsidR="008F39C2" w:rsidRPr="0029677A" w:rsidRDefault="00317E10"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lastRenderedPageBreak/>
        <w:t>Milkman, R</w:t>
      </w:r>
      <w:r w:rsidR="003C43E3" w:rsidRPr="0029677A">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(2017), A New Political Generation: Millennials and the Post-2008 Wave of Protest, </w:t>
      </w:r>
      <w:r w:rsidRPr="0029677A">
        <w:rPr>
          <w:rFonts w:ascii="Times New Roman" w:hAnsi="Times New Roman" w:cs="Times New Roman"/>
          <w:i/>
          <w:sz w:val="24"/>
          <w:szCs w:val="24"/>
          <w:lang w:val="en-US"/>
        </w:rPr>
        <w:t>American Sociological Review</w:t>
      </w:r>
      <w:r w:rsidRPr="0029677A">
        <w:rPr>
          <w:rFonts w:ascii="Times New Roman" w:hAnsi="Times New Roman" w:cs="Times New Roman"/>
          <w:sz w:val="24"/>
          <w:szCs w:val="24"/>
          <w:lang w:val="en-US"/>
        </w:rPr>
        <w:t xml:space="preserve">, </w:t>
      </w:r>
      <w:r w:rsidRPr="00854759">
        <w:rPr>
          <w:rFonts w:ascii="Times New Roman" w:hAnsi="Times New Roman" w:cs="Times New Roman"/>
          <w:i/>
          <w:iCs/>
          <w:sz w:val="24"/>
          <w:szCs w:val="24"/>
          <w:lang w:val="en-US"/>
        </w:rPr>
        <w:t>82</w:t>
      </w:r>
      <w:r w:rsidRPr="0029677A">
        <w:rPr>
          <w:rFonts w:ascii="Times New Roman" w:hAnsi="Times New Roman" w:cs="Times New Roman"/>
          <w:sz w:val="24"/>
          <w:szCs w:val="24"/>
          <w:lang w:val="en-US"/>
        </w:rPr>
        <w:t>(1)</w:t>
      </w:r>
      <w:r w:rsidR="002D26AB">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1</w:t>
      </w:r>
      <w:r w:rsidR="002D26AB">
        <w:rPr>
          <w:rFonts w:ascii="Times New Roman" w:hAnsi="Times New Roman" w:cs="Times New Roman"/>
          <w:sz w:val="24"/>
          <w:szCs w:val="24"/>
          <w:lang w:val="en-US"/>
        </w:rPr>
        <w:t>-</w:t>
      </w:r>
      <w:r w:rsidRPr="0029677A">
        <w:rPr>
          <w:rFonts w:ascii="Times New Roman" w:hAnsi="Times New Roman" w:cs="Times New Roman"/>
          <w:sz w:val="24"/>
          <w:szCs w:val="24"/>
          <w:lang w:val="en-US"/>
        </w:rPr>
        <w:t>31</w:t>
      </w:r>
      <w:r w:rsidR="002D26AB">
        <w:rPr>
          <w:rFonts w:ascii="Times New Roman" w:hAnsi="Times New Roman" w:cs="Times New Roman"/>
          <w:sz w:val="24"/>
          <w:szCs w:val="24"/>
          <w:lang w:val="en-US"/>
        </w:rPr>
        <w:t>.</w:t>
      </w:r>
    </w:p>
    <w:p w14:paraId="493C1FA5" w14:textId="1A04B26A" w:rsidR="002170F5" w:rsidRPr="00854759" w:rsidRDefault="002170F5">
      <w:pPr>
        <w:spacing w:after="0" w:line="360" w:lineRule="auto"/>
        <w:ind w:left="709" w:hanging="709"/>
        <w:jc w:val="both"/>
        <w:rPr>
          <w:rFonts w:ascii="Times New Roman" w:hAnsi="Times New Roman" w:cs="Times New Roman"/>
          <w:sz w:val="24"/>
          <w:szCs w:val="24"/>
          <w:lang w:val="en-US"/>
        </w:rPr>
      </w:pPr>
      <w:proofErr w:type="spellStart"/>
      <w:r w:rsidRPr="0029677A">
        <w:rPr>
          <w:rFonts w:ascii="Times New Roman" w:hAnsi="Times New Roman" w:cs="Times New Roman"/>
          <w:sz w:val="24"/>
          <w:szCs w:val="24"/>
          <w:lang w:val="en-US"/>
        </w:rPr>
        <w:t>Oblinger</w:t>
      </w:r>
      <w:proofErr w:type="spellEnd"/>
      <w:r>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Oblinger</w:t>
      </w:r>
      <w:proofErr w:type="spellEnd"/>
      <w:r>
        <w:rPr>
          <w:rFonts w:ascii="Times New Roman" w:hAnsi="Times New Roman" w:cs="Times New Roman"/>
          <w:sz w:val="24"/>
          <w:szCs w:val="24"/>
          <w:lang w:val="en-US"/>
        </w:rPr>
        <w:t>, J.</w:t>
      </w:r>
      <w:r w:rsidRPr="0029677A">
        <w:rPr>
          <w:rFonts w:ascii="Times New Roman" w:hAnsi="Times New Roman" w:cs="Times New Roman"/>
          <w:sz w:val="24"/>
          <w:szCs w:val="24"/>
          <w:lang w:val="en-US"/>
        </w:rPr>
        <w:t xml:space="preserve"> (ed</w:t>
      </w:r>
      <w:r>
        <w:rPr>
          <w:rFonts w:ascii="Times New Roman" w:hAnsi="Times New Roman" w:cs="Times New Roman"/>
          <w:sz w:val="24"/>
          <w:szCs w:val="24"/>
          <w:lang w:val="en-US"/>
        </w:rPr>
        <w:t>s</w:t>
      </w:r>
      <w:r w:rsidRPr="0029677A">
        <w:rPr>
          <w:rFonts w:ascii="Times New Roman" w:hAnsi="Times New Roman" w:cs="Times New Roman"/>
          <w:sz w:val="24"/>
          <w:szCs w:val="24"/>
          <w:lang w:val="en-US"/>
        </w:rPr>
        <w:t>.) (2005)</w:t>
      </w:r>
      <w:r>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w:t>
      </w:r>
      <w:r w:rsidRPr="0029677A">
        <w:rPr>
          <w:rFonts w:ascii="Times New Roman" w:hAnsi="Times New Roman" w:cs="Times New Roman"/>
          <w:i/>
          <w:sz w:val="24"/>
          <w:szCs w:val="24"/>
          <w:lang w:val="en-US"/>
        </w:rPr>
        <w:t>Educating the Net generation</w:t>
      </w:r>
      <w:r>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w:t>
      </w:r>
      <w:proofErr w:type="spellStart"/>
      <w:r w:rsidRPr="0029677A">
        <w:rPr>
          <w:rFonts w:ascii="Times New Roman" w:hAnsi="Times New Roman" w:cs="Times New Roman"/>
          <w:sz w:val="24"/>
          <w:szCs w:val="24"/>
          <w:lang w:val="en-US"/>
        </w:rPr>
        <w:t>Educase</w:t>
      </w:r>
      <w:proofErr w:type="spellEnd"/>
      <w:r>
        <w:rPr>
          <w:rFonts w:ascii="Times New Roman" w:hAnsi="Times New Roman" w:cs="Times New Roman"/>
          <w:sz w:val="24"/>
          <w:szCs w:val="24"/>
          <w:lang w:val="en-US"/>
        </w:rPr>
        <w:t>.</w:t>
      </w:r>
    </w:p>
    <w:p w14:paraId="616940C3" w14:textId="7C1192DD" w:rsidR="002170F5" w:rsidRPr="00854759" w:rsidRDefault="002170F5">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rPr>
        <w:t xml:space="preserve">Organización para la Cooperación y el Desarrollo Económico </w:t>
      </w:r>
      <w:r>
        <w:rPr>
          <w:rFonts w:ascii="Times New Roman" w:hAnsi="Times New Roman" w:cs="Times New Roman"/>
          <w:sz w:val="24"/>
          <w:szCs w:val="24"/>
        </w:rPr>
        <w:t>[</w:t>
      </w:r>
      <w:r w:rsidRPr="0029677A">
        <w:rPr>
          <w:rFonts w:ascii="Times New Roman" w:hAnsi="Times New Roman" w:cs="Times New Roman"/>
          <w:sz w:val="24"/>
          <w:szCs w:val="24"/>
        </w:rPr>
        <w:t>OCDE</w:t>
      </w:r>
      <w:r>
        <w:rPr>
          <w:rFonts w:ascii="Times New Roman" w:hAnsi="Times New Roman" w:cs="Times New Roman"/>
          <w:sz w:val="24"/>
          <w:szCs w:val="24"/>
        </w:rPr>
        <w:t>].</w:t>
      </w:r>
      <w:r w:rsidRPr="0029677A">
        <w:rPr>
          <w:rFonts w:ascii="Times New Roman" w:hAnsi="Times New Roman" w:cs="Times New Roman"/>
          <w:sz w:val="24"/>
          <w:szCs w:val="24"/>
        </w:rPr>
        <w:t xml:space="preserve"> (2017). </w:t>
      </w:r>
      <w:r w:rsidRPr="00300BE8">
        <w:rPr>
          <w:rFonts w:ascii="Times New Roman" w:hAnsi="Times New Roman" w:cs="Times New Roman"/>
          <w:i/>
          <w:iCs/>
          <w:sz w:val="24"/>
          <w:szCs w:val="24"/>
        </w:rPr>
        <w:t>Panorama de la educación 2017. Indicadores de la OCDE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París</w:t>
      </w:r>
      <w:proofErr w:type="spellEnd"/>
      <w:r>
        <w:rPr>
          <w:rFonts w:ascii="Times New Roman" w:hAnsi="Times New Roman" w:cs="Times New Roman"/>
          <w:sz w:val="24"/>
          <w:szCs w:val="24"/>
          <w:lang w:val="en-US"/>
        </w:rPr>
        <w:t xml:space="preserve">, Francia: </w:t>
      </w:r>
      <w:r w:rsidRPr="0029677A">
        <w:rPr>
          <w:rFonts w:ascii="Times New Roman" w:hAnsi="Times New Roman" w:cs="Times New Roman"/>
          <w:sz w:val="24"/>
          <w:szCs w:val="24"/>
        </w:rPr>
        <w:t>Organización para la Cooperación y el Desarrollo Económico</w:t>
      </w:r>
      <w:r>
        <w:rPr>
          <w:rFonts w:ascii="Times New Roman" w:hAnsi="Times New Roman" w:cs="Times New Roman"/>
          <w:sz w:val="24"/>
          <w:szCs w:val="24"/>
        </w:rPr>
        <w:t>.</w:t>
      </w:r>
    </w:p>
    <w:p w14:paraId="342C3683" w14:textId="477AB945" w:rsidR="006F19DB" w:rsidRDefault="00D01B3C"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t xml:space="preserve">Park, D. W. </w:t>
      </w:r>
      <w:r w:rsidR="002D26AB">
        <w:rPr>
          <w:rFonts w:ascii="Times New Roman" w:hAnsi="Times New Roman" w:cs="Times New Roman"/>
          <w:sz w:val="24"/>
          <w:szCs w:val="24"/>
          <w:lang w:val="en-US"/>
        </w:rPr>
        <w:t xml:space="preserve"> and</w:t>
      </w:r>
      <w:r w:rsidR="002D26AB"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Pooley, J. (</w:t>
      </w:r>
      <w:r w:rsidR="002D26AB">
        <w:rPr>
          <w:rFonts w:ascii="Times New Roman" w:hAnsi="Times New Roman" w:cs="Times New Roman"/>
          <w:sz w:val="24"/>
          <w:szCs w:val="24"/>
          <w:lang w:val="en-US"/>
        </w:rPr>
        <w:t>e</w:t>
      </w:r>
      <w:r w:rsidR="002D26AB" w:rsidRPr="0029677A">
        <w:rPr>
          <w:rFonts w:ascii="Times New Roman" w:hAnsi="Times New Roman" w:cs="Times New Roman"/>
          <w:sz w:val="24"/>
          <w:szCs w:val="24"/>
          <w:lang w:val="en-US"/>
        </w:rPr>
        <w:t>ds</w:t>
      </w:r>
      <w:r w:rsidRPr="0029677A">
        <w:rPr>
          <w:rFonts w:ascii="Times New Roman" w:hAnsi="Times New Roman" w:cs="Times New Roman"/>
          <w:sz w:val="24"/>
          <w:szCs w:val="24"/>
          <w:lang w:val="en-US"/>
        </w:rPr>
        <w:t xml:space="preserve">.) (2008). </w:t>
      </w:r>
      <w:r w:rsidRPr="0029677A">
        <w:rPr>
          <w:rFonts w:ascii="Times New Roman" w:hAnsi="Times New Roman" w:cs="Times New Roman"/>
          <w:i/>
          <w:sz w:val="24"/>
          <w:szCs w:val="24"/>
          <w:lang w:val="en-US"/>
        </w:rPr>
        <w:t>The history of media and communication research. Contested memories</w:t>
      </w:r>
      <w:r w:rsidRPr="0029677A">
        <w:rPr>
          <w:rFonts w:ascii="Times New Roman" w:hAnsi="Times New Roman" w:cs="Times New Roman"/>
          <w:sz w:val="24"/>
          <w:szCs w:val="24"/>
          <w:lang w:val="en-US"/>
        </w:rPr>
        <w:t>. Nueva York</w:t>
      </w:r>
      <w:r w:rsidR="002D26AB">
        <w:rPr>
          <w:rFonts w:ascii="Times New Roman" w:hAnsi="Times New Roman" w:cs="Times New Roman"/>
          <w:sz w:val="24"/>
          <w:szCs w:val="24"/>
          <w:lang w:val="en-US"/>
        </w:rPr>
        <w:t>, United States</w:t>
      </w:r>
      <w:r w:rsidRPr="0029677A">
        <w:rPr>
          <w:rFonts w:ascii="Times New Roman" w:hAnsi="Times New Roman" w:cs="Times New Roman"/>
          <w:sz w:val="24"/>
          <w:szCs w:val="24"/>
          <w:lang w:val="en-US"/>
        </w:rPr>
        <w:t>: Peter Lang Publishing.</w:t>
      </w:r>
    </w:p>
    <w:p w14:paraId="60A4910B" w14:textId="0F9BCFF2" w:rsidR="00495FDC" w:rsidRPr="0029677A" w:rsidRDefault="00495FDC" w:rsidP="0021173A">
      <w:pPr>
        <w:spacing w:after="0" w:line="360" w:lineRule="auto"/>
        <w:ind w:left="709" w:hanging="709"/>
        <w:jc w:val="both"/>
        <w:rPr>
          <w:rFonts w:ascii="Times New Roman" w:hAnsi="Times New Roman" w:cs="Times New Roman"/>
          <w:sz w:val="24"/>
          <w:szCs w:val="24"/>
          <w:lang w:val="en-US"/>
        </w:rPr>
      </w:pPr>
      <w:r w:rsidRPr="00495FDC">
        <w:rPr>
          <w:rFonts w:ascii="Times New Roman" w:hAnsi="Times New Roman" w:cs="Times New Roman"/>
          <w:sz w:val="24"/>
          <w:szCs w:val="24"/>
          <w:lang w:val="en-US"/>
        </w:rPr>
        <w:t>Pew Research Center</w:t>
      </w:r>
      <w:r>
        <w:rPr>
          <w:rFonts w:ascii="Times New Roman" w:hAnsi="Times New Roman" w:cs="Times New Roman"/>
          <w:sz w:val="24"/>
          <w:szCs w:val="24"/>
          <w:lang w:val="en-US"/>
        </w:rPr>
        <w:t xml:space="preserve"> (</w:t>
      </w:r>
      <w:r w:rsidRPr="00495FDC">
        <w:rPr>
          <w:rFonts w:ascii="Times New Roman" w:hAnsi="Times New Roman" w:cs="Times New Roman"/>
          <w:sz w:val="24"/>
          <w:szCs w:val="24"/>
          <w:lang w:val="en-US"/>
        </w:rPr>
        <w:t>2010</w:t>
      </w:r>
      <w:r>
        <w:rPr>
          <w:rFonts w:ascii="Times New Roman" w:hAnsi="Times New Roman" w:cs="Times New Roman"/>
          <w:sz w:val="24"/>
          <w:szCs w:val="24"/>
          <w:lang w:val="en-US"/>
        </w:rPr>
        <w:t xml:space="preserve">). </w:t>
      </w:r>
      <w:r w:rsidRPr="00495FDC">
        <w:rPr>
          <w:rFonts w:ascii="Times New Roman" w:hAnsi="Times New Roman" w:cs="Times New Roman"/>
          <w:sz w:val="24"/>
          <w:szCs w:val="24"/>
          <w:lang w:val="en-US"/>
        </w:rPr>
        <w:t>Generations 2010</w:t>
      </w:r>
      <w:r>
        <w:rPr>
          <w:rFonts w:ascii="Times New Roman" w:hAnsi="Times New Roman" w:cs="Times New Roman"/>
          <w:sz w:val="24"/>
          <w:szCs w:val="24"/>
          <w:lang w:val="en-US"/>
        </w:rPr>
        <w:t xml:space="preserve">, </w:t>
      </w:r>
      <w:r w:rsidRPr="00495FDC">
        <w:rPr>
          <w:rFonts w:ascii="Times New Roman" w:hAnsi="Times New Roman" w:cs="Times New Roman"/>
          <w:sz w:val="24"/>
          <w:szCs w:val="24"/>
          <w:lang w:val="en-US"/>
        </w:rPr>
        <w:t>Washington, D.C</w:t>
      </w:r>
      <w:r>
        <w:rPr>
          <w:rFonts w:ascii="Times New Roman" w:hAnsi="Times New Roman" w:cs="Times New Roman"/>
          <w:sz w:val="24"/>
          <w:szCs w:val="24"/>
          <w:lang w:val="en-US"/>
        </w:rPr>
        <w:t xml:space="preserve">, United States of América, Pew Research Center, </w:t>
      </w:r>
      <w:proofErr w:type="spellStart"/>
      <w:r>
        <w:rPr>
          <w:rFonts w:ascii="Times New Roman" w:hAnsi="Times New Roman" w:cs="Times New Roman"/>
          <w:sz w:val="24"/>
          <w:szCs w:val="24"/>
          <w:lang w:val="en-US"/>
        </w:rPr>
        <w:t>consultado</w:t>
      </w:r>
      <w:proofErr w:type="spellEnd"/>
      <w:r>
        <w:rPr>
          <w:rFonts w:ascii="Times New Roman" w:hAnsi="Times New Roman" w:cs="Times New Roman"/>
          <w:sz w:val="24"/>
          <w:szCs w:val="24"/>
          <w:lang w:val="en-US"/>
        </w:rPr>
        <w:t xml:space="preserve"> el 18 de </w:t>
      </w:r>
      <w:proofErr w:type="spellStart"/>
      <w:r>
        <w:rPr>
          <w:rFonts w:ascii="Times New Roman" w:hAnsi="Times New Roman" w:cs="Times New Roman"/>
          <w:sz w:val="24"/>
          <w:szCs w:val="24"/>
          <w:lang w:val="en-US"/>
        </w:rPr>
        <w:t>noviembre</w:t>
      </w:r>
      <w:proofErr w:type="spellEnd"/>
      <w:r>
        <w:rPr>
          <w:rFonts w:ascii="Times New Roman" w:hAnsi="Times New Roman" w:cs="Times New Roman"/>
          <w:sz w:val="24"/>
          <w:szCs w:val="24"/>
          <w:lang w:val="en-US"/>
        </w:rPr>
        <w:t xml:space="preserve"> de 2018, disponible </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línea</w:t>
      </w:r>
      <w:proofErr w:type="spellEnd"/>
      <w:r>
        <w:rPr>
          <w:rFonts w:ascii="Times New Roman" w:hAnsi="Times New Roman" w:cs="Times New Roman"/>
          <w:sz w:val="24"/>
          <w:szCs w:val="24"/>
          <w:lang w:val="en-US"/>
        </w:rPr>
        <w:t>: http://pewinternet.org/Reports/2010/Generations-2010.aspx.</w:t>
      </w:r>
    </w:p>
    <w:p w14:paraId="342C3685" w14:textId="2F8A87E9" w:rsidR="00C35DAD" w:rsidRPr="0029677A" w:rsidRDefault="006F19DB"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lang w:val="en-US"/>
        </w:rPr>
        <w:t xml:space="preserve">Postman, N. (1994). </w:t>
      </w:r>
      <w:proofErr w:type="spellStart"/>
      <w:r w:rsidRPr="00854759">
        <w:rPr>
          <w:rFonts w:ascii="Times New Roman" w:hAnsi="Times New Roman" w:cs="Times New Roman"/>
          <w:i/>
          <w:iCs/>
          <w:sz w:val="24"/>
          <w:szCs w:val="24"/>
          <w:lang w:val="en-US"/>
        </w:rPr>
        <w:t>Tecnópolis</w:t>
      </w:r>
      <w:proofErr w:type="spellEnd"/>
      <w:r w:rsidRPr="0029677A">
        <w:rPr>
          <w:rFonts w:ascii="Times New Roman" w:hAnsi="Times New Roman" w:cs="Times New Roman"/>
          <w:sz w:val="24"/>
          <w:szCs w:val="24"/>
          <w:lang w:val="en-US"/>
        </w:rPr>
        <w:t xml:space="preserve">. </w:t>
      </w:r>
      <w:r w:rsidRPr="0029677A">
        <w:rPr>
          <w:rFonts w:ascii="Times New Roman" w:hAnsi="Times New Roman" w:cs="Times New Roman"/>
          <w:i/>
          <w:sz w:val="24"/>
          <w:szCs w:val="24"/>
        </w:rPr>
        <w:t>La rendición de la cultura a la tecnología</w:t>
      </w:r>
      <w:r w:rsidRPr="0029677A">
        <w:rPr>
          <w:rFonts w:ascii="Times New Roman" w:hAnsi="Times New Roman" w:cs="Times New Roman"/>
          <w:sz w:val="24"/>
          <w:szCs w:val="24"/>
        </w:rPr>
        <w:t>. Barcelona</w:t>
      </w:r>
      <w:r w:rsidR="002D26AB">
        <w:rPr>
          <w:rFonts w:ascii="Times New Roman" w:hAnsi="Times New Roman" w:cs="Times New Roman"/>
          <w:sz w:val="24"/>
          <w:szCs w:val="24"/>
        </w:rPr>
        <w:t>, España</w:t>
      </w:r>
      <w:r w:rsidRPr="0029677A">
        <w:rPr>
          <w:rFonts w:ascii="Times New Roman" w:hAnsi="Times New Roman" w:cs="Times New Roman"/>
          <w:sz w:val="24"/>
          <w:szCs w:val="24"/>
        </w:rPr>
        <w:t>: Galaxia Gutenberg/Círculo de Lectores.</w:t>
      </w:r>
    </w:p>
    <w:p w14:paraId="342C368B" w14:textId="10617DE8" w:rsidR="008550B5" w:rsidRPr="0029677A" w:rsidRDefault="00BB514F"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t>Rainer</w:t>
      </w:r>
      <w:r w:rsidR="002C1528">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T</w:t>
      </w:r>
      <w:r w:rsidR="002C1528">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S</w:t>
      </w:r>
      <w:r w:rsidR="002C1528">
        <w:rPr>
          <w:rFonts w:ascii="Times New Roman" w:hAnsi="Times New Roman" w:cs="Times New Roman"/>
          <w:sz w:val="24"/>
          <w:szCs w:val="24"/>
          <w:lang w:val="en-US"/>
        </w:rPr>
        <w:t>. and</w:t>
      </w:r>
      <w:r w:rsidRPr="0029677A">
        <w:rPr>
          <w:rFonts w:ascii="Times New Roman" w:hAnsi="Times New Roman" w:cs="Times New Roman"/>
          <w:sz w:val="24"/>
          <w:szCs w:val="24"/>
          <w:lang w:val="en-US"/>
        </w:rPr>
        <w:t xml:space="preserve"> Rainer</w:t>
      </w:r>
      <w:r w:rsidR="002C1528">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J</w:t>
      </w:r>
      <w:r w:rsidR="002C1528">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W</w:t>
      </w:r>
      <w:r w:rsidR="002C1528">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(2011) </w:t>
      </w:r>
      <w:r w:rsidRPr="00854759">
        <w:rPr>
          <w:rFonts w:ascii="Times New Roman" w:hAnsi="Times New Roman" w:cs="Times New Roman"/>
          <w:i/>
          <w:iCs/>
          <w:sz w:val="24"/>
          <w:szCs w:val="24"/>
          <w:lang w:val="en-US"/>
        </w:rPr>
        <w:t>The Millennials: Connecting to America´s Largest Generation</w:t>
      </w:r>
      <w:r w:rsidRPr="0029677A">
        <w:rPr>
          <w:rFonts w:ascii="Times New Roman" w:hAnsi="Times New Roman" w:cs="Times New Roman"/>
          <w:sz w:val="24"/>
          <w:szCs w:val="24"/>
          <w:lang w:val="en-US"/>
        </w:rPr>
        <w:t xml:space="preserve">. Nashville, </w:t>
      </w:r>
      <w:r w:rsidR="002C1528">
        <w:rPr>
          <w:rFonts w:ascii="Times New Roman" w:hAnsi="Times New Roman" w:cs="Times New Roman"/>
          <w:sz w:val="24"/>
          <w:szCs w:val="24"/>
          <w:lang w:val="en-US"/>
        </w:rPr>
        <w:t xml:space="preserve">United States: </w:t>
      </w:r>
      <w:r w:rsidR="002C1528" w:rsidRPr="0029677A">
        <w:rPr>
          <w:rFonts w:ascii="Times New Roman" w:hAnsi="Times New Roman" w:cs="Times New Roman"/>
          <w:sz w:val="24"/>
          <w:szCs w:val="24"/>
          <w:lang w:val="en-US"/>
        </w:rPr>
        <w:t>B&amp;H.</w:t>
      </w:r>
    </w:p>
    <w:p w14:paraId="342C368D" w14:textId="0A896888" w:rsidR="00F73550" w:rsidRPr="0029677A" w:rsidRDefault="00DD2EDD"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lang w:val="en-US"/>
        </w:rPr>
        <w:t>Read, P., Shah, C., O’Brien, L.</w:t>
      </w:r>
      <w:r w:rsidR="001118D7">
        <w:rPr>
          <w:rFonts w:ascii="Times New Roman" w:hAnsi="Times New Roman" w:cs="Times New Roman"/>
          <w:sz w:val="24"/>
          <w:szCs w:val="24"/>
          <w:lang w:val="en-US"/>
        </w:rPr>
        <w:t xml:space="preserve"> and</w:t>
      </w:r>
      <w:r w:rsidRPr="0029677A">
        <w:rPr>
          <w:rFonts w:ascii="Times New Roman" w:hAnsi="Times New Roman" w:cs="Times New Roman"/>
          <w:sz w:val="24"/>
          <w:szCs w:val="24"/>
          <w:lang w:val="en-US"/>
        </w:rPr>
        <w:t xml:space="preserve"> </w:t>
      </w:r>
      <w:proofErr w:type="spellStart"/>
      <w:r w:rsidRPr="0029677A">
        <w:rPr>
          <w:rFonts w:ascii="Times New Roman" w:hAnsi="Times New Roman" w:cs="Times New Roman"/>
          <w:sz w:val="24"/>
          <w:szCs w:val="24"/>
          <w:lang w:val="en-US"/>
        </w:rPr>
        <w:t>Woolcott</w:t>
      </w:r>
      <w:proofErr w:type="spellEnd"/>
      <w:r w:rsidRPr="0029677A">
        <w:rPr>
          <w:rFonts w:ascii="Times New Roman" w:hAnsi="Times New Roman" w:cs="Times New Roman"/>
          <w:sz w:val="24"/>
          <w:szCs w:val="24"/>
          <w:lang w:val="en-US"/>
        </w:rPr>
        <w:t xml:space="preserve">, J. (2012). </w:t>
      </w:r>
      <w:r w:rsidR="009C4045">
        <w:rPr>
          <w:rFonts w:ascii="Times New Roman" w:hAnsi="Times New Roman" w:cs="Times New Roman"/>
          <w:sz w:val="24"/>
          <w:szCs w:val="24"/>
          <w:lang w:val="en-US"/>
        </w:rPr>
        <w:t>“</w:t>
      </w:r>
      <w:r w:rsidRPr="0029677A">
        <w:rPr>
          <w:rFonts w:ascii="Times New Roman" w:hAnsi="Times New Roman" w:cs="Times New Roman"/>
          <w:sz w:val="24"/>
          <w:szCs w:val="24"/>
          <w:lang w:val="en-US"/>
        </w:rPr>
        <w:t>Story of one</w:t>
      </w:r>
      <w:r w:rsidR="001118D7">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s life and a tree of </w:t>
      </w:r>
      <w:r w:rsidR="009C4045" w:rsidRPr="0029677A">
        <w:rPr>
          <w:rFonts w:ascii="Times New Roman" w:hAnsi="Times New Roman" w:cs="Times New Roman"/>
          <w:sz w:val="24"/>
          <w:szCs w:val="24"/>
          <w:lang w:val="en-US"/>
        </w:rPr>
        <w:t>friends</w:t>
      </w:r>
      <w:r w:rsidR="009C4045">
        <w:rPr>
          <w:rFonts w:ascii="Times New Roman" w:hAnsi="Times New Roman" w:cs="Times New Roman"/>
          <w:sz w:val="24"/>
          <w:szCs w:val="24"/>
          <w:lang w:val="en-US"/>
        </w:rPr>
        <w:t>”</w:t>
      </w:r>
      <w:r w:rsidR="009C4045"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 xml:space="preserve">– understanding millennials’ information </w:t>
      </w:r>
      <w:proofErr w:type="spellStart"/>
      <w:r w:rsidRPr="0029677A">
        <w:rPr>
          <w:rFonts w:ascii="Times New Roman" w:hAnsi="Times New Roman" w:cs="Times New Roman"/>
          <w:sz w:val="24"/>
          <w:szCs w:val="24"/>
          <w:lang w:val="en-US"/>
        </w:rPr>
        <w:t>behaviour</w:t>
      </w:r>
      <w:proofErr w:type="spellEnd"/>
      <w:r w:rsidRPr="0029677A">
        <w:rPr>
          <w:rFonts w:ascii="Times New Roman" w:hAnsi="Times New Roman" w:cs="Times New Roman"/>
          <w:sz w:val="24"/>
          <w:szCs w:val="24"/>
          <w:lang w:val="en-US"/>
        </w:rPr>
        <w:t xml:space="preserve"> in social networks. </w:t>
      </w:r>
      <w:proofErr w:type="spellStart"/>
      <w:r w:rsidRPr="0029677A">
        <w:rPr>
          <w:rFonts w:ascii="Times New Roman" w:hAnsi="Times New Roman" w:cs="Times New Roman"/>
          <w:i/>
          <w:sz w:val="24"/>
          <w:szCs w:val="24"/>
        </w:rPr>
        <w:t>Journal</w:t>
      </w:r>
      <w:proofErr w:type="spellEnd"/>
      <w:r w:rsidRPr="0029677A">
        <w:rPr>
          <w:rFonts w:ascii="Times New Roman" w:hAnsi="Times New Roman" w:cs="Times New Roman"/>
          <w:i/>
          <w:sz w:val="24"/>
          <w:szCs w:val="24"/>
        </w:rPr>
        <w:t xml:space="preserve"> </w:t>
      </w:r>
      <w:proofErr w:type="spellStart"/>
      <w:r w:rsidRPr="0029677A">
        <w:rPr>
          <w:rFonts w:ascii="Times New Roman" w:hAnsi="Times New Roman" w:cs="Times New Roman"/>
          <w:i/>
          <w:sz w:val="24"/>
          <w:szCs w:val="24"/>
        </w:rPr>
        <w:t>of</w:t>
      </w:r>
      <w:proofErr w:type="spellEnd"/>
      <w:r w:rsidRPr="0029677A">
        <w:rPr>
          <w:rFonts w:ascii="Times New Roman" w:hAnsi="Times New Roman" w:cs="Times New Roman"/>
          <w:i/>
          <w:sz w:val="24"/>
          <w:szCs w:val="24"/>
        </w:rPr>
        <w:t xml:space="preserve"> </w:t>
      </w:r>
      <w:proofErr w:type="spellStart"/>
      <w:r w:rsidRPr="0029677A">
        <w:rPr>
          <w:rFonts w:ascii="Times New Roman" w:hAnsi="Times New Roman" w:cs="Times New Roman"/>
          <w:i/>
          <w:sz w:val="24"/>
          <w:szCs w:val="24"/>
        </w:rPr>
        <w:t>Information</w:t>
      </w:r>
      <w:proofErr w:type="spellEnd"/>
      <w:r w:rsidRPr="0029677A">
        <w:rPr>
          <w:rFonts w:ascii="Times New Roman" w:hAnsi="Times New Roman" w:cs="Times New Roman"/>
          <w:i/>
          <w:sz w:val="24"/>
          <w:szCs w:val="24"/>
        </w:rPr>
        <w:t xml:space="preserve"> </w:t>
      </w:r>
      <w:proofErr w:type="spellStart"/>
      <w:r w:rsidRPr="0029677A">
        <w:rPr>
          <w:rFonts w:ascii="Times New Roman" w:hAnsi="Times New Roman" w:cs="Times New Roman"/>
          <w:i/>
          <w:sz w:val="24"/>
          <w:szCs w:val="24"/>
        </w:rPr>
        <w:t>Science</w:t>
      </w:r>
      <w:proofErr w:type="spellEnd"/>
      <w:r w:rsidRPr="0029677A">
        <w:rPr>
          <w:rFonts w:ascii="Times New Roman" w:hAnsi="Times New Roman" w:cs="Times New Roman"/>
          <w:sz w:val="24"/>
          <w:szCs w:val="24"/>
        </w:rPr>
        <w:t xml:space="preserve">, </w:t>
      </w:r>
      <w:r w:rsidRPr="00854759">
        <w:rPr>
          <w:rFonts w:ascii="Times New Roman" w:hAnsi="Times New Roman" w:cs="Times New Roman"/>
          <w:i/>
          <w:iCs/>
          <w:sz w:val="24"/>
          <w:szCs w:val="24"/>
        </w:rPr>
        <w:t>38</w:t>
      </w:r>
      <w:r w:rsidRPr="0029677A">
        <w:rPr>
          <w:rFonts w:ascii="Times New Roman" w:hAnsi="Times New Roman" w:cs="Times New Roman"/>
          <w:sz w:val="24"/>
          <w:szCs w:val="24"/>
        </w:rPr>
        <w:t>(5), 489–497</w:t>
      </w:r>
      <w:r w:rsidR="00240762">
        <w:rPr>
          <w:rFonts w:ascii="Times New Roman" w:hAnsi="Times New Roman" w:cs="Times New Roman"/>
          <w:sz w:val="24"/>
          <w:szCs w:val="24"/>
        </w:rPr>
        <w:t>.</w:t>
      </w:r>
    </w:p>
    <w:p w14:paraId="342C368F" w14:textId="6AEE8E32" w:rsidR="00240762" w:rsidRPr="00C2246F" w:rsidRDefault="00950EF1"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rPr>
        <w:t>Rodríguez</w:t>
      </w:r>
      <w:r w:rsidR="009C4045">
        <w:rPr>
          <w:rFonts w:ascii="Times New Roman" w:hAnsi="Times New Roman" w:cs="Times New Roman"/>
          <w:sz w:val="24"/>
          <w:szCs w:val="24"/>
        </w:rPr>
        <w:t>,</w:t>
      </w:r>
      <w:r w:rsidRPr="0029677A">
        <w:rPr>
          <w:rFonts w:ascii="Times New Roman" w:hAnsi="Times New Roman" w:cs="Times New Roman"/>
          <w:sz w:val="24"/>
          <w:szCs w:val="24"/>
        </w:rPr>
        <w:t xml:space="preserve"> E</w:t>
      </w:r>
      <w:r w:rsidR="003C43E3" w:rsidRPr="0029677A">
        <w:rPr>
          <w:rFonts w:ascii="Times New Roman" w:hAnsi="Times New Roman" w:cs="Times New Roman"/>
          <w:sz w:val="24"/>
          <w:szCs w:val="24"/>
        </w:rPr>
        <w:t>.</w:t>
      </w:r>
      <w:r w:rsidRPr="0029677A">
        <w:rPr>
          <w:rFonts w:ascii="Times New Roman" w:hAnsi="Times New Roman" w:cs="Times New Roman"/>
          <w:sz w:val="24"/>
          <w:szCs w:val="24"/>
        </w:rPr>
        <w:t>, S. (2018). La Universidad: una visión desde “fuera” orientada al futuro</w:t>
      </w:r>
      <w:r w:rsidRPr="0029677A">
        <w:rPr>
          <w:rFonts w:ascii="Times New Roman" w:hAnsi="Times New Roman" w:cs="Times New Roman"/>
          <w:i/>
          <w:sz w:val="24"/>
          <w:szCs w:val="24"/>
        </w:rPr>
        <w:t xml:space="preserve">. </w:t>
      </w:r>
      <w:r w:rsidRPr="00C2246F">
        <w:rPr>
          <w:rFonts w:ascii="Times New Roman" w:hAnsi="Times New Roman" w:cs="Times New Roman"/>
          <w:i/>
          <w:sz w:val="24"/>
          <w:szCs w:val="24"/>
        </w:rPr>
        <w:t>Revista de Investigación Educativa</w:t>
      </w:r>
      <w:r w:rsidRPr="00C2246F">
        <w:rPr>
          <w:rFonts w:ascii="Times New Roman" w:hAnsi="Times New Roman" w:cs="Times New Roman"/>
          <w:sz w:val="24"/>
          <w:szCs w:val="24"/>
        </w:rPr>
        <w:t xml:space="preserve">, </w:t>
      </w:r>
      <w:r w:rsidRPr="00854759">
        <w:rPr>
          <w:rFonts w:ascii="Times New Roman" w:hAnsi="Times New Roman" w:cs="Times New Roman"/>
          <w:i/>
          <w:iCs/>
          <w:sz w:val="24"/>
          <w:szCs w:val="24"/>
        </w:rPr>
        <w:t>36</w:t>
      </w:r>
      <w:r w:rsidRPr="00C2246F">
        <w:rPr>
          <w:rFonts w:ascii="Times New Roman" w:hAnsi="Times New Roman" w:cs="Times New Roman"/>
          <w:sz w:val="24"/>
          <w:szCs w:val="24"/>
        </w:rPr>
        <w:t>(1), 15-38</w:t>
      </w:r>
      <w:r w:rsidR="00240762" w:rsidRPr="00C2246F">
        <w:rPr>
          <w:rFonts w:ascii="Times New Roman" w:hAnsi="Times New Roman" w:cs="Times New Roman"/>
          <w:sz w:val="24"/>
          <w:szCs w:val="24"/>
        </w:rPr>
        <w:t>.</w:t>
      </w:r>
    </w:p>
    <w:p w14:paraId="342C3691" w14:textId="14097BA0" w:rsidR="00950EF1" w:rsidRDefault="00240762" w:rsidP="0021173A">
      <w:pPr>
        <w:spacing w:after="0" w:line="360" w:lineRule="auto"/>
        <w:ind w:left="709" w:hanging="709"/>
        <w:jc w:val="both"/>
        <w:rPr>
          <w:rFonts w:ascii="Times New Roman" w:hAnsi="Times New Roman" w:cs="Times New Roman"/>
          <w:sz w:val="24"/>
          <w:szCs w:val="24"/>
          <w:lang w:val="en-US"/>
        </w:rPr>
      </w:pPr>
      <w:r w:rsidRPr="00240762">
        <w:rPr>
          <w:rFonts w:ascii="Times New Roman" w:hAnsi="Times New Roman" w:cs="Times New Roman"/>
          <w:sz w:val="24"/>
          <w:szCs w:val="24"/>
        </w:rPr>
        <w:t>Ruiz</w:t>
      </w:r>
      <w:r w:rsidR="009C4045">
        <w:rPr>
          <w:rFonts w:ascii="Times New Roman" w:hAnsi="Times New Roman" w:cs="Times New Roman"/>
          <w:sz w:val="24"/>
          <w:szCs w:val="24"/>
        </w:rPr>
        <w:t>,</w:t>
      </w:r>
      <w:r w:rsidRPr="00240762">
        <w:rPr>
          <w:rFonts w:ascii="Times New Roman" w:hAnsi="Times New Roman" w:cs="Times New Roman"/>
          <w:sz w:val="24"/>
          <w:szCs w:val="24"/>
        </w:rPr>
        <w:t xml:space="preserve"> S</w:t>
      </w:r>
      <w:r w:rsidR="009C4045">
        <w:rPr>
          <w:rFonts w:ascii="Times New Roman" w:hAnsi="Times New Roman" w:cs="Times New Roman"/>
          <w:sz w:val="24"/>
          <w:szCs w:val="24"/>
        </w:rPr>
        <w:t>.</w:t>
      </w:r>
      <w:r w:rsidRPr="00240762">
        <w:rPr>
          <w:rFonts w:ascii="Times New Roman" w:hAnsi="Times New Roman" w:cs="Times New Roman"/>
          <w:sz w:val="24"/>
          <w:szCs w:val="24"/>
        </w:rPr>
        <w:t>, Ruiz</w:t>
      </w:r>
      <w:r w:rsidR="009C4045">
        <w:rPr>
          <w:rFonts w:ascii="Times New Roman" w:hAnsi="Times New Roman" w:cs="Times New Roman"/>
          <w:sz w:val="24"/>
          <w:szCs w:val="24"/>
        </w:rPr>
        <w:t>,</w:t>
      </w:r>
      <w:r w:rsidRPr="00240762">
        <w:rPr>
          <w:rFonts w:ascii="Times New Roman" w:hAnsi="Times New Roman" w:cs="Times New Roman"/>
          <w:sz w:val="24"/>
          <w:szCs w:val="24"/>
        </w:rPr>
        <w:t xml:space="preserve"> F. y</w:t>
      </w:r>
      <w:r>
        <w:rPr>
          <w:rFonts w:ascii="Times New Roman" w:hAnsi="Times New Roman" w:cs="Times New Roman"/>
          <w:sz w:val="24"/>
          <w:szCs w:val="24"/>
        </w:rPr>
        <w:t xml:space="preserve"> Galindo</w:t>
      </w:r>
      <w:r w:rsidR="009C4045">
        <w:rPr>
          <w:rFonts w:ascii="Times New Roman" w:hAnsi="Times New Roman" w:cs="Times New Roman"/>
          <w:sz w:val="24"/>
          <w:szCs w:val="24"/>
        </w:rPr>
        <w:t>,</w:t>
      </w:r>
      <w:r>
        <w:rPr>
          <w:rFonts w:ascii="Times New Roman" w:hAnsi="Times New Roman" w:cs="Times New Roman"/>
          <w:sz w:val="24"/>
          <w:szCs w:val="24"/>
        </w:rPr>
        <w:t xml:space="preserve"> F</w:t>
      </w:r>
      <w:r w:rsidRPr="00240762">
        <w:rPr>
          <w:rFonts w:ascii="Times New Roman" w:hAnsi="Times New Roman" w:cs="Times New Roman"/>
          <w:sz w:val="24"/>
          <w:szCs w:val="24"/>
        </w:rPr>
        <w:t>.</w:t>
      </w:r>
      <w:r w:rsidR="00F73550">
        <w:rPr>
          <w:rFonts w:ascii="Times New Roman" w:hAnsi="Times New Roman" w:cs="Times New Roman"/>
          <w:sz w:val="24"/>
          <w:szCs w:val="24"/>
        </w:rPr>
        <w:t xml:space="preserve"> (2016</w:t>
      </w:r>
      <w:r w:rsidR="009C4045">
        <w:rPr>
          <w:rFonts w:ascii="Times New Roman" w:hAnsi="Times New Roman" w:cs="Times New Roman"/>
          <w:sz w:val="24"/>
          <w:szCs w:val="24"/>
        </w:rPr>
        <w:t>).</w:t>
      </w:r>
      <w:r w:rsidR="009C4045" w:rsidRPr="00240762">
        <w:rPr>
          <w:rFonts w:ascii="Times New Roman" w:hAnsi="Times New Roman" w:cs="Times New Roman"/>
          <w:sz w:val="24"/>
          <w:szCs w:val="24"/>
        </w:rPr>
        <w:t xml:space="preserve"> </w:t>
      </w:r>
      <w:r w:rsidRPr="00240762">
        <w:rPr>
          <w:rFonts w:ascii="Times New Roman" w:hAnsi="Times New Roman" w:cs="Times New Roman"/>
          <w:sz w:val="24"/>
          <w:szCs w:val="24"/>
        </w:rPr>
        <w:t xml:space="preserve">Los </w:t>
      </w:r>
      <w:proofErr w:type="spellStart"/>
      <w:r w:rsidRPr="00240762">
        <w:rPr>
          <w:rFonts w:ascii="Times New Roman" w:hAnsi="Times New Roman" w:cs="Times New Roman"/>
          <w:sz w:val="24"/>
          <w:szCs w:val="24"/>
        </w:rPr>
        <w:t>millennials</w:t>
      </w:r>
      <w:proofErr w:type="spellEnd"/>
      <w:r w:rsidRPr="00240762">
        <w:rPr>
          <w:rFonts w:ascii="Times New Roman" w:hAnsi="Times New Roman" w:cs="Times New Roman"/>
          <w:sz w:val="24"/>
          <w:szCs w:val="24"/>
        </w:rPr>
        <w:t xml:space="preserve"> universitarios y su interacción con el social </w:t>
      </w:r>
      <w:proofErr w:type="spellStart"/>
      <w:r w:rsidRPr="00240762">
        <w:rPr>
          <w:rFonts w:ascii="Times New Roman" w:hAnsi="Times New Roman" w:cs="Times New Roman"/>
          <w:sz w:val="24"/>
          <w:szCs w:val="24"/>
        </w:rPr>
        <w:t>mobile</w:t>
      </w:r>
      <w:proofErr w:type="spellEnd"/>
      <w:r w:rsidRPr="00240762">
        <w:rPr>
          <w:rFonts w:ascii="Times New Roman" w:hAnsi="Times New Roman" w:cs="Times New Roman"/>
          <w:sz w:val="24"/>
          <w:szCs w:val="24"/>
        </w:rPr>
        <w:t xml:space="preserve">. </w:t>
      </w:r>
      <w:r w:rsidRPr="00240762">
        <w:rPr>
          <w:rFonts w:ascii="Times New Roman" w:hAnsi="Times New Roman" w:cs="Times New Roman"/>
          <w:i/>
          <w:sz w:val="24"/>
          <w:szCs w:val="24"/>
          <w:lang w:val="en-US"/>
        </w:rPr>
        <w:t>Fonseca, Journal of Communication</w:t>
      </w:r>
      <w:r>
        <w:rPr>
          <w:rFonts w:ascii="Times New Roman" w:hAnsi="Times New Roman" w:cs="Times New Roman"/>
          <w:i/>
          <w:sz w:val="24"/>
          <w:szCs w:val="24"/>
          <w:lang w:val="en-US"/>
        </w:rPr>
        <w:t xml:space="preserve">, </w:t>
      </w:r>
      <w:r w:rsidRPr="00854759">
        <w:rPr>
          <w:rFonts w:ascii="Times New Roman" w:hAnsi="Times New Roman" w:cs="Times New Roman"/>
          <w:i/>
          <w:iCs/>
          <w:sz w:val="24"/>
          <w:szCs w:val="24"/>
          <w:lang w:val="en-US"/>
        </w:rPr>
        <w:t>12</w:t>
      </w:r>
      <w:r>
        <w:rPr>
          <w:rFonts w:ascii="Times New Roman" w:hAnsi="Times New Roman" w:cs="Times New Roman"/>
          <w:sz w:val="24"/>
          <w:szCs w:val="24"/>
          <w:lang w:val="en-US"/>
        </w:rPr>
        <w:t xml:space="preserve">(12), </w:t>
      </w:r>
      <w:r w:rsidRPr="00240762">
        <w:rPr>
          <w:rFonts w:ascii="Times New Roman" w:hAnsi="Times New Roman" w:cs="Times New Roman"/>
          <w:sz w:val="24"/>
          <w:szCs w:val="24"/>
          <w:lang w:val="en-US"/>
        </w:rPr>
        <w:t xml:space="preserve">97-116. </w:t>
      </w:r>
    </w:p>
    <w:p w14:paraId="342C3693" w14:textId="2F49DEDF" w:rsidR="00D01B3C" w:rsidRPr="0029677A" w:rsidRDefault="00832901" w:rsidP="0021173A">
      <w:pPr>
        <w:spacing w:after="0" w:line="360" w:lineRule="auto"/>
        <w:ind w:left="709" w:hanging="709"/>
        <w:jc w:val="both"/>
        <w:rPr>
          <w:rFonts w:ascii="Times New Roman" w:hAnsi="Times New Roman" w:cs="Times New Roman"/>
          <w:sz w:val="24"/>
          <w:szCs w:val="24"/>
          <w:lang w:val="en-US"/>
        </w:rPr>
      </w:pPr>
      <w:r w:rsidRPr="0029677A">
        <w:rPr>
          <w:rFonts w:ascii="Times New Roman" w:hAnsi="Times New Roman" w:cs="Times New Roman"/>
          <w:sz w:val="24"/>
          <w:szCs w:val="24"/>
          <w:lang w:val="en-US"/>
        </w:rPr>
        <w:t>Talbot, D</w:t>
      </w:r>
      <w:r w:rsidR="003C43E3" w:rsidRPr="0029677A">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(2008</w:t>
      </w:r>
      <w:r w:rsidR="009C4045" w:rsidRPr="0029677A">
        <w:rPr>
          <w:rFonts w:ascii="Times New Roman" w:hAnsi="Times New Roman" w:cs="Times New Roman"/>
          <w:sz w:val="24"/>
          <w:szCs w:val="24"/>
          <w:lang w:val="en-US"/>
        </w:rPr>
        <w:t>)</w:t>
      </w:r>
      <w:r w:rsidR="009C4045">
        <w:rPr>
          <w:rFonts w:ascii="Times New Roman" w:hAnsi="Times New Roman" w:cs="Times New Roman"/>
          <w:sz w:val="24"/>
          <w:szCs w:val="24"/>
          <w:lang w:val="en-US"/>
        </w:rPr>
        <w:t>.</w:t>
      </w:r>
      <w:r w:rsidR="009C4045"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How Obama Really Did It</w:t>
      </w:r>
      <w:r w:rsidR="009C4045">
        <w:rPr>
          <w:rFonts w:ascii="Times New Roman" w:hAnsi="Times New Roman" w:cs="Times New Roman"/>
          <w:sz w:val="24"/>
          <w:szCs w:val="24"/>
          <w:lang w:val="en-US"/>
        </w:rPr>
        <w:t>.</w:t>
      </w:r>
      <w:r w:rsidR="009C4045" w:rsidRPr="0029677A">
        <w:rPr>
          <w:rFonts w:ascii="Times New Roman" w:hAnsi="Times New Roman" w:cs="Times New Roman"/>
          <w:sz w:val="24"/>
          <w:szCs w:val="24"/>
          <w:lang w:val="en-US"/>
        </w:rPr>
        <w:t xml:space="preserve"> </w:t>
      </w:r>
      <w:r w:rsidRPr="0029677A">
        <w:rPr>
          <w:rFonts w:ascii="Times New Roman" w:hAnsi="Times New Roman" w:cs="Times New Roman"/>
          <w:i/>
          <w:sz w:val="24"/>
          <w:szCs w:val="24"/>
          <w:lang w:val="en-US"/>
        </w:rPr>
        <w:t>Technology Review</w:t>
      </w:r>
      <w:r w:rsidR="0071546B">
        <w:rPr>
          <w:rFonts w:ascii="Times New Roman" w:hAnsi="Times New Roman" w:cs="Times New Roman"/>
          <w:i/>
          <w:sz w:val="24"/>
          <w:szCs w:val="24"/>
          <w:lang w:val="en-US"/>
        </w:rPr>
        <w:t>,</w:t>
      </w:r>
      <w:r w:rsidR="005D79B1" w:rsidRPr="0029677A">
        <w:rPr>
          <w:rFonts w:ascii="Times New Roman" w:hAnsi="Times New Roman" w:cs="Times New Roman"/>
          <w:sz w:val="24"/>
          <w:szCs w:val="24"/>
          <w:lang w:val="en-US"/>
        </w:rPr>
        <w:t xml:space="preserve"> </w:t>
      </w:r>
      <w:r w:rsidR="005D79B1" w:rsidRPr="00854759">
        <w:rPr>
          <w:rFonts w:ascii="Times New Roman" w:hAnsi="Times New Roman" w:cs="Times New Roman"/>
          <w:i/>
          <w:iCs/>
          <w:sz w:val="24"/>
          <w:szCs w:val="24"/>
          <w:lang w:val="en-US"/>
        </w:rPr>
        <w:t>111</w:t>
      </w:r>
      <w:r w:rsidR="005D79B1" w:rsidRPr="0029677A">
        <w:rPr>
          <w:rFonts w:ascii="Times New Roman" w:hAnsi="Times New Roman" w:cs="Times New Roman"/>
          <w:sz w:val="24"/>
          <w:szCs w:val="24"/>
          <w:lang w:val="en-US"/>
        </w:rPr>
        <w:t>(5),</w:t>
      </w:r>
      <w:r w:rsidR="0071546B">
        <w:rPr>
          <w:rFonts w:ascii="Times New Roman" w:hAnsi="Times New Roman" w:cs="Times New Roman"/>
          <w:sz w:val="24"/>
          <w:szCs w:val="24"/>
          <w:lang w:val="en-US"/>
        </w:rPr>
        <w:t xml:space="preserve"> </w:t>
      </w:r>
      <w:r w:rsidRPr="0029677A">
        <w:rPr>
          <w:rFonts w:ascii="Times New Roman" w:hAnsi="Times New Roman" w:cs="Times New Roman"/>
          <w:sz w:val="24"/>
          <w:szCs w:val="24"/>
          <w:lang w:val="en-US"/>
        </w:rPr>
        <w:t>78</w:t>
      </w:r>
      <w:r w:rsidR="0071546B">
        <w:rPr>
          <w:rFonts w:ascii="Times New Roman" w:hAnsi="Times New Roman" w:cs="Times New Roman"/>
          <w:sz w:val="24"/>
          <w:szCs w:val="24"/>
          <w:lang w:val="en-US"/>
        </w:rPr>
        <w:t>-</w:t>
      </w:r>
      <w:r w:rsidRPr="0029677A">
        <w:rPr>
          <w:rFonts w:ascii="Times New Roman" w:hAnsi="Times New Roman" w:cs="Times New Roman"/>
          <w:sz w:val="24"/>
          <w:szCs w:val="24"/>
          <w:lang w:val="en-US"/>
        </w:rPr>
        <w:t>83.</w:t>
      </w:r>
    </w:p>
    <w:p w14:paraId="342C3695" w14:textId="218CC650" w:rsidR="00D8488D" w:rsidRPr="0029677A" w:rsidRDefault="00D01B3C" w:rsidP="0021173A">
      <w:pPr>
        <w:spacing w:after="0" w:line="360" w:lineRule="auto"/>
        <w:ind w:left="709" w:hanging="709"/>
        <w:jc w:val="both"/>
        <w:rPr>
          <w:rFonts w:ascii="Times New Roman" w:hAnsi="Times New Roman" w:cs="Times New Roman"/>
          <w:sz w:val="24"/>
          <w:szCs w:val="24"/>
          <w:lang w:val="en-US"/>
        </w:rPr>
      </w:pPr>
      <w:proofErr w:type="spellStart"/>
      <w:r w:rsidRPr="0029677A">
        <w:rPr>
          <w:rFonts w:ascii="Times New Roman" w:hAnsi="Times New Roman" w:cs="Times New Roman"/>
          <w:sz w:val="24"/>
          <w:szCs w:val="24"/>
          <w:lang w:val="en-US"/>
        </w:rPr>
        <w:t>Zelizer</w:t>
      </w:r>
      <w:proofErr w:type="spellEnd"/>
      <w:r w:rsidRPr="0029677A">
        <w:rPr>
          <w:rFonts w:ascii="Times New Roman" w:hAnsi="Times New Roman" w:cs="Times New Roman"/>
          <w:sz w:val="24"/>
          <w:szCs w:val="24"/>
          <w:lang w:val="en-US"/>
        </w:rPr>
        <w:t xml:space="preserve">, B. (2015). Making communication matter. </w:t>
      </w:r>
      <w:r w:rsidRPr="0029677A">
        <w:rPr>
          <w:rFonts w:ascii="Times New Roman" w:hAnsi="Times New Roman" w:cs="Times New Roman"/>
          <w:i/>
          <w:sz w:val="24"/>
          <w:szCs w:val="24"/>
          <w:lang w:val="en-US"/>
        </w:rPr>
        <w:t>Communication Theory</w:t>
      </w:r>
      <w:r w:rsidRPr="0029677A">
        <w:rPr>
          <w:rFonts w:ascii="Times New Roman" w:hAnsi="Times New Roman" w:cs="Times New Roman"/>
          <w:sz w:val="24"/>
          <w:szCs w:val="24"/>
          <w:lang w:val="en-US"/>
        </w:rPr>
        <w:t xml:space="preserve">, </w:t>
      </w:r>
      <w:r w:rsidRPr="00854759">
        <w:rPr>
          <w:rFonts w:ascii="Times New Roman" w:hAnsi="Times New Roman" w:cs="Times New Roman"/>
          <w:i/>
          <w:iCs/>
          <w:sz w:val="24"/>
          <w:szCs w:val="24"/>
          <w:lang w:val="en-US"/>
        </w:rPr>
        <w:t>24</w:t>
      </w:r>
      <w:r w:rsidRPr="0029677A">
        <w:rPr>
          <w:rFonts w:ascii="Times New Roman" w:hAnsi="Times New Roman" w:cs="Times New Roman"/>
          <w:sz w:val="24"/>
          <w:szCs w:val="24"/>
          <w:lang w:val="en-US"/>
        </w:rPr>
        <w:t>, 410-415</w:t>
      </w:r>
      <w:r w:rsidR="0071546B">
        <w:rPr>
          <w:rFonts w:ascii="Times New Roman" w:hAnsi="Times New Roman" w:cs="Times New Roman"/>
          <w:sz w:val="24"/>
          <w:szCs w:val="24"/>
          <w:lang w:val="en-US"/>
        </w:rPr>
        <w:t>.</w:t>
      </w:r>
    </w:p>
    <w:p w14:paraId="342C3697" w14:textId="22B02510" w:rsidR="00DC3291" w:rsidRDefault="00D8488D" w:rsidP="0021173A">
      <w:pPr>
        <w:spacing w:after="0" w:line="360" w:lineRule="auto"/>
        <w:ind w:left="709" w:hanging="709"/>
        <w:jc w:val="both"/>
        <w:rPr>
          <w:rFonts w:ascii="Times New Roman" w:hAnsi="Times New Roman" w:cs="Times New Roman"/>
          <w:sz w:val="24"/>
          <w:szCs w:val="24"/>
        </w:rPr>
      </w:pPr>
      <w:r w:rsidRPr="0029677A">
        <w:rPr>
          <w:rFonts w:ascii="Times New Roman" w:hAnsi="Times New Roman" w:cs="Times New Roman"/>
          <w:sz w:val="24"/>
          <w:szCs w:val="24"/>
          <w:lang w:val="en-US"/>
        </w:rPr>
        <w:t>Zemke</w:t>
      </w:r>
      <w:r w:rsidR="0071546B">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R</w:t>
      </w:r>
      <w:r w:rsidR="0071546B">
        <w:rPr>
          <w:rFonts w:ascii="Times New Roman" w:hAnsi="Times New Roman" w:cs="Times New Roman"/>
          <w:sz w:val="24"/>
          <w:szCs w:val="24"/>
          <w:lang w:val="en-US"/>
        </w:rPr>
        <w:t>.</w:t>
      </w:r>
      <w:r w:rsidRPr="0029677A">
        <w:rPr>
          <w:rFonts w:ascii="Times New Roman" w:hAnsi="Times New Roman" w:cs="Times New Roman"/>
          <w:sz w:val="24"/>
          <w:szCs w:val="24"/>
          <w:lang w:val="en-US"/>
        </w:rPr>
        <w:t>, Raines</w:t>
      </w:r>
      <w:r w:rsidR="0071546B">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C</w:t>
      </w:r>
      <w:r w:rsidR="0071546B">
        <w:rPr>
          <w:rFonts w:ascii="Times New Roman" w:hAnsi="Times New Roman" w:cs="Times New Roman"/>
          <w:sz w:val="24"/>
          <w:szCs w:val="24"/>
          <w:lang w:val="en-US"/>
        </w:rPr>
        <w:t>. and</w:t>
      </w:r>
      <w:r w:rsidR="0071546B" w:rsidRPr="0029677A">
        <w:rPr>
          <w:rFonts w:ascii="Times New Roman" w:hAnsi="Times New Roman" w:cs="Times New Roman"/>
          <w:sz w:val="24"/>
          <w:szCs w:val="24"/>
          <w:lang w:val="en-US"/>
        </w:rPr>
        <w:t xml:space="preserve"> </w:t>
      </w:r>
      <w:proofErr w:type="spellStart"/>
      <w:r w:rsidRPr="0029677A">
        <w:rPr>
          <w:rFonts w:ascii="Times New Roman" w:hAnsi="Times New Roman" w:cs="Times New Roman"/>
          <w:sz w:val="24"/>
          <w:szCs w:val="24"/>
          <w:lang w:val="en-US"/>
        </w:rPr>
        <w:t>Filipczack</w:t>
      </w:r>
      <w:proofErr w:type="spellEnd"/>
      <w:r w:rsidR="0071546B">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B</w:t>
      </w:r>
      <w:r w:rsidR="0071546B">
        <w:rPr>
          <w:rFonts w:ascii="Times New Roman" w:hAnsi="Times New Roman" w:cs="Times New Roman"/>
          <w:sz w:val="24"/>
          <w:szCs w:val="24"/>
          <w:lang w:val="en-US"/>
        </w:rPr>
        <w:t>.</w:t>
      </w:r>
      <w:r w:rsidRPr="0029677A">
        <w:rPr>
          <w:rFonts w:ascii="Times New Roman" w:hAnsi="Times New Roman" w:cs="Times New Roman"/>
          <w:sz w:val="24"/>
          <w:szCs w:val="24"/>
          <w:lang w:val="en-US"/>
        </w:rPr>
        <w:t xml:space="preserve"> (2000). </w:t>
      </w:r>
      <w:r w:rsidRPr="0029677A">
        <w:rPr>
          <w:rFonts w:ascii="Times New Roman" w:hAnsi="Times New Roman" w:cs="Times New Roman"/>
          <w:i/>
          <w:sz w:val="24"/>
          <w:szCs w:val="24"/>
          <w:lang w:val="en-US"/>
        </w:rPr>
        <w:t xml:space="preserve">Generations at Work: Managing the Clash of Veterans, Boomers, Xers and </w:t>
      </w:r>
      <w:proofErr w:type="spellStart"/>
      <w:r w:rsidRPr="0029677A">
        <w:rPr>
          <w:rFonts w:ascii="Times New Roman" w:hAnsi="Times New Roman" w:cs="Times New Roman"/>
          <w:i/>
          <w:sz w:val="24"/>
          <w:szCs w:val="24"/>
          <w:lang w:val="en-US"/>
        </w:rPr>
        <w:t>Nexters</w:t>
      </w:r>
      <w:proofErr w:type="spellEnd"/>
      <w:r w:rsidRPr="0029677A">
        <w:rPr>
          <w:rFonts w:ascii="Times New Roman" w:hAnsi="Times New Roman" w:cs="Times New Roman"/>
          <w:i/>
          <w:sz w:val="24"/>
          <w:szCs w:val="24"/>
          <w:lang w:val="en-US"/>
        </w:rPr>
        <w:t xml:space="preserve"> in your Workplace</w:t>
      </w:r>
      <w:r w:rsidRPr="0029677A">
        <w:rPr>
          <w:rFonts w:ascii="Times New Roman" w:hAnsi="Times New Roman" w:cs="Times New Roman"/>
          <w:sz w:val="24"/>
          <w:szCs w:val="24"/>
          <w:lang w:val="en-US"/>
        </w:rPr>
        <w:t xml:space="preserve">. </w:t>
      </w:r>
      <w:r w:rsidRPr="0029677A">
        <w:rPr>
          <w:rFonts w:ascii="Times New Roman" w:hAnsi="Times New Roman" w:cs="Times New Roman"/>
          <w:sz w:val="24"/>
          <w:szCs w:val="24"/>
        </w:rPr>
        <w:t xml:space="preserve">Nueva York, </w:t>
      </w:r>
      <w:proofErr w:type="spellStart"/>
      <w:r w:rsidR="0071546B">
        <w:rPr>
          <w:rFonts w:ascii="Times New Roman" w:hAnsi="Times New Roman" w:cs="Times New Roman"/>
          <w:sz w:val="24"/>
          <w:szCs w:val="24"/>
        </w:rPr>
        <w:t>United</w:t>
      </w:r>
      <w:proofErr w:type="spellEnd"/>
      <w:r w:rsidR="0071546B">
        <w:rPr>
          <w:rFonts w:ascii="Times New Roman" w:hAnsi="Times New Roman" w:cs="Times New Roman"/>
          <w:sz w:val="24"/>
          <w:szCs w:val="24"/>
        </w:rPr>
        <w:t xml:space="preserve"> </w:t>
      </w:r>
      <w:proofErr w:type="spellStart"/>
      <w:r w:rsidR="0071546B">
        <w:rPr>
          <w:rFonts w:ascii="Times New Roman" w:hAnsi="Times New Roman" w:cs="Times New Roman"/>
          <w:sz w:val="24"/>
          <w:szCs w:val="24"/>
        </w:rPr>
        <w:t>States</w:t>
      </w:r>
      <w:proofErr w:type="spellEnd"/>
      <w:r w:rsidR="0071546B">
        <w:rPr>
          <w:rFonts w:ascii="Times New Roman" w:hAnsi="Times New Roman" w:cs="Times New Roman"/>
          <w:sz w:val="24"/>
          <w:szCs w:val="24"/>
        </w:rPr>
        <w:t xml:space="preserve">: </w:t>
      </w:r>
      <w:r w:rsidR="0071546B" w:rsidRPr="0029677A">
        <w:rPr>
          <w:rFonts w:ascii="Times New Roman" w:hAnsi="Times New Roman" w:cs="Times New Roman"/>
          <w:sz w:val="24"/>
          <w:szCs w:val="24"/>
        </w:rPr>
        <w:t>AMACOM</w:t>
      </w:r>
      <w:r w:rsidRPr="0029677A">
        <w:rPr>
          <w:rFonts w:ascii="Times New Roman" w:hAnsi="Times New Roman" w:cs="Times New Roman"/>
          <w:sz w:val="24"/>
          <w:szCs w:val="24"/>
        </w:rPr>
        <w:t>.</w:t>
      </w:r>
    </w:p>
    <w:p w14:paraId="16A56536" w14:textId="77777777" w:rsidR="00391B7D" w:rsidRDefault="00391B7D" w:rsidP="0021173A">
      <w:pPr>
        <w:spacing w:after="0" w:line="360" w:lineRule="auto"/>
        <w:ind w:left="709" w:hanging="709"/>
        <w:jc w:val="both"/>
        <w:rPr>
          <w:rFonts w:ascii="Times New Roman" w:hAnsi="Times New Roman" w:cs="Times New Roman"/>
          <w:sz w:val="24"/>
          <w:szCs w:val="24"/>
        </w:rPr>
      </w:pPr>
    </w:p>
    <w:p w14:paraId="622886CE" w14:textId="77777777" w:rsidR="00391B7D" w:rsidRDefault="00391B7D" w:rsidP="0021173A">
      <w:pPr>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91B7D" w:rsidRPr="0048642A" w14:paraId="63209328" w14:textId="77777777" w:rsidTr="00C20A5A">
        <w:trPr>
          <w:jc w:val="center"/>
        </w:trPr>
        <w:tc>
          <w:tcPr>
            <w:tcW w:w="3045" w:type="dxa"/>
            <w:shd w:val="clear" w:color="auto" w:fill="auto"/>
            <w:tcMar>
              <w:top w:w="100" w:type="dxa"/>
              <w:left w:w="100" w:type="dxa"/>
              <w:bottom w:w="100" w:type="dxa"/>
              <w:right w:w="100" w:type="dxa"/>
            </w:tcMar>
          </w:tcPr>
          <w:p w14:paraId="65F980BE" w14:textId="77777777" w:rsidR="00391B7D" w:rsidRPr="0048642A" w:rsidRDefault="00391B7D" w:rsidP="00931C86">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2FCCE958" w14:textId="19E27003" w:rsidR="00391B7D" w:rsidRPr="0048642A" w:rsidRDefault="00391B7D" w:rsidP="00931C86">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391B7D" w:rsidRPr="0048642A" w14:paraId="55FFC2D2" w14:textId="77777777" w:rsidTr="00C20A5A">
        <w:trPr>
          <w:jc w:val="center"/>
        </w:trPr>
        <w:tc>
          <w:tcPr>
            <w:tcW w:w="3045" w:type="dxa"/>
            <w:shd w:val="clear" w:color="auto" w:fill="auto"/>
            <w:tcMar>
              <w:top w:w="100" w:type="dxa"/>
              <w:left w:w="100" w:type="dxa"/>
              <w:bottom w:w="100" w:type="dxa"/>
              <w:right w:w="100" w:type="dxa"/>
            </w:tcMar>
          </w:tcPr>
          <w:p w14:paraId="73BA5C97" w14:textId="77777777" w:rsidR="00391B7D" w:rsidRPr="0048642A" w:rsidRDefault="00391B7D" w:rsidP="00931C86">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4F7EFEBF" w14:textId="77777777" w:rsidR="00391B7D" w:rsidRPr="00391B7D" w:rsidRDefault="00391B7D" w:rsidP="00931C86">
            <w:pPr>
              <w:widowControl w:val="0"/>
              <w:spacing w:line="240" w:lineRule="auto"/>
              <w:rPr>
                <w:b/>
                <w:sz w:val="18"/>
                <w:szCs w:val="18"/>
              </w:rPr>
            </w:pPr>
            <w:r w:rsidRPr="00391B7D">
              <w:rPr>
                <w:b/>
                <w:sz w:val="18"/>
                <w:szCs w:val="18"/>
              </w:rPr>
              <w:t>Angélica Mendieta Ramírez</w:t>
            </w:r>
          </w:p>
        </w:tc>
      </w:tr>
      <w:tr w:rsidR="00391B7D" w:rsidRPr="0048642A" w14:paraId="44AE5177" w14:textId="77777777" w:rsidTr="00C20A5A">
        <w:trPr>
          <w:jc w:val="center"/>
        </w:trPr>
        <w:tc>
          <w:tcPr>
            <w:tcW w:w="3045" w:type="dxa"/>
            <w:shd w:val="clear" w:color="auto" w:fill="auto"/>
            <w:tcMar>
              <w:top w:w="100" w:type="dxa"/>
              <w:left w:w="100" w:type="dxa"/>
              <w:bottom w:w="100" w:type="dxa"/>
              <w:right w:w="100" w:type="dxa"/>
            </w:tcMar>
          </w:tcPr>
          <w:p w14:paraId="4FE1DF89" w14:textId="77777777" w:rsidR="00391B7D" w:rsidRPr="0048642A" w:rsidRDefault="00391B7D" w:rsidP="00931C86">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7495E2B" w14:textId="77777777" w:rsidR="00391B7D" w:rsidRPr="00391B7D" w:rsidRDefault="00391B7D" w:rsidP="00931C86">
            <w:pPr>
              <w:widowControl w:val="0"/>
              <w:spacing w:line="240" w:lineRule="auto"/>
              <w:rPr>
                <w:b/>
                <w:sz w:val="18"/>
                <w:szCs w:val="18"/>
              </w:rPr>
            </w:pPr>
            <w:r w:rsidRPr="00391B7D">
              <w:rPr>
                <w:b/>
                <w:sz w:val="18"/>
                <w:szCs w:val="18"/>
              </w:rPr>
              <w:t>José Luis Estrada Rodríguez</w:t>
            </w:r>
          </w:p>
        </w:tc>
      </w:tr>
      <w:tr w:rsidR="00391B7D" w:rsidRPr="0048642A" w14:paraId="0231DC7A" w14:textId="77777777" w:rsidTr="00C20A5A">
        <w:trPr>
          <w:jc w:val="center"/>
        </w:trPr>
        <w:tc>
          <w:tcPr>
            <w:tcW w:w="3045" w:type="dxa"/>
            <w:shd w:val="clear" w:color="auto" w:fill="auto"/>
            <w:tcMar>
              <w:top w:w="100" w:type="dxa"/>
              <w:left w:w="100" w:type="dxa"/>
              <w:bottom w:w="100" w:type="dxa"/>
              <w:right w:w="100" w:type="dxa"/>
            </w:tcMar>
          </w:tcPr>
          <w:p w14:paraId="6E7824C2" w14:textId="77777777" w:rsidR="00391B7D" w:rsidRPr="0048642A" w:rsidRDefault="00391B7D" w:rsidP="00931C86">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2272136" w14:textId="77777777" w:rsidR="00391B7D" w:rsidRPr="00391B7D" w:rsidRDefault="00391B7D" w:rsidP="00931C86">
            <w:pPr>
              <w:widowControl w:val="0"/>
              <w:spacing w:line="240" w:lineRule="auto"/>
              <w:rPr>
                <w:b/>
                <w:sz w:val="18"/>
                <w:szCs w:val="18"/>
              </w:rPr>
            </w:pPr>
            <w:proofErr w:type="spellStart"/>
            <w:r w:rsidRPr="00391B7D">
              <w:rPr>
                <w:b/>
                <w:sz w:val="18"/>
                <w:szCs w:val="18"/>
              </w:rPr>
              <w:t>Ketzalcóatl</w:t>
            </w:r>
            <w:proofErr w:type="spellEnd"/>
            <w:r w:rsidRPr="00391B7D">
              <w:rPr>
                <w:b/>
                <w:sz w:val="18"/>
                <w:szCs w:val="18"/>
              </w:rPr>
              <w:t xml:space="preserve"> Pérez </w:t>
            </w:r>
            <w:proofErr w:type="spellStart"/>
            <w:r w:rsidRPr="00391B7D">
              <w:rPr>
                <w:b/>
                <w:sz w:val="18"/>
                <w:szCs w:val="18"/>
              </w:rPr>
              <w:t>Pérez</w:t>
            </w:r>
            <w:proofErr w:type="spellEnd"/>
          </w:p>
        </w:tc>
      </w:tr>
      <w:tr w:rsidR="00391B7D" w:rsidRPr="0048642A" w14:paraId="52563239" w14:textId="77777777" w:rsidTr="00C20A5A">
        <w:trPr>
          <w:jc w:val="center"/>
        </w:trPr>
        <w:tc>
          <w:tcPr>
            <w:tcW w:w="3045" w:type="dxa"/>
            <w:shd w:val="clear" w:color="auto" w:fill="auto"/>
            <w:tcMar>
              <w:top w:w="100" w:type="dxa"/>
              <w:left w:w="100" w:type="dxa"/>
              <w:bottom w:w="100" w:type="dxa"/>
              <w:right w:w="100" w:type="dxa"/>
            </w:tcMar>
          </w:tcPr>
          <w:p w14:paraId="4DE3EF37" w14:textId="77777777" w:rsidR="00391B7D" w:rsidRPr="0048642A" w:rsidRDefault="00391B7D" w:rsidP="00931C86">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C5CE1FB" w14:textId="77777777" w:rsidR="00391B7D" w:rsidRPr="00391B7D" w:rsidRDefault="00391B7D" w:rsidP="00931C86">
            <w:pPr>
              <w:widowControl w:val="0"/>
              <w:spacing w:line="240" w:lineRule="auto"/>
              <w:rPr>
                <w:b/>
                <w:sz w:val="18"/>
                <w:szCs w:val="18"/>
              </w:rPr>
            </w:pPr>
            <w:r w:rsidRPr="00391B7D">
              <w:rPr>
                <w:b/>
                <w:sz w:val="18"/>
                <w:szCs w:val="18"/>
              </w:rPr>
              <w:t xml:space="preserve">José Luis Estrada Rodríguez </w:t>
            </w:r>
          </w:p>
        </w:tc>
      </w:tr>
      <w:tr w:rsidR="00391B7D" w:rsidRPr="0048642A" w14:paraId="244B6ADA" w14:textId="77777777" w:rsidTr="00C20A5A">
        <w:trPr>
          <w:jc w:val="center"/>
        </w:trPr>
        <w:tc>
          <w:tcPr>
            <w:tcW w:w="3045" w:type="dxa"/>
            <w:shd w:val="clear" w:color="auto" w:fill="auto"/>
            <w:tcMar>
              <w:top w:w="100" w:type="dxa"/>
              <w:left w:w="100" w:type="dxa"/>
              <w:bottom w:w="100" w:type="dxa"/>
              <w:right w:w="100" w:type="dxa"/>
            </w:tcMar>
          </w:tcPr>
          <w:p w14:paraId="4FD19EF4" w14:textId="77777777" w:rsidR="00391B7D" w:rsidRPr="0048642A" w:rsidRDefault="00391B7D" w:rsidP="00931C86">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7CBE636" w14:textId="77777777" w:rsidR="00391B7D" w:rsidRPr="00391B7D" w:rsidRDefault="00391B7D" w:rsidP="00931C86">
            <w:pPr>
              <w:widowControl w:val="0"/>
              <w:spacing w:line="240" w:lineRule="auto"/>
              <w:rPr>
                <w:b/>
                <w:sz w:val="18"/>
                <w:szCs w:val="18"/>
              </w:rPr>
            </w:pPr>
            <w:r w:rsidRPr="00391B7D">
              <w:rPr>
                <w:b/>
                <w:sz w:val="18"/>
                <w:szCs w:val="18"/>
              </w:rPr>
              <w:t xml:space="preserve">José Luis Estrada Rodríguez </w:t>
            </w:r>
          </w:p>
        </w:tc>
      </w:tr>
      <w:tr w:rsidR="00391B7D" w:rsidRPr="0048642A" w14:paraId="05AEF947" w14:textId="77777777" w:rsidTr="00C20A5A">
        <w:trPr>
          <w:jc w:val="center"/>
        </w:trPr>
        <w:tc>
          <w:tcPr>
            <w:tcW w:w="3045" w:type="dxa"/>
            <w:shd w:val="clear" w:color="auto" w:fill="auto"/>
            <w:tcMar>
              <w:top w:w="100" w:type="dxa"/>
              <w:left w:w="100" w:type="dxa"/>
              <w:bottom w:w="100" w:type="dxa"/>
              <w:right w:w="100" w:type="dxa"/>
            </w:tcMar>
          </w:tcPr>
          <w:p w14:paraId="7C4F00BD" w14:textId="77777777" w:rsidR="00391B7D" w:rsidRPr="0048642A" w:rsidRDefault="00391B7D" w:rsidP="00931C86">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DDC40CD" w14:textId="77777777" w:rsidR="00391B7D" w:rsidRPr="00391B7D" w:rsidRDefault="00391B7D" w:rsidP="00931C86">
            <w:pPr>
              <w:widowControl w:val="0"/>
              <w:spacing w:line="240" w:lineRule="auto"/>
              <w:rPr>
                <w:b/>
                <w:sz w:val="18"/>
                <w:szCs w:val="18"/>
              </w:rPr>
            </w:pPr>
            <w:r w:rsidRPr="00391B7D">
              <w:rPr>
                <w:b/>
                <w:sz w:val="18"/>
                <w:szCs w:val="18"/>
              </w:rPr>
              <w:t>José Luis Estrada Rodríguez</w:t>
            </w:r>
          </w:p>
        </w:tc>
      </w:tr>
      <w:tr w:rsidR="00391B7D" w:rsidRPr="0048642A" w14:paraId="401F2A7E" w14:textId="77777777" w:rsidTr="00C20A5A">
        <w:trPr>
          <w:jc w:val="center"/>
        </w:trPr>
        <w:tc>
          <w:tcPr>
            <w:tcW w:w="3045" w:type="dxa"/>
            <w:shd w:val="clear" w:color="auto" w:fill="auto"/>
            <w:tcMar>
              <w:top w:w="100" w:type="dxa"/>
              <w:left w:w="100" w:type="dxa"/>
              <w:bottom w:w="100" w:type="dxa"/>
              <w:right w:w="100" w:type="dxa"/>
            </w:tcMar>
          </w:tcPr>
          <w:p w14:paraId="249DD590" w14:textId="77777777" w:rsidR="00391B7D" w:rsidRPr="0048642A" w:rsidRDefault="00391B7D" w:rsidP="00931C86">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616B4B3" w14:textId="77777777" w:rsidR="00391B7D" w:rsidRPr="00391B7D" w:rsidRDefault="00391B7D" w:rsidP="00931C86">
            <w:pPr>
              <w:widowControl w:val="0"/>
              <w:spacing w:line="240" w:lineRule="auto"/>
              <w:rPr>
                <w:b/>
                <w:sz w:val="18"/>
                <w:szCs w:val="18"/>
              </w:rPr>
            </w:pPr>
            <w:proofErr w:type="spellStart"/>
            <w:r w:rsidRPr="00391B7D">
              <w:rPr>
                <w:b/>
                <w:sz w:val="18"/>
                <w:szCs w:val="18"/>
              </w:rPr>
              <w:t>Ketzalcóatl</w:t>
            </w:r>
            <w:proofErr w:type="spellEnd"/>
            <w:r w:rsidRPr="00391B7D">
              <w:rPr>
                <w:b/>
                <w:sz w:val="18"/>
                <w:szCs w:val="18"/>
              </w:rPr>
              <w:t xml:space="preserve"> Pérez </w:t>
            </w:r>
            <w:proofErr w:type="spellStart"/>
            <w:r w:rsidRPr="00391B7D">
              <w:rPr>
                <w:b/>
                <w:sz w:val="18"/>
                <w:szCs w:val="18"/>
              </w:rPr>
              <w:t>Pérez</w:t>
            </w:r>
            <w:proofErr w:type="spellEnd"/>
          </w:p>
        </w:tc>
      </w:tr>
      <w:tr w:rsidR="00391B7D" w:rsidRPr="0048642A" w14:paraId="12E32549" w14:textId="77777777" w:rsidTr="00C20A5A">
        <w:trPr>
          <w:jc w:val="center"/>
        </w:trPr>
        <w:tc>
          <w:tcPr>
            <w:tcW w:w="3045" w:type="dxa"/>
            <w:shd w:val="clear" w:color="auto" w:fill="auto"/>
            <w:tcMar>
              <w:top w:w="100" w:type="dxa"/>
              <w:left w:w="100" w:type="dxa"/>
              <w:bottom w:w="100" w:type="dxa"/>
              <w:right w:w="100" w:type="dxa"/>
            </w:tcMar>
          </w:tcPr>
          <w:p w14:paraId="06ADFA18" w14:textId="77777777" w:rsidR="00391B7D" w:rsidRPr="0048642A" w:rsidRDefault="00391B7D" w:rsidP="00931C86">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B6027C9" w14:textId="0E34B235" w:rsidR="00391B7D" w:rsidRPr="00391B7D" w:rsidRDefault="00391B7D" w:rsidP="00931C86">
            <w:pPr>
              <w:widowControl w:val="0"/>
              <w:spacing w:line="240" w:lineRule="auto"/>
              <w:rPr>
                <w:b/>
                <w:sz w:val="18"/>
                <w:szCs w:val="18"/>
              </w:rPr>
            </w:pPr>
            <w:r>
              <w:rPr>
                <w:b/>
                <w:sz w:val="18"/>
                <w:szCs w:val="18"/>
              </w:rPr>
              <w:t>NO APLICA</w:t>
            </w:r>
          </w:p>
        </w:tc>
      </w:tr>
      <w:tr w:rsidR="00391B7D" w:rsidRPr="0048642A" w14:paraId="459EC2C0" w14:textId="77777777" w:rsidTr="00C20A5A">
        <w:trPr>
          <w:jc w:val="center"/>
        </w:trPr>
        <w:tc>
          <w:tcPr>
            <w:tcW w:w="3045" w:type="dxa"/>
            <w:shd w:val="clear" w:color="auto" w:fill="auto"/>
            <w:tcMar>
              <w:top w:w="100" w:type="dxa"/>
              <w:left w:w="100" w:type="dxa"/>
              <w:bottom w:w="100" w:type="dxa"/>
              <w:right w:w="100" w:type="dxa"/>
            </w:tcMar>
          </w:tcPr>
          <w:p w14:paraId="2F1A1E23" w14:textId="77777777" w:rsidR="00391B7D" w:rsidRPr="0048642A" w:rsidRDefault="00391B7D" w:rsidP="00931C86">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1802FC89" w14:textId="77777777" w:rsidR="00391B7D" w:rsidRPr="00391B7D" w:rsidRDefault="00391B7D" w:rsidP="00931C86">
            <w:pPr>
              <w:widowControl w:val="0"/>
              <w:spacing w:line="240" w:lineRule="auto"/>
              <w:rPr>
                <w:b/>
                <w:sz w:val="18"/>
                <w:szCs w:val="18"/>
              </w:rPr>
            </w:pPr>
            <w:r w:rsidRPr="00391B7D">
              <w:rPr>
                <w:b/>
                <w:sz w:val="18"/>
                <w:szCs w:val="18"/>
              </w:rPr>
              <w:t>José Luis Estrada Rodríguez  (principal) y Angélica Mendieta Ramírez (igual)</w:t>
            </w:r>
          </w:p>
        </w:tc>
      </w:tr>
      <w:tr w:rsidR="00391B7D" w:rsidRPr="0048642A" w14:paraId="24FA8BBE" w14:textId="77777777" w:rsidTr="00C20A5A">
        <w:trPr>
          <w:jc w:val="center"/>
        </w:trPr>
        <w:tc>
          <w:tcPr>
            <w:tcW w:w="3045" w:type="dxa"/>
            <w:shd w:val="clear" w:color="auto" w:fill="auto"/>
            <w:tcMar>
              <w:top w:w="100" w:type="dxa"/>
              <w:left w:w="100" w:type="dxa"/>
              <w:bottom w:w="100" w:type="dxa"/>
              <w:right w:w="100" w:type="dxa"/>
            </w:tcMar>
          </w:tcPr>
          <w:p w14:paraId="76A21551" w14:textId="77777777" w:rsidR="00391B7D" w:rsidRPr="0048642A" w:rsidRDefault="00391B7D" w:rsidP="00931C86">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318AEE6" w14:textId="77777777" w:rsidR="00391B7D" w:rsidRPr="00391B7D" w:rsidRDefault="00391B7D" w:rsidP="00931C86">
            <w:pPr>
              <w:widowControl w:val="0"/>
              <w:spacing w:line="240" w:lineRule="auto"/>
              <w:rPr>
                <w:b/>
                <w:sz w:val="18"/>
                <w:szCs w:val="18"/>
              </w:rPr>
            </w:pPr>
            <w:r w:rsidRPr="00391B7D">
              <w:rPr>
                <w:b/>
                <w:sz w:val="18"/>
                <w:szCs w:val="18"/>
              </w:rPr>
              <w:t>José Luis Estrada Rodríguez (principal)  y Angélica Mendieta Ramírez (igual)</w:t>
            </w:r>
          </w:p>
        </w:tc>
      </w:tr>
      <w:tr w:rsidR="00391B7D" w:rsidRPr="0048642A" w14:paraId="5C61F455" w14:textId="77777777" w:rsidTr="00C20A5A">
        <w:trPr>
          <w:jc w:val="center"/>
        </w:trPr>
        <w:tc>
          <w:tcPr>
            <w:tcW w:w="3045" w:type="dxa"/>
            <w:shd w:val="clear" w:color="auto" w:fill="auto"/>
            <w:tcMar>
              <w:top w:w="100" w:type="dxa"/>
              <w:left w:w="100" w:type="dxa"/>
              <w:bottom w:w="100" w:type="dxa"/>
              <w:right w:w="100" w:type="dxa"/>
            </w:tcMar>
          </w:tcPr>
          <w:p w14:paraId="3ACFB7DD" w14:textId="77777777" w:rsidR="00391B7D" w:rsidRPr="0048642A" w:rsidRDefault="00391B7D" w:rsidP="00931C86">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4DCD69D5" w14:textId="77777777" w:rsidR="00391B7D" w:rsidRPr="00391B7D" w:rsidRDefault="00391B7D" w:rsidP="00931C86">
            <w:pPr>
              <w:widowControl w:val="0"/>
              <w:spacing w:line="240" w:lineRule="auto"/>
              <w:rPr>
                <w:b/>
                <w:sz w:val="18"/>
                <w:szCs w:val="18"/>
              </w:rPr>
            </w:pPr>
            <w:proofErr w:type="spellStart"/>
            <w:r w:rsidRPr="00391B7D">
              <w:rPr>
                <w:b/>
                <w:sz w:val="18"/>
                <w:szCs w:val="18"/>
              </w:rPr>
              <w:t>Ketzalcóatl</w:t>
            </w:r>
            <w:proofErr w:type="spellEnd"/>
            <w:r w:rsidRPr="00391B7D">
              <w:rPr>
                <w:b/>
                <w:sz w:val="18"/>
                <w:szCs w:val="18"/>
              </w:rPr>
              <w:t xml:space="preserve"> Pérez </w:t>
            </w:r>
            <w:proofErr w:type="spellStart"/>
            <w:r w:rsidRPr="00391B7D">
              <w:rPr>
                <w:b/>
                <w:sz w:val="18"/>
                <w:szCs w:val="18"/>
              </w:rPr>
              <w:t>Pérez</w:t>
            </w:r>
            <w:proofErr w:type="spellEnd"/>
          </w:p>
        </w:tc>
      </w:tr>
      <w:tr w:rsidR="00391B7D" w:rsidRPr="0048642A" w14:paraId="0C78DA12" w14:textId="77777777" w:rsidTr="00C20A5A">
        <w:trPr>
          <w:jc w:val="center"/>
        </w:trPr>
        <w:tc>
          <w:tcPr>
            <w:tcW w:w="3045" w:type="dxa"/>
            <w:shd w:val="clear" w:color="auto" w:fill="auto"/>
            <w:tcMar>
              <w:top w:w="100" w:type="dxa"/>
              <w:left w:w="100" w:type="dxa"/>
              <w:bottom w:w="100" w:type="dxa"/>
              <w:right w:w="100" w:type="dxa"/>
            </w:tcMar>
          </w:tcPr>
          <w:p w14:paraId="34E7468F" w14:textId="77777777" w:rsidR="00391B7D" w:rsidRPr="0048642A" w:rsidRDefault="00391B7D" w:rsidP="00931C86">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78AA215" w14:textId="77777777" w:rsidR="00391B7D" w:rsidRPr="00391B7D" w:rsidRDefault="00391B7D" w:rsidP="00931C86">
            <w:pPr>
              <w:widowControl w:val="0"/>
              <w:spacing w:line="240" w:lineRule="auto"/>
              <w:rPr>
                <w:b/>
                <w:sz w:val="18"/>
                <w:szCs w:val="18"/>
              </w:rPr>
            </w:pPr>
            <w:r w:rsidRPr="00391B7D">
              <w:rPr>
                <w:b/>
                <w:sz w:val="18"/>
                <w:szCs w:val="18"/>
              </w:rPr>
              <w:t>José Luis Estrada Rodríguez</w:t>
            </w:r>
          </w:p>
        </w:tc>
      </w:tr>
      <w:tr w:rsidR="00391B7D" w:rsidRPr="0048642A" w14:paraId="76B9BC90" w14:textId="77777777" w:rsidTr="00C20A5A">
        <w:trPr>
          <w:jc w:val="center"/>
        </w:trPr>
        <w:tc>
          <w:tcPr>
            <w:tcW w:w="3045" w:type="dxa"/>
            <w:shd w:val="clear" w:color="auto" w:fill="auto"/>
            <w:tcMar>
              <w:top w:w="100" w:type="dxa"/>
              <w:left w:w="100" w:type="dxa"/>
              <w:bottom w:w="100" w:type="dxa"/>
              <w:right w:w="100" w:type="dxa"/>
            </w:tcMar>
          </w:tcPr>
          <w:p w14:paraId="1352A13C" w14:textId="77777777" w:rsidR="00391B7D" w:rsidRPr="0048642A" w:rsidRDefault="00391B7D" w:rsidP="00931C86">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4003337" w14:textId="77777777" w:rsidR="00391B7D" w:rsidRPr="00391B7D" w:rsidRDefault="00391B7D" w:rsidP="00931C86">
            <w:pPr>
              <w:widowControl w:val="0"/>
              <w:spacing w:line="240" w:lineRule="auto"/>
              <w:rPr>
                <w:b/>
                <w:sz w:val="18"/>
                <w:szCs w:val="18"/>
              </w:rPr>
            </w:pPr>
            <w:r w:rsidRPr="00391B7D">
              <w:rPr>
                <w:b/>
                <w:sz w:val="18"/>
                <w:szCs w:val="18"/>
              </w:rPr>
              <w:t xml:space="preserve">Angélica Mendieta Ramírez </w:t>
            </w:r>
          </w:p>
        </w:tc>
      </w:tr>
      <w:tr w:rsidR="00391B7D" w:rsidRPr="0048642A" w14:paraId="0852A613" w14:textId="77777777" w:rsidTr="00C20A5A">
        <w:trPr>
          <w:jc w:val="center"/>
        </w:trPr>
        <w:tc>
          <w:tcPr>
            <w:tcW w:w="3045" w:type="dxa"/>
            <w:shd w:val="clear" w:color="auto" w:fill="auto"/>
            <w:tcMar>
              <w:top w:w="100" w:type="dxa"/>
              <w:left w:w="100" w:type="dxa"/>
              <w:bottom w:w="100" w:type="dxa"/>
              <w:right w:w="100" w:type="dxa"/>
            </w:tcMar>
          </w:tcPr>
          <w:p w14:paraId="4E83DC9E" w14:textId="77777777" w:rsidR="00391B7D" w:rsidRPr="0048642A" w:rsidRDefault="00391B7D" w:rsidP="00931C86">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33B3806D" w14:textId="77777777" w:rsidR="00391B7D" w:rsidRPr="00391B7D" w:rsidRDefault="00391B7D" w:rsidP="00931C86">
            <w:pPr>
              <w:widowControl w:val="0"/>
              <w:spacing w:line="240" w:lineRule="auto"/>
              <w:rPr>
                <w:b/>
                <w:sz w:val="18"/>
                <w:szCs w:val="18"/>
              </w:rPr>
            </w:pPr>
            <w:r w:rsidRPr="00391B7D">
              <w:rPr>
                <w:b/>
                <w:sz w:val="18"/>
                <w:szCs w:val="18"/>
              </w:rPr>
              <w:t xml:space="preserve">Angélica Mendieta Ramírez </w:t>
            </w:r>
          </w:p>
        </w:tc>
      </w:tr>
    </w:tbl>
    <w:p w14:paraId="449A13E1" w14:textId="77777777" w:rsidR="00391B7D" w:rsidRPr="0029677A" w:rsidRDefault="00391B7D" w:rsidP="0021173A">
      <w:pPr>
        <w:spacing w:after="0" w:line="360" w:lineRule="auto"/>
        <w:jc w:val="both"/>
        <w:rPr>
          <w:rFonts w:ascii="Times New Roman" w:hAnsi="Times New Roman" w:cs="Times New Roman"/>
          <w:sz w:val="24"/>
          <w:szCs w:val="24"/>
        </w:rPr>
      </w:pPr>
    </w:p>
    <w:sectPr w:rsidR="00391B7D" w:rsidRPr="0029677A" w:rsidSect="00854759">
      <w:headerReference w:type="default" r:id="rId10"/>
      <w:footerReference w:type="default" r:id="rId11"/>
      <w:pgSz w:w="12240" w:h="15840"/>
      <w:pgMar w:top="1843" w:right="1701" w:bottom="1843" w:left="1701"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E506B" w14:textId="77777777" w:rsidR="005950AD" w:rsidRDefault="005950AD" w:rsidP="00BF172C">
      <w:pPr>
        <w:spacing w:after="0" w:line="240" w:lineRule="auto"/>
      </w:pPr>
      <w:r>
        <w:separator/>
      </w:r>
    </w:p>
  </w:endnote>
  <w:endnote w:type="continuationSeparator" w:id="0">
    <w:p w14:paraId="288A9614" w14:textId="77777777" w:rsidR="005950AD" w:rsidRDefault="005950AD" w:rsidP="00BF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369F" w14:textId="68342436" w:rsidR="00EC70BF" w:rsidRDefault="004B4056" w:rsidP="00854759">
    <w:pPr>
      <w:pStyle w:val="Piedepgina"/>
    </w:pPr>
    <w:r>
      <w:t xml:space="preserve">        </w:t>
    </w:r>
    <w:sdt>
      <w:sdtPr>
        <w:id w:val="-1629466802"/>
        <w:docPartObj>
          <w:docPartGallery w:val="Page Numbers (Bottom of Page)"/>
          <w:docPartUnique/>
        </w:docPartObj>
      </w:sdtPr>
      <w:sdtEndPr/>
      <w:sdtContent>
        <w:r>
          <w:rPr>
            <w:noProof/>
          </w:rPr>
          <w:drawing>
            <wp:inline distT="0" distB="0" distL="0" distR="0" wp14:anchorId="10346AFA" wp14:editId="45F8A255">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54759">
          <w:t xml:space="preserve">                       </w:t>
        </w:r>
        <w:r w:rsidR="00854759">
          <w:rPr>
            <w:rFonts w:cstheme="minorHAnsi"/>
            <w:b/>
          </w:rPr>
          <w:t>Vol. 10, Núm. 19 Julio - Diciembre 2019, e00</w:t>
        </w:r>
        <w:r w:rsidR="00221F4A">
          <w:rPr>
            <w:rFonts w:cstheme="minorHAnsi"/>
            <w:b/>
          </w:rPr>
          <w:t>6</w:t>
        </w:r>
      </w:sdtContent>
    </w:sdt>
  </w:p>
  <w:p w14:paraId="342C36A0" w14:textId="77777777" w:rsidR="00EC70BF" w:rsidRDefault="00EC70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6FA7" w14:textId="77777777" w:rsidR="005950AD" w:rsidRDefault="005950AD" w:rsidP="00BF172C">
      <w:pPr>
        <w:spacing w:after="0" w:line="240" w:lineRule="auto"/>
      </w:pPr>
      <w:r>
        <w:separator/>
      </w:r>
    </w:p>
  </w:footnote>
  <w:footnote w:type="continuationSeparator" w:id="0">
    <w:p w14:paraId="5CA6FD65" w14:textId="77777777" w:rsidR="005950AD" w:rsidRDefault="005950AD" w:rsidP="00BF172C">
      <w:pPr>
        <w:spacing w:after="0" w:line="240" w:lineRule="auto"/>
      </w:pPr>
      <w:r>
        <w:continuationSeparator/>
      </w:r>
    </w:p>
  </w:footnote>
  <w:footnote w:id="1">
    <w:p w14:paraId="342C36A1" w14:textId="789633FD" w:rsidR="00BC680D" w:rsidRPr="00CA0A4C" w:rsidRDefault="00BC680D" w:rsidP="00854759">
      <w:pPr>
        <w:pStyle w:val="Textonotapie"/>
        <w:jc w:val="both"/>
        <w:rPr>
          <w:rFonts w:ascii="Times New Roman" w:hAnsi="Times New Roman" w:cs="Times New Roman"/>
        </w:rPr>
      </w:pPr>
      <w:r w:rsidRPr="00CA0A4C">
        <w:rPr>
          <w:rStyle w:val="Refdenotaalpie"/>
          <w:rFonts w:ascii="Times New Roman" w:hAnsi="Times New Roman" w:cs="Times New Roman"/>
        </w:rPr>
        <w:footnoteRef/>
      </w:r>
      <w:r w:rsidRPr="00CA0A4C">
        <w:rPr>
          <w:rFonts w:ascii="Times New Roman" w:hAnsi="Times New Roman" w:cs="Times New Roman"/>
        </w:rPr>
        <w:t xml:space="preserve"> Los </w:t>
      </w:r>
      <w:r w:rsidRPr="00CA0A4C">
        <w:rPr>
          <w:rFonts w:ascii="Times New Roman" w:hAnsi="Times New Roman" w:cs="Times New Roman"/>
          <w:i/>
        </w:rPr>
        <w:t>emojis</w:t>
      </w:r>
      <w:r w:rsidR="00CA0A4C">
        <w:rPr>
          <w:rFonts w:ascii="Times New Roman" w:hAnsi="Times New Roman" w:cs="Times New Roman"/>
          <w:i/>
        </w:rPr>
        <w:t>,</w:t>
      </w:r>
      <w:r w:rsidRPr="00CA0A4C">
        <w:rPr>
          <w:rFonts w:ascii="Times New Roman" w:hAnsi="Times New Roman" w:cs="Times New Roman"/>
        </w:rPr>
        <w:t xml:space="preserve"> también llamados </w:t>
      </w:r>
      <w:r w:rsidRPr="00CA0A4C">
        <w:rPr>
          <w:rFonts w:ascii="Times New Roman" w:hAnsi="Times New Roman" w:cs="Times New Roman"/>
          <w:i/>
          <w:iCs/>
        </w:rPr>
        <w:t>emoticones</w:t>
      </w:r>
      <w:r w:rsidR="00CA0A4C">
        <w:rPr>
          <w:rFonts w:ascii="Times New Roman" w:hAnsi="Times New Roman" w:cs="Times New Roman"/>
        </w:rPr>
        <w:t>,</w:t>
      </w:r>
      <w:r w:rsidRPr="00CA0A4C">
        <w:rPr>
          <w:rFonts w:ascii="Times New Roman" w:hAnsi="Times New Roman" w:cs="Times New Roman"/>
        </w:rPr>
        <w:t xml:space="preserve"> se utilizan en la telefonía celular y en las redes sociales para expresar un estado de ánimo. </w:t>
      </w:r>
    </w:p>
  </w:footnote>
  <w:footnote w:id="2">
    <w:p w14:paraId="342C36A2" w14:textId="0622FFC0" w:rsidR="001C2567" w:rsidRPr="00854759" w:rsidRDefault="001C2567" w:rsidP="00854759">
      <w:pPr>
        <w:pStyle w:val="Textonotapie"/>
        <w:jc w:val="both"/>
        <w:rPr>
          <w:rFonts w:ascii="Times New Roman" w:hAnsi="Times New Roman" w:cs="Times New Roman"/>
        </w:rPr>
      </w:pPr>
      <w:r w:rsidRPr="00854759">
        <w:rPr>
          <w:rStyle w:val="Refdenotaalpie"/>
          <w:rFonts w:ascii="Times New Roman" w:hAnsi="Times New Roman" w:cs="Times New Roman"/>
        </w:rPr>
        <w:footnoteRef/>
      </w:r>
      <w:r w:rsidRPr="00854759">
        <w:rPr>
          <w:rFonts w:ascii="Times New Roman" w:hAnsi="Times New Roman" w:cs="Times New Roman"/>
        </w:rPr>
        <w:t xml:space="preserve"> Deloitte Touche Tohmatsu Limited es el nombre completo de </w:t>
      </w:r>
      <w:r w:rsidR="00E44EA6">
        <w:rPr>
          <w:rFonts w:ascii="Times New Roman" w:hAnsi="Times New Roman" w:cs="Times New Roman"/>
        </w:rPr>
        <w:t>esta</w:t>
      </w:r>
      <w:r w:rsidR="00E44EA6" w:rsidRPr="00854759">
        <w:rPr>
          <w:rFonts w:ascii="Times New Roman" w:hAnsi="Times New Roman" w:cs="Times New Roman"/>
        </w:rPr>
        <w:t xml:space="preserve"> </w:t>
      </w:r>
      <w:r w:rsidRPr="00854759">
        <w:rPr>
          <w:rFonts w:ascii="Times New Roman" w:hAnsi="Times New Roman" w:cs="Times New Roman"/>
        </w:rPr>
        <w:t>empresa de</w:t>
      </w:r>
      <w:r w:rsidR="00E44EA6">
        <w:rPr>
          <w:rFonts w:ascii="Times New Roman" w:hAnsi="Times New Roman" w:cs="Times New Roman"/>
        </w:rPr>
        <w:t>l</w:t>
      </w:r>
      <w:r w:rsidRPr="00854759">
        <w:rPr>
          <w:rFonts w:ascii="Times New Roman" w:hAnsi="Times New Roman" w:cs="Times New Roman"/>
        </w:rPr>
        <w:t xml:space="preserve"> Reino Unido que tiene múltiples empresas vinculadas. Es un clúster de servicios integrales.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E37B" w14:textId="164B31DA" w:rsidR="00854759" w:rsidRDefault="00854759">
    <w:pPr>
      <w:pStyle w:val="Encabezado"/>
    </w:pPr>
    <w:r w:rsidRPr="005A563C">
      <w:rPr>
        <w:noProof/>
        <w:lang w:eastAsia="es-MX"/>
      </w:rPr>
      <w:drawing>
        <wp:inline distT="0" distB="0" distL="0" distR="0" wp14:anchorId="5DC43A35" wp14:editId="4BF9DE11">
          <wp:extent cx="5610225" cy="65722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D71C0"/>
    <w:multiLevelType w:val="hybridMultilevel"/>
    <w:tmpl w:val="50622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4A5386"/>
    <w:multiLevelType w:val="hybridMultilevel"/>
    <w:tmpl w:val="5186DAB8"/>
    <w:lvl w:ilvl="0" w:tplc="DB0E36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7E076B"/>
    <w:multiLevelType w:val="hybridMultilevel"/>
    <w:tmpl w:val="81DC5AEE"/>
    <w:lvl w:ilvl="0" w:tplc="4260ED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A553E0"/>
    <w:multiLevelType w:val="hybridMultilevel"/>
    <w:tmpl w:val="720213C4"/>
    <w:lvl w:ilvl="0" w:tplc="D1625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D74324"/>
    <w:multiLevelType w:val="hybridMultilevel"/>
    <w:tmpl w:val="AE52152C"/>
    <w:lvl w:ilvl="0" w:tplc="415E36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3C"/>
    <w:rsid w:val="00002717"/>
    <w:rsid w:val="0000479E"/>
    <w:rsid w:val="00004991"/>
    <w:rsid w:val="00006220"/>
    <w:rsid w:val="000069B9"/>
    <w:rsid w:val="000254C5"/>
    <w:rsid w:val="00025D69"/>
    <w:rsid w:val="00036A5B"/>
    <w:rsid w:val="000431BB"/>
    <w:rsid w:val="00044847"/>
    <w:rsid w:val="00046351"/>
    <w:rsid w:val="00047D31"/>
    <w:rsid w:val="00057EFA"/>
    <w:rsid w:val="00071B1E"/>
    <w:rsid w:val="00072486"/>
    <w:rsid w:val="00074BDE"/>
    <w:rsid w:val="000848A0"/>
    <w:rsid w:val="00084BAE"/>
    <w:rsid w:val="00087CFD"/>
    <w:rsid w:val="0009477B"/>
    <w:rsid w:val="000959D7"/>
    <w:rsid w:val="000C1679"/>
    <w:rsid w:val="000C6E6A"/>
    <w:rsid w:val="000D4C75"/>
    <w:rsid w:val="000D5EA2"/>
    <w:rsid w:val="000E29D2"/>
    <w:rsid w:val="000E76DD"/>
    <w:rsid w:val="000F2078"/>
    <w:rsid w:val="000F567C"/>
    <w:rsid w:val="00110537"/>
    <w:rsid w:val="001110AF"/>
    <w:rsid w:val="0011165B"/>
    <w:rsid w:val="001118D7"/>
    <w:rsid w:val="001204DF"/>
    <w:rsid w:val="001321F6"/>
    <w:rsid w:val="00135640"/>
    <w:rsid w:val="00161851"/>
    <w:rsid w:val="0016741E"/>
    <w:rsid w:val="001838E0"/>
    <w:rsid w:val="001864AA"/>
    <w:rsid w:val="0019175C"/>
    <w:rsid w:val="00195DEF"/>
    <w:rsid w:val="001A204B"/>
    <w:rsid w:val="001A3346"/>
    <w:rsid w:val="001A5ED9"/>
    <w:rsid w:val="001B0D8B"/>
    <w:rsid w:val="001B3866"/>
    <w:rsid w:val="001C2567"/>
    <w:rsid w:val="001C6267"/>
    <w:rsid w:val="001D1248"/>
    <w:rsid w:val="001D46BE"/>
    <w:rsid w:val="001E51A6"/>
    <w:rsid w:val="001F3587"/>
    <w:rsid w:val="001F510C"/>
    <w:rsid w:val="001F7429"/>
    <w:rsid w:val="00203F57"/>
    <w:rsid w:val="00204C8D"/>
    <w:rsid w:val="0021173A"/>
    <w:rsid w:val="002170F5"/>
    <w:rsid w:val="00221F4A"/>
    <w:rsid w:val="002339B2"/>
    <w:rsid w:val="00240762"/>
    <w:rsid w:val="00241C39"/>
    <w:rsid w:val="00242295"/>
    <w:rsid w:val="002715C8"/>
    <w:rsid w:val="00271B63"/>
    <w:rsid w:val="002924AB"/>
    <w:rsid w:val="00292719"/>
    <w:rsid w:val="002957C2"/>
    <w:rsid w:val="0029677A"/>
    <w:rsid w:val="002A4336"/>
    <w:rsid w:val="002A49BF"/>
    <w:rsid w:val="002B29D0"/>
    <w:rsid w:val="002C1528"/>
    <w:rsid w:val="002C208B"/>
    <w:rsid w:val="002C5DD8"/>
    <w:rsid w:val="002D26AB"/>
    <w:rsid w:val="002E2BC3"/>
    <w:rsid w:val="002E3AB7"/>
    <w:rsid w:val="002E7625"/>
    <w:rsid w:val="00314285"/>
    <w:rsid w:val="00314EB7"/>
    <w:rsid w:val="003153BB"/>
    <w:rsid w:val="00317E10"/>
    <w:rsid w:val="003220A0"/>
    <w:rsid w:val="0032338D"/>
    <w:rsid w:val="00327866"/>
    <w:rsid w:val="003365D0"/>
    <w:rsid w:val="003454B5"/>
    <w:rsid w:val="003464AE"/>
    <w:rsid w:val="00347527"/>
    <w:rsid w:val="00350EEA"/>
    <w:rsid w:val="003535CF"/>
    <w:rsid w:val="00364E6E"/>
    <w:rsid w:val="0037361B"/>
    <w:rsid w:val="0038748F"/>
    <w:rsid w:val="00387CF8"/>
    <w:rsid w:val="00391B7D"/>
    <w:rsid w:val="00396AFF"/>
    <w:rsid w:val="003A2374"/>
    <w:rsid w:val="003B14E7"/>
    <w:rsid w:val="003C18E3"/>
    <w:rsid w:val="003C1B86"/>
    <w:rsid w:val="003C43E3"/>
    <w:rsid w:val="003D238A"/>
    <w:rsid w:val="003E6CC9"/>
    <w:rsid w:val="004036A7"/>
    <w:rsid w:val="00406DDF"/>
    <w:rsid w:val="00411EEF"/>
    <w:rsid w:val="0041543F"/>
    <w:rsid w:val="00416BBA"/>
    <w:rsid w:val="00421C3C"/>
    <w:rsid w:val="0042673A"/>
    <w:rsid w:val="00431CA6"/>
    <w:rsid w:val="0044344A"/>
    <w:rsid w:val="0047062C"/>
    <w:rsid w:val="0047387D"/>
    <w:rsid w:val="00483A20"/>
    <w:rsid w:val="004932A9"/>
    <w:rsid w:val="00495FDC"/>
    <w:rsid w:val="004A1D19"/>
    <w:rsid w:val="004A72B5"/>
    <w:rsid w:val="004B254C"/>
    <w:rsid w:val="004B4056"/>
    <w:rsid w:val="004C40F1"/>
    <w:rsid w:val="004D0B39"/>
    <w:rsid w:val="004D57EB"/>
    <w:rsid w:val="004E2CC8"/>
    <w:rsid w:val="004E4CFD"/>
    <w:rsid w:val="004E5B75"/>
    <w:rsid w:val="004E5E7D"/>
    <w:rsid w:val="004F5AED"/>
    <w:rsid w:val="00503D90"/>
    <w:rsid w:val="00515DE9"/>
    <w:rsid w:val="0052039C"/>
    <w:rsid w:val="0052118A"/>
    <w:rsid w:val="005257B8"/>
    <w:rsid w:val="00534269"/>
    <w:rsid w:val="00536049"/>
    <w:rsid w:val="00543CC2"/>
    <w:rsid w:val="00545D74"/>
    <w:rsid w:val="005466A3"/>
    <w:rsid w:val="00553F74"/>
    <w:rsid w:val="005742D6"/>
    <w:rsid w:val="00575FF3"/>
    <w:rsid w:val="00584BFA"/>
    <w:rsid w:val="00591A7F"/>
    <w:rsid w:val="005926D6"/>
    <w:rsid w:val="005950AD"/>
    <w:rsid w:val="005A7978"/>
    <w:rsid w:val="005D1D30"/>
    <w:rsid w:val="005D368D"/>
    <w:rsid w:val="005D67B1"/>
    <w:rsid w:val="005D6C2F"/>
    <w:rsid w:val="005D79B1"/>
    <w:rsid w:val="005E1844"/>
    <w:rsid w:val="00607886"/>
    <w:rsid w:val="00611B99"/>
    <w:rsid w:val="00625081"/>
    <w:rsid w:val="0062608C"/>
    <w:rsid w:val="006273CA"/>
    <w:rsid w:val="00627DD6"/>
    <w:rsid w:val="00630AFA"/>
    <w:rsid w:val="00633818"/>
    <w:rsid w:val="00636B3F"/>
    <w:rsid w:val="006454FB"/>
    <w:rsid w:val="00646F11"/>
    <w:rsid w:val="006511CE"/>
    <w:rsid w:val="006520F8"/>
    <w:rsid w:val="00652D36"/>
    <w:rsid w:val="00661AA2"/>
    <w:rsid w:val="00672D18"/>
    <w:rsid w:val="00683F2C"/>
    <w:rsid w:val="00693557"/>
    <w:rsid w:val="006A2EFB"/>
    <w:rsid w:val="006A3086"/>
    <w:rsid w:val="006B746F"/>
    <w:rsid w:val="006D53B7"/>
    <w:rsid w:val="006E155D"/>
    <w:rsid w:val="006F19DB"/>
    <w:rsid w:val="006F2EDC"/>
    <w:rsid w:val="006F68B2"/>
    <w:rsid w:val="0071546B"/>
    <w:rsid w:val="00733C4C"/>
    <w:rsid w:val="00746FB1"/>
    <w:rsid w:val="00784A53"/>
    <w:rsid w:val="00785ED3"/>
    <w:rsid w:val="007A7C9A"/>
    <w:rsid w:val="007B12DE"/>
    <w:rsid w:val="007B7C91"/>
    <w:rsid w:val="007B7FEE"/>
    <w:rsid w:val="007C280B"/>
    <w:rsid w:val="007E14AF"/>
    <w:rsid w:val="007F1554"/>
    <w:rsid w:val="007F697E"/>
    <w:rsid w:val="00801088"/>
    <w:rsid w:val="00802CE3"/>
    <w:rsid w:val="008031D9"/>
    <w:rsid w:val="008055EE"/>
    <w:rsid w:val="008123FE"/>
    <w:rsid w:val="00827577"/>
    <w:rsid w:val="00832901"/>
    <w:rsid w:val="00835D0D"/>
    <w:rsid w:val="00844F35"/>
    <w:rsid w:val="00854759"/>
    <w:rsid w:val="008550B5"/>
    <w:rsid w:val="00860ED6"/>
    <w:rsid w:val="008658DC"/>
    <w:rsid w:val="008819DA"/>
    <w:rsid w:val="00881A8C"/>
    <w:rsid w:val="00890747"/>
    <w:rsid w:val="008B7C34"/>
    <w:rsid w:val="008E4714"/>
    <w:rsid w:val="008E4A37"/>
    <w:rsid w:val="008F39C2"/>
    <w:rsid w:val="00902244"/>
    <w:rsid w:val="009046FC"/>
    <w:rsid w:val="00905E1F"/>
    <w:rsid w:val="0091555D"/>
    <w:rsid w:val="00926C87"/>
    <w:rsid w:val="00932B6B"/>
    <w:rsid w:val="00933EC8"/>
    <w:rsid w:val="00934E7A"/>
    <w:rsid w:val="00935059"/>
    <w:rsid w:val="00950EF1"/>
    <w:rsid w:val="00954897"/>
    <w:rsid w:val="00957BE8"/>
    <w:rsid w:val="0096179E"/>
    <w:rsid w:val="00977AB7"/>
    <w:rsid w:val="00985A35"/>
    <w:rsid w:val="009875F6"/>
    <w:rsid w:val="009A4620"/>
    <w:rsid w:val="009A486E"/>
    <w:rsid w:val="009B1896"/>
    <w:rsid w:val="009B5E6C"/>
    <w:rsid w:val="009C262B"/>
    <w:rsid w:val="009C4045"/>
    <w:rsid w:val="009D121B"/>
    <w:rsid w:val="009D512B"/>
    <w:rsid w:val="009E2C0C"/>
    <w:rsid w:val="009E6916"/>
    <w:rsid w:val="00A038F4"/>
    <w:rsid w:val="00A1734B"/>
    <w:rsid w:val="00A279A8"/>
    <w:rsid w:val="00A33FD2"/>
    <w:rsid w:val="00A43D8B"/>
    <w:rsid w:val="00A61F4E"/>
    <w:rsid w:val="00A667E6"/>
    <w:rsid w:val="00A71026"/>
    <w:rsid w:val="00A80ED4"/>
    <w:rsid w:val="00A86B78"/>
    <w:rsid w:val="00A87A55"/>
    <w:rsid w:val="00AA27FB"/>
    <w:rsid w:val="00AA75B5"/>
    <w:rsid w:val="00AA7F68"/>
    <w:rsid w:val="00AC169D"/>
    <w:rsid w:val="00AC3C8A"/>
    <w:rsid w:val="00B3198E"/>
    <w:rsid w:val="00B4193B"/>
    <w:rsid w:val="00B46654"/>
    <w:rsid w:val="00B51244"/>
    <w:rsid w:val="00B5400A"/>
    <w:rsid w:val="00B567F0"/>
    <w:rsid w:val="00B575FA"/>
    <w:rsid w:val="00B7048D"/>
    <w:rsid w:val="00B70588"/>
    <w:rsid w:val="00B80DCA"/>
    <w:rsid w:val="00B87634"/>
    <w:rsid w:val="00B91650"/>
    <w:rsid w:val="00B935EB"/>
    <w:rsid w:val="00B94F3C"/>
    <w:rsid w:val="00B954E6"/>
    <w:rsid w:val="00BA1D23"/>
    <w:rsid w:val="00BB514F"/>
    <w:rsid w:val="00BB59E6"/>
    <w:rsid w:val="00BC2515"/>
    <w:rsid w:val="00BC376B"/>
    <w:rsid w:val="00BC680D"/>
    <w:rsid w:val="00BE1933"/>
    <w:rsid w:val="00BE5266"/>
    <w:rsid w:val="00BE7E23"/>
    <w:rsid w:val="00BF09B2"/>
    <w:rsid w:val="00BF172C"/>
    <w:rsid w:val="00BF76D0"/>
    <w:rsid w:val="00BF7EAC"/>
    <w:rsid w:val="00C106E8"/>
    <w:rsid w:val="00C20A5A"/>
    <w:rsid w:val="00C2246F"/>
    <w:rsid w:val="00C224CC"/>
    <w:rsid w:val="00C231A7"/>
    <w:rsid w:val="00C26230"/>
    <w:rsid w:val="00C35DAD"/>
    <w:rsid w:val="00C44DB9"/>
    <w:rsid w:val="00C45B19"/>
    <w:rsid w:val="00C549D3"/>
    <w:rsid w:val="00C549EC"/>
    <w:rsid w:val="00C6217A"/>
    <w:rsid w:val="00C63EC3"/>
    <w:rsid w:val="00C71119"/>
    <w:rsid w:val="00C7144C"/>
    <w:rsid w:val="00C723A1"/>
    <w:rsid w:val="00C75805"/>
    <w:rsid w:val="00C77DF3"/>
    <w:rsid w:val="00C922F2"/>
    <w:rsid w:val="00CA0A4C"/>
    <w:rsid w:val="00CA0E1A"/>
    <w:rsid w:val="00CA380E"/>
    <w:rsid w:val="00CA6B54"/>
    <w:rsid w:val="00CB29DF"/>
    <w:rsid w:val="00CC292F"/>
    <w:rsid w:val="00CD33C9"/>
    <w:rsid w:val="00CD618B"/>
    <w:rsid w:val="00CE48A2"/>
    <w:rsid w:val="00CE54AC"/>
    <w:rsid w:val="00CE6A4F"/>
    <w:rsid w:val="00CE6A7F"/>
    <w:rsid w:val="00CF1DD0"/>
    <w:rsid w:val="00CF7ADD"/>
    <w:rsid w:val="00D0077D"/>
    <w:rsid w:val="00D0118D"/>
    <w:rsid w:val="00D01B3C"/>
    <w:rsid w:val="00D06BF0"/>
    <w:rsid w:val="00D16F3A"/>
    <w:rsid w:val="00D23CEE"/>
    <w:rsid w:val="00D2768B"/>
    <w:rsid w:val="00D2786B"/>
    <w:rsid w:val="00D31497"/>
    <w:rsid w:val="00D32648"/>
    <w:rsid w:val="00D4260B"/>
    <w:rsid w:val="00D459B6"/>
    <w:rsid w:val="00D500D3"/>
    <w:rsid w:val="00D53907"/>
    <w:rsid w:val="00D57394"/>
    <w:rsid w:val="00D616BD"/>
    <w:rsid w:val="00D6481E"/>
    <w:rsid w:val="00D70F08"/>
    <w:rsid w:val="00D72362"/>
    <w:rsid w:val="00D8488D"/>
    <w:rsid w:val="00D856BD"/>
    <w:rsid w:val="00D94450"/>
    <w:rsid w:val="00DA68F9"/>
    <w:rsid w:val="00DA7C12"/>
    <w:rsid w:val="00DB1D4B"/>
    <w:rsid w:val="00DB71B5"/>
    <w:rsid w:val="00DC2539"/>
    <w:rsid w:val="00DC3291"/>
    <w:rsid w:val="00DD2EDD"/>
    <w:rsid w:val="00DD7F65"/>
    <w:rsid w:val="00DE1592"/>
    <w:rsid w:val="00DE7284"/>
    <w:rsid w:val="00DF7A17"/>
    <w:rsid w:val="00E15DD0"/>
    <w:rsid w:val="00E17A1B"/>
    <w:rsid w:val="00E26883"/>
    <w:rsid w:val="00E268E7"/>
    <w:rsid w:val="00E278C8"/>
    <w:rsid w:val="00E3164D"/>
    <w:rsid w:val="00E449EC"/>
    <w:rsid w:val="00E44EA6"/>
    <w:rsid w:val="00E44F9B"/>
    <w:rsid w:val="00E50600"/>
    <w:rsid w:val="00E53015"/>
    <w:rsid w:val="00E54A33"/>
    <w:rsid w:val="00E67915"/>
    <w:rsid w:val="00E735B5"/>
    <w:rsid w:val="00E73E86"/>
    <w:rsid w:val="00E9301A"/>
    <w:rsid w:val="00E933AB"/>
    <w:rsid w:val="00E94F00"/>
    <w:rsid w:val="00EA1100"/>
    <w:rsid w:val="00EA16FD"/>
    <w:rsid w:val="00EA7C19"/>
    <w:rsid w:val="00EB7D66"/>
    <w:rsid w:val="00EC522C"/>
    <w:rsid w:val="00EC70BF"/>
    <w:rsid w:val="00ED1230"/>
    <w:rsid w:val="00ED2F25"/>
    <w:rsid w:val="00ED627B"/>
    <w:rsid w:val="00EE7463"/>
    <w:rsid w:val="00EF21F6"/>
    <w:rsid w:val="00EF2B7B"/>
    <w:rsid w:val="00F03054"/>
    <w:rsid w:val="00F0432A"/>
    <w:rsid w:val="00F04AF4"/>
    <w:rsid w:val="00F112A8"/>
    <w:rsid w:val="00F26233"/>
    <w:rsid w:val="00F26D27"/>
    <w:rsid w:val="00F31CD4"/>
    <w:rsid w:val="00F40271"/>
    <w:rsid w:val="00F42D6A"/>
    <w:rsid w:val="00F43AB0"/>
    <w:rsid w:val="00F51903"/>
    <w:rsid w:val="00F73550"/>
    <w:rsid w:val="00F74D82"/>
    <w:rsid w:val="00F8404D"/>
    <w:rsid w:val="00FB0BAB"/>
    <w:rsid w:val="00FC0F8F"/>
    <w:rsid w:val="00FD1461"/>
    <w:rsid w:val="00FF56FA"/>
    <w:rsid w:val="00FF67AD"/>
    <w:rsid w:val="00FF7866"/>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35A9"/>
  <w15:chartTrackingRefBased/>
  <w15:docId w15:val="{99F25722-DBD5-4945-8E0B-0B6181C7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391B7D"/>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42D6"/>
    <w:pPr>
      <w:ind w:left="720"/>
      <w:contextualSpacing/>
    </w:pPr>
  </w:style>
  <w:style w:type="paragraph" w:styleId="Textonotapie">
    <w:name w:val="footnote text"/>
    <w:basedOn w:val="Normal"/>
    <w:link w:val="TextonotapieCar"/>
    <w:uiPriority w:val="99"/>
    <w:semiHidden/>
    <w:unhideWhenUsed/>
    <w:rsid w:val="00BF17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172C"/>
    <w:rPr>
      <w:sz w:val="20"/>
      <w:szCs w:val="20"/>
    </w:rPr>
  </w:style>
  <w:style w:type="character" w:styleId="Refdenotaalpie">
    <w:name w:val="footnote reference"/>
    <w:basedOn w:val="Fuentedeprrafopredeter"/>
    <w:uiPriority w:val="99"/>
    <w:semiHidden/>
    <w:unhideWhenUsed/>
    <w:rsid w:val="00BF172C"/>
    <w:rPr>
      <w:vertAlign w:val="superscript"/>
    </w:rPr>
  </w:style>
  <w:style w:type="character" w:styleId="Hipervnculo">
    <w:name w:val="Hyperlink"/>
    <w:basedOn w:val="Fuentedeprrafopredeter"/>
    <w:uiPriority w:val="99"/>
    <w:unhideWhenUsed/>
    <w:rsid w:val="009A4620"/>
    <w:rPr>
      <w:color w:val="0563C1" w:themeColor="hyperlink"/>
      <w:u w:val="single"/>
    </w:rPr>
  </w:style>
  <w:style w:type="character" w:customStyle="1" w:styleId="Mencinsinresolver1">
    <w:name w:val="Mención sin resolver1"/>
    <w:basedOn w:val="Fuentedeprrafopredeter"/>
    <w:uiPriority w:val="99"/>
    <w:semiHidden/>
    <w:unhideWhenUsed/>
    <w:rsid w:val="009A4620"/>
    <w:rPr>
      <w:color w:val="605E5C"/>
      <w:shd w:val="clear" w:color="auto" w:fill="E1DFDD"/>
    </w:rPr>
  </w:style>
  <w:style w:type="paragraph" w:styleId="Encabezado">
    <w:name w:val="header"/>
    <w:basedOn w:val="Normal"/>
    <w:link w:val="EncabezadoCar"/>
    <w:uiPriority w:val="99"/>
    <w:unhideWhenUsed/>
    <w:rsid w:val="00EC70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0BF"/>
  </w:style>
  <w:style w:type="paragraph" w:styleId="Piedepgina">
    <w:name w:val="footer"/>
    <w:basedOn w:val="Normal"/>
    <w:link w:val="PiedepginaCar"/>
    <w:uiPriority w:val="99"/>
    <w:unhideWhenUsed/>
    <w:rsid w:val="00EC70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0BF"/>
  </w:style>
  <w:style w:type="paragraph" w:styleId="Textodeglobo">
    <w:name w:val="Balloon Text"/>
    <w:basedOn w:val="Normal"/>
    <w:link w:val="TextodegloboCar"/>
    <w:uiPriority w:val="99"/>
    <w:semiHidden/>
    <w:unhideWhenUsed/>
    <w:rsid w:val="008010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08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D0118D"/>
    <w:rPr>
      <w:color w:val="605E5C"/>
      <w:shd w:val="clear" w:color="auto" w:fill="E1DFDD"/>
    </w:rPr>
  </w:style>
  <w:style w:type="table" w:styleId="Tablaconcuadrcula">
    <w:name w:val="Table Grid"/>
    <w:basedOn w:val="Tablanormal"/>
    <w:uiPriority w:val="39"/>
    <w:rsid w:val="0029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E3164D"/>
    <w:rPr>
      <w:color w:val="605E5C"/>
      <w:shd w:val="clear" w:color="auto" w:fill="E1DFDD"/>
    </w:rPr>
  </w:style>
  <w:style w:type="character" w:styleId="Refdecomentario">
    <w:name w:val="annotation reference"/>
    <w:basedOn w:val="Fuentedeprrafopredeter"/>
    <w:uiPriority w:val="99"/>
    <w:semiHidden/>
    <w:unhideWhenUsed/>
    <w:rsid w:val="00BE7E23"/>
    <w:rPr>
      <w:sz w:val="16"/>
      <w:szCs w:val="16"/>
    </w:rPr>
  </w:style>
  <w:style w:type="paragraph" w:styleId="Textocomentario">
    <w:name w:val="annotation text"/>
    <w:basedOn w:val="Normal"/>
    <w:link w:val="TextocomentarioCar"/>
    <w:uiPriority w:val="99"/>
    <w:semiHidden/>
    <w:unhideWhenUsed/>
    <w:rsid w:val="00BE7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7E23"/>
    <w:rPr>
      <w:sz w:val="20"/>
      <w:szCs w:val="20"/>
    </w:rPr>
  </w:style>
  <w:style w:type="paragraph" w:styleId="Asuntodelcomentario">
    <w:name w:val="annotation subject"/>
    <w:basedOn w:val="Textocomentario"/>
    <w:next w:val="Textocomentario"/>
    <w:link w:val="AsuntodelcomentarioCar"/>
    <w:uiPriority w:val="99"/>
    <w:semiHidden/>
    <w:unhideWhenUsed/>
    <w:rsid w:val="00BE7E23"/>
    <w:rPr>
      <w:b/>
      <w:bCs/>
    </w:rPr>
  </w:style>
  <w:style w:type="character" w:customStyle="1" w:styleId="AsuntodelcomentarioCar">
    <w:name w:val="Asunto del comentario Car"/>
    <w:basedOn w:val="TextocomentarioCar"/>
    <w:link w:val="Asuntodelcomentario"/>
    <w:uiPriority w:val="99"/>
    <w:semiHidden/>
    <w:rsid w:val="00BE7E23"/>
    <w:rPr>
      <w:b/>
      <w:bCs/>
      <w:sz w:val="20"/>
      <w:szCs w:val="20"/>
    </w:rPr>
  </w:style>
  <w:style w:type="character" w:styleId="Hipervnculovisitado">
    <w:name w:val="FollowedHyperlink"/>
    <w:basedOn w:val="Fuentedeprrafopredeter"/>
    <w:uiPriority w:val="99"/>
    <w:semiHidden/>
    <w:unhideWhenUsed/>
    <w:rsid w:val="001F3587"/>
    <w:rPr>
      <w:color w:val="954F72" w:themeColor="followedHyperlink"/>
      <w:u w:val="single"/>
    </w:rPr>
  </w:style>
  <w:style w:type="paragraph" w:styleId="HTMLconformatoprevio">
    <w:name w:val="HTML Preformatted"/>
    <w:basedOn w:val="Normal"/>
    <w:link w:val="HTMLconformatoprevioCar"/>
    <w:uiPriority w:val="99"/>
    <w:unhideWhenUsed/>
    <w:rsid w:val="00BC3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C376B"/>
    <w:rPr>
      <w:rFonts w:ascii="Courier New" w:eastAsia="Times New Roman" w:hAnsi="Courier New" w:cs="Courier New"/>
      <w:sz w:val="20"/>
      <w:szCs w:val="20"/>
      <w:lang w:eastAsia="es-MX"/>
    </w:rPr>
  </w:style>
  <w:style w:type="character" w:customStyle="1" w:styleId="Mencinsinresolver4">
    <w:name w:val="Mención sin resolver4"/>
    <w:basedOn w:val="Fuentedeprrafopredeter"/>
    <w:uiPriority w:val="99"/>
    <w:semiHidden/>
    <w:unhideWhenUsed/>
    <w:rsid w:val="00CE54AC"/>
    <w:rPr>
      <w:color w:val="605E5C"/>
      <w:shd w:val="clear" w:color="auto" w:fill="E1DFDD"/>
    </w:rPr>
  </w:style>
  <w:style w:type="character" w:customStyle="1" w:styleId="Ttulo3Car">
    <w:name w:val="Título 3 Car"/>
    <w:basedOn w:val="Fuentedeprrafopredeter"/>
    <w:link w:val="Ttulo3"/>
    <w:rsid w:val="00391B7D"/>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content/dam/Deloitte/mx/Documents/about-deloitte/2018/Millennial-Survey-2018-Resultados-Mexic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joresempleos.com.mx/toma_nota/25-de-la-poblacion-del-pais-es-millenn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4290-C9F7-41DC-9D69-FC313EC0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7192</Words>
  <Characters>39560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estrada</dc:creator>
  <cp:keywords/>
  <dc:description/>
  <cp:lastModifiedBy>elsom</cp:lastModifiedBy>
  <cp:revision>11</cp:revision>
  <dcterms:created xsi:type="dcterms:W3CDTF">2019-07-22T13:52:00Z</dcterms:created>
  <dcterms:modified xsi:type="dcterms:W3CDTF">2020-03-12T21:15:00Z</dcterms:modified>
</cp:coreProperties>
</file>