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5989" w14:textId="1EB94DE3" w:rsidR="002D331B" w:rsidRPr="00D17B41" w:rsidRDefault="00D17B41" w:rsidP="00D17B41">
      <w:pPr>
        <w:spacing w:before="240" w:line="360" w:lineRule="auto"/>
        <w:jc w:val="right"/>
        <w:rPr>
          <w:rFonts w:ascii="Times New Roman" w:eastAsia="Times New Roman" w:hAnsi="Times New Roman" w:cs="Times New Roman"/>
          <w:b/>
          <w:i/>
          <w:sz w:val="24"/>
          <w:szCs w:val="20"/>
        </w:rPr>
      </w:pPr>
      <w:bookmarkStart w:id="0" w:name="_Hlk15592484"/>
      <w:bookmarkEnd w:id="0"/>
      <w:r w:rsidRPr="00D17B41">
        <w:rPr>
          <w:rFonts w:ascii="Times New Roman" w:eastAsia="Times New Roman" w:hAnsi="Times New Roman" w:cs="Times New Roman"/>
          <w:b/>
          <w:i/>
          <w:sz w:val="24"/>
          <w:szCs w:val="20"/>
        </w:rPr>
        <w:t>https://doi.org/10.23913/ride.v10i19.573</w:t>
      </w:r>
    </w:p>
    <w:p w14:paraId="6C3307CE" w14:textId="7CBF6623" w:rsidR="002D331B" w:rsidRDefault="002D331B" w:rsidP="002D331B">
      <w:pPr>
        <w:spacing w:before="240" w:line="360" w:lineRule="auto"/>
        <w:jc w:val="right"/>
        <w:rPr>
          <w:rFonts w:ascii="Times New Roman" w:hAnsi="Times New Roman" w:cs="Times New Roman"/>
          <w:b/>
          <w:bCs/>
          <w:sz w:val="32"/>
          <w:szCs w:val="32"/>
        </w:rPr>
      </w:pPr>
      <w:r w:rsidRPr="00705411">
        <w:rPr>
          <w:rFonts w:ascii="Times New Roman" w:eastAsia="Times New Roman" w:hAnsi="Times New Roman" w:cs="Times New Roman"/>
          <w:b/>
          <w:i/>
          <w:sz w:val="24"/>
          <w:szCs w:val="20"/>
        </w:rPr>
        <w:t>Artículos Científicos</w:t>
      </w:r>
    </w:p>
    <w:p w14:paraId="53D19EC0" w14:textId="4287BB8E" w:rsidR="00C259B4" w:rsidRPr="002D331B" w:rsidRDefault="008F6B9F" w:rsidP="002D331B">
      <w:pPr>
        <w:spacing w:after="0" w:line="276" w:lineRule="auto"/>
        <w:jc w:val="right"/>
        <w:rPr>
          <w:rFonts w:ascii="Calibri" w:eastAsia="Times New Roman" w:hAnsi="Calibri" w:cs="Calibri"/>
          <w:b/>
          <w:color w:val="000000"/>
          <w:sz w:val="36"/>
          <w:szCs w:val="36"/>
          <w:lang w:eastAsia="es-MX"/>
        </w:rPr>
      </w:pPr>
      <w:r w:rsidRPr="002D331B">
        <w:rPr>
          <w:rFonts w:ascii="Calibri" w:eastAsia="Times New Roman" w:hAnsi="Calibri" w:cs="Calibri"/>
          <w:b/>
          <w:color w:val="000000"/>
          <w:sz w:val="36"/>
          <w:szCs w:val="36"/>
          <w:lang w:eastAsia="es-MX"/>
        </w:rPr>
        <w:t>M</w:t>
      </w:r>
      <w:r w:rsidR="001869AB" w:rsidRPr="002D331B">
        <w:rPr>
          <w:rFonts w:ascii="Calibri" w:eastAsia="Times New Roman" w:hAnsi="Calibri" w:cs="Calibri"/>
          <w:b/>
          <w:color w:val="000000"/>
          <w:sz w:val="36"/>
          <w:szCs w:val="36"/>
          <w:lang w:eastAsia="es-MX"/>
        </w:rPr>
        <w:t>odelo pedagógico</w:t>
      </w:r>
      <w:r w:rsidR="00945B59" w:rsidRPr="002D331B">
        <w:rPr>
          <w:rFonts w:ascii="Calibri" w:eastAsia="Times New Roman" w:hAnsi="Calibri" w:cs="Calibri"/>
          <w:b/>
          <w:color w:val="000000"/>
          <w:sz w:val="36"/>
          <w:szCs w:val="36"/>
          <w:lang w:eastAsia="es-MX"/>
        </w:rPr>
        <w:t xml:space="preserve"> de</w:t>
      </w:r>
      <w:r w:rsidR="001869AB" w:rsidRPr="002D331B">
        <w:rPr>
          <w:rFonts w:ascii="Calibri" w:eastAsia="Times New Roman" w:hAnsi="Calibri" w:cs="Calibri"/>
          <w:b/>
          <w:color w:val="000000"/>
          <w:sz w:val="36"/>
          <w:szCs w:val="36"/>
          <w:lang w:eastAsia="es-MX"/>
        </w:rPr>
        <w:t xml:space="preserve"> </w:t>
      </w:r>
      <w:r w:rsidR="00596C3B" w:rsidRPr="002D331B">
        <w:rPr>
          <w:rFonts w:ascii="Calibri" w:eastAsia="Times New Roman" w:hAnsi="Calibri" w:cs="Calibri"/>
          <w:b/>
          <w:color w:val="000000"/>
          <w:sz w:val="36"/>
          <w:szCs w:val="36"/>
          <w:lang w:eastAsia="es-MX"/>
        </w:rPr>
        <w:t>integra</w:t>
      </w:r>
      <w:r w:rsidR="00945B59" w:rsidRPr="002D331B">
        <w:rPr>
          <w:rFonts w:ascii="Calibri" w:eastAsia="Times New Roman" w:hAnsi="Calibri" w:cs="Calibri"/>
          <w:b/>
          <w:color w:val="000000"/>
          <w:sz w:val="36"/>
          <w:szCs w:val="36"/>
          <w:lang w:eastAsia="es-MX"/>
        </w:rPr>
        <w:t>ción</w:t>
      </w:r>
      <w:r w:rsidR="00596C3B" w:rsidRPr="002D331B">
        <w:rPr>
          <w:rFonts w:ascii="Calibri" w:eastAsia="Times New Roman" w:hAnsi="Calibri" w:cs="Calibri"/>
          <w:b/>
          <w:color w:val="000000"/>
          <w:sz w:val="36"/>
          <w:szCs w:val="36"/>
          <w:lang w:eastAsia="es-MX"/>
        </w:rPr>
        <w:t xml:space="preserve"> sinérgic</w:t>
      </w:r>
      <w:r w:rsidR="00945B59" w:rsidRPr="002D331B">
        <w:rPr>
          <w:rFonts w:ascii="Calibri" w:eastAsia="Times New Roman" w:hAnsi="Calibri" w:cs="Calibri"/>
          <w:b/>
          <w:color w:val="000000"/>
          <w:sz w:val="36"/>
          <w:szCs w:val="36"/>
          <w:lang w:eastAsia="es-MX"/>
        </w:rPr>
        <w:t>a</w:t>
      </w:r>
      <w:r w:rsidR="00596C3B" w:rsidRPr="002D331B">
        <w:rPr>
          <w:rFonts w:ascii="Calibri" w:eastAsia="Times New Roman" w:hAnsi="Calibri" w:cs="Calibri"/>
          <w:b/>
          <w:color w:val="000000"/>
          <w:sz w:val="36"/>
          <w:szCs w:val="36"/>
          <w:lang w:eastAsia="es-MX"/>
        </w:rPr>
        <w:t xml:space="preserve"> </w:t>
      </w:r>
      <w:r w:rsidR="001869AB" w:rsidRPr="002D331B">
        <w:rPr>
          <w:rFonts w:ascii="Calibri" w:eastAsia="Times New Roman" w:hAnsi="Calibri" w:cs="Calibri"/>
          <w:b/>
          <w:color w:val="000000"/>
          <w:sz w:val="36"/>
          <w:szCs w:val="36"/>
          <w:lang w:eastAsia="es-MX"/>
        </w:rPr>
        <w:t>para</w:t>
      </w:r>
      <w:r w:rsidR="00C259B4" w:rsidRPr="002D331B">
        <w:rPr>
          <w:rFonts w:ascii="Calibri" w:eastAsia="Times New Roman" w:hAnsi="Calibri" w:cs="Calibri"/>
          <w:b/>
          <w:color w:val="000000"/>
          <w:sz w:val="36"/>
          <w:szCs w:val="36"/>
          <w:lang w:eastAsia="es-MX"/>
        </w:rPr>
        <w:t xml:space="preserve"> </w:t>
      </w:r>
      <w:r w:rsidR="00945B59" w:rsidRPr="002D331B">
        <w:rPr>
          <w:rFonts w:ascii="Calibri" w:eastAsia="Times New Roman" w:hAnsi="Calibri" w:cs="Calibri"/>
          <w:b/>
          <w:color w:val="000000"/>
          <w:sz w:val="36"/>
          <w:szCs w:val="36"/>
          <w:lang w:eastAsia="es-MX"/>
        </w:rPr>
        <w:t>la enseñanza</w:t>
      </w:r>
      <w:r w:rsidR="00C259B4" w:rsidRPr="002D331B">
        <w:rPr>
          <w:rFonts w:ascii="Calibri" w:eastAsia="Times New Roman" w:hAnsi="Calibri" w:cs="Calibri"/>
          <w:b/>
          <w:color w:val="000000"/>
          <w:sz w:val="36"/>
          <w:szCs w:val="36"/>
          <w:lang w:eastAsia="es-MX"/>
        </w:rPr>
        <w:t xml:space="preserve"> de</w:t>
      </w:r>
      <w:r w:rsidR="00945B59" w:rsidRPr="002D331B">
        <w:rPr>
          <w:rFonts w:ascii="Calibri" w:eastAsia="Times New Roman" w:hAnsi="Calibri" w:cs="Calibri"/>
          <w:b/>
          <w:color w:val="000000"/>
          <w:sz w:val="36"/>
          <w:szCs w:val="36"/>
          <w:lang w:eastAsia="es-MX"/>
        </w:rPr>
        <w:t xml:space="preserve"> las</w:t>
      </w:r>
      <w:r w:rsidR="001869AB" w:rsidRPr="002D331B">
        <w:rPr>
          <w:rFonts w:ascii="Calibri" w:eastAsia="Times New Roman" w:hAnsi="Calibri" w:cs="Calibri"/>
          <w:b/>
          <w:color w:val="000000"/>
          <w:sz w:val="36"/>
          <w:szCs w:val="36"/>
          <w:lang w:eastAsia="es-MX"/>
        </w:rPr>
        <w:t xml:space="preserve"> ciencias </w:t>
      </w:r>
      <w:r w:rsidR="00C259B4" w:rsidRPr="002D331B">
        <w:rPr>
          <w:rFonts w:ascii="Calibri" w:eastAsia="Times New Roman" w:hAnsi="Calibri" w:cs="Calibri"/>
          <w:b/>
          <w:color w:val="000000"/>
          <w:sz w:val="36"/>
          <w:szCs w:val="36"/>
          <w:lang w:eastAsia="es-MX"/>
        </w:rPr>
        <w:t>experimentales</w:t>
      </w:r>
    </w:p>
    <w:p w14:paraId="14E75A98" w14:textId="1FE2E8BA" w:rsidR="00342A54" w:rsidRPr="002D331B" w:rsidRDefault="002D331B" w:rsidP="002D331B">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342A54" w:rsidRPr="002D331B">
        <w:rPr>
          <w:rFonts w:ascii="Calibri" w:eastAsia="Times New Roman" w:hAnsi="Calibri" w:cs="Calibri"/>
          <w:b/>
          <w:i/>
          <w:iCs/>
          <w:color w:val="000000"/>
          <w:sz w:val="28"/>
          <w:szCs w:val="28"/>
          <w:lang w:eastAsia="es-MX"/>
        </w:rPr>
        <w:t>Pedagogical</w:t>
      </w:r>
      <w:proofErr w:type="spellEnd"/>
      <w:r w:rsidR="00342A54" w:rsidRPr="002D331B">
        <w:rPr>
          <w:rFonts w:ascii="Calibri" w:eastAsia="Times New Roman" w:hAnsi="Calibri" w:cs="Calibri"/>
          <w:b/>
          <w:i/>
          <w:iCs/>
          <w:color w:val="000000"/>
          <w:sz w:val="28"/>
          <w:szCs w:val="28"/>
          <w:lang w:eastAsia="es-MX"/>
        </w:rPr>
        <w:t xml:space="preserve"> </w:t>
      </w:r>
      <w:proofErr w:type="spellStart"/>
      <w:r w:rsidR="00390857" w:rsidRPr="002D331B">
        <w:rPr>
          <w:rFonts w:ascii="Calibri" w:eastAsia="Times New Roman" w:hAnsi="Calibri" w:cs="Calibri"/>
          <w:b/>
          <w:i/>
          <w:iCs/>
          <w:color w:val="000000"/>
          <w:sz w:val="28"/>
          <w:szCs w:val="28"/>
          <w:lang w:eastAsia="es-MX"/>
        </w:rPr>
        <w:t>Model</w:t>
      </w:r>
      <w:proofErr w:type="spellEnd"/>
      <w:r w:rsidR="00390857" w:rsidRPr="002D331B">
        <w:rPr>
          <w:rFonts w:ascii="Calibri" w:eastAsia="Times New Roman" w:hAnsi="Calibri" w:cs="Calibri"/>
          <w:b/>
          <w:i/>
          <w:iCs/>
          <w:color w:val="000000"/>
          <w:sz w:val="28"/>
          <w:szCs w:val="28"/>
          <w:lang w:eastAsia="es-MX"/>
        </w:rPr>
        <w:t xml:space="preserve"> </w:t>
      </w:r>
      <w:proofErr w:type="spellStart"/>
      <w:r w:rsidR="00342A54" w:rsidRPr="002D331B">
        <w:rPr>
          <w:rFonts w:ascii="Calibri" w:eastAsia="Times New Roman" w:hAnsi="Calibri" w:cs="Calibri"/>
          <w:b/>
          <w:i/>
          <w:iCs/>
          <w:color w:val="000000"/>
          <w:sz w:val="28"/>
          <w:szCs w:val="28"/>
          <w:lang w:eastAsia="es-MX"/>
        </w:rPr>
        <w:t>of</w:t>
      </w:r>
      <w:proofErr w:type="spellEnd"/>
      <w:r w:rsidR="00342A54" w:rsidRPr="002D331B">
        <w:rPr>
          <w:rFonts w:ascii="Calibri" w:eastAsia="Times New Roman" w:hAnsi="Calibri" w:cs="Calibri"/>
          <w:b/>
          <w:i/>
          <w:iCs/>
          <w:color w:val="000000"/>
          <w:sz w:val="28"/>
          <w:szCs w:val="28"/>
          <w:lang w:eastAsia="es-MX"/>
        </w:rPr>
        <w:t xml:space="preserve"> </w:t>
      </w:r>
      <w:proofErr w:type="spellStart"/>
      <w:r w:rsidR="00390857" w:rsidRPr="002D331B">
        <w:rPr>
          <w:rFonts w:ascii="Calibri" w:eastAsia="Times New Roman" w:hAnsi="Calibri" w:cs="Calibri"/>
          <w:b/>
          <w:i/>
          <w:iCs/>
          <w:color w:val="000000"/>
          <w:sz w:val="28"/>
          <w:szCs w:val="28"/>
          <w:lang w:eastAsia="es-MX"/>
        </w:rPr>
        <w:t>Synergistic</w:t>
      </w:r>
      <w:proofErr w:type="spellEnd"/>
      <w:r w:rsidR="00390857" w:rsidRPr="002D331B">
        <w:rPr>
          <w:rFonts w:ascii="Calibri" w:eastAsia="Times New Roman" w:hAnsi="Calibri" w:cs="Calibri"/>
          <w:b/>
          <w:i/>
          <w:iCs/>
          <w:color w:val="000000"/>
          <w:sz w:val="28"/>
          <w:szCs w:val="28"/>
          <w:lang w:eastAsia="es-MX"/>
        </w:rPr>
        <w:t xml:space="preserve"> </w:t>
      </w:r>
      <w:proofErr w:type="spellStart"/>
      <w:r w:rsidR="00390857" w:rsidRPr="002D331B">
        <w:rPr>
          <w:rFonts w:ascii="Calibri" w:eastAsia="Times New Roman" w:hAnsi="Calibri" w:cs="Calibri"/>
          <w:b/>
          <w:i/>
          <w:iCs/>
          <w:color w:val="000000"/>
          <w:sz w:val="28"/>
          <w:szCs w:val="28"/>
          <w:lang w:eastAsia="es-MX"/>
        </w:rPr>
        <w:t>Integration</w:t>
      </w:r>
      <w:proofErr w:type="spellEnd"/>
      <w:r w:rsidR="00390857" w:rsidRPr="002D331B">
        <w:rPr>
          <w:rFonts w:ascii="Calibri" w:eastAsia="Times New Roman" w:hAnsi="Calibri" w:cs="Calibri"/>
          <w:b/>
          <w:i/>
          <w:iCs/>
          <w:color w:val="000000"/>
          <w:sz w:val="28"/>
          <w:szCs w:val="28"/>
          <w:lang w:eastAsia="es-MX"/>
        </w:rPr>
        <w:t xml:space="preserve"> </w:t>
      </w:r>
      <w:proofErr w:type="spellStart"/>
      <w:r w:rsidR="00342A54" w:rsidRPr="002D331B">
        <w:rPr>
          <w:rFonts w:ascii="Calibri" w:eastAsia="Times New Roman" w:hAnsi="Calibri" w:cs="Calibri"/>
          <w:b/>
          <w:i/>
          <w:iCs/>
          <w:color w:val="000000"/>
          <w:sz w:val="28"/>
          <w:szCs w:val="28"/>
          <w:lang w:eastAsia="es-MX"/>
        </w:rPr>
        <w:t>for</w:t>
      </w:r>
      <w:proofErr w:type="spellEnd"/>
      <w:r w:rsidR="00342A54" w:rsidRPr="002D331B">
        <w:rPr>
          <w:rFonts w:ascii="Calibri" w:eastAsia="Times New Roman" w:hAnsi="Calibri" w:cs="Calibri"/>
          <w:b/>
          <w:i/>
          <w:iCs/>
          <w:color w:val="000000"/>
          <w:sz w:val="28"/>
          <w:szCs w:val="28"/>
          <w:lang w:eastAsia="es-MX"/>
        </w:rPr>
        <w:t xml:space="preserve"> </w:t>
      </w:r>
      <w:proofErr w:type="spellStart"/>
      <w:r w:rsidR="00342A54" w:rsidRPr="002D331B">
        <w:rPr>
          <w:rFonts w:ascii="Calibri" w:eastAsia="Times New Roman" w:hAnsi="Calibri" w:cs="Calibri"/>
          <w:b/>
          <w:i/>
          <w:iCs/>
          <w:color w:val="000000"/>
          <w:sz w:val="28"/>
          <w:szCs w:val="28"/>
          <w:lang w:eastAsia="es-MX"/>
        </w:rPr>
        <w:t>the</w:t>
      </w:r>
      <w:proofErr w:type="spellEnd"/>
      <w:r w:rsidR="00342A54" w:rsidRPr="002D331B">
        <w:rPr>
          <w:rFonts w:ascii="Calibri" w:eastAsia="Times New Roman" w:hAnsi="Calibri" w:cs="Calibri"/>
          <w:b/>
          <w:i/>
          <w:iCs/>
          <w:color w:val="000000"/>
          <w:sz w:val="28"/>
          <w:szCs w:val="28"/>
          <w:lang w:eastAsia="es-MX"/>
        </w:rPr>
        <w:t xml:space="preserve"> </w:t>
      </w:r>
      <w:proofErr w:type="spellStart"/>
      <w:r w:rsidR="00390857" w:rsidRPr="002D331B">
        <w:rPr>
          <w:rFonts w:ascii="Calibri" w:eastAsia="Times New Roman" w:hAnsi="Calibri" w:cs="Calibri"/>
          <w:b/>
          <w:i/>
          <w:iCs/>
          <w:color w:val="000000"/>
          <w:sz w:val="28"/>
          <w:szCs w:val="28"/>
          <w:lang w:eastAsia="es-MX"/>
        </w:rPr>
        <w:t>Teaching</w:t>
      </w:r>
      <w:proofErr w:type="spellEnd"/>
      <w:r w:rsidR="00390857" w:rsidRPr="002D331B">
        <w:rPr>
          <w:rFonts w:ascii="Calibri" w:eastAsia="Times New Roman" w:hAnsi="Calibri" w:cs="Calibri"/>
          <w:b/>
          <w:i/>
          <w:iCs/>
          <w:color w:val="000000"/>
          <w:sz w:val="28"/>
          <w:szCs w:val="28"/>
          <w:lang w:eastAsia="es-MX"/>
        </w:rPr>
        <w:t xml:space="preserve"> </w:t>
      </w:r>
      <w:proofErr w:type="spellStart"/>
      <w:r w:rsidR="00342A54" w:rsidRPr="002D331B">
        <w:rPr>
          <w:rFonts w:ascii="Calibri" w:eastAsia="Times New Roman" w:hAnsi="Calibri" w:cs="Calibri"/>
          <w:b/>
          <w:i/>
          <w:iCs/>
          <w:color w:val="000000"/>
          <w:sz w:val="28"/>
          <w:szCs w:val="28"/>
          <w:lang w:eastAsia="es-MX"/>
        </w:rPr>
        <w:t>of</w:t>
      </w:r>
      <w:proofErr w:type="spellEnd"/>
      <w:r w:rsidR="00342A54" w:rsidRPr="002D331B">
        <w:rPr>
          <w:rFonts w:ascii="Calibri" w:eastAsia="Times New Roman" w:hAnsi="Calibri" w:cs="Calibri"/>
          <w:b/>
          <w:i/>
          <w:iCs/>
          <w:color w:val="000000"/>
          <w:sz w:val="28"/>
          <w:szCs w:val="28"/>
          <w:lang w:eastAsia="es-MX"/>
        </w:rPr>
        <w:t xml:space="preserve"> </w:t>
      </w:r>
      <w:r w:rsidR="00390857" w:rsidRPr="002D331B">
        <w:rPr>
          <w:rFonts w:ascii="Calibri" w:eastAsia="Times New Roman" w:hAnsi="Calibri" w:cs="Calibri"/>
          <w:b/>
          <w:i/>
          <w:iCs/>
          <w:color w:val="000000"/>
          <w:sz w:val="28"/>
          <w:szCs w:val="28"/>
          <w:lang w:eastAsia="es-MX"/>
        </w:rPr>
        <w:t xml:space="preserve">Experimental </w:t>
      </w:r>
      <w:proofErr w:type="spellStart"/>
      <w:r w:rsidR="00390857" w:rsidRPr="002D331B">
        <w:rPr>
          <w:rFonts w:ascii="Calibri" w:eastAsia="Times New Roman" w:hAnsi="Calibri" w:cs="Calibri"/>
          <w:b/>
          <w:i/>
          <w:iCs/>
          <w:color w:val="000000"/>
          <w:sz w:val="28"/>
          <w:szCs w:val="28"/>
          <w:lang w:eastAsia="es-MX"/>
        </w:rPr>
        <w:t>Sciences</w:t>
      </w:r>
      <w:proofErr w:type="spellEnd"/>
    </w:p>
    <w:p w14:paraId="1935D86A" w14:textId="5F06F4D2" w:rsidR="002D331B" w:rsidRPr="002D331B" w:rsidRDefault="002D331B" w:rsidP="002D331B">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Pr="002D331B">
        <w:rPr>
          <w:rFonts w:ascii="Calibri" w:eastAsia="Times New Roman" w:hAnsi="Calibri" w:cs="Calibri"/>
          <w:b/>
          <w:i/>
          <w:iCs/>
          <w:color w:val="000000"/>
          <w:sz w:val="28"/>
          <w:szCs w:val="28"/>
          <w:lang w:eastAsia="es-MX"/>
        </w:rPr>
        <w:t xml:space="preserve">Modelo pedagógico de </w:t>
      </w:r>
      <w:proofErr w:type="spellStart"/>
      <w:r w:rsidRPr="002D331B">
        <w:rPr>
          <w:rFonts w:ascii="Calibri" w:eastAsia="Times New Roman" w:hAnsi="Calibri" w:cs="Calibri"/>
          <w:b/>
          <w:i/>
          <w:iCs/>
          <w:color w:val="000000"/>
          <w:sz w:val="28"/>
          <w:szCs w:val="28"/>
          <w:lang w:eastAsia="es-MX"/>
        </w:rPr>
        <w:t>integração</w:t>
      </w:r>
      <w:proofErr w:type="spellEnd"/>
      <w:r w:rsidRPr="002D331B">
        <w:rPr>
          <w:rFonts w:ascii="Calibri" w:eastAsia="Times New Roman" w:hAnsi="Calibri" w:cs="Calibri"/>
          <w:b/>
          <w:i/>
          <w:iCs/>
          <w:color w:val="000000"/>
          <w:sz w:val="28"/>
          <w:szCs w:val="28"/>
          <w:lang w:eastAsia="es-MX"/>
        </w:rPr>
        <w:t xml:space="preserve"> sinérgica para o </w:t>
      </w:r>
      <w:proofErr w:type="spellStart"/>
      <w:r w:rsidRPr="002D331B">
        <w:rPr>
          <w:rFonts w:ascii="Calibri" w:eastAsia="Times New Roman" w:hAnsi="Calibri" w:cs="Calibri"/>
          <w:b/>
          <w:i/>
          <w:iCs/>
          <w:color w:val="000000"/>
          <w:sz w:val="28"/>
          <w:szCs w:val="28"/>
          <w:lang w:eastAsia="es-MX"/>
        </w:rPr>
        <w:t>ensino</w:t>
      </w:r>
      <w:proofErr w:type="spellEnd"/>
      <w:r w:rsidRPr="002D331B">
        <w:rPr>
          <w:rFonts w:ascii="Calibri" w:eastAsia="Times New Roman" w:hAnsi="Calibri" w:cs="Calibri"/>
          <w:b/>
          <w:i/>
          <w:iCs/>
          <w:color w:val="000000"/>
          <w:sz w:val="28"/>
          <w:szCs w:val="28"/>
          <w:lang w:eastAsia="es-MX"/>
        </w:rPr>
        <w:t xml:space="preserve"> de </w:t>
      </w:r>
      <w:proofErr w:type="spellStart"/>
      <w:r w:rsidRPr="002D331B">
        <w:rPr>
          <w:rFonts w:ascii="Calibri" w:eastAsia="Times New Roman" w:hAnsi="Calibri" w:cs="Calibri"/>
          <w:b/>
          <w:i/>
          <w:iCs/>
          <w:color w:val="000000"/>
          <w:sz w:val="28"/>
          <w:szCs w:val="28"/>
          <w:lang w:eastAsia="es-MX"/>
        </w:rPr>
        <w:t>ciências</w:t>
      </w:r>
      <w:proofErr w:type="spellEnd"/>
      <w:r w:rsidRPr="002D331B">
        <w:rPr>
          <w:rFonts w:ascii="Calibri" w:eastAsia="Times New Roman" w:hAnsi="Calibri" w:cs="Calibri"/>
          <w:b/>
          <w:i/>
          <w:iCs/>
          <w:color w:val="000000"/>
          <w:sz w:val="28"/>
          <w:szCs w:val="28"/>
          <w:lang w:eastAsia="es-MX"/>
        </w:rPr>
        <w:t xml:space="preserve"> </w:t>
      </w:r>
      <w:proofErr w:type="spellStart"/>
      <w:r w:rsidRPr="002D331B">
        <w:rPr>
          <w:rFonts w:ascii="Calibri" w:eastAsia="Times New Roman" w:hAnsi="Calibri" w:cs="Calibri"/>
          <w:b/>
          <w:i/>
          <w:iCs/>
          <w:color w:val="000000"/>
          <w:sz w:val="28"/>
          <w:szCs w:val="28"/>
          <w:lang w:eastAsia="es-MX"/>
        </w:rPr>
        <w:t>experimentais</w:t>
      </w:r>
      <w:proofErr w:type="spellEnd"/>
    </w:p>
    <w:p w14:paraId="5CE9DE61" w14:textId="77777777" w:rsidR="00DD5F76" w:rsidRDefault="00DD5F76" w:rsidP="008F1499">
      <w:pPr>
        <w:spacing w:after="0" w:line="360" w:lineRule="auto"/>
        <w:jc w:val="right"/>
        <w:rPr>
          <w:rFonts w:ascii="Times New Roman" w:hAnsi="Times New Roman" w:cs="Times New Roman"/>
          <w:b/>
          <w:bCs/>
          <w:sz w:val="24"/>
          <w:szCs w:val="24"/>
        </w:rPr>
      </w:pPr>
    </w:p>
    <w:p w14:paraId="752822EF" w14:textId="5060218A" w:rsidR="0095406D" w:rsidRPr="002D331B" w:rsidRDefault="0095406D" w:rsidP="002D331B">
      <w:pPr>
        <w:spacing w:after="0" w:line="276" w:lineRule="auto"/>
        <w:jc w:val="right"/>
        <w:rPr>
          <w:rFonts w:ascii="Calibri" w:hAnsi="Calibri" w:cs="Calibri"/>
          <w:b/>
          <w:sz w:val="24"/>
          <w:szCs w:val="24"/>
          <w:u w:color="000000"/>
          <w:lang w:val="es-ES_tradnl" w:eastAsia="es-ES_tradnl"/>
        </w:rPr>
      </w:pPr>
      <w:r w:rsidRPr="002D331B">
        <w:rPr>
          <w:rFonts w:ascii="Calibri" w:hAnsi="Calibri" w:cs="Calibri"/>
          <w:b/>
          <w:sz w:val="24"/>
          <w:szCs w:val="24"/>
          <w:u w:color="000000"/>
          <w:lang w:val="es-ES_tradnl" w:eastAsia="es-ES_tradnl"/>
        </w:rPr>
        <w:t>Mireya Monroy Carreño</w:t>
      </w:r>
    </w:p>
    <w:p w14:paraId="157F5157" w14:textId="77777777" w:rsidR="002D331B" w:rsidRPr="002D331B" w:rsidRDefault="002D331B" w:rsidP="002D331B">
      <w:pPr>
        <w:pStyle w:val="Textonotapie"/>
        <w:spacing w:line="276" w:lineRule="auto"/>
        <w:jc w:val="right"/>
        <w:rPr>
          <w:rFonts w:ascii="Times New Roman" w:hAnsi="Times New Roman" w:cs="Times New Roman"/>
          <w:sz w:val="24"/>
          <w:szCs w:val="24"/>
        </w:rPr>
      </w:pPr>
      <w:r w:rsidRPr="002D331B">
        <w:rPr>
          <w:rFonts w:ascii="Times New Roman" w:hAnsi="Times New Roman" w:cs="Times New Roman"/>
          <w:sz w:val="24"/>
          <w:szCs w:val="24"/>
        </w:rPr>
        <w:t>Instituto Politécnico Nacional, México</w:t>
      </w:r>
    </w:p>
    <w:p w14:paraId="4696618D" w14:textId="04824AE1" w:rsidR="002D331B" w:rsidRPr="002D331B" w:rsidRDefault="002D331B" w:rsidP="002D331B">
      <w:pPr>
        <w:pStyle w:val="Textonotapie"/>
        <w:spacing w:line="276" w:lineRule="auto"/>
        <w:jc w:val="right"/>
        <w:rPr>
          <w:rFonts w:eastAsia="Calibri" w:cstheme="minorHAnsi"/>
          <w:color w:val="FF0000"/>
          <w:sz w:val="24"/>
          <w:szCs w:val="24"/>
          <w:lang w:eastAsia="es-MX"/>
        </w:rPr>
      </w:pPr>
      <w:r w:rsidRPr="002D331B">
        <w:rPr>
          <w:rFonts w:eastAsia="Calibri" w:cstheme="minorHAnsi"/>
          <w:color w:val="FF0000"/>
          <w:sz w:val="24"/>
          <w:szCs w:val="24"/>
          <w:lang w:eastAsia="es-MX"/>
        </w:rPr>
        <w:t>m.monroy449@gmail.com</w:t>
      </w:r>
    </w:p>
    <w:p w14:paraId="7BBBD883" w14:textId="4E557E0B" w:rsidR="002D331B" w:rsidRDefault="00B336D7" w:rsidP="002D331B">
      <w:pPr>
        <w:spacing w:after="0" w:line="276" w:lineRule="auto"/>
        <w:jc w:val="right"/>
        <w:rPr>
          <w:rFonts w:ascii="Times New Roman" w:hAnsi="Times New Roman" w:cs="Times New Roman"/>
          <w:sz w:val="24"/>
          <w:szCs w:val="24"/>
        </w:rPr>
      </w:pPr>
      <w:r w:rsidRPr="00B336D7">
        <w:rPr>
          <w:rFonts w:ascii="Times New Roman" w:hAnsi="Times New Roman" w:cs="Times New Roman"/>
          <w:sz w:val="24"/>
          <w:szCs w:val="24"/>
        </w:rPr>
        <w:t>https://orcid.org/0000-0002-3611-8532</w:t>
      </w:r>
    </w:p>
    <w:p w14:paraId="237BB308" w14:textId="77777777" w:rsidR="00B336D7" w:rsidRDefault="00B336D7" w:rsidP="002D331B">
      <w:pPr>
        <w:spacing w:after="0" w:line="276" w:lineRule="auto"/>
        <w:jc w:val="right"/>
        <w:rPr>
          <w:rFonts w:ascii="Times New Roman" w:hAnsi="Times New Roman" w:cs="Times New Roman"/>
          <w:sz w:val="24"/>
          <w:szCs w:val="24"/>
        </w:rPr>
      </w:pPr>
    </w:p>
    <w:p w14:paraId="37F9D902" w14:textId="23B6F0D4" w:rsidR="0095406D" w:rsidRPr="002D331B" w:rsidRDefault="00E20846" w:rsidP="002D331B">
      <w:pPr>
        <w:spacing w:after="0" w:line="276" w:lineRule="auto"/>
        <w:jc w:val="right"/>
        <w:rPr>
          <w:rFonts w:ascii="Calibri" w:hAnsi="Calibri" w:cs="Calibri"/>
          <w:b/>
          <w:sz w:val="24"/>
          <w:szCs w:val="24"/>
          <w:u w:color="000000"/>
          <w:lang w:val="es-ES_tradnl" w:eastAsia="es-ES_tradnl"/>
        </w:rPr>
      </w:pPr>
      <w:r w:rsidRPr="002D331B">
        <w:rPr>
          <w:rFonts w:ascii="Calibri" w:hAnsi="Calibri" w:cs="Calibri"/>
          <w:b/>
          <w:sz w:val="24"/>
          <w:szCs w:val="24"/>
          <w:u w:color="000000"/>
          <w:lang w:val="es-ES_tradnl" w:eastAsia="es-ES_tradnl"/>
        </w:rPr>
        <w:t>Ignacio Enrique Peón Escalante</w:t>
      </w:r>
    </w:p>
    <w:p w14:paraId="63AF3290" w14:textId="77777777" w:rsidR="002D331B" w:rsidRPr="002D331B" w:rsidRDefault="002D331B" w:rsidP="002D331B">
      <w:pPr>
        <w:pStyle w:val="Textonotapie"/>
        <w:spacing w:line="276" w:lineRule="auto"/>
        <w:jc w:val="right"/>
        <w:rPr>
          <w:rFonts w:ascii="Times New Roman" w:hAnsi="Times New Roman" w:cs="Times New Roman"/>
          <w:sz w:val="24"/>
          <w:szCs w:val="24"/>
        </w:rPr>
      </w:pPr>
      <w:r w:rsidRPr="002D331B">
        <w:rPr>
          <w:rFonts w:ascii="Times New Roman" w:hAnsi="Times New Roman" w:cs="Times New Roman"/>
          <w:sz w:val="24"/>
          <w:szCs w:val="24"/>
        </w:rPr>
        <w:t>Instituto Politécnico Nacional, México</w:t>
      </w:r>
    </w:p>
    <w:p w14:paraId="44438220" w14:textId="77777777" w:rsidR="002D331B" w:rsidRPr="002D331B" w:rsidRDefault="002D331B" w:rsidP="002D331B">
      <w:pPr>
        <w:pStyle w:val="Textonotapie"/>
        <w:spacing w:line="276" w:lineRule="auto"/>
        <w:jc w:val="right"/>
        <w:rPr>
          <w:rFonts w:eastAsia="Calibri" w:cstheme="minorHAnsi"/>
          <w:color w:val="FF0000"/>
          <w:sz w:val="24"/>
          <w:szCs w:val="24"/>
          <w:lang w:eastAsia="es-MX"/>
        </w:rPr>
      </w:pPr>
      <w:r w:rsidRPr="002D331B">
        <w:rPr>
          <w:rFonts w:eastAsia="Calibri" w:cstheme="minorHAnsi"/>
          <w:color w:val="FF0000"/>
          <w:sz w:val="24"/>
          <w:szCs w:val="24"/>
          <w:lang w:eastAsia="es-MX"/>
        </w:rPr>
        <w:t>ignaciopeon@gmail.com</w:t>
      </w:r>
    </w:p>
    <w:p w14:paraId="27174F22" w14:textId="77F5ADD1" w:rsidR="002D331B" w:rsidRPr="002D331B" w:rsidRDefault="0062644D" w:rsidP="0062644D">
      <w:pPr>
        <w:spacing w:after="0" w:line="360" w:lineRule="auto"/>
        <w:jc w:val="right"/>
        <w:rPr>
          <w:rFonts w:ascii="Times New Roman" w:hAnsi="Times New Roman" w:cs="Times New Roman"/>
          <w:sz w:val="24"/>
          <w:szCs w:val="24"/>
        </w:rPr>
      </w:pPr>
      <w:r w:rsidRPr="0062644D">
        <w:rPr>
          <w:rFonts w:ascii="Times New Roman" w:hAnsi="Times New Roman" w:cs="Times New Roman"/>
          <w:sz w:val="24"/>
          <w:szCs w:val="24"/>
        </w:rPr>
        <w:t>https://orcid.org/0000-0002-8857-5735</w:t>
      </w:r>
    </w:p>
    <w:p w14:paraId="19B2267A" w14:textId="77777777" w:rsidR="000A7C93" w:rsidRDefault="000A7C93" w:rsidP="008F1499">
      <w:pPr>
        <w:spacing w:after="0" w:line="360" w:lineRule="auto"/>
        <w:jc w:val="both"/>
        <w:rPr>
          <w:rFonts w:ascii="Calibri" w:hAnsi="Calibri" w:cs="Calibri"/>
          <w:b/>
          <w:sz w:val="28"/>
          <w:szCs w:val="24"/>
          <w:lang w:val="es-ES"/>
        </w:rPr>
      </w:pPr>
    </w:p>
    <w:p w14:paraId="5B3C9FF5" w14:textId="3C6F6CEA" w:rsidR="00B03F46" w:rsidRPr="002D331B" w:rsidRDefault="00B03F46" w:rsidP="008F1499">
      <w:pPr>
        <w:spacing w:after="0" w:line="360" w:lineRule="auto"/>
        <w:jc w:val="both"/>
        <w:rPr>
          <w:rFonts w:ascii="Calibri" w:hAnsi="Calibri" w:cs="Calibri"/>
          <w:b/>
          <w:sz w:val="28"/>
          <w:szCs w:val="24"/>
          <w:lang w:val="es-ES"/>
        </w:rPr>
      </w:pPr>
      <w:r w:rsidRPr="002D331B">
        <w:rPr>
          <w:rFonts w:ascii="Calibri" w:hAnsi="Calibri" w:cs="Calibri"/>
          <w:b/>
          <w:sz w:val="28"/>
          <w:szCs w:val="24"/>
          <w:lang w:val="es-ES"/>
        </w:rPr>
        <w:t>Resumen</w:t>
      </w:r>
      <w:r w:rsidR="00E20846" w:rsidRPr="002D331B">
        <w:rPr>
          <w:rFonts w:ascii="Calibri" w:hAnsi="Calibri" w:cs="Calibri"/>
          <w:b/>
          <w:sz w:val="28"/>
          <w:szCs w:val="24"/>
          <w:lang w:val="es-ES"/>
        </w:rPr>
        <w:t xml:space="preserve"> </w:t>
      </w:r>
    </w:p>
    <w:p w14:paraId="690D22DC" w14:textId="618B7423" w:rsidR="0055119F" w:rsidRDefault="00B03F46" w:rsidP="008F1499">
      <w:pPr>
        <w:spacing w:after="0" w:line="360" w:lineRule="auto"/>
        <w:jc w:val="both"/>
        <w:rPr>
          <w:rFonts w:ascii="Times New Roman" w:hAnsi="Times New Roman" w:cs="Times New Roman"/>
          <w:sz w:val="24"/>
          <w:szCs w:val="24"/>
        </w:rPr>
      </w:pPr>
      <w:r w:rsidRPr="00B03F46">
        <w:rPr>
          <w:rFonts w:ascii="Times New Roman" w:hAnsi="Times New Roman" w:cs="Times New Roman"/>
          <w:sz w:val="24"/>
          <w:szCs w:val="24"/>
        </w:rPr>
        <w:t>En un mundo cada vez más globalizado,</w:t>
      </w:r>
      <w:r w:rsidR="008677BA">
        <w:rPr>
          <w:rFonts w:ascii="Times New Roman" w:hAnsi="Times New Roman" w:cs="Times New Roman"/>
          <w:sz w:val="24"/>
          <w:szCs w:val="24"/>
        </w:rPr>
        <w:t xml:space="preserve"> </w:t>
      </w:r>
      <w:r w:rsidRPr="00B03F46">
        <w:rPr>
          <w:rFonts w:ascii="Times New Roman" w:hAnsi="Times New Roman" w:cs="Times New Roman"/>
          <w:sz w:val="24"/>
          <w:szCs w:val="24"/>
        </w:rPr>
        <w:t>con</w:t>
      </w:r>
      <w:r w:rsidR="00CB5D03">
        <w:rPr>
          <w:rFonts w:ascii="Times New Roman" w:hAnsi="Times New Roman" w:cs="Times New Roman"/>
          <w:sz w:val="24"/>
          <w:szCs w:val="24"/>
        </w:rPr>
        <w:t xml:space="preserve"> un</w:t>
      </w:r>
      <w:r w:rsidRPr="00B03F46">
        <w:rPr>
          <w:rFonts w:ascii="Times New Roman" w:hAnsi="Times New Roman" w:cs="Times New Roman"/>
          <w:sz w:val="24"/>
          <w:szCs w:val="24"/>
        </w:rPr>
        <w:t xml:space="preserve"> mayor número de avances científicos</w:t>
      </w:r>
      <w:r>
        <w:rPr>
          <w:rFonts w:ascii="Times New Roman" w:hAnsi="Times New Roman" w:cs="Times New Roman"/>
          <w:sz w:val="24"/>
          <w:szCs w:val="24"/>
        </w:rPr>
        <w:t xml:space="preserve"> y</w:t>
      </w:r>
      <w:r w:rsidR="008677BA">
        <w:rPr>
          <w:rFonts w:ascii="Times New Roman" w:hAnsi="Times New Roman" w:cs="Times New Roman"/>
          <w:sz w:val="24"/>
          <w:szCs w:val="24"/>
        </w:rPr>
        <w:t xml:space="preserve"> </w:t>
      </w:r>
      <w:r w:rsidRPr="00B03F46">
        <w:rPr>
          <w:rFonts w:ascii="Times New Roman" w:hAnsi="Times New Roman" w:cs="Times New Roman"/>
          <w:sz w:val="24"/>
          <w:szCs w:val="24"/>
        </w:rPr>
        <w:t>tecnológicos</w:t>
      </w:r>
      <w:r w:rsidR="004A32A2">
        <w:rPr>
          <w:rFonts w:ascii="Times New Roman" w:hAnsi="Times New Roman" w:cs="Times New Roman"/>
          <w:sz w:val="24"/>
          <w:szCs w:val="24"/>
        </w:rPr>
        <w:t xml:space="preserve">, </w:t>
      </w:r>
      <w:r w:rsidRPr="00B03F46">
        <w:rPr>
          <w:rFonts w:ascii="Times New Roman" w:hAnsi="Times New Roman" w:cs="Times New Roman"/>
          <w:sz w:val="24"/>
          <w:szCs w:val="24"/>
        </w:rPr>
        <w:t xml:space="preserve">se requiere </w:t>
      </w:r>
      <w:r>
        <w:rPr>
          <w:rFonts w:ascii="Times New Roman" w:hAnsi="Times New Roman" w:cs="Times New Roman"/>
          <w:sz w:val="24"/>
          <w:szCs w:val="24"/>
        </w:rPr>
        <w:t>que los estudiantes tengan una formación científica que les permita estar a la vanguardia de las necesidades actuales</w:t>
      </w:r>
      <w:r w:rsidR="004A32A2">
        <w:rPr>
          <w:rFonts w:ascii="Times New Roman" w:hAnsi="Times New Roman" w:cs="Times New Roman"/>
          <w:sz w:val="24"/>
          <w:szCs w:val="24"/>
        </w:rPr>
        <w:t xml:space="preserve">. Por </w:t>
      </w:r>
      <w:r w:rsidR="008A4E52">
        <w:rPr>
          <w:rFonts w:ascii="Times New Roman" w:hAnsi="Times New Roman" w:cs="Times New Roman"/>
          <w:sz w:val="24"/>
          <w:szCs w:val="24"/>
        </w:rPr>
        <w:t>ende,</w:t>
      </w:r>
      <w:r>
        <w:rPr>
          <w:rFonts w:ascii="Times New Roman" w:hAnsi="Times New Roman" w:cs="Times New Roman"/>
          <w:sz w:val="24"/>
          <w:szCs w:val="24"/>
        </w:rPr>
        <w:t xml:space="preserve"> es necesario dejar de lado</w:t>
      </w:r>
      <w:r w:rsidR="00CB5D03">
        <w:rPr>
          <w:rFonts w:ascii="Times New Roman" w:hAnsi="Times New Roman" w:cs="Times New Roman"/>
          <w:sz w:val="24"/>
          <w:szCs w:val="24"/>
        </w:rPr>
        <w:t xml:space="preserve"> los</w:t>
      </w:r>
      <w:r>
        <w:rPr>
          <w:rFonts w:ascii="Times New Roman" w:hAnsi="Times New Roman" w:cs="Times New Roman"/>
          <w:sz w:val="24"/>
          <w:szCs w:val="24"/>
        </w:rPr>
        <w:t xml:space="preserve"> </w:t>
      </w:r>
      <w:r w:rsidR="00656F91">
        <w:rPr>
          <w:rFonts w:ascii="Times New Roman" w:hAnsi="Times New Roman" w:cs="Times New Roman"/>
          <w:sz w:val="24"/>
          <w:szCs w:val="24"/>
        </w:rPr>
        <w:t xml:space="preserve">paradigmas </w:t>
      </w:r>
      <w:r>
        <w:rPr>
          <w:rFonts w:ascii="Times New Roman" w:hAnsi="Times New Roman" w:cs="Times New Roman"/>
          <w:sz w:val="24"/>
          <w:szCs w:val="24"/>
        </w:rPr>
        <w:t xml:space="preserve">tradicionales </w:t>
      </w:r>
      <w:r w:rsidR="001B64C2">
        <w:rPr>
          <w:rFonts w:ascii="Times New Roman" w:hAnsi="Times New Roman" w:cs="Times New Roman"/>
          <w:sz w:val="24"/>
          <w:szCs w:val="24"/>
        </w:rPr>
        <w:t xml:space="preserve">y posicionar en su lugar </w:t>
      </w:r>
      <w:r w:rsidR="00656F91">
        <w:rPr>
          <w:rFonts w:ascii="Times New Roman" w:hAnsi="Times New Roman" w:cs="Times New Roman"/>
          <w:sz w:val="24"/>
          <w:szCs w:val="24"/>
        </w:rPr>
        <w:t xml:space="preserve">modelos </w:t>
      </w:r>
      <w:r>
        <w:rPr>
          <w:rFonts w:ascii="Times New Roman" w:hAnsi="Times New Roman" w:cs="Times New Roman"/>
          <w:sz w:val="24"/>
          <w:szCs w:val="24"/>
        </w:rPr>
        <w:t xml:space="preserve">que integren </w:t>
      </w:r>
      <w:r w:rsidR="008677BA">
        <w:rPr>
          <w:rFonts w:ascii="Times New Roman" w:hAnsi="Times New Roman" w:cs="Times New Roman"/>
          <w:sz w:val="24"/>
          <w:szCs w:val="24"/>
        </w:rPr>
        <w:t>diversos</w:t>
      </w:r>
      <w:r>
        <w:rPr>
          <w:rFonts w:ascii="Times New Roman" w:hAnsi="Times New Roman" w:cs="Times New Roman"/>
          <w:sz w:val="24"/>
          <w:szCs w:val="24"/>
        </w:rPr>
        <w:t xml:space="preserve"> </w:t>
      </w:r>
      <w:r w:rsidR="008677BA">
        <w:rPr>
          <w:rFonts w:ascii="Times New Roman" w:hAnsi="Times New Roman" w:cs="Times New Roman"/>
          <w:sz w:val="24"/>
          <w:szCs w:val="24"/>
        </w:rPr>
        <w:t>enfoques</w:t>
      </w:r>
      <w:r>
        <w:rPr>
          <w:rFonts w:ascii="Times New Roman" w:hAnsi="Times New Roman" w:cs="Times New Roman"/>
          <w:sz w:val="24"/>
          <w:szCs w:val="24"/>
        </w:rPr>
        <w:t xml:space="preserve"> que </w:t>
      </w:r>
      <w:r w:rsidR="00D311B0">
        <w:rPr>
          <w:rFonts w:ascii="Times New Roman" w:hAnsi="Times New Roman" w:cs="Times New Roman"/>
          <w:sz w:val="24"/>
          <w:szCs w:val="24"/>
        </w:rPr>
        <w:t>se ajusten a</w:t>
      </w:r>
      <w:r>
        <w:rPr>
          <w:rFonts w:ascii="Times New Roman" w:hAnsi="Times New Roman" w:cs="Times New Roman"/>
          <w:sz w:val="24"/>
          <w:szCs w:val="24"/>
        </w:rPr>
        <w:t xml:space="preserve"> la complejidad del contexto</w:t>
      </w:r>
      <w:r w:rsidR="008A4E52">
        <w:rPr>
          <w:rFonts w:ascii="Times New Roman" w:hAnsi="Times New Roman" w:cs="Times New Roman"/>
          <w:sz w:val="24"/>
          <w:szCs w:val="24"/>
        </w:rPr>
        <w:t>.</w:t>
      </w:r>
      <w:r w:rsidR="00656F91">
        <w:rPr>
          <w:rFonts w:ascii="Times New Roman" w:hAnsi="Times New Roman" w:cs="Times New Roman"/>
          <w:sz w:val="24"/>
          <w:szCs w:val="24"/>
        </w:rPr>
        <w:t xml:space="preserve"> </w:t>
      </w:r>
      <w:r w:rsidR="001B64C2">
        <w:rPr>
          <w:rFonts w:ascii="Times New Roman" w:hAnsi="Times New Roman" w:cs="Times New Roman"/>
          <w:sz w:val="24"/>
          <w:szCs w:val="24"/>
        </w:rPr>
        <w:t>E</w:t>
      </w:r>
      <w:r w:rsidR="00767475" w:rsidRPr="00767475">
        <w:rPr>
          <w:rFonts w:ascii="Times New Roman" w:hAnsi="Times New Roman" w:cs="Times New Roman"/>
          <w:sz w:val="24"/>
          <w:szCs w:val="24"/>
        </w:rPr>
        <w:t xml:space="preserve">l objetivo </w:t>
      </w:r>
      <w:r w:rsidR="00656F91" w:rsidRPr="00656F91">
        <w:rPr>
          <w:rFonts w:ascii="Times New Roman" w:hAnsi="Times New Roman" w:cs="Times New Roman"/>
          <w:sz w:val="24"/>
          <w:szCs w:val="24"/>
        </w:rPr>
        <w:t>de este estudio es</w:t>
      </w:r>
      <w:r w:rsidR="00F01124">
        <w:rPr>
          <w:rFonts w:ascii="Times New Roman" w:hAnsi="Times New Roman" w:cs="Times New Roman"/>
          <w:sz w:val="24"/>
          <w:szCs w:val="24"/>
        </w:rPr>
        <w:t>, en primer lugar,</w:t>
      </w:r>
      <w:r w:rsidR="00656F91" w:rsidRPr="00656F91">
        <w:rPr>
          <w:rFonts w:ascii="Times New Roman" w:hAnsi="Times New Roman" w:cs="Times New Roman"/>
          <w:sz w:val="24"/>
          <w:szCs w:val="24"/>
        </w:rPr>
        <w:t xml:space="preserve"> revisar modelos pedagógicos que contribuyan a mejorar el aprendizaje de las asignaturas que conforman el área de ciencias experimentales</w:t>
      </w:r>
      <w:r w:rsidR="001B64C2">
        <w:rPr>
          <w:rFonts w:ascii="Times New Roman" w:hAnsi="Times New Roman" w:cs="Times New Roman"/>
          <w:sz w:val="24"/>
          <w:szCs w:val="24"/>
        </w:rPr>
        <w:t>,</w:t>
      </w:r>
      <w:r w:rsidR="00656F91" w:rsidRPr="00656F91">
        <w:rPr>
          <w:rFonts w:ascii="Times New Roman" w:hAnsi="Times New Roman" w:cs="Times New Roman"/>
          <w:sz w:val="24"/>
          <w:szCs w:val="24"/>
        </w:rPr>
        <w:t xml:space="preserve"> y </w:t>
      </w:r>
      <w:r w:rsidR="00F01124">
        <w:rPr>
          <w:rFonts w:ascii="Times New Roman" w:hAnsi="Times New Roman" w:cs="Times New Roman"/>
          <w:sz w:val="24"/>
          <w:szCs w:val="24"/>
        </w:rPr>
        <w:t>en segundo,</w:t>
      </w:r>
      <w:r w:rsidR="00656F91" w:rsidRPr="00656F91">
        <w:rPr>
          <w:rFonts w:ascii="Times New Roman" w:hAnsi="Times New Roman" w:cs="Times New Roman"/>
          <w:sz w:val="24"/>
          <w:szCs w:val="24"/>
        </w:rPr>
        <w:t xml:space="preserve"> proponer un </w:t>
      </w:r>
      <w:r w:rsidR="001B64C2" w:rsidRPr="00656F91">
        <w:rPr>
          <w:rFonts w:ascii="Times New Roman" w:hAnsi="Times New Roman" w:cs="Times New Roman"/>
          <w:sz w:val="24"/>
          <w:szCs w:val="24"/>
        </w:rPr>
        <w:t xml:space="preserve">modelo pedagógico de integración sinérgica </w:t>
      </w:r>
      <w:r w:rsidR="00656F91" w:rsidRPr="00656F91">
        <w:rPr>
          <w:rFonts w:ascii="Times New Roman" w:hAnsi="Times New Roman" w:cs="Times New Roman"/>
          <w:sz w:val="24"/>
          <w:szCs w:val="24"/>
        </w:rPr>
        <w:t xml:space="preserve">que permita promover un proceso de </w:t>
      </w:r>
      <w:r w:rsidR="00D3408B" w:rsidRPr="00656F91">
        <w:rPr>
          <w:rFonts w:ascii="Times New Roman" w:hAnsi="Times New Roman" w:cs="Times New Roman"/>
          <w:sz w:val="24"/>
          <w:szCs w:val="24"/>
        </w:rPr>
        <w:t>enseñanza</w:t>
      </w:r>
      <w:r w:rsidR="00D3408B">
        <w:rPr>
          <w:rFonts w:ascii="Times New Roman" w:hAnsi="Times New Roman" w:cs="Times New Roman"/>
          <w:sz w:val="24"/>
          <w:szCs w:val="24"/>
        </w:rPr>
        <w:t>-</w:t>
      </w:r>
      <w:r w:rsidR="00656F91" w:rsidRPr="00656F91">
        <w:rPr>
          <w:rFonts w:ascii="Times New Roman" w:hAnsi="Times New Roman" w:cs="Times New Roman"/>
          <w:sz w:val="24"/>
          <w:szCs w:val="24"/>
        </w:rPr>
        <w:t xml:space="preserve">aprendizaje que sea consistente </w:t>
      </w:r>
      <w:r w:rsidR="001B64C2">
        <w:rPr>
          <w:rFonts w:ascii="Times New Roman" w:hAnsi="Times New Roman" w:cs="Times New Roman"/>
          <w:sz w:val="24"/>
          <w:szCs w:val="24"/>
        </w:rPr>
        <w:t>con</w:t>
      </w:r>
      <w:r w:rsidR="001B64C2" w:rsidRPr="00656F91">
        <w:rPr>
          <w:rFonts w:ascii="Times New Roman" w:hAnsi="Times New Roman" w:cs="Times New Roman"/>
          <w:sz w:val="24"/>
          <w:szCs w:val="24"/>
        </w:rPr>
        <w:t xml:space="preserve"> </w:t>
      </w:r>
      <w:r w:rsidR="00656F91" w:rsidRPr="00656F91">
        <w:rPr>
          <w:rFonts w:ascii="Times New Roman" w:hAnsi="Times New Roman" w:cs="Times New Roman"/>
          <w:sz w:val="24"/>
          <w:szCs w:val="24"/>
        </w:rPr>
        <w:t xml:space="preserve">los requerimientos de la sociedad actual </w:t>
      </w:r>
      <w:r w:rsidR="000B1DB1">
        <w:rPr>
          <w:rFonts w:ascii="Times New Roman" w:hAnsi="Times New Roman" w:cs="Times New Roman"/>
          <w:sz w:val="24"/>
          <w:szCs w:val="24"/>
        </w:rPr>
        <w:t>y</w:t>
      </w:r>
      <w:r w:rsidR="00F01124">
        <w:rPr>
          <w:rFonts w:ascii="Times New Roman" w:hAnsi="Times New Roman" w:cs="Times New Roman"/>
          <w:sz w:val="24"/>
          <w:szCs w:val="24"/>
        </w:rPr>
        <w:t xml:space="preserve"> con ello</w:t>
      </w:r>
      <w:r w:rsidR="00656F91" w:rsidRPr="00656F91">
        <w:rPr>
          <w:rFonts w:ascii="Times New Roman" w:hAnsi="Times New Roman" w:cs="Times New Roman"/>
          <w:sz w:val="24"/>
          <w:szCs w:val="24"/>
        </w:rPr>
        <w:t xml:space="preserve"> propiciar el interés de los estudiantes hacia el estudio de estas áreas</w:t>
      </w:r>
      <w:r w:rsidR="00656F91">
        <w:rPr>
          <w:rFonts w:ascii="Times New Roman" w:hAnsi="Times New Roman" w:cs="Times New Roman"/>
          <w:sz w:val="24"/>
          <w:szCs w:val="24"/>
        </w:rPr>
        <w:t>.</w:t>
      </w:r>
      <w:r w:rsidR="004F7035">
        <w:rPr>
          <w:rFonts w:ascii="Times New Roman" w:hAnsi="Times New Roman" w:cs="Times New Roman"/>
          <w:sz w:val="24"/>
          <w:szCs w:val="24"/>
        </w:rPr>
        <w:t xml:space="preserve"> </w:t>
      </w:r>
    </w:p>
    <w:p w14:paraId="4579FDED" w14:textId="6BFF78DF" w:rsidR="00B03F46" w:rsidRDefault="004F7035" w:rsidP="002D33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Para</w:t>
      </w:r>
      <w:r w:rsidR="000B1DB1">
        <w:rPr>
          <w:rFonts w:ascii="Times New Roman" w:hAnsi="Times New Roman" w:cs="Times New Roman"/>
          <w:sz w:val="24"/>
          <w:szCs w:val="24"/>
        </w:rPr>
        <w:t xml:space="preserve"> alcanzar lo</w:t>
      </w:r>
      <w:r w:rsidR="007C10EF">
        <w:rPr>
          <w:rFonts w:ascii="Times New Roman" w:hAnsi="Times New Roman" w:cs="Times New Roman"/>
          <w:sz w:val="24"/>
          <w:szCs w:val="24"/>
        </w:rPr>
        <w:t xml:space="preserve"> anterior se utilizó la metodología </w:t>
      </w:r>
      <w:r w:rsidR="00767475">
        <w:rPr>
          <w:rFonts w:ascii="Times New Roman" w:hAnsi="Times New Roman" w:cs="Times New Roman"/>
          <w:sz w:val="24"/>
          <w:szCs w:val="24"/>
        </w:rPr>
        <w:t xml:space="preserve">de </w:t>
      </w:r>
      <w:r w:rsidR="007C10EF">
        <w:rPr>
          <w:rFonts w:ascii="Times New Roman" w:hAnsi="Times New Roman" w:cs="Times New Roman"/>
          <w:sz w:val="24"/>
          <w:szCs w:val="24"/>
        </w:rPr>
        <w:t xml:space="preserve">sistemas suaves de </w:t>
      </w:r>
      <w:r w:rsidR="00767475">
        <w:rPr>
          <w:rFonts w:ascii="Times New Roman" w:hAnsi="Times New Roman" w:cs="Times New Roman"/>
          <w:sz w:val="24"/>
          <w:szCs w:val="24"/>
        </w:rPr>
        <w:t>Checklan</w:t>
      </w:r>
      <w:r>
        <w:rPr>
          <w:rFonts w:ascii="Times New Roman" w:hAnsi="Times New Roman" w:cs="Times New Roman"/>
          <w:sz w:val="24"/>
          <w:szCs w:val="24"/>
        </w:rPr>
        <w:t>d</w:t>
      </w:r>
      <w:r w:rsidR="007C10EF">
        <w:rPr>
          <w:rFonts w:ascii="Times New Roman" w:hAnsi="Times New Roman" w:cs="Times New Roman"/>
          <w:sz w:val="24"/>
          <w:szCs w:val="24"/>
        </w:rPr>
        <w:t>,</w:t>
      </w:r>
      <w:r>
        <w:rPr>
          <w:rFonts w:ascii="Times New Roman" w:hAnsi="Times New Roman" w:cs="Times New Roman"/>
          <w:sz w:val="24"/>
          <w:szCs w:val="24"/>
        </w:rPr>
        <w:t xml:space="preserve"> que estudia a los </w:t>
      </w:r>
      <w:r w:rsidR="00806629" w:rsidRPr="00806629">
        <w:rPr>
          <w:rFonts w:ascii="Times New Roman" w:hAnsi="Times New Roman" w:cs="Times New Roman"/>
          <w:sz w:val="24"/>
          <w:szCs w:val="24"/>
        </w:rPr>
        <w:t>sistemas flexibles que poseen un alto componente social, cultural y político</w:t>
      </w:r>
      <w:r w:rsidR="007C10EF">
        <w:rPr>
          <w:rFonts w:ascii="Times New Roman" w:hAnsi="Times New Roman" w:cs="Times New Roman"/>
          <w:sz w:val="24"/>
          <w:szCs w:val="24"/>
        </w:rPr>
        <w:t>,</w:t>
      </w:r>
      <w:r w:rsidR="00806629">
        <w:rPr>
          <w:rFonts w:ascii="Times New Roman" w:hAnsi="Times New Roman" w:cs="Times New Roman"/>
          <w:sz w:val="24"/>
          <w:szCs w:val="24"/>
        </w:rPr>
        <w:t xml:space="preserve"> como lo es el ámbito educativo, </w:t>
      </w:r>
      <w:r w:rsidR="007C10EF">
        <w:rPr>
          <w:rFonts w:ascii="Times New Roman" w:hAnsi="Times New Roman" w:cs="Times New Roman"/>
          <w:sz w:val="24"/>
          <w:szCs w:val="24"/>
        </w:rPr>
        <w:t xml:space="preserve">y obtener </w:t>
      </w:r>
      <w:r w:rsidR="008677BA">
        <w:rPr>
          <w:rFonts w:ascii="Times New Roman" w:hAnsi="Times New Roman" w:cs="Times New Roman"/>
          <w:sz w:val="24"/>
          <w:szCs w:val="24"/>
        </w:rPr>
        <w:t xml:space="preserve">así </w:t>
      </w:r>
      <w:r w:rsidR="00806629">
        <w:rPr>
          <w:rFonts w:ascii="Times New Roman" w:hAnsi="Times New Roman" w:cs="Times New Roman"/>
          <w:sz w:val="24"/>
          <w:szCs w:val="24"/>
        </w:rPr>
        <w:t>un</w:t>
      </w:r>
      <w:r w:rsidR="00F65CEE">
        <w:rPr>
          <w:rFonts w:ascii="Times New Roman" w:hAnsi="Times New Roman" w:cs="Times New Roman"/>
          <w:sz w:val="24"/>
          <w:szCs w:val="24"/>
        </w:rPr>
        <w:t xml:space="preserve">a propuesta </w:t>
      </w:r>
      <w:r w:rsidR="00AC781F">
        <w:rPr>
          <w:rFonts w:ascii="Times New Roman" w:hAnsi="Times New Roman" w:cs="Times New Roman"/>
          <w:sz w:val="24"/>
          <w:szCs w:val="24"/>
        </w:rPr>
        <w:t>cimentad</w:t>
      </w:r>
      <w:r w:rsidR="00F65CEE">
        <w:rPr>
          <w:rFonts w:ascii="Times New Roman" w:hAnsi="Times New Roman" w:cs="Times New Roman"/>
          <w:sz w:val="24"/>
          <w:szCs w:val="24"/>
        </w:rPr>
        <w:t>a</w:t>
      </w:r>
      <w:r w:rsidR="00D311B0">
        <w:rPr>
          <w:rFonts w:ascii="Times New Roman" w:hAnsi="Times New Roman" w:cs="Times New Roman"/>
          <w:sz w:val="24"/>
          <w:szCs w:val="24"/>
        </w:rPr>
        <w:t xml:space="preserve"> en</w:t>
      </w:r>
      <w:r w:rsidR="003026D7">
        <w:rPr>
          <w:rFonts w:ascii="Times New Roman" w:hAnsi="Times New Roman" w:cs="Times New Roman"/>
          <w:sz w:val="24"/>
          <w:szCs w:val="24"/>
        </w:rPr>
        <w:t xml:space="preserve"> los modelo</w:t>
      </w:r>
      <w:r>
        <w:rPr>
          <w:rFonts w:ascii="Times New Roman" w:hAnsi="Times New Roman" w:cs="Times New Roman"/>
          <w:sz w:val="24"/>
          <w:szCs w:val="24"/>
        </w:rPr>
        <w:t xml:space="preserve">s </w:t>
      </w:r>
      <w:r w:rsidR="003026D7" w:rsidRPr="003026D7">
        <w:rPr>
          <w:rFonts w:ascii="Times New Roman" w:hAnsi="Times New Roman" w:cs="Times New Roman"/>
          <w:sz w:val="24"/>
          <w:szCs w:val="24"/>
        </w:rPr>
        <w:t>constructivis</w:t>
      </w:r>
      <w:r w:rsidR="00D311B0">
        <w:rPr>
          <w:rFonts w:ascii="Times New Roman" w:hAnsi="Times New Roman" w:cs="Times New Roman"/>
          <w:sz w:val="24"/>
          <w:szCs w:val="24"/>
        </w:rPr>
        <w:t>ta</w:t>
      </w:r>
      <w:r w:rsidR="003026D7" w:rsidRPr="003026D7">
        <w:rPr>
          <w:rFonts w:ascii="Times New Roman" w:hAnsi="Times New Roman" w:cs="Times New Roman"/>
          <w:sz w:val="24"/>
          <w:szCs w:val="24"/>
        </w:rPr>
        <w:t>, social</w:t>
      </w:r>
      <w:r w:rsidR="00E47688">
        <w:rPr>
          <w:rFonts w:ascii="Times New Roman" w:hAnsi="Times New Roman" w:cs="Times New Roman"/>
          <w:sz w:val="24"/>
          <w:szCs w:val="24"/>
        </w:rPr>
        <w:t>-</w:t>
      </w:r>
      <w:r w:rsidR="003026D7" w:rsidRPr="003026D7">
        <w:rPr>
          <w:rFonts w:ascii="Times New Roman" w:hAnsi="Times New Roman" w:cs="Times New Roman"/>
          <w:sz w:val="24"/>
          <w:szCs w:val="24"/>
        </w:rPr>
        <w:t>cognitivo, pensamiento complejo y ecológico contextua</w:t>
      </w:r>
      <w:r w:rsidR="00794033">
        <w:rPr>
          <w:rFonts w:ascii="Times New Roman" w:hAnsi="Times New Roman" w:cs="Times New Roman"/>
          <w:sz w:val="24"/>
          <w:szCs w:val="24"/>
        </w:rPr>
        <w:t xml:space="preserve">l con un </w:t>
      </w:r>
      <w:r w:rsidR="008E5B95">
        <w:rPr>
          <w:rFonts w:ascii="Times New Roman" w:hAnsi="Times New Roman" w:cs="Times New Roman"/>
          <w:sz w:val="24"/>
          <w:szCs w:val="24"/>
        </w:rPr>
        <w:t xml:space="preserve">enfoque </w:t>
      </w:r>
      <w:r w:rsidR="00F65CEE">
        <w:rPr>
          <w:rFonts w:ascii="Times New Roman" w:hAnsi="Times New Roman" w:cs="Times New Roman"/>
          <w:sz w:val="24"/>
          <w:szCs w:val="24"/>
        </w:rPr>
        <w:t>eco-ciber-sistémico-transdi</w:t>
      </w:r>
      <w:r w:rsidR="00621286">
        <w:rPr>
          <w:rFonts w:ascii="Times New Roman" w:hAnsi="Times New Roman" w:cs="Times New Roman"/>
          <w:sz w:val="24"/>
          <w:szCs w:val="24"/>
        </w:rPr>
        <w:t>s</w:t>
      </w:r>
      <w:r w:rsidR="00F65CEE">
        <w:rPr>
          <w:rFonts w:ascii="Times New Roman" w:hAnsi="Times New Roman" w:cs="Times New Roman"/>
          <w:sz w:val="24"/>
          <w:szCs w:val="24"/>
        </w:rPr>
        <w:t>ciplinario</w:t>
      </w:r>
      <w:r w:rsidR="008E5B95">
        <w:rPr>
          <w:rFonts w:ascii="Times New Roman" w:hAnsi="Times New Roman" w:cs="Times New Roman"/>
          <w:sz w:val="24"/>
          <w:szCs w:val="24"/>
        </w:rPr>
        <w:t>.</w:t>
      </w:r>
      <w:r w:rsidR="003026D7">
        <w:rPr>
          <w:rFonts w:ascii="Times New Roman" w:hAnsi="Times New Roman" w:cs="Times New Roman"/>
          <w:sz w:val="24"/>
          <w:szCs w:val="24"/>
        </w:rPr>
        <w:t xml:space="preserve"> </w:t>
      </w:r>
      <w:r w:rsidR="008E5B95">
        <w:rPr>
          <w:rFonts w:ascii="Times New Roman" w:hAnsi="Times New Roman" w:cs="Times New Roman"/>
          <w:sz w:val="24"/>
          <w:szCs w:val="24"/>
        </w:rPr>
        <w:t xml:space="preserve">Esta investigación es parte de una primera etapa que incluye </w:t>
      </w:r>
      <w:r w:rsidR="000F4E55">
        <w:rPr>
          <w:rFonts w:ascii="Times New Roman" w:hAnsi="Times New Roman" w:cs="Times New Roman"/>
          <w:sz w:val="24"/>
          <w:szCs w:val="24"/>
        </w:rPr>
        <w:t xml:space="preserve">la visión holística de la enseñanza de </w:t>
      </w:r>
      <w:r w:rsidR="002421E8">
        <w:rPr>
          <w:rFonts w:ascii="Times New Roman" w:hAnsi="Times New Roman" w:cs="Times New Roman"/>
          <w:sz w:val="24"/>
          <w:szCs w:val="24"/>
        </w:rPr>
        <w:t>las ciencias experimentales</w:t>
      </w:r>
      <w:r w:rsidR="00F65CEE">
        <w:rPr>
          <w:rFonts w:ascii="Times New Roman" w:hAnsi="Times New Roman" w:cs="Times New Roman"/>
          <w:sz w:val="24"/>
          <w:szCs w:val="24"/>
        </w:rPr>
        <w:t xml:space="preserve">. Posteriormente </w:t>
      </w:r>
      <w:r w:rsidR="000F4E55">
        <w:rPr>
          <w:rFonts w:ascii="Times New Roman" w:hAnsi="Times New Roman" w:cs="Times New Roman"/>
          <w:sz w:val="24"/>
          <w:szCs w:val="24"/>
        </w:rPr>
        <w:t xml:space="preserve">se realizará un estudio de caso en </w:t>
      </w:r>
      <w:r w:rsidR="001A7A1D">
        <w:rPr>
          <w:rFonts w:ascii="Times New Roman" w:hAnsi="Times New Roman" w:cs="Times New Roman"/>
          <w:sz w:val="24"/>
          <w:szCs w:val="24"/>
        </w:rPr>
        <w:t>el</w:t>
      </w:r>
      <w:r w:rsidR="000F4E55">
        <w:rPr>
          <w:rFonts w:ascii="Times New Roman" w:hAnsi="Times New Roman" w:cs="Times New Roman"/>
          <w:sz w:val="24"/>
          <w:szCs w:val="24"/>
        </w:rPr>
        <w:t xml:space="preserve"> Colegio de Ciencias y Humanidades</w:t>
      </w:r>
      <w:r w:rsidR="00794033">
        <w:rPr>
          <w:rFonts w:ascii="Times New Roman" w:hAnsi="Times New Roman" w:cs="Times New Roman"/>
          <w:sz w:val="24"/>
          <w:szCs w:val="24"/>
        </w:rPr>
        <w:t xml:space="preserve"> plantel Vallejo.</w:t>
      </w:r>
    </w:p>
    <w:p w14:paraId="5D90CE0B" w14:textId="6DFCE93B" w:rsidR="00D8440F" w:rsidRPr="00E16363" w:rsidRDefault="00D8440F" w:rsidP="008F1499">
      <w:pPr>
        <w:spacing w:after="0" w:line="360" w:lineRule="auto"/>
        <w:jc w:val="both"/>
        <w:rPr>
          <w:rFonts w:ascii="Times New Roman" w:hAnsi="Times New Roman" w:cs="Times New Roman"/>
          <w:b/>
          <w:bCs/>
          <w:sz w:val="24"/>
          <w:szCs w:val="24"/>
        </w:rPr>
      </w:pPr>
      <w:r w:rsidRPr="002D331B">
        <w:rPr>
          <w:rFonts w:ascii="Calibri" w:hAnsi="Calibri" w:cs="Calibri"/>
          <w:b/>
          <w:sz w:val="28"/>
          <w:szCs w:val="24"/>
          <w:lang w:val="es-ES"/>
        </w:rPr>
        <w:t>Palabras clave</w:t>
      </w:r>
      <w:r w:rsidR="00E16363" w:rsidRPr="002D331B">
        <w:rPr>
          <w:rFonts w:ascii="Calibri" w:hAnsi="Calibri" w:cs="Calibri"/>
          <w:b/>
          <w:sz w:val="28"/>
          <w:szCs w:val="24"/>
          <w:lang w:val="es-ES"/>
        </w:rPr>
        <w:t>:</w:t>
      </w:r>
      <w:r w:rsidR="00E16363">
        <w:rPr>
          <w:rFonts w:ascii="Times New Roman" w:hAnsi="Times New Roman" w:cs="Times New Roman"/>
          <w:b/>
          <w:bCs/>
          <w:sz w:val="24"/>
          <w:szCs w:val="24"/>
        </w:rPr>
        <w:t xml:space="preserve"> </w:t>
      </w:r>
      <w:r w:rsidR="0041655E">
        <w:rPr>
          <w:rFonts w:ascii="Times New Roman" w:hAnsi="Times New Roman" w:cs="Times New Roman"/>
          <w:sz w:val="24"/>
          <w:szCs w:val="24"/>
        </w:rPr>
        <w:t>aprendizaje</w:t>
      </w:r>
      <w:r w:rsidR="00DF7985">
        <w:rPr>
          <w:rFonts w:ascii="Times New Roman" w:hAnsi="Times New Roman" w:cs="Times New Roman"/>
          <w:sz w:val="24"/>
          <w:szCs w:val="24"/>
        </w:rPr>
        <w:t xml:space="preserve">, </w:t>
      </w:r>
      <w:r w:rsidR="00DD1746">
        <w:rPr>
          <w:rFonts w:ascii="Times New Roman" w:hAnsi="Times New Roman" w:cs="Times New Roman"/>
          <w:sz w:val="24"/>
          <w:szCs w:val="24"/>
        </w:rPr>
        <w:t xml:space="preserve">ciencias, </w:t>
      </w:r>
      <w:r w:rsidR="0041655E">
        <w:rPr>
          <w:rFonts w:ascii="Times New Roman" w:hAnsi="Times New Roman" w:cs="Times New Roman"/>
          <w:sz w:val="24"/>
          <w:szCs w:val="24"/>
        </w:rPr>
        <w:t xml:space="preserve">complejidad, </w:t>
      </w:r>
      <w:r w:rsidR="00DD1746">
        <w:rPr>
          <w:rFonts w:ascii="Times New Roman" w:hAnsi="Times New Roman" w:cs="Times New Roman"/>
          <w:sz w:val="24"/>
          <w:szCs w:val="24"/>
        </w:rPr>
        <w:t>proceso de enseñanza</w:t>
      </w:r>
      <w:r w:rsidR="0041655E">
        <w:rPr>
          <w:rFonts w:ascii="Times New Roman" w:hAnsi="Times New Roman" w:cs="Times New Roman"/>
          <w:sz w:val="24"/>
          <w:szCs w:val="24"/>
        </w:rPr>
        <w:t>.</w:t>
      </w:r>
    </w:p>
    <w:p w14:paraId="72742E1C" w14:textId="77777777" w:rsidR="00DD5F76" w:rsidRDefault="00DD5F76" w:rsidP="008F1499">
      <w:pPr>
        <w:spacing w:after="0" w:line="360" w:lineRule="auto"/>
        <w:jc w:val="both"/>
        <w:rPr>
          <w:rFonts w:ascii="Times New Roman" w:hAnsi="Times New Roman" w:cs="Times New Roman"/>
          <w:b/>
          <w:bCs/>
          <w:sz w:val="24"/>
          <w:szCs w:val="24"/>
          <w:lang w:val="en-US"/>
        </w:rPr>
      </w:pPr>
    </w:p>
    <w:p w14:paraId="7ADE74AA" w14:textId="66916247" w:rsidR="00342A54" w:rsidRPr="002D331B" w:rsidRDefault="00342A54" w:rsidP="008F1499">
      <w:pPr>
        <w:spacing w:after="0" w:line="360" w:lineRule="auto"/>
        <w:jc w:val="both"/>
        <w:rPr>
          <w:rFonts w:ascii="Calibri" w:hAnsi="Calibri" w:cs="Calibri"/>
          <w:b/>
          <w:sz w:val="28"/>
          <w:szCs w:val="24"/>
          <w:lang w:val="es-ES"/>
        </w:rPr>
      </w:pPr>
      <w:proofErr w:type="spellStart"/>
      <w:r w:rsidRPr="002D331B">
        <w:rPr>
          <w:rFonts w:ascii="Calibri" w:hAnsi="Calibri" w:cs="Calibri"/>
          <w:b/>
          <w:sz w:val="28"/>
          <w:szCs w:val="24"/>
          <w:lang w:val="es-ES"/>
        </w:rPr>
        <w:t>Abstract</w:t>
      </w:r>
      <w:proofErr w:type="spellEnd"/>
    </w:p>
    <w:p w14:paraId="22D63E09" w14:textId="691DC6A0" w:rsidR="00CE50F3" w:rsidRPr="00CE50F3" w:rsidRDefault="00707255" w:rsidP="008F1499">
      <w:pPr>
        <w:spacing w:after="0" w:line="360" w:lineRule="auto"/>
        <w:jc w:val="both"/>
        <w:rPr>
          <w:rFonts w:ascii="Times New Roman" w:hAnsi="Times New Roman" w:cs="Times New Roman"/>
          <w:sz w:val="24"/>
          <w:szCs w:val="24"/>
          <w:lang w:val="en-US"/>
        </w:rPr>
      </w:pPr>
      <w:r w:rsidRPr="00707255">
        <w:rPr>
          <w:rFonts w:ascii="Times New Roman" w:hAnsi="Times New Roman" w:cs="Times New Roman"/>
          <w:sz w:val="24"/>
          <w:szCs w:val="24"/>
          <w:lang w:val="en-US"/>
        </w:rPr>
        <w:t>In an increasingly globalized world, with greater number of scientific and technological advances</w:t>
      </w:r>
      <w:r w:rsidR="00DD1746">
        <w:rPr>
          <w:rFonts w:ascii="Times New Roman" w:hAnsi="Times New Roman" w:cs="Times New Roman"/>
          <w:sz w:val="24"/>
          <w:szCs w:val="24"/>
          <w:lang w:val="en-US"/>
        </w:rPr>
        <w:t>,</w:t>
      </w:r>
      <w:r w:rsidR="00DD1746" w:rsidRPr="00707255">
        <w:rPr>
          <w:rFonts w:ascii="Times New Roman" w:hAnsi="Times New Roman" w:cs="Times New Roman"/>
          <w:sz w:val="24"/>
          <w:szCs w:val="24"/>
          <w:lang w:val="en-US"/>
        </w:rPr>
        <w:t xml:space="preserve"> </w:t>
      </w:r>
      <w:r w:rsidRPr="00707255">
        <w:rPr>
          <w:rFonts w:ascii="Times New Roman" w:hAnsi="Times New Roman" w:cs="Times New Roman"/>
          <w:sz w:val="24"/>
          <w:szCs w:val="24"/>
          <w:lang w:val="en-US"/>
        </w:rPr>
        <w:t>students require to have a scientific background that allows them to be at the forefront of current needs</w:t>
      </w:r>
      <w:r w:rsidR="00EC337A">
        <w:rPr>
          <w:rFonts w:ascii="Times New Roman" w:hAnsi="Times New Roman" w:cs="Times New Roman"/>
          <w:sz w:val="24"/>
          <w:szCs w:val="24"/>
          <w:lang w:val="en-US"/>
        </w:rPr>
        <w:t>.</w:t>
      </w:r>
      <w:r w:rsidR="00EC337A" w:rsidRPr="00707255">
        <w:rPr>
          <w:rFonts w:ascii="Times New Roman" w:hAnsi="Times New Roman" w:cs="Times New Roman"/>
          <w:sz w:val="24"/>
          <w:szCs w:val="24"/>
          <w:lang w:val="en-US"/>
        </w:rPr>
        <w:t xml:space="preserve"> </w:t>
      </w:r>
      <w:r w:rsidR="00EC337A">
        <w:rPr>
          <w:rFonts w:ascii="Times New Roman" w:hAnsi="Times New Roman" w:cs="Times New Roman"/>
          <w:sz w:val="24"/>
          <w:szCs w:val="24"/>
          <w:lang w:val="en-US"/>
        </w:rPr>
        <w:t>T</w:t>
      </w:r>
      <w:r w:rsidR="00EC337A" w:rsidRPr="00707255">
        <w:rPr>
          <w:rFonts w:ascii="Times New Roman" w:hAnsi="Times New Roman" w:cs="Times New Roman"/>
          <w:sz w:val="24"/>
          <w:szCs w:val="24"/>
          <w:lang w:val="en-US"/>
        </w:rPr>
        <w:t>herefore</w:t>
      </w:r>
      <w:r w:rsidRPr="00707255">
        <w:rPr>
          <w:rFonts w:ascii="Times New Roman" w:hAnsi="Times New Roman" w:cs="Times New Roman"/>
          <w:sz w:val="24"/>
          <w:szCs w:val="24"/>
          <w:lang w:val="en-US"/>
        </w:rPr>
        <w:t xml:space="preserve">, it is necessary to </w:t>
      </w:r>
      <w:r w:rsidR="002C6EEE">
        <w:rPr>
          <w:rFonts w:ascii="Times New Roman" w:hAnsi="Times New Roman" w:cs="Times New Roman"/>
          <w:sz w:val="24"/>
          <w:szCs w:val="24"/>
          <w:lang w:val="en-US"/>
        </w:rPr>
        <w:t>replace</w:t>
      </w:r>
      <w:r w:rsidRPr="00707255">
        <w:rPr>
          <w:rFonts w:ascii="Times New Roman" w:hAnsi="Times New Roman" w:cs="Times New Roman"/>
          <w:sz w:val="24"/>
          <w:szCs w:val="24"/>
          <w:lang w:val="en-US"/>
        </w:rPr>
        <w:t xml:space="preserve"> traditional paradigms by models that integrate different approaches that fit the complexity of the context. </w:t>
      </w:r>
      <w:r w:rsidR="002C6EEE">
        <w:rPr>
          <w:rFonts w:ascii="Times New Roman" w:hAnsi="Times New Roman" w:cs="Times New Roman"/>
          <w:sz w:val="24"/>
          <w:szCs w:val="24"/>
          <w:lang w:val="en-US"/>
        </w:rPr>
        <w:t>T</w:t>
      </w:r>
      <w:r w:rsidRPr="00707255">
        <w:rPr>
          <w:rFonts w:ascii="Times New Roman" w:hAnsi="Times New Roman" w:cs="Times New Roman"/>
          <w:sz w:val="24"/>
          <w:szCs w:val="24"/>
          <w:lang w:val="en-US"/>
        </w:rPr>
        <w:t>he objective of this study is</w:t>
      </w:r>
      <w:r w:rsidR="005358B5">
        <w:rPr>
          <w:rFonts w:ascii="Times New Roman" w:hAnsi="Times New Roman" w:cs="Times New Roman"/>
          <w:sz w:val="24"/>
          <w:szCs w:val="24"/>
          <w:lang w:val="en-US"/>
        </w:rPr>
        <w:t>, first,</w:t>
      </w:r>
      <w:r w:rsidRPr="00707255">
        <w:rPr>
          <w:rFonts w:ascii="Times New Roman" w:hAnsi="Times New Roman" w:cs="Times New Roman"/>
          <w:sz w:val="24"/>
          <w:szCs w:val="24"/>
          <w:lang w:val="en-US"/>
        </w:rPr>
        <w:t xml:space="preserve"> to review pedagogical models that contribute to improving the learning of the subjects that make up the area of ​​experimental sciences</w:t>
      </w:r>
      <w:r w:rsidR="00527C99">
        <w:rPr>
          <w:rFonts w:ascii="Times New Roman" w:hAnsi="Times New Roman" w:cs="Times New Roman"/>
          <w:sz w:val="24"/>
          <w:szCs w:val="24"/>
          <w:lang w:val="en-US"/>
        </w:rPr>
        <w:t>,</w:t>
      </w:r>
      <w:r w:rsidRPr="00707255">
        <w:rPr>
          <w:rFonts w:ascii="Times New Roman" w:hAnsi="Times New Roman" w:cs="Times New Roman"/>
          <w:sz w:val="24"/>
          <w:szCs w:val="24"/>
          <w:lang w:val="en-US"/>
        </w:rPr>
        <w:t xml:space="preserve"> and</w:t>
      </w:r>
      <w:r w:rsidR="00527C99">
        <w:rPr>
          <w:rFonts w:ascii="Times New Roman" w:hAnsi="Times New Roman" w:cs="Times New Roman"/>
          <w:sz w:val="24"/>
          <w:szCs w:val="24"/>
          <w:lang w:val="en-US"/>
        </w:rPr>
        <w:t xml:space="preserve"> second,</w:t>
      </w:r>
      <w:r w:rsidRPr="00707255">
        <w:rPr>
          <w:rFonts w:ascii="Times New Roman" w:hAnsi="Times New Roman" w:cs="Times New Roman"/>
          <w:sz w:val="24"/>
          <w:szCs w:val="24"/>
          <w:lang w:val="en-US"/>
        </w:rPr>
        <w:t xml:space="preserve"> </w:t>
      </w:r>
      <w:r w:rsidR="00527C99">
        <w:rPr>
          <w:rFonts w:ascii="Times New Roman" w:hAnsi="Times New Roman" w:cs="Times New Roman"/>
          <w:sz w:val="24"/>
          <w:szCs w:val="24"/>
          <w:lang w:val="en-US"/>
        </w:rPr>
        <w:t xml:space="preserve">to </w:t>
      </w:r>
      <w:r w:rsidRPr="00707255">
        <w:rPr>
          <w:rFonts w:ascii="Times New Roman" w:hAnsi="Times New Roman" w:cs="Times New Roman"/>
          <w:sz w:val="24"/>
          <w:szCs w:val="24"/>
          <w:lang w:val="en-US"/>
        </w:rPr>
        <w:t xml:space="preserve">propose a </w:t>
      </w:r>
      <w:r w:rsidR="00527C99" w:rsidRPr="00707255">
        <w:rPr>
          <w:rFonts w:ascii="Times New Roman" w:hAnsi="Times New Roman" w:cs="Times New Roman"/>
          <w:sz w:val="24"/>
          <w:szCs w:val="24"/>
          <w:lang w:val="en-US"/>
        </w:rPr>
        <w:t xml:space="preserve">pedagogical model of synergistic integration </w:t>
      </w:r>
      <w:r w:rsidRPr="00707255">
        <w:rPr>
          <w:rFonts w:ascii="Times New Roman" w:hAnsi="Times New Roman" w:cs="Times New Roman"/>
          <w:sz w:val="24"/>
          <w:szCs w:val="24"/>
          <w:lang w:val="en-US"/>
        </w:rPr>
        <w:t xml:space="preserve">that allows to promote a teaching-learning process that is consistent to the requirements </w:t>
      </w:r>
      <w:r w:rsidRPr="00CE50F3">
        <w:rPr>
          <w:rFonts w:ascii="Times New Roman" w:hAnsi="Times New Roman" w:cs="Times New Roman"/>
          <w:sz w:val="24"/>
          <w:szCs w:val="24"/>
          <w:lang w:val="en-US"/>
        </w:rPr>
        <w:t>of today's society and thereby foster the interest of students towards the study of these areas.</w:t>
      </w:r>
    </w:p>
    <w:p w14:paraId="00EDD01D" w14:textId="099E0857" w:rsidR="00707255" w:rsidRPr="00CE50F3" w:rsidRDefault="00707255" w:rsidP="002D331B">
      <w:pPr>
        <w:spacing w:after="0" w:line="360" w:lineRule="auto"/>
        <w:ind w:firstLine="708"/>
        <w:jc w:val="both"/>
        <w:rPr>
          <w:rFonts w:ascii="Times New Roman" w:hAnsi="Times New Roman" w:cs="Times New Roman"/>
          <w:sz w:val="24"/>
          <w:szCs w:val="24"/>
          <w:lang w:val="en-US"/>
        </w:rPr>
      </w:pPr>
      <w:r w:rsidRPr="00CE50F3">
        <w:rPr>
          <w:rFonts w:ascii="Times New Roman" w:hAnsi="Times New Roman" w:cs="Times New Roman"/>
          <w:sz w:val="24"/>
          <w:szCs w:val="24"/>
          <w:lang w:val="en-US"/>
        </w:rPr>
        <w:t xml:space="preserve">For this, the </w:t>
      </w:r>
      <w:proofErr w:type="spellStart"/>
      <w:r w:rsidRPr="00CE50F3">
        <w:rPr>
          <w:rFonts w:ascii="Times New Roman" w:hAnsi="Times New Roman" w:cs="Times New Roman"/>
          <w:sz w:val="24"/>
          <w:szCs w:val="24"/>
          <w:lang w:val="en-US"/>
        </w:rPr>
        <w:t>Checkland</w:t>
      </w:r>
      <w:proofErr w:type="spellEnd"/>
      <w:r w:rsidRPr="00CE50F3">
        <w:rPr>
          <w:rFonts w:ascii="Times New Roman" w:hAnsi="Times New Roman" w:cs="Times New Roman"/>
          <w:sz w:val="24"/>
          <w:szCs w:val="24"/>
          <w:lang w:val="en-US"/>
        </w:rPr>
        <w:t xml:space="preserve"> </w:t>
      </w:r>
      <w:r w:rsidR="00CB5AC0" w:rsidRPr="00CE50F3">
        <w:rPr>
          <w:rFonts w:ascii="Times New Roman" w:hAnsi="Times New Roman" w:cs="Times New Roman"/>
          <w:sz w:val="24"/>
          <w:szCs w:val="24"/>
          <w:lang w:val="en-US"/>
        </w:rPr>
        <w:t>soft systems methodolog</w:t>
      </w:r>
      <w:r w:rsidRPr="00CE50F3">
        <w:rPr>
          <w:rFonts w:ascii="Times New Roman" w:hAnsi="Times New Roman" w:cs="Times New Roman"/>
          <w:sz w:val="24"/>
          <w:szCs w:val="24"/>
          <w:lang w:val="en-US"/>
        </w:rPr>
        <w:t>y was used to study flexible systems that have a high social, cultural and political component</w:t>
      </w:r>
      <w:r w:rsidR="00CB5AC0">
        <w:rPr>
          <w:rFonts w:ascii="Times New Roman" w:hAnsi="Times New Roman" w:cs="Times New Roman"/>
          <w:sz w:val="24"/>
          <w:szCs w:val="24"/>
          <w:lang w:val="en-US"/>
        </w:rPr>
        <w:t>,</w:t>
      </w:r>
      <w:r w:rsidRPr="00CE50F3">
        <w:rPr>
          <w:rFonts w:ascii="Times New Roman" w:hAnsi="Times New Roman" w:cs="Times New Roman"/>
          <w:sz w:val="24"/>
          <w:szCs w:val="24"/>
          <w:lang w:val="en-US"/>
        </w:rPr>
        <w:t xml:space="preserve"> such as the educational field, thus obtaining a model based on the constructivist, social-cognitive, complex thinking models and ecological context with an </w:t>
      </w:r>
      <w:r w:rsidR="00CB5AC0" w:rsidRPr="00CE50F3">
        <w:rPr>
          <w:rFonts w:ascii="Times New Roman" w:hAnsi="Times New Roman" w:cs="Times New Roman"/>
          <w:sz w:val="24"/>
          <w:szCs w:val="24"/>
          <w:lang w:val="en-US"/>
        </w:rPr>
        <w:t xml:space="preserve">eco-cyber-systemic-transdisciplinary </w:t>
      </w:r>
      <w:r w:rsidRPr="00CE50F3">
        <w:rPr>
          <w:rFonts w:ascii="Times New Roman" w:hAnsi="Times New Roman" w:cs="Times New Roman"/>
          <w:sz w:val="24"/>
          <w:szCs w:val="24"/>
          <w:lang w:val="en-US"/>
        </w:rPr>
        <w:t>approach. This research is part of a first stage that includes the holistic vision of the teaching of experimental sciences</w:t>
      </w:r>
      <w:r w:rsidR="00CB5AC0">
        <w:rPr>
          <w:rFonts w:ascii="Times New Roman" w:hAnsi="Times New Roman" w:cs="Times New Roman"/>
          <w:sz w:val="24"/>
          <w:szCs w:val="24"/>
          <w:lang w:val="en-US"/>
        </w:rPr>
        <w:t>.</w:t>
      </w:r>
      <w:r w:rsidR="00CB5AC0" w:rsidRPr="00CE50F3">
        <w:rPr>
          <w:rFonts w:ascii="Times New Roman" w:hAnsi="Times New Roman" w:cs="Times New Roman"/>
          <w:sz w:val="24"/>
          <w:szCs w:val="24"/>
          <w:lang w:val="en-US"/>
        </w:rPr>
        <w:t xml:space="preserve"> </w:t>
      </w:r>
      <w:r w:rsidR="00CB5AC0">
        <w:rPr>
          <w:rFonts w:ascii="Times New Roman" w:hAnsi="Times New Roman" w:cs="Times New Roman"/>
          <w:sz w:val="24"/>
          <w:szCs w:val="24"/>
          <w:lang w:val="en-US"/>
        </w:rPr>
        <w:t>L</w:t>
      </w:r>
      <w:r w:rsidR="00CB5AC0" w:rsidRPr="00CE50F3">
        <w:rPr>
          <w:rFonts w:ascii="Times New Roman" w:hAnsi="Times New Roman" w:cs="Times New Roman"/>
          <w:sz w:val="24"/>
          <w:szCs w:val="24"/>
          <w:lang w:val="en-US"/>
        </w:rPr>
        <w:t xml:space="preserve">ater </w:t>
      </w:r>
      <w:r w:rsidRPr="00CE50F3">
        <w:rPr>
          <w:rFonts w:ascii="Times New Roman" w:hAnsi="Times New Roman" w:cs="Times New Roman"/>
          <w:sz w:val="24"/>
          <w:szCs w:val="24"/>
          <w:lang w:val="en-US"/>
        </w:rPr>
        <w:t xml:space="preserve">a case study will be carried out at the </w:t>
      </w:r>
      <w:r w:rsidR="00BC667E" w:rsidRPr="00BC667E">
        <w:rPr>
          <w:rFonts w:ascii="Times New Roman" w:hAnsi="Times New Roman" w:cs="Times New Roman"/>
          <w:sz w:val="24"/>
          <w:szCs w:val="24"/>
          <w:lang w:val="en-US"/>
        </w:rPr>
        <w:t xml:space="preserve">Colegio de </w:t>
      </w:r>
      <w:proofErr w:type="spellStart"/>
      <w:r w:rsidR="00BC667E" w:rsidRPr="00BC667E">
        <w:rPr>
          <w:rFonts w:ascii="Times New Roman" w:hAnsi="Times New Roman" w:cs="Times New Roman"/>
          <w:sz w:val="24"/>
          <w:szCs w:val="24"/>
          <w:lang w:val="en-US"/>
        </w:rPr>
        <w:t>Ciencias</w:t>
      </w:r>
      <w:proofErr w:type="spellEnd"/>
      <w:r w:rsidR="00BC667E" w:rsidRPr="00BC667E">
        <w:rPr>
          <w:rFonts w:ascii="Times New Roman" w:hAnsi="Times New Roman" w:cs="Times New Roman"/>
          <w:sz w:val="24"/>
          <w:szCs w:val="24"/>
          <w:lang w:val="en-US"/>
        </w:rPr>
        <w:t xml:space="preserve"> y </w:t>
      </w:r>
      <w:proofErr w:type="spellStart"/>
      <w:r w:rsidR="00BC667E" w:rsidRPr="00BC667E">
        <w:rPr>
          <w:rFonts w:ascii="Times New Roman" w:hAnsi="Times New Roman" w:cs="Times New Roman"/>
          <w:sz w:val="24"/>
          <w:szCs w:val="24"/>
          <w:lang w:val="en-US"/>
        </w:rPr>
        <w:t>Humanidades</w:t>
      </w:r>
      <w:proofErr w:type="spellEnd"/>
      <w:r w:rsidR="00BC667E" w:rsidRPr="00BC667E">
        <w:rPr>
          <w:rFonts w:ascii="Times New Roman" w:hAnsi="Times New Roman" w:cs="Times New Roman"/>
          <w:sz w:val="24"/>
          <w:szCs w:val="24"/>
          <w:lang w:val="en-US"/>
        </w:rPr>
        <w:t xml:space="preserve"> </w:t>
      </w:r>
      <w:r w:rsidR="00494D51">
        <w:rPr>
          <w:rFonts w:ascii="Times New Roman" w:hAnsi="Times New Roman" w:cs="Times New Roman"/>
          <w:sz w:val="24"/>
          <w:szCs w:val="24"/>
          <w:lang w:val="en-US"/>
        </w:rPr>
        <w:t>Campus</w:t>
      </w:r>
      <w:r w:rsidR="00494D51" w:rsidRPr="00BC667E">
        <w:rPr>
          <w:rFonts w:ascii="Times New Roman" w:hAnsi="Times New Roman" w:cs="Times New Roman"/>
          <w:sz w:val="24"/>
          <w:szCs w:val="24"/>
          <w:lang w:val="en-US"/>
        </w:rPr>
        <w:t xml:space="preserve"> </w:t>
      </w:r>
      <w:r w:rsidR="00BC667E" w:rsidRPr="00BC667E">
        <w:rPr>
          <w:rFonts w:ascii="Times New Roman" w:hAnsi="Times New Roman" w:cs="Times New Roman"/>
          <w:sz w:val="24"/>
          <w:szCs w:val="24"/>
          <w:lang w:val="en-US"/>
        </w:rPr>
        <w:t>Vallejo.</w:t>
      </w:r>
    </w:p>
    <w:p w14:paraId="478C90A4" w14:textId="1D909EA9" w:rsidR="00D8440F" w:rsidRDefault="00D8440F" w:rsidP="008F1499">
      <w:pPr>
        <w:spacing w:after="0" w:line="360" w:lineRule="auto"/>
        <w:jc w:val="both"/>
        <w:rPr>
          <w:rFonts w:ascii="Times New Roman" w:hAnsi="Times New Roman" w:cs="Times New Roman"/>
          <w:sz w:val="24"/>
          <w:szCs w:val="24"/>
          <w:lang w:val="en-US"/>
        </w:rPr>
      </w:pPr>
      <w:proofErr w:type="spellStart"/>
      <w:r w:rsidRPr="002D331B">
        <w:rPr>
          <w:rFonts w:ascii="Calibri" w:hAnsi="Calibri" w:cs="Calibri"/>
          <w:b/>
          <w:sz w:val="28"/>
          <w:szCs w:val="24"/>
          <w:lang w:val="es-ES"/>
        </w:rPr>
        <w:t>Keywords</w:t>
      </w:r>
      <w:proofErr w:type="spellEnd"/>
      <w:r w:rsidR="00074582" w:rsidRPr="002D331B">
        <w:rPr>
          <w:rFonts w:ascii="Calibri" w:hAnsi="Calibri" w:cs="Calibri"/>
          <w:b/>
          <w:sz w:val="28"/>
          <w:szCs w:val="24"/>
          <w:lang w:val="es-ES"/>
        </w:rPr>
        <w:t>:</w:t>
      </w:r>
      <w:r w:rsidR="0095406D" w:rsidRPr="00BF4E62">
        <w:rPr>
          <w:lang w:val="en-US"/>
        </w:rPr>
        <w:t xml:space="preserve"> </w:t>
      </w:r>
      <w:r w:rsidR="00F56EE5" w:rsidRPr="00BF4E62">
        <w:rPr>
          <w:rFonts w:ascii="Times New Roman" w:hAnsi="Times New Roman" w:cs="Times New Roman"/>
          <w:sz w:val="24"/>
          <w:szCs w:val="24"/>
          <w:lang w:val="en-US"/>
        </w:rPr>
        <w:t>learning, science</w:t>
      </w:r>
      <w:r w:rsidR="00F56EE5">
        <w:rPr>
          <w:rFonts w:ascii="Times New Roman" w:hAnsi="Times New Roman" w:cs="Times New Roman"/>
          <w:sz w:val="24"/>
          <w:szCs w:val="24"/>
          <w:lang w:val="en-US"/>
        </w:rPr>
        <w:t>,</w:t>
      </w:r>
      <w:r w:rsidR="00F56EE5" w:rsidRPr="00BF4E62">
        <w:rPr>
          <w:rFonts w:ascii="Times New Roman" w:hAnsi="Times New Roman" w:cs="Times New Roman"/>
          <w:sz w:val="24"/>
          <w:szCs w:val="24"/>
          <w:lang w:val="en-US"/>
        </w:rPr>
        <w:t xml:space="preserve"> </w:t>
      </w:r>
      <w:r w:rsidR="0041655E" w:rsidRPr="00BF4E62">
        <w:rPr>
          <w:rFonts w:ascii="Times New Roman" w:hAnsi="Times New Roman" w:cs="Times New Roman"/>
          <w:sz w:val="24"/>
          <w:szCs w:val="24"/>
          <w:lang w:val="en-US"/>
        </w:rPr>
        <w:t>complexity,</w:t>
      </w:r>
      <w:r w:rsidR="00F56EE5">
        <w:rPr>
          <w:rFonts w:ascii="Times New Roman" w:hAnsi="Times New Roman" w:cs="Times New Roman"/>
          <w:sz w:val="24"/>
          <w:szCs w:val="24"/>
          <w:lang w:val="en-US"/>
        </w:rPr>
        <w:t xml:space="preserve"> </w:t>
      </w:r>
      <w:r w:rsidR="00F56EE5" w:rsidRPr="00BF4E62">
        <w:rPr>
          <w:rFonts w:ascii="Times New Roman" w:hAnsi="Times New Roman" w:cs="Times New Roman"/>
          <w:sz w:val="24"/>
          <w:szCs w:val="24"/>
          <w:lang w:val="en-US"/>
        </w:rPr>
        <w:t>teaching process</w:t>
      </w:r>
      <w:r w:rsidR="0041655E" w:rsidRPr="00BF4E62">
        <w:rPr>
          <w:rFonts w:ascii="Times New Roman" w:hAnsi="Times New Roman" w:cs="Times New Roman"/>
          <w:sz w:val="24"/>
          <w:szCs w:val="24"/>
          <w:lang w:val="en-US"/>
        </w:rPr>
        <w:t>.</w:t>
      </w:r>
    </w:p>
    <w:p w14:paraId="50237E41" w14:textId="5DE09349" w:rsidR="002D331B" w:rsidRDefault="002D331B" w:rsidP="008F1499">
      <w:pPr>
        <w:spacing w:after="0" w:line="360" w:lineRule="auto"/>
        <w:jc w:val="both"/>
        <w:rPr>
          <w:rFonts w:ascii="Times New Roman" w:hAnsi="Times New Roman" w:cs="Times New Roman"/>
          <w:sz w:val="24"/>
          <w:szCs w:val="24"/>
          <w:lang w:val="en-US"/>
        </w:rPr>
      </w:pPr>
    </w:p>
    <w:p w14:paraId="0B7F528E" w14:textId="2E8EDA45" w:rsidR="001F01F7" w:rsidRDefault="001F01F7" w:rsidP="008F1499">
      <w:pPr>
        <w:spacing w:after="0" w:line="360" w:lineRule="auto"/>
        <w:jc w:val="both"/>
        <w:rPr>
          <w:rFonts w:ascii="Times New Roman" w:hAnsi="Times New Roman" w:cs="Times New Roman"/>
          <w:sz w:val="24"/>
          <w:szCs w:val="24"/>
          <w:lang w:val="en-US"/>
        </w:rPr>
      </w:pPr>
    </w:p>
    <w:p w14:paraId="395843E3" w14:textId="0A31257F" w:rsidR="001F01F7" w:rsidRDefault="001F01F7" w:rsidP="008F1499">
      <w:pPr>
        <w:spacing w:after="0" w:line="360" w:lineRule="auto"/>
        <w:jc w:val="both"/>
        <w:rPr>
          <w:rFonts w:ascii="Times New Roman" w:hAnsi="Times New Roman" w:cs="Times New Roman"/>
          <w:sz w:val="24"/>
          <w:szCs w:val="24"/>
          <w:lang w:val="en-US"/>
        </w:rPr>
      </w:pPr>
    </w:p>
    <w:p w14:paraId="1A783E4C" w14:textId="77777777" w:rsidR="001F01F7" w:rsidRDefault="001F01F7" w:rsidP="008F1499">
      <w:pPr>
        <w:spacing w:after="0" w:line="360" w:lineRule="auto"/>
        <w:jc w:val="both"/>
        <w:rPr>
          <w:rFonts w:ascii="Times New Roman" w:hAnsi="Times New Roman" w:cs="Times New Roman"/>
          <w:sz w:val="24"/>
          <w:szCs w:val="24"/>
          <w:lang w:val="en-US"/>
        </w:rPr>
      </w:pPr>
    </w:p>
    <w:p w14:paraId="1AEA30CD" w14:textId="255EF4D4" w:rsidR="000A7C93" w:rsidRDefault="000A7C93" w:rsidP="008F1499">
      <w:pPr>
        <w:spacing w:after="0" w:line="360" w:lineRule="auto"/>
        <w:jc w:val="both"/>
        <w:rPr>
          <w:rFonts w:ascii="Times New Roman" w:hAnsi="Times New Roman" w:cs="Times New Roman"/>
          <w:sz w:val="24"/>
          <w:szCs w:val="24"/>
          <w:lang w:val="en-US"/>
        </w:rPr>
      </w:pPr>
    </w:p>
    <w:p w14:paraId="46E32003" w14:textId="77777777" w:rsidR="000A7C93" w:rsidRDefault="000A7C93" w:rsidP="008F1499">
      <w:pPr>
        <w:spacing w:after="0" w:line="360" w:lineRule="auto"/>
        <w:jc w:val="both"/>
        <w:rPr>
          <w:rFonts w:ascii="Times New Roman" w:hAnsi="Times New Roman" w:cs="Times New Roman"/>
          <w:sz w:val="24"/>
          <w:szCs w:val="24"/>
          <w:lang w:val="en-US"/>
        </w:rPr>
      </w:pPr>
    </w:p>
    <w:p w14:paraId="6E36A198" w14:textId="75ECC00A" w:rsidR="002D331B" w:rsidRPr="002D331B" w:rsidRDefault="002D331B" w:rsidP="008F1499">
      <w:pPr>
        <w:spacing w:after="0" w:line="360" w:lineRule="auto"/>
        <w:jc w:val="both"/>
        <w:rPr>
          <w:rFonts w:ascii="Calibri" w:hAnsi="Calibri" w:cs="Calibri"/>
          <w:b/>
          <w:sz w:val="28"/>
          <w:szCs w:val="24"/>
          <w:lang w:val="es-ES"/>
        </w:rPr>
      </w:pPr>
      <w:r w:rsidRPr="002D331B">
        <w:rPr>
          <w:rFonts w:ascii="Calibri" w:hAnsi="Calibri" w:cs="Calibri"/>
          <w:b/>
          <w:sz w:val="28"/>
          <w:szCs w:val="24"/>
          <w:lang w:val="es-ES"/>
        </w:rPr>
        <w:lastRenderedPageBreak/>
        <w:t>Resumo</w:t>
      </w:r>
    </w:p>
    <w:p w14:paraId="44425C1A" w14:textId="77777777" w:rsidR="002D331B" w:rsidRPr="002D331B" w:rsidRDefault="002D331B" w:rsidP="002D331B">
      <w:pPr>
        <w:spacing w:after="0" w:line="360" w:lineRule="auto"/>
        <w:jc w:val="both"/>
        <w:rPr>
          <w:rFonts w:ascii="Times New Roman" w:hAnsi="Times New Roman" w:cs="Times New Roman"/>
          <w:sz w:val="24"/>
          <w:szCs w:val="24"/>
          <w:lang w:val="en-US"/>
        </w:rPr>
      </w:pPr>
      <w:proofErr w:type="spellStart"/>
      <w:r w:rsidRPr="002D331B">
        <w:rPr>
          <w:rFonts w:ascii="Times New Roman" w:hAnsi="Times New Roman" w:cs="Times New Roman"/>
          <w:sz w:val="24"/>
          <w:szCs w:val="24"/>
          <w:lang w:val="en-US"/>
        </w:rPr>
        <w:t>Em</w:t>
      </w:r>
      <w:proofErr w:type="spellEnd"/>
      <w:r w:rsidRPr="002D331B">
        <w:rPr>
          <w:rFonts w:ascii="Times New Roman" w:hAnsi="Times New Roman" w:cs="Times New Roman"/>
          <w:sz w:val="24"/>
          <w:szCs w:val="24"/>
          <w:lang w:val="en-US"/>
        </w:rPr>
        <w:t xml:space="preserve"> um </w:t>
      </w:r>
      <w:proofErr w:type="spellStart"/>
      <w:r w:rsidRPr="002D331B">
        <w:rPr>
          <w:rFonts w:ascii="Times New Roman" w:hAnsi="Times New Roman" w:cs="Times New Roman"/>
          <w:sz w:val="24"/>
          <w:szCs w:val="24"/>
          <w:lang w:val="en-US"/>
        </w:rPr>
        <w:t>mundo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cada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vez</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mais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globalizado</w:t>
      </w:r>
      <w:proofErr w:type="spellEnd"/>
      <w:r w:rsidRPr="002D331B">
        <w:rPr>
          <w:rFonts w:ascii="Times New Roman" w:hAnsi="Times New Roman" w:cs="Times New Roman"/>
          <w:sz w:val="24"/>
          <w:szCs w:val="24"/>
          <w:lang w:val="en-US"/>
        </w:rPr>
        <w:t xml:space="preserve">, com um </w:t>
      </w:r>
      <w:proofErr w:type="spellStart"/>
      <w:r w:rsidRPr="002D331B">
        <w:rPr>
          <w:rFonts w:ascii="Times New Roman" w:hAnsi="Times New Roman" w:cs="Times New Roman"/>
          <w:sz w:val="24"/>
          <w:szCs w:val="24"/>
          <w:lang w:val="en-US"/>
        </w:rPr>
        <w:t>número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maior</w:t>
      </w:r>
      <w:proofErr w:type="spellEnd"/>
      <w:r w:rsidRPr="002D331B">
        <w:rPr>
          <w:rFonts w:ascii="Times New Roman" w:hAnsi="Times New Roman" w:cs="Times New Roman"/>
          <w:sz w:val="24"/>
          <w:szCs w:val="24"/>
          <w:lang w:val="en-US"/>
        </w:rPr>
        <w:t xml:space="preserve"> de </w:t>
      </w:r>
      <w:proofErr w:type="spellStart"/>
      <w:r w:rsidRPr="002D331B">
        <w:rPr>
          <w:rFonts w:ascii="Times New Roman" w:hAnsi="Times New Roman" w:cs="Times New Roman"/>
          <w:sz w:val="24"/>
          <w:szCs w:val="24"/>
          <w:lang w:val="en-US"/>
        </w:rPr>
        <w:t>avanços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científicos</w:t>
      </w:r>
      <w:proofErr w:type="spellEnd"/>
      <w:r w:rsidRPr="002D331B">
        <w:rPr>
          <w:rFonts w:ascii="Times New Roman" w:hAnsi="Times New Roman" w:cs="Times New Roman"/>
          <w:sz w:val="24"/>
          <w:szCs w:val="24"/>
          <w:lang w:val="en-US"/>
        </w:rPr>
        <w:t xml:space="preserve"> e </w:t>
      </w:r>
      <w:proofErr w:type="spellStart"/>
      <w:r w:rsidRPr="002D331B">
        <w:rPr>
          <w:rFonts w:ascii="Times New Roman" w:hAnsi="Times New Roman" w:cs="Times New Roman"/>
          <w:sz w:val="24"/>
          <w:szCs w:val="24"/>
          <w:lang w:val="en-US"/>
        </w:rPr>
        <w:t>tecnológicos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os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alunos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precisam</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ter</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uma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formação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científica</w:t>
      </w:r>
      <w:proofErr w:type="spellEnd"/>
      <w:r w:rsidRPr="002D331B">
        <w:rPr>
          <w:rFonts w:ascii="Times New Roman" w:hAnsi="Times New Roman" w:cs="Times New Roman"/>
          <w:sz w:val="24"/>
          <w:szCs w:val="24"/>
          <w:lang w:val="en-US"/>
        </w:rPr>
        <w:t xml:space="preserve"> que </w:t>
      </w:r>
      <w:proofErr w:type="spellStart"/>
      <w:r w:rsidRPr="002D331B">
        <w:rPr>
          <w:rFonts w:ascii="Times New Roman" w:hAnsi="Times New Roman" w:cs="Times New Roman"/>
          <w:sz w:val="24"/>
          <w:szCs w:val="24"/>
          <w:lang w:val="en-US"/>
        </w:rPr>
        <w:t>lhes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permita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estar</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na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vanguarda</w:t>
      </w:r>
      <w:proofErr w:type="spellEnd"/>
      <w:r w:rsidRPr="002D331B">
        <w:rPr>
          <w:rFonts w:ascii="Times New Roman" w:hAnsi="Times New Roman" w:cs="Times New Roman"/>
          <w:sz w:val="24"/>
          <w:szCs w:val="24"/>
          <w:lang w:val="en-US"/>
        </w:rPr>
        <w:t xml:space="preserve"> das </w:t>
      </w:r>
      <w:proofErr w:type="spellStart"/>
      <w:r w:rsidRPr="002D331B">
        <w:rPr>
          <w:rFonts w:ascii="Times New Roman" w:hAnsi="Times New Roman" w:cs="Times New Roman"/>
          <w:sz w:val="24"/>
          <w:szCs w:val="24"/>
          <w:lang w:val="en-US"/>
        </w:rPr>
        <w:t>necessidades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atuais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Portanto</w:t>
      </w:r>
      <w:proofErr w:type="spellEnd"/>
      <w:r w:rsidRPr="002D331B">
        <w:rPr>
          <w:rFonts w:ascii="Times New Roman" w:hAnsi="Times New Roman" w:cs="Times New Roman"/>
          <w:sz w:val="24"/>
          <w:szCs w:val="24"/>
          <w:lang w:val="en-US"/>
        </w:rPr>
        <w:t xml:space="preserve">, é </w:t>
      </w:r>
      <w:proofErr w:type="spellStart"/>
      <w:r w:rsidRPr="002D331B">
        <w:rPr>
          <w:rFonts w:ascii="Times New Roman" w:hAnsi="Times New Roman" w:cs="Times New Roman"/>
          <w:sz w:val="24"/>
          <w:szCs w:val="24"/>
          <w:lang w:val="en-US"/>
        </w:rPr>
        <w:t>necessário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deixar</w:t>
      </w:r>
      <w:proofErr w:type="spellEnd"/>
      <w:r w:rsidRPr="002D331B">
        <w:rPr>
          <w:rFonts w:ascii="Times New Roman" w:hAnsi="Times New Roman" w:cs="Times New Roman"/>
          <w:sz w:val="24"/>
          <w:szCs w:val="24"/>
          <w:lang w:val="en-US"/>
        </w:rPr>
        <w:t xml:space="preserve"> de </w:t>
      </w:r>
      <w:proofErr w:type="spellStart"/>
      <w:r w:rsidRPr="002D331B">
        <w:rPr>
          <w:rFonts w:ascii="Times New Roman" w:hAnsi="Times New Roman" w:cs="Times New Roman"/>
          <w:sz w:val="24"/>
          <w:szCs w:val="24"/>
          <w:lang w:val="en-US"/>
        </w:rPr>
        <w:t>lado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paradigmas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tradicionais</w:t>
      </w:r>
      <w:proofErr w:type="spellEnd"/>
      <w:r w:rsidRPr="002D331B">
        <w:rPr>
          <w:rFonts w:ascii="Times New Roman" w:hAnsi="Times New Roman" w:cs="Times New Roman"/>
          <w:sz w:val="24"/>
          <w:szCs w:val="24"/>
          <w:lang w:val="en-US"/>
        </w:rPr>
        <w:t xml:space="preserve"> e </w:t>
      </w:r>
      <w:proofErr w:type="spellStart"/>
      <w:r w:rsidRPr="002D331B">
        <w:rPr>
          <w:rFonts w:ascii="Times New Roman" w:hAnsi="Times New Roman" w:cs="Times New Roman"/>
          <w:sz w:val="24"/>
          <w:szCs w:val="24"/>
          <w:lang w:val="en-US"/>
        </w:rPr>
        <w:t>modelos</w:t>
      </w:r>
      <w:proofErr w:type="spellEnd"/>
      <w:r w:rsidRPr="002D331B">
        <w:rPr>
          <w:rFonts w:ascii="Times New Roman" w:hAnsi="Times New Roman" w:cs="Times New Roman"/>
          <w:sz w:val="24"/>
          <w:szCs w:val="24"/>
          <w:lang w:val="en-US"/>
        </w:rPr>
        <w:t xml:space="preserve"> de </w:t>
      </w:r>
      <w:proofErr w:type="spellStart"/>
      <w:r w:rsidRPr="002D331B">
        <w:rPr>
          <w:rFonts w:ascii="Times New Roman" w:hAnsi="Times New Roman" w:cs="Times New Roman"/>
          <w:sz w:val="24"/>
          <w:szCs w:val="24"/>
          <w:lang w:val="en-US"/>
        </w:rPr>
        <w:t>posição</w:t>
      </w:r>
      <w:proofErr w:type="spellEnd"/>
      <w:r w:rsidRPr="002D331B">
        <w:rPr>
          <w:rFonts w:ascii="Times New Roman" w:hAnsi="Times New Roman" w:cs="Times New Roman"/>
          <w:sz w:val="24"/>
          <w:szCs w:val="24"/>
          <w:lang w:val="en-US"/>
        </w:rPr>
        <w:t xml:space="preserve"> que </w:t>
      </w:r>
      <w:proofErr w:type="spellStart"/>
      <w:r w:rsidRPr="002D331B">
        <w:rPr>
          <w:rFonts w:ascii="Times New Roman" w:hAnsi="Times New Roman" w:cs="Times New Roman"/>
          <w:sz w:val="24"/>
          <w:szCs w:val="24"/>
          <w:lang w:val="en-US"/>
        </w:rPr>
        <w:t>integram</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diferentes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abordagens</w:t>
      </w:r>
      <w:proofErr w:type="spellEnd"/>
      <w:r w:rsidRPr="002D331B">
        <w:rPr>
          <w:rFonts w:ascii="Times New Roman" w:hAnsi="Times New Roman" w:cs="Times New Roman"/>
          <w:sz w:val="24"/>
          <w:szCs w:val="24"/>
          <w:lang w:val="en-US"/>
        </w:rPr>
        <w:t xml:space="preserve"> que se </w:t>
      </w:r>
      <w:proofErr w:type="spellStart"/>
      <w:r w:rsidRPr="002D331B">
        <w:rPr>
          <w:rFonts w:ascii="Times New Roman" w:hAnsi="Times New Roman" w:cs="Times New Roman"/>
          <w:sz w:val="24"/>
          <w:szCs w:val="24"/>
          <w:lang w:val="en-US"/>
        </w:rPr>
        <w:t>encaixam</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na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complexidade</w:t>
      </w:r>
      <w:proofErr w:type="spellEnd"/>
      <w:r w:rsidRPr="002D331B">
        <w:rPr>
          <w:rFonts w:ascii="Times New Roman" w:hAnsi="Times New Roman" w:cs="Times New Roman"/>
          <w:sz w:val="24"/>
          <w:szCs w:val="24"/>
          <w:lang w:val="en-US"/>
        </w:rPr>
        <w:t xml:space="preserve"> do </w:t>
      </w:r>
      <w:proofErr w:type="spellStart"/>
      <w:r w:rsidRPr="002D331B">
        <w:rPr>
          <w:rFonts w:ascii="Times New Roman" w:hAnsi="Times New Roman" w:cs="Times New Roman"/>
          <w:sz w:val="24"/>
          <w:szCs w:val="24"/>
          <w:lang w:val="en-US"/>
        </w:rPr>
        <w:t>contexto</w:t>
      </w:r>
      <w:proofErr w:type="spellEnd"/>
      <w:r w:rsidRPr="002D331B">
        <w:rPr>
          <w:rFonts w:ascii="Times New Roman" w:hAnsi="Times New Roman" w:cs="Times New Roman"/>
          <w:sz w:val="24"/>
          <w:szCs w:val="24"/>
          <w:lang w:val="en-US"/>
        </w:rPr>
        <w:t xml:space="preserve">. O </w:t>
      </w:r>
      <w:proofErr w:type="spellStart"/>
      <w:r w:rsidRPr="002D331B">
        <w:rPr>
          <w:rFonts w:ascii="Times New Roman" w:hAnsi="Times New Roman" w:cs="Times New Roman"/>
          <w:sz w:val="24"/>
          <w:szCs w:val="24"/>
          <w:lang w:val="en-US"/>
        </w:rPr>
        <w:t>objetivo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deste</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estudo</w:t>
      </w:r>
      <w:proofErr w:type="spellEnd"/>
      <w:r w:rsidRPr="002D331B">
        <w:rPr>
          <w:rFonts w:ascii="Times New Roman" w:hAnsi="Times New Roman" w:cs="Times New Roman"/>
          <w:sz w:val="24"/>
          <w:szCs w:val="24"/>
          <w:lang w:val="en-US"/>
        </w:rPr>
        <w:t xml:space="preserve"> é, </w:t>
      </w:r>
      <w:proofErr w:type="spellStart"/>
      <w:r w:rsidRPr="002D331B">
        <w:rPr>
          <w:rFonts w:ascii="Times New Roman" w:hAnsi="Times New Roman" w:cs="Times New Roman"/>
          <w:sz w:val="24"/>
          <w:szCs w:val="24"/>
          <w:lang w:val="en-US"/>
        </w:rPr>
        <w:t>em</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primeiro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lugar</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revisar</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modelos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pedagógicos</w:t>
      </w:r>
      <w:proofErr w:type="spellEnd"/>
      <w:r w:rsidRPr="002D331B">
        <w:rPr>
          <w:rFonts w:ascii="Times New Roman" w:hAnsi="Times New Roman" w:cs="Times New Roman"/>
          <w:sz w:val="24"/>
          <w:szCs w:val="24"/>
          <w:lang w:val="en-US"/>
        </w:rPr>
        <w:t xml:space="preserve"> que </w:t>
      </w:r>
      <w:proofErr w:type="spellStart"/>
      <w:r w:rsidRPr="002D331B">
        <w:rPr>
          <w:rFonts w:ascii="Times New Roman" w:hAnsi="Times New Roman" w:cs="Times New Roman"/>
          <w:sz w:val="24"/>
          <w:szCs w:val="24"/>
          <w:lang w:val="en-US"/>
        </w:rPr>
        <w:t>contribuam</w:t>
      </w:r>
      <w:proofErr w:type="spellEnd"/>
      <w:r w:rsidRPr="002D331B">
        <w:rPr>
          <w:rFonts w:ascii="Times New Roman" w:hAnsi="Times New Roman" w:cs="Times New Roman"/>
          <w:sz w:val="24"/>
          <w:szCs w:val="24"/>
          <w:lang w:val="en-US"/>
        </w:rPr>
        <w:t xml:space="preserve"> para </w:t>
      </w:r>
      <w:proofErr w:type="spellStart"/>
      <w:r w:rsidRPr="002D331B">
        <w:rPr>
          <w:rFonts w:ascii="Times New Roman" w:hAnsi="Times New Roman" w:cs="Times New Roman"/>
          <w:sz w:val="24"/>
          <w:szCs w:val="24"/>
          <w:lang w:val="en-US"/>
        </w:rPr>
        <w:t>melhorar</w:t>
      </w:r>
      <w:proofErr w:type="spellEnd"/>
      <w:r w:rsidRPr="002D331B">
        <w:rPr>
          <w:rFonts w:ascii="Times New Roman" w:hAnsi="Times New Roman" w:cs="Times New Roman"/>
          <w:sz w:val="24"/>
          <w:szCs w:val="24"/>
          <w:lang w:val="en-US"/>
        </w:rPr>
        <w:t xml:space="preserve"> a </w:t>
      </w:r>
      <w:proofErr w:type="spellStart"/>
      <w:r w:rsidRPr="002D331B">
        <w:rPr>
          <w:rFonts w:ascii="Times New Roman" w:hAnsi="Times New Roman" w:cs="Times New Roman"/>
          <w:sz w:val="24"/>
          <w:szCs w:val="24"/>
          <w:lang w:val="en-US"/>
        </w:rPr>
        <w:t>aprendizagem</w:t>
      </w:r>
      <w:proofErr w:type="spellEnd"/>
      <w:r w:rsidRPr="002D331B">
        <w:rPr>
          <w:rFonts w:ascii="Times New Roman" w:hAnsi="Times New Roman" w:cs="Times New Roman"/>
          <w:sz w:val="24"/>
          <w:szCs w:val="24"/>
          <w:lang w:val="en-US"/>
        </w:rPr>
        <w:t xml:space="preserve"> das </w:t>
      </w:r>
      <w:proofErr w:type="spellStart"/>
      <w:r w:rsidRPr="002D331B">
        <w:rPr>
          <w:rFonts w:ascii="Times New Roman" w:hAnsi="Times New Roman" w:cs="Times New Roman"/>
          <w:sz w:val="24"/>
          <w:szCs w:val="24"/>
          <w:lang w:val="en-US"/>
        </w:rPr>
        <w:t>disciplinas</w:t>
      </w:r>
      <w:proofErr w:type="spellEnd"/>
      <w:r w:rsidRPr="002D331B">
        <w:rPr>
          <w:rFonts w:ascii="Times New Roman" w:hAnsi="Times New Roman" w:cs="Times New Roman"/>
          <w:sz w:val="24"/>
          <w:szCs w:val="24"/>
          <w:lang w:val="en-US"/>
        </w:rPr>
        <w:t xml:space="preserve"> que </w:t>
      </w:r>
      <w:proofErr w:type="spellStart"/>
      <w:r w:rsidRPr="002D331B">
        <w:rPr>
          <w:rFonts w:ascii="Times New Roman" w:hAnsi="Times New Roman" w:cs="Times New Roman"/>
          <w:sz w:val="24"/>
          <w:szCs w:val="24"/>
          <w:lang w:val="en-US"/>
        </w:rPr>
        <w:t>compõem</w:t>
      </w:r>
      <w:proofErr w:type="spellEnd"/>
      <w:r w:rsidRPr="002D331B">
        <w:rPr>
          <w:rFonts w:ascii="Times New Roman" w:hAnsi="Times New Roman" w:cs="Times New Roman"/>
          <w:sz w:val="24"/>
          <w:szCs w:val="24"/>
          <w:lang w:val="en-US"/>
        </w:rPr>
        <w:t xml:space="preserve"> a </w:t>
      </w:r>
      <w:proofErr w:type="spellStart"/>
      <w:r w:rsidRPr="002D331B">
        <w:rPr>
          <w:rFonts w:ascii="Times New Roman" w:hAnsi="Times New Roman" w:cs="Times New Roman"/>
          <w:sz w:val="24"/>
          <w:szCs w:val="24"/>
          <w:lang w:val="en-US"/>
        </w:rPr>
        <w:t>área</w:t>
      </w:r>
      <w:proofErr w:type="spellEnd"/>
      <w:r w:rsidRPr="002D331B">
        <w:rPr>
          <w:rFonts w:ascii="Times New Roman" w:hAnsi="Times New Roman" w:cs="Times New Roman"/>
          <w:sz w:val="24"/>
          <w:szCs w:val="24"/>
          <w:lang w:val="en-US"/>
        </w:rPr>
        <w:t xml:space="preserve"> das </w:t>
      </w:r>
      <w:proofErr w:type="spellStart"/>
      <w:r w:rsidRPr="002D331B">
        <w:rPr>
          <w:rFonts w:ascii="Times New Roman" w:hAnsi="Times New Roman" w:cs="Times New Roman"/>
          <w:sz w:val="24"/>
          <w:szCs w:val="24"/>
          <w:lang w:val="en-US"/>
        </w:rPr>
        <w:t>ciências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experimentais</w:t>
      </w:r>
      <w:proofErr w:type="spellEnd"/>
      <w:r w:rsidRPr="002D331B">
        <w:rPr>
          <w:rFonts w:ascii="Times New Roman" w:hAnsi="Times New Roman" w:cs="Times New Roman"/>
          <w:sz w:val="24"/>
          <w:szCs w:val="24"/>
          <w:lang w:val="en-US"/>
        </w:rPr>
        <w:t xml:space="preserve"> e, </w:t>
      </w:r>
      <w:proofErr w:type="spellStart"/>
      <w:r w:rsidRPr="002D331B">
        <w:rPr>
          <w:rFonts w:ascii="Times New Roman" w:hAnsi="Times New Roman" w:cs="Times New Roman"/>
          <w:sz w:val="24"/>
          <w:szCs w:val="24"/>
          <w:lang w:val="en-US"/>
        </w:rPr>
        <w:t>em</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segundo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lugar</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propor</w:t>
      </w:r>
      <w:proofErr w:type="spellEnd"/>
      <w:r w:rsidRPr="002D331B">
        <w:rPr>
          <w:rFonts w:ascii="Times New Roman" w:hAnsi="Times New Roman" w:cs="Times New Roman"/>
          <w:sz w:val="24"/>
          <w:szCs w:val="24"/>
          <w:lang w:val="en-US"/>
        </w:rPr>
        <w:t xml:space="preserve"> um </w:t>
      </w:r>
      <w:proofErr w:type="spellStart"/>
      <w:r w:rsidRPr="002D331B">
        <w:rPr>
          <w:rFonts w:ascii="Times New Roman" w:hAnsi="Times New Roman" w:cs="Times New Roman"/>
          <w:sz w:val="24"/>
          <w:szCs w:val="24"/>
          <w:lang w:val="en-US"/>
        </w:rPr>
        <w:t>modelo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pedagógico</w:t>
      </w:r>
      <w:proofErr w:type="spellEnd"/>
      <w:r w:rsidRPr="002D331B">
        <w:rPr>
          <w:rFonts w:ascii="Times New Roman" w:hAnsi="Times New Roman" w:cs="Times New Roman"/>
          <w:sz w:val="24"/>
          <w:szCs w:val="24"/>
          <w:lang w:val="en-US"/>
        </w:rPr>
        <w:t xml:space="preserve"> de </w:t>
      </w:r>
      <w:proofErr w:type="spellStart"/>
      <w:r w:rsidRPr="002D331B">
        <w:rPr>
          <w:rFonts w:ascii="Times New Roman" w:hAnsi="Times New Roman" w:cs="Times New Roman"/>
          <w:sz w:val="24"/>
          <w:szCs w:val="24"/>
          <w:lang w:val="en-US"/>
        </w:rPr>
        <w:t>integração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sinérgica</w:t>
      </w:r>
      <w:proofErr w:type="spellEnd"/>
      <w:r w:rsidRPr="002D331B">
        <w:rPr>
          <w:rFonts w:ascii="Times New Roman" w:hAnsi="Times New Roman" w:cs="Times New Roman"/>
          <w:sz w:val="24"/>
          <w:szCs w:val="24"/>
          <w:lang w:val="en-US"/>
        </w:rPr>
        <w:t xml:space="preserve"> que </w:t>
      </w:r>
      <w:proofErr w:type="spellStart"/>
      <w:r w:rsidRPr="002D331B">
        <w:rPr>
          <w:rFonts w:ascii="Times New Roman" w:hAnsi="Times New Roman" w:cs="Times New Roman"/>
          <w:sz w:val="24"/>
          <w:szCs w:val="24"/>
          <w:lang w:val="en-US"/>
        </w:rPr>
        <w:t>permita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promover</w:t>
      </w:r>
      <w:proofErr w:type="spellEnd"/>
      <w:r w:rsidRPr="002D331B">
        <w:rPr>
          <w:rFonts w:ascii="Times New Roman" w:hAnsi="Times New Roman" w:cs="Times New Roman"/>
          <w:sz w:val="24"/>
          <w:szCs w:val="24"/>
          <w:lang w:val="en-US"/>
        </w:rPr>
        <w:t xml:space="preserve"> um </w:t>
      </w:r>
      <w:proofErr w:type="spellStart"/>
      <w:r w:rsidRPr="002D331B">
        <w:rPr>
          <w:rFonts w:ascii="Times New Roman" w:hAnsi="Times New Roman" w:cs="Times New Roman"/>
          <w:sz w:val="24"/>
          <w:szCs w:val="24"/>
          <w:lang w:val="en-US"/>
        </w:rPr>
        <w:t>processo</w:t>
      </w:r>
      <w:proofErr w:type="spellEnd"/>
      <w:r w:rsidRPr="002D331B">
        <w:rPr>
          <w:rFonts w:ascii="Times New Roman" w:hAnsi="Times New Roman" w:cs="Times New Roman"/>
          <w:sz w:val="24"/>
          <w:szCs w:val="24"/>
          <w:lang w:val="en-US"/>
        </w:rPr>
        <w:t xml:space="preserve"> de </w:t>
      </w:r>
      <w:proofErr w:type="spellStart"/>
      <w:r w:rsidRPr="002D331B">
        <w:rPr>
          <w:rFonts w:ascii="Times New Roman" w:hAnsi="Times New Roman" w:cs="Times New Roman"/>
          <w:sz w:val="24"/>
          <w:szCs w:val="24"/>
          <w:lang w:val="en-US"/>
        </w:rPr>
        <w:t>ensino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aprendizado</w:t>
      </w:r>
      <w:proofErr w:type="spellEnd"/>
      <w:r w:rsidRPr="002D331B">
        <w:rPr>
          <w:rFonts w:ascii="Times New Roman" w:hAnsi="Times New Roman" w:cs="Times New Roman"/>
          <w:sz w:val="24"/>
          <w:szCs w:val="24"/>
          <w:lang w:val="en-US"/>
        </w:rPr>
        <w:t xml:space="preserve"> que </w:t>
      </w:r>
      <w:proofErr w:type="spellStart"/>
      <w:r w:rsidRPr="002D331B">
        <w:rPr>
          <w:rFonts w:ascii="Times New Roman" w:hAnsi="Times New Roman" w:cs="Times New Roman"/>
          <w:sz w:val="24"/>
          <w:szCs w:val="24"/>
          <w:lang w:val="en-US"/>
        </w:rPr>
        <w:t>seja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consistente</w:t>
      </w:r>
      <w:proofErr w:type="spellEnd"/>
      <w:r w:rsidRPr="002D331B">
        <w:rPr>
          <w:rFonts w:ascii="Times New Roman" w:hAnsi="Times New Roman" w:cs="Times New Roman"/>
          <w:sz w:val="24"/>
          <w:szCs w:val="24"/>
          <w:lang w:val="en-US"/>
        </w:rPr>
        <w:t xml:space="preserve"> com </w:t>
      </w:r>
      <w:proofErr w:type="spellStart"/>
      <w:r w:rsidRPr="002D331B">
        <w:rPr>
          <w:rFonts w:ascii="Times New Roman" w:hAnsi="Times New Roman" w:cs="Times New Roman"/>
          <w:sz w:val="24"/>
          <w:szCs w:val="24"/>
          <w:lang w:val="en-US"/>
        </w:rPr>
        <w:t>os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requisitos</w:t>
      </w:r>
      <w:proofErr w:type="spellEnd"/>
      <w:r w:rsidRPr="002D331B">
        <w:rPr>
          <w:rFonts w:ascii="Times New Roman" w:hAnsi="Times New Roman" w:cs="Times New Roman"/>
          <w:sz w:val="24"/>
          <w:szCs w:val="24"/>
          <w:lang w:val="en-US"/>
        </w:rPr>
        <w:t xml:space="preserve"> da </w:t>
      </w:r>
      <w:proofErr w:type="spellStart"/>
      <w:r w:rsidRPr="002D331B">
        <w:rPr>
          <w:rFonts w:ascii="Times New Roman" w:hAnsi="Times New Roman" w:cs="Times New Roman"/>
          <w:sz w:val="24"/>
          <w:szCs w:val="24"/>
          <w:lang w:val="en-US"/>
        </w:rPr>
        <w:t>sociedade</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atual</w:t>
      </w:r>
      <w:proofErr w:type="spellEnd"/>
      <w:r w:rsidRPr="002D331B">
        <w:rPr>
          <w:rFonts w:ascii="Times New Roman" w:hAnsi="Times New Roman" w:cs="Times New Roman"/>
          <w:sz w:val="24"/>
          <w:szCs w:val="24"/>
          <w:lang w:val="en-US"/>
        </w:rPr>
        <w:t xml:space="preserve"> e, </w:t>
      </w:r>
      <w:proofErr w:type="spellStart"/>
      <w:r w:rsidRPr="002D331B">
        <w:rPr>
          <w:rFonts w:ascii="Times New Roman" w:hAnsi="Times New Roman" w:cs="Times New Roman"/>
          <w:sz w:val="24"/>
          <w:szCs w:val="24"/>
          <w:lang w:val="en-US"/>
        </w:rPr>
        <w:t>assim</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fomente</w:t>
      </w:r>
      <w:proofErr w:type="spellEnd"/>
      <w:r w:rsidRPr="002D331B">
        <w:rPr>
          <w:rFonts w:ascii="Times New Roman" w:hAnsi="Times New Roman" w:cs="Times New Roman"/>
          <w:sz w:val="24"/>
          <w:szCs w:val="24"/>
          <w:lang w:val="en-US"/>
        </w:rPr>
        <w:t xml:space="preserve"> o interesse dos </w:t>
      </w:r>
      <w:proofErr w:type="spellStart"/>
      <w:r w:rsidRPr="002D331B">
        <w:rPr>
          <w:rFonts w:ascii="Times New Roman" w:hAnsi="Times New Roman" w:cs="Times New Roman"/>
          <w:sz w:val="24"/>
          <w:szCs w:val="24"/>
          <w:lang w:val="en-US"/>
        </w:rPr>
        <w:t>alunos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pelo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estudo</w:t>
      </w:r>
      <w:proofErr w:type="spellEnd"/>
      <w:r w:rsidRPr="002D331B">
        <w:rPr>
          <w:rFonts w:ascii="Times New Roman" w:hAnsi="Times New Roman" w:cs="Times New Roman"/>
          <w:sz w:val="24"/>
          <w:szCs w:val="24"/>
          <w:lang w:val="en-US"/>
        </w:rPr>
        <w:t xml:space="preserve"> dessas </w:t>
      </w:r>
      <w:proofErr w:type="spellStart"/>
      <w:r w:rsidRPr="002D331B">
        <w:rPr>
          <w:rFonts w:ascii="Times New Roman" w:hAnsi="Times New Roman" w:cs="Times New Roman"/>
          <w:sz w:val="24"/>
          <w:szCs w:val="24"/>
          <w:lang w:val="en-US"/>
        </w:rPr>
        <w:t>áreas</w:t>
      </w:r>
      <w:proofErr w:type="spellEnd"/>
      <w:r w:rsidRPr="002D331B">
        <w:rPr>
          <w:rFonts w:ascii="Times New Roman" w:hAnsi="Times New Roman" w:cs="Times New Roman"/>
          <w:sz w:val="24"/>
          <w:szCs w:val="24"/>
          <w:lang w:val="en-US"/>
        </w:rPr>
        <w:t>.</w:t>
      </w:r>
    </w:p>
    <w:p w14:paraId="40D41D0C" w14:textId="77777777" w:rsidR="002D331B" w:rsidRPr="002D331B" w:rsidRDefault="002D331B" w:rsidP="002D331B">
      <w:pPr>
        <w:spacing w:after="0" w:line="360" w:lineRule="auto"/>
        <w:jc w:val="both"/>
        <w:rPr>
          <w:rFonts w:ascii="Times New Roman" w:hAnsi="Times New Roman" w:cs="Times New Roman"/>
          <w:sz w:val="24"/>
          <w:szCs w:val="24"/>
          <w:lang w:val="en-US"/>
        </w:rPr>
      </w:pPr>
      <w:r w:rsidRPr="002D331B">
        <w:rPr>
          <w:rFonts w:ascii="Times New Roman" w:hAnsi="Times New Roman" w:cs="Times New Roman"/>
          <w:sz w:val="24"/>
          <w:szCs w:val="24"/>
          <w:lang w:val="en-US"/>
        </w:rPr>
        <w:t xml:space="preserve">Para tanto, </w:t>
      </w:r>
      <w:proofErr w:type="spellStart"/>
      <w:r w:rsidRPr="002D331B">
        <w:rPr>
          <w:rFonts w:ascii="Times New Roman" w:hAnsi="Times New Roman" w:cs="Times New Roman"/>
          <w:sz w:val="24"/>
          <w:szCs w:val="24"/>
          <w:lang w:val="en-US"/>
        </w:rPr>
        <w:t>foi</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utilizada</w:t>
      </w:r>
      <w:proofErr w:type="spellEnd"/>
      <w:r w:rsidRPr="002D331B">
        <w:rPr>
          <w:rFonts w:ascii="Times New Roman" w:hAnsi="Times New Roman" w:cs="Times New Roman"/>
          <w:sz w:val="24"/>
          <w:szCs w:val="24"/>
          <w:lang w:val="en-US"/>
        </w:rPr>
        <w:t xml:space="preserve"> a </w:t>
      </w:r>
      <w:proofErr w:type="spellStart"/>
      <w:r w:rsidRPr="002D331B">
        <w:rPr>
          <w:rFonts w:ascii="Times New Roman" w:hAnsi="Times New Roman" w:cs="Times New Roman"/>
          <w:sz w:val="24"/>
          <w:szCs w:val="24"/>
          <w:lang w:val="en-US"/>
        </w:rPr>
        <w:t>metodologia</w:t>
      </w:r>
      <w:proofErr w:type="spellEnd"/>
      <w:r w:rsidRPr="002D331B">
        <w:rPr>
          <w:rFonts w:ascii="Times New Roman" w:hAnsi="Times New Roman" w:cs="Times New Roman"/>
          <w:sz w:val="24"/>
          <w:szCs w:val="24"/>
          <w:lang w:val="en-US"/>
        </w:rPr>
        <w:t xml:space="preserve"> de </w:t>
      </w:r>
      <w:proofErr w:type="spellStart"/>
      <w:r w:rsidRPr="002D331B">
        <w:rPr>
          <w:rFonts w:ascii="Times New Roman" w:hAnsi="Times New Roman" w:cs="Times New Roman"/>
          <w:sz w:val="24"/>
          <w:szCs w:val="24"/>
          <w:lang w:val="en-US"/>
        </w:rPr>
        <w:t>sistemas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flexíveis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Checkland</w:t>
      </w:r>
      <w:proofErr w:type="spellEnd"/>
      <w:r w:rsidRPr="002D331B">
        <w:rPr>
          <w:rFonts w:ascii="Times New Roman" w:hAnsi="Times New Roman" w:cs="Times New Roman"/>
          <w:sz w:val="24"/>
          <w:szCs w:val="24"/>
          <w:lang w:val="en-US"/>
        </w:rPr>
        <w:t xml:space="preserve">, que </w:t>
      </w:r>
      <w:proofErr w:type="spellStart"/>
      <w:r w:rsidRPr="002D331B">
        <w:rPr>
          <w:rFonts w:ascii="Times New Roman" w:hAnsi="Times New Roman" w:cs="Times New Roman"/>
          <w:sz w:val="24"/>
          <w:szCs w:val="24"/>
          <w:lang w:val="en-US"/>
        </w:rPr>
        <w:t>estuda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sistemas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flexíveis</w:t>
      </w:r>
      <w:proofErr w:type="spellEnd"/>
      <w:r w:rsidRPr="002D331B">
        <w:rPr>
          <w:rFonts w:ascii="Times New Roman" w:hAnsi="Times New Roman" w:cs="Times New Roman"/>
          <w:sz w:val="24"/>
          <w:szCs w:val="24"/>
          <w:lang w:val="en-US"/>
        </w:rPr>
        <w:t xml:space="preserve"> com alto </w:t>
      </w:r>
      <w:proofErr w:type="spellStart"/>
      <w:r w:rsidRPr="002D331B">
        <w:rPr>
          <w:rFonts w:ascii="Times New Roman" w:hAnsi="Times New Roman" w:cs="Times New Roman"/>
          <w:sz w:val="24"/>
          <w:szCs w:val="24"/>
          <w:lang w:val="en-US"/>
        </w:rPr>
        <w:t>componente</w:t>
      </w:r>
      <w:proofErr w:type="spellEnd"/>
      <w:r w:rsidRPr="002D331B">
        <w:rPr>
          <w:rFonts w:ascii="Times New Roman" w:hAnsi="Times New Roman" w:cs="Times New Roman"/>
          <w:sz w:val="24"/>
          <w:szCs w:val="24"/>
          <w:lang w:val="en-US"/>
        </w:rPr>
        <w:t xml:space="preserve"> social, cultural e </w:t>
      </w:r>
      <w:proofErr w:type="spellStart"/>
      <w:r w:rsidRPr="002D331B">
        <w:rPr>
          <w:rFonts w:ascii="Times New Roman" w:hAnsi="Times New Roman" w:cs="Times New Roman"/>
          <w:sz w:val="24"/>
          <w:szCs w:val="24"/>
          <w:lang w:val="en-US"/>
        </w:rPr>
        <w:t>político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como</w:t>
      </w:r>
      <w:proofErr w:type="spellEnd"/>
      <w:r w:rsidRPr="002D331B">
        <w:rPr>
          <w:rFonts w:ascii="Times New Roman" w:hAnsi="Times New Roman" w:cs="Times New Roman"/>
          <w:sz w:val="24"/>
          <w:szCs w:val="24"/>
          <w:lang w:val="en-US"/>
        </w:rPr>
        <w:t xml:space="preserve"> o campo </w:t>
      </w:r>
      <w:proofErr w:type="spellStart"/>
      <w:r w:rsidRPr="002D331B">
        <w:rPr>
          <w:rFonts w:ascii="Times New Roman" w:hAnsi="Times New Roman" w:cs="Times New Roman"/>
          <w:sz w:val="24"/>
          <w:szCs w:val="24"/>
          <w:lang w:val="en-US"/>
        </w:rPr>
        <w:t>educacional</w:t>
      </w:r>
      <w:proofErr w:type="spellEnd"/>
      <w:r w:rsidRPr="002D331B">
        <w:rPr>
          <w:rFonts w:ascii="Times New Roman" w:hAnsi="Times New Roman" w:cs="Times New Roman"/>
          <w:sz w:val="24"/>
          <w:szCs w:val="24"/>
          <w:lang w:val="en-US"/>
        </w:rPr>
        <w:t xml:space="preserve">, e </w:t>
      </w:r>
      <w:proofErr w:type="spellStart"/>
      <w:r w:rsidRPr="002D331B">
        <w:rPr>
          <w:rFonts w:ascii="Times New Roman" w:hAnsi="Times New Roman" w:cs="Times New Roman"/>
          <w:sz w:val="24"/>
          <w:szCs w:val="24"/>
          <w:lang w:val="en-US"/>
        </w:rPr>
        <w:t>obtém</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assim</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uma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proposta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baseada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nos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modelos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sociais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construtivistas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pensamento</w:t>
      </w:r>
      <w:proofErr w:type="spellEnd"/>
      <w:r w:rsidRPr="002D331B">
        <w:rPr>
          <w:rFonts w:ascii="Times New Roman" w:hAnsi="Times New Roman" w:cs="Times New Roman"/>
          <w:sz w:val="24"/>
          <w:szCs w:val="24"/>
          <w:lang w:val="en-US"/>
        </w:rPr>
        <w:t xml:space="preserve"> contextual </w:t>
      </w:r>
      <w:proofErr w:type="spellStart"/>
      <w:r w:rsidRPr="002D331B">
        <w:rPr>
          <w:rFonts w:ascii="Times New Roman" w:hAnsi="Times New Roman" w:cs="Times New Roman"/>
          <w:sz w:val="24"/>
          <w:szCs w:val="24"/>
          <w:lang w:val="en-US"/>
        </w:rPr>
        <w:t>cognitivo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complexo</w:t>
      </w:r>
      <w:proofErr w:type="spellEnd"/>
      <w:r w:rsidRPr="002D331B">
        <w:rPr>
          <w:rFonts w:ascii="Times New Roman" w:hAnsi="Times New Roman" w:cs="Times New Roman"/>
          <w:sz w:val="24"/>
          <w:szCs w:val="24"/>
          <w:lang w:val="en-US"/>
        </w:rPr>
        <w:t xml:space="preserve"> e </w:t>
      </w:r>
      <w:proofErr w:type="spellStart"/>
      <w:r w:rsidRPr="002D331B">
        <w:rPr>
          <w:rFonts w:ascii="Times New Roman" w:hAnsi="Times New Roman" w:cs="Times New Roman"/>
          <w:sz w:val="24"/>
          <w:szCs w:val="24"/>
          <w:lang w:val="en-US"/>
        </w:rPr>
        <w:t>ecológico</w:t>
      </w:r>
      <w:proofErr w:type="spellEnd"/>
      <w:r w:rsidRPr="002D331B">
        <w:rPr>
          <w:rFonts w:ascii="Times New Roman" w:hAnsi="Times New Roman" w:cs="Times New Roman"/>
          <w:sz w:val="24"/>
          <w:szCs w:val="24"/>
          <w:lang w:val="en-US"/>
        </w:rPr>
        <w:t xml:space="preserve">, com </w:t>
      </w:r>
      <w:proofErr w:type="spellStart"/>
      <w:r w:rsidRPr="002D331B">
        <w:rPr>
          <w:rFonts w:ascii="Times New Roman" w:hAnsi="Times New Roman" w:cs="Times New Roman"/>
          <w:sz w:val="24"/>
          <w:szCs w:val="24"/>
          <w:lang w:val="en-US"/>
        </w:rPr>
        <w:t>uma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abordagem</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ecossistêmica-sistêmica-transdisciplinar</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Esta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pesquisa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faz</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parte</w:t>
      </w:r>
      <w:proofErr w:type="spellEnd"/>
      <w:r w:rsidRPr="002D331B">
        <w:rPr>
          <w:rFonts w:ascii="Times New Roman" w:hAnsi="Times New Roman" w:cs="Times New Roman"/>
          <w:sz w:val="24"/>
          <w:szCs w:val="24"/>
          <w:lang w:val="en-US"/>
        </w:rPr>
        <w:t xml:space="preserve"> de </w:t>
      </w:r>
      <w:proofErr w:type="spellStart"/>
      <w:r w:rsidRPr="002D331B">
        <w:rPr>
          <w:rFonts w:ascii="Times New Roman" w:hAnsi="Times New Roman" w:cs="Times New Roman"/>
          <w:sz w:val="24"/>
          <w:szCs w:val="24"/>
          <w:lang w:val="en-US"/>
        </w:rPr>
        <w:t>uma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primeira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etapa</w:t>
      </w:r>
      <w:proofErr w:type="spellEnd"/>
      <w:r w:rsidRPr="002D331B">
        <w:rPr>
          <w:rFonts w:ascii="Times New Roman" w:hAnsi="Times New Roman" w:cs="Times New Roman"/>
          <w:sz w:val="24"/>
          <w:szCs w:val="24"/>
          <w:lang w:val="en-US"/>
        </w:rPr>
        <w:t xml:space="preserve"> que </w:t>
      </w:r>
      <w:proofErr w:type="spellStart"/>
      <w:r w:rsidRPr="002D331B">
        <w:rPr>
          <w:rFonts w:ascii="Times New Roman" w:hAnsi="Times New Roman" w:cs="Times New Roman"/>
          <w:sz w:val="24"/>
          <w:szCs w:val="24"/>
          <w:lang w:val="en-US"/>
        </w:rPr>
        <w:t>inclui</w:t>
      </w:r>
      <w:proofErr w:type="spellEnd"/>
      <w:r w:rsidRPr="002D331B">
        <w:rPr>
          <w:rFonts w:ascii="Times New Roman" w:hAnsi="Times New Roman" w:cs="Times New Roman"/>
          <w:sz w:val="24"/>
          <w:szCs w:val="24"/>
          <w:lang w:val="en-US"/>
        </w:rPr>
        <w:t xml:space="preserve"> a </w:t>
      </w:r>
      <w:proofErr w:type="spellStart"/>
      <w:r w:rsidRPr="002D331B">
        <w:rPr>
          <w:rFonts w:ascii="Times New Roman" w:hAnsi="Times New Roman" w:cs="Times New Roman"/>
          <w:sz w:val="24"/>
          <w:szCs w:val="24"/>
          <w:lang w:val="en-US"/>
        </w:rPr>
        <w:t>visão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holística</w:t>
      </w:r>
      <w:proofErr w:type="spellEnd"/>
      <w:r w:rsidRPr="002D331B">
        <w:rPr>
          <w:rFonts w:ascii="Times New Roman" w:hAnsi="Times New Roman" w:cs="Times New Roman"/>
          <w:sz w:val="24"/>
          <w:szCs w:val="24"/>
          <w:lang w:val="en-US"/>
        </w:rPr>
        <w:t xml:space="preserve"> do </w:t>
      </w:r>
      <w:proofErr w:type="spellStart"/>
      <w:r w:rsidRPr="002D331B">
        <w:rPr>
          <w:rFonts w:ascii="Times New Roman" w:hAnsi="Times New Roman" w:cs="Times New Roman"/>
          <w:sz w:val="24"/>
          <w:szCs w:val="24"/>
          <w:lang w:val="en-US"/>
        </w:rPr>
        <w:t>ensino</w:t>
      </w:r>
      <w:proofErr w:type="spellEnd"/>
      <w:r w:rsidRPr="002D331B">
        <w:rPr>
          <w:rFonts w:ascii="Times New Roman" w:hAnsi="Times New Roman" w:cs="Times New Roman"/>
          <w:sz w:val="24"/>
          <w:szCs w:val="24"/>
          <w:lang w:val="en-US"/>
        </w:rPr>
        <w:t xml:space="preserve"> experimental de </w:t>
      </w:r>
      <w:proofErr w:type="spellStart"/>
      <w:r w:rsidRPr="002D331B">
        <w:rPr>
          <w:rFonts w:ascii="Times New Roman" w:hAnsi="Times New Roman" w:cs="Times New Roman"/>
          <w:sz w:val="24"/>
          <w:szCs w:val="24"/>
          <w:lang w:val="en-US"/>
        </w:rPr>
        <w:t>ciências</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Posteriormente</w:t>
      </w:r>
      <w:proofErr w:type="spellEnd"/>
      <w:r w:rsidRPr="002D331B">
        <w:rPr>
          <w:rFonts w:ascii="Times New Roman" w:hAnsi="Times New Roman" w:cs="Times New Roman"/>
          <w:sz w:val="24"/>
          <w:szCs w:val="24"/>
          <w:lang w:val="en-US"/>
        </w:rPr>
        <w:t xml:space="preserve">, um </w:t>
      </w:r>
      <w:proofErr w:type="spellStart"/>
      <w:r w:rsidRPr="002D331B">
        <w:rPr>
          <w:rFonts w:ascii="Times New Roman" w:hAnsi="Times New Roman" w:cs="Times New Roman"/>
          <w:sz w:val="24"/>
          <w:szCs w:val="24"/>
          <w:lang w:val="en-US"/>
        </w:rPr>
        <w:t>estudo</w:t>
      </w:r>
      <w:proofErr w:type="spellEnd"/>
      <w:r w:rsidRPr="002D331B">
        <w:rPr>
          <w:rFonts w:ascii="Times New Roman" w:hAnsi="Times New Roman" w:cs="Times New Roman"/>
          <w:sz w:val="24"/>
          <w:szCs w:val="24"/>
          <w:lang w:val="en-US"/>
        </w:rPr>
        <w:t xml:space="preserve"> de </w:t>
      </w:r>
      <w:proofErr w:type="spellStart"/>
      <w:r w:rsidRPr="002D331B">
        <w:rPr>
          <w:rFonts w:ascii="Times New Roman" w:hAnsi="Times New Roman" w:cs="Times New Roman"/>
          <w:sz w:val="24"/>
          <w:szCs w:val="24"/>
          <w:lang w:val="en-US"/>
        </w:rPr>
        <w:t>caso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será</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realizado</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na</w:t>
      </w:r>
      <w:proofErr w:type="spellEnd"/>
      <w:r w:rsidRPr="002D331B">
        <w:rPr>
          <w:rFonts w:ascii="Times New Roman" w:hAnsi="Times New Roman" w:cs="Times New Roman"/>
          <w:sz w:val="24"/>
          <w:szCs w:val="24"/>
          <w:lang w:val="en-US"/>
        </w:rPr>
        <w:t xml:space="preserve"> Escola de </w:t>
      </w:r>
      <w:proofErr w:type="spellStart"/>
      <w:r w:rsidRPr="002D331B">
        <w:rPr>
          <w:rFonts w:ascii="Times New Roman" w:hAnsi="Times New Roman" w:cs="Times New Roman"/>
          <w:sz w:val="24"/>
          <w:szCs w:val="24"/>
          <w:lang w:val="en-US"/>
        </w:rPr>
        <w:t>Ciências</w:t>
      </w:r>
      <w:proofErr w:type="spellEnd"/>
      <w:r w:rsidRPr="002D331B">
        <w:rPr>
          <w:rFonts w:ascii="Times New Roman" w:hAnsi="Times New Roman" w:cs="Times New Roman"/>
          <w:sz w:val="24"/>
          <w:szCs w:val="24"/>
          <w:lang w:val="en-US"/>
        </w:rPr>
        <w:t xml:space="preserve"> e </w:t>
      </w:r>
      <w:proofErr w:type="spellStart"/>
      <w:r w:rsidRPr="002D331B">
        <w:rPr>
          <w:rFonts w:ascii="Times New Roman" w:hAnsi="Times New Roman" w:cs="Times New Roman"/>
          <w:sz w:val="24"/>
          <w:szCs w:val="24"/>
          <w:lang w:val="en-US"/>
        </w:rPr>
        <w:t>Humanidades</w:t>
      </w:r>
      <w:proofErr w:type="spellEnd"/>
      <w:r w:rsidRPr="002D331B">
        <w:rPr>
          <w:rFonts w:ascii="Times New Roman" w:hAnsi="Times New Roman" w:cs="Times New Roman"/>
          <w:sz w:val="24"/>
          <w:szCs w:val="24"/>
          <w:lang w:val="en-US"/>
        </w:rPr>
        <w:t xml:space="preserve"> Vallejo.</w:t>
      </w:r>
    </w:p>
    <w:p w14:paraId="06577926" w14:textId="333D0C08" w:rsidR="00612007" w:rsidRDefault="002D331B" w:rsidP="002D331B">
      <w:pPr>
        <w:spacing w:after="0" w:line="360" w:lineRule="auto"/>
        <w:jc w:val="both"/>
        <w:rPr>
          <w:rFonts w:ascii="Times New Roman" w:hAnsi="Times New Roman" w:cs="Times New Roman"/>
          <w:sz w:val="24"/>
          <w:szCs w:val="24"/>
          <w:lang w:val="en-US"/>
        </w:rPr>
      </w:pPr>
      <w:proofErr w:type="spellStart"/>
      <w:r w:rsidRPr="002D331B">
        <w:rPr>
          <w:rFonts w:ascii="Calibri" w:hAnsi="Calibri" w:cs="Calibri"/>
          <w:b/>
          <w:sz w:val="28"/>
          <w:szCs w:val="24"/>
          <w:lang w:val="es-ES"/>
        </w:rPr>
        <w:t>Palavras</w:t>
      </w:r>
      <w:proofErr w:type="spellEnd"/>
      <w:r w:rsidRPr="002D331B">
        <w:rPr>
          <w:rFonts w:ascii="Calibri" w:hAnsi="Calibri" w:cs="Calibri"/>
          <w:b/>
          <w:sz w:val="28"/>
          <w:szCs w:val="24"/>
          <w:lang w:val="es-ES"/>
        </w:rPr>
        <w:t>-chave:</w:t>
      </w:r>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aprendizagem</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ciência</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complexidade</w:t>
      </w:r>
      <w:proofErr w:type="spellEnd"/>
      <w:r w:rsidRPr="002D331B">
        <w:rPr>
          <w:rFonts w:ascii="Times New Roman" w:hAnsi="Times New Roman" w:cs="Times New Roman"/>
          <w:sz w:val="24"/>
          <w:szCs w:val="24"/>
          <w:lang w:val="en-US"/>
        </w:rPr>
        <w:t xml:space="preserve">, </w:t>
      </w:r>
      <w:proofErr w:type="spellStart"/>
      <w:r w:rsidRPr="002D331B">
        <w:rPr>
          <w:rFonts w:ascii="Times New Roman" w:hAnsi="Times New Roman" w:cs="Times New Roman"/>
          <w:sz w:val="24"/>
          <w:szCs w:val="24"/>
          <w:lang w:val="en-US"/>
        </w:rPr>
        <w:t>processo</w:t>
      </w:r>
      <w:proofErr w:type="spellEnd"/>
      <w:r w:rsidRPr="002D331B">
        <w:rPr>
          <w:rFonts w:ascii="Times New Roman" w:hAnsi="Times New Roman" w:cs="Times New Roman"/>
          <w:sz w:val="24"/>
          <w:szCs w:val="24"/>
          <w:lang w:val="en-US"/>
        </w:rPr>
        <w:t xml:space="preserve"> de </w:t>
      </w:r>
      <w:proofErr w:type="spellStart"/>
      <w:r w:rsidRPr="002D331B">
        <w:rPr>
          <w:rFonts w:ascii="Times New Roman" w:hAnsi="Times New Roman" w:cs="Times New Roman"/>
          <w:sz w:val="24"/>
          <w:szCs w:val="24"/>
          <w:lang w:val="en-US"/>
        </w:rPr>
        <w:t>ensino</w:t>
      </w:r>
      <w:proofErr w:type="spellEnd"/>
      <w:r w:rsidRPr="002D331B">
        <w:rPr>
          <w:rFonts w:ascii="Times New Roman" w:hAnsi="Times New Roman" w:cs="Times New Roman"/>
          <w:sz w:val="24"/>
          <w:szCs w:val="24"/>
          <w:lang w:val="en-US"/>
        </w:rPr>
        <w:t>.</w:t>
      </w:r>
    </w:p>
    <w:p w14:paraId="3F85E59D" w14:textId="44E9D463" w:rsidR="002D331B" w:rsidRDefault="002D331B" w:rsidP="002D331B">
      <w:pPr>
        <w:pStyle w:val="HTMLconformatoprevio"/>
        <w:shd w:val="clear" w:color="auto" w:fill="FFFFFF"/>
        <w:spacing w:line="360" w:lineRule="auto"/>
        <w:jc w:val="both"/>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0EC69EB1" w14:textId="77777777" w:rsidR="002D331B" w:rsidRDefault="008130F6" w:rsidP="002D331B">
      <w:pPr>
        <w:spacing w:after="0" w:line="360" w:lineRule="auto"/>
        <w:jc w:val="both"/>
        <w:rPr>
          <w:rFonts w:ascii="Times New Roman" w:hAnsi="Times New Roman" w:cs="Times New Roman"/>
          <w:b/>
          <w:sz w:val="32"/>
          <w:szCs w:val="32"/>
        </w:rPr>
      </w:pPr>
      <w:r>
        <w:pict w14:anchorId="67E7B7DF">
          <v:rect id="_x0000_i1025" style="width:446.5pt;height:1.5pt" o:hralign="center" o:hrstd="t" o:hr="t" fillcolor="#a0a0a0" stroked="f"/>
        </w:pict>
      </w:r>
    </w:p>
    <w:p w14:paraId="1B78D39F" w14:textId="214D41DE" w:rsidR="00C259B4" w:rsidRPr="0055119F" w:rsidRDefault="00C259B4" w:rsidP="005C6CA0">
      <w:pPr>
        <w:spacing w:after="0" w:line="360" w:lineRule="auto"/>
        <w:jc w:val="center"/>
        <w:rPr>
          <w:rFonts w:ascii="Times New Roman" w:hAnsi="Times New Roman" w:cs="Times New Roman"/>
          <w:b/>
          <w:bCs/>
          <w:sz w:val="32"/>
          <w:szCs w:val="32"/>
        </w:rPr>
      </w:pPr>
      <w:r w:rsidRPr="0055119F">
        <w:rPr>
          <w:rFonts w:ascii="Times New Roman" w:hAnsi="Times New Roman" w:cs="Times New Roman"/>
          <w:b/>
          <w:bCs/>
          <w:sz w:val="32"/>
          <w:szCs w:val="32"/>
        </w:rPr>
        <w:t>Introducción</w:t>
      </w:r>
    </w:p>
    <w:p w14:paraId="639F1FB4" w14:textId="36770FFD" w:rsidR="00DE430F" w:rsidRDefault="00DE43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Debido a</w:t>
      </w:r>
      <w:r w:rsidR="007D1FCC">
        <w:rPr>
          <w:rFonts w:ascii="Times New Roman" w:hAnsi="Times New Roman" w:cs="Times New Roman"/>
          <w:sz w:val="24"/>
          <w:szCs w:val="24"/>
        </w:rPr>
        <w:t xml:space="preserve"> </w:t>
      </w:r>
      <w:r w:rsidR="00C259B4">
        <w:rPr>
          <w:rFonts w:ascii="Times New Roman" w:hAnsi="Times New Roman" w:cs="Times New Roman"/>
          <w:sz w:val="24"/>
          <w:szCs w:val="24"/>
        </w:rPr>
        <w:t>que</w:t>
      </w:r>
      <w:r w:rsidR="00C259B4" w:rsidRPr="00C259B4">
        <w:rPr>
          <w:rFonts w:ascii="Times New Roman" w:hAnsi="Times New Roman" w:cs="Times New Roman"/>
          <w:sz w:val="24"/>
          <w:szCs w:val="24"/>
        </w:rPr>
        <w:t xml:space="preserve"> en los últimos años se han realizado diversas investigaciones para </w:t>
      </w:r>
      <w:r w:rsidR="00C259B4">
        <w:rPr>
          <w:rFonts w:ascii="Times New Roman" w:hAnsi="Times New Roman" w:cs="Times New Roman"/>
          <w:sz w:val="24"/>
          <w:szCs w:val="24"/>
        </w:rPr>
        <w:t xml:space="preserve">conocer </w:t>
      </w:r>
      <w:r w:rsidR="00C259B4" w:rsidRPr="00C259B4">
        <w:rPr>
          <w:rFonts w:ascii="Times New Roman" w:hAnsi="Times New Roman" w:cs="Times New Roman"/>
          <w:sz w:val="24"/>
          <w:szCs w:val="24"/>
        </w:rPr>
        <w:t>l</w:t>
      </w:r>
      <w:r w:rsidR="003458BE">
        <w:rPr>
          <w:rFonts w:ascii="Times New Roman" w:hAnsi="Times New Roman" w:cs="Times New Roman"/>
          <w:sz w:val="24"/>
          <w:szCs w:val="24"/>
        </w:rPr>
        <w:t>os factores</w:t>
      </w:r>
      <w:r w:rsidR="00C259B4" w:rsidRPr="00C259B4">
        <w:rPr>
          <w:rFonts w:ascii="Times New Roman" w:hAnsi="Times New Roman" w:cs="Times New Roman"/>
          <w:sz w:val="24"/>
          <w:szCs w:val="24"/>
        </w:rPr>
        <w:t xml:space="preserve"> que </w:t>
      </w:r>
      <w:r w:rsidR="00C259B4">
        <w:rPr>
          <w:rFonts w:ascii="Times New Roman" w:hAnsi="Times New Roman" w:cs="Times New Roman"/>
          <w:sz w:val="24"/>
          <w:szCs w:val="24"/>
        </w:rPr>
        <w:t xml:space="preserve">han </w:t>
      </w:r>
      <w:r w:rsidR="00460F1C">
        <w:rPr>
          <w:rFonts w:ascii="Times New Roman" w:hAnsi="Times New Roman" w:cs="Times New Roman"/>
          <w:sz w:val="24"/>
          <w:szCs w:val="24"/>
        </w:rPr>
        <w:t xml:space="preserve">ocasionado una crisis en </w:t>
      </w:r>
      <w:r w:rsidR="00C259B4" w:rsidRPr="00C259B4">
        <w:rPr>
          <w:rFonts w:ascii="Times New Roman" w:hAnsi="Times New Roman" w:cs="Times New Roman"/>
          <w:sz w:val="24"/>
          <w:szCs w:val="24"/>
        </w:rPr>
        <w:t>la educación científica</w:t>
      </w:r>
      <w:r w:rsidR="00C259B4">
        <w:rPr>
          <w:rFonts w:ascii="Times New Roman" w:hAnsi="Times New Roman" w:cs="Times New Roman"/>
          <w:sz w:val="24"/>
          <w:szCs w:val="24"/>
        </w:rPr>
        <w:t xml:space="preserve"> </w:t>
      </w:r>
      <w:r w:rsidR="00C259B4" w:rsidRPr="00C259B4">
        <w:rPr>
          <w:rFonts w:ascii="Times New Roman" w:hAnsi="Times New Roman" w:cs="Times New Roman"/>
          <w:sz w:val="24"/>
          <w:szCs w:val="24"/>
        </w:rPr>
        <w:t>y</w:t>
      </w:r>
      <w:r>
        <w:rPr>
          <w:rFonts w:ascii="Times New Roman" w:hAnsi="Times New Roman" w:cs="Times New Roman"/>
          <w:sz w:val="24"/>
          <w:szCs w:val="24"/>
        </w:rPr>
        <w:t xml:space="preserve"> que</w:t>
      </w:r>
      <w:r w:rsidR="00C259B4" w:rsidRPr="00C259B4">
        <w:rPr>
          <w:rFonts w:ascii="Times New Roman" w:hAnsi="Times New Roman" w:cs="Times New Roman"/>
          <w:sz w:val="24"/>
          <w:szCs w:val="24"/>
        </w:rPr>
        <w:t xml:space="preserve"> se ha encontrado que</w:t>
      </w:r>
      <w:r w:rsidR="00491A1E">
        <w:rPr>
          <w:rFonts w:ascii="Times New Roman" w:hAnsi="Times New Roman" w:cs="Times New Roman"/>
          <w:sz w:val="24"/>
          <w:szCs w:val="24"/>
        </w:rPr>
        <w:t>, si bien</w:t>
      </w:r>
      <w:r w:rsidR="00C259B4" w:rsidRPr="00C259B4">
        <w:rPr>
          <w:rFonts w:ascii="Times New Roman" w:hAnsi="Times New Roman" w:cs="Times New Roman"/>
          <w:sz w:val="24"/>
          <w:szCs w:val="24"/>
        </w:rPr>
        <w:t xml:space="preserve"> los orígenes del alejamiento de la ciencia y la tecnología en México son diversos, uno de los</w:t>
      </w:r>
      <w:r w:rsidR="00460F1C">
        <w:rPr>
          <w:rFonts w:ascii="Times New Roman" w:hAnsi="Times New Roman" w:cs="Times New Roman"/>
          <w:sz w:val="24"/>
          <w:szCs w:val="24"/>
        </w:rPr>
        <w:t xml:space="preserve"> </w:t>
      </w:r>
      <w:r w:rsidR="007D0013">
        <w:rPr>
          <w:rFonts w:ascii="Times New Roman" w:hAnsi="Times New Roman" w:cs="Times New Roman"/>
          <w:sz w:val="24"/>
          <w:szCs w:val="24"/>
        </w:rPr>
        <w:t>elementos</w:t>
      </w:r>
      <w:r w:rsidR="00C259B4" w:rsidRPr="00C259B4">
        <w:rPr>
          <w:rFonts w:ascii="Times New Roman" w:hAnsi="Times New Roman" w:cs="Times New Roman"/>
          <w:sz w:val="24"/>
          <w:szCs w:val="24"/>
        </w:rPr>
        <w:t xml:space="preserve"> más relevantes está centrado en la enseñanza de la educación básica (Flores, 2012)</w:t>
      </w:r>
      <w:r w:rsidR="00491A1E">
        <w:rPr>
          <w:rFonts w:ascii="Times New Roman" w:hAnsi="Times New Roman" w:cs="Times New Roman"/>
          <w:sz w:val="24"/>
          <w:szCs w:val="24"/>
        </w:rPr>
        <w:t>, e</w:t>
      </w:r>
      <w:r w:rsidRPr="00C259B4">
        <w:rPr>
          <w:rFonts w:ascii="Times New Roman" w:hAnsi="Times New Roman" w:cs="Times New Roman"/>
          <w:sz w:val="24"/>
          <w:szCs w:val="24"/>
        </w:rPr>
        <w:t>ste estudio se centra en la enseñanza y</w:t>
      </w:r>
      <w:r>
        <w:rPr>
          <w:rFonts w:ascii="Times New Roman" w:hAnsi="Times New Roman" w:cs="Times New Roman"/>
          <w:sz w:val="24"/>
          <w:szCs w:val="24"/>
        </w:rPr>
        <w:t xml:space="preserve"> en</w:t>
      </w:r>
      <w:r w:rsidRPr="00C259B4">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C259B4">
        <w:rPr>
          <w:rFonts w:ascii="Times New Roman" w:hAnsi="Times New Roman" w:cs="Times New Roman"/>
          <w:sz w:val="24"/>
          <w:szCs w:val="24"/>
        </w:rPr>
        <w:t>aprendizaje de las asignaturas</w:t>
      </w:r>
      <w:r>
        <w:rPr>
          <w:rFonts w:ascii="Times New Roman" w:hAnsi="Times New Roman" w:cs="Times New Roman"/>
          <w:sz w:val="24"/>
          <w:szCs w:val="24"/>
        </w:rPr>
        <w:t xml:space="preserve"> que conforman el</w:t>
      </w:r>
      <w:r w:rsidRPr="00C259B4">
        <w:rPr>
          <w:rFonts w:ascii="Times New Roman" w:hAnsi="Times New Roman" w:cs="Times New Roman"/>
          <w:sz w:val="24"/>
          <w:szCs w:val="24"/>
        </w:rPr>
        <w:t xml:space="preserve"> </w:t>
      </w:r>
      <w:r w:rsidR="00AF3F3A" w:rsidRPr="00C259B4">
        <w:rPr>
          <w:rFonts w:ascii="Times New Roman" w:hAnsi="Times New Roman" w:cs="Times New Roman"/>
          <w:sz w:val="24"/>
          <w:szCs w:val="24"/>
        </w:rPr>
        <w:t>área de ciencias experimentale</w:t>
      </w:r>
      <w:r w:rsidR="00AF3F3A">
        <w:rPr>
          <w:rFonts w:ascii="Times New Roman" w:hAnsi="Times New Roman" w:cs="Times New Roman"/>
          <w:sz w:val="24"/>
          <w:szCs w:val="24"/>
        </w:rPr>
        <w:t>s</w:t>
      </w:r>
      <w:r>
        <w:rPr>
          <w:rFonts w:ascii="Times New Roman" w:hAnsi="Times New Roman" w:cs="Times New Roman"/>
          <w:sz w:val="24"/>
          <w:szCs w:val="24"/>
        </w:rPr>
        <w:t xml:space="preserve"> (ACE</w:t>
      </w:r>
      <w:r w:rsidR="00AF3F3A">
        <w:rPr>
          <w:rFonts w:ascii="Times New Roman" w:hAnsi="Times New Roman" w:cs="Times New Roman"/>
          <w:sz w:val="24"/>
          <w:szCs w:val="24"/>
        </w:rPr>
        <w:t>).</w:t>
      </w:r>
    </w:p>
    <w:p w14:paraId="411DE09A" w14:textId="502A76F0" w:rsidR="005B500F" w:rsidRDefault="00B4565E"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460F1C" w:rsidRPr="00460F1C">
        <w:rPr>
          <w:rFonts w:ascii="Times New Roman" w:hAnsi="Times New Roman" w:cs="Times New Roman"/>
          <w:sz w:val="24"/>
          <w:szCs w:val="24"/>
        </w:rPr>
        <w:t>a enseñanza de la ciencia</w:t>
      </w:r>
      <w:r w:rsidR="003458BE">
        <w:rPr>
          <w:rFonts w:ascii="Times New Roman" w:hAnsi="Times New Roman" w:cs="Times New Roman"/>
          <w:sz w:val="24"/>
          <w:szCs w:val="24"/>
        </w:rPr>
        <w:t xml:space="preserve"> en el ámbito educativo</w:t>
      </w:r>
      <w:r w:rsidR="00460F1C" w:rsidRPr="00460F1C">
        <w:rPr>
          <w:rFonts w:ascii="Times New Roman" w:hAnsi="Times New Roman" w:cs="Times New Roman"/>
          <w:sz w:val="24"/>
          <w:szCs w:val="24"/>
        </w:rPr>
        <w:t xml:space="preserve"> presenta problemas debido al uso de estrategias pedagógicas tradicionales que no fomentan la comprensión de los temas científicos y tecnológicos (López, 2015)</w:t>
      </w:r>
      <w:r w:rsidR="005C5209">
        <w:rPr>
          <w:rFonts w:ascii="Times New Roman" w:hAnsi="Times New Roman" w:cs="Times New Roman"/>
          <w:sz w:val="24"/>
          <w:szCs w:val="24"/>
        </w:rPr>
        <w:t>,</w:t>
      </w:r>
      <w:r w:rsidR="00750AB6">
        <w:rPr>
          <w:rFonts w:ascii="Times New Roman" w:hAnsi="Times New Roman" w:cs="Times New Roman"/>
          <w:sz w:val="24"/>
          <w:szCs w:val="24"/>
        </w:rPr>
        <w:t xml:space="preserve"> </w:t>
      </w:r>
      <w:r w:rsidR="00D373F4">
        <w:rPr>
          <w:rFonts w:ascii="Times New Roman" w:hAnsi="Times New Roman" w:cs="Times New Roman"/>
          <w:sz w:val="24"/>
          <w:szCs w:val="24"/>
        </w:rPr>
        <w:t xml:space="preserve">y provocan </w:t>
      </w:r>
      <w:r w:rsidR="005C5209">
        <w:rPr>
          <w:rFonts w:ascii="Times New Roman" w:hAnsi="Times New Roman" w:cs="Times New Roman"/>
          <w:sz w:val="24"/>
          <w:szCs w:val="24"/>
        </w:rPr>
        <w:t>así</w:t>
      </w:r>
      <w:r w:rsidR="00750AB6">
        <w:rPr>
          <w:rFonts w:ascii="Times New Roman" w:hAnsi="Times New Roman" w:cs="Times New Roman"/>
          <w:sz w:val="24"/>
          <w:szCs w:val="24"/>
        </w:rPr>
        <w:t xml:space="preserve"> una</w:t>
      </w:r>
      <w:r w:rsidR="00460F1C" w:rsidRPr="00460F1C">
        <w:rPr>
          <w:rFonts w:ascii="Times New Roman" w:hAnsi="Times New Roman" w:cs="Times New Roman"/>
          <w:sz w:val="24"/>
          <w:szCs w:val="24"/>
        </w:rPr>
        <w:t xml:space="preserve"> crisis al no poder </w:t>
      </w:r>
      <w:r w:rsidR="00D373F4" w:rsidRPr="00460F1C">
        <w:rPr>
          <w:rFonts w:ascii="Times New Roman" w:hAnsi="Times New Roman" w:cs="Times New Roman"/>
          <w:sz w:val="24"/>
          <w:szCs w:val="24"/>
        </w:rPr>
        <w:t>responde</w:t>
      </w:r>
      <w:r w:rsidR="00D373F4">
        <w:rPr>
          <w:rFonts w:ascii="Times New Roman" w:hAnsi="Times New Roman" w:cs="Times New Roman"/>
          <w:sz w:val="24"/>
          <w:szCs w:val="24"/>
        </w:rPr>
        <w:t>r</w:t>
      </w:r>
      <w:r w:rsidR="00D373F4" w:rsidRPr="00460F1C">
        <w:rPr>
          <w:rFonts w:ascii="Times New Roman" w:hAnsi="Times New Roman" w:cs="Times New Roman"/>
          <w:sz w:val="24"/>
          <w:szCs w:val="24"/>
        </w:rPr>
        <w:t xml:space="preserve"> </w:t>
      </w:r>
      <w:r w:rsidR="00460F1C" w:rsidRPr="00460F1C">
        <w:rPr>
          <w:rFonts w:ascii="Times New Roman" w:hAnsi="Times New Roman" w:cs="Times New Roman"/>
          <w:sz w:val="24"/>
          <w:szCs w:val="24"/>
        </w:rPr>
        <w:t>a los nuevos retos sociales</w:t>
      </w:r>
      <w:r w:rsidR="00D373F4">
        <w:rPr>
          <w:rFonts w:ascii="Times New Roman" w:hAnsi="Times New Roman" w:cs="Times New Roman"/>
          <w:sz w:val="24"/>
          <w:szCs w:val="24"/>
        </w:rPr>
        <w:t>.</w:t>
      </w:r>
      <w:r w:rsidR="00D373F4" w:rsidRPr="00460F1C">
        <w:rPr>
          <w:rFonts w:ascii="Times New Roman" w:hAnsi="Times New Roman" w:cs="Times New Roman"/>
          <w:sz w:val="24"/>
          <w:szCs w:val="24"/>
        </w:rPr>
        <w:t xml:space="preserve"> </w:t>
      </w:r>
      <w:r w:rsidR="00D373F4">
        <w:rPr>
          <w:rFonts w:ascii="Times New Roman" w:hAnsi="Times New Roman" w:cs="Times New Roman"/>
          <w:sz w:val="24"/>
          <w:szCs w:val="24"/>
        </w:rPr>
        <w:t xml:space="preserve">Puesto </w:t>
      </w:r>
      <w:r w:rsidR="003458BE">
        <w:rPr>
          <w:rFonts w:ascii="Times New Roman" w:hAnsi="Times New Roman" w:cs="Times New Roman"/>
          <w:sz w:val="24"/>
          <w:szCs w:val="24"/>
        </w:rPr>
        <w:t>que</w:t>
      </w:r>
      <w:r w:rsidR="00D373F4">
        <w:rPr>
          <w:rFonts w:ascii="Times New Roman" w:hAnsi="Times New Roman" w:cs="Times New Roman"/>
          <w:sz w:val="24"/>
          <w:szCs w:val="24"/>
        </w:rPr>
        <w:t>, como bien es sabido,</w:t>
      </w:r>
      <w:r w:rsidR="00460F1C" w:rsidRPr="00460F1C">
        <w:rPr>
          <w:rFonts w:ascii="Times New Roman" w:hAnsi="Times New Roman" w:cs="Times New Roman"/>
          <w:sz w:val="24"/>
          <w:szCs w:val="24"/>
        </w:rPr>
        <w:t xml:space="preserve"> </w:t>
      </w:r>
      <w:r w:rsidR="003458BE">
        <w:rPr>
          <w:rFonts w:ascii="Times New Roman" w:hAnsi="Times New Roman" w:cs="Times New Roman"/>
          <w:sz w:val="24"/>
          <w:szCs w:val="24"/>
        </w:rPr>
        <w:t>existe una</w:t>
      </w:r>
      <w:r w:rsidR="00460F1C" w:rsidRPr="00460F1C">
        <w:rPr>
          <w:rFonts w:ascii="Times New Roman" w:hAnsi="Times New Roman" w:cs="Times New Roman"/>
          <w:sz w:val="24"/>
          <w:szCs w:val="24"/>
        </w:rPr>
        <w:t xml:space="preserve"> diferencia entre la enseñanza de la ciencia en </w:t>
      </w:r>
      <w:r w:rsidR="00460F1C" w:rsidRPr="00460F1C">
        <w:rPr>
          <w:rFonts w:ascii="Times New Roman" w:hAnsi="Times New Roman" w:cs="Times New Roman"/>
          <w:sz w:val="24"/>
          <w:szCs w:val="24"/>
        </w:rPr>
        <w:lastRenderedPageBreak/>
        <w:t xml:space="preserve">las aulas y lo que realmente </w:t>
      </w:r>
      <w:r w:rsidR="004837C3">
        <w:rPr>
          <w:rFonts w:ascii="Times New Roman" w:hAnsi="Times New Roman" w:cs="Times New Roman"/>
          <w:sz w:val="24"/>
          <w:szCs w:val="24"/>
        </w:rPr>
        <w:t>tiene que</w:t>
      </w:r>
      <w:r w:rsidR="00460F1C" w:rsidRPr="00460F1C">
        <w:rPr>
          <w:rFonts w:ascii="Times New Roman" w:hAnsi="Times New Roman" w:cs="Times New Roman"/>
          <w:sz w:val="24"/>
          <w:szCs w:val="24"/>
        </w:rPr>
        <w:t xml:space="preserve"> </w:t>
      </w:r>
      <w:r w:rsidR="003E5E4A">
        <w:rPr>
          <w:rFonts w:ascii="Times New Roman" w:hAnsi="Times New Roman" w:cs="Times New Roman"/>
          <w:sz w:val="24"/>
          <w:szCs w:val="24"/>
        </w:rPr>
        <w:t>saber</w:t>
      </w:r>
      <w:r w:rsidR="00460F1C" w:rsidRPr="00460F1C">
        <w:rPr>
          <w:rFonts w:ascii="Times New Roman" w:hAnsi="Times New Roman" w:cs="Times New Roman"/>
          <w:sz w:val="24"/>
          <w:szCs w:val="24"/>
        </w:rPr>
        <w:t xml:space="preserve"> el estudiante para la toma de decisiones, lo cual </w:t>
      </w:r>
      <w:r w:rsidR="00D373F4">
        <w:rPr>
          <w:rFonts w:ascii="Times New Roman" w:hAnsi="Times New Roman" w:cs="Times New Roman"/>
          <w:sz w:val="24"/>
          <w:szCs w:val="24"/>
        </w:rPr>
        <w:t>h</w:t>
      </w:r>
      <w:r w:rsidR="00794033">
        <w:rPr>
          <w:rFonts w:ascii="Times New Roman" w:hAnsi="Times New Roman" w:cs="Times New Roman"/>
          <w:sz w:val="24"/>
          <w:szCs w:val="24"/>
        </w:rPr>
        <w:t>a originado</w:t>
      </w:r>
      <w:r w:rsidR="00460F1C" w:rsidRPr="00460F1C">
        <w:rPr>
          <w:rFonts w:ascii="Times New Roman" w:hAnsi="Times New Roman" w:cs="Times New Roman"/>
          <w:sz w:val="24"/>
          <w:szCs w:val="24"/>
        </w:rPr>
        <w:t xml:space="preserve"> conocimientos fragmentados o descontextualizados </w:t>
      </w:r>
      <w:r w:rsidR="007D0013">
        <w:rPr>
          <w:rFonts w:ascii="Times New Roman" w:hAnsi="Times New Roman" w:cs="Times New Roman"/>
          <w:sz w:val="24"/>
          <w:szCs w:val="24"/>
        </w:rPr>
        <w:t>y</w:t>
      </w:r>
      <w:r w:rsidR="00D373F4">
        <w:rPr>
          <w:rFonts w:ascii="Times New Roman" w:hAnsi="Times New Roman" w:cs="Times New Roman"/>
          <w:sz w:val="24"/>
          <w:szCs w:val="24"/>
        </w:rPr>
        <w:t>,</w:t>
      </w:r>
      <w:r w:rsidR="007D0013">
        <w:rPr>
          <w:rFonts w:ascii="Times New Roman" w:hAnsi="Times New Roman" w:cs="Times New Roman"/>
          <w:sz w:val="24"/>
          <w:szCs w:val="24"/>
        </w:rPr>
        <w:t xml:space="preserve"> por consiguiente</w:t>
      </w:r>
      <w:r w:rsidR="00D373F4">
        <w:rPr>
          <w:rFonts w:ascii="Times New Roman" w:hAnsi="Times New Roman" w:cs="Times New Roman"/>
          <w:sz w:val="24"/>
          <w:szCs w:val="24"/>
        </w:rPr>
        <w:t>,</w:t>
      </w:r>
      <w:r w:rsidR="007D0013">
        <w:rPr>
          <w:rFonts w:ascii="Times New Roman" w:hAnsi="Times New Roman" w:cs="Times New Roman"/>
          <w:sz w:val="24"/>
          <w:szCs w:val="24"/>
        </w:rPr>
        <w:t xml:space="preserve"> </w:t>
      </w:r>
      <w:r w:rsidR="00460F1C" w:rsidRPr="00460F1C">
        <w:rPr>
          <w:rFonts w:ascii="Times New Roman" w:hAnsi="Times New Roman" w:cs="Times New Roman"/>
          <w:sz w:val="24"/>
          <w:szCs w:val="24"/>
        </w:rPr>
        <w:t>un</w:t>
      </w:r>
      <w:r w:rsidR="002A26F0">
        <w:rPr>
          <w:rFonts w:ascii="Times New Roman" w:hAnsi="Times New Roman" w:cs="Times New Roman"/>
          <w:sz w:val="24"/>
          <w:szCs w:val="24"/>
        </w:rPr>
        <w:t>a visión</w:t>
      </w:r>
      <w:r w:rsidR="00460F1C" w:rsidRPr="00460F1C">
        <w:rPr>
          <w:rFonts w:ascii="Times New Roman" w:hAnsi="Times New Roman" w:cs="Times New Roman"/>
          <w:sz w:val="24"/>
          <w:szCs w:val="24"/>
        </w:rPr>
        <w:t xml:space="preserve"> </w:t>
      </w:r>
      <w:r w:rsidR="002A26F0">
        <w:rPr>
          <w:rFonts w:ascii="Times New Roman" w:hAnsi="Times New Roman" w:cs="Times New Roman"/>
          <w:sz w:val="24"/>
          <w:szCs w:val="24"/>
        </w:rPr>
        <w:t>poco</w:t>
      </w:r>
      <w:r w:rsidR="00460F1C" w:rsidRPr="00460F1C">
        <w:rPr>
          <w:rFonts w:ascii="Times New Roman" w:hAnsi="Times New Roman" w:cs="Times New Roman"/>
          <w:sz w:val="24"/>
          <w:szCs w:val="24"/>
        </w:rPr>
        <w:t xml:space="preserve"> global</w:t>
      </w:r>
      <w:r w:rsidR="002A26F0">
        <w:rPr>
          <w:rFonts w:ascii="Times New Roman" w:hAnsi="Times New Roman" w:cs="Times New Roman"/>
          <w:sz w:val="24"/>
          <w:szCs w:val="24"/>
        </w:rPr>
        <w:t>izada</w:t>
      </w:r>
      <w:r w:rsidR="00D373F4">
        <w:rPr>
          <w:rFonts w:ascii="Times New Roman" w:hAnsi="Times New Roman" w:cs="Times New Roman"/>
          <w:sz w:val="24"/>
          <w:szCs w:val="24"/>
        </w:rPr>
        <w:t>. C</w:t>
      </w:r>
      <w:r w:rsidR="006975AE">
        <w:rPr>
          <w:rFonts w:ascii="Times New Roman" w:hAnsi="Times New Roman" w:cs="Times New Roman"/>
          <w:sz w:val="24"/>
          <w:szCs w:val="24"/>
        </w:rPr>
        <w:t>omo</w:t>
      </w:r>
      <w:r w:rsidR="00CB6CD3">
        <w:rPr>
          <w:rFonts w:ascii="Times New Roman" w:hAnsi="Times New Roman" w:cs="Times New Roman"/>
          <w:sz w:val="24"/>
          <w:szCs w:val="24"/>
        </w:rPr>
        <w:t xml:space="preserve"> resultado</w:t>
      </w:r>
      <w:r w:rsidR="00D373F4">
        <w:rPr>
          <w:rFonts w:ascii="Times New Roman" w:hAnsi="Times New Roman" w:cs="Times New Roman"/>
          <w:sz w:val="24"/>
          <w:szCs w:val="24"/>
        </w:rPr>
        <w:t xml:space="preserve"> se han obtenido</w:t>
      </w:r>
      <w:r w:rsidR="0029655C">
        <w:rPr>
          <w:rFonts w:ascii="Times New Roman" w:hAnsi="Times New Roman" w:cs="Times New Roman"/>
          <w:sz w:val="24"/>
          <w:szCs w:val="24"/>
        </w:rPr>
        <w:t xml:space="preserve"> elevadas cifras de analfabetismo de la ciencia en el mundo</w:t>
      </w:r>
      <w:r w:rsidR="00CB6CD3">
        <w:rPr>
          <w:rFonts w:ascii="Times New Roman" w:hAnsi="Times New Roman" w:cs="Times New Roman"/>
          <w:sz w:val="24"/>
          <w:szCs w:val="24"/>
        </w:rPr>
        <w:t xml:space="preserve"> occidental</w:t>
      </w:r>
      <w:r w:rsidR="0029655C">
        <w:rPr>
          <w:rFonts w:ascii="Times New Roman" w:hAnsi="Times New Roman" w:cs="Times New Roman"/>
          <w:sz w:val="24"/>
          <w:szCs w:val="24"/>
        </w:rPr>
        <w:t xml:space="preserve"> (Matthews, 2017)</w:t>
      </w:r>
      <w:r w:rsidR="00460F1C" w:rsidRPr="00460F1C">
        <w:rPr>
          <w:rFonts w:ascii="Times New Roman" w:hAnsi="Times New Roman" w:cs="Times New Roman"/>
          <w:sz w:val="24"/>
          <w:szCs w:val="24"/>
        </w:rPr>
        <w:t>.</w:t>
      </w:r>
    </w:p>
    <w:p w14:paraId="0B752D4C" w14:textId="04B7F318" w:rsidR="005B500F" w:rsidRDefault="00496C1D" w:rsidP="008F1499">
      <w:pPr>
        <w:spacing w:after="0" w:line="360" w:lineRule="auto"/>
        <w:ind w:firstLine="709"/>
        <w:jc w:val="both"/>
        <w:rPr>
          <w:rFonts w:ascii="Times New Roman" w:hAnsi="Times New Roman" w:cs="Times New Roman"/>
          <w:sz w:val="24"/>
          <w:szCs w:val="24"/>
        </w:rPr>
      </w:pPr>
      <w:r w:rsidRPr="00496C1D">
        <w:rPr>
          <w:rFonts w:ascii="Times New Roman" w:hAnsi="Times New Roman" w:cs="Times New Roman"/>
          <w:sz w:val="24"/>
          <w:szCs w:val="24"/>
        </w:rPr>
        <w:t xml:space="preserve">Lo anterior se manifiesta en el </w:t>
      </w:r>
      <w:r w:rsidR="00E428BF">
        <w:rPr>
          <w:rFonts w:ascii="Times New Roman" w:hAnsi="Times New Roman" w:cs="Times New Roman"/>
          <w:sz w:val="24"/>
          <w:szCs w:val="24"/>
        </w:rPr>
        <w:t>i</w:t>
      </w:r>
      <w:r w:rsidR="00E428BF" w:rsidRPr="00496C1D">
        <w:rPr>
          <w:rFonts w:ascii="Times New Roman" w:hAnsi="Times New Roman" w:cs="Times New Roman"/>
          <w:sz w:val="24"/>
          <w:szCs w:val="24"/>
        </w:rPr>
        <w:t xml:space="preserve">nforme </w:t>
      </w:r>
      <w:r w:rsidRPr="00496C1D">
        <w:rPr>
          <w:rFonts w:ascii="Times New Roman" w:hAnsi="Times New Roman" w:cs="Times New Roman"/>
          <w:sz w:val="24"/>
          <w:szCs w:val="24"/>
        </w:rPr>
        <w:t>del Programa Internacional para la Evaluación de Estudiantes</w:t>
      </w:r>
      <w:r w:rsidR="00E428BF">
        <w:rPr>
          <w:rFonts w:ascii="Times New Roman" w:hAnsi="Times New Roman" w:cs="Times New Roman"/>
          <w:sz w:val="24"/>
          <w:szCs w:val="24"/>
        </w:rPr>
        <w:t xml:space="preserve"> [PISA]</w:t>
      </w:r>
      <w:r w:rsidRPr="00496C1D">
        <w:rPr>
          <w:rFonts w:ascii="Times New Roman" w:hAnsi="Times New Roman" w:cs="Times New Roman"/>
          <w:sz w:val="24"/>
          <w:szCs w:val="24"/>
        </w:rPr>
        <w:t xml:space="preserve"> </w:t>
      </w:r>
      <w:r w:rsidR="005C070D">
        <w:rPr>
          <w:rFonts w:ascii="Times New Roman" w:hAnsi="Times New Roman" w:cs="Times New Roman"/>
          <w:sz w:val="24"/>
          <w:szCs w:val="24"/>
        </w:rPr>
        <w:t>(</w:t>
      </w:r>
      <w:r w:rsidR="006121FE" w:rsidRPr="00496C1D">
        <w:rPr>
          <w:rFonts w:ascii="Times New Roman" w:hAnsi="Times New Roman" w:cs="Times New Roman"/>
          <w:sz w:val="24"/>
          <w:szCs w:val="24"/>
        </w:rPr>
        <w:t xml:space="preserve">Organización para la Cooperación y el Desarrollo Económicos </w:t>
      </w:r>
      <w:r w:rsidR="006121FE">
        <w:rPr>
          <w:rFonts w:ascii="Times New Roman" w:hAnsi="Times New Roman" w:cs="Times New Roman"/>
          <w:sz w:val="24"/>
          <w:szCs w:val="24"/>
        </w:rPr>
        <w:t>[OCDE]</w:t>
      </w:r>
      <w:r w:rsidR="005C070D">
        <w:rPr>
          <w:rFonts w:ascii="Times New Roman" w:hAnsi="Times New Roman" w:cs="Times New Roman"/>
          <w:sz w:val="24"/>
          <w:szCs w:val="24"/>
        </w:rPr>
        <w:t>, 2015</w:t>
      </w:r>
      <w:r w:rsidRPr="00496C1D">
        <w:rPr>
          <w:rFonts w:ascii="Times New Roman" w:hAnsi="Times New Roman" w:cs="Times New Roman"/>
          <w:sz w:val="24"/>
          <w:szCs w:val="24"/>
        </w:rPr>
        <w:t xml:space="preserve">), donde los resultados muestran que </w:t>
      </w:r>
      <w:r w:rsidR="00D8440F">
        <w:rPr>
          <w:rFonts w:ascii="Times New Roman" w:hAnsi="Times New Roman" w:cs="Times New Roman"/>
          <w:sz w:val="24"/>
          <w:szCs w:val="24"/>
        </w:rPr>
        <w:t>solo</w:t>
      </w:r>
      <w:r w:rsidRPr="00496C1D">
        <w:rPr>
          <w:rFonts w:ascii="Times New Roman" w:hAnsi="Times New Roman" w:cs="Times New Roman"/>
          <w:sz w:val="24"/>
          <w:szCs w:val="24"/>
        </w:rPr>
        <w:t xml:space="preserve"> 8</w:t>
      </w:r>
      <w:r w:rsidR="00014C40">
        <w:rPr>
          <w:rFonts w:ascii="Times New Roman" w:hAnsi="Times New Roman" w:cs="Times New Roman"/>
          <w:sz w:val="24"/>
          <w:szCs w:val="24"/>
        </w:rPr>
        <w:t xml:space="preserve"> </w:t>
      </w:r>
      <w:r w:rsidRPr="00496C1D">
        <w:rPr>
          <w:rFonts w:ascii="Times New Roman" w:hAnsi="Times New Roman" w:cs="Times New Roman"/>
          <w:sz w:val="24"/>
          <w:szCs w:val="24"/>
        </w:rPr>
        <w:t xml:space="preserve">% de los alumnos de los países </w:t>
      </w:r>
      <w:r w:rsidR="00205E9C">
        <w:rPr>
          <w:rFonts w:ascii="Times New Roman" w:hAnsi="Times New Roman" w:cs="Times New Roman"/>
          <w:sz w:val="24"/>
          <w:szCs w:val="24"/>
        </w:rPr>
        <w:t>que integran</w:t>
      </w:r>
      <w:r w:rsidRPr="00496C1D">
        <w:rPr>
          <w:rFonts w:ascii="Times New Roman" w:hAnsi="Times New Roman" w:cs="Times New Roman"/>
          <w:sz w:val="24"/>
          <w:szCs w:val="24"/>
        </w:rPr>
        <w:t xml:space="preserve"> la OCDE alcanzan los niveles más altos de competencia con relación a la ciencia</w:t>
      </w:r>
      <w:r w:rsidR="00014C40">
        <w:rPr>
          <w:rFonts w:ascii="Times New Roman" w:hAnsi="Times New Roman" w:cs="Times New Roman"/>
          <w:sz w:val="24"/>
          <w:szCs w:val="24"/>
        </w:rPr>
        <w:t>.</w:t>
      </w:r>
      <w:r w:rsidR="00014C40" w:rsidRPr="00496C1D">
        <w:rPr>
          <w:rFonts w:ascii="Times New Roman" w:hAnsi="Times New Roman" w:cs="Times New Roman"/>
          <w:sz w:val="24"/>
          <w:szCs w:val="24"/>
        </w:rPr>
        <w:t xml:space="preserve"> </w:t>
      </w:r>
      <w:r w:rsidR="00014C40">
        <w:rPr>
          <w:rFonts w:ascii="Times New Roman" w:hAnsi="Times New Roman" w:cs="Times New Roman"/>
          <w:sz w:val="24"/>
          <w:szCs w:val="24"/>
        </w:rPr>
        <w:t>E</w:t>
      </w:r>
      <w:r w:rsidR="00014C40" w:rsidRPr="00496C1D">
        <w:rPr>
          <w:rFonts w:ascii="Times New Roman" w:hAnsi="Times New Roman" w:cs="Times New Roman"/>
          <w:sz w:val="24"/>
          <w:szCs w:val="24"/>
        </w:rPr>
        <w:t xml:space="preserve">n </w:t>
      </w:r>
      <w:r w:rsidRPr="00496C1D">
        <w:rPr>
          <w:rFonts w:ascii="Times New Roman" w:hAnsi="Times New Roman" w:cs="Times New Roman"/>
          <w:sz w:val="24"/>
          <w:szCs w:val="24"/>
        </w:rPr>
        <w:t>México está realidad no es diferente</w:t>
      </w:r>
      <w:r w:rsidR="00014C40">
        <w:rPr>
          <w:rFonts w:ascii="Times New Roman" w:hAnsi="Times New Roman" w:cs="Times New Roman"/>
          <w:sz w:val="24"/>
          <w:szCs w:val="24"/>
        </w:rPr>
        <w:t>,</w:t>
      </w:r>
      <w:r w:rsidRPr="00496C1D">
        <w:rPr>
          <w:rFonts w:ascii="Times New Roman" w:hAnsi="Times New Roman" w:cs="Times New Roman"/>
          <w:sz w:val="24"/>
          <w:szCs w:val="24"/>
        </w:rPr>
        <w:t xml:space="preserve"> ya que </w:t>
      </w:r>
      <w:r w:rsidR="00615C45">
        <w:rPr>
          <w:rFonts w:ascii="Times New Roman" w:hAnsi="Times New Roman" w:cs="Times New Roman"/>
          <w:sz w:val="24"/>
          <w:szCs w:val="24"/>
        </w:rPr>
        <w:t>únicamente</w:t>
      </w:r>
      <w:r w:rsidRPr="00496C1D">
        <w:rPr>
          <w:rFonts w:ascii="Times New Roman" w:hAnsi="Times New Roman" w:cs="Times New Roman"/>
          <w:sz w:val="24"/>
          <w:szCs w:val="24"/>
        </w:rPr>
        <w:t xml:space="preserve"> 0.1</w:t>
      </w:r>
      <w:r w:rsidR="00014C40">
        <w:rPr>
          <w:rFonts w:ascii="Times New Roman" w:hAnsi="Times New Roman" w:cs="Times New Roman"/>
          <w:sz w:val="24"/>
          <w:szCs w:val="24"/>
        </w:rPr>
        <w:t xml:space="preserve"> </w:t>
      </w:r>
      <w:r w:rsidRPr="00496C1D">
        <w:rPr>
          <w:rFonts w:ascii="Times New Roman" w:hAnsi="Times New Roman" w:cs="Times New Roman"/>
          <w:sz w:val="24"/>
          <w:szCs w:val="24"/>
        </w:rPr>
        <w:t xml:space="preserve">% de los </w:t>
      </w:r>
      <w:r w:rsidR="007D0013">
        <w:rPr>
          <w:rFonts w:ascii="Times New Roman" w:hAnsi="Times New Roman" w:cs="Times New Roman"/>
          <w:sz w:val="24"/>
          <w:szCs w:val="24"/>
        </w:rPr>
        <w:t xml:space="preserve">participantes </w:t>
      </w:r>
      <w:r w:rsidRPr="00496C1D">
        <w:rPr>
          <w:rFonts w:ascii="Times New Roman" w:hAnsi="Times New Roman" w:cs="Times New Roman"/>
          <w:sz w:val="24"/>
          <w:szCs w:val="24"/>
        </w:rPr>
        <w:t>consiguen los mismos niveles</w:t>
      </w:r>
      <w:r w:rsidR="009D3687">
        <w:rPr>
          <w:rFonts w:ascii="Times New Roman" w:hAnsi="Times New Roman" w:cs="Times New Roman"/>
          <w:sz w:val="24"/>
          <w:szCs w:val="24"/>
        </w:rPr>
        <w:t>,</w:t>
      </w:r>
      <w:r w:rsidRPr="00496C1D">
        <w:rPr>
          <w:rFonts w:ascii="Times New Roman" w:hAnsi="Times New Roman" w:cs="Times New Roman"/>
          <w:sz w:val="24"/>
          <w:szCs w:val="24"/>
        </w:rPr>
        <w:t xml:space="preserve"> y esto no se ha modificado desde el 2006</w:t>
      </w:r>
      <w:r w:rsidR="005C070D">
        <w:rPr>
          <w:rFonts w:ascii="Times New Roman" w:hAnsi="Times New Roman" w:cs="Times New Roman"/>
          <w:sz w:val="24"/>
          <w:szCs w:val="24"/>
        </w:rPr>
        <w:t xml:space="preserve">, </w:t>
      </w:r>
      <w:r w:rsidRPr="00496C1D">
        <w:rPr>
          <w:rFonts w:ascii="Times New Roman" w:hAnsi="Times New Roman" w:cs="Times New Roman"/>
          <w:sz w:val="24"/>
          <w:szCs w:val="24"/>
        </w:rPr>
        <w:t>lo que significa que 48</w:t>
      </w:r>
      <w:r w:rsidR="009D3687">
        <w:rPr>
          <w:rFonts w:ascii="Times New Roman" w:hAnsi="Times New Roman" w:cs="Times New Roman"/>
          <w:sz w:val="24"/>
          <w:szCs w:val="24"/>
        </w:rPr>
        <w:t xml:space="preserve"> </w:t>
      </w:r>
      <w:r w:rsidRPr="00496C1D">
        <w:rPr>
          <w:rFonts w:ascii="Times New Roman" w:hAnsi="Times New Roman" w:cs="Times New Roman"/>
          <w:sz w:val="24"/>
          <w:szCs w:val="24"/>
        </w:rPr>
        <w:t>% de los jóvenes en México no poseen el mínimo de los conocimientos científicos que le permitan participar en una sociedad compleja (</w:t>
      </w:r>
      <w:r w:rsidR="00447D8B" w:rsidRPr="00447D8B">
        <w:rPr>
          <w:rFonts w:ascii="Times New Roman" w:hAnsi="Times New Roman" w:cs="Times New Roman"/>
          <w:sz w:val="24"/>
          <w:szCs w:val="24"/>
        </w:rPr>
        <w:t xml:space="preserve">Instituto Nacional para la Evaluación de la Educación </w:t>
      </w:r>
      <w:r w:rsidR="00447D8B">
        <w:rPr>
          <w:rFonts w:ascii="Times New Roman" w:hAnsi="Times New Roman" w:cs="Times New Roman"/>
          <w:sz w:val="24"/>
          <w:szCs w:val="24"/>
        </w:rPr>
        <w:t>[</w:t>
      </w:r>
      <w:r w:rsidRPr="00496C1D">
        <w:rPr>
          <w:rFonts w:ascii="Times New Roman" w:hAnsi="Times New Roman" w:cs="Times New Roman"/>
          <w:sz w:val="24"/>
          <w:szCs w:val="24"/>
        </w:rPr>
        <w:t>INEE</w:t>
      </w:r>
      <w:r w:rsidR="00447D8B">
        <w:rPr>
          <w:rFonts w:ascii="Times New Roman" w:hAnsi="Times New Roman" w:cs="Times New Roman"/>
          <w:sz w:val="24"/>
          <w:szCs w:val="24"/>
        </w:rPr>
        <w:t>]</w:t>
      </w:r>
      <w:r w:rsidRPr="00496C1D">
        <w:rPr>
          <w:rFonts w:ascii="Times New Roman" w:hAnsi="Times New Roman" w:cs="Times New Roman"/>
          <w:sz w:val="24"/>
          <w:szCs w:val="24"/>
        </w:rPr>
        <w:t>, 2016).</w:t>
      </w:r>
    </w:p>
    <w:p w14:paraId="214E7CF7" w14:textId="1AB9C2ED" w:rsidR="005B500F" w:rsidRDefault="009D3687"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Así, pues, resulta evidente que</w:t>
      </w:r>
      <w:r w:rsidR="00460F1C" w:rsidRPr="00460F1C">
        <w:rPr>
          <w:rFonts w:ascii="Times New Roman" w:hAnsi="Times New Roman" w:cs="Times New Roman"/>
          <w:sz w:val="24"/>
          <w:szCs w:val="24"/>
        </w:rPr>
        <w:t xml:space="preserve"> se requiere</w:t>
      </w:r>
      <w:r w:rsidR="00AA3527">
        <w:rPr>
          <w:rFonts w:ascii="Times New Roman" w:hAnsi="Times New Roman" w:cs="Times New Roman"/>
          <w:sz w:val="24"/>
          <w:szCs w:val="24"/>
        </w:rPr>
        <w:t>n</w:t>
      </w:r>
      <w:r w:rsidR="00460F1C" w:rsidRPr="00460F1C">
        <w:rPr>
          <w:rFonts w:ascii="Times New Roman" w:hAnsi="Times New Roman" w:cs="Times New Roman"/>
          <w:sz w:val="24"/>
          <w:szCs w:val="24"/>
        </w:rPr>
        <w:t xml:space="preserve"> modificar los modelos de aprendizaje de las ciencias y </w:t>
      </w:r>
      <w:r w:rsidR="00205E9C">
        <w:rPr>
          <w:rFonts w:ascii="Times New Roman" w:hAnsi="Times New Roman" w:cs="Times New Roman"/>
          <w:sz w:val="24"/>
          <w:szCs w:val="24"/>
        </w:rPr>
        <w:t>proponer</w:t>
      </w:r>
      <w:r w:rsidR="00460F1C" w:rsidRPr="00460F1C">
        <w:rPr>
          <w:rFonts w:ascii="Times New Roman" w:hAnsi="Times New Roman" w:cs="Times New Roman"/>
          <w:sz w:val="24"/>
          <w:szCs w:val="24"/>
        </w:rPr>
        <w:t xml:space="preserve"> estrategias activas (Arteaga, Armada </w:t>
      </w:r>
      <w:r w:rsidR="00441E36">
        <w:rPr>
          <w:rFonts w:ascii="Times New Roman" w:hAnsi="Times New Roman" w:cs="Times New Roman"/>
          <w:sz w:val="24"/>
          <w:szCs w:val="24"/>
        </w:rPr>
        <w:t>y</w:t>
      </w:r>
      <w:r w:rsidR="00460F1C" w:rsidRPr="00460F1C">
        <w:rPr>
          <w:rFonts w:ascii="Times New Roman" w:hAnsi="Times New Roman" w:cs="Times New Roman"/>
          <w:sz w:val="24"/>
          <w:szCs w:val="24"/>
        </w:rPr>
        <w:t xml:space="preserve"> Del Sol, 2016) que desarroll</w:t>
      </w:r>
      <w:r w:rsidR="006975AE">
        <w:rPr>
          <w:rFonts w:ascii="Times New Roman" w:hAnsi="Times New Roman" w:cs="Times New Roman"/>
          <w:sz w:val="24"/>
          <w:szCs w:val="24"/>
        </w:rPr>
        <w:t>en</w:t>
      </w:r>
      <w:r w:rsidR="00460F1C" w:rsidRPr="00460F1C">
        <w:rPr>
          <w:rFonts w:ascii="Times New Roman" w:hAnsi="Times New Roman" w:cs="Times New Roman"/>
          <w:sz w:val="24"/>
          <w:szCs w:val="24"/>
        </w:rPr>
        <w:t xml:space="preserve"> habilidades cognitivas, instrumentales y transversales</w:t>
      </w:r>
      <w:r w:rsidR="006975AE">
        <w:rPr>
          <w:rFonts w:ascii="Times New Roman" w:hAnsi="Times New Roman" w:cs="Times New Roman"/>
          <w:sz w:val="24"/>
          <w:szCs w:val="24"/>
        </w:rPr>
        <w:t xml:space="preserve"> en los alumnos</w:t>
      </w:r>
      <w:r w:rsidR="00460F1C" w:rsidRPr="00460F1C">
        <w:rPr>
          <w:rFonts w:ascii="Times New Roman" w:hAnsi="Times New Roman" w:cs="Times New Roman"/>
          <w:sz w:val="24"/>
          <w:szCs w:val="24"/>
        </w:rPr>
        <w:t xml:space="preserve">, con el </w:t>
      </w:r>
      <w:r w:rsidR="006D0C00">
        <w:rPr>
          <w:rFonts w:ascii="Times New Roman" w:hAnsi="Times New Roman" w:cs="Times New Roman"/>
          <w:sz w:val="24"/>
          <w:szCs w:val="24"/>
        </w:rPr>
        <w:t>fin</w:t>
      </w:r>
      <w:r w:rsidR="00460F1C" w:rsidRPr="00460F1C">
        <w:rPr>
          <w:rFonts w:ascii="Times New Roman" w:hAnsi="Times New Roman" w:cs="Times New Roman"/>
          <w:sz w:val="24"/>
          <w:szCs w:val="24"/>
        </w:rPr>
        <w:t xml:space="preserve"> de extender el aprendizaje a su entorno (Drăghicescu</w:t>
      </w:r>
      <w:r w:rsidR="00447D8B" w:rsidRPr="00447D8B">
        <w:rPr>
          <w:rFonts w:ascii="Times New Roman" w:hAnsi="Times New Roman" w:cs="Times New Roman"/>
          <w:sz w:val="24"/>
          <w:szCs w:val="24"/>
        </w:rPr>
        <w:t>, Petrescua,</w:t>
      </w:r>
      <w:r w:rsidR="00447D8B">
        <w:rPr>
          <w:rFonts w:ascii="Times New Roman" w:hAnsi="Times New Roman" w:cs="Times New Roman"/>
          <w:sz w:val="24"/>
          <w:szCs w:val="24"/>
        </w:rPr>
        <w:t xml:space="preserve"> </w:t>
      </w:r>
      <w:r w:rsidR="00447D8B" w:rsidRPr="00447D8B">
        <w:rPr>
          <w:rFonts w:ascii="Times New Roman" w:hAnsi="Times New Roman" w:cs="Times New Roman"/>
          <w:sz w:val="24"/>
          <w:szCs w:val="24"/>
        </w:rPr>
        <w:t>Cristeab, Gorghiuc</w:t>
      </w:r>
      <w:r w:rsidR="00447D8B">
        <w:rPr>
          <w:rFonts w:ascii="Times New Roman" w:hAnsi="Times New Roman" w:cs="Times New Roman"/>
          <w:sz w:val="24"/>
          <w:szCs w:val="24"/>
        </w:rPr>
        <w:t xml:space="preserve"> </w:t>
      </w:r>
      <w:r w:rsidR="00441E36">
        <w:rPr>
          <w:rFonts w:ascii="Times New Roman" w:hAnsi="Times New Roman" w:cs="Times New Roman"/>
          <w:sz w:val="24"/>
          <w:szCs w:val="24"/>
        </w:rPr>
        <w:t>y</w:t>
      </w:r>
      <w:r w:rsidR="00447D8B" w:rsidRPr="00447D8B">
        <w:rPr>
          <w:rFonts w:ascii="Times New Roman" w:hAnsi="Times New Roman" w:cs="Times New Roman"/>
          <w:sz w:val="24"/>
          <w:szCs w:val="24"/>
        </w:rPr>
        <w:t xml:space="preserve"> Gorghiu</w:t>
      </w:r>
      <w:r w:rsidR="00447D8B">
        <w:rPr>
          <w:rFonts w:ascii="Times New Roman" w:hAnsi="Times New Roman" w:cs="Times New Roman"/>
          <w:sz w:val="24"/>
          <w:szCs w:val="24"/>
        </w:rPr>
        <w:t>c</w:t>
      </w:r>
      <w:r w:rsidR="00460F1C" w:rsidRPr="00460F1C">
        <w:rPr>
          <w:rFonts w:ascii="Times New Roman" w:hAnsi="Times New Roman" w:cs="Times New Roman"/>
          <w:sz w:val="24"/>
          <w:szCs w:val="24"/>
        </w:rPr>
        <w:t>, 2014</w:t>
      </w:r>
      <w:r w:rsidRPr="00460F1C">
        <w:rPr>
          <w:rFonts w:ascii="Times New Roman" w:hAnsi="Times New Roman" w:cs="Times New Roman"/>
          <w:sz w:val="24"/>
          <w:szCs w:val="24"/>
        </w:rPr>
        <w:t>)</w:t>
      </w:r>
      <w:r>
        <w:rPr>
          <w:rFonts w:ascii="Times New Roman" w:hAnsi="Times New Roman" w:cs="Times New Roman"/>
          <w:sz w:val="24"/>
          <w:szCs w:val="24"/>
        </w:rPr>
        <w:t>. N</w:t>
      </w:r>
      <w:r w:rsidRPr="001F1642">
        <w:rPr>
          <w:rFonts w:ascii="Times New Roman" w:hAnsi="Times New Roman" w:cs="Times New Roman"/>
          <w:sz w:val="24"/>
          <w:szCs w:val="24"/>
        </w:rPr>
        <w:t xml:space="preserve">o </w:t>
      </w:r>
      <w:r w:rsidR="001F1642" w:rsidRPr="001F1642">
        <w:rPr>
          <w:rFonts w:ascii="Times New Roman" w:hAnsi="Times New Roman" w:cs="Times New Roman"/>
          <w:sz w:val="24"/>
          <w:szCs w:val="24"/>
        </w:rPr>
        <w:t>obstante</w:t>
      </w:r>
      <w:r w:rsidR="00794033">
        <w:rPr>
          <w:rFonts w:ascii="Times New Roman" w:hAnsi="Times New Roman" w:cs="Times New Roman"/>
          <w:sz w:val="24"/>
          <w:szCs w:val="24"/>
        </w:rPr>
        <w:t>,</w:t>
      </w:r>
      <w:r w:rsidR="001F1642" w:rsidRPr="001F1642">
        <w:rPr>
          <w:rFonts w:ascii="Times New Roman" w:hAnsi="Times New Roman" w:cs="Times New Roman"/>
          <w:sz w:val="24"/>
          <w:szCs w:val="24"/>
        </w:rPr>
        <w:t xml:space="preserve"> la mayoría de los centros educativos no se ha desprendido de la enseñanza tradicional (Pantoja y Covarrubias, 2013)</w:t>
      </w:r>
      <w:r w:rsidR="001F1642">
        <w:rPr>
          <w:rFonts w:ascii="Times New Roman" w:hAnsi="Times New Roman" w:cs="Times New Roman"/>
          <w:sz w:val="24"/>
          <w:szCs w:val="24"/>
        </w:rPr>
        <w:t>.</w:t>
      </w:r>
      <w:r w:rsidR="001F1642" w:rsidRPr="001F1642">
        <w:rPr>
          <w:rFonts w:ascii="Times New Roman" w:hAnsi="Times New Roman" w:cs="Times New Roman"/>
          <w:sz w:val="24"/>
          <w:szCs w:val="24"/>
        </w:rPr>
        <w:t xml:space="preserve">  </w:t>
      </w:r>
    </w:p>
    <w:p w14:paraId="4AAFFBFD" w14:textId="32B84F40" w:rsidR="00B21592" w:rsidRDefault="00940630"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esa misma línea</w:t>
      </w:r>
      <w:r w:rsidR="00AA3527">
        <w:rPr>
          <w:rFonts w:ascii="Times New Roman" w:hAnsi="Times New Roman" w:cs="Times New Roman"/>
          <w:sz w:val="24"/>
          <w:szCs w:val="24"/>
        </w:rPr>
        <w:t>,</w:t>
      </w:r>
      <w:r w:rsidR="00666D31">
        <w:rPr>
          <w:rFonts w:ascii="Times New Roman" w:hAnsi="Times New Roman" w:cs="Times New Roman"/>
          <w:sz w:val="24"/>
          <w:szCs w:val="24"/>
        </w:rPr>
        <w:t xml:space="preserve"> </w:t>
      </w:r>
      <w:r w:rsidR="00666D31" w:rsidRPr="00666D31">
        <w:rPr>
          <w:rFonts w:ascii="Times New Roman" w:hAnsi="Times New Roman" w:cs="Times New Roman"/>
          <w:sz w:val="24"/>
          <w:szCs w:val="24"/>
        </w:rPr>
        <w:t xml:space="preserve">Reimers </w:t>
      </w:r>
      <w:r w:rsidR="00441E36">
        <w:rPr>
          <w:rFonts w:ascii="Times New Roman" w:hAnsi="Times New Roman" w:cs="Times New Roman"/>
          <w:sz w:val="24"/>
          <w:szCs w:val="24"/>
        </w:rPr>
        <w:t>y</w:t>
      </w:r>
      <w:r w:rsidR="00666D31" w:rsidRPr="00666D31">
        <w:rPr>
          <w:rFonts w:ascii="Times New Roman" w:hAnsi="Times New Roman" w:cs="Times New Roman"/>
          <w:sz w:val="24"/>
          <w:szCs w:val="24"/>
        </w:rPr>
        <w:t xml:space="preserve"> Chung (2016) exponen que debe existir un cambio pedagógico y de valoración con el objetivo de propiciar un aprendizaje autodirigido del mundo real</w:t>
      </w:r>
      <w:r w:rsidR="00840FC6">
        <w:rPr>
          <w:rFonts w:ascii="Times New Roman" w:hAnsi="Times New Roman" w:cs="Times New Roman"/>
          <w:sz w:val="24"/>
          <w:szCs w:val="24"/>
        </w:rPr>
        <w:t xml:space="preserve">; </w:t>
      </w:r>
      <w:r w:rsidR="00794033">
        <w:rPr>
          <w:rFonts w:ascii="Times New Roman" w:hAnsi="Times New Roman" w:cs="Times New Roman"/>
          <w:sz w:val="24"/>
          <w:szCs w:val="24"/>
        </w:rPr>
        <w:t>sin embargo</w:t>
      </w:r>
      <w:r w:rsidR="00A00754">
        <w:rPr>
          <w:rFonts w:ascii="Times New Roman" w:hAnsi="Times New Roman" w:cs="Times New Roman"/>
          <w:sz w:val="24"/>
          <w:szCs w:val="24"/>
        </w:rPr>
        <w:t>,</w:t>
      </w:r>
      <w:r w:rsidR="00B21592" w:rsidRPr="00B21592">
        <w:rPr>
          <w:rFonts w:ascii="Times New Roman" w:hAnsi="Times New Roman" w:cs="Times New Roman"/>
          <w:sz w:val="24"/>
          <w:szCs w:val="24"/>
        </w:rPr>
        <w:t xml:space="preserve"> </w:t>
      </w:r>
      <w:r w:rsidR="00840FC6">
        <w:rPr>
          <w:rFonts w:ascii="Times New Roman" w:hAnsi="Times New Roman" w:cs="Times New Roman"/>
          <w:sz w:val="24"/>
          <w:szCs w:val="24"/>
        </w:rPr>
        <w:t xml:space="preserve">como ya se mencionó, </w:t>
      </w:r>
      <w:r w:rsidR="002C0438">
        <w:rPr>
          <w:rFonts w:ascii="Times New Roman" w:hAnsi="Times New Roman" w:cs="Times New Roman"/>
          <w:sz w:val="24"/>
          <w:szCs w:val="24"/>
        </w:rPr>
        <w:t xml:space="preserve">todavía </w:t>
      </w:r>
      <w:r w:rsidR="00B21592" w:rsidRPr="00B21592">
        <w:rPr>
          <w:rFonts w:ascii="Times New Roman" w:hAnsi="Times New Roman" w:cs="Times New Roman"/>
          <w:sz w:val="24"/>
          <w:szCs w:val="24"/>
        </w:rPr>
        <w:t xml:space="preserve">muchos </w:t>
      </w:r>
      <w:r w:rsidR="00FD2C4A">
        <w:rPr>
          <w:rFonts w:ascii="Times New Roman" w:hAnsi="Times New Roman" w:cs="Times New Roman"/>
          <w:sz w:val="24"/>
          <w:szCs w:val="24"/>
        </w:rPr>
        <w:t>espacios</w:t>
      </w:r>
      <w:r w:rsidR="00B21592" w:rsidRPr="00B21592">
        <w:rPr>
          <w:rFonts w:ascii="Times New Roman" w:hAnsi="Times New Roman" w:cs="Times New Roman"/>
          <w:sz w:val="24"/>
          <w:szCs w:val="24"/>
        </w:rPr>
        <w:t xml:space="preserve"> educativos</w:t>
      </w:r>
      <w:r w:rsidR="00840FC6">
        <w:rPr>
          <w:rFonts w:ascii="Times New Roman" w:hAnsi="Times New Roman" w:cs="Times New Roman"/>
          <w:sz w:val="24"/>
          <w:szCs w:val="24"/>
        </w:rPr>
        <w:t xml:space="preserve"> </w:t>
      </w:r>
      <w:r w:rsidR="00B21592" w:rsidRPr="00B21592">
        <w:rPr>
          <w:rFonts w:ascii="Times New Roman" w:hAnsi="Times New Roman" w:cs="Times New Roman"/>
          <w:sz w:val="24"/>
          <w:szCs w:val="24"/>
        </w:rPr>
        <w:t>siguen implementando sistemas de enseñanza tradicional</w:t>
      </w:r>
      <w:r w:rsidR="00840FC6">
        <w:rPr>
          <w:rFonts w:ascii="Times New Roman" w:hAnsi="Times New Roman" w:cs="Times New Roman"/>
          <w:sz w:val="24"/>
          <w:szCs w:val="24"/>
        </w:rPr>
        <w:t>; sistemas</w:t>
      </w:r>
      <w:r w:rsidR="00C6277D">
        <w:rPr>
          <w:rFonts w:ascii="Times New Roman" w:hAnsi="Times New Roman" w:cs="Times New Roman"/>
          <w:sz w:val="24"/>
          <w:szCs w:val="24"/>
        </w:rPr>
        <w:t xml:space="preserve"> que ha</w:t>
      </w:r>
      <w:r w:rsidR="006975AE">
        <w:rPr>
          <w:rFonts w:ascii="Times New Roman" w:hAnsi="Times New Roman" w:cs="Times New Roman"/>
          <w:sz w:val="24"/>
          <w:szCs w:val="24"/>
        </w:rPr>
        <w:t>n</w:t>
      </w:r>
      <w:r w:rsidR="00C6277D" w:rsidRPr="00C6277D">
        <w:rPr>
          <w:rFonts w:ascii="Times New Roman" w:hAnsi="Times New Roman" w:cs="Times New Roman"/>
          <w:sz w:val="24"/>
          <w:szCs w:val="24"/>
        </w:rPr>
        <w:t xml:space="preserve"> demostrado </w:t>
      </w:r>
      <w:r>
        <w:rPr>
          <w:rFonts w:ascii="Times New Roman" w:hAnsi="Times New Roman" w:cs="Times New Roman"/>
          <w:sz w:val="24"/>
          <w:szCs w:val="24"/>
        </w:rPr>
        <w:t xml:space="preserve">no </w:t>
      </w:r>
      <w:r w:rsidRPr="00C6277D">
        <w:rPr>
          <w:rFonts w:ascii="Times New Roman" w:hAnsi="Times New Roman" w:cs="Times New Roman"/>
          <w:sz w:val="24"/>
          <w:szCs w:val="24"/>
        </w:rPr>
        <w:t>permit</w:t>
      </w:r>
      <w:r>
        <w:rPr>
          <w:rFonts w:ascii="Times New Roman" w:hAnsi="Times New Roman" w:cs="Times New Roman"/>
          <w:sz w:val="24"/>
          <w:szCs w:val="24"/>
        </w:rPr>
        <w:t>ir</w:t>
      </w:r>
      <w:r w:rsidRPr="00C6277D">
        <w:rPr>
          <w:rFonts w:ascii="Times New Roman" w:hAnsi="Times New Roman" w:cs="Times New Roman"/>
          <w:sz w:val="24"/>
          <w:szCs w:val="24"/>
        </w:rPr>
        <w:t xml:space="preserve"> </w:t>
      </w:r>
      <w:r w:rsidR="00C6277D" w:rsidRPr="00C6277D">
        <w:rPr>
          <w:rFonts w:ascii="Times New Roman" w:hAnsi="Times New Roman" w:cs="Times New Roman"/>
          <w:sz w:val="24"/>
          <w:szCs w:val="24"/>
        </w:rPr>
        <w:t xml:space="preserve">el desarrollo de competencias científicas </w:t>
      </w:r>
      <w:r>
        <w:rPr>
          <w:rFonts w:ascii="Times New Roman" w:hAnsi="Times New Roman" w:cs="Times New Roman"/>
          <w:sz w:val="24"/>
          <w:szCs w:val="24"/>
        </w:rPr>
        <w:t xml:space="preserve">demandadas en el contexto actual </w:t>
      </w:r>
      <w:r w:rsidR="00C6277D" w:rsidRPr="00C6277D">
        <w:rPr>
          <w:rFonts w:ascii="Times New Roman" w:hAnsi="Times New Roman" w:cs="Times New Roman"/>
          <w:sz w:val="24"/>
          <w:szCs w:val="24"/>
        </w:rPr>
        <w:t xml:space="preserve">en la mayoría de las personas (Sanmartí </w:t>
      </w:r>
      <w:r w:rsidR="00441E36">
        <w:rPr>
          <w:rFonts w:ascii="Times New Roman" w:hAnsi="Times New Roman" w:cs="Times New Roman"/>
          <w:sz w:val="24"/>
          <w:szCs w:val="24"/>
        </w:rPr>
        <w:t>y</w:t>
      </w:r>
      <w:r w:rsidR="00C6277D" w:rsidRPr="00C6277D">
        <w:rPr>
          <w:rFonts w:ascii="Times New Roman" w:hAnsi="Times New Roman" w:cs="Times New Roman"/>
          <w:sz w:val="24"/>
          <w:szCs w:val="24"/>
        </w:rPr>
        <w:t xml:space="preserve"> Márquez, 2017).</w:t>
      </w:r>
    </w:p>
    <w:p w14:paraId="0A2DDCE0" w14:textId="41C9D34A" w:rsidR="005B500F" w:rsidRDefault="009406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 duda</w:t>
      </w:r>
      <w:r w:rsidR="00724D98" w:rsidRPr="00724D98">
        <w:rPr>
          <w:rFonts w:ascii="Times New Roman" w:hAnsi="Times New Roman" w:cs="Times New Roman"/>
          <w:sz w:val="24"/>
          <w:szCs w:val="24"/>
        </w:rPr>
        <w:t>, en un mundo cada vez más globalizado</w:t>
      </w:r>
      <w:r w:rsidR="00D8440F">
        <w:rPr>
          <w:rFonts w:ascii="Times New Roman" w:hAnsi="Times New Roman" w:cs="Times New Roman"/>
          <w:sz w:val="24"/>
          <w:szCs w:val="24"/>
        </w:rPr>
        <w:t xml:space="preserve"> y</w:t>
      </w:r>
      <w:r w:rsidR="00724D98" w:rsidRPr="00724D98">
        <w:rPr>
          <w:rFonts w:ascii="Times New Roman" w:hAnsi="Times New Roman" w:cs="Times New Roman"/>
          <w:sz w:val="24"/>
          <w:szCs w:val="24"/>
        </w:rPr>
        <w:t xml:space="preserve"> con nuevas exigencias que cumplir</w:t>
      </w:r>
      <w:r>
        <w:rPr>
          <w:rFonts w:ascii="Times New Roman" w:hAnsi="Times New Roman" w:cs="Times New Roman"/>
          <w:sz w:val="24"/>
          <w:szCs w:val="24"/>
        </w:rPr>
        <w:t>,</w:t>
      </w:r>
      <w:r w:rsidRPr="00724D98">
        <w:rPr>
          <w:rFonts w:ascii="Times New Roman" w:hAnsi="Times New Roman" w:cs="Times New Roman"/>
          <w:sz w:val="24"/>
          <w:szCs w:val="24"/>
        </w:rPr>
        <w:t xml:space="preserve"> </w:t>
      </w:r>
      <w:r w:rsidR="00724D98" w:rsidRPr="00724D98">
        <w:rPr>
          <w:rFonts w:ascii="Times New Roman" w:hAnsi="Times New Roman" w:cs="Times New Roman"/>
          <w:sz w:val="24"/>
          <w:szCs w:val="24"/>
        </w:rPr>
        <w:t>se</w:t>
      </w:r>
      <w:r w:rsidR="004237E2">
        <w:rPr>
          <w:rFonts w:ascii="Times New Roman" w:hAnsi="Times New Roman" w:cs="Times New Roman"/>
          <w:sz w:val="24"/>
          <w:szCs w:val="24"/>
        </w:rPr>
        <w:t xml:space="preserve"> </w:t>
      </w:r>
      <w:r>
        <w:rPr>
          <w:rFonts w:ascii="Times New Roman" w:hAnsi="Times New Roman" w:cs="Times New Roman"/>
          <w:sz w:val="24"/>
          <w:szCs w:val="24"/>
        </w:rPr>
        <w:t>requiere</w:t>
      </w:r>
      <w:r w:rsidR="00724D98" w:rsidRPr="00724D98">
        <w:rPr>
          <w:rFonts w:ascii="Times New Roman" w:hAnsi="Times New Roman" w:cs="Times New Roman"/>
          <w:sz w:val="24"/>
          <w:szCs w:val="24"/>
        </w:rPr>
        <w:t xml:space="preserve"> formar individuos con conocimientos, habilidades, actitudes y valores que</w:t>
      </w:r>
      <w:r w:rsidR="006975AE">
        <w:rPr>
          <w:rFonts w:ascii="Times New Roman" w:hAnsi="Times New Roman" w:cs="Times New Roman"/>
          <w:sz w:val="24"/>
          <w:szCs w:val="24"/>
        </w:rPr>
        <w:t xml:space="preserve"> les</w:t>
      </w:r>
      <w:r w:rsidR="00724D98" w:rsidRPr="00724D98">
        <w:rPr>
          <w:rFonts w:ascii="Times New Roman" w:hAnsi="Times New Roman" w:cs="Times New Roman"/>
          <w:sz w:val="24"/>
          <w:szCs w:val="24"/>
        </w:rPr>
        <w:t xml:space="preserve"> permitan comprender y transformar su entorno.</w:t>
      </w:r>
      <w:r w:rsidR="00724D98">
        <w:rPr>
          <w:rFonts w:ascii="Times New Roman" w:hAnsi="Times New Roman" w:cs="Times New Roman"/>
          <w:sz w:val="24"/>
          <w:szCs w:val="24"/>
        </w:rPr>
        <w:t xml:space="preserve"> </w:t>
      </w:r>
      <w:r w:rsidR="00205E9C">
        <w:rPr>
          <w:rFonts w:ascii="Times New Roman" w:hAnsi="Times New Roman" w:cs="Times New Roman"/>
          <w:sz w:val="24"/>
          <w:szCs w:val="24"/>
        </w:rPr>
        <w:t>Al mismo tiempo</w:t>
      </w:r>
      <w:r w:rsidR="00202A08">
        <w:rPr>
          <w:rFonts w:ascii="Times New Roman" w:hAnsi="Times New Roman" w:cs="Times New Roman"/>
          <w:sz w:val="24"/>
          <w:szCs w:val="24"/>
        </w:rPr>
        <w:t>,</w:t>
      </w:r>
      <w:r w:rsidR="00724D98">
        <w:rPr>
          <w:rFonts w:ascii="Times New Roman" w:hAnsi="Times New Roman" w:cs="Times New Roman"/>
          <w:sz w:val="24"/>
          <w:szCs w:val="24"/>
        </w:rPr>
        <w:t xml:space="preserve"> l</w:t>
      </w:r>
      <w:r w:rsidR="00724D98" w:rsidRPr="00724D98">
        <w:rPr>
          <w:rFonts w:ascii="Times New Roman" w:hAnsi="Times New Roman" w:cs="Times New Roman"/>
          <w:sz w:val="24"/>
          <w:szCs w:val="24"/>
        </w:rPr>
        <w:t>a formación científica es</w:t>
      </w:r>
      <w:r w:rsidR="00615C45">
        <w:rPr>
          <w:rFonts w:ascii="Times New Roman" w:hAnsi="Times New Roman" w:cs="Times New Roman"/>
          <w:sz w:val="24"/>
          <w:szCs w:val="24"/>
        </w:rPr>
        <w:t xml:space="preserve"> conveniente</w:t>
      </w:r>
      <w:r w:rsidR="00724D98" w:rsidRPr="00724D98">
        <w:rPr>
          <w:rFonts w:ascii="Times New Roman" w:hAnsi="Times New Roman" w:cs="Times New Roman"/>
          <w:sz w:val="24"/>
          <w:szCs w:val="24"/>
        </w:rPr>
        <w:t xml:space="preserve"> no solo porque de ella depende que los estudiantes se sientan o no atraídos por carreras </w:t>
      </w:r>
      <w:r w:rsidR="006975AE">
        <w:rPr>
          <w:rFonts w:ascii="Times New Roman" w:hAnsi="Times New Roman" w:cs="Times New Roman"/>
          <w:sz w:val="24"/>
          <w:szCs w:val="24"/>
        </w:rPr>
        <w:t>relacion</w:t>
      </w:r>
      <w:r w:rsidR="00540C5E">
        <w:rPr>
          <w:rFonts w:ascii="Times New Roman" w:hAnsi="Times New Roman" w:cs="Times New Roman"/>
          <w:sz w:val="24"/>
          <w:szCs w:val="24"/>
        </w:rPr>
        <w:t>ad</w:t>
      </w:r>
      <w:r w:rsidR="006975AE">
        <w:rPr>
          <w:rFonts w:ascii="Times New Roman" w:hAnsi="Times New Roman" w:cs="Times New Roman"/>
          <w:sz w:val="24"/>
          <w:szCs w:val="24"/>
        </w:rPr>
        <w:t>as con</w:t>
      </w:r>
      <w:r w:rsidR="00724D98" w:rsidRPr="00724D98">
        <w:rPr>
          <w:rFonts w:ascii="Times New Roman" w:hAnsi="Times New Roman" w:cs="Times New Roman"/>
          <w:sz w:val="24"/>
          <w:szCs w:val="24"/>
        </w:rPr>
        <w:t xml:space="preserve"> ciencias</w:t>
      </w:r>
      <w:r w:rsidR="00F3106C">
        <w:rPr>
          <w:rFonts w:ascii="Times New Roman" w:hAnsi="Times New Roman" w:cs="Times New Roman"/>
          <w:sz w:val="24"/>
          <w:szCs w:val="24"/>
        </w:rPr>
        <w:t>;</w:t>
      </w:r>
      <w:r w:rsidR="00F3106C" w:rsidRPr="00724D98">
        <w:rPr>
          <w:rFonts w:ascii="Times New Roman" w:hAnsi="Times New Roman" w:cs="Times New Roman"/>
          <w:sz w:val="24"/>
          <w:szCs w:val="24"/>
        </w:rPr>
        <w:t xml:space="preserve"> </w:t>
      </w:r>
      <w:r w:rsidR="00724D98" w:rsidRPr="00724D98">
        <w:rPr>
          <w:rFonts w:ascii="Times New Roman" w:hAnsi="Times New Roman" w:cs="Times New Roman"/>
          <w:sz w:val="24"/>
          <w:szCs w:val="24"/>
        </w:rPr>
        <w:t>para numerosos</w:t>
      </w:r>
      <w:r w:rsidR="00205E9C">
        <w:rPr>
          <w:rFonts w:ascii="Times New Roman" w:hAnsi="Times New Roman" w:cs="Times New Roman"/>
          <w:sz w:val="24"/>
          <w:szCs w:val="24"/>
        </w:rPr>
        <w:t xml:space="preserve"> alumnos</w:t>
      </w:r>
      <w:r w:rsidR="00724D98" w:rsidRPr="00724D98">
        <w:rPr>
          <w:rFonts w:ascii="Times New Roman" w:hAnsi="Times New Roman" w:cs="Times New Roman"/>
          <w:sz w:val="24"/>
          <w:szCs w:val="24"/>
        </w:rPr>
        <w:t xml:space="preserve"> será la última oportunidad de adquirir la cultura necesaria </w:t>
      </w:r>
      <w:r w:rsidR="00205E9C">
        <w:rPr>
          <w:rFonts w:ascii="Times New Roman" w:hAnsi="Times New Roman" w:cs="Times New Roman"/>
          <w:sz w:val="24"/>
          <w:szCs w:val="24"/>
        </w:rPr>
        <w:t>a fin de</w:t>
      </w:r>
      <w:r w:rsidR="00724D98" w:rsidRPr="00724D98">
        <w:rPr>
          <w:rFonts w:ascii="Times New Roman" w:hAnsi="Times New Roman" w:cs="Times New Roman"/>
          <w:sz w:val="24"/>
          <w:szCs w:val="24"/>
        </w:rPr>
        <w:t xml:space="preserve"> entender el desarrollo científico y tecnológico que se </w:t>
      </w:r>
      <w:r w:rsidR="006975AE" w:rsidRPr="00724D98">
        <w:rPr>
          <w:rFonts w:ascii="Times New Roman" w:hAnsi="Times New Roman" w:cs="Times New Roman"/>
          <w:sz w:val="24"/>
          <w:szCs w:val="24"/>
        </w:rPr>
        <w:t>desenvuelve</w:t>
      </w:r>
      <w:r w:rsidR="00724D98" w:rsidRPr="00724D98">
        <w:rPr>
          <w:rFonts w:ascii="Times New Roman" w:hAnsi="Times New Roman" w:cs="Times New Roman"/>
          <w:sz w:val="24"/>
          <w:szCs w:val="24"/>
        </w:rPr>
        <w:t xml:space="preserve"> a su alrededor, lo que </w:t>
      </w:r>
      <w:r w:rsidR="006C3C23">
        <w:rPr>
          <w:rFonts w:ascii="Times New Roman" w:hAnsi="Times New Roman" w:cs="Times New Roman"/>
          <w:sz w:val="24"/>
          <w:szCs w:val="24"/>
        </w:rPr>
        <w:t>también</w:t>
      </w:r>
      <w:r w:rsidR="00724D98" w:rsidRPr="00724D98">
        <w:rPr>
          <w:rFonts w:ascii="Times New Roman" w:hAnsi="Times New Roman" w:cs="Times New Roman"/>
          <w:sz w:val="24"/>
          <w:szCs w:val="24"/>
        </w:rPr>
        <w:t xml:space="preserve"> le permitirá ejercer como ciudadano crítico y responsable del siglo XXI (</w:t>
      </w:r>
      <w:r w:rsidR="00441E36" w:rsidRPr="00441E36">
        <w:rPr>
          <w:rFonts w:ascii="Times New Roman" w:hAnsi="Times New Roman" w:cs="Times New Roman"/>
          <w:sz w:val="24"/>
          <w:szCs w:val="24"/>
        </w:rPr>
        <w:t xml:space="preserve">Secretaría de Educación Pública </w:t>
      </w:r>
      <w:r w:rsidR="00441E36">
        <w:rPr>
          <w:rFonts w:ascii="Times New Roman" w:hAnsi="Times New Roman" w:cs="Times New Roman"/>
          <w:sz w:val="24"/>
          <w:szCs w:val="24"/>
        </w:rPr>
        <w:t>[</w:t>
      </w:r>
      <w:r w:rsidR="00724D98" w:rsidRPr="00724D98">
        <w:rPr>
          <w:rFonts w:ascii="Times New Roman" w:hAnsi="Times New Roman" w:cs="Times New Roman"/>
          <w:sz w:val="24"/>
          <w:szCs w:val="24"/>
        </w:rPr>
        <w:t>SEP</w:t>
      </w:r>
      <w:r w:rsidR="00441E36">
        <w:rPr>
          <w:rFonts w:ascii="Times New Roman" w:hAnsi="Times New Roman" w:cs="Times New Roman"/>
          <w:sz w:val="24"/>
          <w:szCs w:val="24"/>
        </w:rPr>
        <w:t>]</w:t>
      </w:r>
      <w:r w:rsidR="00724D98" w:rsidRPr="00724D98">
        <w:rPr>
          <w:rFonts w:ascii="Times New Roman" w:hAnsi="Times New Roman" w:cs="Times New Roman"/>
          <w:sz w:val="24"/>
          <w:szCs w:val="24"/>
        </w:rPr>
        <w:t>, 2017).</w:t>
      </w:r>
    </w:p>
    <w:p w14:paraId="7E815FFC" w14:textId="6F3F43E7" w:rsidR="00E16363" w:rsidRDefault="00F04B2F"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Partiendo de los supuestos</w:t>
      </w:r>
      <w:r w:rsidR="0027309B">
        <w:rPr>
          <w:rFonts w:ascii="Times New Roman" w:hAnsi="Times New Roman" w:cs="Times New Roman"/>
          <w:sz w:val="24"/>
          <w:szCs w:val="24"/>
        </w:rPr>
        <w:t xml:space="preserve"> anteriores</w:t>
      </w:r>
      <w:r w:rsidR="00F3106C">
        <w:rPr>
          <w:rFonts w:ascii="Times New Roman" w:hAnsi="Times New Roman" w:cs="Times New Roman"/>
          <w:sz w:val="24"/>
          <w:szCs w:val="24"/>
        </w:rPr>
        <w:t>,</w:t>
      </w:r>
      <w:r w:rsidR="0027309B">
        <w:rPr>
          <w:rFonts w:ascii="Times New Roman" w:hAnsi="Times New Roman" w:cs="Times New Roman"/>
          <w:sz w:val="24"/>
          <w:szCs w:val="24"/>
        </w:rPr>
        <w:t xml:space="preserve"> el objetivo de este estudio </w:t>
      </w:r>
      <w:r>
        <w:rPr>
          <w:rFonts w:ascii="Times New Roman" w:hAnsi="Times New Roman" w:cs="Times New Roman"/>
          <w:sz w:val="24"/>
          <w:szCs w:val="24"/>
        </w:rPr>
        <w:t>es</w:t>
      </w:r>
      <w:r w:rsidR="00483517">
        <w:rPr>
          <w:rFonts w:ascii="Times New Roman" w:hAnsi="Times New Roman" w:cs="Times New Roman"/>
          <w:sz w:val="24"/>
          <w:szCs w:val="24"/>
        </w:rPr>
        <w:t xml:space="preserve"> revisar modelos pedagógicos que contribu</w:t>
      </w:r>
      <w:r w:rsidR="00C52D06">
        <w:rPr>
          <w:rFonts w:ascii="Times New Roman" w:hAnsi="Times New Roman" w:cs="Times New Roman"/>
          <w:sz w:val="24"/>
          <w:szCs w:val="24"/>
        </w:rPr>
        <w:t>yan</w:t>
      </w:r>
      <w:r w:rsidR="00483517">
        <w:rPr>
          <w:rFonts w:ascii="Times New Roman" w:hAnsi="Times New Roman" w:cs="Times New Roman"/>
          <w:sz w:val="24"/>
          <w:szCs w:val="24"/>
        </w:rPr>
        <w:t xml:space="preserve"> </w:t>
      </w:r>
      <w:r w:rsidR="000C6178">
        <w:rPr>
          <w:rFonts w:ascii="Times New Roman" w:hAnsi="Times New Roman" w:cs="Times New Roman"/>
          <w:sz w:val="24"/>
          <w:szCs w:val="24"/>
        </w:rPr>
        <w:t>a</w:t>
      </w:r>
      <w:r w:rsidR="00483517">
        <w:rPr>
          <w:rFonts w:ascii="Times New Roman" w:hAnsi="Times New Roman" w:cs="Times New Roman"/>
          <w:sz w:val="24"/>
          <w:szCs w:val="24"/>
        </w:rPr>
        <w:t xml:space="preserve"> mejorar el aprendizaje de las asignaturas </w:t>
      </w:r>
      <w:r w:rsidR="000C6178">
        <w:rPr>
          <w:rFonts w:ascii="Times New Roman" w:hAnsi="Times New Roman" w:cs="Times New Roman"/>
          <w:sz w:val="24"/>
          <w:szCs w:val="24"/>
        </w:rPr>
        <w:t xml:space="preserve">que conforman el </w:t>
      </w:r>
      <w:r w:rsidR="00531284">
        <w:rPr>
          <w:rFonts w:ascii="Times New Roman" w:hAnsi="Times New Roman" w:cs="Times New Roman"/>
          <w:sz w:val="24"/>
          <w:szCs w:val="24"/>
        </w:rPr>
        <w:t>ACE</w:t>
      </w:r>
      <w:r w:rsidR="00483517">
        <w:rPr>
          <w:rFonts w:ascii="Times New Roman" w:hAnsi="Times New Roman" w:cs="Times New Roman"/>
          <w:sz w:val="24"/>
          <w:szCs w:val="24"/>
        </w:rPr>
        <w:t xml:space="preserve"> </w:t>
      </w:r>
      <w:r w:rsidR="00794033">
        <w:rPr>
          <w:rFonts w:ascii="Times New Roman" w:hAnsi="Times New Roman" w:cs="Times New Roman"/>
          <w:sz w:val="24"/>
          <w:szCs w:val="24"/>
        </w:rPr>
        <w:t>a nivel medio superior</w:t>
      </w:r>
      <w:r w:rsidR="00F3106C">
        <w:rPr>
          <w:rFonts w:ascii="Times New Roman" w:hAnsi="Times New Roman" w:cs="Times New Roman"/>
          <w:sz w:val="24"/>
          <w:szCs w:val="24"/>
        </w:rPr>
        <w:t>,</w:t>
      </w:r>
      <w:r w:rsidR="00794033">
        <w:rPr>
          <w:rFonts w:ascii="Times New Roman" w:hAnsi="Times New Roman" w:cs="Times New Roman"/>
          <w:sz w:val="24"/>
          <w:szCs w:val="24"/>
        </w:rPr>
        <w:t xml:space="preserve"> </w:t>
      </w:r>
      <w:r w:rsidR="00F3106C">
        <w:rPr>
          <w:rFonts w:ascii="Times New Roman" w:hAnsi="Times New Roman" w:cs="Times New Roman"/>
          <w:sz w:val="24"/>
          <w:szCs w:val="24"/>
        </w:rPr>
        <w:t xml:space="preserve">particularmente del </w:t>
      </w:r>
      <w:r w:rsidR="00794033">
        <w:rPr>
          <w:rFonts w:ascii="Times New Roman" w:hAnsi="Times New Roman" w:cs="Times New Roman"/>
          <w:sz w:val="24"/>
          <w:szCs w:val="24"/>
        </w:rPr>
        <w:t>Colegio de Ciencias y Humanidades (CCH)</w:t>
      </w:r>
      <w:r w:rsidR="00F3106C">
        <w:rPr>
          <w:rFonts w:ascii="Times New Roman" w:hAnsi="Times New Roman" w:cs="Times New Roman"/>
          <w:sz w:val="24"/>
          <w:szCs w:val="24"/>
        </w:rPr>
        <w:t>,</w:t>
      </w:r>
      <w:r w:rsidR="00794033">
        <w:rPr>
          <w:rFonts w:ascii="Times New Roman" w:hAnsi="Times New Roman" w:cs="Times New Roman"/>
          <w:sz w:val="24"/>
          <w:szCs w:val="24"/>
        </w:rPr>
        <w:t xml:space="preserve"> </w:t>
      </w:r>
      <w:r w:rsidR="00483517">
        <w:rPr>
          <w:rFonts w:ascii="Times New Roman" w:hAnsi="Times New Roman" w:cs="Times New Roman"/>
          <w:sz w:val="24"/>
          <w:szCs w:val="24"/>
        </w:rPr>
        <w:t xml:space="preserve">y </w:t>
      </w:r>
      <w:r w:rsidR="00F3106C">
        <w:rPr>
          <w:rFonts w:ascii="Times New Roman" w:hAnsi="Times New Roman" w:cs="Times New Roman"/>
          <w:sz w:val="24"/>
          <w:szCs w:val="24"/>
        </w:rPr>
        <w:t>así</w:t>
      </w:r>
      <w:r w:rsidR="00483517">
        <w:rPr>
          <w:rFonts w:ascii="Times New Roman" w:hAnsi="Times New Roman" w:cs="Times New Roman"/>
          <w:sz w:val="24"/>
          <w:szCs w:val="24"/>
        </w:rPr>
        <w:t xml:space="preserve"> </w:t>
      </w:r>
      <w:r w:rsidR="000C6178">
        <w:rPr>
          <w:rFonts w:ascii="Times New Roman" w:hAnsi="Times New Roman" w:cs="Times New Roman"/>
          <w:sz w:val="24"/>
          <w:szCs w:val="24"/>
        </w:rPr>
        <w:t>proponer</w:t>
      </w:r>
      <w:r w:rsidR="0027309B">
        <w:rPr>
          <w:rFonts w:ascii="Times New Roman" w:hAnsi="Times New Roman" w:cs="Times New Roman"/>
          <w:sz w:val="24"/>
          <w:szCs w:val="24"/>
        </w:rPr>
        <w:t xml:space="preserve"> </w:t>
      </w:r>
      <w:r w:rsidR="00C000B8">
        <w:rPr>
          <w:rFonts w:ascii="Times New Roman" w:hAnsi="Times New Roman" w:cs="Times New Roman"/>
          <w:sz w:val="24"/>
          <w:szCs w:val="24"/>
        </w:rPr>
        <w:t xml:space="preserve">un </w:t>
      </w:r>
      <w:r w:rsidR="00F3106C">
        <w:rPr>
          <w:rFonts w:ascii="Times New Roman" w:hAnsi="Times New Roman" w:cs="Times New Roman"/>
          <w:sz w:val="24"/>
          <w:szCs w:val="24"/>
        </w:rPr>
        <w:t>m</w:t>
      </w:r>
      <w:r w:rsidR="00F3106C" w:rsidRPr="00C000B8">
        <w:rPr>
          <w:rFonts w:ascii="Times New Roman" w:hAnsi="Times New Roman" w:cs="Times New Roman"/>
          <w:sz w:val="24"/>
          <w:szCs w:val="24"/>
        </w:rPr>
        <w:t xml:space="preserve">odelo </w:t>
      </w:r>
      <w:r w:rsidR="00F3106C">
        <w:rPr>
          <w:rFonts w:ascii="Times New Roman" w:hAnsi="Times New Roman" w:cs="Times New Roman"/>
          <w:sz w:val="24"/>
          <w:szCs w:val="24"/>
        </w:rPr>
        <w:t>p</w:t>
      </w:r>
      <w:r w:rsidR="00F3106C" w:rsidRPr="00C000B8">
        <w:rPr>
          <w:rFonts w:ascii="Times New Roman" w:hAnsi="Times New Roman" w:cs="Times New Roman"/>
          <w:sz w:val="24"/>
          <w:szCs w:val="24"/>
        </w:rPr>
        <w:t xml:space="preserve">edagógico de </w:t>
      </w:r>
      <w:r w:rsidR="00F3106C">
        <w:rPr>
          <w:rFonts w:ascii="Times New Roman" w:hAnsi="Times New Roman" w:cs="Times New Roman"/>
          <w:sz w:val="24"/>
          <w:szCs w:val="24"/>
        </w:rPr>
        <w:t>i</w:t>
      </w:r>
      <w:r w:rsidR="00F3106C" w:rsidRPr="00C000B8">
        <w:rPr>
          <w:rFonts w:ascii="Times New Roman" w:hAnsi="Times New Roman" w:cs="Times New Roman"/>
          <w:sz w:val="24"/>
          <w:szCs w:val="24"/>
        </w:rPr>
        <w:t xml:space="preserve">ntegración </w:t>
      </w:r>
      <w:r w:rsidR="00F3106C">
        <w:rPr>
          <w:rFonts w:ascii="Times New Roman" w:hAnsi="Times New Roman" w:cs="Times New Roman"/>
          <w:sz w:val="24"/>
          <w:szCs w:val="24"/>
        </w:rPr>
        <w:t>s</w:t>
      </w:r>
      <w:r w:rsidR="00F3106C" w:rsidRPr="00C000B8">
        <w:rPr>
          <w:rFonts w:ascii="Times New Roman" w:hAnsi="Times New Roman" w:cs="Times New Roman"/>
          <w:sz w:val="24"/>
          <w:szCs w:val="24"/>
        </w:rPr>
        <w:t>inérgica</w:t>
      </w:r>
      <w:r w:rsidR="00F3106C">
        <w:rPr>
          <w:rFonts w:ascii="Times New Roman" w:hAnsi="Times New Roman" w:cs="Times New Roman"/>
          <w:sz w:val="24"/>
          <w:szCs w:val="24"/>
        </w:rPr>
        <w:t xml:space="preserve"> </w:t>
      </w:r>
      <w:r w:rsidR="00794033">
        <w:rPr>
          <w:rFonts w:ascii="Times New Roman" w:hAnsi="Times New Roman" w:cs="Times New Roman"/>
          <w:sz w:val="24"/>
          <w:szCs w:val="24"/>
        </w:rPr>
        <w:t xml:space="preserve">(MPIS) </w:t>
      </w:r>
      <w:r w:rsidR="00C000B8" w:rsidRPr="00C000B8">
        <w:rPr>
          <w:rFonts w:ascii="Times New Roman" w:hAnsi="Times New Roman" w:cs="Times New Roman"/>
          <w:sz w:val="24"/>
          <w:szCs w:val="24"/>
        </w:rPr>
        <w:t xml:space="preserve">que </w:t>
      </w:r>
      <w:bookmarkStart w:id="1" w:name="_Hlk21896749"/>
      <w:r w:rsidR="00C000B8" w:rsidRPr="00C000B8">
        <w:rPr>
          <w:rFonts w:ascii="Times New Roman" w:hAnsi="Times New Roman" w:cs="Times New Roman"/>
          <w:sz w:val="24"/>
          <w:szCs w:val="24"/>
        </w:rPr>
        <w:t xml:space="preserve">permita promover un proceso de </w:t>
      </w:r>
      <w:r w:rsidR="0092530B" w:rsidRPr="00C000B8">
        <w:rPr>
          <w:rFonts w:ascii="Times New Roman" w:hAnsi="Times New Roman" w:cs="Times New Roman"/>
          <w:sz w:val="24"/>
          <w:szCs w:val="24"/>
        </w:rPr>
        <w:t>enseñanza</w:t>
      </w:r>
      <w:r w:rsidR="0092530B">
        <w:rPr>
          <w:rFonts w:ascii="Times New Roman" w:hAnsi="Times New Roman" w:cs="Times New Roman"/>
          <w:sz w:val="24"/>
          <w:szCs w:val="24"/>
        </w:rPr>
        <w:t>-</w:t>
      </w:r>
      <w:r w:rsidR="00C000B8" w:rsidRPr="00C000B8">
        <w:rPr>
          <w:rFonts w:ascii="Times New Roman" w:hAnsi="Times New Roman" w:cs="Times New Roman"/>
          <w:sz w:val="24"/>
          <w:szCs w:val="24"/>
        </w:rPr>
        <w:t xml:space="preserve">aprendizaje que sea consistente </w:t>
      </w:r>
      <w:r w:rsidR="00265426">
        <w:rPr>
          <w:rFonts w:ascii="Times New Roman" w:hAnsi="Times New Roman" w:cs="Times New Roman"/>
          <w:sz w:val="24"/>
          <w:szCs w:val="24"/>
        </w:rPr>
        <w:t>con</w:t>
      </w:r>
      <w:r w:rsidR="00265426" w:rsidRPr="00C000B8">
        <w:rPr>
          <w:rFonts w:ascii="Times New Roman" w:hAnsi="Times New Roman" w:cs="Times New Roman"/>
          <w:sz w:val="24"/>
          <w:szCs w:val="24"/>
        </w:rPr>
        <w:t xml:space="preserve"> </w:t>
      </w:r>
      <w:r w:rsidR="00C000B8" w:rsidRPr="00C000B8">
        <w:rPr>
          <w:rFonts w:ascii="Times New Roman" w:hAnsi="Times New Roman" w:cs="Times New Roman"/>
          <w:sz w:val="24"/>
          <w:szCs w:val="24"/>
        </w:rPr>
        <w:t>los requerimientos de la sociedad actual</w:t>
      </w:r>
      <w:r w:rsidR="00265426">
        <w:rPr>
          <w:rFonts w:ascii="Times New Roman" w:hAnsi="Times New Roman" w:cs="Times New Roman"/>
          <w:sz w:val="24"/>
          <w:szCs w:val="24"/>
        </w:rPr>
        <w:t xml:space="preserve"> y que, además, sea capaz de</w:t>
      </w:r>
      <w:r w:rsidR="00C000B8" w:rsidRPr="00C000B8">
        <w:rPr>
          <w:rFonts w:ascii="Times New Roman" w:hAnsi="Times New Roman" w:cs="Times New Roman"/>
          <w:sz w:val="24"/>
          <w:szCs w:val="24"/>
        </w:rPr>
        <w:t xml:space="preserve"> propiciar el interés de los estudiantes hacia e</w:t>
      </w:r>
      <w:r w:rsidR="00C000B8">
        <w:rPr>
          <w:rFonts w:ascii="Times New Roman" w:hAnsi="Times New Roman" w:cs="Times New Roman"/>
          <w:sz w:val="24"/>
          <w:szCs w:val="24"/>
        </w:rPr>
        <w:t>l estudio de estas</w:t>
      </w:r>
      <w:r w:rsidR="00C000B8" w:rsidRPr="00C000B8">
        <w:rPr>
          <w:rFonts w:ascii="Times New Roman" w:hAnsi="Times New Roman" w:cs="Times New Roman"/>
          <w:sz w:val="24"/>
          <w:szCs w:val="24"/>
        </w:rPr>
        <w:t xml:space="preserve"> área</w:t>
      </w:r>
      <w:r w:rsidR="00C000B8">
        <w:rPr>
          <w:rFonts w:ascii="Times New Roman" w:hAnsi="Times New Roman" w:cs="Times New Roman"/>
          <w:sz w:val="24"/>
          <w:szCs w:val="24"/>
        </w:rPr>
        <w:t>s</w:t>
      </w:r>
      <w:r w:rsidR="00C000B8" w:rsidRPr="00C000B8">
        <w:rPr>
          <w:rFonts w:ascii="Times New Roman" w:hAnsi="Times New Roman" w:cs="Times New Roman"/>
          <w:sz w:val="24"/>
          <w:szCs w:val="24"/>
        </w:rPr>
        <w:t xml:space="preserve">.  </w:t>
      </w:r>
      <w:bookmarkEnd w:id="1"/>
    </w:p>
    <w:p w14:paraId="58C2EFD9" w14:textId="77777777" w:rsidR="005B500F" w:rsidRDefault="005B500F" w:rsidP="008F1499">
      <w:pPr>
        <w:spacing w:after="0" w:line="360" w:lineRule="auto"/>
        <w:jc w:val="both"/>
        <w:rPr>
          <w:rFonts w:ascii="Times New Roman" w:hAnsi="Times New Roman" w:cs="Times New Roman"/>
          <w:sz w:val="24"/>
          <w:szCs w:val="24"/>
        </w:rPr>
      </w:pPr>
    </w:p>
    <w:p w14:paraId="05D045C2" w14:textId="01EB8C93" w:rsidR="005B500F" w:rsidRPr="0055119F" w:rsidRDefault="00724D98" w:rsidP="00B713EE">
      <w:pPr>
        <w:spacing w:after="0" w:line="360" w:lineRule="auto"/>
        <w:jc w:val="center"/>
        <w:rPr>
          <w:rFonts w:ascii="Times New Roman" w:hAnsi="Times New Roman" w:cs="Times New Roman"/>
          <w:b/>
          <w:bCs/>
          <w:sz w:val="28"/>
          <w:szCs w:val="28"/>
        </w:rPr>
      </w:pPr>
      <w:r w:rsidRPr="0055119F">
        <w:rPr>
          <w:rFonts w:ascii="Times New Roman" w:hAnsi="Times New Roman" w:cs="Times New Roman"/>
          <w:b/>
          <w:bCs/>
          <w:sz w:val="28"/>
          <w:szCs w:val="28"/>
        </w:rPr>
        <w:t xml:space="preserve">Habilidades requeridas en </w:t>
      </w:r>
      <w:r w:rsidR="00A00754" w:rsidRPr="0055119F">
        <w:rPr>
          <w:rFonts w:ascii="Times New Roman" w:hAnsi="Times New Roman" w:cs="Times New Roman"/>
          <w:b/>
          <w:bCs/>
          <w:sz w:val="28"/>
          <w:szCs w:val="28"/>
        </w:rPr>
        <w:t>la sociedad</w:t>
      </w:r>
      <w:r w:rsidRPr="0055119F">
        <w:rPr>
          <w:rFonts w:ascii="Times New Roman" w:hAnsi="Times New Roman" w:cs="Times New Roman"/>
          <w:b/>
          <w:bCs/>
          <w:sz w:val="28"/>
          <w:szCs w:val="28"/>
        </w:rPr>
        <w:t xml:space="preserve"> del conocimiento</w:t>
      </w:r>
    </w:p>
    <w:p w14:paraId="18599F9F" w14:textId="0228B1E9" w:rsidR="005B500F" w:rsidRDefault="00202A08"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educación</w:t>
      </w:r>
      <w:r w:rsidR="00265426">
        <w:rPr>
          <w:rFonts w:ascii="Times New Roman" w:hAnsi="Times New Roman" w:cs="Times New Roman"/>
          <w:sz w:val="24"/>
          <w:szCs w:val="24"/>
        </w:rPr>
        <w:t>,</w:t>
      </w:r>
      <w:r>
        <w:rPr>
          <w:rFonts w:ascii="Times New Roman" w:hAnsi="Times New Roman" w:cs="Times New Roman"/>
          <w:sz w:val="24"/>
          <w:szCs w:val="24"/>
        </w:rPr>
        <w:t xml:space="preserve"> en términos generales</w:t>
      </w:r>
      <w:r w:rsidR="00265426">
        <w:rPr>
          <w:rFonts w:ascii="Times New Roman" w:hAnsi="Times New Roman" w:cs="Times New Roman"/>
          <w:sz w:val="24"/>
          <w:szCs w:val="24"/>
        </w:rPr>
        <w:t>,</w:t>
      </w:r>
      <w:r>
        <w:rPr>
          <w:rFonts w:ascii="Times New Roman" w:hAnsi="Times New Roman" w:cs="Times New Roman"/>
          <w:sz w:val="24"/>
          <w:szCs w:val="24"/>
        </w:rPr>
        <w:t xml:space="preserve"> necesita desarrollar </w:t>
      </w:r>
      <w:r w:rsidR="00AB3345" w:rsidRPr="00AB3345">
        <w:rPr>
          <w:rFonts w:ascii="Times New Roman" w:hAnsi="Times New Roman" w:cs="Times New Roman"/>
          <w:sz w:val="24"/>
          <w:szCs w:val="24"/>
        </w:rPr>
        <w:t>las habilidades</w:t>
      </w:r>
      <w:r>
        <w:rPr>
          <w:rFonts w:ascii="Times New Roman" w:hAnsi="Times New Roman" w:cs="Times New Roman"/>
          <w:sz w:val="24"/>
          <w:szCs w:val="24"/>
        </w:rPr>
        <w:t xml:space="preserve"> que requiere el ciudadano del siglo XXI</w:t>
      </w:r>
      <w:r w:rsidR="00265426">
        <w:rPr>
          <w:rFonts w:ascii="Times New Roman" w:hAnsi="Times New Roman" w:cs="Times New Roman"/>
          <w:sz w:val="24"/>
          <w:szCs w:val="24"/>
        </w:rPr>
        <w:t>; de entre las cuales destaca</w:t>
      </w:r>
      <w:r w:rsidR="00265426" w:rsidRPr="00AB3345">
        <w:rPr>
          <w:rFonts w:ascii="Times New Roman" w:hAnsi="Times New Roman" w:cs="Times New Roman"/>
          <w:sz w:val="24"/>
          <w:szCs w:val="24"/>
        </w:rPr>
        <w:t xml:space="preserve"> </w:t>
      </w:r>
      <w:r w:rsidR="00AB3345" w:rsidRPr="00AB3345">
        <w:rPr>
          <w:rFonts w:ascii="Times New Roman" w:hAnsi="Times New Roman" w:cs="Times New Roman"/>
          <w:sz w:val="24"/>
          <w:szCs w:val="24"/>
        </w:rPr>
        <w:t>el pensamiento científico y el análisis crítico</w:t>
      </w:r>
      <w:r w:rsidR="00265426">
        <w:rPr>
          <w:rFonts w:ascii="Times New Roman" w:hAnsi="Times New Roman" w:cs="Times New Roman"/>
          <w:sz w:val="24"/>
          <w:szCs w:val="24"/>
        </w:rPr>
        <w:t>. Ello</w:t>
      </w:r>
      <w:r>
        <w:rPr>
          <w:rFonts w:ascii="Times New Roman" w:hAnsi="Times New Roman" w:cs="Times New Roman"/>
          <w:sz w:val="24"/>
          <w:szCs w:val="24"/>
        </w:rPr>
        <w:t xml:space="preserve"> con</w:t>
      </w:r>
      <w:r w:rsidR="00AB3345" w:rsidRPr="00AB3345">
        <w:rPr>
          <w:rFonts w:ascii="Times New Roman" w:hAnsi="Times New Roman" w:cs="Times New Roman"/>
          <w:sz w:val="24"/>
          <w:szCs w:val="24"/>
        </w:rPr>
        <w:t xml:space="preserve"> </w:t>
      </w:r>
      <w:r w:rsidR="00AB3345">
        <w:rPr>
          <w:rFonts w:ascii="Times New Roman" w:hAnsi="Times New Roman" w:cs="Times New Roman"/>
          <w:sz w:val="24"/>
          <w:szCs w:val="24"/>
        </w:rPr>
        <w:t>el</w:t>
      </w:r>
      <w:r w:rsidR="00AB3345" w:rsidRPr="00AB3345">
        <w:rPr>
          <w:rFonts w:ascii="Times New Roman" w:hAnsi="Times New Roman" w:cs="Times New Roman"/>
          <w:sz w:val="24"/>
          <w:szCs w:val="24"/>
        </w:rPr>
        <w:t xml:space="preserve"> fin de proporcionar las bases para que l</w:t>
      </w:r>
      <w:r w:rsidR="00AB3345">
        <w:rPr>
          <w:rFonts w:ascii="Times New Roman" w:hAnsi="Times New Roman" w:cs="Times New Roman"/>
          <w:sz w:val="24"/>
          <w:szCs w:val="24"/>
        </w:rPr>
        <w:t>os individuos</w:t>
      </w:r>
      <w:r w:rsidR="00AB3345" w:rsidRPr="00AB3345">
        <w:rPr>
          <w:rFonts w:ascii="Times New Roman" w:hAnsi="Times New Roman" w:cs="Times New Roman"/>
          <w:sz w:val="24"/>
          <w:szCs w:val="24"/>
        </w:rPr>
        <w:t xml:space="preserve"> participe</w:t>
      </w:r>
      <w:r w:rsidR="00AB3345">
        <w:rPr>
          <w:rFonts w:ascii="Times New Roman" w:hAnsi="Times New Roman" w:cs="Times New Roman"/>
          <w:sz w:val="24"/>
          <w:szCs w:val="24"/>
        </w:rPr>
        <w:t>n</w:t>
      </w:r>
      <w:r w:rsidR="00AB3345" w:rsidRPr="00AB3345">
        <w:rPr>
          <w:rFonts w:ascii="Times New Roman" w:hAnsi="Times New Roman" w:cs="Times New Roman"/>
          <w:sz w:val="24"/>
          <w:szCs w:val="24"/>
        </w:rPr>
        <w:t xml:space="preserve"> en temas relacionados con la ciencia y tecnología de manera instruida, </w:t>
      </w:r>
      <w:r w:rsidR="00AB3345">
        <w:rPr>
          <w:rFonts w:ascii="Times New Roman" w:hAnsi="Times New Roman" w:cs="Times New Roman"/>
          <w:sz w:val="24"/>
          <w:szCs w:val="24"/>
        </w:rPr>
        <w:t>dado que</w:t>
      </w:r>
      <w:r w:rsidR="00AB3345" w:rsidRPr="00AB3345">
        <w:rPr>
          <w:rFonts w:ascii="Times New Roman" w:hAnsi="Times New Roman" w:cs="Times New Roman"/>
          <w:sz w:val="24"/>
          <w:szCs w:val="24"/>
        </w:rPr>
        <w:t xml:space="preserve"> si es ajen</w:t>
      </w:r>
      <w:r w:rsidR="00AB3345">
        <w:rPr>
          <w:rFonts w:ascii="Times New Roman" w:hAnsi="Times New Roman" w:cs="Times New Roman"/>
          <w:sz w:val="24"/>
          <w:szCs w:val="24"/>
        </w:rPr>
        <w:t>o</w:t>
      </w:r>
      <w:r w:rsidR="00AB3345" w:rsidRPr="00AB3345">
        <w:rPr>
          <w:rFonts w:ascii="Times New Roman" w:hAnsi="Times New Roman" w:cs="Times New Roman"/>
          <w:sz w:val="24"/>
          <w:szCs w:val="24"/>
        </w:rPr>
        <w:t xml:space="preserve"> a este </w:t>
      </w:r>
      <w:r w:rsidR="00AB3345">
        <w:rPr>
          <w:rFonts w:ascii="Times New Roman" w:hAnsi="Times New Roman" w:cs="Times New Roman"/>
          <w:sz w:val="24"/>
          <w:szCs w:val="24"/>
        </w:rPr>
        <w:t xml:space="preserve">tipo de </w:t>
      </w:r>
      <w:r w:rsidR="00AB3345" w:rsidRPr="00AB3345">
        <w:rPr>
          <w:rFonts w:ascii="Times New Roman" w:hAnsi="Times New Roman" w:cs="Times New Roman"/>
          <w:sz w:val="24"/>
          <w:szCs w:val="24"/>
        </w:rPr>
        <w:t>conocimiento será incapaz de intervenir y</w:t>
      </w:r>
      <w:r w:rsidR="001D3C48">
        <w:rPr>
          <w:rFonts w:ascii="Times New Roman" w:hAnsi="Times New Roman" w:cs="Times New Roman"/>
          <w:sz w:val="24"/>
          <w:szCs w:val="24"/>
        </w:rPr>
        <w:t>, en consecuencia, se verá en la necesidad de delegar</w:t>
      </w:r>
      <w:r w:rsidR="00AB3345" w:rsidRPr="00AB3345">
        <w:rPr>
          <w:rFonts w:ascii="Times New Roman" w:hAnsi="Times New Roman" w:cs="Times New Roman"/>
          <w:sz w:val="24"/>
          <w:szCs w:val="24"/>
        </w:rPr>
        <w:t xml:space="preserve"> a otras personas su responsabilidad.</w:t>
      </w:r>
      <w:r w:rsidR="00AB3345">
        <w:rPr>
          <w:rFonts w:ascii="Times New Roman" w:hAnsi="Times New Roman" w:cs="Times New Roman"/>
          <w:sz w:val="24"/>
          <w:szCs w:val="24"/>
        </w:rPr>
        <w:t xml:space="preserve"> </w:t>
      </w:r>
    </w:p>
    <w:p w14:paraId="45D91BB4" w14:textId="530C162D" w:rsidR="00AB3345" w:rsidRDefault="00AB3345"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202A08">
        <w:rPr>
          <w:rFonts w:ascii="Times New Roman" w:hAnsi="Times New Roman" w:cs="Times New Roman"/>
          <w:sz w:val="24"/>
          <w:szCs w:val="24"/>
        </w:rPr>
        <w:t>on respecto a lo anterior</w:t>
      </w:r>
      <w:r w:rsidR="00B4763F">
        <w:rPr>
          <w:rFonts w:ascii="Times New Roman" w:hAnsi="Times New Roman" w:cs="Times New Roman"/>
          <w:sz w:val="24"/>
          <w:szCs w:val="24"/>
        </w:rPr>
        <w:t>,</w:t>
      </w:r>
      <w:r w:rsidR="00202A08">
        <w:rPr>
          <w:rFonts w:ascii="Times New Roman" w:hAnsi="Times New Roman" w:cs="Times New Roman"/>
          <w:sz w:val="24"/>
          <w:szCs w:val="24"/>
        </w:rPr>
        <w:t xml:space="preserve"> la </w:t>
      </w:r>
      <w:r w:rsidR="0055119F">
        <w:rPr>
          <w:rFonts w:ascii="Times New Roman" w:hAnsi="Times New Roman" w:cs="Times New Roman"/>
          <w:sz w:val="24"/>
          <w:szCs w:val="24"/>
        </w:rPr>
        <w:t>f</w:t>
      </w:r>
      <w:r w:rsidR="00202A08">
        <w:rPr>
          <w:rFonts w:ascii="Times New Roman" w:hAnsi="Times New Roman" w:cs="Times New Roman"/>
          <w:sz w:val="24"/>
          <w:szCs w:val="24"/>
        </w:rPr>
        <w:t>igura 1 muestra</w:t>
      </w:r>
      <w:r>
        <w:rPr>
          <w:rFonts w:ascii="Times New Roman" w:hAnsi="Times New Roman" w:cs="Times New Roman"/>
          <w:sz w:val="24"/>
          <w:szCs w:val="24"/>
        </w:rPr>
        <w:t xml:space="preserve"> </w:t>
      </w:r>
      <w:r w:rsidR="00202A08">
        <w:rPr>
          <w:rFonts w:ascii="Times New Roman" w:hAnsi="Times New Roman" w:cs="Times New Roman"/>
          <w:sz w:val="24"/>
          <w:szCs w:val="24"/>
        </w:rPr>
        <w:t xml:space="preserve">las </w:t>
      </w:r>
      <w:r>
        <w:rPr>
          <w:rFonts w:ascii="Times New Roman" w:hAnsi="Times New Roman" w:cs="Times New Roman"/>
          <w:sz w:val="24"/>
          <w:szCs w:val="24"/>
        </w:rPr>
        <w:t>habilidades</w:t>
      </w:r>
      <w:r w:rsidR="00202A08">
        <w:rPr>
          <w:rFonts w:ascii="Times New Roman" w:hAnsi="Times New Roman" w:cs="Times New Roman"/>
          <w:sz w:val="24"/>
          <w:szCs w:val="24"/>
        </w:rPr>
        <w:t xml:space="preserve"> que </w:t>
      </w:r>
      <w:r w:rsidR="00D46DB2">
        <w:rPr>
          <w:rFonts w:ascii="Times New Roman" w:hAnsi="Times New Roman" w:cs="Times New Roman"/>
          <w:sz w:val="24"/>
          <w:szCs w:val="24"/>
        </w:rPr>
        <w:t>se necesita</w:t>
      </w:r>
      <w:r w:rsidR="001D3C48">
        <w:rPr>
          <w:rFonts w:ascii="Times New Roman" w:hAnsi="Times New Roman" w:cs="Times New Roman"/>
          <w:sz w:val="24"/>
          <w:szCs w:val="24"/>
        </w:rPr>
        <w:t>n</w:t>
      </w:r>
      <w:r w:rsidR="00D46DB2">
        <w:rPr>
          <w:rFonts w:ascii="Times New Roman" w:hAnsi="Times New Roman" w:cs="Times New Roman"/>
          <w:sz w:val="24"/>
          <w:szCs w:val="24"/>
        </w:rPr>
        <w:t xml:space="preserve"> promover en el alumno</w:t>
      </w:r>
      <w:r w:rsidR="001D3C48">
        <w:rPr>
          <w:rFonts w:ascii="Times New Roman" w:hAnsi="Times New Roman" w:cs="Times New Roman"/>
          <w:sz w:val="24"/>
          <w:szCs w:val="24"/>
        </w:rPr>
        <w:t xml:space="preserve">. Cabe </w:t>
      </w:r>
      <w:r w:rsidR="00D46DB2">
        <w:rPr>
          <w:rFonts w:ascii="Times New Roman" w:hAnsi="Times New Roman" w:cs="Times New Roman"/>
          <w:sz w:val="24"/>
          <w:szCs w:val="24"/>
        </w:rPr>
        <w:t>destacar que estas</w:t>
      </w:r>
      <w:r>
        <w:rPr>
          <w:rFonts w:ascii="Times New Roman" w:hAnsi="Times New Roman" w:cs="Times New Roman"/>
          <w:sz w:val="24"/>
          <w:szCs w:val="24"/>
        </w:rPr>
        <w:t xml:space="preserve"> </w:t>
      </w:r>
      <w:r w:rsidRPr="00AB3345">
        <w:rPr>
          <w:rFonts w:ascii="Times New Roman" w:hAnsi="Times New Roman" w:cs="Times New Roman"/>
          <w:sz w:val="24"/>
          <w:szCs w:val="24"/>
        </w:rPr>
        <w:t>no son nuevas</w:t>
      </w:r>
      <w:r w:rsidR="001D3C48">
        <w:rPr>
          <w:rFonts w:ascii="Times New Roman" w:hAnsi="Times New Roman" w:cs="Times New Roman"/>
          <w:sz w:val="24"/>
          <w:szCs w:val="24"/>
        </w:rPr>
        <w:t>,</w:t>
      </w:r>
      <w:r>
        <w:rPr>
          <w:rFonts w:ascii="Times New Roman" w:hAnsi="Times New Roman" w:cs="Times New Roman"/>
          <w:sz w:val="24"/>
          <w:szCs w:val="24"/>
        </w:rPr>
        <w:t xml:space="preserve"> e incluso</w:t>
      </w:r>
      <w:r w:rsidRPr="00AB3345">
        <w:rPr>
          <w:rFonts w:ascii="Times New Roman" w:hAnsi="Times New Roman" w:cs="Times New Roman"/>
          <w:sz w:val="24"/>
          <w:szCs w:val="24"/>
        </w:rPr>
        <w:t xml:space="preserve"> probablemente fueron </w:t>
      </w:r>
      <w:r w:rsidR="00615C45">
        <w:rPr>
          <w:rFonts w:ascii="Times New Roman" w:hAnsi="Times New Roman" w:cs="Times New Roman"/>
          <w:sz w:val="24"/>
          <w:szCs w:val="24"/>
        </w:rPr>
        <w:t>solicitadas</w:t>
      </w:r>
      <w:r w:rsidRPr="00AB3345">
        <w:rPr>
          <w:rFonts w:ascii="Times New Roman" w:hAnsi="Times New Roman" w:cs="Times New Roman"/>
          <w:sz w:val="24"/>
          <w:szCs w:val="24"/>
        </w:rPr>
        <w:t xml:space="preserve"> o </w:t>
      </w:r>
      <w:r>
        <w:rPr>
          <w:rFonts w:ascii="Times New Roman" w:hAnsi="Times New Roman" w:cs="Times New Roman"/>
          <w:sz w:val="24"/>
          <w:szCs w:val="24"/>
        </w:rPr>
        <w:t>utilizadas</w:t>
      </w:r>
      <w:r w:rsidRPr="00AB3345">
        <w:rPr>
          <w:rFonts w:ascii="Times New Roman" w:hAnsi="Times New Roman" w:cs="Times New Roman"/>
          <w:sz w:val="24"/>
          <w:szCs w:val="24"/>
        </w:rPr>
        <w:t xml:space="preserve"> en el </w:t>
      </w:r>
      <w:r w:rsidR="00C326F0" w:rsidRPr="00AB3345">
        <w:rPr>
          <w:rFonts w:ascii="Times New Roman" w:hAnsi="Times New Roman" w:cs="Times New Roman"/>
          <w:sz w:val="24"/>
          <w:szCs w:val="24"/>
        </w:rPr>
        <w:t>pasado</w:t>
      </w:r>
      <w:r w:rsidR="001D3C48">
        <w:rPr>
          <w:rFonts w:ascii="Times New Roman" w:hAnsi="Times New Roman" w:cs="Times New Roman"/>
          <w:sz w:val="24"/>
          <w:szCs w:val="24"/>
        </w:rPr>
        <w:t>;</w:t>
      </w:r>
      <w:r w:rsidR="001D3C48" w:rsidRPr="00AB3345">
        <w:rPr>
          <w:rFonts w:ascii="Times New Roman" w:hAnsi="Times New Roman" w:cs="Times New Roman"/>
          <w:sz w:val="24"/>
          <w:szCs w:val="24"/>
        </w:rPr>
        <w:t xml:space="preserve"> </w:t>
      </w:r>
      <w:r>
        <w:rPr>
          <w:rFonts w:ascii="Times New Roman" w:hAnsi="Times New Roman" w:cs="Times New Roman"/>
          <w:sz w:val="24"/>
          <w:szCs w:val="24"/>
        </w:rPr>
        <w:t>no obstante</w:t>
      </w:r>
      <w:r w:rsidRPr="00AB3345">
        <w:rPr>
          <w:rFonts w:ascii="Times New Roman" w:hAnsi="Times New Roman" w:cs="Times New Roman"/>
          <w:sz w:val="24"/>
          <w:szCs w:val="24"/>
        </w:rPr>
        <w:t>, a diferencia de las épocas anteriores</w:t>
      </w:r>
      <w:r w:rsidR="001D3C48">
        <w:rPr>
          <w:rFonts w:ascii="Times New Roman" w:hAnsi="Times New Roman" w:cs="Times New Roman"/>
          <w:sz w:val="24"/>
          <w:szCs w:val="24"/>
        </w:rPr>
        <w:t>,</w:t>
      </w:r>
      <w:r w:rsidRPr="00AB3345">
        <w:rPr>
          <w:rFonts w:ascii="Times New Roman" w:hAnsi="Times New Roman" w:cs="Times New Roman"/>
          <w:sz w:val="24"/>
          <w:szCs w:val="24"/>
        </w:rPr>
        <w:t xml:space="preserve"> no </w:t>
      </w:r>
      <w:r>
        <w:rPr>
          <w:rFonts w:ascii="Times New Roman" w:hAnsi="Times New Roman" w:cs="Times New Roman"/>
          <w:sz w:val="24"/>
          <w:szCs w:val="24"/>
        </w:rPr>
        <w:t>están enfocadas</w:t>
      </w:r>
      <w:r w:rsidRPr="00AB3345">
        <w:rPr>
          <w:rFonts w:ascii="Times New Roman" w:hAnsi="Times New Roman" w:cs="Times New Roman"/>
          <w:sz w:val="24"/>
          <w:szCs w:val="24"/>
        </w:rPr>
        <w:t xml:space="preserve"> a un grupo selecto, sino</w:t>
      </w:r>
      <w:r w:rsidR="001D3C48">
        <w:rPr>
          <w:rFonts w:ascii="Times New Roman" w:hAnsi="Times New Roman" w:cs="Times New Roman"/>
          <w:sz w:val="24"/>
          <w:szCs w:val="24"/>
        </w:rPr>
        <w:t xml:space="preserve"> que</w:t>
      </w:r>
      <w:r w:rsidRPr="00AB3345">
        <w:rPr>
          <w:rFonts w:ascii="Times New Roman" w:hAnsi="Times New Roman" w:cs="Times New Roman"/>
          <w:sz w:val="24"/>
          <w:szCs w:val="24"/>
        </w:rPr>
        <w:t xml:space="preserve"> </w:t>
      </w:r>
      <w:r>
        <w:rPr>
          <w:rFonts w:ascii="Times New Roman" w:hAnsi="Times New Roman" w:cs="Times New Roman"/>
          <w:sz w:val="24"/>
          <w:szCs w:val="24"/>
        </w:rPr>
        <w:t xml:space="preserve">son </w:t>
      </w:r>
      <w:r w:rsidR="00205E9C" w:rsidRPr="00AB3345">
        <w:rPr>
          <w:rFonts w:ascii="Times New Roman" w:hAnsi="Times New Roman" w:cs="Times New Roman"/>
          <w:sz w:val="24"/>
          <w:szCs w:val="24"/>
        </w:rPr>
        <w:t>requeridas</w:t>
      </w:r>
      <w:r>
        <w:rPr>
          <w:rFonts w:ascii="Times New Roman" w:hAnsi="Times New Roman" w:cs="Times New Roman"/>
          <w:sz w:val="24"/>
          <w:szCs w:val="24"/>
        </w:rPr>
        <w:t xml:space="preserve"> para</w:t>
      </w:r>
      <w:r w:rsidRPr="00AB3345">
        <w:rPr>
          <w:rFonts w:ascii="Times New Roman" w:hAnsi="Times New Roman" w:cs="Times New Roman"/>
          <w:sz w:val="24"/>
          <w:szCs w:val="24"/>
        </w:rPr>
        <w:t xml:space="preserve"> toda la población (Reimers </w:t>
      </w:r>
      <w:r w:rsidR="00441E36">
        <w:rPr>
          <w:rFonts w:ascii="Times New Roman" w:hAnsi="Times New Roman" w:cs="Times New Roman"/>
          <w:sz w:val="24"/>
          <w:szCs w:val="24"/>
        </w:rPr>
        <w:t>y</w:t>
      </w:r>
      <w:r w:rsidRPr="00AB3345">
        <w:rPr>
          <w:rFonts w:ascii="Times New Roman" w:hAnsi="Times New Roman" w:cs="Times New Roman"/>
          <w:sz w:val="24"/>
          <w:szCs w:val="24"/>
        </w:rPr>
        <w:t xml:space="preserve"> Chung, 2016).</w:t>
      </w:r>
    </w:p>
    <w:p w14:paraId="6C62BFB8" w14:textId="6A1F1593" w:rsidR="005B500F" w:rsidRDefault="005B500F" w:rsidP="008F1499">
      <w:pPr>
        <w:spacing w:after="0" w:line="360" w:lineRule="auto"/>
        <w:jc w:val="both"/>
        <w:rPr>
          <w:rFonts w:ascii="Times New Roman" w:hAnsi="Times New Roman" w:cs="Times New Roman"/>
          <w:sz w:val="24"/>
          <w:szCs w:val="24"/>
        </w:rPr>
      </w:pPr>
    </w:p>
    <w:p w14:paraId="458BA169" w14:textId="20B03B97" w:rsidR="00265426" w:rsidRDefault="00265426" w:rsidP="002D331B">
      <w:pPr>
        <w:spacing w:after="0" w:line="360" w:lineRule="auto"/>
        <w:jc w:val="center"/>
        <w:rPr>
          <w:rFonts w:ascii="Times New Roman" w:hAnsi="Times New Roman" w:cs="Times New Roman"/>
          <w:sz w:val="24"/>
          <w:szCs w:val="24"/>
        </w:rPr>
      </w:pPr>
      <w:r w:rsidRPr="00E16363">
        <w:rPr>
          <w:rFonts w:ascii="Times New Roman" w:hAnsi="Times New Roman" w:cs="Times New Roman"/>
          <w:b/>
          <w:bCs/>
          <w:sz w:val="24"/>
          <w:szCs w:val="24"/>
        </w:rPr>
        <w:t xml:space="preserve">Figura 1. </w:t>
      </w:r>
      <w:r w:rsidRPr="00E16363">
        <w:rPr>
          <w:rFonts w:ascii="Times New Roman" w:hAnsi="Times New Roman" w:cs="Times New Roman"/>
          <w:sz w:val="24"/>
          <w:szCs w:val="24"/>
        </w:rPr>
        <w:t>Habilidades necesarias para la población en el siglo XXI</w:t>
      </w:r>
    </w:p>
    <w:p w14:paraId="06F26FD5" w14:textId="1C00D363" w:rsidR="00AB3345" w:rsidRPr="0049292D" w:rsidRDefault="00CD2792" w:rsidP="008F1499">
      <w:pPr>
        <w:spacing w:after="0" w:line="360" w:lineRule="auto"/>
        <w:jc w:val="center"/>
        <w:rPr>
          <w:rFonts w:ascii="Times New Roman" w:hAnsi="Times New Roman" w:cs="Times New Roman"/>
          <w:sz w:val="24"/>
          <w:szCs w:val="24"/>
          <w14:textOutline w14:w="9525" w14:cap="rnd" w14:cmpd="sng" w14:algn="ctr">
            <w14:solidFill>
              <w14:schemeClr w14:val="tx1"/>
            </w14:solidFill>
            <w14:prstDash w14:val="solid"/>
            <w14:bevel/>
          </w14:textOutline>
        </w:rPr>
      </w:pPr>
      <w:r>
        <w:rPr>
          <w:rFonts w:ascii="Times New Roman" w:hAnsi="Times New Roman" w:cs="Times New Roman"/>
          <w:noProof/>
          <w:sz w:val="24"/>
          <w:szCs w:val="24"/>
          <w14:textOutline w14:w="9525" w14:cap="rnd" w14:cmpd="sng" w14:algn="ctr">
            <w14:solidFill>
              <w14:schemeClr w14:val="tx1"/>
            </w14:solidFill>
            <w14:prstDash w14:val="solid"/>
            <w14:bevel/>
          </w14:textOutline>
        </w:rPr>
        <w:drawing>
          <wp:inline distT="0" distB="0" distL="0" distR="0" wp14:anchorId="4DDDD4B2" wp14:editId="58D9FCCA">
            <wp:extent cx="3809598" cy="1721224"/>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8490" cy="1765905"/>
                    </a:xfrm>
                    <a:prstGeom prst="rect">
                      <a:avLst/>
                    </a:prstGeom>
                    <a:noFill/>
                  </pic:spPr>
                </pic:pic>
              </a:graphicData>
            </a:graphic>
          </wp:inline>
        </w:drawing>
      </w:r>
    </w:p>
    <w:p w14:paraId="1F4CF2D9" w14:textId="11FB869E" w:rsidR="006553AD" w:rsidRDefault="004E5D3E" w:rsidP="008F1499">
      <w:pPr>
        <w:spacing w:after="0" w:line="360" w:lineRule="auto"/>
        <w:jc w:val="center"/>
        <w:rPr>
          <w:rFonts w:ascii="Times New Roman" w:hAnsi="Times New Roman" w:cs="Times New Roman"/>
          <w:sz w:val="24"/>
          <w:szCs w:val="24"/>
        </w:rPr>
      </w:pPr>
      <w:r w:rsidRPr="00E16363">
        <w:rPr>
          <w:rFonts w:ascii="Times New Roman" w:hAnsi="Times New Roman" w:cs="Times New Roman"/>
          <w:sz w:val="24"/>
          <w:szCs w:val="24"/>
        </w:rPr>
        <w:t xml:space="preserve">Fuente: </w:t>
      </w:r>
      <w:r w:rsidR="001D3C48">
        <w:rPr>
          <w:rFonts w:ascii="Times New Roman" w:hAnsi="Times New Roman" w:cs="Times New Roman"/>
          <w:sz w:val="24"/>
          <w:szCs w:val="24"/>
        </w:rPr>
        <w:t>Elaboración propia con base en</w:t>
      </w:r>
      <w:r w:rsidRPr="00E16363">
        <w:rPr>
          <w:rFonts w:ascii="Times New Roman" w:hAnsi="Times New Roman" w:cs="Times New Roman"/>
          <w:sz w:val="24"/>
          <w:szCs w:val="24"/>
        </w:rPr>
        <w:t xml:space="preserve"> Reimers y Chung (2016)</w:t>
      </w:r>
    </w:p>
    <w:p w14:paraId="0910CDA3" w14:textId="77777777" w:rsidR="006553AD" w:rsidRPr="00E16363" w:rsidRDefault="006553AD" w:rsidP="002D331B">
      <w:pPr>
        <w:spacing w:after="0" w:line="360" w:lineRule="auto"/>
        <w:rPr>
          <w:rFonts w:ascii="Times New Roman" w:hAnsi="Times New Roman" w:cs="Times New Roman"/>
          <w:sz w:val="24"/>
          <w:szCs w:val="24"/>
        </w:rPr>
      </w:pPr>
    </w:p>
    <w:p w14:paraId="5A2C1B57" w14:textId="77777777" w:rsidR="001F01F7" w:rsidRDefault="001F01F7" w:rsidP="00B713EE">
      <w:pPr>
        <w:spacing w:after="0" w:line="360" w:lineRule="auto"/>
        <w:jc w:val="center"/>
        <w:rPr>
          <w:rFonts w:ascii="Times New Roman" w:hAnsi="Times New Roman" w:cs="Times New Roman"/>
          <w:b/>
          <w:bCs/>
          <w:sz w:val="28"/>
          <w:szCs w:val="28"/>
        </w:rPr>
      </w:pPr>
    </w:p>
    <w:p w14:paraId="4CCA70F5" w14:textId="77777777" w:rsidR="001F01F7" w:rsidRDefault="001F01F7" w:rsidP="00B713EE">
      <w:pPr>
        <w:spacing w:after="0" w:line="360" w:lineRule="auto"/>
        <w:jc w:val="center"/>
        <w:rPr>
          <w:rFonts w:ascii="Times New Roman" w:hAnsi="Times New Roman" w:cs="Times New Roman"/>
          <w:b/>
          <w:bCs/>
          <w:sz w:val="28"/>
          <w:szCs w:val="28"/>
        </w:rPr>
      </w:pPr>
    </w:p>
    <w:p w14:paraId="26811808" w14:textId="77777777" w:rsidR="001F01F7" w:rsidRDefault="001F01F7" w:rsidP="00B713EE">
      <w:pPr>
        <w:spacing w:after="0" w:line="360" w:lineRule="auto"/>
        <w:jc w:val="center"/>
        <w:rPr>
          <w:rFonts w:ascii="Times New Roman" w:hAnsi="Times New Roman" w:cs="Times New Roman"/>
          <w:b/>
          <w:bCs/>
          <w:sz w:val="28"/>
          <w:szCs w:val="28"/>
        </w:rPr>
      </w:pPr>
    </w:p>
    <w:p w14:paraId="0ECFAE66" w14:textId="0D5C3C47" w:rsidR="00C411B7" w:rsidRPr="0055119F" w:rsidRDefault="00C411B7" w:rsidP="00B713EE">
      <w:pPr>
        <w:spacing w:after="0" w:line="360" w:lineRule="auto"/>
        <w:jc w:val="center"/>
        <w:rPr>
          <w:rFonts w:ascii="Times New Roman" w:hAnsi="Times New Roman" w:cs="Times New Roman"/>
          <w:b/>
          <w:bCs/>
          <w:sz w:val="28"/>
          <w:szCs w:val="28"/>
        </w:rPr>
      </w:pPr>
      <w:r w:rsidRPr="0055119F">
        <w:rPr>
          <w:rFonts w:ascii="Times New Roman" w:hAnsi="Times New Roman" w:cs="Times New Roman"/>
          <w:b/>
          <w:bCs/>
          <w:sz w:val="28"/>
          <w:szCs w:val="28"/>
        </w:rPr>
        <w:lastRenderedPageBreak/>
        <w:t>Propósitos de la enseñanza de las ciencias</w:t>
      </w:r>
    </w:p>
    <w:p w14:paraId="2BE93195" w14:textId="175FA8E3" w:rsidR="005B500F" w:rsidRDefault="00C411B7" w:rsidP="008F1499">
      <w:pPr>
        <w:spacing w:after="0" w:line="360" w:lineRule="auto"/>
        <w:ind w:firstLine="709"/>
        <w:jc w:val="both"/>
        <w:rPr>
          <w:rFonts w:ascii="Times New Roman" w:hAnsi="Times New Roman" w:cs="Times New Roman"/>
          <w:sz w:val="24"/>
          <w:szCs w:val="24"/>
        </w:rPr>
      </w:pPr>
      <w:r w:rsidRPr="003B7FA9">
        <w:rPr>
          <w:rFonts w:ascii="Times New Roman" w:hAnsi="Times New Roman" w:cs="Times New Roman"/>
          <w:sz w:val="24"/>
          <w:szCs w:val="24"/>
        </w:rPr>
        <w:t>La enseñanza de la ciencia ha tenido diversos propósitos a lo largo de la historia</w:t>
      </w:r>
      <w:r w:rsidR="001D3C48">
        <w:rPr>
          <w:rFonts w:ascii="Times New Roman" w:hAnsi="Times New Roman" w:cs="Times New Roman"/>
          <w:sz w:val="24"/>
          <w:szCs w:val="24"/>
        </w:rPr>
        <w:t xml:space="preserve">. Al </w:t>
      </w:r>
      <w:r w:rsidR="00D46DB2">
        <w:rPr>
          <w:rFonts w:ascii="Times New Roman" w:hAnsi="Times New Roman" w:cs="Times New Roman"/>
          <w:sz w:val="24"/>
          <w:szCs w:val="24"/>
        </w:rPr>
        <w:t xml:space="preserve">inicio </w:t>
      </w:r>
      <w:r w:rsidR="00DA5855">
        <w:rPr>
          <w:rFonts w:ascii="Times New Roman" w:hAnsi="Times New Roman" w:cs="Times New Roman"/>
          <w:sz w:val="24"/>
          <w:szCs w:val="24"/>
        </w:rPr>
        <w:t>se estudiaba porque era requisito para ingresar a la educación superior</w:t>
      </w:r>
      <w:r w:rsidR="001D3C48">
        <w:rPr>
          <w:rFonts w:ascii="Times New Roman" w:hAnsi="Times New Roman" w:cs="Times New Roman"/>
          <w:sz w:val="24"/>
          <w:szCs w:val="24"/>
        </w:rPr>
        <w:t>.</w:t>
      </w:r>
      <w:r w:rsidR="001D3C48" w:rsidRPr="003B7FA9">
        <w:rPr>
          <w:rFonts w:ascii="Times New Roman" w:hAnsi="Times New Roman" w:cs="Times New Roman"/>
          <w:sz w:val="24"/>
          <w:szCs w:val="24"/>
        </w:rPr>
        <w:t xml:space="preserve"> </w:t>
      </w:r>
      <w:r w:rsidR="001D3C48">
        <w:rPr>
          <w:rFonts w:ascii="Times New Roman" w:hAnsi="Times New Roman" w:cs="Times New Roman"/>
          <w:sz w:val="24"/>
          <w:szCs w:val="24"/>
        </w:rPr>
        <w:t>P</w:t>
      </w:r>
      <w:r w:rsidR="001D3C48" w:rsidRPr="003B7FA9">
        <w:rPr>
          <w:rFonts w:ascii="Times New Roman" w:hAnsi="Times New Roman" w:cs="Times New Roman"/>
          <w:sz w:val="24"/>
          <w:szCs w:val="24"/>
        </w:rPr>
        <w:t>osteriormente</w:t>
      </w:r>
      <w:r w:rsidR="003B7FA9" w:rsidRPr="003B7FA9">
        <w:rPr>
          <w:rFonts w:ascii="Times New Roman" w:hAnsi="Times New Roman" w:cs="Times New Roman"/>
          <w:sz w:val="24"/>
          <w:szCs w:val="24"/>
        </w:rPr>
        <w:t xml:space="preserve">, su </w:t>
      </w:r>
      <w:r w:rsidR="00D46DB2">
        <w:rPr>
          <w:rFonts w:ascii="Times New Roman" w:hAnsi="Times New Roman" w:cs="Times New Roman"/>
          <w:sz w:val="24"/>
          <w:szCs w:val="24"/>
        </w:rPr>
        <w:t>intención</w:t>
      </w:r>
      <w:r w:rsidR="003B7FA9" w:rsidRPr="003B7FA9">
        <w:rPr>
          <w:rFonts w:ascii="Times New Roman" w:hAnsi="Times New Roman" w:cs="Times New Roman"/>
          <w:sz w:val="24"/>
          <w:szCs w:val="24"/>
        </w:rPr>
        <w:t xml:space="preserve"> fue la formación de científicos </w:t>
      </w:r>
      <w:r w:rsidR="000D30A5">
        <w:rPr>
          <w:rFonts w:ascii="Times New Roman" w:hAnsi="Times New Roman" w:cs="Times New Roman"/>
          <w:sz w:val="24"/>
          <w:szCs w:val="24"/>
        </w:rPr>
        <w:t>con el fin de</w:t>
      </w:r>
      <w:r w:rsidR="003B7FA9" w:rsidRPr="003B7FA9">
        <w:rPr>
          <w:rFonts w:ascii="Times New Roman" w:hAnsi="Times New Roman" w:cs="Times New Roman"/>
          <w:sz w:val="24"/>
          <w:szCs w:val="24"/>
        </w:rPr>
        <w:t xml:space="preserve"> cubrir las demandas de los desarrollos tecnológicos de la época (D</w:t>
      </w:r>
      <w:r w:rsidR="00B533FF">
        <w:rPr>
          <w:rFonts w:ascii="Times New Roman" w:hAnsi="Times New Roman" w:cs="Times New Roman"/>
          <w:sz w:val="24"/>
          <w:szCs w:val="24"/>
        </w:rPr>
        <w:t>e Freitas</w:t>
      </w:r>
      <w:r w:rsidR="00696409">
        <w:rPr>
          <w:rFonts w:ascii="Times New Roman" w:hAnsi="Times New Roman" w:cs="Times New Roman"/>
          <w:sz w:val="24"/>
          <w:szCs w:val="24"/>
        </w:rPr>
        <w:t xml:space="preserve"> D</w:t>
      </w:r>
      <w:r w:rsidR="00775FFC">
        <w:rPr>
          <w:rFonts w:ascii="Times New Roman" w:hAnsi="Times New Roman" w:cs="Times New Roman"/>
          <w:sz w:val="24"/>
          <w:szCs w:val="24"/>
        </w:rPr>
        <w:t>i</w:t>
      </w:r>
      <w:r w:rsidR="00696409">
        <w:rPr>
          <w:rFonts w:ascii="Times New Roman" w:hAnsi="Times New Roman" w:cs="Times New Roman"/>
          <w:sz w:val="24"/>
          <w:szCs w:val="24"/>
        </w:rPr>
        <w:t xml:space="preserve">as </w:t>
      </w:r>
      <w:r w:rsidR="00441E36">
        <w:rPr>
          <w:rFonts w:ascii="Times New Roman" w:hAnsi="Times New Roman" w:cs="Times New Roman"/>
          <w:sz w:val="24"/>
          <w:szCs w:val="24"/>
        </w:rPr>
        <w:t>y</w:t>
      </w:r>
      <w:r w:rsidR="003B7FA9" w:rsidRPr="003B7FA9">
        <w:rPr>
          <w:rFonts w:ascii="Times New Roman" w:hAnsi="Times New Roman" w:cs="Times New Roman"/>
          <w:sz w:val="24"/>
          <w:szCs w:val="24"/>
        </w:rPr>
        <w:t xml:space="preserve"> Alves, 2010). En los últimos años</w:t>
      </w:r>
      <w:r w:rsidR="001D3C48">
        <w:rPr>
          <w:rFonts w:ascii="Times New Roman" w:hAnsi="Times New Roman" w:cs="Times New Roman"/>
          <w:sz w:val="24"/>
          <w:szCs w:val="24"/>
        </w:rPr>
        <w:t>,</w:t>
      </w:r>
      <w:r w:rsidR="003B7FA9" w:rsidRPr="003B7FA9">
        <w:rPr>
          <w:rFonts w:ascii="Times New Roman" w:hAnsi="Times New Roman" w:cs="Times New Roman"/>
          <w:sz w:val="24"/>
          <w:szCs w:val="24"/>
        </w:rPr>
        <w:t xml:space="preserve"> esta perspectiva se transformó, d</w:t>
      </w:r>
      <w:r w:rsidR="003B7FA9">
        <w:rPr>
          <w:rFonts w:ascii="Times New Roman" w:hAnsi="Times New Roman" w:cs="Times New Roman"/>
          <w:sz w:val="24"/>
          <w:szCs w:val="24"/>
        </w:rPr>
        <w:t>ado</w:t>
      </w:r>
      <w:r w:rsidR="003B7FA9" w:rsidRPr="003B7FA9">
        <w:rPr>
          <w:rFonts w:ascii="Times New Roman" w:hAnsi="Times New Roman" w:cs="Times New Roman"/>
          <w:sz w:val="24"/>
          <w:szCs w:val="24"/>
        </w:rPr>
        <w:t xml:space="preserve"> que se le dio mayor importancia a la enseñanza relacion</w:t>
      </w:r>
      <w:r w:rsidR="003B7FA9">
        <w:rPr>
          <w:rFonts w:ascii="Times New Roman" w:hAnsi="Times New Roman" w:cs="Times New Roman"/>
          <w:sz w:val="24"/>
          <w:szCs w:val="24"/>
        </w:rPr>
        <w:t>ada</w:t>
      </w:r>
      <w:r w:rsidR="003B7FA9" w:rsidRPr="003B7FA9">
        <w:rPr>
          <w:rFonts w:ascii="Times New Roman" w:hAnsi="Times New Roman" w:cs="Times New Roman"/>
          <w:sz w:val="24"/>
          <w:szCs w:val="24"/>
        </w:rPr>
        <w:t xml:space="preserve"> con contextos de la vida cotidiana</w:t>
      </w:r>
      <w:r w:rsidR="003B7FA9">
        <w:rPr>
          <w:rFonts w:ascii="Times New Roman" w:hAnsi="Times New Roman" w:cs="Times New Roman"/>
          <w:sz w:val="24"/>
          <w:szCs w:val="24"/>
        </w:rPr>
        <w:t xml:space="preserve"> que</w:t>
      </w:r>
      <w:r w:rsidR="00DA5855">
        <w:rPr>
          <w:rFonts w:ascii="Times New Roman" w:hAnsi="Times New Roman" w:cs="Times New Roman"/>
          <w:sz w:val="24"/>
          <w:szCs w:val="24"/>
        </w:rPr>
        <w:t xml:space="preserve"> </w:t>
      </w:r>
      <w:r w:rsidR="003B7FA9">
        <w:rPr>
          <w:rFonts w:ascii="Times New Roman" w:hAnsi="Times New Roman" w:cs="Times New Roman"/>
          <w:sz w:val="24"/>
          <w:szCs w:val="24"/>
        </w:rPr>
        <w:t>incluy</w:t>
      </w:r>
      <w:r w:rsidR="00DA5855">
        <w:rPr>
          <w:rFonts w:ascii="Times New Roman" w:hAnsi="Times New Roman" w:cs="Times New Roman"/>
          <w:sz w:val="24"/>
          <w:szCs w:val="24"/>
        </w:rPr>
        <w:t xml:space="preserve">an </w:t>
      </w:r>
      <w:r w:rsidR="003B7FA9" w:rsidRPr="003B7FA9">
        <w:rPr>
          <w:rFonts w:ascii="Times New Roman" w:hAnsi="Times New Roman" w:cs="Times New Roman"/>
          <w:sz w:val="24"/>
          <w:szCs w:val="24"/>
        </w:rPr>
        <w:t>cuestiones sociales y tecnológicas</w:t>
      </w:r>
      <w:r w:rsidR="001D7893">
        <w:rPr>
          <w:rFonts w:ascii="Times New Roman" w:hAnsi="Times New Roman" w:cs="Times New Roman"/>
          <w:sz w:val="24"/>
          <w:szCs w:val="24"/>
        </w:rPr>
        <w:t xml:space="preserve">; en el </w:t>
      </w:r>
      <w:r w:rsidR="003B7FA9" w:rsidRPr="003B7FA9">
        <w:rPr>
          <w:rFonts w:ascii="Times New Roman" w:hAnsi="Times New Roman" w:cs="Times New Roman"/>
          <w:sz w:val="24"/>
          <w:szCs w:val="24"/>
        </w:rPr>
        <w:t xml:space="preserve">desarrollo de </w:t>
      </w:r>
      <w:r w:rsidR="003B7FA9">
        <w:rPr>
          <w:rFonts w:ascii="Times New Roman" w:hAnsi="Times New Roman" w:cs="Times New Roman"/>
          <w:sz w:val="24"/>
          <w:szCs w:val="24"/>
        </w:rPr>
        <w:t>una educación</w:t>
      </w:r>
      <w:r w:rsidR="003B7FA9" w:rsidRPr="003B7FA9">
        <w:rPr>
          <w:rFonts w:ascii="Times New Roman" w:hAnsi="Times New Roman" w:cs="Times New Roman"/>
          <w:sz w:val="24"/>
          <w:szCs w:val="24"/>
        </w:rPr>
        <w:t xml:space="preserve"> científica básica </w:t>
      </w:r>
      <w:r w:rsidR="003B7FA9">
        <w:rPr>
          <w:rFonts w:ascii="Times New Roman" w:hAnsi="Times New Roman" w:cs="Times New Roman"/>
          <w:sz w:val="24"/>
          <w:szCs w:val="24"/>
        </w:rPr>
        <w:t>que permita formar</w:t>
      </w:r>
      <w:r w:rsidR="003B7FA9" w:rsidRPr="003B7FA9">
        <w:rPr>
          <w:rFonts w:ascii="Times New Roman" w:hAnsi="Times New Roman" w:cs="Times New Roman"/>
          <w:sz w:val="24"/>
          <w:szCs w:val="24"/>
        </w:rPr>
        <w:t xml:space="preserve"> ciudadan</w:t>
      </w:r>
      <w:r w:rsidR="003B7FA9">
        <w:rPr>
          <w:rFonts w:ascii="Times New Roman" w:hAnsi="Times New Roman" w:cs="Times New Roman"/>
          <w:sz w:val="24"/>
          <w:szCs w:val="24"/>
        </w:rPr>
        <w:t>os</w:t>
      </w:r>
      <w:r w:rsidR="003B7FA9" w:rsidRPr="003B7FA9">
        <w:rPr>
          <w:rFonts w:ascii="Times New Roman" w:hAnsi="Times New Roman" w:cs="Times New Roman"/>
          <w:sz w:val="24"/>
          <w:szCs w:val="24"/>
        </w:rPr>
        <w:t xml:space="preserve"> activ</w:t>
      </w:r>
      <w:r w:rsidR="003B7FA9">
        <w:rPr>
          <w:rFonts w:ascii="Times New Roman" w:hAnsi="Times New Roman" w:cs="Times New Roman"/>
          <w:sz w:val="24"/>
          <w:szCs w:val="24"/>
        </w:rPr>
        <w:t xml:space="preserve">os </w:t>
      </w:r>
      <w:r w:rsidR="003B7FA9" w:rsidRPr="003B7FA9">
        <w:rPr>
          <w:rFonts w:ascii="Times New Roman" w:hAnsi="Times New Roman" w:cs="Times New Roman"/>
          <w:sz w:val="24"/>
          <w:szCs w:val="24"/>
        </w:rPr>
        <w:t>y responsable</w:t>
      </w:r>
      <w:r w:rsidR="003B7FA9">
        <w:rPr>
          <w:rFonts w:ascii="Times New Roman" w:hAnsi="Times New Roman" w:cs="Times New Roman"/>
          <w:sz w:val="24"/>
          <w:szCs w:val="24"/>
        </w:rPr>
        <w:t>s</w:t>
      </w:r>
      <w:r w:rsidR="003B7FA9" w:rsidRPr="003B7FA9">
        <w:rPr>
          <w:rFonts w:ascii="Times New Roman" w:hAnsi="Times New Roman" w:cs="Times New Roman"/>
          <w:sz w:val="24"/>
          <w:szCs w:val="24"/>
        </w:rPr>
        <w:t xml:space="preserve"> (Adúriz </w:t>
      </w:r>
      <w:r w:rsidR="003B7FA9" w:rsidRPr="002D331B">
        <w:rPr>
          <w:rFonts w:ascii="Times New Roman" w:hAnsi="Times New Roman" w:cs="Times New Roman"/>
          <w:i/>
          <w:iCs/>
          <w:sz w:val="24"/>
          <w:szCs w:val="24"/>
        </w:rPr>
        <w:t>et. al</w:t>
      </w:r>
      <w:r w:rsidR="003B7FA9" w:rsidRPr="003B7FA9">
        <w:rPr>
          <w:rFonts w:ascii="Times New Roman" w:hAnsi="Times New Roman" w:cs="Times New Roman"/>
          <w:sz w:val="24"/>
          <w:szCs w:val="24"/>
        </w:rPr>
        <w:t xml:space="preserve">, 2011). </w:t>
      </w:r>
    </w:p>
    <w:p w14:paraId="00908711" w14:textId="05D0AE1B" w:rsidR="005B500F" w:rsidRDefault="003B7FA9"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la actualidad</w:t>
      </w:r>
      <w:r w:rsidR="00531284">
        <w:rPr>
          <w:rFonts w:ascii="Times New Roman" w:hAnsi="Times New Roman" w:cs="Times New Roman"/>
          <w:sz w:val="24"/>
          <w:szCs w:val="24"/>
        </w:rPr>
        <w:t>,</w:t>
      </w:r>
      <w:r>
        <w:rPr>
          <w:rFonts w:ascii="Times New Roman" w:hAnsi="Times New Roman" w:cs="Times New Roman"/>
          <w:sz w:val="24"/>
          <w:szCs w:val="24"/>
        </w:rPr>
        <w:t xml:space="preserve"> el estudio de las asignaturas que conforman el</w:t>
      </w:r>
      <w:r w:rsidR="00E87C4C">
        <w:rPr>
          <w:rFonts w:ascii="Times New Roman" w:hAnsi="Times New Roman" w:cs="Times New Roman"/>
          <w:sz w:val="24"/>
          <w:szCs w:val="24"/>
        </w:rPr>
        <w:t xml:space="preserve"> ACE </w:t>
      </w:r>
      <w:r w:rsidR="006C3C23">
        <w:rPr>
          <w:rFonts w:ascii="Times New Roman" w:hAnsi="Times New Roman" w:cs="Times New Roman"/>
          <w:sz w:val="24"/>
          <w:szCs w:val="24"/>
        </w:rPr>
        <w:t xml:space="preserve">tiene la responsabilidad de </w:t>
      </w:r>
      <w:r>
        <w:rPr>
          <w:rFonts w:ascii="Times New Roman" w:hAnsi="Times New Roman" w:cs="Times New Roman"/>
          <w:sz w:val="24"/>
          <w:szCs w:val="24"/>
        </w:rPr>
        <w:t>pro</w:t>
      </w:r>
      <w:r w:rsidR="006C3C23">
        <w:rPr>
          <w:rFonts w:ascii="Times New Roman" w:hAnsi="Times New Roman" w:cs="Times New Roman"/>
          <w:sz w:val="24"/>
          <w:szCs w:val="24"/>
        </w:rPr>
        <w:t>mover</w:t>
      </w:r>
      <w:r>
        <w:rPr>
          <w:rFonts w:ascii="Times New Roman" w:hAnsi="Times New Roman" w:cs="Times New Roman"/>
          <w:sz w:val="24"/>
          <w:szCs w:val="24"/>
        </w:rPr>
        <w:t xml:space="preserve"> conocimientos </w:t>
      </w:r>
      <w:r w:rsidR="006C3C23">
        <w:rPr>
          <w:rFonts w:ascii="Times New Roman" w:hAnsi="Times New Roman" w:cs="Times New Roman"/>
          <w:sz w:val="24"/>
          <w:szCs w:val="24"/>
        </w:rPr>
        <w:t xml:space="preserve">en los alumnos </w:t>
      </w:r>
      <w:r w:rsidR="00FD08BB">
        <w:rPr>
          <w:rFonts w:ascii="Times New Roman" w:hAnsi="Times New Roman" w:cs="Times New Roman"/>
          <w:sz w:val="24"/>
          <w:szCs w:val="24"/>
        </w:rPr>
        <w:t>que respondan a los</w:t>
      </w:r>
      <w:r>
        <w:rPr>
          <w:rFonts w:ascii="Times New Roman" w:hAnsi="Times New Roman" w:cs="Times New Roman"/>
          <w:sz w:val="24"/>
          <w:szCs w:val="24"/>
        </w:rPr>
        <w:t xml:space="preserve"> procesos y procedimientos complejos del mundo rea</w:t>
      </w:r>
      <w:r w:rsidR="00FD08BB">
        <w:rPr>
          <w:rFonts w:ascii="Times New Roman" w:hAnsi="Times New Roman" w:cs="Times New Roman"/>
          <w:sz w:val="24"/>
          <w:szCs w:val="24"/>
        </w:rPr>
        <w:t>l</w:t>
      </w:r>
      <w:r w:rsidR="00431B76">
        <w:rPr>
          <w:rFonts w:ascii="Times New Roman" w:hAnsi="Times New Roman" w:cs="Times New Roman"/>
          <w:sz w:val="24"/>
          <w:szCs w:val="24"/>
        </w:rPr>
        <w:t xml:space="preserve">, por lo </w:t>
      </w:r>
      <w:r w:rsidR="00645FFD">
        <w:rPr>
          <w:rFonts w:ascii="Times New Roman" w:hAnsi="Times New Roman" w:cs="Times New Roman"/>
          <w:sz w:val="24"/>
          <w:szCs w:val="24"/>
        </w:rPr>
        <w:t>tanto,</w:t>
      </w:r>
      <w:r w:rsidR="00431B76">
        <w:rPr>
          <w:rFonts w:ascii="Times New Roman" w:hAnsi="Times New Roman" w:cs="Times New Roman"/>
          <w:sz w:val="24"/>
          <w:szCs w:val="24"/>
        </w:rPr>
        <w:t xml:space="preserve"> hoy en día</w:t>
      </w:r>
      <w:r w:rsidR="0000107C">
        <w:rPr>
          <w:rFonts w:ascii="Times New Roman" w:hAnsi="Times New Roman" w:cs="Times New Roman"/>
          <w:sz w:val="24"/>
          <w:szCs w:val="24"/>
        </w:rPr>
        <w:t>,</w:t>
      </w:r>
      <w:r w:rsidR="00431B76">
        <w:rPr>
          <w:rFonts w:ascii="Times New Roman" w:hAnsi="Times New Roman" w:cs="Times New Roman"/>
          <w:sz w:val="24"/>
          <w:szCs w:val="24"/>
        </w:rPr>
        <w:t xml:space="preserve"> </w:t>
      </w:r>
      <w:r w:rsidR="00431B76" w:rsidRPr="00431B76">
        <w:rPr>
          <w:rFonts w:ascii="Times New Roman" w:hAnsi="Times New Roman" w:cs="Times New Roman"/>
          <w:sz w:val="24"/>
          <w:szCs w:val="24"/>
        </w:rPr>
        <w:t>la enseñanza de la ciencia</w:t>
      </w:r>
      <w:r w:rsidR="00E431B4">
        <w:rPr>
          <w:rFonts w:ascii="Times New Roman" w:hAnsi="Times New Roman" w:cs="Times New Roman"/>
          <w:sz w:val="24"/>
          <w:szCs w:val="24"/>
        </w:rPr>
        <w:t xml:space="preserve"> en el nivel medio superior</w:t>
      </w:r>
      <w:r w:rsidR="00431B76" w:rsidRPr="00431B76">
        <w:rPr>
          <w:rFonts w:ascii="Times New Roman" w:hAnsi="Times New Roman" w:cs="Times New Roman"/>
          <w:sz w:val="24"/>
          <w:szCs w:val="24"/>
        </w:rPr>
        <w:t xml:space="preserve"> </w:t>
      </w:r>
      <w:r w:rsidR="006C3C23" w:rsidRPr="00431B76">
        <w:rPr>
          <w:rFonts w:ascii="Times New Roman" w:hAnsi="Times New Roman" w:cs="Times New Roman"/>
          <w:sz w:val="24"/>
          <w:szCs w:val="24"/>
        </w:rPr>
        <w:t>posee</w:t>
      </w:r>
      <w:r w:rsidR="00431B76" w:rsidRPr="00431B76">
        <w:rPr>
          <w:rFonts w:ascii="Times New Roman" w:hAnsi="Times New Roman" w:cs="Times New Roman"/>
          <w:sz w:val="24"/>
          <w:szCs w:val="24"/>
        </w:rPr>
        <w:t xml:space="preserve"> </w:t>
      </w:r>
      <w:r w:rsidR="00E431B4" w:rsidRPr="00431B76">
        <w:rPr>
          <w:rFonts w:ascii="Times New Roman" w:hAnsi="Times New Roman" w:cs="Times New Roman"/>
          <w:sz w:val="24"/>
          <w:szCs w:val="24"/>
        </w:rPr>
        <w:t>numeros</w:t>
      </w:r>
      <w:r w:rsidR="006D0C00">
        <w:rPr>
          <w:rFonts w:ascii="Times New Roman" w:hAnsi="Times New Roman" w:cs="Times New Roman"/>
          <w:sz w:val="24"/>
          <w:szCs w:val="24"/>
        </w:rPr>
        <w:t>a</w:t>
      </w:r>
      <w:r w:rsidR="00E431B4" w:rsidRPr="00431B76">
        <w:rPr>
          <w:rFonts w:ascii="Times New Roman" w:hAnsi="Times New Roman" w:cs="Times New Roman"/>
          <w:sz w:val="24"/>
          <w:szCs w:val="24"/>
        </w:rPr>
        <w:t>s</w:t>
      </w:r>
      <w:r w:rsidR="00431B76" w:rsidRPr="00431B76">
        <w:rPr>
          <w:rFonts w:ascii="Times New Roman" w:hAnsi="Times New Roman" w:cs="Times New Roman"/>
          <w:sz w:val="24"/>
          <w:szCs w:val="24"/>
        </w:rPr>
        <w:t xml:space="preserve"> </w:t>
      </w:r>
      <w:r w:rsidR="006D0C00">
        <w:rPr>
          <w:rFonts w:ascii="Times New Roman" w:hAnsi="Times New Roman" w:cs="Times New Roman"/>
          <w:sz w:val="24"/>
          <w:szCs w:val="24"/>
        </w:rPr>
        <w:t>finalidades</w:t>
      </w:r>
      <w:r w:rsidR="00431B76" w:rsidRPr="00431B76">
        <w:rPr>
          <w:rFonts w:ascii="Times New Roman" w:hAnsi="Times New Roman" w:cs="Times New Roman"/>
          <w:sz w:val="24"/>
          <w:szCs w:val="24"/>
        </w:rPr>
        <w:t xml:space="preserve"> para atender las necesidades </w:t>
      </w:r>
      <w:r w:rsidR="00431B76">
        <w:rPr>
          <w:rFonts w:ascii="Times New Roman" w:hAnsi="Times New Roman" w:cs="Times New Roman"/>
          <w:sz w:val="24"/>
          <w:szCs w:val="24"/>
        </w:rPr>
        <w:t xml:space="preserve">de la sociedad </w:t>
      </w:r>
      <w:r w:rsidR="00431B76" w:rsidRPr="00431B76">
        <w:rPr>
          <w:rFonts w:ascii="Times New Roman" w:hAnsi="Times New Roman" w:cs="Times New Roman"/>
          <w:sz w:val="24"/>
          <w:szCs w:val="24"/>
        </w:rPr>
        <w:t>actual</w:t>
      </w:r>
      <w:r w:rsidR="00431B76">
        <w:rPr>
          <w:rFonts w:ascii="Times New Roman" w:hAnsi="Times New Roman" w:cs="Times New Roman"/>
          <w:sz w:val="24"/>
          <w:szCs w:val="24"/>
        </w:rPr>
        <w:t xml:space="preserve"> (</w:t>
      </w:r>
      <w:r w:rsidR="0000107C">
        <w:rPr>
          <w:rFonts w:ascii="Times New Roman" w:hAnsi="Times New Roman" w:cs="Times New Roman"/>
          <w:sz w:val="24"/>
          <w:szCs w:val="24"/>
        </w:rPr>
        <w:t>v</w:t>
      </w:r>
      <w:r w:rsidR="00431B76">
        <w:rPr>
          <w:rFonts w:ascii="Times New Roman" w:hAnsi="Times New Roman" w:cs="Times New Roman"/>
          <w:sz w:val="24"/>
          <w:szCs w:val="24"/>
        </w:rPr>
        <w:t xml:space="preserve">er </w:t>
      </w:r>
      <w:r w:rsidR="0000107C">
        <w:rPr>
          <w:rFonts w:ascii="Times New Roman" w:hAnsi="Times New Roman" w:cs="Times New Roman"/>
          <w:sz w:val="24"/>
          <w:szCs w:val="24"/>
        </w:rPr>
        <w:t xml:space="preserve">figura </w:t>
      </w:r>
      <w:r w:rsidR="00431B76">
        <w:rPr>
          <w:rFonts w:ascii="Times New Roman" w:hAnsi="Times New Roman" w:cs="Times New Roman"/>
          <w:sz w:val="24"/>
          <w:szCs w:val="24"/>
        </w:rPr>
        <w:t>2).</w:t>
      </w:r>
    </w:p>
    <w:p w14:paraId="7D87BA46" w14:textId="1468F238" w:rsidR="001D3C48" w:rsidRDefault="001D3C48" w:rsidP="001D3C48">
      <w:pPr>
        <w:spacing w:after="0" w:line="360" w:lineRule="auto"/>
        <w:jc w:val="both"/>
        <w:rPr>
          <w:rFonts w:ascii="Times New Roman" w:hAnsi="Times New Roman" w:cs="Times New Roman"/>
          <w:sz w:val="24"/>
          <w:szCs w:val="24"/>
        </w:rPr>
      </w:pPr>
    </w:p>
    <w:p w14:paraId="1921039F" w14:textId="0A80E0A5" w:rsidR="001D3C48" w:rsidRPr="001F01F7" w:rsidRDefault="001D3C48" w:rsidP="002D331B">
      <w:pPr>
        <w:pStyle w:val="Descripcin"/>
        <w:spacing w:after="0" w:line="360" w:lineRule="auto"/>
        <w:jc w:val="center"/>
        <w:rPr>
          <w:rFonts w:ascii="Times New Roman" w:eastAsiaTheme="minorHAnsi" w:hAnsi="Times New Roman" w:cs="Times New Roman"/>
          <w:b w:val="0"/>
          <w:bCs w:val="0"/>
          <w:color w:val="auto"/>
          <w:sz w:val="24"/>
          <w:szCs w:val="24"/>
        </w:rPr>
      </w:pPr>
      <w:r w:rsidRPr="001F01F7">
        <w:rPr>
          <w:rFonts w:ascii="Times New Roman" w:eastAsiaTheme="minorHAnsi" w:hAnsi="Times New Roman" w:cs="Times New Roman"/>
          <w:color w:val="auto"/>
          <w:sz w:val="24"/>
          <w:szCs w:val="24"/>
        </w:rPr>
        <w:t>Figura 2.</w:t>
      </w:r>
      <w:r w:rsidRPr="001F01F7">
        <w:rPr>
          <w:rFonts w:ascii="Times New Roman" w:eastAsiaTheme="minorHAnsi" w:hAnsi="Times New Roman" w:cs="Times New Roman"/>
          <w:b w:val="0"/>
          <w:bCs w:val="0"/>
          <w:color w:val="auto"/>
          <w:sz w:val="24"/>
          <w:szCs w:val="24"/>
        </w:rPr>
        <w:t xml:space="preserve"> Los principales propósitos de le enseñanza de la ciencia</w:t>
      </w:r>
    </w:p>
    <w:p w14:paraId="624A17C5" w14:textId="2C3383E0" w:rsidR="00C7556D" w:rsidRDefault="00CD2792" w:rsidP="008F149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987728" wp14:editId="2F0A64D7">
            <wp:extent cx="4721469" cy="2072976"/>
            <wp:effectExtent l="0" t="0" r="3175"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9360" cy="2102784"/>
                    </a:xfrm>
                    <a:prstGeom prst="rect">
                      <a:avLst/>
                    </a:prstGeom>
                    <a:noFill/>
                  </pic:spPr>
                </pic:pic>
              </a:graphicData>
            </a:graphic>
          </wp:inline>
        </w:drawing>
      </w:r>
    </w:p>
    <w:p w14:paraId="6F95D8F8" w14:textId="32107156" w:rsidR="00E43F8B" w:rsidRPr="001F01F7" w:rsidRDefault="00E43F8B" w:rsidP="008F1499">
      <w:pPr>
        <w:spacing w:after="0" w:line="360" w:lineRule="auto"/>
        <w:contextualSpacing/>
        <w:jc w:val="center"/>
        <w:rPr>
          <w:rFonts w:ascii="Times New Roman" w:hAnsi="Times New Roman" w:cs="Times New Roman"/>
          <w:sz w:val="24"/>
          <w:szCs w:val="24"/>
        </w:rPr>
      </w:pPr>
      <w:r w:rsidRPr="001F01F7">
        <w:rPr>
          <w:rFonts w:ascii="Times New Roman" w:hAnsi="Times New Roman" w:cs="Times New Roman"/>
          <w:sz w:val="24"/>
          <w:szCs w:val="24"/>
        </w:rPr>
        <w:t xml:space="preserve">Fuente: </w:t>
      </w:r>
      <w:r w:rsidR="001D3C48" w:rsidRPr="001F01F7">
        <w:rPr>
          <w:rFonts w:ascii="Times New Roman" w:hAnsi="Times New Roman" w:cs="Times New Roman"/>
          <w:sz w:val="24"/>
          <w:szCs w:val="24"/>
        </w:rPr>
        <w:t>Elaboración propia con base en</w:t>
      </w:r>
      <w:r w:rsidRPr="001F01F7">
        <w:rPr>
          <w:rFonts w:ascii="Times New Roman" w:hAnsi="Times New Roman" w:cs="Times New Roman"/>
          <w:sz w:val="24"/>
          <w:szCs w:val="24"/>
        </w:rPr>
        <w:t xml:space="preserve"> Arteaga</w:t>
      </w:r>
      <w:r w:rsidR="001D3C48" w:rsidRPr="001F01F7">
        <w:rPr>
          <w:rFonts w:ascii="Times New Roman" w:hAnsi="Times New Roman" w:cs="Times New Roman"/>
          <w:sz w:val="24"/>
          <w:szCs w:val="24"/>
        </w:rPr>
        <w:t xml:space="preserve"> et al.</w:t>
      </w:r>
      <w:r w:rsidRPr="001F01F7">
        <w:rPr>
          <w:rFonts w:ascii="Times New Roman" w:hAnsi="Times New Roman" w:cs="Times New Roman"/>
          <w:sz w:val="24"/>
          <w:szCs w:val="24"/>
        </w:rPr>
        <w:t xml:space="preserve"> (2016) </w:t>
      </w:r>
    </w:p>
    <w:p w14:paraId="40B1118C" w14:textId="063D9FC5" w:rsidR="00842FD6" w:rsidRDefault="00663E6E"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Cabe </w:t>
      </w:r>
      <w:r w:rsidR="00214BDA">
        <w:rPr>
          <w:rFonts w:ascii="Times New Roman" w:hAnsi="Times New Roman" w:cs="Times New Roman"/>
          <w:sz w:val="24"/>
          <w:szCs w:val="24"/>
        </w:rPr>
        <w:t>agregar</w:t>
      </w:r>
      <w:r>
        <w:rPr>
          <w:rFonts w:ascii="Times New Roman" w:hAnsi="Times New Roman" w:cs="Times New Roman"/>
          <w:sz w:val="24"/>
          <w:szCs w:val="24"/>
        </w:rPr>
        <w:t xml:space="preserve"> que los</w:t>
      </w:r>
      <w:r w:rsidR="006D0C00">
        <w:rPr>
          <w:rFonts w:ascii="Times New Roman" w:hAnsi="Times New Roman" w:cs="Times New Roman"/>
          <w:sz w:val="24"/>
          <w:szCs w:val="24"/>
        </w:rPr>
        <w:t xml:space="preserve"> objetivos</w:t>
      </w:r>
      <w:r>
        <w:rPr>
          <w:rFonts w:ascii="Times New Roman" w:hAnsi="Times New Roman" w:cs="Times New Roman"/>
          <w:sz w:val="24"/>
          <w:szCs w:val="24"/>
        </w:rPr>
        <w:t xml:space="preserve"> de la enseñanza de ciencia en ámbitos preuniversitarios deben </w:t>
      </w:r>
      <w:r w:rsidR="00AE163D">
        <w:rPr>
          <w:rFonts w:ascii="Times New Roman" w:hAnsi="Times New Roman" w:cs="Times New Roman"/>
          <w:sz w:val="24"/>
          <w:szCs w:val="24"/>
        </w:rPr>
        <w:t>corresponder</w:t>
      </w:r>
      <w:r>
        <w:rPr>
          <w:rFonts w:ascii="Times New Roman" w:hAnsi="Times New Roman" w:cs="Times New Roman"/>
          <w:sz w:val="24"/>
          <w:szCs w:val="24"/>
        </w:rPr>
        <w:t xml:space="preserve"> a</w:t>
      </w:r>
      <w:r w:rsidR="00214BDA">
        <w:rPr>
          <w:rFonts w:ascii="Times New Roman" w:hAnsi="Times New Roman" w:cs="Times New Roman"/>
          <w:sz w:val="24"/>
          <w:szCs w:val="24"/>
        </w:rPr>
        <w:t>l</w:t>
      </w:r>
      <w:r w:rsidRPr="00663E6E">
        <w:rPr>
          <w:rFonts w:ascii="Times New Roman" w:hAnsi="Times New Roman" w:cs="Times New Roman"/>
          <w:sz w:val="24"/>
          <w:szCs w:val="24"/>
        </w:rPr>
        <w:t xml:space="preserve"> entorno personal, local y global</w:t>
      </w:r>
      <w:r w:rsidR="00214BDA">
        <w:rPr>
          <w:rFonts w:ascii="Times New Roman" w:hAnsi="Times New Roman" w:cs="Times New Roman"/>
          <w:sz w:val="24"/>
          <w:szCs w:val="24"/>
        </w:rPr>
        <w:t xml:space="preserve"> del estudiante,</w:t>
      </w:r>
      <w:r>
        <w:rPr>
          <w:rFonts w:ascii="Times New Roman" w:hAnsi="Times New Roman" w:cs="Times New Roman"/>
          <w:sz w:val="24"/>
          <w:szCs w:val="24"/>
        </w:rPr>
        <w:t xml:space="preserve"> </w:t>
      </w:r>
      <w:r w:rsidR="000865E6">
        <w:rPr>
          <w:rFonts w:ascii="Times New Roman" w:hAnsi="Times New Roman" w:cs="Times New Roman"/>
          <w:sz w:val="24"/>
          <w:szCs w:val="24"/>
        </w:rPr>
        <w:t xml:space="preserve">como se expresa en la </w:t>
      </w:r>
      <w:r w:rsidR="0055119F">
        <w:rPr>
          <w:rFonts w:ascii="Times New Roman" w:hAnsi="Times New Roman" w:cs="Times New Roman"/>
          <w:sz w:val="24"/>
          <w:szCs w:val="24"/>
        </w:rPr>
        <w:t>f</w:t>
      </w:r>
      <w:r w:rsidR="000865E6">
        <w:rPr>
          <w:rFonts w:ascii="Times New Roman" w:hAnsi="Times New Roman" w:cs="Times New Roman"/>
          <w:sz w:val="24"/>
          <w:szCs w:val="24"/>
        </w:rPr>
        <w:t>igura 3</w:t>
      </w:r>
      <w:r w:rsidR="001D7893">
        <w:rPr>
          <w:rFonts w:ascii="Times New Roman" w:hAnsi="Times New Roman" w:cs="Times New Roman"/>
          <w:sz w:val="24"/>
          <w:szCs w:val="24"/>
        </w:rPr>
        <w:t xml:space="preserve">. La </w:t>
      </w:r>
      <w:r w:rsidR="00EE60A5">
        <w:rPr>
          <w:rFonts w:ascii="Times New Roman" w:hAnsi="Times New Roman" w:cs="Times New Roman"/>
          <w:sz w:val="24"/>
          <w:szCs w:val="24"/>
        </w:rPr>
        <w:t xml:space="preserve">importancia de esto radica en que el alumno comprenda </w:t>
      </w:r>
      <w:r w:rsidR="00EE60A5" w:rsidRPr="00EE60A5">
        <w:rPr>
          <w:rFonts w:ascii="Times New Roman" w:hAnsi="Times New Roman" w:cs="Times New Roman"/>
          <w:sz w:val="24"/>
          <w:szCs w:val="24"/>
        </w:rPr>
        <w:t xml:space="preserve">su propia cultura y </w:t>
      </w:r>
      <w:r w:rsidR="00EE60A5">
        <w:rPr>
          <w:rFonts w:ascii="Times New Roman" w:hAnsi="Times New Roman" w:cs="Times New Roman"/>
          <w:sz w:val="24"/>
          <w:szCs w:val="24"/>
        </w:rPr>
        <w:t xml:space="preserve">con </w:t>
      </w:r>
      <w:r w:rsidR="00EE60A5" w:rsidRPr="00EE60A5">
        <w:rPr>
          <w:rFonts w:ascii="Times New Roman" w:hAnsi="Times New Roman" w:cs="Times New Roman"/>
          <w:sz w:val="24"/>
          <w:szCs w:val="24"/>
        </w:rPr>
        <w:t>e</w:t>
      </w:r>
      <w:r w:rsidR="00EE60A5">
        <w:rPr>
          <w:rFonts w:ascii="Times New Roman" w:hAnsi="Times New Roman" w:cs="Times New Roman"/>
          <w:sz w:val="24"/>
          <w:szCs w:val="24"/>
        </w:rPr>
        <w:t xml:space="preserve">llo desarrolle un </w:t>
      </w:r>
      <w:r w:rsidR="00EE60A5" w:rsidRPr="00EE60A5">
        <w:rPr>
          <w:rFonts w:ascii="Times New Roman" w:hAnsi="Times New Roman" w:cs="Times New Roman"/>
          <w:sz w:val="24"/>
          <w:szCs w:val="24"/>
        </w:rPr>
        <w:t>pensamiento crítico</w:t>
      </w:r>
      <w:r w:rsidR="00D46DB2">
        <w:rPr>
          <w:rFonts w:ascii="Times New Roman" w:hAnsi="Times New Roman" w:cs="Times New Roman"/>
          <w:sz w:val="24"/>
          <w:szCs w:val="24"/>
        </w:rPr>
        <w:t>, reflexivo y propositivo</w:t>
      </w:r>
      <w:r w:rsidR="00EE60A5">
        <w:rPr>
          <w:rFonts w:ascii="Times New Roman" w:hAnsi="Times New Roman" w:cs="Times New Roman"/>
          <w:sz w:val="24"/>
          <w:szCs w:val="24"/>
        </w:rPr>
        <w:t>.</w:t>
      </w:r>
    </w:p>
    <w:p w14:paraId="0DEB6F85" w14:textId="4183B323" w:rsidR="001D7893" w:rsidRDefault="001D7893" w:rsidP="001D7893">
      <w:pPr>
        <w:spacing w:after="0" w:line="360" w:lineRule="auto"/>
        <w:jc w:val="both"/>
        <w:rPr>
          <w:rFonts w:ascii="Times New Roman" w:hAnsi="Times New Roman" w:cs="Times New Roman"/>
          <w:sz w:val="24"/>
          <w:szCs w:val="24"/>
        </w:rPr>
      </w:pPr>
    </w:p>
    <w:p w14:paraId="747C2372" w14:textId="77777777" w:rsidR="001F01F7" w:rsidRDefault="001F01F7" w:rsidP="001D7893">
      <w:pPr>
        <w:spacing w:after="0" w:line="360" w:lineRule="auto"/>
        <w:jc w:val="both"/>
        <w:rPr>
          <w:rFonts w:ascii="Times New Roman" w:hAnsi="Times New Roman" w:cs="Times New Roman"/>
          <w:sz w:val="24"/>
          <w:szCs w:val="24"/>
        </w:rPr>
      </w:pPr>
    </w:p>
    <w:p w14:paraId="211E62AB" w14:textId="25BBF398" w:rsidR="000A7C93" w:rsidRDefault="000A7C93" w:rsidP="001D7893">
      <w:pPr>
        <w:spacing w:after="0" w:line="360" w:lineRule="auto"/>
        <w:jc w:val="both"/>
        <w:rPr>
          <w:rFonts w:ascii="Times New Roman" w:hAnsi="Times New Roman" w:cs="Times New Roman"/>
          <w:sz w:val="24"/>
          <w:szCs w:val="24"/>
        </w:rPr>
      </w:pPr>
    </w:p>
    <w:p w14:paraId="367CCDE9" w14:textId="77777777" w:rsidR="000A7C93" w:rsidRDefault="000A7C93" w:rsidP="001D7893">
      <w:pPr>
        <w:spacing w:after="0" w:line="360" w:lineRule="auto"/>
        <w:jc w:val="both"/>
        <w:rPr>
          <w:rFonts w:ascii="Times New Roman" w:hAnsi="Times New Roman" w:cs="Times New Roman"/>
          <w:sz w:val="24"/>
          <w:szCs w:val="24"/>
        </w:rPr>
      </w:pPr>
    </w:p>
    <w:p w14:paraId="6011A663" w14:textId="41261240" w:rsidR="001D7893" w:rsidRDefault="001D7893" w:rsidP="002D331B">
      <w:pPr>
        <w:spacing w:after="0" w:line="360" w:lineRule="auto"/>
        <w:jc w:val="center"/>
        <w:rPr>
          <w:rFonts w:ascii="Times New Roman" w:hAnsi="Times New Roman" w:cs="Times New Roman"/>
          <w:sz w:val="24"/>
          <w:szCs w:val="24"/>
        </w:rPr>
      </w:pPr>
      <w:r w:rsidRPr="00E16363">
        <w:rPr>
          <w:rFonts w:ascii="Times New Roman" w:hAnsi="Times New Roman" w:cs="Times New Roman"/>
          <w:b/>
          <w:bCs/>
          <w:sz w:val="24"/>
          <w:szCs w:val="24"/>
        </w:rPr>
        <w:lastRenderedPageBreak/>
        <w:t xml:space="preserve">Figura 3. </w:t>
      </w:r>
      <w:r w:rsidRPr="00E16363">
        <w:rPr>
          <w:rFonts w:ascii="Times New Roman" w:hAnsi="Times New Roman" w:cs="Times New Roman"/>
          <w:sz w:val="24"/>
          <w:szCs w:val="24"/>
        </w:rPr>
        <w:t>Finalidades de la enseñanza de la ciencia en el contexto personal, local y global</w:t>
      </w:r>
    </w:p>
    <w:p w14:paraId="195B53B1" w14:textId="5B8F0682" w:rsidR="000865E6" w:rsidRDefault="00BC5268" w:rsidP="002D331B">
      <w:pPr>
        <w:spacing w:after="0" w:line="360" w:lineRule="auto"/>
        <w:jc w:val="center"/>
        <w:rPr>
          <w:rFonts w:ascii="Times New Roman" w:hAnsi="Times New Roman" w:cs="Times New Roman"/>
          <w:sz w:val="24"/>
          <w:szCs w:val="24"/>
        </w:rPr>
      </w:pPr>
      <w:r w:rsidRPr="00BC5268">
        <w:rPr>
          <w:noProof/>
        </w:rPr>
        <w:drawing>
          <wp:inline distT="0" distB="0" distL="0" distR="0" wp14:anchorId="18F98F0F" wp14:editId="69276AAD">
            <wp:extent cx="3213096" cy="2016658"/>
            <wp:effectExtent l="12700" t="12700" r="13335" b="158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683" t="35319" r="36864" b="18797"/>
                    <a:stretch/>
                  </pic:blipFill>
                  <pic:spPr bwMode="auto">
                    <a:xfrm>
                      <a:off x="0" y="0"/>
                      <a:ext cx="3313239" cy="2079512"/>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74AB741D" w14:textId="1AF936E9" w:rsidR="00274544" w:rsidRDefault="00BC5268">
      <w:pPr>
        <w:spacing w:after="0" w:line="360" w:lineRule="auto"/>
        <w:ind w:firstLine="142"/>
        <w:jc w:val="center"/>
        <w:rPr>
          <w:rFonts w:ascii="Times New Roman" w:hAnsi="Times New Roman" w:cs="Times New Roman"/>
          <w:sz w:val="24"/>
          <w:szCs w:val="24"/>
        </w:rPr>
      </w:pPr>
      <w:r w:rsidRPr="00E16363">
        <w:rPr>
          <w:rFonts w:ascii="Times New Roman" w:hAnsi="Times New Roman" w:cs="Times New Roman"/>
          <w:sz w:val="24"/>
          <w:szCs w:val="24"/>
        </w:rPr>
        <w:t>Fuente: Elaboración propia</w:t>
      </w:r>
    </w:p>
    <w:p w14:paraId="3F94474D" w14:textId="77777777" w:rsidR="00274544" w:rsidRPr="00E16363" w:rsidRDefault="00274544" w:rsidP="008F1499">
      <w:pPr>
        <w:spacing w:after="0" w:line="360" w:lineRule="auto"/>
        <w:ind w:firstLine="142"/>
        <w:jc w:val="center"/>
        <w:rPr>
          <w:rFonts w:ascii="Times New Roman" w:hAnsi="Times New Roman" w:cs="Times New Roman"/>
          <w:sz w:val="24"/>
          <w:szCs w:val="24"/>
        </w:rPr>
      </w:pPr>
    </w:p>
    <w:p w14:paraId="651F3123" w14:textId="4BCF6AB9" w:rsidR="00214BDA" w:rsidRPr="00214BDA" w:rsidRDefault="00431B76" w:rsidP="00B713EE">
      <w:pPr>
        <w:spacing w:after="0" w:line="360" w:lineRule="auto"/>
        <w:jc w:val="center"/>
        <w:rPr>
          <w:rFonts w:ascii="Times New Roman" w:hAnsi="Times New Roman" w:cs="Times New Roman"/>
          <w:sz w:val="20"/>
          <w:szCs w:val="20"/>
        </w:rPr>
      </w:pPr>
      <w:r w:rsidRPr="0055119F">
        <w:rPr>
          <w:rFonts w:ascii="Times New Roman" w:hAnsi="Times New Roman" w:cs="Times New Roman"/>
          <w:b/>
          <w:bCs/>
          <w:sz w:val="28"/>
          <w:szCs w:val="28"/>
        </w:rPr>
        <w:t>Modelo pedagógico</w:t>
      </w:r>
    </w:p>
    <w:p w14:paraId="559BE01D" w14:textId="703E76DA" w:rsidR="005B500F" w:rsidRDefault="00431B76" w:rsidP="008F1499">
      <w:pPr>
        <w:spacing w:after="0" w:line="360" w:lineRule="auto"/>
        <w:ind w:firstLine="709"/>
        <w:jc w:val="both"/>
        <w:rPr>
          <w:rFonts w:ascii="Times New Roman" w:hAnsi="Times New Roman" w:cs="Times New Roman"/>
          <w:sz w:val="24"/>
          <w:szCs w:val="24"/>
        </w:rPr>
      </w:pPr>
      <w:r w:rsidRPr="00431B76">
        <w:rPr>
          <w:rFonts w:ascii="Times New Roman" w:hAnsi="Times New Roman" w:cs="Times New Roman"/>
          <w:sz w:val="24"/>
          <w:szCs w:val="24"/>
        </w:rPr>
        <w:t>Un modelo</w:t>
      </w:r>
      <w:r w:rsidR="00214BDA">
        <w:rPr>
          <w:rFonts w:ascii="Times New Roman" w:hAnsi="Times New Roman" w:cs="Times New Roman"/>
          <w:sz w:val="24"/>
          <w:szCs w:val="24"/>
        </w:rPr>
        <w:t xml:space="preserve"> pedagógico</w:t>
      </w:r>
      <w:r w:rsidRPr="00431B76">
        <w:rPr>
          <w:rFonts w:ascii="Times New Roman" w:hAnsi="Times New Roman" w:cs="Times New Roman"/>
          <w:sz w:val="24"/>
          <w:szCs w:val="24"/>
        </w:rPr>
        <w:t xml:space="preserve"> es la representación </w:t>
      </w:r>
      <w:r w:rsidR="000D30A5" w:rsidRPr="000D30A5">
        <w:rPr>
          <w:rFonts w:ascii="Times New Roman" w:hAnsi="Times New Roman" w:cs="Times New Roman"/>
          <w:sz w:val="24"/>
          <w:szCs w:val="24"/>
        </w:rPr>
        <w:t>esquemática, sistemática y conscientemente simplificad</w:t>
      </w:r>
      <w:r w:rsidR="00E431B4">
        <w:rPr>
          <w:rFonts w:ascii="Times New Roman" w:hAnsi="Times New Roman" w:cs="Times New Roman"/>
          <w:sz w:val="24"/>
          <w:szCs w:val="24"/>
        </w:rPr>
        <w:t>a</w:t>
      </w:r>
      <w:r w:rsidR="000D30A5" w:rsidRPr="000D30A5">
        <w:rPr>
          <w:rFonts w:ascii="Times New Roman" w:hAnsi="Times New Roman" w:cs="Times New Roman"/>
          <w:sz w:val="24"/>
          <w:szCs w:val="24"/>
        </w:rPr>
        <w:t xml:space="preserve"> </w:t>
      </w:r>
      <w:r w:rsidRPr="00431B76">
        <w:rPr>
          <w:rFonts w:ascii="Times New Roman" w:hAnsi="Times New Roman" w:cs="Times New Roman"/>
          <w:sz w:val="24"/>
          <w:szCs w:val="24"/>
        </w:rPr>
        <w:t xml:space="preserve">del conjunto de relaciones que describen un fenómeno con </w:t>
      </w:r>
      <w:r w:rsidR="00B4763F">
        <w:rPr>
          <w:rFonts w:ascii="Times New Roman" w:hAnsi="Times New Roman" w:cs="Times New Roman"/>
          <w:sz w:val="24"/>
          <w:szCs w:val="24"/>
        </w:rPr>
        <w:t>el</w:t>
      </w:r>
      <w:r w:rsidRPr="00431B76">
        <w:rPr>
          <w:rFonts w:ascii="Times New Roman" w:hAnsi="Times New Roman" w:cs="Times New Roman"/>
          <w:sz w:val="24"/>
          <w:szCs w:val="24"/>
        </w:rPr>
        <w:t xml:space="preserve"> </w:t>
      </w:r>
      <w:r w:rsidR="00B4763F" w:rsidRPr="00431B76">
        <w:rPr>
          <w:rFonts w:ascii="Times New Roman" w:hAnsi="Times New Roman" w:cs="Times New Roman"/>
          <w:sz w:val="24"/>
          <w:szCs w:val="24"/>
        </w:rPr>
        <w:t>fin</w:t>
      </w:r>
      <w:r w:rsidRPr="00431B76">
        <w:rPr>
          <w:rFonts w:ascii="Times New Roman" w:hAnsi="Times New Roman" w:cs="Times New Roman"/>
          <w:sz w:val="24"/>
          <w:szCs w:val="24"/>
        </w:rPr>
        <w:t xml:space="preserve"> de facilitar su comprensión (</w:t>
      </w:r>
      <w:r w:rsidR="00C94D5F">
        <w:rPr>
          <w:rFonts w:ascii="Times New Roman" w:hAnsi="Times New Roman" w:cs="Times New Roman"/>
          <w:sz w:val="24"/>
          <w:szCs w:val="24"/>
        </w:rPr>
        <w:t>Abarca</w:t>
      </w:r>
      <w:r w:rsidRPr="00431B76">
        <w:rPr>
          <w:rFonts w:ascii="Times New Roman" w:hAnsi="Times New Roman" w:cs="Times New Roman"/>
          <w:sz w:val="24"/>
          <w:szCs w:val="24"/>
        </w:rPr>
        <w:t>, 20</w:t>
      </w:r>
      <w:r w:rsidR="00C94D5F">
        <w:rPr>
          <w:rFonts w:ascii="Times New Roman" w:hAnsi="Times New Roman" w:cs="Times New Roman"/>
          <w:sz w:val="24"/>
          <w:szCs w:val="24"/>
        </w:rPr>
        <w:t>07</w:t>
      </w:r>
      <w:r w:rsidR="001D7893" w:rsidRPr="00431B76">
        <w:rPr>
          <w:rFonts w:ascii="Times New Roman" w:hAnsi="Times New Roman" w:cs="Times New Roman"/>
          <w:sz w:val="24"/>
          <w:szCs w:val="24"/>
        </w:rPr>
        <w:t>)</w:t>
      </w:r>
      <w:r w:rsidR="001D7893">
        <w:rPr>
          <w:rFonts w:ascii="Times New Roman" w:hAnsi="Times New Roman" w:cs="Times New Roman"/>
          <w:sz w:val="24"/>
          <w:szCs w:val="24"/>
        </w:rPr>
        <w:t>.</w:t>
      </w:r>
      <w:r w:rsidR="001D7893" w:rsidRPr="00431B76">
        <w:rPr>
          <w:rFonts w:ascii="Times New Roman" w:hAnsi="Times New Roman" w:cs="Times New Roman"/>
          <w:sz w:val="24"/>
          <w:szCs w:val="24"/>
        </w:rPr>
        <w:t xml:space="preserve"> </w:t>
      </w:r>
      <w:r w:rsidR="001D7893">
        <w:rPr>
          <w:rFonts w:ascii="Times New Roman" w:hAnsi="Times New Roman" w:cs="Times New Roman"/>
          <w:sz w:val="24"/>
          <w:szCs w:val="24"/>
        </w:rPr>
        <w:t>A</w:t>
      </w:r>
      <w:r w:rsidR="001D7893" w:rsidRPr="00431B76">
        <w:rPr>
          <w:rFonts w:ascii="Times New Roman" w:hAnsi="Times New Roman" w:cs="Times New Roman"/>
          <w:sz w:val="24"/>
          <w:szCs w:val="24"/>
        </w:rPr>
        <w:t>simismo</w:t>
      </w:r>
      <w:r w:rsidR="001D7893">
        <w:rPr>
          <w:rFonts w:ascii="Times New Roman" w:hAnsi="Times New Roman" w:cs="Times New Roman"/>
          <w:sz w:val="24"/>
          <w:szCs w:val="24"/>
        </w:rPr>
        <w:t>,</w:t>
      </w:r>
      <w:r w:rsidR="001D7893" w:rsidRPr="00431B76">
        <w:rPr>
          <w:rFonts w:ascii="Times New Roman" w:hAnsi="Times New Roman" w:cs="Times New Roman"/>
          <w:sz w:val="24"/>
          <w:szCs w:val="24"/>
        </w:rPr>
        <w:t xml:space="preserve"> </w:t>
      </w:r>
      <w:r w:rsidRPr="00431B76">
        <w:rPr>
          <w:rFonts w:ascii="Times New Roman" w:hAnsi="Times New Roman" w:cs="Times New Roman"/>
          <w:sz w:val="24"/>
          <w:szCs w:val="24"/>
        </w:rPr>
        <w:t>es un esquema teórico en el que se detalla qu</w:t>
      </w:r>
      <w:r w:rsidR="001D7893">
        <w:rPr>
          <w:rFonts w:ascii="Times New Roman" w:hAnsi="Times New Roman" w:cs="Times New Roman"/>
          <w:sz w:val="24"/>
          <w:szCs w:val="24"/>
        </w:rPr>
        <w:t>é</w:t>
      </w:r>
      <w:r w:rsidRPr="00431B76">
        <w:rPr>
          <w:rFonts w:ascii="Times New Roman" w:hAnsi="Times New Roman" w:cs="Times New Roman"/>
          <w:sz w:val="24"/>
          <w:szCs w:val="24"/>
        </w:rPr>
        <w:t xml:space="preserve"> se debe enseñar, qu</w:t>
      </w:r>
      <w:r w:rsidR="001D7893">
        <w:rPr>
          <w:rFonts w:ascii="Times New Roman" w:hAnsi="Times New Roman" w:cs="Times New Roman"/>
          <w:sz w:val="24"/>
          <w:szCs w:val="24"/>
        </w:rPr>
        <w:t>é</w:t>
      </w:r>
      <w:r w:rsidRPr="00431B76">
        <w:rPr>
          <w:rFonts w:ascii="Times New Roman" w:hAnsi="Times New Roman" w:cs="Times New Roman"/>
          <w:sz w:val="24"/>
          <w:szCs w:val="24"/>
        </w:rPr>
        <w:t xml:space="preserve"> debe de aprender</w:t>
      </w:r>
      <w:r w:rsidR="000D30A5">
        <w:rPr>
          <w:rFonts w:ascii="Times New Roman" w:hAnsi="Times New Roman" w:cs="Times New Roman"/>
          <w:sz w:val="24"/>
          <w:szCs w:val="24"/>
        </w:rPr>
        <w:t xml:space="preserve"> el estudiante, </w:t>
      </w:r>
      <w:r w:rsidRPr="00431B76">
        <w:rPr>
          <w:rFonts w:ascii="Times New Roman" w:hAnsi="Times New Roman" w:cs="Times New Roman"/>
          <w:sz w:val="24"/>
          <w:szCs w:val="24"/>
        </w:rPr>
        <w:t>c</w:t>
      </w:r>
      <w:r w:rsidR="001D7893">
        <w:rPr>
          <w:rFonts w:ascii="Times New Roman" w:hAnsi="Times New Roman" w:cs="Times New Roman"/>
          <w:sz w:val="24"/>
          <w:szCs w:val="24"/>
        </w:rPr>
        <w:t>ó</w:t>
      </w:r>
      <w:r w:rsidRPr="00431B76">
        <w:rPr>
          <w:rFonts w:ascii="Times New Roman" w:hAnsi="Times New Roman" w:cs="Times New Roman"/>
          <w:sz w:val="24"/>
          <w:szCs w:val="24"/>
        </w:rPr>
        <w:t>mo aprende el alumn</w:t>
      </w:r>
      <w:r w:rsidR="000D30A5">
        <w:rPr>
          <w:rFonts w:ascii="Times New Roman" w:hAnsi="Times New Roman" w:cs="Times New Roman"/>
          <w:sz w:val="24"/>
          <w:szCs w:val="24"/>
        </w:rPr>
        <w:t>o</w:t>
      </w:r>
      <w:r w:rsidRPr="00431B76">
        <w:rPr>
          <w:rFonts w:ascii="Times New Roman" w:hAnsi="Times New Roman" w:cs="Times New Roman"/>
          <w:sz w:val="24"/>
          <w:szCs w:val="24"/>
        </w:rPr>
        <w:t xml:space="preserve">, la metodología de enseñanza, la evaluación de los conocimientos, define el rol de los docentes y los </w:t>
      </w:r>
      <w:r w:rsidR="000D30A5">
        <w:rPr>
          <w:rFonts w:ascii="Times New Roman" w:hAnsi="Times New Roman" w:cs="Times New Roman"/>
          <w:sz w:val="24"/>
          <w:szCs w:val="24"/>
        </w:rPr>
        <w:t>estudiantes</w:t>
      </w:r>
      <w:r w:rsidR="001D7893">
        <w:rPr>
          <w:rFonts w:ascii="Times New Roman" w:hAnsi="Times New Roman" w:cs="Times New Roman"/>
          <w:sz w:val="24"/>
          <w:szCs w:val="24"/>
        </w:rPr>
        <w:t>,</w:t>
      </w:r>
      <w:r w:rsidRPr="00431B76">
        <w:rPr>
          <w:rFonts w:ascii="Times New Roman" w:hAnsi="Times New Roman" w:cs="Times New Roman"/>
          <w:sz w:val="24"/>
          <w:szCs w:val="24"/>
        </w:rPr>
        <w:t xml:space="preserve"> así </w:t>
      </w:r>
      <w:r w:rsidR="001D7893">
        <w:rPr>
          <w:rFonts w:ascii="Times New Roman" w:hAnsi="Times New Roman" w:cs="Times New Roman"/>
          <w:sz w:val="24"/>
          <w:szCs w:val="24"/>
        </w:rPr>
        <w:t>como</w:t>
      </w:r>
      <w:r w:rsidR="001D7893" w:rsidRPr="00431B76">
        <w:rPr>
          <w:rFonts w:ascii="Times New Roman" w:hAnsi="Times New Roman" w:cs="Times New Roman"/>
          <w:sz w:val="24"/>
          <w:szCs w:val="24"/>
        </w:rPr>
        <w:t xml:space="preserve"> </w:t>
      </w:r>
      <w:r w:rsidRPr="00431B76">
        <w:rPr>
          <w:rFonts w:ascii="Times New Roman" w:hAnsi="Times New Roman" w:cs="Times New Roman"/>
          <w:sz w:val="24"/>
          <w:szCs w:val="24"/>
        </w:rPr>
        <w:t>las interacciones entre ellos (Bournissen, 201</w:t>
      </w:r>
      <w:r w:rsidR="00133B62">
        <w:rPr>
          <w:rFonts w:ascii="Times New Roman" w:hAnsi="Times New Roman" w:cs="Times New Roman"/>
          <w:sz w:val="24"/>
          <w:szCs w:val="24"/>
        </w:rPr>
        <w:t>4,</w:t>
      </w:r>
      <w:r w:rsidRPr="00431B76">
        <w:rPr>
          <w:rFonts w:ascii="Times New Roman" w:hAnsi="Times New Roman" w:cs="Times New Roman"/>
          <w:sz w:val="24"/>
          <w:szCs w:val="24"/>
        </w:rPr>
        <w:t xml:space="preserve"> p.</w:t>
      </w:r>
      <w:r w:rsidR="001D7893">
        <w:rPr>
          <w:rFonts w:ascii="Times New Roman" w:hAnsi="Times New Roman" w:cs="Times New Roman"/>
          <w:sz w:val="24"/>
          <w:szCs w:val="24"/>
        </w:rPr>
        <w:t xml:space="preserve"> </w:t>
      </w:r>
      <w:r w:rsidRPr="00431B76">
        <w:rPr>
          <w:rFonts w:ascii="Times New Roman" w:hAnsi="Times New Roman" w:cs="Times New Roman"/>
          <w:sz w:val="24"/>
          <w:szCs w:val="24"/>
        </w:rPr>
        <w:t>248).</w:t>
      </w:r>
    </w:p>
    <w:p w14:paraId="3CD39FB6" w14:textId="63A244ED" w:rsidR="005B500F" w:rsidRPr="00431B76" w:rsidRDefault="00431B76" w:rsidP="008F1499">
      <w:pPr>
        <w:spacing w:after="0" w:line="360" w:lineRule="auto"/>
        <w:ind w:firstLine="709"/>
        <w:jc w:val="both"/>
        <w:rPr>
          <w:rFonts w:ascii="Times New Roman" w:hAnsi="Times New Roman" w:cs="Times New Roman"/>
          <w:sz w:val="24"/>
          <w:szCs w:val="24"/>
        </w:rPr>
      </w:pPr>
      <w:r w:rsidRPr="00431B76">
        <w:rPr>
          <w:rFonts w:ascii="Times New Roman" w:hAnsi="Times New Roman" w:cs="Times New Roman"/>
          <w:sz w:val="24"/>
          <w:szCs w:val="24"/>
        </w:rPr>
        <w:t xml:space="preserve">Los modelos pedagógicos están </w:t>
      </w:r>
      <w:r w:rsidR="00AC781F">
        <w:rPr>
          <w:rFonts w:ascii="Times New Roman" w:hAnsi="Times New Roman" w:cs="Times New Roman"/>
          <w:sz w:val="24"/>
          <w:szCs w:val="24"/>
        </w:rPr>
        <w:t>compuestos</w:t>
      </w:r>
      <w:r w:rsidRPr="00431B76">
        <w:rPr>
          <w:rFonts w:ascii="Times New Roman" w:hAnsi="Times New Roman" w:cs="Times New Roman"/>
          <w:sz w:val="24"/>
          <w:szCs w:val="24"/>
        </w:rPr>
        <w:t xml:space="preserve"> </w:t>
      </w:r>
      <w:r w:rsidR="00AC781F">
        <w:rPr>
          <w:rFonts w:ascii="Times New Roman" w:hAnsi="Times New Roman" w:cs="Times New Roman"/>
          <w:sz w:val="24"/>
          <w:szCs w:val="24"/>
        </w:rPr>
        <w:t>de</w:t>
      </w:r>
      <w:r w:rsidR="000D30A5">
        <w:rPr>
          <w:rFonts w:ascii="Times New Roman" w:hAnsi="Times New Roman" w:cs="Times New Roman"/>
          <w:sz w:val="24"/>
          <w:szCs w:val="24"/>
        </w:rPr>
        <w:t xml:space="preserve"> aspectos</w:t>
      </w:r>
      <w:r w:rsidRPr="00431B76">
        <w:rPr>
          <w:rFonts w:ascii="Times New Roman" w:hAnsi="Times New Roman" w:cs="Times New Roman"/>
          <w:sz w:val="24"/>
          <w:szCs w:val="24"/>
        </w:rPr>
        <w:t xml:space="preserve"> psicológicos del proceso de aprendizaje,</w:t>
      </w:r>
      <w:r w:rsidR="000D30A5">
        <w:rPr>
          <w:rFonts w:ascii="Times New Roman" w:hAnsi="Times New Roman" w:cs="Times New Roman"/>
          <w:sz w:val="24"/>
          <w:szCs w:val="24"/>
        </w:rPr>
        <w:t xml:space="preserve"> </w:t>
      </w:r>
      <w:r w:rsidRPr="00431B76">
        <w:rPr>
          <w:rFonts w:ascii="Times New Roman" w:hAnsi="Times New Roman" w:cs="Times New Roman"/>
          <w:sz w:val="24"/>
          <w:szCs w:val="24"/>
        </w:rPr>
        <w:t>sociológicos</w:t>
      </w:r>
      <w:r w:rsidR="00E431B4">
        <w:rPr>
          <w:rFonts w:ascii="Times New Roman" w:hAnsi="Times New Roman" w:cs="Times New Roman"/>
          <w:sz w:val="24"/>
          <w:szCs w:val="24"/>
        </w:rPr>
        <w:t>,</w:t>
      </w:r>
      <w:r w:rsidRPr="00431B76">
        <w:rPr>
          <w:rFonts w:ascii="Times New Roman" w:hAnsi="Times New Roman" w:cs="Times New Roman"/>
          <w:sz w:val="24"/>
          <w:szCs w:val="24"/>
        </w:rPr>
        <w:t xml:space="preserve"> comunicativos, ecológicos o gnoseológicos </w:t>
      </w:r>
      <w:r w:rsidR="003E5E4A">
        <w:rPr>
          <w:rFonts w:ascii="Times New Roman" w:hAnsi="Times New Roman" w:cs="Times New Roman"/>
          <w:sz w:val="24"/>
          <w:szCs w:val="24"/>
        </w:rPr>
        <w:t>(</w:t>
      </w:r>
      <w:r w:rsidR="00D84EE3">
        <w:rPr>
          <w:rFonts w:ascii="Times New Roman" w:hAnsi="Times New Roman" w:cs="Times New Roman"/>
          <w:sz w:val="24"/>
          <w:szCs w:val="24"/>
        </w:rPr>
        <w:t>Ortiz</w:t>
      </w:r>
      <w:r w:rsidR="00C94D5F">
        <w:rPr>
          <w:rFonts w:ascii="Times New Roman" w:hAnsi="Times New Roman" w:cs="Times New Roman"/>
          <w:sz w:val="24"/>
          <w:szCs w:val="24"/>
        </w:rPr>
        <w:t>, 2011</w:t>
      </w:r>
      <w:r w:rsidRPr="00431B76">
        <w:rPr>
          <w:rFonts w:ascii="Times New Roman" w:hAnsi="Times New Roman" w:cs="Times New Roman"/>
          <w:sz w:val="24"/>
          <w:szCs w:val="24"/>
        </w:rPr>
        <w:t>). Sobre la base de las ideas</w:t>
      </w:r>
      <w:r w:rsidR="001D7893">
        <w:rPr>
          <w:rFonts w:ascii="Times New Roman" w:hAnsi="Times New Roman" w:cs="Times New Roman"/>
          <w:sz w:val="24"/>
          <w:szCs w:val="24"/>
        </w:rPr>
        <w:t xml:space="preserve"> arriba</w:t>
      </w:r>
      <w:r w:rsidRPr="00431B76">
        <w:rPr>
          <w:rFonts w:ascii="Times New Roman" w:hAnsi="Times New Roman" w:cs="Times New Roman"/>
          <w:sz w:val="24"/>
          <w:szCs w:val="24"/>
        </w:rPr>
        <w:t xml:space="preserve"> expuestas</w:t>
      </w:r>
      <w:r w:rsidR="001D7893">
        <w:rPr>
          <w:rFonts w:ascii="Times New Roman" w:hAnsi="Times New Roman" w:cs="Times New Roman"/>
          <w:sz w:val="24"/>
          <w:szCs w:val="24"/>
        </w:rPr>
        <w:t xml:space="preserve"> se puede decir que</w:t>
      </w:r>
      <w:r w:rsidRPr="00431B76">
        <w:rPr>
          <w:rFonts w:ascii="Times New Roman" w:hAnsi="Times New Roman" w:cs="Times New Roman"/>
          <w:sz w:val="24"/>
          <w:szCs w:val="24"/>
        </w:rPr>
        <w:t xml:space="preserve"> un modelo pedagógico es un planteamiento integral e integrador referente a cierto fenómeno desde un punto de vista teórico y práctico (Vergara </w:t>
      </w:r>
      <w:r w:rsidR="00441E36">
        <w:rPr>
          <w:rFonts w:ascii="Times New Roman" w:hAnsi="Times New Roman" w:cs="Times New Roman"/>
          <w:sz w:val="24"/>
          <w:szCs w:val="24"/>
        </w:rPr>
        <w:t>y</w:t>
      </w:r>
      <w:r w:rsidRPr="00431B76">
        <w:rPr>
          <w:rFonts w:ascii="Times New Roman" w:hAnsi="Times New Roman" w:cs="Times New Roman"/>
          <w:sz w:val="24"/>
          <w:szCs w:val="24"/>
        </w:rPr>
        <w:t xml:space="preserve"> Cuentas, 2015, p. 915).</w:t>
      </w:r>
    </w:p>
    <w:p w14:paraId="1976531B" w14:textId="282E41A9" w:rsidR="00FE3AB3" w:rsidRDefault="00F04B2F"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431B76" w:rsidRPr="00431B76">
        <w:rPr>
          <w:rFonts w:ascii="Times New Roman" w:hAnsi="Times New Roman" w:cs="Times New Roman"/>
          <w:sz w:val="24"/>
          <w:szCs w:val="24"/>
        </w:rPr>
        <w:t>un modelo pedagógico “establece los parámetros para analizar las prácticas del acto pedagógico que se convierte en un proceso permanente de construcción social y en un aspecto investigativo cotidiano que exige recopilación de información y sistematizarla para su posterior análisis e interpretación” (Vives, 2016, p.</w:t>
      </w:r>
      <w:r w:rsidR="00456432">
        <w:rPr>
          <w:rFonts w:ascii="Times New Roman" w:hAnsi="Times New Roman" w:cs="Times New Roman"/>
          <w:sz w:val="24"/>
          <w:szCs w:val="24"/>
        </w:rPr>
        <w:t xml:space="preserve"> </w:t>
      </w:r>
      <w:r w:rsidR="00431B76" w:rsidRPr="00431B76">
        <w:rPr>
          <w:rFonts w:ascii="Times New Roman" w:hAnsi="Times New Roman" w:cs="Times New Roman"/>
          <w:sz w:val="24"/>
          <w:szCs w:val="24"/>
        </w:rPr>
        <w:t>42)</w:t>
      </w:r>
      <w:r w:rsidR="004122AC">
        <w:rPr>
          <w:rFonts w:ascii="Times New Roman" w:hAnsi="Times New Roman" w:cs="Times New Roman"/>
          <w:sz w:val="24"/>
          <w:szCs w:val="24"/>
        </w:rPr>
        <w:t>. En la misma orientación</w:t>
      </w:r>
      <w:r w:rsidR="00926332">
        <w:rPr>
          <w:rFonts w:ascii="Times New Roman" w:hAnsi="Times New Roman" w:cs="Times New Roman"/>
          <w:sz w:val="24"/>
          <w:szCs w:val="24"/>
        </w:rPr>
        <w:t>,</w:t>
      </w:r>
      <w:r w:rsidR="004122AC">
        <w:rPr>
          <w:rFonts w:ascii="Times New Roman" w:hAnsi="Times New Roman" w:cs="Times New Roman"/>
          <w:sz w:val="24"/>
          <w:szCs w:val="24"/>
        </w:rPr>
        <w:t xml:space="preserve"> l</w:t>
      </w:r>
      <w:r w:rsidR="004122AC" w:rsidRPr="004122AC">
        <w:rPr>
          <w:rFonts w:ascii="Times New Roman" w:hAnsi="Times New Roman" w:cs="Times New Roman"/>
          <w:sz w:val="24"/>
          <w:szCs w:val="24"/>
        </w:rPr>
        <w:t xml:space="preserve">os modelos pedagógicos pueden </w:t>
      </w:r>
      <w:r w:rsidR="004122AC">
        <w:rPr>
          <w:rFonts w:ascii="Times New Roman" w:hAnsi="Times New Roman" w:cs="Times New Roman"/>
          <w:sz w:val="24"/>
          <w:szCs w:val="24"/>
        </w:rPr>
        <w:t>promover</w:t>
      </w:r>
      <w:r w:rsidR="004122AC" w:rsidRPr="004122AC">
        <w:rPr>
          <w:rFonts w:ascii="Times New Roman" w:hAnsi="Times New Roman" w:cs="Times New Roman"/>
          <w:sz w:val="24"/>
          <w:szCs w:val="24"/>
        </w:rPr>
        <w:t xml:space="preserve"> </w:t>
      </w:r>
      <w:r w:rsidR="004122AC">
        <w:rPr>
          <w:rFonts w:ascii="Times New Roman" w:hAnsi="Times New Roman" w:cs="Times New Roman"/>
          <w:sz w:val="24"/>
          <w:szCs w:val="24"/>
        </w:rPr>
        <w:t>cambios</w:t>
      </w:r>
      <w:r w:rsidR="004122AC" w:rsidRPr="004122AC">
        <w:rPr>
          <w:rFonts w:ascii="Times New Roman" w:hAnsi="Times New Roman" w:cs="Times New Roman"/>
          <w:sz w:val="24"/>
          <w:szCs w:val="24"/>
        </w:rPr>
        <w:t xml:space="preserve"> en la estructura de la clase, </w:t>
      </w:r>
      <w:r w:rsidR="004122AC">
        <w:rPr>
          <w:rFonts w:ascii="Times New Roman" w:hAnsi="Times New Roman" w:cs="Times New Roman"/>
          <w:sz w:val="24"/>
          <w:szCs w:val="24"/>
        </w:rPr>
        <w:t>en</w:t>
      </w:r>
      <w:r w:rsidR="004122AC" w:rsidRPr="004122AC">
        <w:rPr>
          <w:rFonts w:ascii="Times New Roman" w:hAnsi="Times New Roman" w:cs="Times New Roman"/>
          <w:sz w:val="24"/>
          <w:szCs w:val="24"/>
        </w:rPr>
        <w:t xml:space="preserve"> los contenidos, métodos, objetivos, actividades y evaluación. </w:t>
      </w:r>
      <w:r w:rsidR="00D00408">
        <w:rPr>
          <w:rFonts w:ascii="Times New Roman" w:hAnsi="Times New Roman" w:cs="Times New Roman"/>
          <w:sz w:val="24"/>
          <w:szCs w:val="24"/>
        </w:rPr>
        <w:t>Al mismo tiempo</w:t>
      </w:r>
      <w:r w:rsidR="00456432">
        <w:rPr>
          <w:rFonts w:ascii="Times New Roman" w:hAnsi="Times New Roman" w:cs="Times New Roman"/>
          <w:sz w:val="24"/>
          <w:szCs w:val="24"/>
        </w:rPr>
        <w:t>,</w:t>
      </w:r>
      <w:r w:rsidR="00D00408">
        <w:rPr>
          <w:rFonts w:ascii="Times New Roman" w:hAnsi="Times New Roman" w:cs="Times New Roman"/>
          <w:sz w:val="24"/>
          <w:szCs w:val="24"/>
        </w:rPr>
        <w:t xml:space="preserve"> son </w:t>
      </w:r>
      <w:r w:rsidR="004122AC" w:rsidRPr="004122AC">
        <w:rPr>
          <w:rFonts w:ascii="Times New Roman" w:hAnsi="Times New Roman" w:cs="Times New Roman"/>
          <w:sz w:val="24"/>
          <w:szCs w:val="24"/>
        </w:rPr>
        <w:t xml:space="preserve">una guía oculta </w:t>
      </w:r>
      <w:r w:rsidR="00615C45">
        <w:rPr>
          <w:rFonts w:ascii="Times New Roman" w:hAnsi="Times New Roman" w:cs="Times New Roman"/>
          <w:sz w:val="24"/>
          <w:szCs w:val="24"/>
        </w:rPr>
        <w:t>hacia</w:t>
      </w:r>
      <w:r w:rsidR="004122AC" w:rsidRPr="004122AC">
        <w:rPr>
          <w:rFonts w:ascii="Times New Roman" w:hAnsi="Times New Roman" w:cs="Times New Roman"/>
          <w:sz w:val="24"/>
          <w:szCs w:val="24"/>
        </w:rPr>
        <w:t xml:space="preserve"> el desarrollo de </w:t>
      </w:r>
      <w:r w:rsidR="00615C45">
        <w:rPr>
          <w:rFonts w:ascii="Times New Roman" w:hAnsi="Times New Roman" w:cs="Times New Roman"/>
          <w:sz w:val="24"/>
          <w:szCs w:val="24"/>
        </w:rPr>
        <w:t>tareas</w:t>
      </w:r>
      <w:r w:rsidR="004122AC" w:rsidRPr="004122AC">
        <w:rPr>
          <w:rFonts w:ascii="Times New Roman" w:hAnsi="Times New Roman" w:cs="Times New Roman"/>
          <w:sz w:val="24"/>
          <w:szCs w:val="24"/>
        </w:rPr>
        <w:t xml:space="preserve"> formativas</w:t>
      </w:r>
      <w:r w:rsidR="00D00408">
        <w:rPr>
          <w:rFonts w:ascii="Times New Roman" w:hAnsi="Times New Roman" w:cs="Times New Roman"/>
          <w:sz w:val="24"/>
          <w:szCs w:val="24"/>
        </w:rPr>
        <w:t xml:space="preserve"> (García y Buitrago, 2017)</w:t>
      </w:r>
      <w:r w:rsidR="004122AC" w:rsidRPr="004122AC">
        <w:rPr>
          <w:rFonts w:ascii="Times New Roman" w:hAnsi="Times New Roman" w:cs="Times New Roman"/>
          <w:sz w:val="24"/>
          <w:szCs w:val="24"/>
        </w:rPr>
        <w:t>.</w:t>
      </w:r>
      <w:r w:rsidR="00431B76" w:rsidRPr="00431B76">
        <w:rPr>
          <w:rFonts w:ascii="Times New Roman" w:hAnsi="Times New Roman" w:cs="Times New Roman"/>
          <w:sz w:val="24"/>
          <w:szCs w:val="24"/>
        </w:rPr>
        <w:t xml:space="preserve"> </w:t>
      </w:r>
    </w:p>
    <w:p w14:paraId="37F5DC5B" w14:textId="1753AB15" w:rsidR="005B500F" w:rsidRDefault="005B500F" w:rsidP="008F1499">
      <w:pPr>
        <w:spacing w:after="0" w:line="360" w:lineRule="auto"/>
        <w:jc w:val="both"/>
        <w:rPr>
          <w:rFonts w:ascii="Times New Roman" w:hAnsi="Times New Roman" w:cs="Times New Roman"/>
          <w:sz w:val="24"/>
          <w:szCs w:val="24"/>
        </w:rPr>
      </w:pPr>
    </w:p>
    <w:p w14:paraId="7FD713C0" w14:textId="77777777" w:rsidR="001F01F7" w:rsidRDefault="001F01F7" w:rsidP="008F1499">
      <w:pPr>
        <w:spacing w:after="0" w:line="360" w:lineRule="auto"/>
        <w:jc w:val="both"/>
        <w:rPr>
          <w:rFonts w:ascii="Times New Roman" w:hAnsi="Times New Roman" w:cs="Times New Roman"/>
          <w:sz w:val="24"/>
          <w:szCs w:val="24"/>
        </w:rPr>
      </w:pPr>
    </w:p>
    <w:p w14:paraId="25470415" w14:textId="3B6B636F" w:rsidR="0034514C" w:rsidRPr="0055119F" w:rsidRDefault="0034514C" w:rsidP="00B713EE">
      <w:pPr>
        <w:spacing w:after="0" w:line="360" w:lineRule="auto"/>
        <w:jc w:val="center"/>
        <w:rPr>
          <w:rFonts w:ascii="Times New Roman" w:hAnsi="Times New Roman" w:cs="Times New Roman"/>
          <w:b/>
          <w:bCs/>
          <w:sz w:val="32"/>
          <w:szCs w:val="32"/>
        </w:rPr>
      </w:pPr>
      <w:r w:rsidRPr="0055119F">
        <w:rPr>
          <w:rFonts w:ascii="Times New Roman" w:hAnsi="Times New Roman" w:cs="Times New Roman"/>
          <w:b/>
          <w:bCs/>
          <w:sz w:val="32"/>
          <w:szCs w:val="32"/>
        </w:rPr>
        <w:lastRenderedPageBreak/>
        <w:t>Metodología</w:t>
      </w:r>
    </w:p>
    <w:p w14:paraId="21D25C3D" w14:textId="1B6544B0" w:rsidR="006E292E" w:rsidRDefault="0016365A"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6E292E">
        <w:rPr>
          <w:rFonts w:ascii="Times New Roman" w:hAnsi="Times New Roman" w:cs="Times New Roman"/>
          <w:sz w:val="24"/>
          <w:szCs w:val="24"/>
        </w:rPr>
        <w:t xml:space="preserve">ste estudio está </w:t>
      </w:r>
      <w:r>
        <w:rPr>
          <w:rFonts w:ascii="Times New Roman" w:hAnsi="Times New Roman" w:cs="Times New Roman"/>
          <w:sz w:val="24"/>
          <w:szCs w:val="24"/>
        </w:rPr>
        <w:t>enfocado</w:t>
      </w:r>
      <w:r w:rsidR="006E292E">
        <w:rPr>
          <w:rFonts w:ascii="Times New Roman" w:hAnsi="Times New Roman" w:cs="Times New Roman"/>
          <w:sz w:val="24"/>
          <w:szCs w:val="24"/>
        </w:rPr>
        <w:t xml:space="preserve"> en</w:t>
      </w:r>
      <w:r w:rsidR="003B212B">
        <w:rPr>
          <w:rFonts w:ascii="Times New Roman" w:hAnsi="Times New Roman" w:cs="Times New Roman"/>
          <w:sz w:val="24"/>
          <w:szCs w:val="24"/>
        </w:rPr>
        <w:t xml:space="preserve"> </w:t>
      </w:r>
      <w:r w:rsidR="006E292E">
        <w:rPr>
          <w:rFonts w:ascii="Times New Roman" w:hAnsi="Times New Roman" w:cs="Times New Roman"/>
          <w:sz w:val="24"/>
          <w:szCs w:val="24"/>
        </w:rPr>
        <w:t xml:space="preserve">la </w:t>
      </w:r>
      <w:r w:rsidR="003500F3">
        <w:rPr>
          <w:rFonts w:ascii="Times New Roman" w:hAnsi="Times New Roman" w:cs="Times New Roman"/>
          <w:sz w:val="24"/>
          <w:szCs w:val="24"/>
        </w:rPr>
        <w:t xml:space="preserve">metodología de sistemas suaves </w:t>
      </w:r>
      <w:r w:rsidR="006E292E">
        <w:rPr>
          <w:rFonts w:ascii="Times New Roman" w:hAnsi="Times New Roman" w:cs="Times New Roman"/>
          <w:sz w:val="24"/>
          <w:szCs w:val="24"/>
        </w:rPr>
        <w:t>de Checkland</w:t>
      </w:r>
      <w:r w:rsidR="008A7FA3">
        <w:rPr>
          <w:rFonts w:ascii="Times New Roman" w:hAnsi="Times New Roman" w:cs="Times New Roman"/>
          <w:sz w:val="24"/>
          <w:szCs w:val="24"/>
        </w:rPr>
        <w:t xml:space="preserve"> </w:t>
      </w:r>
      <w:r w:rsidR="008A7FA3" w:rsidRPr="008A7FA3">
        <w:rPr>
          <w:rFonts w:ascii="Times New Roman" w:hAnsi="Times New Roman" w:cs="Times New Roman"/>
          <w:sz w:val="24"/>
          <w:szCs w:val="24"/>
        </w:rPr>
        <w:t>(v</w:t>
      </w:r>
      <w:r w:rsidR="003500F3">
        <w:rPr>
          <w:rFonts w:ascii="Times New Roman" w:hAnsi="Times New Roman" w:cs="Times New Roman"/>
          <w:sz w:val="24"/>
          <w:szCs w:val="24"/>
        </w:rPr>
        <w:t>éase</w:t>
      </w:r>
      <w:r w:rsidR="008A7FA3" w:rsidRPr="008A7FA3">
        <w:rPr>
          <w:rFonts w:ascii="Times New Roman" w:hAnsi="Times New Roman" w:cs="Times New Roman"/>
          <w:sz w:val="24"/>
          <w:szCs w:val="24"/>
        </w:rPr>
        <w:t xml:space="preserve"> </w:t>
      </w:r>
      <w:r w:rsidR="003500F3">
        <w:rPr>
          <w:rFonts w:ascii="Times New Roman" w:hAnsi="Times New Roman" w:cs="Times New Roman"/>
          <w:sz w:val="24"/>
          <w:szCs w:val="24"/>
        </w:rPr>
        <w:t>f</w:t>
      </w:r>
      <w:r w:rsidR="003500F3" w:rsidRPr="008A7FA3">
        <w:rPr>
          <w:rFonts w:ascii="Times New Roman" w:hAnsi="Times New Roman" w:cs="Times New Roman"/>
          <w:sz w:val="24"/>
          <w:szCs w:val="24"/>
        </w:rPr>
        <w:t>ig</w:t>
      </w:r>
      <w:r w:rsidR="003500F3">
        <w:rPr>
          <w:rFonts w:ascii="Times New Roman" w:hAnsi="Times New Roman" w:cs="Times New Roman"/>
          <w:sz w:val="24"/>
          <w:szCs w:val="24"/>
        </w:rPr>
        <w:t xml:space="preserve">ura </w:t>
      </w:r>
      <w:r w:rsidR="008A7FA3" w:rsidRPr="008A7FA3">
        <w:rPr>
          <w:rFonts w:ascii="Times New Roman" w:hAnsi="Times New Roman" w:cs="Times New Roman"/>
          <w:sz w:val="24"/>
          <w:szCs w:val="24"/>
        </w:rPr>
        <w:t>4)</w:t>
      </w:r>
      <w:r w:rsidR="00CE4DAC">
        <w:rPr>
          <w:rFonts w:ascii="Times New Roman" w:hAnsi="Times New Roman" w:cs="Times New Roman"/>
          <w:sz w:val="24"/>
          <w:szCs w:val="24"/>
        </w:rPr>
        <w:t>. Esta</w:t>
      </w:r>
      <w:r w:rsidRPr="0016365A">
        <w:rPr>
          <w:rFonts w:ascii="Times New Roman" w:hAnsi="Times New Roman" w:cs="Times New Roman"/>
          <w:sz w:val="24"/>
          <w:szCs w:val="24"/>
        </w:rPr>
        <w:t xml:space="preserve"> se basa </w:t>
      </w:r>
      <w:r>
        <w:rPr>
          <w:rFonts w:ascii="Times New Roman" w:hAnsi="Times New Roman" w:cs="Times New Roman"/>
          <w:sz w:val="24"/>
          <w:szCs w:val="24"/>
        </w:rPr>
        <w:t xml:space="preserve">en emplear </w:t>
      </w:r>
      <w:r w:rsidRPr="0016365A">
        <w:rPr>
          <w:rFonts w:ascii="Times New Roman" w:hAnsi="Times New Roman" w:cs="Times New Roman"/>
          <w:sz w:val="24"/>
          <w:szCs w:val="24"/>
        </w:rPr>
        <w:t xml:space="preserve">partes del mundo real como sistemas </w:t>
      </w:r>
      <w:r w:rsidR="00E431B4">
        <w:rPr>
          <w:rFonts w:ascii="Times New Roman" w:hAnsi="Times New Roman" w:cs="Times New Roman"/>
          <w:sz w:val="24"/>
          <w:szCs w:val="24"/>
        </w:rPr>
        <w:t xml:space="preserve">con el fin de </w:t>
      </w:r>
      <w:r w:rsidR="000D30A5">
        <w:rPr>
          <w:rFonts w:ascii="Times New Roman" w:hAnsi="Times New Roman" w:cs="Times New Roman"/>
          <w:sz w:val="24"/>
          <w:szCs w:val="24"/>
        </w:rPr>
        <w:t>ha</w:t>
      </w:r>
      <w:r w:rsidRPr="0016365A">
        <w:rPr>
          <w:rFonts w:ascii="Times New Roman" w:hAnsi="Times New Roman" w:cs="Times New Roman"/>
          <w:sz w:val="24"/>
          <w:szCs w:val="24"/>
        </w:rPr>
        <w:t xml:space="preserve">llar una solución a situaciones problemáticas de </w:t>
      </w:r>
      <w:r>
        <w:rPr>
          <w:rFonts w:ascii="Times New Roman" w:hAnsi="Times New Roman" w:cs="Times New Roman"/>
          <w:sz w:val="24"/>
          <w:szCs w:val="24"/>
        </w:rPr>
        <w:t>manera</w:t>
      </w:r>
      <w:r w:rsidRPr="0016365A">
        <w:rPr>
          <w:rFonts w:ascii="Times New Roman" w:hAnsi="Times New Roman" w:cs="Times New Roman"/>
          <w:sz w:val="24"/>
          <w:szCs w:val="24"/>
        </w:rPr>
        <w:t xml:space="preserve"> flexible, </w:t>
      </w:r>
      <w:r w:rsidR="00970895">
        <w:rPr>
          <w:rFonts w:ascii="Times New Roman" w:hAnsi="Times New Roman" w:cs="Times New Roman"/>
          <w:sz w:val="24"/>
          <w:szCs w:val="24"/>
        </w:rPr>
        <w:t xml:space="preserve">a causa de </w:t>
      </w:r>
      <w:r w:rsidRPr="0016365A">
        <w:rPr>
          <w:rFonts w:ascii="Times New Roman" w:hAnsi="Times New Roman" w:cs="Times New Roman"/>
          <w:sz w:val="24"/>
          <w:szCs w:val="24"/>
        </w:rPr>
        <w:t>que</w:t>
      </w:r>
      <w:r w:rsidR="000D30A5">
        <w:rPr>
          <w:rFonts w:ascii="Times New Roman" w:hAnsi="Times New Roman" w:cs="Times New Roman"/>
          <w:sz w:val="24"/>
          <w:szCs w:val="24"/>
        </w:rPr>
        <w:t xml:space="preserve"> cada</w:t>
      </w:r>
      <w:r w:rsidRPr="0016365A">
        <w:rPr>
          <w:rFonts w:ascii="Times New Roman" w:hAnsi="Times New Roman" w:cs="Times New Roman"/>
          <w:sz w:val="24"/>
          <w:szCs w:val="24"/>
        </w:rPr>
        <w:t xml:space="preserve"> contexto es único y demanda una metodología que se ajuste a las características y necesidades de cada situación</w:t>
      </w:r>
      <w:r>
        <w:rPr>
          <w:rFonts w:ascii="Times New Roman" w:hAnsi="Times New Roman" w:cs="Times New Roman"/>
          <w:sz w:val="24"/>
          <w:szCs w:val="24"/>
        </w:rPr>
        <w:t xml:space="preserve">, ya que en la realidad un mismo suceso no se repite dos veces del mismo modo </w:t>
      </w:r>
      <w:r w:rsidRPr="0016365A">
        <w:rPr>
          <w:rFonts w:ascii="Times New Roman" w:hAnsi="Times New Roman" w:cs="Times New Roman"/>
          <w:sz w:val="24"/>
          <w:szCs w:val="24"/>
        </w:rPr>
        <w:t>(Checkland, 2013).</w:t>
      </w:r>
      <w:r>
        <w:rPr>
          <w:rFonts w:ascii="Times New Roman" w:hAnsi="Times New Roman" w:cs="Times New Roman"/>
          <w:sz w:val="24"/>
          <w:szCs w:val="24"/>
        </w:rPr>
        <w:t xml:space="preserve"> </w:t>
      </w:r>
    </w:p>
    <w:p w14:paraId="2D2E1957" w14:textId="77777777" w:rsidR="0040275D" w:rsidRDefault="0040275D" w:rsidP="0040275D">
      <w:pPr>
        <w:spacing w:after="0" w:line="360" w:lineRule="auto"/>
        <w:rPr>
          <w:rFonts w:ascii="Times New Roman" w:hAnsi="Times New Roman" w:cs="Times New Roman"/>
          <w:b/>
          <w:bCs/>
          <w:sz w:val="24"/>
          <w:szCs w:val="24"/>
        </w:rPr>
      </w:pPr>
    </w:p>
    <w:p w14:paraId="50DC94E7" w14:textId="3D10F017" w:rsidR="00456432" w:rsidRDefault="0040275D" w:rsidP="002D331B">
      <w:pPr>
        <w:spacing w:after="0" w:line="360" w:lineRule="auto"/>
        <w:jc w:val="center"/>
        <w:rPr>
          <w:rFonts w:ascii="Times New Roman" w:hAnsi="Times New Roman" w:cs="Times New Roman"/>
          <w:sz w:val="24"/>
          <w:szCs w:val="24"/>
        </w:rPr>
      </w:pPr>
      <w:r w:rsidRPr="008A7FA3">
        <w:rPr>
          <w:rFonts w:ascii="Times New Roman" w:hAnsi="Times New Roman" w:cs="Times New Roman"/>
          <w:b/>
          <w:bCs/>
          <w:sz w:val="24"/>
          <w:szCs w:val="24"/>
        </w:rPr>
        <w:t>Figura 4</w:t>
      </w:r>
      <w:r w:rsidRPr="008A7FA3">
        <w:rPr>
          <w:rFonts w:ascii="Times New Roman" w:hAnsi="Times New Roman" w:cs="Times New Roman"/>
          <w:sz w:val="24"/>
          <w:szCs w:val="24"/>
        </w:rPr>
        <w:t>. Metodología para sistemas blandos</w:t>
      </w:r>
    </w:p>
    <w:p w14:paraId="24146245" w14:textId="7BC94ADD" w:rsidR="008A7FA3" w:rsidRPr="008A7FA3" w:rsidRDefault="008A7FA3" w:rsidP="008F149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2C036E" wp14:editId="08A94C78">
            <wp:extent cx="4105275" cy="238093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8781" cy="2406167"/>
                    </a:xfrm>
                    <a:prstGeom prst="rect">
                      <a:avLst/>
                    </a:prstGeom>
                    <a:noFill/>
                    <a:ln>
                      <a:noFill/>
                    </a:ln>
                  </pic:spPr>
                </pic:pic>
              </a:graphicData>
            </a:graphic>
          </wp:inline>
        </w:drawing>
      </w:r>
    </w:p>
    <w:p w14:paraId="284C6EB7" w14:textId="4D746004" w:rsidR="008A7FA3" w:rsidRDefault="008A7FA3" w:rsidP="002D331B">
      <w:pPr>
        <w:spacing w:after="0" w:line="360" w:lineRule="auto"/>
        <w:jc w:val="center"/>
        <w:rPr>
          <w:rFonts w:ascii="Times New Roman" w:hAnsi="Times New Roman" w:cs="Times New Roman"/>
          <w:sz w:val="24"/>
          <w:szCs w:val="24"/>
        </w:rPr>
      </w:pPr>
      <w:r w:rsidRPr="008A7FA3">
        <w:rPr>
          <w:rFonts w:ascii="Times New Roman" w:hAnsi="Times New Roman" w:cs="Times New Roman"/>
          <w:sz w:val="24"/>
          <w:szCs w:val="24"/>
        </w:rPr>
        <w:t>Fuente:</w:t>
      </w:r>
      <w:r w:rsidR="00F92FA0">
        <w:rPr>
          <w:rFonts w:ascii="Times New Roman" w:hAnsi="Times New Roman" w:cs="Times New Roman"/>
          <w:sz w:val="24"/>
          <w:szCs w:val="24"/>
        </w:rPr>
        <w:t xml:space="preserve"> </w:t>
      </w:r>
      <w:r w:rsidRPr="008A7FA3">
        <w:rPr>
          <w:rFonts w:ascii="Times New Roman" w:hAnsi="Times New Roman" w:cs="Times New Roman"/>
          <w:sz w:val="24"/>
          <w:szCs w:val="24"/>
        </w:rPr>
        <w:t>Checkland</w:t>
      </w:r>
      <w:r w:rsidR="0040275D">
        <w:rPr>
          <w:rFonts w:ascii="Times New Roman" w:hAnsi="Times New Roman" w:cs="Times New Roman"/>
          <w:sz w:val="24"/>
          <w:szCs w:val="24"/>
        </w:rPr>
        <w:t xml:space="preserve"> y</w:t>
      </w:r>
      <w:r w:rsidRPr="008A7FA3">
        <w:rPr>
          <w:rFonts w:ascii="Times New Roman" w:hAnsi="Times New Roman" w:cs="Times New Roman"/>
          <w:sz w:val="24"/>
          <w:szCs w:val="24"/>
        </w:rPr>
        <w:t xml:space="preserve"> Scholes (1990)</w:t>
      </w:r>
    </w:p>
    <w:p w14:paraId="4BF33737" w14:textId="0590C171" w:rsidR="00456432" w:rsidRDefault="008A7FA3">
      <w:pPr>
        <w:spacing w:after="0" w:line="360" w:lineRule="auto"/>
        <w:ind w:firstLine="720"/>
        <w:jc w:val="both"/>
        <w:rPr>
          <w:rFonts w:ascii="Times New Roman" w:hAnsi="Times New Roman" w:cs="Times New Roman"/>
          <w:sz w:val="24"/>
          <w:szCs w:val="24"/>
        </w:rPr>
      </w:pPr>
      <w:r w:rsidRPr="008A7FA3">
        <w:rPr>
          <w:rFonts w:ascii="Times New Roman" w:hAnsi="Times New Roman" w:cs="Times New Roman"/>
          <w:sz w:val="24"/>
          <w:szCs w:val="24"/>
        </w:rPr>
        <w:t>El esquema anterior se fragmenta en dos partes, integradas por las fases 1, 2, 5, 6 y 7</w:t>
      </w:r>
      <w:r w:rsidR="0040275D">
        <w:rPr>
          <w:rFonts w:ascii="Times New Roman" w:hAnsi="Times New Roman" w:cs="Times New Roman"/>
          <w:sz w:val="24"/>
          <w:szCs w:val="24"/>
        </w:rPr>
        <w:t>,</w:t>
      </w:r>
      <w:r w:rsidRPr="008A7FA3">
        <w:rPr>
          <w:rFonts w:ascii="Times New Roman" w:hAnsi="Times New Roman" w:cs="Times New Roman"/>
          <w:sz w:val="24"/>
          <w:szCs w:val="24"/>
        </w:rPr>
        <w:t xml:space="preserve"> las cuales están inmersas en el mundo real.  Las fases 3 y 4 están incluidas en el pensamiento sistémico.</w:t>
      </w:r>
      <w:r>
        <w:rPr>
          <w:rFonts w:ascii="Times New Roman" w:hAnsi="Times New Roman" w:cs="Times New Roman"/>
          <w:sz w:val="24"/>
          <w:szCs w:val="24"/>
        </w:rPr>
        <w:t xml:space="preserve"> </w:t>
      </w:r>
      <w:r w:rsidRPr="008A7FA3">
        <w:rPr>
          <w:rFonts w:ascii="Times New Roman" w:hAnsi="Times New Roman" w:cs="Times New Roman"/>
          <w:sz w:val="24"/>
          <w:szCs w:val="24"/>
        </w:rPr>
        <w:t xml:space="preserve">A continuación, se define brevemente </w:t>
      </w:r>
      <w:r w:rsidR="006C3651">
        <w:rPr>
          <w:rFonts w:ascii="Times New Roman" w:hAnsi="Times New Roman" w:cs="Times New Roman"/>
          <w:sz w:val="24"/>
          <w:szCs w:val="24"/>
        </w:rPr>
        <w:t>en qu</w:t>
      </w:r>
      <w:r w:rsidR="0040275D">
        <w:rPr>
          <w:rFonts w:ascii="Times New Roman" w:hAnsi="Times New Roman" w:cs="Times New Roman"/>
          <w:sz w:val="24"/>
          <w:szCs w:val="24"/>
        </w:rPr>
        <w:t>é</w:t>
      </w:r>
      <w:r w:rsidR="006C3651">
        <w:rPr>
          <w:rFonts w:ascii="Times New Roman" w:hAnsi="Times New Roman" w:cs="Times New Roman"/>
          <w:sz w:val="24"/>
          <w:szCs w:val="24"/>
        </w:rPr>
        <w:t xml:space="preserve"> consistió </w:t>
      </w:r>
      <w:r w:rsidRPr="008A7FA3">
        <w:rPr>
          <w:rFonts w:ascii="Times New Roman" w:hAnsi="Times New Roman" w:cs="Times New Roman"/>
          <w:sz w:val="24"/>
          <w:szCs w:val="24"/>
        </w:rPr>
        <w:t xml:space="preserve">cada una de las partes de la metodología de Checkland. </w:t>
      </w:r>
    </w:p>
    <w:p w14:paraId="0B0D8DD8" w14:textId="07B57465" w:rsidR="00C35F55" w:rsidRPr="003B07F0" w:rsidRDefault="008A7FA3" w:rsidP="00C35F55">
      <w:pPr>
        <w:pStyle w:val="Prrafodelista"/>
        <w:numPr>
          <w:ilvl w:val="0"/>
          <w:numId w:val="24"/>
        </w:numPr>
        <w:spacing w:after="0" w:line="360" w:lineRule="auto"/>
        <w:ind w:left="0" w:firstLine="709"/>
        <w:jc w:val="both"/>
        <w:rPr>
          <w:rFonts w:ascii="Times New Roman" w:hAnsi="Times New Roman" w:cs="Times New Roman"/>
          <w:sz w:val="24"/>
          <w:szCs w:val="24"/>
        </w:rPr>
      </w:pPr>
      <w:r w:rsidRPr="003B07F0">
        <w:rPr>
          <w:rFonts w:ascii="Times New Roman" w:hAnsi="Times New Roman" w:cs="Times New Roman"/>
          <w:sz w:val="24"/>
          <w:szCs w:val="24"/>
        </w:rPr>
        <w:t xml:space="preserve">Situación del problema no estructurado: </w:t>
      </w:r>
      <w:r w:rsidR="00EC069D" w:rsidRPr="003B07F0">
        <w:rPr>
          <w:rFonts w:ascii="Times New Roman" w:hAnsi="Times New Roman" w:cs="Times New Roman"/>
          <w:sz w:val="24"/>
          <w:szCs w:val="24"/>
        </w:rPr>
        <w:t xml:space="preserve">Esta investigación se centra en </w:t>
      </w:r>
      <w:r w:rsidR="006C41FF" w:rsidRPr="003B07F0">
        <w:rPr>
          <w:rFonts w:ascii="Times New Roman" w:hAnsi="Times New Roman" w:cs="Times New Roman"/>
          <w:sz w:val="24"/>
          <w:szCs w:val="24"/>
        </w:rPr>
        <w:t xml:space="preserve">el </w:t>
      </w:r>
      <w:r w:rsidR="00EC069D" w:rsidRPr="003B07F0">
        <w:rPr>
          <w:rFonts w:ascii="Times New Roman" w:hAnsi="Times New Roman" w:cs="Times New Roman"/>
          <w:sz w:val="24"/>
          <w:szCs w:val="24"/>
        </w:rPr>
        <w:t>CCH</w:t>
      </w:r>
      <w:r w:rsidR="006C41FF" w:rsidRPr="003B07F0">
        <w:rPr>
          <w:rFonts w:ascii="Times New Roman" w:hAnsi="Times New Roman" w:cs="Times New Roman"/>
          <w:sz w:val="24"/>
          <w:szCs w:val="24"/>
        </w:rPr>
        <w:t xml:space="preserve"> </w:t>
      </w:r>
      <w:r w:rsidR="00EC069D" w:rsidRPr="003B07F0">
        <w:rPr>
          <w:rFonts w:ascii="Times New Roman" w:hAnsi="Times New Roman" w:cs="Times New Roman"/>
          <w:sz w:val="24"/>
          <w:szCs w:val="24"/>
        </w:rPr>
        <w:t>plantel Vallejo</w:t>
      </w:r>
      <w:r w:rsidR="00CD5EBE" w:rsidRPr="003B07F0">
        <w:rPr>
          <w:rFonts w:ascii="Times New Roman" w:hAnsi="Times New Roman" w:cs="Times New Roman"/>
          <w:sz w:val="24"/>
          <w:szCs w:val="24"/>
        </w:rPr>
        <w:t xml:space="preserve">, por lo </w:t>
      </w:r>
      <w:r w:rsidR="005332CC" w:rsidRPr="003B07F0">
        <w:rPr>
          <w:rFonts w:ascii="Times New Roman" w:hAnsi="Times New Roman" w:cs="Times New Roman"/>
          <w:sz w:val="24"/>
          <w:szCs w:val="24"/>
        </w:rPr>
        <w:t>tanto</w:t>
      </w:r>
      <w:r w:rsidR="00887513" w:rsidRPr="003B07F0">
        <w:rPr>
          <w:rFonts w:ascii="Times New Roman" w:hAnsi="Times New Roman" w:cs="Times New Roman"/>
          <w:sz w:val="24"/>
          <w:szCs w:val="24"/>
        </w:rPr>
        <w:t xml:space="preserve">, en este estadio se recopiló información por medio de una investigación documental y </w:t>
      </w:r>
      <w:r w:rsidR="00123D85" w:rsidRPr="003B07F0">
        <w:rPr>
          <w:rFonts w:ascii="Times New Roman" w:hAnsi="Times New Roman" w:cs="Times New Roman"/>
          <w:sz w:val="24"/>
          <w:szCs w:val="24"/>
        </w:rPr>
        <w:t>la</w:t>
      </w:r>
      <w:r w:rsidR="00887513" w:rsidRPr="003B07F0">
        <w:rPr>
          <w:rFonts w:ascii="Times New Roman" w:hAnsi="Times New Roman" w:cs="Times New Roman"/>
          <w:sz w:val="24"/>
          <w:szCs w:val="24"/>
        </w:rPr>
        <w:t xml:space="preserve"> aplic</w:t>
      </w:r>
      <w:r w:rsidR="00123D85" w:rsidRPr="003B07F0">
        <w:rPr>
          <w:rFonts w:ascii="Times New Roman" w:hAnsi="Times New Roman" w:cs="Times New Roman"/>
          <w:sz w:val="24"/>
          <w:szCs w:val="24"/>
        </w:rPr>
        <w:t>ación de</w:t>
      </w:r>
      <w:r w:rsidR="00887513" w:rsidRPr="003B07F0">
        <w:rPr>
          <w:rFonts w:ascii="Times New Roman" w:hAnsi="Times New Roman" w:cs="Times New Roman"/>
          <w:sz w:val="24"/>
          <w:szCs w:val="24"/>
        </w:rPr>
        <w:t xml:space="preserve"> una encuesta a 24 profesores y 92 alumnos</w:t>
      </w:r>
      <w:r w:rsidR="00DB680E">
        <w:rPr>
          <w:rFonts w:ascii="Times New Roman" w:hAnsi="Times New Roman" w:cs="Times New Roman"/>
          <w:sz w:val="24"/>
          <w:szCs w:val="24"/>
        </w:rPr>
        <w:t xml:space="preserve"> </w:t>
      </w:r>
      <w:r w:rsidR="00887513" w:rsidRPr="003B07F0">
        <w:rPr>
          <w:rFonts w:ascii="Times New Roman" w:hAnsi="Times New Roman" w:cs="Times New Roman"/>
          <w:sz w:val="24"/>
          <w:szCs w:val="24"/>
        </w:rPr>
        <w:t>de dicha institución</w:t>
      </w:r>
      <w:r w:rsidR="00943983">
        <w:rPr>
          <w:rFonts w:ascii="Times New Roman" w:hAnsi="Times New Roman" w:cs="Times New Roman"/>
          <w:sz w:val="24"/>
          <w:szCs w:val="24"/>
        </w:rPr>
        <w:t>,</w:t>
      </w:r>
      <w:r w:rsidR="00887513" w:rsidRPr="003B07F0">
        <w:rPr>
          <w:rFonts w:ascii="Times New Roman" w:hAnsi="Times New Roman" w:cs="Times New Roman"/>
          <w:sz w:val="24"/>
          <w:szCs w:val="24"/>
        </w:rPr>
        <w:t xml:space="preserve"> acerca de cuáles son las dificultades de la enseñanza de las ciencias experimentales.</w:t>
      </w:r>
    </w:p>
    <w:p w14:paraId="0DFA2930" w14:textId="77777777" w:rsidR="000654C8" w:rsidRPr="003B07F0" w:rsidRDefault="00C35F55" w:rsidP="000654C8">
      <w:pPr>
        <w:pStyle w:val="Prrafodelista"/>
        <w:numPr>
          <w:ilvl w:val="0"/>
          <w:numId w:val="24"/>
        </w:numPr>
        <w:spacing w:after="0" w:line="360" w:lineRule="auto"/>
        <w:ind w:left="0" w:firstLine="709"/>
        <w:jc w:val="both"/>
        <w:rPr>
          <w:rFonts w:ascii="Times New Roman" w:hAnsi="Times New Roman" w:cs="Times New Roman"/>
          <w:sz w:val="24"/>
          <w:szCs w:val="24"/>
        </w:rPr>
      </w:pPr>
      <w:r w:rsidRPr="003B07F0">
        <w:rPr>
          <w:rFonts w:ascii="Times New Roman" w:hAnsi="Times New Roman" w:cs="Times New Roman"/>
          <w:sz w:val="24"/>
          <w:szCs w:val="24"/>
        </w:rPr>
        <w:t>Situación del problema expresado: Con respecto a la información recabada en el paso número uno, se construyó el esquema de las principales dificultades que existen en la enseñanza de las ciencias.</w:t>
      </w:r>
    </w:p>
    <w:p w14:paraId="64D7BCB4" w14:textId="3FD0C23C" w:rsidR="000654C8" w:rsidRPr="003B07F0" w:rsidRDefault="00887CA7" w:rsidP="000654C8">
      <w:pPr>
        <w:pStyle w:val="Prrafodelista"/>
        <w:numPr>
          <w:ilvl w:val="0"/>
          <w:numId w:val="24"/>
        </w:numPr>
        <w:spacing w:after="0" w:line="360" w:lineRule="auto"/>
        <w:ind w:left="0" w:firstLine="709"/>
        <w:jc w:val="both"/>
        <w:rPr>
          <w:rFonts w:ascii="Times New Roman" w:hAnsi="Times New Roman" w:cs="Times New Roman"/>
          <w:sz w:val="24"/>
          <w:szCs w:val="24"/>
        </w:rPr>
      </w:pPr>
      <w:r w:rsidRPr="003B07F0">
        <w:rPr>
          <w:rFonts w:ascii="Times New Roman" w:hAnsi="Times New Roman" w:cs="Times New Roman"/>
          <w:sz w:val="24"/>
          <w:szCs w:val="24"/>
        </w:rPr>
        <w:t>Definición raíz:</w:t>
      </w:r>
      <w:r w:rsidR="007D1B24" w:rsidRPr="003B07F0">
        <w:rPr>
          <w:rFonts w:ascii="Times New Roman" w:hAnsi="Times New Roman" w:cs="Times New Roman"/>
          <w:sz w:val="24"/>
          <w:szCs w:val="24"/>
        </w:rPr>
        <w:t xml:space="preserve"> </w:t>
      </w:r>
      <w:r w:rsidR="00AF6016" w:rsidRPr="003B07F0">
        <w:rPr>
          <w:rFonts w:ascii="Times New Roman" w:hAnsi="Times New Roman" w:cs="Times New Roman"/>
          <w:sz w:val="24"/>
          <w:szCs w:val="24"/>
        </w:rPr>
        <w:t xml:space="preserve">Esta </w:t>
      </w:r>
      <w:r w:rsidR="00374720" w:rsidRPr="003B07F0">
        <w:rPr>
          <w:rFonts w:ascii="Times New Roman" w:hAnsi="Times New Roman" w:cs="Times New Roman"/>
          <w:sz w:val="24"/>
          <w:szCs w:val="24"/>
        </w:rPr>
        <w:t>cimentada</w:t>
      </w:r>
      <w:r w:rsidR="00AF6016" w:rsidRPr="003B07F0">
        <w:rPr>
          <w:rFonts w:ascii="Times New Roman" w:hAnsi="Times New Roman" w:cs="Times New Roman"/>
          <w:sz w:val="24"/>
          <w:szCs w:val="24"/>
        </w:rPr>
        <w:t xml:space="preserve"> </w:t>
      </w:r>
      <w:r w:rsidR="00FD311A" w:rsidRPr="003B07F0">
        <w:rPr>
          <w:rFonts w:ascii="Times New Roman" w:hAnsi="Times New Roman" w:cs="Times New Roman"/>
          <w:sz w:val="24"/>
          <w:szCs w:val="24"/>
        </w:rPr>
        <w:t>en seis factores CATWOE</w:t>
      </w:r>
      <w:r w:rsidR="00D502E3" w:rsidRPr="003B07F0">
        <w:rPr>
          <w:rFonts w:ascii="Times New Roman" w:hAnsi="Times New Roman" w:cs="Times New Roman"/>
          <w:sz w:val="24"/>
          <w:szCs w:val="24"/>
        </w:rPr>
        <w:t xml:space="preserve"> </w:t>
      </w:r>
      <w:r w:rsidR="00AB04BD" w:rsidRPr="003B07F0">
        <w:rPr>
          <w:rFonts w:ascii="Times New Roman" w:hAnsi="Times New Roman" w:cs="Times New Roman"/>
          <w:sz w:val="24"/>
          <w:szCs w:val="24"/>
        </w:rPr>
        <w:t xml:space="preserve">que hace referencia </w:t>
      </w:r>
      <w:r w:rsidR="002744D6" w:rsidRPr="003B07F0">
        <w:rPr>
          <w:rFonts w:ascii="Times New Roman" w:hAnsi="Times New Roman" w:cs="Times New Roman"/>
          <w:sz w:val="24"/>
          <w:szCs w:val="24"/>
        </w:rPr>
        <w:t>a los</w:t>
      </w:r>
      <w:r w:rsidR="00AB04BD" w:rsidRPr="003B07F0">
        <w:rPr>
          <w:rFonts w:ascii="Times New Roman" w:hAnsi="Times New Roman" w:cs="Times New Roman"/>
          <w:sz w:val="24"/>
          <w:szCs w:val="24"/>
        </w:rPr>
        <w:t xml:space="preserve"> cliente</w:t>
      </w:r>
      <w:r w:rsidR="009357F4" w:rsidRPr="003B07F0">
        <w:rPr>
          <w:rFonts w:ascii="Times New Roman" w:hAnsi="Times New Roman" w:cs="Times New Roman"/>
          <w:sz w:val="24"/>
          <w:szCs w:val="24"/>
        </w:rPr>
        <w:t>s</w:t>
      </w:r>
      <w:r w:rsidR="00AB04BD" w:rsidRPr="003B07F0">
        <w:rPr>
          <w:rFonts w:ascii="Times New Roman" w:hAnsi="Times New Roman" w:cs="Times New Roman"/>
          <w:sz w:val="24"/>
          <w:szCs w:val="24"/>
        </w:rPr>
        <w:t>,</w:t>
      </w:r>
      <w:r w:rsidR="009357F4" w:rsidRPr="003B07F0">
        <w:rPr>
          <w:rFonts w:ascii="Times New Roman" w:hAnsi="Times New Roman" w:cs="Times New Roman"/>
          <w:sz w:val="24"/>
          <w:szCs w:val="24"/>
        </w:rPr>
        <w:t xml:space="preserve"> actores, </w:t>
      </w:r>
      <w:r w:rsidR="00BB692B" w:rsidRPr="003B07F0">
        <w:rPr>
          <w:rFonts w:ascii="Times New Roman" w:hAnsi="Times New Roman" w:cs="Times New Roman"/>
          <w:sz w:val="24"/>
          <w:szCs w:val="24"/>
        </w:rPr>
        <w:t>proceso de transformación</w:t>
      </w:r>
      <w:r w:rsidR="00925B79" w:rsidRPr="003B07F0">
        <w:rPr>
          <w:rFonts w:ascii="Times New Roman" w:hAnsi="Times New Roman" w:cs="Times New Roman"/>
          <w:sz w:val="24"/>
          <w:szCs w:val="24"/>
        </w:rPr>
        <w:t xml:space="preserve">, </w:t>
      </w:r>
      <w:proofErr w:type="spellStart"/>
      <w:r w:rsidR="00925B79" w:rsidRPr="003B07F0">
        <w:rPr>
          <w:rFonts w:ascii="Times New Roman" w:hAnsi="Times New Roman" w:cs="Times New Roman"/>
          <w:sz w:val="24"/>
          <w:szCs w:val="24"/>
        </w:rPr>
        <w:t>weltanschauung</w:t>
      </w:r>
      <w:proofErr w:type="spellEnd"/>
      <w:r w:rsidR="00475BEE" w:rsidRPr="003B07F0">
        <w:rPr>
          <w:rFonts w:ascii="Times New Roman" w:hAnsi="Times New Roman" w:cs="Times New Roman"/>
          <w:sz w:val="24"/>
          <w:szCs w:val="24"/>
        </w:rPr>
        <w:t xml:space="preserve"> (visión del mundo)</w:t>
      </w:r>
      <w:r w:rsidR="00E304B7" w:rsidRPr="003B07F0">
        <w:rPr>
          <w:rFonts w:ascii="Times New Roman" w:hAnsi="Times New Roman" w:cs="Times New Roman"/>
          <w:sz w:val="24"/>
          <w:szCs w:val="24"/>
        </w:rPr>
        <w:t>, propietario del sistema y entorno.</w:t>
      </w:r>
      <w:r w:rsidR="00AB04BD" w:rsidRPr="003B07F0">
        <w:rPr>
          <w:rFonts w:ascii="Times New Roman" w:hAnsi="Times New Roman" w:cs="Times New Roman"/>
          <w:sz w:val="24"/>
          <w:szCs w:val="24"/>
        </w:rPr>
        <w:t xml:space="preserve"> </w:t>
      </w:r>
      <w:r w:rsidR="003E1472" w:rsidRPr="003B07F0">
        <w:rPr>
          <w:rFonts w:ascii="Times New Roman" w:hAnsi="Times New Roman" w:cs="Times New Roman"/>
          <w:sz w:val="24"/>
          <w:szCs w:val="24"/>
        </w:rPr>
        <w:t xml:space="preserve"> </w:t>
      </w:r>
    </w:p>
    <w:p w14:paraId="48909621" w14:textId="77777777" w:rsidR="00832E1D" w:rsidRPr="003B07F0" w:rsidRDefault="000654C8" w:rsidP="00832E1D">
      <w:pPr>
        <w:pStyle w:val="Prrafodelista"/>
        <w:numPr>
          <w:ilvl w:val="0"/>
          <w:numId w:val="24"/>
        </w:numPr>
        <w:spacing w:after="0" w:line="360" w:lineRule="auto"/>
        <w:ind w:left="0" w:firstLine="709"/>
        <w:jc w:val="both"/>
        <w:rPr>
          <w:rFonts w:ascii="Times New Roman" w:hAnsi="Times New Roman" w:cs="Times New Roman"/>
          <w:sz w:val="24"/>
          <w:szCs w:val="24"/>
        </w:rPr>
      </w:pPr>
      <w:r w:rsidRPr="003B07F0">
        <w:rPr>
          <w:rFonts w:ascii="Times New Roman" w:hAnsi="Times New Roman" w:cs="Times New Roman"/>
          <w:sz w:val="24"/>
          <w:szCs w:val="24"/>
        </w:rPr>
        <w:lastRenderedPageBreak/>
        <w:t>Modelos conceptuales:  Partiendo de la definición raíz se expone cómo se debería de enseñar la ciencia</w:t>
      </w:r>
      <w:r w:rsidR="00DB2A82" w:rsidRPr="003B07F0">
        <w:rPr>
          <w:rFonts w:ascii="Times New Roman" w:hAnsi="Times New Roman" w:cs="Times New Roman"/>
          <w:sz w:val="24"/>
          <w:szCs w:val="24"/>
        </w:rPr>
        <w:t>.</w:t>
      </w:r>
    </w:p>
    <w:p w14:paraId="2C1AAB30" w14:textId="77777777" w:rsidR="00CD4C10" w:rsidRPr="003B07F0" w:rsidRDefault="00832E1D" w:rsidP="00CD4C10">
      <w:pPr>
        <w:pStyle w:val="Prrafodelista"/>
        <w:numPr>
          <w:ilvl w:val="0"/>
          <w:numId w:val="24"/>
        </w:numPr>
        <w:spacing w:after="0" w:line="360" w:lineRule="auto"/>
        <w:ind w:left="0" w:firstLine="709"/>
        <w:jc w:val="both"/>
        <w:rPr>
          <w:rFonts w:ascii="Times New Roman" w:hAnsi="Times New Roman" w:cs="Times New Roman"/>
          <w:sz w:val="24"/>
          <w:szCs w:val="24"/>
        </w:rPr>
      </w:pPr>
      <w:r w:rsidRPr="003B07F0">
        <w:rPr>
          <w:rFonts w:ascii="Times New Roman" w:hAnsi="Times New Roman" w:cs="Times New Roman"/>
          <w:sz w:val="24"/>
          <w:szCs w:val="24"/>
        </w:rPr>
        <w:t>Comparación del estadio cuatro con el dos: Con base en la información de cómo se debería enseñar la ciencia y cuáles son sus finalidades a nivel medio superior, se procedió a revisar los modelos pedagógicos que, por sus características teóricas o prácticas, podrían mejorar la enseñanza de la ciencia.</w:t>
      </w:r>
      <w:r w:rsidR="00D33BEF" w:rsidRPr="003B07F0">
        <w:t xml:space="preserve"> </w:t>
      </w:r>
    </w:p>
    <w:p w14:paraId="643AF66C" w14:textId="48D7961D" w:rsidR="00090B63" w:rsidRPr="003B07F0" w:rsidRDefault="00CD4C10" w:rsidP="00090B63">
      <w:pPr>
        <w:pStyle w:val="Prrafodelista"/>
        <w:numPr>
          <w:ilvl w:val="0"/>
          <w:numId w:val="24"/>
        </w:numPr>
        <w:spacing w:after="0" w:line="360" w:lineRule="auto"/>
        <w:ind w:left="0" w:firstLine="709"/>
        <w:jc w:val="both"/>
        <w:rPr>
          <w:rFonts w:ascii="Times New Roman" w:hAnsi="Times New Roman" w:cs="Times New Roman"/>
          <w:sz w:val="24"/>
          <w:szCs w:val="24"/>
        </w:rPr>
      </w:pPr>
      <w:r w:rsidRPr="003B07F0">
        <w:rPr>
          <w:rFonts w:ascii="Times New Roman" w:hAnsi="Times New Roman" w:cs="Times New Roman"/>
          <w:sz w:val="24"/>
          <w:szCs w:val="24"/>
        </w:rPr>
        <w:t>Definición de los cambios deseables: En este estadio se eligieron las particularidades de los modelos pedagógicos que se examinaron en el paso anterior en función de lo que se espera como proceso y producto de le enseñanza de la ciencia.</w:t>
      </w:r>
    </w:p>
    <w:p w14:paraId="3B939FC9" w14:textId="2A9EAFFB" w:rsidR="00CD4C10" w:rsidRPr="003B07F0" w:rsidRDefault="00090B63" w:rsidP="00090B63">
      <w:pPr>
        <w:pStyle w:val="Prrafodelista"/>
        <w:numPr>
          <w:ilvl w:val="0"/>
          <w:numId w:val="24"/>
        </w:numPr>
        <w:spacing w:after="0" w:line="360" w:lineRule="auto"/>
        <w:ind w:left="0" w:firstLine="709"/>
        <w:jc w:val="both"/>
        <w:rPr>
          <w:rFonts w:ascii="Times New Roman" w:hAnsi="Times New Roman" w:cs="Times New Roman"/>
          <w:sz w:val="24"/>
          <w:szCs w:val="24"/>
        </w:rPr>
      </w:pPr>
      <w:r w:rsidRPr="003B07F0">
        <w:rPr>
          <w:rFonts w:ascii="Times New Roman" w:hAnsi="Times New Roman" w:cs="Times New Roman"/>
          <w:sz w:val="24"/>
          <w:szCs w:val="24"/>
        </w:rPr>
        <w:t>Acción para resolver el problema: En este paso se diseñó el modelo pedagógico integrado que contempla las características elegidas de los modelos pedagógicos revisados en la fase anterior.</w:t>
      </w:r>
    </w:p>
    <w:p w14:paraId="0CF68D59" w14:textId="22CE794E" w:rsidR="007B0DE8" w:rsidRPr="00026385" w:rsidRDefault="009A139F" w:rsidP="00026385">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Con respecto a la situación no estructurada del problema, e</w:t>
      </w:r>
      <w:r w:rsidR="007B0DE8" w:rsidRPr="00026385">
        <w:rPr>
          <w:rFonts w:ascii="Times New Roman" w:hAnsi="Times New Roman" w:cs="Times New Roman"/>
          <w:sz w:val="24"/>
          <w:szCs w:val="24"/>
        </w:rPr>
        <w:t xml:space="preserve">s necesario precisar que el modelo pedagógico propuesto por </w:t>
      </w:r>
      <w:r w:rsidR="00692269">
        <w:rPr>
          <w:rFonts w:ascii="Times New Roman" w:hAnsi="Times New Roman" w:cs="Times New Roman"/>
          <w:sz w:val="24"/>
          <w:szCs w:val="24"/>
        </w:rPr>
        <w:t>el CCH</w:t>
      </w:r>
      <w:r w:rsidR="007B0DE8" w:rsidRPr="00026385">
        <w:rPr>
          <w:rFonts w:ascii="Times New Roman" w:hAnsi="Times New Roman" w:cs="Times New Roman"/>
          <w:sz w:val="24"/>
          <w:szCs w:val="24"/>
        </w:rPr>
        <w:t xml:space="preserve"> tiene un enfoque constructivista, de carácter propedéutico y de cultura básica. Está orientado a la formación intelectual y social de sus estudiantes, considerados sujetos de la cultura y de su propia educación. Asimismo, prioriza los aprendizajes a alcanzar por los alumnos por medio de contenidos conceptuales, procedimentales y actitudinales, con la finalidad de explicar los fenómenos naturales.</w:t>
      </w:r>
    </w:p>
    <w:p w14:paraId="2886756A" w14:textId="44967CE0" w:rsidR="003009EB" w:rsidRDefault="00EC069D" w:rsidP="008F1499">
      <w:pPr>
        <w:spacing w:after="0" w:line="360" w:lineRule="auto"/>
        <w:ind w:firstLine="709"/>
        <w:jc w:val="both"/>
        <w:rPr>
          <w:rFonts w:ascii="Times New Roman" w:hAnsi="Times New Roman" w:cs="Times New Roman"/>
          <w:sz w:val="24"/>
          <w:szCs w:val="24"/>
        </w:rPr>
      </w:pPr>
      <w:r w:rsidRPr="00EC069D">
        <w:rPr>
          <w:rFonts w:ascii="Times New Roman" w:hAnsi="Times New Roman" w:cs="Times New Roman"/>
          <w:sz w:val="24"/>
          <w:szCs w:val="24"/>
        </w:rPr>
        <w:t>Desafortunadamente</w:t>
      </w:r>
      <w:r w:rsidR="006C41FF">
        <w:rPr>
          <w:rFonts w:ascii="Times New Roman" w:hAnsi="Times New Roman" w:cs="Times New Roman"/>
          <w:sz w:val="24"/>
          <w:szCs w:val="24"/>
        </w:rPr>
        <w:t>,</w:t>
      </w:r>
      <w:r w:rsidRPr="00EC069D">
        <w:rPr>
          <w:rFonts w:ascii="Times New Roman" w:hAnsi="Times New Roman" w:cs="Times New Roman"/>
          <w:sz w:val="24"/>
          <w:szCs w:val="24"/>
        </w:rPr>
        <w:t xml:space="preserve"> las materias del </w:t>
      </w:r>
      <w:r w:rsidR="00531284">
        <w:rPr>
          <w:rFonts w:ascii="Times New Roman" w:hAnsi="Times New Roman" w:cs="Times New Roman"/>
          <w:sz w:val="24"/>
          <w:szCs w:val="24"/>
        </w:rPr>
        <w:t>ACE</w:t>
      </w:r>
      <w:r w:rsidRPr="00EC069D">
        <w:rPr>
          <w:rFonts w:ascii="Times New Roman" w:hAnsi="Times New Roman" w:cs="Times New Roman"/>
          <w:sz w:val="24"/>
          <w:szCs w:val="24"/>
        </w:rPr>
        <w:t xml:space="preserve"> ocupan el segundo lugar en deserción e índice de reprobación</w:t>
      </w:r>
      <w:r w:rsidR="00B84DE7">
        <w:rPr>
          <w:rFonts w:ascii="Times New Roman" w:hAnsi="Times New Roman" w:cs="Times New Roman"/>
          <w:sz w:val="24"/>
          <w:szCs w:val="24"/>
        </w:rPr>
        <w:t xml:space="preserve"> en </w:t>
      </w:r>
      <w:r w:rsidR="006C41FF">
        <w:rPr>
          <w:rFonts w:ascii="Times New Roman" w:hAnsi="Times New Roman" w:cs="Times New Roman"/>
          <w:sz w:val="24"/>
          <w:szCs w:val="24"/>
        </w:rPr>
        <w:t xml:space="preserve">el </w:t>
      </w:r>
      <w:r w:rsidR="00B84DE7">
        <w:rPr>
          <w:rFonts w:ascii="Times New Roman" w:hAnsi="Times New Roman" w:cs="Times New Roman"/>
          <w:sz w:val="24"/>
          <w:szCs w:val="24"/>
        </w:rPr>
        <w:t>CCH</w:t>
      </w:r>
      <w:r w:rsidR="006C41FF">
        <w:rPr>
          <w:rFonts w:ascii="Times New Roman" w:hAnsi="Times New Roman" w:cs="Times New Roman"/>
          <w:sz w:val="24"/>
          <w:szCs w:val="24"/>
        </w:rPr>
        <w:t>;</w:t>
      </w:r>
      <w:r w:rsidR="006C41FF" w:rsidRPr="00EC069D">
        <w:rPr>
          <w:rFonts w:ascii="Times New Roman" w:hAnsi="Times New Roman" w:cs="Times New Roman"/>
          <w:sz w:val="24"/>
          <w:szCs w:val="24"/>
        </w:rPr>
        <w:t xml:space="preserve"> </w:t>
      </w:r>
      <w:r w:rsidRPr="00EC069D">
        <w:rPr>
          <w:rFonts w:ascii="Times New Roman" w:hAnsi="Times New Roman" w:cs="Times New Roman"/>
          <w:sz w:val="24"/>
          <w:szCs w:val="24"/>
        </w:rPr>
        <w:t xml:space="preserve">solo son superadas por las asignaturas que conforman el área de matemáticas. </w:t>
      </w:r>
    </w:p>
    <w:p w14:paraId="5BE40123" w14:textId="40AF35B7" w:rsidR="000A7C93" w:rsidRDefault="00456432" w:rsidP="008F1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218B">
        <w:rPr>
          <w:rFonts w:ascii="Times New Roman" w:hAnsi="Times New Roman" w:cs="Times New Roman"/>
          <w:sz w:val="24"/>
          <w:szCs w:val="24"/>
        </w:rPr>
        <w:t>En</w:t>
      </w:r>
      <w:r w:rsidR="004F31FA">
        <w:rPr>
          <w:rFonts w:ascii="Times New Roman" w:hAnsi="Times New Roman" w:cs="Times New Roman"/>
          <w:sz w:val="24"/>
          <w:szCs w:val="24"/>
        </w:rPr>
        <w:t xml:space="preserve"> </w:t>
      </w:r>
      <w:r w:rsidR="00E6218B">
        <w:rPr>
          <w:rFonts w:ascii="Times New Roman" w:hAnsi="Times New Roman" w:cs="Times New Roman"/>
          <w:sz w:val="24"/>
          <w:szCs w:val="24"/>
        </w:rPr>
        <w:t xml:space="preserve">la </w:t>
      </w:r>
      <w:r w:rsidR="00603530" w:rsidRPr="00CC5C6C">
        <w:rPr>
          <w:rFonts w:ascii="Times New Roman" w:hAnsi="Times New Roman" w:cs="Times New Roman"/>
          <w:sz w:val="24"/>
          <w:szCs w:val="24"/>
        </w:rPr>
        <w:t>tabla 1</w:t>
      </w:r>
      <w:r w:rsidR="00050436">
        <w:rPr>
          <w:rFonts w:ascii="Times New Roman" w:hAnsi="Times New Roman" w:cs="Times New Roman"/>
          <w:sz w:val="24"/>
          <w:szCs w:val="24"/>
        </w:rPr>
        <w:t xml:space="preserve"> se</w:t>
      </w:r>
      <w:r w:rsidR="00E6218B">
        <w:rPr>
          <w:rFonts w:ascii="Times New Roman" w:hAnsi="Times New Roman" w:cs="Times New Roman"/>
          <w:sz w:val="24"/>
          <w:szCs w:val="24"/>
        </w:rPr>
        <w:t xml:space="preserve"> muestra l</w:t>
      </w:r>
      <w:r w:rsidR="00645202">
        <w:rPr>
          <w:rFonts w:ascii="Times New Roman" w:hAnsi="Times New Roman" w:cs="Times New Roman"/>
          <w:sz w:val="24"/>
          <w:szCs w:val="24"/>
        </w:rPr>
        <w:t>os resultados de la investigación documental</w:t>
      </w:r>
      <w:r w:rsidR="006C41FF">
        <w:rPr>
          <w:rFonts w:ascii="Times New Roman" w:hAnsi="Times New Roman" w:cs="Times New Roman"/>
          <w:sz w:val="24"/>
          <w:szCs w:val="24"/>
        </w:rPr>
        <w:t>,</w:t>
      </w:r>
      <w:r w:rsidR="00645202">
        <w:rPr>
          <w:rFonts w:ascii="Times New Roman" w:hAnsi="Times New Roman" w:cs="Times New Roman"/>
          <w:sz w:val="24"/>
          <w:szCs w:val="24"/>
        </w:rPr>
        <w:t xml:space="preserve"> con respecto a las problemáticas que existen en la enseñanza de las </w:t>
      </w:r>
      <w:r w:rsidR="00495417">
        <w:rPr>
          <w:rFonts w:ascii="Times New Roman" w:hAnsi="Times New Roman" w:cs="Times New Roman"/>
          <w:sz w:val="24"/>
          <w:szCs w:val="24"/>
        </w:rPr>
        <w:t>asignaturas del ACE.</w:t>
      </w:r>
      <w:r w:rsidR="006A085C" w:rsidRPr="00CC5C6C">
        <w:rPr>
          <w:rFonts w:ascii="Times New Roman" w:hAnsi="Times New Roman" w:cs="Times New Roman"/>
          <w:sz w:val="24"/>
          <w:szCs w:val="24"/>
        </w:rPr>
        <w:t xml:space="preserve"> </w:t>
      </w:r>
    </w:p>
    <w:p w14:paraId="1CAC958F" w14:textId="23F24DE4" w:rsidR="0059163B" w:rsidRDefault="0059163B" w:rsidP="008F1499">
      <w:pPr>
        <w:spacing w:after="0" w:line="360" w:lineRule="auto"/>
        <w:jc w:val="both"/>
        <w:rPr>
          <w:rFonts w:ascii="Times New Roman" w:hAnsi="Times New Roman" w:cs="Times New Roman"/>
          <w:sz w:val="24"/>
          <w:szCs w:val="24"/>
        </w:rPr>
      </w:pPr>
    </w:p>
    <w:p w14:paraId="21A2ED7C" w14:textId="259F939B" w:rsidR="0059163B" w:rsidRDefault="0059163B" w:rsidP="008F1499">
      <w:pPr>
        <w:spacing w:after="0" w:line="360" w:lineRule="auto"/>
        <w:jc w:val="both"/>
        <w:rPr>
          <w:rFonts w:ascii="Times New Roman" w:hAnsi="Times New Roman" w:cs="Times New Roman"/>
          <w:sz w:val="24"/>
          <w:szCs w:val="24"/>
        </w:rPr>
      </w:pPr>
    </w:p>
    <w:p w14:paraId="75EE64D1" w14:textId="6587F6EA" w:rsidR="0059163B" w:rsidRDefault="0059163B" w:rsidP="008F1499">
      <w:pPr>
        <w:spacing w:after="0" w:line="360" w:lineRule="auto"/>
        <w:jc w:val="both"/>
        <w:rPr>
          <w:rFonts w:ascii="Times New Roman" w:hAnsi="Times New Roman" w:cs="Times New Roman"/>
          <w:sz w:val="24"/>
          <w:szCs w:val="24"/>
        </w:rPr>
      </w:pPr>
    </w:p>
    <w:p w14:paraId="2C186EC3" w14:textId="6741B670" w:rsidR="0059163B" w:rsidRDefault="0059163B" w:rsidP="008F1499">
      <w:pPr>
        <w:spacing w:after="0" w:line="360" w:lineRule="auto"/>
        <w:jc w:val="both"/>
        <w:rPr>
          <w:rFonts w:ascii="Times New Roman" w:hAnsi="Times New Roman" w:cs="Times New Roman"/>
          <w:sz w:val="24"/>
          <w:szCs w:val="24"/>
        </w:rPr>
      </w:pPr>
    </w:p>
    <w:p w14:paraId="5F00C7B8" w14:textId="791DA5C2" w:rsidR="0059163B" w:rsidRDefault="0059163B" w:rsidP="008F1499">
      <w:pPr>
        <w:spacing w:after="0" w:line="360" w:lineRule="auto"/>
        <w:jc w:val="both"/>
        <w:rPr>
          <w:rFonts w:ascii="Times New Roman" w:hAnsi="Times New Roman" w:cs="Times New Roman"/>
          <w:sz w:val="24"/>
          <w:szCs w:val="24"/>
        </w:rPr>
      </w:pPr>
    </w:p>
    <w:p w14:paraId="016CEACF" w14:textId="4A78A6E5" w:rsidR="001F01F7" w:rsidRDefault="001F01F7" w:rsidP="008F1499">
      <w:pPr>
        <w:spacing w:after="0" w:line="360" w:lineRule="auto"/>
        <w:jc w:val="both"/>
        <w:rPr>
          <w:rFonts w:ascii="Times New Roman" w:hAnsi="Times New Roman" w:cs="Times New Roman"/>
          <w:sz w:val="24"/>
          <w:szCs w:val="24"/>
        </w:rPr>
      </w:pPr>
    </w:p>
    <w:p w14:paraId="11A772AA" w14:textId="765780CA" w:rsidR="001F01F7" w:rsidRDefault="001F01F7" w:rsidP="008F1499">
      <w:pPr>
        <w:spacing w:after="0" w:line="360" w:lineRule="auto"/>
        <w:jc w:val="both"/>
        <w:rPr>
          <w:rFonts w:ascii="Times New Roman" w:hAnsi="Times New Roman" w:cs="Times New Roman"/>
          <w:sz w:val="24"/>
          <w:szCs w:val="24"/>
        </w:rPr>
      </w:pPr>
    </w:p>
    <w:p w14:paraId="15F4C2E4" w14:textId="587F6A1F" w:rsidR="001F01F7" w:rsidRDefault="001F01F7" w:rsidP="008F1499">
      <w:pPr>
        <w:spacing w:after="0" w:line="360" w:lineRule="auto"/>
        <w:jc w:val="both"/>
        <w:rPr>
          <w:rFonts w:ascii="Times New Roman" w:hAnsi="Times New Roman" w:cs="Times New Roman"/>
          <w:sz w:val="24"/>
          <w:szCs w:val="24"/>
        </w:rPr>
      </w:pPr>
    </w:p>
    <w:p w14:paraId="2B16FF14" w14:textId="77777777" w:rsidR="001F01F7" w:rsidRPr="00CC5C6C" w:rsidRDefault="001F01F7" w:rsidP="008F1499">
      <w:pPr>
        <w:spacing w:after="0" w:line="360" w:lineRule="auto"/>
        <w:jc w:val="both"/>
        <w:rPr>
          <w:rFonts w:ascii="Times New Roman" w:hAnsi="Times New Roman" w:cs="Times New Roman"/>
          <w:sz w:val="24"/>
          <w:szCs w:val="24"/>
        </w:rPr>
      </w:pPr>
    </w:p>
    <w:p w14:paraId="53C73F44" w14:textId="2C0082C3" w:rsidR="00A15765" w:rsidRDefault="00A15765">
      <w:pPr>
        <w:pStyle w:val="Prrafodelista"/>
        <w:spacing w:after="0" w:line="360" w:lineRule="auto"/>
        <w:ind w:left="425"/>
        <w:jc w:val="center"/>
        <w:rPr>
          <w:rFonts w:ascii="Times New Roman" w:hAnsi="Times New Roman" w:cs="Times New Roman"/>
          <w:sz w:val="24"/>
          <w:szCs w:val="24"/>
        </w:rPr>
      </w:pPr>
      <w:bookmarkStart w:id="2" w:name="_Hlk21880403"/>
      <w:r w:rsidRPr="00D44348">
        <w:rPr>
          <w:rFonts w:ascii="Times New Roman" w:hAnsi="Times New Roman" w:cs="Times New Roman"/>
          <w:b/>
          <w:bCs/>
          <w:sz w:val="24"/>
          <w:szCs w:val="24"/>
        </w:rPr>
        <w:lastRenderedPageBreak/>
        <w:t>Tabla</w:t>
      </w:r>
      <w:r w:rsidR="006024CA">
        <w:rPr>
          <w:rFonts w:ascii="Times New Roman" w:hAnsi="Times New Roman" w:cs="Times New Roman"/>
          <w:b/>
          <w:bCs/>
          <w:sz w:val="24"/>
          <w:szCs w:val="24"/>
        </w:rPr>
        <w:t xml:space="preserve"> </w:t>
      </w:r>
      <w:r w:rsidRPr="00D44348">
        <w:rPr>
          <w:rFonts w:ascii="Times New Roman" w:hAnsi="Times New Roman" w:cs="Times New Roman"/>
          <w:b/>
          <w:bCs/>
          <w:sz w:val="24"/>
          <w:szCs w:val="24"/>
        </w:rPr>
        <w:t>1</w:t>
      </w:r>
      <w:bookmarkStart w:id="3" w:name="_Hlk26546978"/>
      <w:r w:rsidRPr="00D44348">
        <w:rPr>
          <w:rFonts w:ascii="Times New Roman" w:hAnsi="Times New Roman" w:cs="Times New Roman"/>
          <w:b/>
          <w:bCs/>
          <w:sz w:val="24"/>
          <w:szCs w:val="24"/>
        </w:rPr>
        <w:t>.</w:t>
      </w:r>
      <w:r w:rsidRPr="00D44348">
        <w:rPr>
          <w:rFonts w:ascii="Times New Roman" w:hAnsi="Times New Roman" w:cs="Times New Roman"/>
          <w:sz w:val="24"/>
          <w:szCs w:val="24"/>
        </w:rPr>
        <w:t xml:space="preserve"> Dificultades en la enseñanza de las ciencias experimentales</w:t>
      </w:r>
      <w:bookmarkEnd w:id="3"/>
    </w:p>
    <w:tbl>
      <w:tblPr>
        <w:tblStyle w:val="Tablaconcuadrcula"/>
        <w:tblW w:w="5000" w:type="pct"/>
        <w:tblLook w:val="04A0" w:firstRow="1" w:lastRow="0" w:firstColumn="1" w:lastColumn="0" w:noHBand="0" w:noVBand="1"/>
      </w:tblPr>
      <w:tblGrid>
        <w:gridCol w:w="3256"/>
        <w:gridCol w:w="6138"/>
      </w:tblGrid>
      <w:tr w:rsidR="00603530" w14:paraId="274C8013" w14:textId="77777777" w:rsidTr="005E4B34">
        <w:tc>
          <w:tcPr>
            <w:tcW w:w="1733" w:type="pct"/>
          </w:tcPr>
          <w:bookmarkEnd w:id="2"/>
          <w:p w14:paraId="223EA389" w14:textId="2AA5329B" w:rsidR="00603530" w:rsidRPr="00565C08" w:rsidRDefault="00603530" w:rsidP="008F1499">
            <w:pPr>
              <w:spacing w:line="360" w:lineRule="auto"/>
              <w:jc w:val="both"/>
              <w:rPr>
                <w:rFonts w:ascii="Times New Roman" w:hAnsi="Times New Roman" w:cs="Times New Roman"/>
                <w:b/>
                <w:bCs/>
                <w:sz w:val="24"/>
                <w:szCs w:val="24"/>
              </w:rPr>
            </w:pPr>
            <w:r w:rsidRPr="00565C08">
              <w:rPr>
                <w:rFonts w:ascii="Times New Roman" w:hAnsi="Times New Roman" w:cs="Times New Roman"/>
                <w:b/>
                <w:bCs/>
                <w:sz w:val="24"/>
                <w:szCs w:val="24"/>
              </w:rPr>
              <w:t xml:space="preserve">Autor </w:t>
            </w:r>
          </w:p>
        </w:tc>
        <w:tc>
          <w:tcPr>
            <w:tcW w:w="3267" w:type="pct"/>
          </w:tcPr>
          <w:p w14:paraId="58148C05" w14:textId="77777777" w:rsidR="00603530" w:rsidRPr="00565C08" w:rsidRDefault="00603530" w:rsidP="008F1499">
            <w:pPr>
              <w:spacing w:line="360" w:lineRule="auto"/>
              <w:jc w:val="both"/>
              <w:rPr>
                <w:rFonts w:ascii="Times New Roman" w:hAnsi="Times New Roman" w:cs="Times New Roman"/>
                <w:b/>
                <w:bCs/>
                <w:sz w:val="24"/>
                <w:szCs w:val="24"/>
              </w:rPr>
            </w:pPr>
            <w:r w:rsidRPr="00565C08">
              <w:rPr>
                <w:rFonts w:ascii="Times New Roman" w:hAnsi="Times New Roman" w:cs="Times New Roman"/>
                <w:b/>
                <w:bCs/>
                <w:sz w:val="24"/>
                <w:szCs w:val="24"/>
              </w:rPr>
              <w:t>Dificultades en la enseñanza de las ciencias experimentales</w:t>
            </w:r>
          </w:p>
        </w:tc>
      </w:tr>
      <w:tr w:rsidR="00603530" w14:paraId="7A7E5410" w14:textId="77777777" w:rsidTr="005E4B34">
        <w:tc>
          <w:tcPr>
            <w:tcW w:w="1733" w:type="pct"/>
          </w:tcPr>
          <w:p w14:paraId="3CDA0DBA" w14:textId="1E932DE4" w:rsidR="00603530" w:rsidRPr="000538AB" w:rsidRDefault="00603530" w:rsidP="008F1499">
            <w:pPr>
              <w:spacing w:line="360" w:lineRule="auto"/>
              <w:jc w:val="both"/>
              <w:rPr>
                <w:rFonts w:ascii="Times New Roman" w:hAnsi="Times New Roman" w:cs="Times New Roman"/>
                <w:sz w:val="24"/>
                <w:szCs w:val="24"/>
              </w:rPr>
            </w:pPr>
            <w:r w:rsidRPr="000538AB">
              <w:rPr>
                <w:rFonts w:ascii="Times New Roman" w:hAnsi="Times New Roman" w:cs="Times New Roman"/>
                <w:sz w:val="24"/>
                <w:szCs w:val="24"/>
              </w:rPr>
              <w:t>Ad</w:t>
            </w:r>
            <w:r w:rsidR="00AE75EE">
              <w:rPr>
                <w:rFonts w:ascii="Times New Roman" w:hAnsi="Times New Roman" w:cs="Times New Roman"/>
                <w:sz w:val="24"/>
                <w:szCs w:val="24"/>
              </w:rPr>
              <w:t>ú</w:t>
            </w:r>
            <w:r w:rsidRPr="000538AB">
              <w:rPr>
                <w:rFonts w:ascii="Times New Roman" w:hAnsi="Times New Roman" w:cs="Times New Roman"/>
                <w:sz w:val="24"/>
                <w:szCs w:val="24"/>
              </w:rPr>
              <w:t xml:space="preserve">riz </w:t>
            </w:r>
            <w:r w:rsidRPr="002D331B">
              <w:rPr>
                <w:rFonts w:ascii="Times New Roman" w:hAnsi="Times New Roman" w:cs="Times New Roman"/>
                <w:i/>
                <w:iCs/>
                <w:sz w:val="24"/>
                <w:szCs w:val="24"/>
              </w:rPr>
              <w:t>et al.</w:t>
            </w:r>
            <w:r w:rsidRPr="000538AB">
              <w:rPr>
                <w:rFonts w:ascii="Times New Roman" w:hAnsi="Times New Roman" w:cs="Times New Roman"/>
                <w:sz w:val="24"/>
                <w:szCs w:val="24"/>
              </w:rPr>
              <w:t xml:space="preserve"> (2011)</w:t>
            </w:r>
          </w:p>
        </w:tc>
        <w:tc>
          <w:tcPr>
            <w:tcW w:w="3267" w:type="pct"/>
          </w:tcPr>
          <w:p w14:paraId="144D7496" w14:textId="77777777" w:rsidR="00603530" w:rsidRPr="001517AD"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El uso de libros en las clases, cuya función principal es leer su contenido escrito.</w:t>
            </w:r>
          </w:p>
        </w:tc>
      </w:tr>
      <w:tr w:rsidR="00603530" w14:paraId="76751ADC" w14:textId="77777777" w:rsidTr="005E4B34">
        <w:tc>
          <w:tcPr>
            <w:tcW w:w="1733" w:type="pct"/>
          </w:tcPr>
          <w:p w14:paraId="5B6BE525" w14:textId="77777777" w:rsidR="00603530" w:rsidRDefault="00603530" w:rsidP="008F1499">
            <w:pPr>
              <w:spacing w:line="360" w:lineRule="auto"/>
              <w:jc w:val="both"/>
              <w:rPr>
                <w:rFonts w:ascii="Times New Roman" w:hAnsi="Times New Roman" w:cs="Times New Roman"/>
                <w:sz w:val="24"/>
                <w:szCs w:val="24"/>
              </w:rPr>
            </w:pPr>
            <w:r w:rsidRPr="0063310E">
              <w:rPr>
                <w:rFonts w:ascii="Times New Roman" w:hAnsi="Times New Roman" w:cs="Times New Roman"/>
                <w:sz w:val="24"/>
                <w:szCs w:val="24"/>
              </w:rPr>
              <w:t>Dávila, Borrachero, Cañada, Martínez y Sánchez (2015)</w:t>
            </w:r>
          </w:p>
        </w:tc>
        <w:tc>
          <w:tcPr>
            <w:tcW w:w="3267" w:type="pct"/>
          </w:tcPr>
          <w:p w14:paraId="554295AE" w14:textId="77777777" w:rsidR="00603530" w:rsidRDefault="00603530" w:rsidP="008F1499">
            <w:pPr>
              <w:spacing w:line="360" w:lineRule="auto"/>
              <w:jc w:val="both"/>
              <w:rPr>
                <w:rFonts w:ascii="Times New Roman" w:hAnsi="Times New Roman" w:cs="Times New Roman"/>
                <w:sz w:val="24"/>
                <w:szCs w:val="24"/>
              </w:rPr>
            </w:pPr>
            <w:r w:rsidRPr="001517AD">
              <w:rPr>
                <w:rFonts w:ascii="Times New Roman" w:hAnsi="Times New Roman" w:cs="Times New Roman"/>
                <w:sz w:val="24"/>
                <w:szCs w:val="24"/>
              </w:rPr>
              <w:t>Impart</w:t>
            </w:r>
            <w:r>
              <w:rPr>
                <w:rFonts w:ascii="Times New Roman" w:hAnsi="Times New Roman" w:cs="Times New Roman"/>
                <w:sz w:val="24"/>
                <w:szCs w:val="24"/>
              </w:rPr>
              <w:t>ir</w:t>
            </w:r>
            <w:r w:rsidRPr="001517AD">
              <w:rPr>
                <w:rFonts w:ascii="Times New Roman" w:hAnsi="Times New Roman" w:cs="Times New Roman"/>
                <w:sz w:val="24"/>
                <w:szCs w:val="24"/>
              </w:rPr>
              <w:t xml:space="preserve"> contenidos científicos que propician mayoritariamente emociones negativas.</w:t>
            </w:r>
          </w:p>
        </w:tc>
      </w:tr>
      <w:tr w:rsidR="00603530" w14:paraId="7E241C65" w14:textId="77777777" w:rsidTr="005E4B34">
        <w:tc>
          <w:tcPr>
            <w:tcW w:w="1733" w:type="pct"/>
          </w:tcPr>
          <w:p w14:paraId="05946449" w14:textId="77777777" w:rsidR="00603530" w:rsidRDefault="00603530" w:rsidP="008F1499">
            <w:pPr>
              <w:spacing w:line="360" w:lineRule="auto"/>
              <w:jc w:val="both"/>
              <w:rPr>
                <w:rFonts w:ascii="Times New Roman" w:hAnsi="Times New Roman" w:cs="Times New Roman"/>
                <w:sz w:val="24"/>
                <w:szCs w:val="24"/>
              </w:rPr>
            </w:pPr>
            <w:r w:rsidRPr="003C6782">
              <w:rPr>
                <w:rFonts w:ascii="Times New Roman" w:hAnsi="Times New Roman" w:cs="Times New Roman"/>
                <w:sz w:val="24"/>
                <w:szCs w:val="24"/>
              </w:rPr>
              <w:t xml:space="preserve">Furman, Luzuriaga, Taylor, Anauati </w:t>
            </w:r>
            <w:r>
              <w:rPr>
                <w:rFonts w:ascii="Times New Roman" w:hAnsi="Times New Roman" w:cs="Times New Roman"/>
                <w:sz w:val="24"/>
                <w:szCs w:val="24"/>
              </w:rPr>
              <w:t>y</w:t>
            </w:r>
            <w:r w:rsidRPr="003C6782">
              <w:rPr>
                <w:rFonts w:ascii="Times New Roman" w:hAnsi="Times New Roman" w:cs="Times New Roman"/>
                <w:sz w:val="24"/>
                <w:szCs w:val="24"/>
              </w:rPr>
              <w:t xml:space="preserve"> Podestá </w:t>
            </w:r>
            <w:r>
              <w:rPr>
                <w:rFonts w:ascii="Times New Roman" w:hAnsi="Times New Roman" w:cs="Times New Roman"/>
                <w:sz w:val="24"/>
                <w:szCs w:val="24"/>
              </w:rPr>
              <w:t>(</w:t>
            </w:r>
            <w:r w:rsidRPr="003C6782">
              <w:rPr>
                <w:rFonts w:ascii="Times New Roman" w:hAnsi="Times New Roman" w:cs="Times New Roman"/>
                <w:sz w:val="24"/>
                <w:szCs w:val="24"/>
              </w:rPr>
              <w:t>2018</w:t>
            </w:r>
            <w:r>
              <w:rPr>
                <w:rFonts w:ascii="Times New Roman" w:hAnsi="Times New Roman" w:cs="Times New Roman"/>
                <w:sz w:val="24"/>
                <w:szCs w:val="24"/>
              </w:rPr>
              <w:t>)</w:t>
            </w:r>
          </w:p>
        </w:tc>
        <w:tc>
          <w:tcPr>
            <w:tcW w:w="3267" w:type="pct"/>
          </w:tcPr>
          <w:p w14:paraId="28D7E976" w14:textId="564BF0AB" w:rsidR="00603530" w:rsidRPr="001517AD" w:rsidRDefault="00603530" w:rsidP="008F1499">
            <w:pPr>
              <w:spacing w:line="360" w:lineRule="auto"/>
              <w:jc w:val="both"/>
              <w:rPr>
                <w:rFonts w:ascii="Times New Roman" w:hAnsi="Times New Roman" w:cs="Times New Roman"/>
                <w:sz w:val="24"/>
                <w:szCs w:val="24"/>
              </w:rPr>
            </w:pPr>
            <w:r w:rsidRPr="00984C35">
              <w:rPr>
                <w:rFonts w:ascii="Times New Roman" w:hAnsi="Times New Roman" w:cs="Times New Roman"/>
                <w:sz w:val="24"/>
                <w:szCs w:val="24"/>
              </w:rPr>
              <w:t>Repetición mecánica y memorización de hechos, definiciones y algoritmos</w:t>
            </w:r>
            <w:r>
              <w:rPr>
                <w:rFonts w:ascii="Times New Roman" w:hAnsi="Times New Roman" w:cs="Times New Roman"/>
                <w:sz w:val="24"/>
                <w:szCs w:val="24"/>
              </w:rPr>
              <w:t xml:space="preserve"> (p.</w:t>
            </w:r>
            <w:r w:rsidR="00DF6DD2">
              <w:rPr>
                <w:rFonts w:ascii="Times New Roman" w:hAnsi="Times New Roman" w:cs="Times New Roman"/>
                <w:sz w:val="24"/>
                <w:szCs w:val="24"/>
              </w:rPr>
              <w:t xml:space="preserve"> </w:t>
            </w:r>
            <w:r>
              <w:rPr>
                <w:rFonts w:ascii="Times New Roman" w:hAnsi="Times New Roman" w:cs="Times New Roman"/>
                <w:sz w:val="24"/>
                <w:szCs w:val="24"/>
              </w:rPr>
              <w:t>83)</w:t>
            </w:r>
            <w:r w:rsidRPr="00984C35">
              <w:rPr>
                <w:rFonts w:ascii="Times New Roman" w:hAnsi="Times New Roman" w:cs="Times New Roman"/>
                <w:sz w:val="24"/>
                <w:szCs w:val="24"/>
              </w:rPr>
              <w:t>.</w:t>
            </w:r>
          </w:p>
        </w:tc>
      </w:tr>
      <w:tr w:rsidR="00603530" w14:paraId="3EED092B" w14:textId="77777777" w:rsidTr="005E4B34">
        <w:tc>
          <w:tcPr>
            <w:tcW w:w="1733" w:type="pct"/>
          </w:tcPr>
          <w:p w14:paraId="4A62484D" w14:textId="74ACC7D5" w:rsidR="00603530" w:rsidRDefault="00603530" w:rsidP="008F1499">
            <w:pPr>
              <w:spacing w:line="360" w:lineRule="auto"/>
              <w:jc w:val="both"/>
              <w:rPr>
                <w:rFonts w:ascii="Times New Roman" w:hAnsi="Times New Roman" w:cs="Times New Roman"/>
                <w:sz w:val="24"/>
                <w:szCs w:val="24"/>
              </w:rPr>
            </w:pPr>
            <w:r w:rsidRPr="009D32C3">
              <w:rPr>
                <w:rFonts w:ascii="Times New Roman" w:hAnsi="Times New Roman" w:cs="Times New Roman"/>
                <w:sz w:val="24"/>
                <w:szCs w:val="24"/>
              </w:rPr>
              <w:t xml:space="preserve">Garzón </w:t>
            </w:r>
            <w:r w:rsidR="00FA7E0A">
              <w:rPr>
                <w:rFonts w:ascii="Times New Roman" w:hAnsi="Times New Roman" w:cs="Times New Roman"/>
                <w:sz w:val="24"/>
                <w:szCs w:val="24"/>
              </w:rPr>
              <w:t>y</w:t>
            </w:r>
            <w:r w:rsidRPr="009D32C3">
              <w:rPr>
                <w:rFonts w:ascii="Times New Roman" w:hAnsi="Times New Roman" w:cs="Times New Roman"/>
                <w:sz w:val="24"/>
                <w:szCs w:val="24"/>
              </w:rPr>
              <w:t xml:space="preserve"> Pérez</w:t>
            </w:r>
            <w:r>
              <w:rPr>
                <w:rFonts w:ascii="Times New Roman" w:hAnsi="Times New Roman" w:cs="Times New Roman"/>
                <w:sz w:val="24"/>
                <w:szCs w:val="24"/>
              </w:rPr>
              <w:t xml:space="preserve"> (</w:t>
            </w:r>
            <w:r w:rsidRPr="009D32C3">
              <w:rPr>
                <w:rFonts w:ascii="Times New Roman" w:hAnsi="Times New Roman" w:cs="Times New Roman"/>
                <w:sz w:val="24"/>
                <w:szCs w:val="24"/>
              </w:rPr>
              <w:t>2015)</w:t>
            </w:r>
          </w:p>
        </w:tc>
        <w:tc>
          <w:tcPr>
            <w:tcW w:w="3267" w:type="pct"/>
          </w:tcPr>
          <w:p w14:paraId="377C8452" w14:textId="77777777" w:rsidR="00603530" w:rsidRDefault="00603530" w:rsidP="008F1499">
            <w:pPr>
              <w:spacing w:line="360" w:lineRule="auto"/>
              <w:jc w:val="both"/>
              <w:rPr>
                <w:rFonts w:ascii="Times New Roman" w:hAnsi="Times New Roman" w:cs="Times New Roman"/>
                <w:sz w:val="24"/>
                <w:szCs w:val="24"/>
              </w:rPr>
            </w:pPr>
            <w:r w:rsidRPr="008C44CE">
              <w:rPr>
                <w:rFonts w:ascii="Times New Roman" w:hAnsi="Times New Roman" w:cs="Times New Roman"/>
                <w:sz w:val="24"/>
                <w:szCs w:val="24"/>
              </w:rPr>
              <w:t>No se considera el lenguaje como medio de comunicación de los saberes, los cuales son alejados del contexto social y cultural de los estudiantes</w:t>
            </w:r>
            <w:r>
              <w:rPr>
                <w:rFonts w:ascii="Times New Roman" w:hAnsi="Times New Roman" w:cs="Times New Roman"/>
                <w:sz w:val="24"/>
                <w:szCs w:val="24"/>
              </w:rPr>
              <w:t>.</w:t>
            </w:r>
          </w:p>
        </w:tc>
      </w:tr>
      <w:tr w:rsidR="00603530" w14:paraId="546F029C" w14:textId="77777777" w:rsidTr="005E4B34">
        <w:tc>
          <w:tcPr>
            <w:tcW w:w="1733" w:type="pct"/>
          </w:tcPr>
          <w:p w14:paraId="2685861F" w14:textId="77777777" w:rsidR="00603530"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González (2015)</w:t>
            </w:r>
          </w:p>
        </w:tc>
        <w:tc>
          <w:tcPr>
            <w:tcW w:w="3267" w:type="pct"/>
          </w:tcPr>
          <w:p w14:paraId="6B772262" w14:textId="0F54458B" w:rsidR="00603530"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Carencia de los conocimientos a enseñar y </w:t>
            </w:r>
            <w:r w:rsidR="00D6344A">
              <w:rPr>
                <w:rFonts w:ascii="Times New Roman" w:hAnsi="Times New Roman" w:cs="Times New Roman"/>
                <w:sz w:val="24"/>
                <w:szCs w:val="24"/>
              </w:rPr>
              <w:t xml:space="preserve">el desconocimiento de </w:t>
            </w:r>
            <w:r>
              <w:rPr>
                <w:rFonts w:ascii="Times New Roman" w:hAnsi="Times New Roman" w:cs="Times New Roman"/>
                <w:sz w:val="24"/>
                <w:szCs w:val="24"/>
              </w:rPr>
              <w:t>cómo enseñarlos (p.</w:t>
            </w:r>
            <w:r w:rsidR="00DF6DD2">
              <w:rPr>
                <w:rFonts w:ascii="Times New Roman" w:hAnsi="Times New Roman" w:cs="Times New Roman"/>
                <w:sz w:val="24"/>
                <w:szCs w:val="24"/>
              </w:rPr>
              <w:t xml:space="preserve"> </w:t>
            </w:r>
            <w:r>
              <w:rPr>
                <w:rFonts w:ascii="Times New Roman" w:hAnsi="Times New Roman" w:cs="Times New Roman"/>
                <w:sz w:val="24"/>
                <w:szCs w:val="24"/>
              </w:rPr>
              <w:t>18)</w:t>
            </w:r>
            <w:r w:rsidRPr="00D05651">
              <w:rPr>
                <w:rFonts w:ascii="Times New Roman" w:hAnsi="Times New Roman" w:cs="Times New Roman"/>
                <w:sz w:val="24"/>
                <w:szCs w:val="24"/>
              </w:rPr>
              <w:t>.</w:t>
            </w:r>
          </w:p>
        </w:tc>
      </w:tr>
      <w:tr w:rsidR="00603530" w14:paraId="2A73B30D" w14:textId="77777777" w:rsidTr="005E4B34">
        <w:tc>
          <w:tcPr>
            <w:tcW w:w="1733" w:type="pct"/>
          </w:tcPr>
          <w:p w14:paraId="41C40200" w14:textId="77777777" w:rsidR="00603530" w:rsidRPr="003C6782" w:rsidRDefault="00603530" w:rsidP="008F1499">
            <w:pPr>
              <w:spacing w:line="360" w:lineRule="auto"/>
              <w:jc w:val="both"/>
              <w:rPr>
                <w:rFonts w:ascii="Times New Roman" w:hAnsi="Times New Roman" w:cs="Times New Roman"/>
                <w:sz w:val="24"/>
                <w:szCs w:val="24"/>
              </w:rPr>
            </w:pPr>
            <w:r w:rsidRPr="00933AC4">
              <w:rPr>
                <w:rFonts w:ascii="Times New Roman" w:hAnsi="Times New Roman" w:cs="Times New Roman"/>
                <w:sz w:val="24"/>
                <w:szCs w:val="24"/>
              </w:rPr>
              <w:t xml:space="preserve">Martínez </w:t>
            </w:r>
            <w:r>
              <w:rPr>
                <w:rFonts w:ascii="Times New Roman" w:hAnsi="Times New Roman" w:cs="Times New Roman"/>
                <w:sz w:val="24"/>
                <w:szCs w:val="24"/>
              </w:rPr>
              <w:t>y</w:t>
            </w:r>
            <w:r w:rsidRPr="00933AC4">
              <w:rPr>
                <w:rFonts w:ascii="Times New Roman" w:hAnsi="Times New Roman" w:cs="Times New Roman"/>
                <w:sz w:val="24"/>
                <w:szCs w:val="24"/>
              </w:rPr>
              <w:t xml:space="preserve"> Riveros </w:t>
            </w:r>
            <w:r>
              <w:rPr>
                <w:rFonts w:ascii="Times New Roman" w:hAnsi="Times New Roman" w:cs="Times New Roman"/>
                <w:sz w:val="24"/>
                <w:szCs w:val="24"/>
              </w:rPr>
              <w:t>(</w:t>
            </w:r>
            <w:r w:rsidRPr="00933AC4">
              <w:rPr>
                <w:rFonts w:ascii="Times New Roman" w:hAnsi="Times New Roman" w:cs="Times New Roman"/>
                <w:sz w:val="24"/>
                <w:szCs w:val="24"/>
              </w:rPr>
              <w:t>2019</w:t>
            </w:r>
            <w:r>
              <w:rPr>
                <w:rFonts w:ascii="Times New Roman" w:hAnsi="Times New Roman" w:cs="Times New Roman"/>
                <w:sz w:val="24"/>
                <w:szCs w:val="24"/>
              </w:rPr>
              <w:t>)</w:t>
            </w:r>
          </w:p>
        </w:tc>
        <w:tc>
          <w:tcPr>
            <w:tcW w:w="3267" w:type="pct"/>
          </w:tcPr>
          <w:p w14:paraId="178D7FFC" w14:textId="66D17CA2" w:rsidR="00603530" w:rsidRPr="00984C35" w:rsidRDefault="00603530" w:rsidP="008F1499">
            <w:pPr>
              <w:spacing w:line="360" w:lineRule="auto"/>
              <w:jc w:val="both"/>
              <w:rPr>
                <w:rFonts w:ascii="Times New Roman" w:hAnsi="Times New Roman" w:cs="Times New Roman"/>
                <w:sz w:val="24"/>
                <w:szCs w:val="24"/>
              </w:rPr>
            </w:pPr>
            <w:r w:rsidRPr="006F32AC">
              <w:rPr>
                <w:rFonts w:ascii="Times New Roman" w:hAnsi="Times New Roman" w:cs="Times New Roman"/>
                <w:sz w:val="24"/>
                <w:szCs w:val="24"/>
              </w:rPr>
              <w:t>Experimentos aislados y descontextualizados</w:t>
            </w:r>
            <w:r w:rsidR="00D6344A">
              <w:rPr>
                <w:rFonts w:ascii="Times New Roman" w:hAnsi="Times New Roman" w:cs="Times New Roman"/>
                <w:sz w:val="24"/>
                <w:szCs w:val="24"/>
              </w:rPr>
              <w:t>.</w:t>
            </w:r>
          </w:p>
        </w:tc>
      </w:tr>
      <w:tr w:rsidR="00603530" w14:paraId="03469172" w14:textId="77777777" w:rsidTr="005E4B34">
        <w:tc>
          <w:tcPr>
            <w:tcW w:w="1733" w:type="pct"/>
          </w:tcPr>
          <w:p w14:paraId="33A8BEA8" w14:textId="77777777" w:rsidR="00603530" w:rsidRPr="00933AC4"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Pantoja y Covarrubias (2013)</w:t>
            </w:r>
          </w:p>
        </w:tc>
        <w:tc>
          <w:tcPr>
            <w:tcW w:w="3267" w:type="pct"/>
          </w:tcPr>
          <w:p w14:paraId="6BA71110" w14:textId="1BE1DA5B" w:rsidR="00603530" w:rsidRPr="006F32AC"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Predomina la transmisión de los conocimientos.</w:t>
            </w:r>
          </w:p>
        </w:tc>
      </w:tr>
      <w:tr w:rsidR="00603530" w14:paraId="7CFF9133" w14:textId="77777777" w:rsidTr="005E4B34">
        <w:tc>
          <w:tcPr>
            <w:tcW w:w="1733" w:type="pct"/>
          </w:tcPr>
          <w:p w14:paraId="454674FE" w14:textId="07DA1871" w:rsidR="00603530" w:rsidRPr="00933AC4" w:rsidRDefault="00603530" w:rsidP="008F1499">
            <w:pPr>
              <w:spacing w:line="360" w:lineRule="auto"/>
              <w:jc w:val="both"/>
              <w:rPr>
                <w:rFonts w:ascii="Times New Roman" w:hAnsi="Times New Roman" w:cs="Times New Roman"/>
                <w:sz w:val="24"/>
                <w:szCs w:val="24"/>
              </w:rPr>
            </w:pPr>
            <w:r w:rsidRPr="005E48D6">
              <w:rPr>
                <w:rFonts w:ascii="Times New Roman" w:hAnsi="Times New Roman" w:cs="Times New Roman"/>
                <w:sz w:val="24"/>
                <w:szCs w:val="24"/>
              </w:rPr>
              <w:t xml:space="preserve">Torres </w:t>
            </w:r>
            <w:r w:rsidR="009C210A">
              <w:rPr>
                <w:rFonts w:ascii="Times New Roman" w:hAnsi="Times New Roman" w:cs="Times New Roman"/>
                <w:sz w:val="24"/>
                <w:szCs w:val="24"/>
              </w:rPr>
              <w:t>(</w:t>
            </w:r>
            <w:r w:rsidRPr="005E48D6">
              <w:rPr>
                <w:rFonts w:ascii="Times New Roman" w:hAnsi="Times New Roman" w:cs="Times New Roman"/>
                <w:sz w:val="24"/>
                <w:szCs w:val="24"/>
              </w:rPr>
              <w:t>1975</w:t>
            </w:r>
            <w:r w:rsidR="00D758FA">
              <w:rPr>
                <w:rFonts w:ascii="Times New Roman" w:hAnsi="Times New Roman" w:cs="Times New Roman"/>
                <w:sz w:val="24"/>
                <w:szCs w:val="24"/>
              </w:rPr>
              <w:t>; citado en Ortega y Gil, 2018</w:t>
            </w:r>
            <w:r w:rsidR="009C210A">
              <w:rPr>
                <w:rFonts w:ascii="Times New Roman" w:hAnsi="Times New Roman" w:cs="Times New Roman"/>
                <w:sz w:val="24"/>
                <w:szCs w:val="24"/>
              </w:rPr>
              <w:t>),</w:t>
            </w:r>
            <w:r w:rsidR="009C210A" w:rsidRPr="005E48D6">
              <w:rPr>
                <w:rFonts w:ascii="Times New Roman" w:hAnsi="Times New Roman" w:cs="Times New Roman"/>
                <w:sz w:val="24"/>
                <w:szCs w:val="24"/>
              </w:rPr>
              <w:t xml:space="preserve"> </w:t>
            </w:r>
            <w:r w:rsidRPr="005E48D6">
              <w:rPr>
                <w:rFonts w:ascii="Times New Roman" w:hAnsi="Times New Roman" w:cs="Times New Roman"/>
                <w:sz w:val="24"/>
                <w:szCs w:val="24"/>
              </w:rPr>
              <w:t xml:space="preserve">Solbes </w:t>
            </w:r>
            <w:r w:rsidRPr="002D331B">
              <w:rPr>
                <w:rFonts w:ascii="Times New Roman" w:hAnsi="Times New Roman" w:cs="Times New Roman"/>
                <w:i/>
                <w:iCs/>
                <w:sz w:val="24"/>
                <w:szCs w:val="24"/>
              </w:rPr>
              <w:t>et al</w:t>
            </w:r>
            <w:r w:rsidR="009C210A" w:rsidRPr="005E48D6">
              <w:rPr>
                <w:rFonts w:ascii="Times New Roman" w:hAnsi="Times New Roman" w:cs="Times New Roman"/>
                <w:sz w:val="24"/>
                <w:szCs w:val="24"/>
              </w:rPr>
              <w:t>.</w:t>
            </w:r>
            <w:r w:rsidR="009C210A">
              <w:rPr>
                <w:rFonts w:ascii="Times New Roman" w:hAnsi="Times New Roman" w:cs="Times New Roman"/>
                <w:sz w:val="24"/>
                <w:szCs w:val="24"/>
              </w:rPr>
              <w:t xml:space="preserve"> (</w:t>
            </w:r>
            <w:r w:rsidRPr="005E48D6">
              <w:rPr>
                <w:rFonts w:ascii="Times New Roman" w:hAnsi="Times New Roman" w:cs="Times New Roman"/>
                <w:sz w:val="24"/>
                <w:szCs w:val="24"/>
              </w:rPr>
              <w:t>2007</w:t>
            </w:r>
            <w:r w:rsidR="00D758FA">
              <w:rPr>
                <w:rFonts w:ascii="Times New Roman" w:hAnsi="Times New Roman" w:cs="Times New Roman"/>
                <w:sz w:val="24"/>
                <w:szCs w:val="24"/>
              </w:rPr>
              <w:t>; citados en Ortega y Gil, 2018</w:t>
            </w:r>
            <w:r w:rsidR="009C210A">
              <w:rPr>
                <w:rFonts w:ascii="Times New Roman" w:hAnsi="Times New Roman" w:cs="Times New Roman"/>
                <w:sz w:val="24"/>
                <w:szCs w:val="24"/>
              </w:rPr>
              <w:t>) y</w:t>
            </w:r>
            <w:r w:rsidR="009C210A" w:rsidRPr="005E48D6">
              <w:rPr>
                <w:rFonts w:ascii="Times New Roman" w:hAnsi="Times New Roman" w:cs="Times New Roman"/>
                <w:sz w:val="24"/>
                <w:szCs w:val="24"/>
              </w:rPr>
              <w:t xml:space="preserve"> </w:t>
            </w:r>
            <w:r w:rsidRPr="005E48D6">
              <w:rPr>
                <w:rFonts w:ascii="Times New Roman" w:hAnsi="Times New Roman" w:cs="Times New Roman"/>
                <w:sz w:val="24"/>
                <w:szCs w:val="24"/>
              </w:rPr>
              <w:t xml:space="preserve">Vílchez </w:t>
            </w:r>
            <w:r w:rsidRPr="002D331B">
              <w:rPr>
                <w:rFonts w:ascii="Times New Roman" w:hAnsi="Times New Roman" w:cs="Times New Roman"/>
                <w:i/>
                <w:iCs/>
                <w:sz w:val="24"/>
                <w:szCs w:val="24"/>
              </w:rPr>
              <w:t>et al</w:t>
            </w:r>
            <w:r w:rsidRPr="005E48D6">
              <w:rPr>
                <w:rFonts w:ascii="Times New Roman" w:hAnsi="Times New Roman" w:cs="Times New Roman"/>
                <w:sz w:val="24"/>
                <w:szCs w:val="24"/>
              </w:rPr>
              <w:t xml:space="preserve">. </w:t>
            </w:r>
            <w:r w:rsidR="009C210A">
              <w:rPr>
                <w:rFonts w:ascii="Times New Roman" w:hAnsi="Times New Roman" w:cs="Times New Roman"/>
                <w:sz w:val="24"/>
                <w:szCs w:val="24"/>
              </w:rPr>
              <w:t>(</w:t>
            </w:r>
            <w:r w:rsidRPr="005E48D6">
              <w:rPr>
                <w:rFonts w:ascii="Times New Roman" w:hAnsi="Times New Roman" w:cs="Times New Roman"/>
                <w:sz w:val="24"/>
                <w:szCs w:val="24"/>
              </w:rPr>
              <w:t>201</w:t>
            </w:r>
            <w:r>
              <w:rPr>
                <w:rFonts w:ascii="Times New Roman" w:hAnsi="Times New Roman" w:cs="Times New Roman"/>
                <w:sz w:val="24"/>
                <w:szCs w:val="24"/>
              </w:rPr>
              <w:t>5</w:t>
            </w:r>
            <w:r w:rsidR="00D758FA">
              <w:rPr>
                <w:rFonts w:ascii="Times New Roman" w:hAnsi="Times New Roman" w:cs="Times New Roman"/>
                <w:sz w:val="24"/>
                <w:szCs w:val="24"/>
              </w:rPr>
              <w:t>; citados en Ortega y Gil, 2018</w:t>
            </w:r>
            <w:r w:rsidR="009C210A">
              <w:rPr>
                <w:rFonts w:ascii="Times New Roman" w:hAnsi="Times New Roman" w:cs="Times New Roman"/>
                <w:sz w:val="24"/>
                <w:szCs w:val="24"/>
              </w:rPr>
              <w:t>)</w:t>
            </w:r>
            <w:r>
              <w:rPr>
                <w:rFonts w:ascii="Times New Roman" w:hAnsi="Times New Roman" w:cs="Times New Roman"/>
                <w:sz w:val="24"/>
                <w:szCs w:val="24"/>
              </w:rPr>
              <w:t xml:space="preserve"> </w:t>
            </w:r>
          </w:p>
        </w:tc>
        <w:tc>
          <w:tcPr>
            <w:tcW w:w="3267" w:type="pct"/>
          </w:tcPr>
          <w:p w14:paraId="3B02FF0E" w14:textId="77777777" w:rsidR="00603530" w:rsidRPr="006F32AC" w:rsidRDefault="00603530" w:rsidP="008F1499">
            <w:pPr>
              <w:spacing w:line="360" w:lineRule="auto"/>
              <w:jc w:val="both"/>
              <w:rPr>
                <w:rFonts w:ascii="Times New Roman" w:hAnsi="Times New Roman" w:cs="Times New Roman"/>
                <w:sz w:val="24"/>
                <w:szCs w:val="24"/>
              </w:rPr>
            </w:pPr>
            <w:r w:rsidRPr="00A90095">
              <w:rPr>
                <w:rFonts w:ascii="Times New Roman" w:hAnsi="Times New Roman" w:cs="Times New Roman"/>
                <w:sz w:val="24"/>
                <w:szCs w:val="24"/>
              </w:rPr>
              <w:t xml:space="preserve">La aplicación de </w:t>
            </w:r>
            <w:r>
              <w:rPr>
                <w:rFonts w:ascii="Times New Roman" w:hAnsi="Times New Roman" w:cs="Times New Roman"/>
                <w:sz w:val="24"/>
                <w:szCs w:val="24"/>
              </w:rPr>
              <w:t>evaluaciones</w:t>
            </w:r>
            <w:r w:rsidRPr="00A90095">
              <w:rPr>
                <w:rFonts w:ascii="Times New Roman" w:hAnsi="Times New Roman" w:cs="Times New Roman"/>
                <w:sz w:val="24"/>
                <w:szCs w:val="24"/>
              </w:rPr>
              <w:t xml:space="preserve"> cuantitativa</w:t>
            </w:r>
            <w:r>
              <w:rPr>
                <w:rFonts w:ascii="Times New Roman" w:hAnsi="Times New Roman" w:cs="Times New Roman"/>
                <w:sz w:val="24"/>
                <w:szCs w:val="24"/>
              </w:rPr>
              <w:t xml:space="preserve">s </w:t>
            </w:r>
            <w:r w:rsidRPr="00A90095">
              <w:rPr>
                <w:rFonts w:ascii="Times New Roman" w:hAnsi="Times New Roman" w:cs="Times New Roman"/>
                <w:sz w:val="24"/>
                <w:szCs w:val="24"/>
              </w:rPr>
              <w:t>dirigidos a calificar el contenido memorizado y no otras formas</w:t>
            </w:r>
            <w:r>
              <w:rPr>
                <w:rFonts w:ascii="Times New Roman" w:hAnsi="Times New Roman" w:cs="Times New Roman"/>
                <w:sz w:val="24"/>
                <w:szCs w:val="24"/>
              </w:rPr>
              <w:t xml:space="preserve"> </w:t>
            </w:r>
            <w:r w:rsidRPr="00A90095">
              <w:rPr>
                <w:rFonts w:ascii="Times New Roman" w:hAnsi="Times New Roman" w:cs="Times New Roman"/>
                <w:sz w:val="24"/>
                <w:szCs w:val="24"/>
              </w:rPr>
              <w:t>de aprendizaje</w:t>
            </w:r>
            <w:r>
              <w:rPr>
                <w:rFonts w:ascii="Times New Roman" w:hAnsi="Times New Roman" w:cs="Times New Roman"/>
                <w:sz w:val="24"/>
                <w:szCs w:val="24"/>
              </w:rPr>
              <w:t>.</w:t>
            </w:r>
          </w:p>
        </w:tc>
      </w:tr>
      <w:tr w:rsidR="00603530" w14:paraId="52DE7466" w14:textId="77777777" w:rsidTr="005E4B34">
        <w:tc>
          <w:tcPr>
            <w:tcW w:w="1733" w:type="pct"/>
          </w:tcPr>
          <w:p w14:paraId="73725EEA" w14:textId="77777777" w:rsidR="00603530" w:rsidRPr="005E48D6"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Padilla, Brooks, Jiménez y Torres (2016).</w:t>
            </w:r>
          </w:p>
        </w:tc>
        <w:tc>
          <w:tcPr>
            <w:tcW w:w="3267" w:type="pct"/>
          </w:tcPr>
          <w:p w14:paraId="05B02DEC" w14:textId="0DA74F76" w:rsidR="00603530" w:rsidRPr="00A90095"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6D2904">
              <w:rPr>
                <w:rFonts w:ascii="Times New Roman" w:hAnsi="Times New Roman" w:cs="Times New Roman"/>
                <w:sz w:val="24"/>
                <w:szCs w:val="24"/>
              </w:rPr>
              <w:t>esarticulación</w:t>
            </w:r>
            <w:r>
              <w:rPr>
                <w:rFonts w:ascii="Times New Roman" w:hAnsi="Times New Roman" w:cs="Times New Roman"/>
                <w:sz w:val="24"/>
                <w:szCs w:val="24"/>
              </w:rPr>
              <w:t xml:space="preserve"> del currículo</w:t>
            </w:r>
            <w:r w:rsidRPr="006D2904">
              <w:rPr>
                <w:rFonts w:ascii="Times New Roman" w:hAnsi="Times New Roman" w:cs="Times New Roman"/>
                <w:sz w:val="24"/>
                <w:szCs w:val="24"/>
              </w:rPr>
              <w:t xml:space="preserve"> </w:t>
            </w:r>
            <w:r>
              <w:rPr>
                <w:rFonts w:ascii="Times New Roman" w:hAnsi="Times New Roman" w:cs="Times New Roman"/>
                <w:sz w:val="24"/>
                <w:szCs w:val="24"/>
              </w:rPr>
              <w:t>entre las asignaturas que conforman el del área de ciencias (p.</w:t>
            </w:r>
            <w:r w:rsidR="00D6344A">
              <w:rPr>
                <w:rFonts w:ascii="Times New Roman" w:hAnsi="Times New Roman" w:cs="Times New Roman"/>
                <w:sz w:val="24"/>
                <w:szCs w:val="24"/>
              </w:rPr>
              <w:t xml:space="preserve"> </w:t>
            </w:r>
            <w:r>
              <w:rPr>
                <w:rFonts w:ascii="Times New Roman" w:hAnsi="Times New Roman" w:cs="Times New Roman"/>
                <w:sz w:val="24"/>
                <w:szCs w:val="24"/>
              </w:rPr>
              <w:t>17).</w:t>
            </w:r>
          </w:p>
        </w:tc>
      </w:tr>
      <w:tr w:rsidR="00603530" w14:paraId="0A8C1A3C" w14:textId="77777777" w:rsidTr="005E4B34">
        <w:tc>
          <w:tcPr>
            <w:tcW w:w="1733" w:type="pct"/>
          </w:tcPr>
          <w:p w14:paraId="3B2459B4" w14:textId="77777777" w:rsidR="00603530"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López (2015)</w:t>
            </w:r>
          </w:p>
        </w:tc>
        <w:tc>
          <w:tcPr>
            <w:tcW w:w="3267" w:type="pct"/>
          </w:tcPr>
          <w:p w14:paraId="7C921066" w14:textId="66A017F7" w:rsidR="00603530"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0D28FD">
              <w:rPr>
                <w:rFonts w:ascii="Times New Roman" w:hAnsi="Times New Roman" w:cs="Times New Roman"/>
                <w:sz w:val="24"/>
                <w:szCs w:val="24"/>
              </w:rPr>
              <w:t>esafíos del entorno en aspectos contextuales</w:t>
            </w:r>
            <w:r>
              <w:rPr>
                <w:rFonts w:ascii="Times New Roman" w:hAnsi="Times New Roman" w:cs="Times New Roman"/>
                <w:sz w:val="24"/>
                <w:szCs w:val="24"/>
              </w:rPr>
              <w:t xml:space="preserve"> en relación con </w:t>
            </w:r>
            <w:r w:rsidRPr="000D28FD">
              <w:rPr>
                <w:rFonts w:ascii="Times New Roman" w:hAnsi="Times New Roman" w:cs="Times New Roman"/>
                <w:sz w:val="24"/>
                <w:szCs w:val="24"/>
              </w:rPr>
              <w:t>l</w:t>
            </w:r>
            <w:r>
              <w:rPr>
                <w:rFonts w:ascii="Times New Roman" w:hAnsi="Times New Roman" w:cs="Times New Roman"/>
                <w:sz w:val="24"/>
                <w:szCs w:val="24"/>
              </w:rPr>
              <w:t>a</w:t>
            </w:r>
            <w:r w:rsidRPr="000D28FD">
              <w:rPr>
                <w:rFonts w:ascii="Times New Roman" w:hAnsi="Times New Roman" w:cs="Times New Roman"/>
                <w:sz w:val="24"/>
                <w:szCs w:val="24"/>
              </w:rPr>
              <w:t>s</w:t>
            </w:r>
            <w:r>
              <w:rPr>
                <w:rFonts w:ascii="Times New Roman" w:hAnsi="Times New Roman" w:cs="Times New Roman"/>
                <w:sz w:val="24"/>
                <w:szCs w:val="24"/>
              </w:rPr>
              <w:t xml:space="preserve"> características de los</w:t>
            </w:r>
            <w:r w:rsidRPr="000D28FD">
              <w:rPr>
                <w:rFonts w:ascii="Times New Roman" w:hAnsi="Times New Roman" w:cs="Times New Roman"/>
                <w:sz w:val="24"/>
                <w:szCs w:val="24"/>
              </w:rPr>
              <w:t xml:space="preserve"> estudiantes, el medio educativo, los fines, propósitos y valores de la enseñanza</w:t>
            </w:r>
            <w:r>
              <w:rPr>
                <w:rFonts w:ascii="Times New Roman" w:hAnsi="Times New Roman" w:cs="Times New Roman"/>
                <w:sz w:val="24"/>
                <w:szCs w:val="24"/>
              </w:rPr>
              <w:t xml:space="preserve"> (p.</w:t>
            </w:r>
            <w:r w:rsidR="00D6344A">
              <w:rPr>
                <w:rFonts w:ascii="Times New Roman" w:hAnsi="Times New Roman" w:cs="Times New Roman"/>
                <w:sz w:val="24"/>
                <w:szCs w:val="24"/>
              </w:rPr>
              <w:t xml:space="preserve"> </w:t>
            </w:r>
            <w:r>
              <w:rPr>
                <w:rFonts w:ascii="Times New Roman" w:hAnsi="Times New Roman" w:cs="Times New Roman"/>
                <w:sz w:val="24"/>
                <w:szCs w:val="24"/>
              </w:rPr>
              <w:t>76).</w:t>
            </w:r>
          </w:p>
        </w:tc>
      </w:tr>
      <w:tr w:rsidR="00603530" w14:paraId="12EB5C87" w14:textId="77777777" w:rsidTr="005E4B34">
        <w:tc>
          <w:tcPr>
            <w:tcW w:w="1733" w:type="pct"/>
          </w:tcPr>
          <w:p w14:paraId="3BD728F8" w14:textId="77777777" w:rsidR="00603530"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Macedo (2016)</w:t>
            </w:r>
          </w:p>
        </w:tc>
        <w:tc>
          <w:tcPr>
            <w:tcW w:w="3267" w:type="pct"/>
          </w:tcPr>
          <w:p w14:paraId="484B7C46" w14:textId="2E5721D2" w:rsidR="00603530"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Una enseñanza b</w:t>
            </w:r>
            <w:r w:rsidRPr="00321A40">
              <w:rPr>
                <w:rFonts w:ascii="Times New Roman" w:hAnsi="Times New Roman" w:cs="Times New Roman"/>
                <w:sz w:val="24"/>
                <w:szCs w:val="24"/>
              </w:rPr>
              <w:t>asada en conocimientos cerrados, acabados</w:t>
            </w:r>
            <w:r w:rsidR="00D6344A">
              <w:rPr>
                <w:rFonts w:ascii="Times New Roman" w:hAnsi="Times New Roman" w:cs="Times New Roman"/>
                <w:sz w:val="24"/>
                <w:szCs w:val="24"/>
              </w:rPr>
              <w:t>,</w:t>
            </w:r>
            <w:r w:rsidRPr="00321A40">
              <w:rPr>
                <w:rFonts w:ascii="Times New Roman" w:hAnsi="Times New Roman" w:cs="Times New Roman"/>
                <w:sz w:val="24"/>
                <w:szCs w:val="24"/>
              </w:rPr>
              <w:t xml:space="preserve"> sin relación entre ellos y </w:t>
            </w:r>
            <w:r>
              <w:rPr>
                <w:rFonts w:ascii="Times New Roman" w:hAnsi="Times New Roman" w:cs="Times New Roman"/>
                <w:sz w:val="24"/>
                <w:szCs w:val="24"/>
              </w:rPr>
              <w:t>su</w:t>
            </w:r>
            <w:r w:rsidRPr="00321A40">
              <w:rPr>
                <w:rFonts w:ascii="Times New Roman" w:hAnsi="Times New Roman" w:cs="Times New Roman"/>
                <w:sz w:val="24"/>
                <w:szCs w:val="24"/>
              </w:rPr>
              <w:t xml:space="preserve"> realidad solo e</w:t>
            </w:r>
            <w:r>
              <w:rPr>
                <w:rFonts w:ascii="Times New Roman" w:hAnsi="Times New Roman" w:cs="Times New Roman"/>
                <w:sz w:val="24"/>
                <w:szCs w:val="24"/>
              </w:rPr>
              <w:t>s</w:t>
            </w:r>
            <w:r w:rsidRPr="00321A40">
              <w:rPr>
                <w:rFonts w:ascii="Times New Roman" w:hAnsi="Times New Roman" w:cs="Times New Roman"/>
                <w:sz w:val="24"/>
                <w:szCs w:val="24"/>
              </w:rPr>
              <w:t xml:space="preserve"> e</w:t>
            </w:r>
            <w:r>
              <w:rPr>
                <w:rFonts w:ascii="Times New Roman" w:hAnsi="Times New Roman" w:cs="Times New Roman"/>
                <w:sz w:val="24"/>
                <w:szCs w:val="24"/>
              </w:rPr>
              <w:t>n el</w:t>
            </w:r>
            <w:r w:rsidRPr="00321A40">
              <w:rPr>
                <w:rFonts w:ascii="Times New Roman" w:hAnsi="Times New Roman" w:cs="Times New Roman"/>
                <w:sz w:val="24"/>
                <w:szCs w:val="24"/>
              </w:rPr>
              <w:t xml:space="preserve"> ámbito educativo</w:t>
            </w:r>
            <w:r>
              <w:rPr>
                <w:rFonts w:ascii="Times New Roman" w:hAnsi="Times New Roman" w:cs="Times New Roman"/>
                <w:sz w:val="24"/>
                <w:szCs w:val="24"/>
              </w:rPr>
              <w:t>.</w:t>
            </w:r>
          </w:p>
        </w:tc>
      </w:tr>
      <w:tr w:rsidR="00603530" w14:paraId="7F5EE1B2" w14:textId="77777777" w:rsidTr="005E4B34">
        <w:tc>
          <w:tcPr>
            <w:tcW w:w="1733" w:type="pct"/>
          </w:tcPr>
          <w:p w14:paraId="6A496B60" w14:textId="77777777" w:rsidR="00603530" w:rsidRDefault="0060353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SEP (2017)</w:t>
            </w:r>
          </w:p>
        </w:tc>
        <w:tc>
          <w:tcPr>
            <w:tcW w:w="3267" w:type="pct"/>
          </w:tcPr>
          <w:p w14:paraId="1DA934E4" w14:textId="77777777" w:rsidR="00603530" w:rsidRDefault="00603530" w:rsidP="008F1499">
            <w:pPr>
              <w:spacing w:line="360" w:lineRule="auto"/>
              <w:jc w:val="both"/>
              <w:rPr>
                <w:rFonts w:ascii="Times New Roman" w:hAnsi="Times New Roman" w:cs="Times New Roman"/>
                <w:sz w:val="24"/>
                <w:szCs w:val="24"/>
              </w:rPr>
            </w:pPr>
            <w:r w:rsidRPr="00D026E4">
              <w:rPr>
                <w:rFonts w:ascii="Times New Roman" w:hAnsi="Times New Roman" w:cs="Times New Roman"/>
                <w:sz w:val="24"/>
                <w:szCs w:val="24"/>
              </w:rPr>
              <w:t>La falta de interés, e incluso rechazo hacia el estudio de las ciencias, asociado al fracaso escolar</w:t>
            </w:r>
            <w:r>
              <w:rPr>
                <w:rFonts w:ascii="Times New Roman" w:hAnsi="Times New Roman" w:cs="Times New Roman"/>
                <w:sz w:val="24"/>
                <w:szCs w:val="24"/>
              </w:rPr>
              <w:t>.</w:t>
            </w:r>
          </w:p>
        </w:tc>
      </w:tr>
    </w:tbl>
    <w:p w14:paraId="2F4BC3DD" w14:textId="54E86C35" w:rsidR="00F95DF6" w:rsidRDefault="00456432" w:rsidP="00456432">
      <w:pPr>
        <w:spacing w:after="0" w:line="360" w:lineRule="auto"/>
        <w:jc w:val="center"/>
        <w:rPr>
          <w:rFonts w:ascii="Times New Roman" w:hAnsi="Times New Roman" w:cs="Times New Roman"/>
          <w:sz w:val="24"/>
          <w:szCs w:val="24"/>
        </w:rPr>
      </w:pPr>
      <w:r w:rsidRPr="002D331B">
        <w:rPr>
          <w:rFonts w:ascii="Times New Roman" w:hAnsi="Times New Roman" w:cs="Times New Roman"/>
          <w:sz w:val="24"/>
          <w:szCs w:val="24"/>
        </w:rPr>
        <w:t>Fuente:</w:t>
      </w:r>
      <w:r>
        <w:rPr>
          <w:rFonts w:ascii="Times New Roman" w:hAnsi="Times New Roman" w:cs="Times New Roman"/>
          <w:sz w:val="24"/>
          <w:szCs w:val="24"/>
        </w:rPr>
        <w:t xml:space="preserve"> Elaboración propia</w:t>
      </w:r>
    </w:p>
    <w:p w14:paraId="164D7744" w14:textId="077D89B5" w:rsidR="00492339" w:rsidRDefault="00492339" w:rsidP="008F1499">
      <w:pPr>
        <w:spacing w:after="0" w:line="360" w:lineRule="auto"/>
        <w:ind w:firstLine="709"/>
        <w:jc w:val="both"/>
        <w:rPr>
          <w:rFonts w:ascii="Times New Roman" w:hAnsi="Times New Roman" w:cs="Times New Roman"/>
          <w:sz w:val="24"/>
          <w:szCs w:val="24"/>
        </w:rPr>
      </w:pPr>
      <w:r w:rsidRPr="00492339">
        <w:rPr>
          <w:rFonts w:ascii="Times New Roman" w:hAnsi="Times New Roman" w:cs="Times New Roman"/>
          <w:sz w:val="24"/>
          <w:szCs w:val="24"/>
        </w:rPr>
        <w:lastRenderedPageBreak/>
        <w:t xml:space="preserve">Asimismo,  </w:t>
      </w:r>
      <w:r w:rsidR="003E1919">
        <w:rPr>
          <w:rFonts w:ascii="Times New Roman" w:hAnsi="Times New Roman" w:cs="Times New Roman"/>
          <w:sz w:val="24"/>
          <w:szCs w:val="24"/>
        </w:rPr>
        <w:t>con</w:t>
      </w:r>
      <w:r w:rsidR="003E1919" w:rsidRPr="00492339">
        <w:rPr>
          <w:rFonts w:ascii="Times New Roman" w:hAnsi="Times New Roman" w:cs="Times New Roman"/>
          <w:sz w:val="24"/>
          <w:szCs w:val="24"/>
        </w:rPr>
        <w:t xml:space="preserve"> </w:t>
      </w:r>
      <w:r w:rsidRPr="00492339">
        <w:rPr>
          <w:rFonts w:ascii="Times New Roman" w:hAnsi="Times New Roman" w:cs="Times New Roman"/>
          <w:sz w:val="24"/>
          <w:szCs w:val="24"/>
        </w:rPr>
        <w:t xml:space="preserve">base </w:t>
      </w:r>
      <w:r w:rsidR="003E1919">
        <w:rPr>
          <w:rFonts w:ascii="Times New Roman" w:hAnsi="Times New Roman" w:cs="Times New Roman"/>
          <w:sz w:val="24"/>
          <w:szCs w:val="24"/>
        </w:rPr>
        <w:t>en</w:t>
      </w:r>
      <w:r w:rsidR="003E1919" w:rsidRPr="00492339">
        <w:rPr>
          <w:rFonts w:ascii="Times New Roman" w:hAnsi="Times New Roman" w:cs="Times New Roman"/>
          <w:sz w:val="24"/>
          <w:szCs w:val="24"/>
        </w:rPr>
        <w:t xml:space="preserve"> </w:t>
      </w:r>
      <w:r w:rsidRPr="00492339">
        <w:rPr>
          <w:rFonts w:ascii="Times New Roman" w:hAnsi="Times New Roman" w:cs="Times New Roman"/>
          <w:sz w:val="24"/>
          <w:szCs w:val="24"/>
        </w:rPr>
        <w:t xml:space="preserve">la información obtenida de la tabla 1 se elaboró un instrumento de evaluación (encuesta) con la finalidad de conocer la percepción de los actores del proceso de </w:t>
      </w:r>
      <w:r w:rsidR="003E1919" w:rsidRPr="00492339">
        <w:rPr>
          <w:rFonts w:ascii="Times New Roman" w:hAnsi="Times New Roman" w:cs="Times New Roman"/>
          <w:sz w:val="24"/>
          <w:szCs w:val="24"/>
        </w:rPr>
        <w:t>enseñanza</w:t>
      </w:r>
      <w:r w:rsidR="003E1919">
        <w:rPr>
          <w:rFonts w:ascii="Times New Roman" w:hAnsi="Times New Roman" w:cs="Times New Roman"/>
          <w:sz w:val="24"/>
          <w:szCs w:val="24"/>
        </w:rPr>
        <w:t>-</w:t>
      </w:r>
      <w:r w:rsidRPr="00492339">
        <w:rPr>
          <w:rFonts w:ascii="Times New Roman" w:hAnsi="Times New Roman" w:cs="Times New Roman"/>
          <w:sz w:val="24"/>
          <w:szCs w:val="24"/>
        </w:rPr>
        <w:t>aprendizaje</w:t>
      </w:r>
      <w:r w:rsidR="003822BC">
        <w:rPr>
          <w:rFonts w:ascii="Times New Roman" w:hAnsi="Times New Roman" w:cs="Times New Roman"/>
          <w:sz w:val="24"/>
          <w:szCs w:val="24"/>
        </w:rPr>
        <w:t>,</w:t>
      </w:r>
      <w:r w:rsidRPr="00492339">
        <w:rPr>
          <w:rFonts w:ascii="Times New Roman" w:hAnsi="Times New Roman" w:cs="Times New Roman"/>
          <w:sz w:val="24"/>
          <w:szCs w:val="24"/>
        </w:rPr>
        <w:t xml:space="preserve"> </w:t>
      </w:r>
      <w:r w:rsidR="003822BC">
        <w:rPr>
          <w:rFonts w:ascii="Times New Roman" w:hAnsi="Times New Roman" w:cs="Times New Roman"/>
          <w:sz w:val="24"/>
          <w:szCs w:val="24"/>
        </w:rPr>
        <w:t xml:space="preserve">en particular </w:t>
      </w:r>
      <w:r w:rsidRPr="00492339">
        <w:rPr>
          <w:rFonts w:ascii="Times New Roman" w:hAnsi="Times New Roman" w:cs="Times New Roman"/>
          <w:sz w:val="24"/>
          <w:szCs w:val="24"/>
        </w:rPr>
        <w:t>con respecto a las dificultades que presentan las materias del ACE en cuatro aspectos</w:t>
      </w:r>
      <w:r w:rsidR="003822BC">
        <w:rPr>
          <w:rFonts w:ascii="Times New Roman" w:hAnsi="Times New Roman" w:cs="Times New Roman"/>
          <w:sz w:val="24"/>
          <w:szCs w:val="24"/>
        </w:rPr>
        <w:t xml:space="preserve">: </w:t>
      </w:r>
      <w:r w:rsidR="003822BC" w:rsidRPr="002D331B">
        <w:rPr>
          <w:rFonts w:ascii="Times New Roman" w:hAnsi="Times New Roman" w:cs="Times New Roman"/>
          <w:i/>
          <w:iCs/>
          <w:sz w:val="24"/>
          <w:szCs w:val="24"/>
        </w:rPr>
        <w:t>1)</w:t>
      </w:r>
      <w:r w:rsidR="003822BC">
        <w:rPr>
          <w:rFonts w:ascii="Times New Roman" w:hAnsi="Times New Roman" w:cs="Times New Roman"/>
          <w:sz w:val="24"/>
          <w:szCs w:val="24"/>
        </w:rPr>
        <w:t xml:space="preserve"> </w:t>
      </w:r>
      <w:r w:rsidRPr="00492339">
        <w:rPr>
          <w:rFonts w:ascii="Times New Roman" w:hAnsi="Times New Roman" w:cs="Times New Roman"/>
          <w:sz w:val="24"/>
          <w:szCs w:val="24"/>
        </w:rPr>
        <w:t xml:space="preserve">contenido, </w:t>
      </w:r>
      <w:r w:rsidR="003822BC" w:rsidRPr="002D331B">
        <w:rPr>
          <w:rFonts w:ascii="Times New Roman" w:hAnsi="Times New Roman" w:cs="Times New Roman"/>
          <w:i/>
          <w:iCs/>
          <w:sz w:val="24"/>
          <w:szCs w:val="24"/>
        </w:rPr>
        <w:t>2)</w:t>
      </w:r>
      <w:r w:rsidR="003822BC">
        <w:rPr>
          <w:rFonts w:ascii="Times New Roman" w:hAnsi="Times New Roman" w:cs="Times New Roman"/>
          <w:sz w:val="24"/>
          <w:szCs w:val="24"/>
        </w:rPr>
        <w:t xml:space="preserve"> </w:t>
      </w:r>
      <w:r w:rsidR="00912A57">
        <w:rPr>
          <w:rFonts w:ascii="Times New Roman" w:hAnsi="Times New Roman" w:cs="Times New Roman"/>
          <w:sz w:val="24"/>
          <w:szCs w:val="24"/>
        </w:rPr>
        <w:t>actividades</w:t>
      </w:r>
      <w:r w:rsidRPr="00492339">
        <w:rPr>
          <w:rFonts w:ascii="Times New Roman" w:hAnsi="Times New Roman" w:cs="Times New Roman"/>
          <w:sz w:val="24"/>
          <w:szCs w:val="24"/>
        </w:rPr>
        <w:t xml:space="preserve">, </w:t>
      </w:r>
      <w:r w:rsidR="003822BC" w:rsidRPr="002D331B">
        <w:rPr>
          <w:rFonts w:ascii="Times New Roman" w:hAnsi="Times New Roman" w:cs="Times New Roman"/>
          <w:i/>
          <w:iCs/>
          <w:sz w:val="24"/>
          <w:szCs w:val="24"/>
        </w:rPr>
        <w:t>3)</w:t>
      </w:r>
      <w:r w:rsidR="003822BC">
        <w:rPr>
          <w:rFonts w:ascii="Times New Roman" w:hAnsi="Times New Roman" w:cs="Times New Roman"/>
          <w:sz w:val="24"/>
          <w:szCs w:val="24"/>
        </w:rPr>
        <w:t xml:space="preserve"> </w:t>
      </w:r>
      <w:r w:rsidRPr="00492339">
        <w:rPr>
          <w:rFonts w:ascii="Times New Roman" w:hAnsi="Times New Roman" w:cs="Times New Roman"/>
          <w:sz w:val="24"/>
          <w:szCs w:val="24"/>
        </w:rPr>
        <w:t xml:space="preserve">evaluación y </w:t>
      </w:r>
      <w:r w:rsidR="003822BC" w:rsidRPr="002D331B">
        <w:rPr>
          <w:rFonts w:ascii="Times New Roman" w:hAnsi="Times New Roman" w:cs="Times New Roman"/>
          <w:i/>
          <w:iCs/>
          <w:sz w:val="24"/>
          <w:szCs w:val="24"/>
        </w:rPr>
        <w:t>4)</w:t>
      </w:r>
      <w:r w:rsidR="003822BC">
        <w:rPr>
          <w:rFonts w:ascii="Times New Roman" w:hAnsi="Times New Roman" w:cs="Times New Roman"/>
          <w:sz w:val="24"/>
          <w:szCs w:val="24"/>
        </w:rPr>
        <w:t xml:space="preserve"> </w:t>
      </w:r>
      <w:r w:rsidRPr="00492339">
        <w:rPr>
          <w:rFonts w:ascii="Times New Roman" w:hAnsi="Times New Roman" w:cs="Times New Roman"/>
          <w:sz w:val="24"/>
          <w:szCs w:val="24"/>
        </w:rPr>
        <w:t xml:space="preserve">actitudes; para lo cual se desarrolló una técnica de muestreo no probabilístico de tipo consecutivo para 24 profesores del área de experimentales (8 profesores de química, 10 de </w:t>
      </w:r>
      <w:r w:rsidR="003822BC">
        <w:rPr>
          <w:rFonts w:ascii="Times New Roman" w:hAnsi="Times New Roman" w:cs="Times New Roman"/>
          <w:sz w:val="24"/>
          <w:szCs w:val="24"/>
        </w:rPr>
        <w:t>f</w:t>
      </w:r>
      <w:r w:rsidR="003822BC" w:rsidRPr="00492339">
        <w:rPr>
          <w:rFonts w:ascii="Times New Roman" w:hAnsi="Times New Roman" w:cs="Times New Roman"/>
          <w:sz w:val="24"/>
          <w:szCs w:val="24"/>
        </w:rPr>
        <w:t xml:space="preserve">ísica </w:t>
      </w:r>
      <w:r w:rsidRPr="00492339">
        <w:rPr>
          <w:rFonts w:ascii="Times New Roman" w:hAnsi="Times New Roman" w:cs="Times New Roman"/>
          <w:sz w:val="24"/>
          <w:szCs w:val="24"/>
        </w:rPr>
        <w:t xml:space="preserve">y 6 de </w:t>
      </w:r>
      <w:r w:rsidR="003822BC">
        <w:rPr>
          <w:rFonts w:ascii="Times New Roman" w:hAnsi="Times New Roman" w:cs="Times New Roman"/>
          <w:sz w:val="24"/>
          <w:szCs w:val="24"/>
        </w:rPr>
        <w:t>b</w:t>
      </w:r>
      <w:r w:rsidR="003822BC" w:rsidRPr="00492339">
        <w:rPr>
          <w:rFonts w:ascii="Times New Roman" w:hAnsi="Times New Roman" w:cs="Times New Roman"/>
          <w:sz w:val="24"/>
          <w:szCs w:val="24"/>
        </w:rPr>
        <w:t>iología</w:t>
      </w:r>
      <w:r w:rsidRPr="00492339">
        <w:rPr>
          <w:rFonts w:ascii="Times New Roman" w:hAnsi="Times New Roman" w:cs="Times New Roman"/>
          <w:sz w:val="24"/>
          <w:szCs w:val="24"/>
        </w:rPr>
        <w:t>) y 92 alumnos entre las edades de 14 a 18 años (44 mujeres y 48 hombres)</w:t>
      </w:r>
      <w:r w:rsidR="003822BC">
        <w:rPr>
          <w:rFonts w:ascii="Times New Roman" w:hAnsi="Times New Roman" w:cs="Times New Roman"/>
          <w:sz w:val="24"/>
          <w:szCs w:val="24"/>
        </w:rPr>
        <w:t>.</w:t>
      </w:r>
      <w:r w:rsidRPr="00492339">
        <w:rPr>
          <w:rFonts w:ascii="Times New Roman" w:hAnsi="Times New Roman" w:cs="Times New Roman"/>
          <w:sz w:val="24"/>
          <w:szCs w:val="24"/>
        </w:rPr>
        <w:t xml:space="preserve"> </w:t>
      </w:r>
      <w:r w:rsidR="003822BC">
        <w:rPr>
          <w:rFonts w:ascii="Times New Roman" w:hAnsi="Times New Roman" w:cs="Times New Roman"/>
          <w:sz w:val="24"/>
          <w:szCs w:val="24"/>
        </w:rPr>
        <w:t>La</w:t>
      </w:r>
      <w:r w:rsidR="003822BC" w:rsidRPr="00492339">
        <w:rPr>
          <w:rFonts w:ascii="Times New Roman" w:hAnsi="Times New Roman" w:cs="Times New Roman"/>
          <w:sz w:val="24"/>
          <w:szCs w:val="24"/>
        </w:rPr>
        <w:t xml:space="preserve">s </w:t>
      </w:r>
      <w:r w:rsidRPr="00492339">
        <w:rPr>
          <w:rFonts w:ascii="Times New Roman" w:hAnsi="Times New Roman" w:cs="Times New Roman"/>
          <w:sz w:val="24"/>
          <w:szCs w:val="24"/>
        </w:rPr>
        <w:t>respuestas obtenidas se sintetizaron y se muestran en la tabla 2.</w:t>
      </w:r>
    </w:p>
    <w:p w14:paraId="76189155" w14:textId="68D039D6" w:rsidR="0059163B" w:rsidRDefault="0059163B" w:rsidP="008F1499">
      <w:pPr>
        <w:spacing w:after="0" w:line="360" w:lineRule="auto"/>
        <w:ind w:firstLine="709"/>
        <w:jc w:val="both"/>
        <w:rPr>
          <w:rFonts w:ascii="Times New Roman" w:hAnsi="Times New Roman" w:cs="Times New Roman"/>
          <w:sz w:val="24"/>
          <w:szCs w:val="24"/>
        </w:rPr>
      </w:pPr>
    </w:p>
    <w:p w14:paraId="1747C1B4" w14:textId="36DECCA4" w:rsidR="0059163B" w:rsidRDefault="0059163B" w:rsidP="008F1499">
      <w:pPr>
        <w:spacing w:after="0" w:line="360" w:lineRule="auto"/>
        <w:ind w:firstLine="709"/>
        <w:jc w:val="both"/>
        <w:rPr>
          <w:rFonts w:ascii="Times New Roman" w:hAnsi="Times New Roman" w:cs="Times New Roman"/>
          <w:sz w:val="24"/>
          <w:szCs w:val="24"/>
        </w:rPr>
      </w:pPr>
    </w:p>
    <w:p w14:paraId="1C5D768A" w14:textId="48994022" w:rsidR="0059163B" w:rsidRDefault="0059163B" w:rsidP="008F1499">
      <w:pPr>
        <w:spacing w:after="0" w:line="360" w:lineRule="auto"/>
        <w:ind w:firstLine="709"/>
        <w:jc w:val="both"/>
        <w:rPr>
          <w:rFonts w:ascii="Times New Roman" w:hAnsi="Times New Roman" w:cs="Times New Roman"/>
          <w:sz w:val="24"/>
          <w:szCs w:val="24"/>
        </w:rPr>
      </w:pPr>
    </w:p>
    <w:p w14:paraId="3A3E3470" w14:textId="7F6E8F97" w:rsidR="0059163B" w:rsidRDefault="0059163B" w:rsidP="008F1499">
      <w:pPr>
        <w:spacing w:after="0" w:line="360" w:lineRule="auto"/>
        <w:ind w:firstLine="709"/>
        <w:jc w:val="both"/>
        <w:rPr>
          <w:rFonts w:ascii="Times New Roman" w:hAnsi="Times New Roman" w:cs="Times New Roman"/>
          <w:sz w:val="24"/>
          <w:szCs w:val="24"/>
        </w:rPr>
      </w:pPr>
    </w:p>
    <w:p w14:paraId="4F878B11" w14:textId="1DEEE4B8" w:rsidR="0059163B" w:rsidRDefault="0059163B" w:rsidP="008F1499">
      <w:pPr>
        <w:spacing w:after="0" w:line="360" w:lineRule="auto"/>
        <w:ind w:firstLine="709"/>
        <w:jc w:val="both"/>
        <w:rPr>
          <w:rFonts w:ascii="Times New Roman" w:hAnsi="Times New Roman" w:cs="Times New Roman"/>
          <w:sz w:val="24"/>
          <w:szCs w:val="24"/>
        </w:rPr>
      </w:pPr>
    </w:p>
    <w:p w14:paraId="70C91CA4" w14:textId="6E5CA973" w:rsidR="0059163B" w:rsidRDefault="0059163B" w:rsidP="008F1499">
      <w:pPr>
        <w:spacing w:after="0" w:line="360" w:lineRule="auto"/>
        <w:ind w:firstLine="709"/>
        <w:jc w:val="both"/>
        <w:rPr>
          <w:rFonts w:ascii="Times New Roman" w:hAnsi="Times New Roman" w:cs="Times New Roman"/>
          <w:sz w:val="24"/>
          <w:szCs w:val="24"/>
        </w:rPr>
      </w:pPr>
    </w:p>
    <w:p w14:paraId="73DD93F0" w14:textId="16816570" w:rsidR="0059163B" w:rsidRDefault="0059163B" w:rsidP="008F1499">
      <w:pPr>
        <w:spacing w:after="0" w:line="360" w:lineRule="auto"/>
        <w:ind w:firstLine="709"/>
        <w:jc w:val="both"/>
        <w:rPr>
          <w:rFonts w:ascii="Times New Roman" w:hAnsi="Times New Roman" w:cs="Times New Roman"/>
          <w:sz w:val="24"/>
          <w:szCs w:val="24"/>
        </w:rPr>
      </w:pPr>
    </w:p>
    <w:p w14:paraId="7D1D27EA" w14:textId="62913EFB" w:rsidR="0059163B" w:rsidRDefault="0059163B" w:rsidP="008F1499">
      <w:pPr>
        <w:spacing w:after="0" w:line="360" w:lineRule="auto"/>
        <w:ind w:firstLine="709"/>
        <w:jc w:val="both"/>
        <w:rPr>
          <w:rFonts w:ascii="Times New Roman" w:hAnsi="Times New Roman" w:cs="Times New Roman"/>
          <w:sz w:val="24"/>
          <w:szCs w:val="24"/>
        </w:rPr>
      </w:pPr>
    </w:p>
    <w:p w14:paraId="792A1080" w14:textId="5DC7FF3A" w:rsidR="0059163B" w:rsidRDefault="0059163B" w:rsidP="008F1499">
      <w:pPr>
        <w:spacing w:after="0" w:line="360" w:lineRule="auto"/>
        <w:ind w:firstLine="709"/>
        <w:jc w:val="both"/>
        <w:rPr>
          <w:rFonts w:ascii="Times New Roman" w:hAnsi="Times New Roman" w:cs="Times New Roman"/>
          <w:sz w:val="24"/>
          <w:szCs w:val="24"/>
        </w:rPr>
      </w:pPr>
    </w:p>
    <w:p w14:paraId="5C97304E" w14:textId="2F25112E" w:rsidR="0059163B" w:rsidRDefault="0059163B" w:rsidP="008F1499">
      <w:pPr>
        <w:spacing w:after="0" w:line="360" w:lineRule="auto"/>
        <w:ind w:firstLine="709"/>
        <w:jc w:val="both"/>
        <w:rPr>
          <w:rFonts w:ascii="Times New Roman" w:hAnsi="Times New Roman" w:cs="Times New Roman"/>
          <w:sz w:val="24"/>
          <w:szCs w:val="24"/>
        </w:rPr>
      </w:pPr>
    </w:p>
    <w:p w14:paraId="3C10DA51" w14:textId="6D942FA3" w:rsidR="0059163B" w:rsidRDefault="0059163B" w:rsidP="008F1499">
      <w:pPr>
        <w:spacing w:after="0" w:line="360" w:lineRule="auto"/>
        <w:ind w:firstLine="709"/>
        <w:jc w:val="both"/>
        <w:rPr>
          <w:rFonts w:ascii="Times New Roman" w:hAnsi="Times New Roman" w:cs="Times New Roman"/>
          <w:sz w:val="24"/>
          <w:szCs w:val="24"/>
        </w:rPr>
      </w:pPr>
    </w:p>
    <w:p w14:paraId="68F474BA" w14:textId="052EEECC" w:rsidR="0059163B" w:rsidRDefault="0059163B" w:rsidP="008F1499">
      <w:pPr>
        <w:spacing w:after="0" w:line="360" w:lineRule="auto"/>
        <w:ind w:firstLine="709"/>
        <w:jc w:val="both"/>
        <w:rPr>
          <w:rFonts w:ascii="Times New Roman" w:hAnsi="Times New Roman" w:cs="Times New Roman"/>
          <w:sz w:val="24"/>
          <w:szCs w:val="24"/>
        </w:rPr>
      </w:pPr>
    </w:p>
    <w:p w14:paraId="748BB8CF" w14:textId="2F3DDFF3" w:rsidR="0059163B" w:rsidRDefault="0059163B" w:rsidP="008F1499">
      <w:pPr>
        <w:spacing w:after="0" w:line="360" w:lineRule="auto"/>
        <w:ind w:firstLine="709"/>
        <w:jc w:val="both"/>
        <w:rPr>
          <w:rFonts w:ascii="Times New Roman" w:hAnsi="Times New Roman" w:cs="Times New Roman"/>
          <w:sz w:val="24"/>
          <w:szCs w:val="24"/>
        </w:rPr>
      </w:pPr>
    </w:p>
    <w:p w14:paraId="73C545C4" w14:textId="72125DE5" w:rsidR="0059163B" w:rsidRDefault="0059163B" w:rsidP="008F1499">
      <w:pPr>
        <w:spacing w:after="0" w:line="360" w:lineRule="auto"/>
        <w:ind w:firstLine="709"/>
        <w:jc w:val="both"/>
        <w:rPr>
          <w:rFonts w:ascii="Times New Roman" w:hAnsi="Times New Roman" w:cs="Times New Roman"/>
          <w:sz w:val="24"/>
          <w:szCs w:val="24"/>
        </w:rPr>
      </w:pPr>
    </w:p>
    <w:p w14:paraId="45A91766" w14:textId="02F36B9E" w:rsidR="0059163B" w:rsidRDefault="0059163B" w:rsidP="008F1499">
      <w:pPr>
        <w:spacing w:after="0" w:line="360" w:lineRule="auto"/>
        <w:ind w:firstLine="709"/>
        <w:jc w:val="both"/>
        <w:rPr>
          <w:rFonts w:ascii="Times New Roman" w:hAnsi="Times New Roman" w:cs="Times New Roman"/>
          <w:sz w:val="24"/>
          <w:szCs w:val="24"/>
        </w:rPr>
      </w:pPr>
    </w:p>
    <w:p w14:paraId="4F742B6B" w14:textId="36B2895B" w:rsidR="0059163B" w:rsidRDefault="0059163B" w:rsidP="008F1499">
      <w:pPr>
        <w:spacing w:after="0" w:line="360" w:lineRule="auto"/>
        <w:ind w:firstLine="709"/>
        <w:jc w:val="both"/>
        <w:rPr>
          <w:rFonts w:ascii="Times New Roman" w:hAnsi="Times New Roman" w:cs="Times New Roman"/>
          <w:sz w:val="24"/>
          <w:szCs w:val="24"/>
        </w:rPr>
      </w:pPr>
    </w:p>
    <w:p w14:paraId="7A4C3E99" w14:textId="5A0A6BEA" w:rsidR="0059163B" w:rsidRDefault="0059163B" w:rsidP="008F1499">
      <w:pPr>
        <w:spacing w:after="0" w:line="360" w:lineRule="auto"/>
        <w:ind w:firstLine="709"/>
        <w:jc w:val="both"/>
        <w:rPr>
          <w:rFonts w:ascii="Times New Roman" w:hAnsi="Times New Roman" w:cs="Times New Roman"/>
          <w:sz w:val="24"/>
          <w:szCs w:val="24"/>
        </w:rPr>
      </w:pPr>
    </w:p>
    <w:p w14:paraId="5CDAE56B" w14:textId="54A02BE9" w:rsidR="0059163B" w:rsidRDefault="0059163B" w:rsidP="008F1499">
      <w:pPr>
        <w:spacing w:after="0" w:line="360" w:lineRule="auto"/>
        <w:ind w:firstLine="709"/>
        <w:jc w:val="both"/>
        <w:rPr>
          <w:rFonts w:ascii="Times New Roman" w:hAnsi="Times New Roman" w:cs="Times New Roman"/>
          <w:sz w:val="24"/>
          <w:szCs w:val="24"/>
        </w:rPr>
      </w:pPr>
    </w:p>
    <w:p w14:paraId="1FC17505" w14:textId="5BB2FF75" w:rsidR="0059163B" w:rsidRDefault="0059163B" w:rsidP="008F1499">
      <w:pPr>
        <w:spacing w:after="0" w:line="360" w:lineRule="auto"/>
        <w:ind w:firstLine="709"/>
        <w:jc w:val="both"/>
        <w:rPr>
          <w:rFonts w:ascii="Times New Roman" w:hAnsi="Times New Roman" w:cs="Times New Roman"/>
          <w:sz w:val="24"/>
          <w:szCs w:val="24"/>
        </w:rPr>
      </w:pPr>
    </w:p>
    <w:p w14:paraId="7CFEFFA5" w14:textId="5DA25C78" w:rsidR="0059163B" w:rsidRDefault="0059163B" w:rsidP="008F1499">
      <w:pPr>
        <w:spacing w:after="0" w:line="360" w:lineRule="auto"/>
        <w:ind w:firstLine="709"/>
        <w:jc w:val="both"/>
        <w:rPr>
          <w:rFonts w:ascii="Times New Roman" w:hAnsi="Times New Roman" w:cs="Times New Roman"/>
          <w:sz w:val="24"/>
          <w:szCs w:val="24"/>
        </w:rPr>
      </w:pPr>
    </w:p>
    <w:p w14:paraId="38C2476E" w14:textId="103B06A7" w:rsidR="0059163B" w:rsidRDefault="0059163B" w:rsidP="008F1499">
      <w:pPr>
        <w:spacing w:after="0" w:line="360" w:lineRule="auto"/>
        <w:ind w:firstLine="709"/>
        <w:jc w:val="both"/>
        <w:rPr>
          <w:rFonts w:ascii="Times New Roman" w:hAnsi="Times New Roman" w:cs="Times New Roman"/>
          <w:sz w:val="24"/>
          <w:szCs w:val="24"/>
        </w:rPr>
      </w:pPr>
    </w:p>
    <w:p w14:paraId="437AF748" w14:textId="5F6D4AFD" w:rsidR="0059163B" w:rsidRDefault="0059163B" w:rsidP="008F1499">
      <w:pPr>
        <w:spacing w:after="0" w:line="360" w:lineRule="auto"/>
        <w:ind w:firstLine="709"/>
        <w:jc w:val="both"/>
        <w:rPr>
          <w:rFonts w:ascii="Times New Roman" w:hAnsi="Times New Roman" w:cs="Times New Roman"/>
          <w:sz w:val="24"/>
          <w:szCs w:val="24"/>
        </w:rPr>
      </w:pPr>
    </w:p>
    <w:p w14:paraId="751CA897" w14:textId="77777777" w:rsidR="0059163B" w:rsidRDefault="0059163B" w:rsidP="008F1499">
      <w:pPr>
        <w:spacing w:after="0" w:line="360" w:lineRule="auto"/>
        <w:ind w:firstLine="709"/>
        <w:jc w:val="both"/>
        <w:rPr>
          <w:rFonts w:ascii="Times New Roman" w:hAnsi="Times New Roman" w:cs="Times New Roman"/>
          <w:sz w:val="24"/>
          <w:szCs w:val="24"/>
        </w:rPr>
      </w:pPr>
    </w:p>
    <w:p w14:paraId="53FFADF8" w14:textId="31135F91" w:rsidR="00C85145" w:rsidRDefault="00B333BF">
      <w:pPr>
        <w:spacing w:after="0" w:line="360" w:lineRule="auto"/>
        <w:jc w:val="center"/>
        <w:rPr>
          <w:rFonts w:ascii="Times New Roman" w:hAnsi="Times New Roman" w:cs="Times New Roman"/>
          <w:sz w:val="24"/>
          <w:szCs w:val="24"/>
        </w:rPr>
      </w:pPr>
      <w:r w:rsidRPr="00B333BF">
        <w:rPr>
          <w:rFonts w:ascii="Times New Roman" w:hAnsi="Times New Roman" w:cs="Times New Roman"/>
          <w:b/>
          <w:bCs/>
          <w:sz w:val="24"/>
          <w:szCs w:val="24"/>
        </w:rPr>
        <w:lastRenderedPageBreak/>
        <w:t>Tabla 2.</w:t>
      </w:r>
      <w:r>
        <w:rPr>
          <w:rFonts w:ascii="Times New Roman" w:hAnsi="Times New Roman" w:cs="Times New Roman"/>
          <w:sz w:val="24"/>
          <w:szCs w:val="24"/>
        </w:rPr>
        <w:t xml:space="preserve"> Percepción</w:t>
      </w:r>
      <w:r w:rsidR="003E34C4">
        <w:rPr>
          <w:rFonts w:ascii="Times New Roman" w:hAnsi="Times New Roman" w:cs="Times New Roman"/>
          <w:sz w:val="24"/>
          <w:szCs w:val="24"/>
        </w:rPr>
        <w:t xml:space="preserve"> de</w:t>
      </w:r>
      <w:r w:rsidR="00495417">
        <w:rPr>
          <w:rFonts w:ascii="Times New Roman" w:hAnsi="Times New Roman" w:cs="Times New Roman"/>
          <w:sz w:val="24"/>
          <w:szCs w:val="24"/>
        </w:rPr>
        <w:t xml:space="preserve"> los</w:t>
      </w:r>
      <w:r w:rsidR="003E34C4">
        <w:rPr>
          <w:rFonts w:ascii="Times New Roman" w:hAnsi="Times New Roman" w:cs="Times New Roman"/>
          <w:sz w:val="24"/>
          <w:szCs w:val="24"/>
        </w:rPr>
        <w:t xml:space="preserve"> profesores y </w:t>
      </w:r>
      <w:r w:rsidR="001575ED">
        <w:rPr>
          <w:rFonts w:ascii="Times New Roman" w:hAnsi="Times New Roman" w:cs="Times New Roman"/>
          <w:sz w:val="24"/>
          <w:szCs w:val="24"/>
        </w:rPr>
        <w:t>de los</w:t>
      </w:r>
      <w:r w:rsidR="003E34C4">
        <w:rPr>
          <w:rFonts w:ascii="Times New Roman" w:hAnsi="Times New Roman" w:cs="Times New Roman"/>
          <w:sz w:val="24"/>
          <w:szCs w:val="24"/>
        </w:rPr>
        <w:t xml:space="preserve"> alumnos</w:t>
      </w:r>
      <w:r w:rsidR="003E34C4" w:rsidRPr="003E34C4">
        <w:t xml:space="preserve"> </w:t>
      </w:r>
      <w:r w:rsidR="00495417" w:rsidRPr="002D331B">
        <w:rPr>
          <w:rFonts w:ascii="Times New Roman" w:hAnsi="Times New Roman" w:cs="Times New Roman"/>
          <w:sz w:val="24"/>
          <w:szCs w:val="24"/>
        </w:rPr>
        <w:t>encuestados</w:t>
      </w:r>
      <w:r w:rsidR="00495417" w:rsidRPr="002D331B">
        <w:rPr>
          <w:sz w:val="24"/>
          <w:szCs w:val="24"/>
        </w:rPr>
        <w:t xml:space="preserve"> </w:t>
      </w:r>
      <w:r w:rsidR="003E34C4" w:rsidRPr="003E34C4">
        <w:rPr>
          <w:rFonts w:ascii="Times New Roman" w:hAnsi="Times New Roman" w:cs="Times New Roman"/>
          <w:sz w:val="24"/>
          <w:szCs w:val="24"/>
        </w:rPr>
        <w:t>de</w:t>
      </w:r>
      <w:r w:rsidR="0076157F">
        <w:rPr>
          <w:rFonts w:ascii="Times New Roman" w:hAnsi="Times New Roman" w:cs="Times New Roman"/>
          <w:sz w:val="24"/>
          <w:szCs w:val="24"/>
        </w:rPr>
        <w:t>l</w:t>
      </w:r>
      <w:r w:rsidR="0088214C">
        <w:rPr>
          <w:rFonts w:ascii="Times New Roman" w:hAnsi="Times New Roman" w:cs="Times New Roman"/>
          <w:sz w:val="24"/>
          <w:szCs w:val="24"/>
        </w:rPr>
        <w:t xml:space="preserve"> </w:t>
      </w:r>
      <w:r w:rsidR="003E34C4" w:rsidRPr="003E34C4">
        <w:rPr>
          <w:rFonts w:ascii="Times New Roman" w:hAnsi="Times New Roman" w:cs="Times New Roman"/>
          <w:sz w:val="24"/>
          <w:szCs w:val="24"/>
        </w:rPr>
        <w:t>CCH plantel</w:t>
      </w:r>
      <w:r>
        <w:rPr>
          <w:rFonts w:ascii="Times New Roman" w:hAnsi="Times New Roman" w:cs="Times New Roman"/>
          <w:sz w:val="24"/>
          <w:szCs w:val="24"/>
        </w:rPr>
        <w:t xml:space="preserve"> </w:t>
      </w:r>
      <w:r w:rsidR="006A085C">
        <w:rPr>
          <w:rFonts w:ascii="Times New Roman" w:hAnsi="Times New Roman" w:cs="Times New Roman"/>
          <w:sz w:val="24"/>
          <w:szCs w:val="24"/>
        </w:rPr>
        <w:t xml:space="preserve">Vallejo </w:t>
      </w:r>
      <w:r w:rsidR="0076157F">
        <w:rPr>
          <w:rFonts w:ascii="Times New Roman" w:hAnsi="Times New Roman" w:cs="Times New Roman"/>
          <w:sz w:val="24"/>
          <w:szCs w:val="24"/>
        </w:rPr>
        <w:t xml:space="preserve">sobre </w:t>
      </w:r>
      <w:r>
        <w:rPr>
          <w:rFonts w:ascii="Times New Roman" w:hAnsi="Times New Roman" w:cs="Times New Roman"/>
          <w:sz w:val="24"/>
          <w:szCs w:val="24"/>
        </w:rPr>
        <w:t xml:space="preserve">las dificultades de la enseñanza de las materias de ciencias </w:t>
      </w:r>
      <w:r w:rsidR="003E34C4">
        <w:rPr>
          <w:rFonts w:ascii="Times New Roman" w:hAnsi="Times New Roman" w:cs="Times New Roman"/>
          <w:sz w:val="24"/>
          <w:szCs w:val="24"/>
        </w:rPr>
        <w:t>experimentales</w:t>
      </w:r>
    </w:p>
    <w:tbl>
      <w:tblPr>
        <w:tblStyle w:val="Tablaconcuadrcula"/>
        <w:tblW w:w="0" w:type="auto"/>
        <w:tblLook w:val="04A0" w:firstRow="1" w:lastRow="0" w:firstColumn="1" w:lastColumn="0" w:noHBand="0" w:noVBand="1"/>
      </w:tblPr>
      <w:tblGrid>
        <w:gridCol w:w="1136"/>
        <w:gridCol w:w="4493"/>
        <w:gridCol w:w="3765"/>
      </w:tblGrid>
      <w:tr w:rsidR="00F86A87" w14:paraId="37C9FB2C" w14:textId="77777777" w:rsidTr="00B6245C">
        <w:tc>
          <w:tcPr>
            <w:tcW w:w="1136" w:type="dxa"/>
          </w:tcPr>
          <w:p w14:paraId="31B2B350" w14:textId="208C0F54" w:rsidR="00795A39" w:rsidRPr="008D426D" w:rsidRDefault="006A085C" w:rsidP="008F149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Criterios</w:t>
            </w:r>
          </w:p>
        </w:tc>
        <w:tc>
          <w:tcPr>
            <w:tcW w:w="4493" w:type="dxa"/>
          </w:tcPr>
          <w:p w14:paraId="1BAD78B5" w14:textId="272E2E4B" w:rsidR="00795A39" w:rsidRPr="006A085C" w:rsidRDefault="00795A39" w:rsidP="008F1499">
            <w:pPr>
              <w:spacing w:line="360" w:lineRule="auto"/>
              <w:jc w:val="both"/>
              <w:rPr>
                <w:rFonts w:ascii="Times New Roman" w:hAnsi="Times New Roman" w:cs="Times New Roman"/>
                <w:b/>
                <w:bCs/>
                <w:sz w:val="24"/>
                <w:szCs w:val="24"/>
              </w:rPr>
            </w:pPr>
            <w:r w:rsidRPr="006A085C">
              <w:rPr>
                <w:rFonts w:ascii="Times New Roman" w:hAnsi="Times New Roman" w:cs="Times New Roman"/>
                <w:b/>
                <w:bCs/>
                <w:sz w:val="24"/>
                <w:szCs w:val="24"/>
              </w:rPr>
              <w:t>Profesores</w:t>
            </w:r>
          </w:p>
        </w:tc>
        <w:tc>
          <w:tcPr>
            <w:tcW w:w="3765" w:type="dxa"/>
          </w:tcPr>
          <w:p w14:paraId="68FC72B8" w14:textId="3314D386" w:rsidR="00795A39" w:rsidRPr="006A085C" w:rsidRDefault="00795A39" w:rsidP="008F1499">
            <w:pPr>
              <w:spacing w:line="360" w:lineRule="auto"/>
              <w:jc w:val="both"/>
              <w:rPr>
                <w:rFonts w:ascii="Times New Roman" w:hAnsi="Times New Roman" w:cs="Times New Roman"/>
                <w:b/>
                <w:bCs/>
                <w:sz w:val="24"/>
                <w:szCs w:val="24"/>
              </w:rPr>
            </w:pPr>
            <w:r w:rsidRPr="006A085C">
              <w:rPr>
                <w:rFonts w:ascii="Times New Roman" w:hAnsi="Times New Roman" w:cs="Times New Roman"/>
                <w:b/>
                <w:bCs/>
                <w:sz w:val="24"/>
                <w:szCs w:val="24"/>
              </w:rPr>
              <w:t>Alumnos</w:t>
            </w:r>
          </w:p>
        </w:tc>
      </w:tr>
      <w:tr w:rsidR="00F86A87" w14:paraId="2A9C7581" w14:textId="77777777" w:rsidTr="00B6245C">
        <w:trPr>
          <w:cantSplit/>
          <w:trHeight w:val="1134"/>
        </w:trPr>
        <w:tc>
          <w:tcPr>
            <w:tcW w:w="1136" w:type="dxa"/>
            <w:textDirection w:val="btLr"/>
          </w:tcPr>
          <w:p w14:paraId="797030B9" w14:textId="21EF854B" w:rsidR="00795A39" w:rsidRPr="008D426D" w:rsidRDefault="00D87A05" w:rsidP="008F1499">
            <w:pPr>
              <w:spacing w:line="360" w:lineRule="auto"/>
              <w:ind w:left="113" w:right="113"/>
              <w:jc w:val="center"/>
              <w:rPr>
                <w:rFonts w:ascii="Times New Roman" w:hAnsi="Times New Roman" w:cs="Times New Roman"/>
                <w:b/>
                <w:bCs/>
                <w:sz w:val="24"/>
                <w:szCs w:val="24"/>
              </w:rPr>
            </w:pPr>
            <w:r w:rsidRPr="008D426D">
              <w:rPr>
                <w:rFonts w:ascii="Times New Roman" w:hAnsi="Times New Roman" w:cs="Times New Roman"/>
                <w:b/>
                <w:bCs/>
                <w:sz w:val="24"/>
                <w:szCs w:val="24"/>
              </w:rPr>
              <w:t>Contenido</w:t>
            </w:r>
            <w:r w:rsidR="00273E7D">
              <w:rPr>
                <w:rFonts w:ascii="Times New Roman" w:hAnsi="Times New Roman" w:cs="Times New Roman"/>
                <w:b/>
                <w:bCs/>
                <w:sz w:val="24"/>
                <w:szCs w:val="24"/>
              </w:rPr>
              <w:t xml:space="preserve">  </w:t>
            </w:r>
          </w:p>
        </w:tc>
        <w:tc>
          <w:tcPr>
            <w:tcW w:w="4493" w:type="dxa"/>
          </w:tcPr>
          <w:p w14:paraId="2FC16F41" w14:textId="7F38B000" w:rsidR="00795A39" w:rsidRDefault="0076157F"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5A39">
              <w:rPr>
                <w:rFonts w:ascii="Times New Roman" w:hAnsi="Times New Roman" w:cs="Times New Roman"/>
                <w:sz w:val="24"/>
                <w:szCs w:val="24"/>
              </w:rPr>
              <w:t>Dificultades para contextualizar algunos contenidos del programa de estudio</w:t>
            </w:r>
            <w:r w:rsidR="008757CE">
              <w:rPr>
                <w:rFonts w:ascii="Times New Roman" w:hAnsi="Times New Roman" w:cs="Times New Roman"/>
                <w:sz w:val="24"/>
                <w:szCs w:val="24"/>
              </w:rPr>
              <w:t>.</w:t>
            </w:r>
          </w:p>
          <w:p w14:paraId="279FF1F8" w14:textId="4EA263C5" w:rsidR="00795A39" w:rsidRDefault="0076157F"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5A39" w:rsidRPr="00E14F1D">
              <w:rPr>
                <w:rFonts w:ascii="Times New Roman" w:hAnsi="Times New Roman" w:cs="Times New Roman"/>
                <w:sz w:val="24"/>
                <w:szCs w:val="24"/>
              </w:rPr>
              <w:t>Hay que abordar demasiados contenidos en un lapso muy corto.</w:t>
            </w:r>
          </w:p>
          <w:p w14:paraId="6B68CD34" w14:textId="4F4619E9" w:rsidR="00795A39" w:rsidRDefault="0076157F"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F66" w:rsidRPr="00E96F66">
              <w:rPr>
                <w:rFonts w:ascii="Times New Roman" w:hAnsi="Times New Roman" w:cs="Times New Roman"/>
                <w:sz w:val="24"/>
                <w:szCs w:val="24"/>
              </w:rPr>
              <w:t xml:space="preserve">Es complicado relacionar los aprendizajes con el resto de las asignaturas que integran el </w:t>
            </w:r>
            <w:r w:rsidR="00531284">
              <w:rPr>
                <w:rFonts w:ascii="Times New Roman" w:hAnsi="Times New Roman" w:cs="Times New Roman"/>
                <w:sz w:val="24"/>
                <w:szCs w:val="24"/>
              </w:rPr>
              <w:t>ACE</w:t>
            </w:r>
            <w:r w:rsidR="002D45D4">
              <w:rPr>
                <w:rFonts w:ascii="Times New Roman" w:hAnsi="Times New Roman" w:cs="Times New Roman"/>
                <w:sz w:val="24"/>
                <w:szCs w:val="24"/>
              </w:rPr>
              <w:t>, debido a las características de cada programa de estudio.</w:t>
            </w:r>
          </w:p>
        </w:tc>
        <w:tc>
          <w:tcPr>
            <w:tcW w:w="3765" w:type="dxa"/>
          </w:tcPr>
          <w:p w14:paraId="5AD28B04" w14:textId="31660805" w:rsidR="00795A39" w:rsidRDefault="0076157F"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5A39">
              <w:rPr>
                <w:rFonts w:ascii="Times New Roman" w:hAnsi="Times New Roman" w:cs="Times New Roman"/>
                <w:sz w:val="24"/>
                <w:szCs w:val="24"/>
              </w:rPr>
              <w:t>Algunos temas no tienen utilidad en el entorno personal.</w:t>
            </w:r>
          </w:p>
          <w:p w14:paraId="2E952440" w14:textId="078EEA31" w:rsidR="00795A39" w:rsidRDefault="0076157F"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08B7" w:rsidRPr="00ED08B7">
              <w:rPr>
                <w:rFonts w:ascii="Times New Roman" w:hAnsi="Times New Roman" w:cs="Times New Roman"/>
                <w:sz w:val="24"/>
                <w:szCs w:val="24"/>
              </w:rPr>
              <w:t>Las clases de ciencias experimentales son interesantes, no obstante, son difíciles por el uso de las matemáticas, las unidades y los conceptos que se deben aplicar.</w:t>
            </w:r>
          </w:p>
        </w:tc>
      </w:tr>
      <w:tr w:rsidR="00BB21C2" w14:paraId="52592106" w14:textId="77777777" w:rsidTr="00B6245C">
        <w:trPr>
          <w:cantSplit/>
          <w:trHeight w:val="1134"/>
        </w:trPr>
        <w:tc>
          <w:tcPr>
            <w:tcW w:w="1136" w:type="dxa"/>
            <w:textDirection w:val="btLr"/>
          </w:tcPr>
          <w:p w14:paraId="4C03DEDB" w14:textId="65ED5E78" w:rsidR="00BB21C2" w:rsidRPr="008D426D" w:rsidRDefault="00E17057" w:rsidP="008F1499">
            <w:pPr>
              <w:spacing w:line="36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Actividades</w:t>
            </w:r>
          </w:p>
        </w:tc>
        <w:tc>
          <w:tcPr>
            <w:tcW w:w="4493" w:type="dxa"/>
          </w:tcPr>
          <w:p w14:paraId="20F6F7E1" w14:textId="7315ED2B" w:rsidR="00636CF3" w:rsidRDefault="0076157F"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F66" w:rsidRPr="00E96F66">
              <w:rPr>
                <w:rFonts w:ascii="Times New Roman" w:hAnsi="Times New Roman" w:cs="Times New Roman"/>
                <w:sz w:val="24"/>
                <w:szCs w:val="24"/>
              </w:rPr>
              <w:t>La falta de materiales complica la realización de actividades experimentales.</w:t>
            </w:r>
          </w:p>
          <w:p w14:paraId="17D418BA" w14:textId="4A8F3903" w:rsidR="00352A25" w:rsidRDefault="0076157F"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6CF3">
              <w:rPr>
                <w:rFonts w:ascii="Times New Roman" w:hAnsi="Times New Roman" w:cs="Times New Roman"/>
                <w:sz w:val="24"/>
                <w:szCs w:val="24"/>
              </w:rPr>
              <w:t>P</w:t>
            </w:r>
            <w:r w:rsidR="00E96F66">
              <w:rPr>
                <w:rFonts w:ascii="Times New Roman" w:hAnsi="Times New Roman" w:cs="Times New Roman"/>
                <w:sz w:val="24"/>
                <w:szCs w:val="24"/>
              </w:rPr>
              <w:t xml:space="preserve">or </w:t>
            </w:r>
            <w:r w:rsidR="00636CF3">
              <w:rPr>
                <w:rFonts w:ascii="Times New Roman" w:hAnsi="Times New Roman" w:cs="Times New Roman"/>
                <w:sz w:val="24"/>
                <w:szCs w:val="24"/>
              </w:rPr>
              <w:t>cuestiones de seguridad</w:t>
            </w:r>
            <w:r>
              <w:rPr>
                <w:rFonts w:ascii="Times New Roman" w:hAnsi="Times New Roman" w:cs="Times New Roman"/>
                <w:sz w:val="24"/>
                <w:szCs w:val="24"/>
              </w:rPr>
              <w:t>,</w:t>
            </w:r>
            <w:r w:rsidR="00636CF3">
              <w:rPr>
                <w:rFonts w:ascii="Times New Roman" w:hAnsi="Times New Roman" w:cs="Times New Roman"/>
                <w:sz w:val="24"/>
                <w:szCs w:val="24"/>
              </w:rPr>
              <w:t xml:space="preserve"> </w:t>
            </w:r>
            <w:r w:rsidR="00E96F66">
              <w:rPr>
                <w:rFonts w:ascii="Times New Roman" w:hAnsi="Times New Roman" w:cs="Times New Roman"/>
                <w:sz w:val="24"/>
                <w:szCs w:val="24"/>
              </w:rPr>
              <w:t>se evita</w:t>
            </w:r>
            <w:r w:rsidR="00636CF3">
              <w:rPr>
                <w:rFonts w:ascii="Times New Roman" w:hAnsi="Times New Roman" w:cs="Times New Roman"/>
                <w:sz w:val="24"/>
                <w:szCs w:val="24"/>
              </w:rPr>
              <w:t>n</w:t>
            </w:r>
            <w:r w:rsidR="00E96F66">
              <w:rPr>
                <w:rFonts w:ascii="Times New Roman" w:hAnsi="Times New Roman" w:cs="Times New Roman"/>
                <w:sz w:val="24"/>
                <w:szCs w:val="24"/>
              </w:rPr>
              <w:t xml:space="preserve"> hacer experimentos </w:t>
            </w:r>
            <w:r w:rsidR="00636CF3">
              <w:rPr>
                <w:rFonts w:ascii="Times New Roman" w:hAnsi="Times New Roman" w:cs="Times New Roman"/>
                <w:sz w:val="24"/>
                <w:szCs w:val="24"/>
              </w:rPr>
              <w:t>o</w:t>
            </w:r>
            <w:r w:rsidR="00E419A6">
              <w:rPr>
                <w:rFonts w:ascii="Times New Roman" w:hAnsi="Times New Roman" w:cs="Times New Roman"/>
                <w:sz w:val="24"/>
                <w:szCs w:val="24"/>
              </w:rPr>
              <w:t xml:space="preserve"> solo se hacen algunos muy sencillos</w:t>
            </w:r>
            <w:r w:rsidR="00272240">
              <w:rPr>
                <w:rFonts w:ascii="Times New Roman" w:hAnsi="Times New Roman" w:cs="Times New Roman"/>
                <w:sz w:val="24"/>
                <w:szCs w:val="24"/>
              </w:rPr>
              <w:t>.</w:t>
            </w:r>
          </w:p>
          <w:p w14:paraId="4B8958E4" w14:textId="3596C77D" w:rsidR="00B50030" w:rsidRDefault="0076157F"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2F6">
              <w:rPr>
                <w:rFonts w:ascii="Times New Roman" w:hAnsi="Times New Roman" w:cs="Times New Roman"/>
                <w:sz w:val="24"/>
                <w:szCs w:val="24"/>
              </w:rPr>
              <w:t>Las actividades deben ser s</w:t>
            </w:r>
            <w:r w:rsidR="00C030B7">
              <w:rPr>
                <w:rFonts w:ascii="Times New Roman" w:hAnsi="Times New Roman" w:cs="Times New Roman"/>
                <w:sz w:val="24"/>
                <w:szCs w:val="24"/>
              </w:rPr>
              <w:t>imples</w:t>
            </w:r>
            <w:r w:rsidR="001722F6">
              <w:rPr>
                <w:rFonts w:ascii="Times New Roman" w:hAnsi="Times New Roman" w:cs="Times New Roman"/>
                <w:sz w:val="24"/>
                <w:szCs w:val="24"/>
              </w:rPr>
              <w:t xml:space="preserve"> para que las terminen en clase, de lo contrario no las hacen de tarea.</w:t>
            </w:r>
          </w:p>
        </w:tc>
        <w:tc>
          <w:tcPr>
            <w:tcW w:w="3765" w:type="dxa"/>
          </w:tcPr>
          <w:p w14:paraId="3C1FB3B6" w14:textId="79D13F5B" w:rsidR="00BB21C2"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08B7" w:rsidRPr="00ED08B7">
              <w:rPr>
                <w:rFonts w:ascii="Times New Roman" w:hAnsi="Times New Roman" w:cs="Times New Roman"/>
                <w:sz w:val="24"/>
                <w:szCs w:val="24"/>
              </w:rPr>
              <w:t>Se realizan pocos experimentos en clase.</w:t>
            </w:r>
          </w:p>
          <w:p w14:paraId="739661C2" w14:textId="4F5CF07C" w:rsidR="00B6245C"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B2C">
              <w:rPr>
                <w:rFonts w:ascii="Times New Roman" w:hAnsi="Times New Roman" w:cs="Times New Roman"/>
                <w:sz w:val="24"/>
                <w:szCs w:val="24"/>
              </w:rPr>
              <w:t xml:space="preserve">Los </w:t>
            </w:r>
            <w:r w:rsidR="00983569">
              <w:rPr>
                <w:rFonts w:ascii="Times New Roman" w:hAnsi="Times New Roman" w:cs="Times New Roman"/>
                <w:sz w:val="24"/>
                <w:szCs w:val="24"/>
              </w:rPr>
              <w:t xml:space="preserve">maestros principalmente hacen experimentos demostrativos </w:t>
            </w:r>
            <w:r w:rsidR="00D967F7">
              <w:rPr>
                <w:rFonts w:ascii="Times New Roman" w:hAnsi="Times New Roman" w:cs="Times New Roman"/>
                <w:sz w:val="24"/>
                <w:szCs w:val="24"/>
              </w:rPr>
              <w:t>y no entiendo</w:t>
            </w:r>
            <w:r w:rsidR="00D54CCB">
              <w:rPr>
                <w:rFonts w:ascii="Times New Roman" w:hAnsi="Times New Roman" w:cs="Times New Roman"/>
                <w:sz w:val="24"/>
                <w:szCs w:val="24"/>
              </w:rPr>
              <w:t xml:space="preserve"> cuál es propósito de la act</w:t>
            </w:r>
            <w:r w:rsidR="00095653">
              <w:rPr>
                <w:rFonts w:ascii="Times New Roman" w:hAnsi="Times New Roman" w:cs="Times New Roman"/>
                <w:sz w:val="24"/>
                <w:szCs w:val="24"/>
              </w:rPr>
              <w:t>ividad</w:t>
            </w:r>
            <w:r w:rsidR="007D7362">
              <w:rPr>
                <w:rFonts w:ascii="Times New Roman" w:hAnsi="Times New Roman" w:cs="Times New Roman"/>
                <w:sz w:val="24"/>
                <w:szCs w:val="24"/>
              </w:rPr>
              <w:t>.</w:t>
            </w:r>
          </w:p>
          <w:p w14:paraId="6F23FACB" w14:textId="5F0331D6" w:rsidR="00E17057"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7057">
              <w:rPr>
                <w:rFonts w:ascii="Times New Roman" w:hAnsi="Times New Roman" w:cs="Times New Roman"/>
                <w:sz w:val="24"/>
                <w:szCs w:val="24"/>
              </w:rPr>
              <w:t xml:space="preserve">Los profesores son poco </w:t>
            </w:r>
            <w:r w:rsidR="00B80670">
              <w:rPr>
                <w:rFonts w:ascii="Times New Roman" w:hAnsi="Times New Roman" w:cs="Times New Roman"/>
                <w:sz w:val="24"/>
                <w:szCs w:val="24"/>
              </w:rPr>
              <w:t>dinámicos, ya</w:t>
            </w:r>
            <w:r>
              <w:rPr>
                <w:rFonts w:ascii="Times New Roman" w:hAnsi="Times New Roman" w:cs="Times New Roman"/>
                <w:sz w:val="24"/>
                <w:szCs w:val="24"/>
              </w:rPr>
              <w:t xml:space="preserve"> que</w:t>
            </w:r>
            <w:r w:rsidR="00710879">
              <w:rPr>
                <w:rFonts w:ascii="Times New Roman" w:hAnsi="Times New Roman" w:cs="Times New Roman"/>
                <w:sz w:val="24"/>
                <w:szCs w:val="24"/>
              </w:rPr>
              <w:t xml:space="preserve"> </w:t>
            </w:r>
            <w:r w:rsidR="00247BE6">
              <w:rPr>
                <w:rFonts w:ascii="Times New Roman" w:hAnsi="Times New Roman" w:cs="Times New Roman"/>
                <w:sz w:val="24"/>
                <w:szCs w:val="24"/>
              </w:rPr>
              <w:t>las actividades</w:t>
            </w:r>
            <w:r w:rsidR="006C78E8">
              <w:rPr>
                <w:rFonts w:ascii="Times New Roman" w:hAnsi="Times New Roman" w:cs="Times New Roman"/>
                <w:sz w:val="24"/>
                <w:szCs w:val="24"/>
              </w:rPr>
              <w:t xml:space="preserve"> se centran en leer</w:t>
            </w:r>
            <w:r w:rsidR="003848F3">
              <w:rPr>
                <w:rFonts w:ascii="Times New Roman" w:hAnsi="Times New Roman" w:cs="Times New Roman"/>
                <w:sz w:val="24"/>
                <w:szCs w:val="24"/>
              </w:rPr>
              <w:t xml:space="preserve"> y en exponer.</w:t>
            </w:r>
          </w:p>
        </w:tc>
      </w:tr>
      <w:tr w:rsidR="00D87A05" w14:paraId="5284D5BC" w14:textId="77777777" w:rsidTr="00B6245C">
        <w:trPr>
          <w:cantSplit/>
          <w:trHeight w:val="1444"/>
        </w:trPr>
        <w:tc>
          <w:tcPr>
            <w:tcW w:w="1136" w:type="dxa"/>
            <w:textDirection w:val="btLr"/>
          </w:tcPr>
          <w:p w14:paraId="030D80EB" w14:textId="69C9CB20" w:rsidR="00D87A05" w:rsidRPr="008D426D" w:rsidRDefault="00D87A05" w:rsidP="008F1499">
            <w:pPr>
              <w:spacing w:line="360" w:lineRule="auto"/>
              <w:ind w:left="113" w:right="113"/>
              <w:jc w:val="center"/>
              <w:rPr>
                <w:rFonts w:ascii="Times New Roman" w:hAnsi="Times New Roman" w:cs="Times New Roman"/>
                <w:b/>
                <w:bCs/>
                <w:sz w:val="24"/>
                <w:szCs w:val="24"/>
              </w:rPr>
            </w:pPr>
            <w:r w:rsidRPr="008D426D">
              <w:rPr>
                <w:rFonts w:ascii="Times New Roman" w:hAnsi="Times New Roman" w:cs="Times New Roman"/>
                <w:b/>
                <w:bCs/>
                <w:sz w:val="24"/>
                <w:szCs w:val="24"/>
              </w:rPr>
              <w:t>Evaluación</w:t>
            </w:r>
          </w:p>
        </w:tc>
        <w:tc>
          <w:tcPr>
            <w:tcW w:w="4493" w:type="dxa"/>
          </w:tcPr>
          <w:p w14:paraId="202302ED" w14:textId="326F1063" w:rsidR="00A34301"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21C2" w:rsidRPr="00BB21C2">
              <w:rPr>
                <w:rFonts w:ascii="Times New Roman" w:hAnsi="Times New Roman" w:cs="Times New Roman"/>
                <w:sz w:val="24"/>
                <w:szCs w:val="24"/>
              </w:rPr>
              <w:t>Por cuestiones de tiempo solo se promueven evaluaciones cuantitativas.</w:t>
            </w:r>
          </w:p>
          <w:p w14:paraId="38175E2F" w14:textId="66955E0F" w:rsidR="00863BE2"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4301">
              <w:rPr>
                <w:rFonts w:ascii="Times New Roman" w:hAnsi="Times New Roman" w:cs="Times New Roman"/>
                <w:sz w:val="24"/>
                <w:szCs w:val="24"/>
              </w:rPr>
              <w:t>En l</w:t>
            </w:r>
            <w:r w:rsidR="00863BE2">
              <w:rPr>
                <w:rFonts w:ascii="Times New Roman" w:hAnsi="Times New Roman" w:cs="Times New Roman"/>
                <w:sz w:val="24"/>
                <w:szCs w:val="24"/>
              </w:rPr>
              <w:t>as evaluaciones diagn</w:t>
            </w:r>
            <w:r w:rsidR="009A0E1C">
              <w:rPr>
                <w:rFonts w:ascii="Times New Roman" w:hAnsi="Times New Roman" w:cs="Times New Roman"/>
                <w:sz w:val="24"/>
                <w:szCs w:val="24"/>
              </w:rPr>
              <w:t>ósticas</w:t>
            </w:r>
            <w:r w:rsidR="00A34301">
              <w:rPr>
                <w:rFonts w:ascii="Times New Roman" w:hAnsi="Times New Roman" w:cs="Times New Roman"/>
                <w:sz w:val="24"/>
                <w:szCs w:val="24"/>
              </w:rPr>
              <w:t xml:space="preserve"> se observa que existen </w:t>
            </w:r>
            <w:r w:rsidR="005209E8">
              <w:rPr>
                <w:rFonts w:ascii="Times New Roman" w:hAnsi="Times New Roman" w:cs="Times New Roman"/>
                <w:sz w:val="24"/>
                <w:szCs w:val="24"/>
              </w:rPr>
              <w:t>errores conceptuales por parte de los alumnos</w:t>
            </w:r>
            <w:r w:rsidR="00DF7282">
              <w:rPr>
                <w:rFonts w:ascii="Times New Roman" w:hAnsi="Times New Roman" w:cs="Times New Roman"/>
                <w:sz w:val="24"/>
                <w:szCs w:val="24"/>
              </w:rPr>
              <w:t>.</w:t>
            </w:r>
          </w:p>
        </w:tc>
        <w:tc>
          <w:tcPr>
            <w:tcW w:w="3765" w:type="dxa"/>
          </w:tcPr>
          <w:p w14:paraId="5B0EB4F7" w14:textId="3B82B404" w:rsidR="00D87A05"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F76" w:rsidRPr="00EB7F76">
              <w:rPr>
                <w:rFonts w:ascii="Times New Roman" w:hAnsi="Times New Roman" w:cs="Times New Roman"/>
                <w:sz w:val="24"/>
                <w:szCs w:val="24"/>
              </w:rPr>
              <w:t>Las evaluaciones no son acordes con lo que el maestro enseñ</w:t>
            </w:r>
            <w:r>
              <w:rPr>
                <w:rFonts w:ascii="Times New Roman" w:hAnsi="Times New Roman" w:cs="Times New Roman"/>
                <w:sz w:val="24"/>
                <w:szCs w:val="24"/>
              </w:rPr>
              <w:t>ó</w:t>
            </w:r>
            <w:r w:rsidR="00EB7F76" w:rsidRPr="00EB7F76">
              <w:rPr>
                <w:rFonts w:ascii="Times New Roman" w:hAnsi="Times New Roman" w:cs="Times New Roman"/>
                <w:sz w:val="24"/>
                <w:szCs w:val="24"/>
              </w:rPr>
              <w:t xml:space="preserve"> en clase.</w:t>
            </w:r>
          </w:p>
          <w:p w14:paraId="5D0097AE" w14:textId="1B5B3EF3" w:rsidR="00D91329"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1329">
              <w:rPr>
                <w:rFonts w:ascii="Times New Roman" w:hAnsi="Times New Roman" w:cs="Times New Roman"/>
                <w:sz w:val="24"/>
                <w:szCs w:val="24"/>
              </w:rPr>
              <w:t>Los maestros son los únicos que evalúan.</w:t>
            </w:r>
          </w:p>
          <w:p w14:paraId="73850E5C" w14:textId="61E3BBD3" w:rsidR="00D818DB"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18DB">
              <w:rPr>
                <w:rFonts w:ascii="Times New Roman" w:hAnsi="Times New Roman" w:cs="Times New Roman"/>
                <w:sz w:val="24"/>
                <w:szCs w:val="24"/>
              </w:rPr>
              <w:t xml:space="preserve">Desconocen la forma de evaluación </w:t>
            </w:r>
            <w:r w:rsidR="00B07984">
              <w:rPr>
                <w:rFonts w:ascii="Times New Roman" w:hAnsi="Times New Roman" w:cs="Times New Roman"/>
                <w:sz w:val="24"/>
                <w:szCs w:val="24"/>
              </w:rPr>
              <w:t>del curso.</w:t>
            </w:r>
          </w:p>
        </w:tc>
      </w:tr>
      <w:tr w:rsidR="00D87A05" w14:paraId="4B8F4FEF" w14:textId="77777777" w:rsidTr="00E608A7">
        <w:trPr>
          <w:cantSplit/>
          <w:trHeight w:val="2435"/>
        </w:trPr>
        <w:tc>
          <w:tcPr>
            <w:tcW w:w="1136" w:type="dxa"/>
            <w:textDirection w:val="btLr"/>
          </w:tcPr>
          <w:p w14:paraId="454C1D38" w14:textId="489AB6F4" w:rsidR="00D87A05" w:rsidRPr="008D426D" w:rsidRDefault="00BB21C2" w:rsidP="008F1499">
            <w:pPr>
              <w:spacing w:line="360" w:lineRule="auto"/>
              <w:ind w:left="113" w:right="113"/>
              <w:jc w:val="center"/>
              <w:rPr>
                <w:rFonts w:ascii="Times New Roman" w:hAnsi="Times New Roman" w:cs="Times New Roman"/>
                <w:b/>
                <w:bCs/>
                <w:sz w:val="24"/>
                <w:szCs w:val="24"/>
              </w:rPr>
            </w:pPr>
            <w:r w:rsidRPr="008D426D">
              <w:rPr>
                <w:rFonts w:ascii="Times New Roman" w:hAnsi="Times New Roman" w:cs="Times New Roman"/>
                <w:b/>
                <w:bCs/>
                <w:sz w:val="24"/>
                <w:szCs w:val="24"/>
              </w:rPr>
              <w:lastRenderedPageBreak/>
              <w:t>Actitud</w:t>
            </w:r>
          </w:p>
          <w:p w14:paraId="27344AEC" w14:textId="0693AB78" w:rsidR="00BB21C2" w:rsidRPr="008D426D" w:rsidRDefault="00BB21C2" w:rsidP="008F1499">
            <w:pPr>
              <w:spacing w:line="360" w:lineRule="auto"/>
              <w:ind w:left="113" w:right="113"/>
              <w:jc w:val="center"/>
              <w:rPr>
                <w:rFonts w:ascii="Times New Roman" w:hAnsi="Times New Roman" w:cs="Times New Roman"/>
                <w:b/>
                <w:bCs/>
                <w:sz w:val="24"/>
                <w:szCs w:val="24"/>
              </w:rPr>
            </w:pPr>
          </w:p>
        </w:tc>
        <w:tc>
          <w:tcPr>
            <w:tcW w:w="4493" w:type="dxa"/>
          </w:tcPr>
          <w:p w14:paraId="55C6D78C" w14:textId="50C64DCE" w:rsidR="00D87A05"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21C2">
              <w:rPr>
                <w:rFonts w:ascii="Times New Roman" w:hAnsi="Times New Roman" w:cs="Times New Roman"/>
                <w:sz w:val="24"/>
                <w:szCs w:val="24"/>
              </w:rPr>
              <w:t>L</w:t>
            </w:r>
            <w:r w:rsidR="00BB21C2" w:rsidRPr="00BB21C2">
              <w:rPr>
                <w:rFonts w:ascii="Times New Roman" w:hAnsi="Times New Roman" w:cs="Times New Roman"/>
                <w:sz w:val="24"/>
                <w:szCs w:val="24"/>
              </w:rPr>
              <w:t>os alumnos no les interesan las clases de ciencias</w:t>
            </w:r>
            <w:r w:rsidR="00BB21C2">
              <w:rPr>
                <w:rFonts w:ascii="Times New Roman" w:hAnsi="Times New Roman" w:cs="Times New Roman"/>
                <w:sz w:val="24"/>
                <w:szCs w:val="24"/>
              </w:rPr>
              <w:t>, existe una falta de compromiso por sus estudios.</w:t>
            </w:r>
          </w:p>
          <w:p w14:paraId="1C2B0126" w14:textId="1DADEB2A" w:rsidR="00BB21C2"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21C2" w:rsidRPr="00BB21C2">
              <w:rPr>
                <w:rFonts w:ascii="Times New Roman" w:hAnsi="Times New Roman" w:cs="Times New Roman"/>
                <w:sz w:val="24"/>
                <w:szCs w:val="24"/>
              </w:rPr>
              <w:t>Los estudiantes tienen una predisposición negativa hacia las materias de ciencias experimentales.</w:t>
            </w:r>
          </w:p>
        </w:tc>
        <w:tc>
          <w:tcPr>
            <w:tcW w:w="3765" w:type="dxa"/>
          </w:tcPr>
          <w:p w14:paraId="7C151282" w14:textId="176CAD82" w:rsidR="00D87A05"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2884">
              <w:rPr>
                <w:rFonts w:ascii="Times New Roman" w:hAnsi="Times New Roman" w:cs="Times New Roman"/>
                <w:sz w:val="24"/>
                <w:szCs w:val="24"/>
              </w:rPr>
              <w:t>Los profesores se enojan si se les preguntan las dudas.</w:t>
            </w:r>
          </w:p>
          <w:p w14:paraId="1A8B8469" w14:textId="0B3BC13D" w:rsidR="00B70067" w:rsidRDefault="00F846D1"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0067">
              <w:rPr>
                <w:rFonts w:ascii="Times New Roman" w:hAnsi="Times New Roman" w:cs="Times New Roman"/>
                <w:sz w:val="24"/>
                <w:szCs w:val="24"/>
              </w:rPr>
              <w:t xml:space="preserve">Los profesores </w:t>
            </w:r>
            <w:r w:rsidR="00581115">
              <w:rPr>
                <w:rFonts w:ascii="Times New Roman" w:hAnsi="Times New Roman" w:cs="Times New Roman"/>
                <w:sz w:val="24"/>
                <w:szCs w:val="24"/>
              </w:rPr>
              <w:t xml:space="preserve">no les interesan si </w:t>
            </w:r>
            <w:r w:rsidR="00123F25">
              <w:rPr>
                <w:rFonts w:ascii="Times New Roman" w:hAnsi="Times New Roman" w:cs="Times New Roman"/>
                <w:sz w:val="24"/>
                <w:szCs w:val="24"/>
              </w:rPr>
              <w:t>entendemos,</w:t>
            </w:r>
            <w:r w:rsidR="00D75099">
              <w:rPr>
                <w:rFonts w:ascii="Times New Roman" w:hAnsi="Times New Roman" w:cs="Times New Roman"/>
                <w:sz w:val="24"/>
                <w:szCs w:val="24"/>
              </w:rPr>
              <w:t xml:space="preserve"> sino que entreguemos los trabajos.</w:t>
            </w:r>
          </w:p>
          <w:p w14:paraId="38D7D83C" w14:textId="72B39700" w:rsidR="00882884" w:rsidRDefault="00882884" w:rsidP="008F1499">
            <w:pPr>
              <w:spacing w:line="360" w:lineRule="auto"/>
              <w:jc w:val="both"/>
              <w:rPr>
                <w:rFonts w:ascii="Times New Roman" w:hAnsi="Times New Roman" w:cs="Times New Roman"/>
                <w:sz w:val="24"/>
                <w:szCs w:val="24"/>
              </w:rPr>
            </w:pPr>
          </w:p>
        </w:tc>
      </w:tr>
    </w:tbl>
    <w:p w14:paraId="30FDDD3E" w14:textId="2040D7AB" w:rsidR="00C85145" w:rsidRDefault="00456432" w:rsidP="004564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3500F3">
        <w:rPr>
          <w:rFonts w:ascii="Times New Roman" w:hAnsi="Times New Roman" w:cs="Times New Roman"/>
          <w:sz w:val="24"/>
          <w:szCs w:val="24"/>
        </w:rPr>
        <w:t>E</w:t>
      </w:r>
      <w:r>
        <w:rPr>
          <w:rFonts w:ascii="Times New Roman" w:hAnsi="Times New Roman" w:cs="Times New Roman"/>
          <w:sz w:val="24"/>
          <w:szCs w:val="24"/>
        </w:rPr>
        <w:t>laboración propia</w:t>
      </w:r>
    </w:p>
    <w:p w14:paraId="1FC4352D" w14:textId="677C9619" w:rsidR="003500F3" w:rsidRDefault="008B7664" w:rsidP="009C435B">
      <w:pPr>
        <w:spacing w:after="0" w:line="360" w:lineRule="auto"/>
        <w:ind w:firstLine="709"/>
        <w:jc w:val="both"/>
        <w:rPr>
          <w:rFonts w:ascii="Times New Roman" w:hAnsi="Times New Roman" w:cs="Times New Roman"/>
          <w:sz w:val="24"/>
          <w:szCs w:val="24"/>
        </w:rPr>
      </w:pPr>
      <w:r w:rsidRPr="00EF256E">
        <w:rPr>
          <w:rFonts w:ascii="Times New Roman" w:hAnsi="Times New Roman" w:cs="Times New Roman"/>
          <w:sz w:val="24"/>
          <w:szCs w:val="24"/>
        </w:rPr>
        <w:t>De</w:t>
      </w:r>
      <w:r w:rsidR="003E2A61">
        <w:rPr>
          <w:rFonts w:ascii="Times New Roman" w:hAnsi="Times New Roman" w:cs="Times New Roman"/>
          <w:sz w:val="24"/>
          <w:szCs w:val="24"/>
        </w:rPr>
        <w:t xml:space="preserve">sde una </w:t>
      </w:r>
      <w:r w:rsidR="004C5E43">
        <w:rPr>
          <w:rFonts w:ascii="Times New Roman" w:hAnsi="Times New Roman" w:cs="Times New Roman"/>
          <w:sz w:val="24"/>
          <w:szCs w:val="24"/>
        </w:rPr>
        <w:t>perspectiva más</w:t>
      </w:r>
      <w:r w:rsidR="009D3E75">
        <w:rPr>
          <w:rFonts w:ascii="Times New Roman" w:hAnsi="Times New Roman" w:cs="Times New Roman"/>
          <w:sz w:val="24"/>
          <w:szCs w:val="24"/>
        </w:rPr>
        <w:t xml:space="preserve"> </w:t>
      </w:r>
      <w:r w:rsidR="004C5E43">
        <w:rPr>
          <w:rFonts w:ascii="Times New Roman" w:hAnsi="Times New Roman" w:cs="Times New Roman"/>
          <w:sz w:val="24"/>
          <w:szCs w:val="24"/>
        </w:rPr>
        <w:t>general</w:t>
      </w:r>
      <w:r w:rsidR="00156091" w:rsidRPr="00EF256E">
        <w:rPr>
          <w:rFonts w:ascii="Times New Roman" w:hAnsi="Times New Roman" w:cs="Times New Roman"/>
          <w:sz w:val="24"/>
          <w:szCs w:val="24"/>
        </w:rPr>
        <w:t>,</w:t>
      </w:r>
      <w:r w:rsidR="009D3E75">
        <w:rPr>
          <w:rFonts w:ascii="Times New Roman" w:hAnsi="Times New Roman" w:cs="Times New Roman"/>
          <w:sz w:val="24"/>
          <w:szCs w:val="24"/>
        </w:rPr>
        <w:t xml:space="preserve"> </w:t>
      </w:r>
      <w:r w:rsidR="009C435B" w:rsidRPr="00EF256E">
        <w:rPr>
          <w:rFonts w:ascii="Times New Roman" w:hAnsi="Times New Roman" w:cs="Times New Roman"/>
          <w:sz w:val="24"/>
          <w:szCs w:val="24"/>
        </w:rPr>
        <w:t>se</w:t>
      </w:r>
      <w:r w:rsidR="009D3E75">
        <w:rPr>
          <w:rFonts w:ascii="Times New Roman" w:hAnsi="Times New Roman" w:cs="Times New Roman"/>
          <w:sz w:val="24"/>
          <w:szCs w:val="24"/>
        </w:rPr>
        <w:t xml:space="preserve"> </w:t>
      </w:r>
      <w:r w:rsidR="00717514">
        <w:rPr>
          <w:rFonts w:ascii="Times New Roman" w:hAnsi="Times New Roman" w:cs="Times New Roman"/>
          <w:sz w:val="24"/>
          <w:szCs w:val="24"/>
        </w:rPr>
        <w:t xml:space="preserve">identificaron </w:t>
      </w:r>
      <w:r w:rsidR="00FA3AFD">
        <w:rPr>
          <w:rFonts w:ascii="Times New Roman" w:hAnsi="Times New Roman" w:cs="Times New Roman"/>
          <w:sz w:val="24"/>
          <w:szCs w:val="24"/>
        </w:rPr>
        <w:t>cuáles</w:t>
      </w:r>
      <w:r w:rsidR="00EB56E7" w:rsidRPr="00EF256E">
        <w:rPr>
          <w:rFonts w:ascii="Times New Roman" w:hAnsi="Times New Roman" w:cs="Times New Roman"/>
          <w:sz w:val="24"/>
          <w:szCs w:val="24"/>
        </w:rPr>
        <w:t xml:space="preserve"> eran las</w:t>
      </w:r>
      <w:r w:rsidR="00975D19" w:rsidRPr="00EF256E">
        <w:rPr>
          <w:rFonts w:ascii="Times New Roman" w:hAnsi="Times New Roman" w:cs="Times New Roman"/>
          <w:sz w:val="24"/>
          <w:szCs w:val="24"/>
        </w:rPr>
        <w:t xml:space="preserve"> </w:t>
      </w:r>
      <w:r w:rsidR="00410FAD" w:rsidRPr="00EF256E">
        <w:rPr>
          <w:rFonts w:ascii="Times New Roman" w:hAnsi="Times New Roman" w:cs="Times New Roman"/>
          <w:sz w:val="24"/>
          <w:szCs w:val="24"/>
        </w:rPr>
        <w:t>situaciones</w:t>
      </w:r>
      <w:r w:rsidR="009020A0" w:rsidRPr="00EF256E">
        <w:rPr>
          <w:rFonts w:ascii="Times New Roman" w:hAnsi="Times New Roman" w:cs="Times New Roman"/>
          <w:sz w:val="24"/>
          <w:szCs w:val="24"/>
        </w:rPr>
        <w:t xml:space="preserve"> </w:t>
      </w:r>
      <w:r w:rsidR="001A6B9A" w:rsidRPr="00EF256E">
        <w:rPr>
          <w:rFonts w:ascii="Times New Roman" w:hAnsi="Times New Roman" w:cs="Times New Roman"/>
          <w:sz w:val="24"/>
          <w:szCs w:val="24"/>
        </w:rPr>
        <w:t>problemáticas</w:t>
      </w:r>
      <w:r w:rsidR="002A1719" w:rsidRPr="00EF256E">
        <w:rPr>
          <w:rFonts w:ascii="Times New Roman" w:hAnsi="Times New Roman" w:cs="Times New Roman"/>
          <w:sz w:val="24"/>
          <w:szCs w:val="24"/>
        </w:rPr>
        <w:t xml:space="preserve"> </w:t>
      </w:r>
      <w:r w:rsidR="007B1CA3" w:rsidRPr="00EF256E">
        <w:rPr>
          <w:rFonts w:ascii="Times New Roman" w:hAnsi="Times New Roman" w:cs="Times New Roman"/>
          <w:sz w:val="24"/>
          <w:szCs w:val="24"/>
        </w:rPr>
        <w:t xml:space="preserve">que </w:t>
      </w:r>
      <w:r w:rsidR="00093ABA" w:rsidRPr="00EF256E">
        <w:rPr>
          <w:rFonts w:ascii="Times New Roman" w:hAnsi="Times New Roman" w:cs="Times New Roman"/>
          <w:sz w:val="24"/>
          <w:szCs w:val="24"/>
        </w:rPr>
        <w:t xml:space="preserve">tenían mayor </w:t>
      </w:r>
      <w:r w:rsidR="00EF256E" w:rsidRPr="00EF256E">
        <w:rPr>
          <w:rFonts w:ascii="Times New Roman" w:hAnsi="Times New Roman" w:cs="Times New Roman"/>
          <w:sz w:val="24"/>
          <w:szCs w:val="24"/>
        </w:rPr>
        <w:t>incidencia obteniendo así la</w:t>
      </w:r>
      <w:r w:rsidR="00EC4BBE" w:rsidRPr="00EF256E">
        <w:rPr>
          <w:rFonts w:ascii="Times New Roman" w:hAnsi="Times New Roman" w:cs="Times New Roman"/>
          <w:sz w:val="24"/>
          <w:szCs w:val="24"/>
        </w:rPr>
        <w:t xml:space="preserve"> </w:t>
      </w:r>
      <w:r w:rsidR="001C5B7F" w:rsidRPr="00EF256E">
        <w:rPr>
          <w:rFonts w:ascii="Times New Roman" w:hAnsi="Times New Roman" w:cs="Times New Roman"/>
          <w:sz w:val="24"/>
          <w:szCs w:val="24"/>
        </w:rPr>
        <w:t>figura 5.</w:t>
      </w:r>
    </w:p>
    <w:p w14:paraId="319736FE" w14:textId="77777777" w:rsidR="0059163B" w:rsidRDefault="0059163B" w:rsidP="009C435B">
      <w:pPr>
        <w:spacing w:after="0" w:line="360" w:lineRule="auto"/>
        <w:ind w:firstLine="709"/>
        <w:jc w:val="both"/>
        <w:rPr>
          <w:rFonts w:ascii="Times New Roman" w:hAnsi="Times New Roman" w:cs="Times New Roman"/>
          <w:sz w:val="24"/>
          <w:szCs w:val="24"/>
        </w:rPr>
      </w:pPr>
    </w:p>
    <w:p w14:paraId="41472923" w14:textId="542B6F26" w:rsidR="003500F3" w:rsidRPr="002D331B" w:rsidRDefault="003500F3" w:rsidP="002D331B">
      <w:pPr>
        <w:spacing w:after="0" w:line="360" w:lineRule="auto"/>
        <w:jc w:val="center"/>
        <w:rPr>
          <w:rFonts w:ascii="Times New Roman" w:hAnsi="Times New Roman" w:cs="Times New Roman"/>
          <w:sz w:val="24"/>
          <w:szCs w:val="24"/>
        </w:rPr>
      </w:pPr>
      <w:r w:rsidRPr="00A34E07">
        <w:rPr>
          <w:rFonts w:ascii="Times New Roman" w:hAnsi="Times New Roman" w:cs="Times New Roman"/>
          <w:b/>
          <w:bCs/>
          <w:sz w:val="24"/>
          <w:szCs w:val="24"/>
        </w:rPr>
        <w:t>Figura 5.</w:t>
      </w:r>
      <w:r w:rsidRPr="00CD054A">
        <w:rPr>
          <w:rFonts w:ascii="Times New Roman" w:hAnsi="Times New Roman" w:cs="Times New Roman"/>
          <w:sz w:val="24"/>
          <w:szCs w:val="24"/>
        </w:rPr>
        <w:t xml:space="preserve"> </w:t>
      </w:r>
      <w:r>
        <w:rPr>
          <w:rFonts w:ascii="Times New Roman" w:hAnsi="Times New Roman" w:cs="Times New Roman"/>
          <w:sz w:val="24"/>
          <w:szCs w:val="24"/>
        </w:rPr>
        <w:t>Esquema de la situación problemática de la enseñanza de las ciencias</w:t>
      </w:r>
    </w:p>
    <w:p w14:paraId="630B8E07" w14:textId="4BFBCD5A" w:rsidR="00495417" w:rsidRDefault="00F7430F" w:rsidP="008F1499">
      <w:pPr>
        <w:spacing w:after="0" w:line="360" w:lineRule="auto"/>
        <w:jc w:val="center"/>
        <w:rPr>
          <w:rFonts w:ascii="Times New Roman" w:hAnsi="Times New Roman" w:cs="Times New Roman"/>
          <w:sz w:val="24"/>
          <w:szCs w:val="24"/>
        </w:rPr>
      </w:pPr>
      <w:r>
        <w:rPr>
          <w:noProof/>
        </w:rPr>
        <w:drawing>
          <wp:inline distT="0" distB="0" distL="0" distR="0" wp14:anchorId="54CBA743" wp14:editId="698CC4EA">
            <wp:extent cx="4380101" cy="2277441"/>
            <wp:effectExtent l="0" t="0" r="190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8084" cy="2281592"/>
                    </a:xfrm>
                    <a:prstGeom prst="rect">
                      <a:avLst/>
                    </a:prstGeom>
                    <a:noFill/>
                    <a:ln>
                      <a:noFill/>
                    </a:ln>
                  </pic:spPr>
                </pic:pic>
              </a:graphicData>
            </a:graphic>
          </wp:inline>
        </w:drawing>
      </w:r>
    </w:p>
    <w:p w14:paraId="1601CE30" w14:textId="0F46363F" w:rsidR="004478C7" w:rsidRDefault="00CD054A">
      <w:pPr>
        <w:spacing w:after="0" w:line="360" w:lineRule="auto"/>
        <w:jc w:val="center"/>
        <w:rPr>
          <w:rFonts w:ascii="Times New Roman" w:hAnsi="Times New Roman" w:cs="Times New Roman"/>
          <w:sz w:val="24"/>
          <w:szCs w:val="24"/>
        </w:rPr>
      </w:pPr>
      <w:r w:rsidRPr="00CD054A">
        <w:rPr>
          <w:rFonts w:ascii="Times New Roman" w:hAnsi="Times New Roman" w:cs="Times New Roman"/>
          <w:sz w:val="24"/>
          <w:szCs w:val="24"/>
        </w:rPr>
        <w:t xml:space="preserve">Fuente: </w:t>
      </w:r>
      <w:r w:rsidR="003500F3">
        <w:rPr>
          <w:rFonts w:ascii="Times New Roman" w:hAnsi="Times New Roman" w:cs="Times New Roman"/>
          <w:sz w:val="24"/>
          <w:szCs w:val="24"/>
        </w:rPr>
        <w:t>E</w:t>
      </w:r>
      <w:r w:rsidR="003500F3" w:rsidRPr="00CD054A">
        <w:rPr>
          <w:rFonts w:ascii="Times New Roman" w:hAnsi="Times New Roman" w:cs="Times New Roman"/>
          <w:sz w:val="24"/>
          <w:szCs w:val="24"/>
        </w:rPr>
        <w:t xml:space="preserve">laboración </w:t>
      </w:r>
      <w:r w:rsidRPr="00CD054A">
        <w:rPr>
          <w:rFonts w:ascii="Times New Roman" w:hAnsi="Times New Roman" w:cs="Times New Roman"/>
          <w:sz w:val="24"/>
          <w:szCs w:val="24"/>
        </w:rPr>
        <w:t>propia</w:t>
      </w:r>
    </w:p>
    <w:p w14:paraId="72F07798" w14:textId="1125760F" w:rsidR="000A7C93" w:rsidRDefault="00B6746C" w:rsidP="004D15A5">
      <w:pPr>
        <w:spacing w:after="0" w:line="360" w:lineRule="auto"/>
        <w:ind w:firstLine="709"/>
        <w:jc w:val="both"/>
        <w:rPr>
          <w:rFonts w:ascii="Times New Roman" w:hAnsi="Times New Roman" w:cs="Times New Roman"/>
          <w:sz w:val="24"/>
          <w:szCs w:val="24"/>
        </w:rPr>
      </w:pPr>
      <w:bookmarkStart w:id="4" w:name="_Hlk26547608"/>
      <w:r w:rsidRPr="00702EBA">
        <w:rPr>
          <w:rFonts w:ascii="Times New Roman" w:hAnsi="Times New Roman" w:cs="Times New Roman"/>
          <w:sz w:val="24"/>
          <w:szCs w:val="24"/>
        </w:rPr>
        <w:t xml:space="preserve">Con base </w:t>
      </w:r>
      <w:r w:rsidR="007D7672" w:rsidRPr="00702EBA">
        <w:rPr>
          <w:rFonts w:ascii="Times New Roman" w:hAnsi="Times New Roman" w:cs="Times New Roman"/>
          <w:sz w:val="24"/>
          <w:szCs w:val="24"/>
        </w:rPr>
        <w:t>en lo anterior</w:t>
      </w:r>
      <w:r w:rsidR="0097778F">
        <w:rPr>
          <w:rFonts w:ascii="Times New Roman" w:hAnsi="Times New Roman" w:cs="Times New Roman"/>
          <w:sz w:val="24"/>
          <w:szCs w:val="24"/>
        </w:rPr>
        <w:t>,</w:t>
      </w:r>
      <w:r w:rsidR="007614F0">
        <w:rPr>
          <w:rFonts w:ascii="Times New Roman" w:hAnsi="Times New Roman" w:cs="Times New Roman"/>
          <w:sz w:val="24"/>
          <w:szCs w:val="24"/>
        </w:rPr>
        <w:t xml:space="preserve"> la definición raíz</w:t>
      </w:r>
      <w:r w:rsidR="007929DD">
        <w:rPr>
          <w:rFonts w:ascii="Times New Roman" w:hAnsi="Times New Roman" w:cs="Times New Roman"/>
          <w:sz w:val="24"/>
          <w:szCs w:val="24"/>
        </w:rPr>
        <w:t xml:space="preserve"> para este sistema </w:t>
      </w:r>
      <w:r w:rsidR="007614F0">
        <w:rPr>
          <w:rFonts w:ascii="Times New Roman" w:hAnsi="Times New Roman" w:cs="Times New Roman"/>
          <w:sz w:val="24"/>
          <w:szCs w:val="24"/>
        </w:rPr>
        <w:t xml:space="preserve">es </w:t>
      </w:r>
      <w:r w:rsidR="00845715">
        <w:rPr>
          <w:rFonts w:ascii="Times New Roman" w:hAnsi="Times New Roman" w:cs="Times New Roman"/>
          <w:sz w:val="24"/>
          <w:szCs w:val="24"/>
        </w:rPr>
        <w:t>el diseño de</w:t>
      </w:r>
      <w:r w:rsidR="00CC25A9" w:rsidRPr="00702EBA">
        <w:rPr>
          <w:rFonts w:ascii="Times New Roman" w:hAnsi="Times New Roman" w:cs="Times New Roman"/>
          <w:sz w:val="24"/>
          <w:szCs w:val="24"/>
        </w:rPr>
        <w:t xml:space="preserve"> un modelo pedagógico que vincule los conocimientos racionales emergentes con la dimensión emocional</w:t>
      </w:r>
      <w:r w:rsidR="00B555A9" w:rsidRPr="00702EBA">
        <w:rPr>
          <w:rFonts w:ascii="Times New Roman" w:hAnsi="Times New Roman" w:cs="Times New Roman"/>
          <w:sz w:val="24"/>
          <w:szCs w:val="24"/>
        </w:rPr>
        <w:t>,</w:t>
      </w:r>
      <w:r w:rsidR="00CC25A9" w:rsidRPr="00702EBA">
        <w:rPr>
          <w:rFonts w:ascii="Times New Roman" w:hAnsi="Times New Roman" w:cs="Times New Roman"/>
          <w:sz w:val="24"/>
          <w:szCs w:val="24"/>
        </w:rPr>
        <w:t xml:space="preserve"> considerando los factores exógenos y endógenos del contexto</w:t>
      </w:r>
      <w:r w:rsidR="00B555A9" w:rsidRPr="00702EBA">
        <w:rPr>
          <w:rFonts w:ascii="Times New Roman" w:hAnsi="Times New Roman" w:cs="Times New Roman"/>
          <w:sz w:val="24"/>
          <w:szCs w:val="24"/>
        </w:rPr>
        <w:t>,</w:t>
      </w:r>
      <w:r w:rsidR="00CC25A9" w:rsidRPr="00702EBA">
        <w:rPr>
          <w:rFonts w:ascii="Times New Roman" w:hAnsi="Times New Roman" w:cs="Times New Roman"/>
          <w:sz w:val="24"/>
          <w:szCs w:val="24"/>
        </w:rPr>
        <w:t xml:space="preserve"> con el fin de propiciar</w:t>
      </w:r>
      <w:r w:rsidR="00B555A9" w:rsidRPr="00702EBA">
        <w:rPr>
          <w:rFonts w:ascii="Times New Roman" w:hAnsi="Times New Roman" w:cs="Times New Roman"/>
          <w:sz w:val="24"/>
          <w:szCs w:val="24"/>
        </w:rPr>
        <w:t xml:space="preserve"> </w:t>
      </w:r>
      <w:r w:rsidR="00CC25A9" w:rsidRPr="00702EBA">
        <w:rPr>
          <w:rFonts w:ascii="Times New Roman" w:hAnsi="Times New Roman" w:cs="Times New Roman"/>
          <w:sz w:val="24"/>
          <w:szCs w:val="24"/>
        </w:rPr>
        <w:t xml:space="preserve">la inclusión del pensamiento </w:t>
      </w:r>
      <w:r w:rsidR="00B555A9" w:rsidRPr="00702EBA">
        <w:rPr>
          <w:rFonts w:ascii="Times New Roman" w:hAnsi="Times New Roman" w:cs="Times New Roman"/>
          <w:sz w:val="24"/>
          <w:szCs w:val="24"/>
        </w:rPr>
        <w:t>científico-</w:t>
      </w:r>
      <w:r w:rsidR="00CC25A9" w:rsidRPr="00702EBA">
        <w:rPr>
          <w:rFonts w:ascii="Times New Roman" w:hAnsi="Times New Roman" w:cs="Times New Roman"/>
          <w:sz w:val="24"/>
          <w:szCs w:val="24"/>
        </w:rPr>
        <w:t xml:space="preserve">sistémico, crítico, propositivo y activo </w:t>
      </w:r>
      <w:r w:rsidR="0088214C" w:rsidRPr="00702EBA">
        <w:rPr>
          <w:rFonts w:ascii="Times New Roman" w:hAnsi="Times New Roman" w:cs="Times New Roman"/>
          <w:sz w:val="24"/>
          <w:szCs w:val="24"/>
        </w:rPr>
        <w:t>y</w:t>
      </w:r>
      <w:r w:rsidR="00CC25A9" w:rsidRPr="00702EBA">
        <w:rPr>
          <w:rFonts w:ascii="Times New Roman" w:hAnsi="Times New Roman" w:cs="Times New Roman"/>
          <w:sz w:val="24"/>
          <w:szCs w:val="24"/>
        </w:rPr>
        <w:t xml:space="preserve"> lograr</w:t>
      </w:r>
      <w:r w:rsidR="00F846D1" w:rsidRPr="00702EBA">
        <w:rPr>
          <w:rFonts w:ascii="Times New Roman" w:hAnsi="Times New Roman" w:cs="Times New Roman"/>
          <w:sz w:val="24"/>
          <w:szCs w:val="24"/>
        </w:rPr>
        <w:t xml:space="preserve"> así</w:t>
      </w:r>
      <w:r w:rsidR="00CC25A9" w:rsidRPr="00702EBA">
        <w:rPr>
          <w:rFonts w:ascii="Times New Roman" w:hAnsi="Times New Roman" w:cs="Times New Roman"/>
          <w:sz w:val="24"/>
          <w:szCs w:val="24"/>
        </w:rPr>
        <w:t xml:space="preserve"> aprendizajes significativos en el estudiante para que los implementen en su vida personal y en los ambientes local y global.</w:t>
      </w:r>
      <w:r w:rsidR="00A506C3">
        <w:rPr>
          <w:rFonts w:ascii="Times New Roman" w:hAnsi="Times New Roman" w:cs="Times New Roman"/>
          <w:sz w:val="24"/>
          <w:szCs w:val="24"/>
        </w:rPr>
        <w:t xml:space="preserve"> Cabe destacar que la definición raíz se </w:t>
      </w:r>
      <w:r w:rsidR="004D15A5">
        <w:rPr>
          <w:rFonts w:ascii="Times New Roman" w:hAnsi="Times New Roman" w:cs="Times New Roman"/>
          <w:sz w:val="24"/>
          <w:szCs w:val="24"/>
        </w:rPr>
        <w:t>fundamentó</w:t>
      </w:r>
      <w:r w:rsidR="00A506C3">
        <w:rPr>
          <w:rFonts w:ascii="Times New Roman" w:hAnsi="Times New Roman" w:cs="Times New Roman"/>
          <w:sz w:val="24"/>
          <w:szCs w:val="24"/>
        </w:rPr>
        <w:t xml:space="preserve"> en el CATWOE que se</w:t>
      </w:r>
      <w:r w:rsidR="0007752B">
        <w:rPr>
          <w:rFonts w:ascii="Times New Roman" w:hAnsi="Times New Roman" w:cs="Times New Roman"/>
          <w:sz w:val="24"/>
          <w:szCs w:val="24"/>
        </w:rPr>
        <w:t xml:space="preserve"> describe a continuación:</w:t>
      </w:r>
      <w:bookmarkEnd w:id="4"/>
    </w:p>
    <w:p w14:paraId="67343492" w14:textId="099EA8F5" w:rsidR="006553AD" w:rsidRPr="002D331B" w:rsidRDefault="00286BDD" w:rsidP="002D331B">
      <w:pPr>
        <w:pStyle w:val="Prrafodelista"/>
        <w:numPr>
          <w:ilvl w:val="0"/>
          <w:numId w:val="27"/>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Cliente (C): El beneficiario principal es el alumno</w:t>
      </w:r>
      <w:r w:rsidR="00BB31B6">
        <w:rPr>
          <w:rFonts w:ascii="Times New Roman" w:hAnsi="Times New Roman" w:cs="Times New Roman"/>
          <w:sz w:val="24"/>
          <w:szCs w:val="24"/>
        </w:rPr>
        <w:t>.</w:t>
      </w:r>
      <w:r w:rsidR="00BB31B6" w:rsidRPr="002D331B">
        <w:rPr>
          <w:rFonts w:ascii="Times New Roman" w:hAnsi="Times New Roman" w:cs="Times New Roman"/>
          <w:sz w:val="24"/>
          <w:szCs w:val="24"/>
        </w:rPr>
        <w:t xml:space="preserve"> </w:t>
      </w:r>
      <w:r w:rsidR="00BB31B6">
        <w:rPr>
          <w:rFonts w:ascii="Times New Roman" w:hAnsi="Times New Roman" w:cs="Times New Roman"/>
          <w:sz w:val="24"/>
          <w:szCs w:val="24"/>
        </w:rPr>
        <w:t>L</w:t>
      </w:r>
      <w:r w:rsidR="00BB31B6" w:rsidRPr="002D331B">
        <w:rPr>
          <w:rFonts w:ascii="Times New Roman" w:hAnsi="Times New Roman" w:cs="Times New Roman"/>
          <w:sz w:val="24"/>
          <w:szCs w:val="24"/>
        </w:rPr>
        <w:t xml:space="preserve">os </w:t>
      </w:r>
      <w:r w:rsidRPr="002D331B">
        <w:rPr>
          <w:rFonts w:ascii="Times New Roman" w:hAnsi="Times New Roman" w:cs="Times New Roman"/>
          <w:sz w:val="24"/>
          <w:szCs w:val="24"/>
        </w:rPr>
        <w:t>beneficiarios indirectos serán los docentes, padres de familia, la comunidad de</w:t>
      </w:r>
      <w:r w:rsidR="00BB31B6">
        <w:rPr>
          <w:rFonts w:ascii="Times New Roman" w:hAnsi="Times New Roman" w:cs="Times New Roman"/>
          <w:sz w:val="24"/>
          <w:szCs w:val="24"/>
        </w:rPr>
        <w:t xml:space="preserve">l </w:t>
      </w:r>
      <w:r w:rsidRPr="002D331B">
        <w:rPr>
          <w:rFonts w:ascii="Times New Roman" w:hAnsi="Times New Roman" w:cs="Times New Roman"/>
          <w:sz w:val="24"/>
          <w:szCs w:val="24"/>
        </w:rPr>
        <w:t>CCH y la sociedad.</w:t>
      </w:r>
    </w:p>
    <w:p w14:paraId="14700851" w14:textId="40348127" w:rsidR="00286BDD" w:rsidRPr="002D331B" w:rsidRDefault="00286BDD" w:rsidP="002D331B">
      <w:pPr>
        <w:pStyle w:val="Prrafodelista"/>
        <w:numPr>
          <w:ilvl w:val="0"/>
          <w:numId w:val="27"/>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 xml:space="preserve">Actores (A): Compañeros, </w:t>
      </w:r>
      <w:r w:rsidR="00BB31B6" w:rsidRPr="00456432">
        <w:rPr>
          <w:rFonts w:ascii="Times New Roman" w:hAnsi="Times New Roman" w:cs="Times New Roman"/>
          <w:sz w:val="24"/>
          <w:szCs w:val="24"/>
        </w:rPr>
        <w:t>profesor, padres de familia, escuela, comunidad y sociedad.</w:t>
      </w:r>
    </w:p>
    <w:p w14:paraId="296B9160" w14:textId="46715972" w:rsidR="00456432" w:rsidRDefault="007124BD" w:rsidP="00A36C7B">
      <w:pPr>
        <w:pStyle w:val="Prrafodelista"/>
        <w:numPr>
          <w:ilvl w:val="0"/>
          <w:numId w:val="27"/>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lastRenderedPageBreak/>
        <w:t>Tra</w:t>
      </w:r>
      <w:r w:rsidR="006024CA">
        <w:rPr>
          <w:rFonts w:ascii="Times New Roman" w:hAnsi="Times New Roman" w:cs="Times New Roman"/>
          <w:sz w:val="24"/>
          <w:szCs w:val="24"/>
        </w:rPr>
        <w:t>n</w:t>
      </w:r>
      <w:r w:rsidRPr="002D331B">
        <w:rPr>
          <w:rFonts w:ascii="Times New Roman" w:hAnsi="Times New Roman" w:cs="Times New Roman"/>
          <w:sz w:val="24"/>
          <w:szCs w:val="24"/>
        </w:rPr>
        <w:t>sformación (T): Identificar las entradas, el proceso y la salida</w:t>
      </w:r>
      <w:r w:rsidR="00BB31B6">
        <w:rPr>
          <w:rFonts w:ascii="Times New Roman" w:hAnsi="Times New Roman" w:cs="Times New Roman"/>
          <w:sz w:val="24"/>
          <w:szCs w:val="24"/>
        </w:rPr>
        <w:t>, las cuales</w:t>
      </w:r>
      <w:r w:rsidRPr="002D331B">
        <w:rPr>
          <w:rFonts w:ascii="Times New Roman" w:hAnsi="Times New Roman" w:cs="Times New Roman"/>
          <w:sz w:val="24"/>
          <w:szCs w:val="24"/>
        </w:rPr>
        <w:t xml:space="preserve"> se muestran en la tabla </w:t>
      </w:r>
      <w:r w:rsidR="00AC21FB" w:rsidRPr="002D331B">
        <w:rPr>
          <w:rFonts w:ascii="Times New Roman" w:hAnsi="Times New Roman" w:cs="Times New Roman"/>
          <w:sz w:val="24"/>
          <w:szCs w:val="24"/>
        </w:rPr>
        <w:t>3</w:t>
      </w:r>
      <w:r w:rsidRPr="002D331B">
        <w:rPr>
          <w:rFonts w:ascii="Times New Roman" w:hAnsi="Times New Roman" w:cs="Times New Roman"/>
          <w:sz w:val="24"/>
          <w:szCs w:val="24"/>
        </w:rPr>
        <w:t>.</w:t>
      </w:r>
    </w:p>
    <w:p w14:paraId="0581478E" w14:textId="77777777" w:rsidR="0059163B" w:rsidRPr="0059163B" w:rsidRDefault="0059163B" w:rsidP="0059163B">
      <w:pPr>
        <w:spacing w:after="0" w:line="360" w:lineRule="auto"/>
        <w:jc w:val="both"/>
        <w:rPr>
          <w:rFonts w:ascii="Times New Roman" w:hAnsi="Times New Roman" w:cs="Times New Roman"/>
          <w:sz w:val="24"/>
          <w:szCs w:val="24"/>
        </w:rPr>
      </w:pPr>
    </w:p>
    <w:p w14:paraId="14832033" w14:textId="26C46345" w:rsidR="00552B00" w:rsidRDefault="00552B00" w:rsidP="008F1499">
      <w:pPr>
        <w:spacing w:after="0" w:line="360" w:lineRule="auto"/>
        <w:jc w:val="center"/>
        <w:rPr>
          <w:rFonts w:ascii="Times New Roman" w:hAnsi="Times New Roman" w:cs="Times New Roman"/>
          <w:sz w:val="24"/>
          <w:szCs w:val="24"/>
        </w:rPr>
      </w:pPr>
      <w:r w:rsidRPr="00552B00">
        <w:rPr>
          <w:rFonts w:ascii="Times New Roman" w:hAnsi="Times New Roman" w:cs="Times New Roman"/>
          <w:b/>
          <w:bCs/>
          <w:sz w:val="24"/>
          <w:szCs w:val="24"/>
        </w:rPr>
        <w:t xml:space="preserve">Tabla </w:t>
      </w:r>
      <w:r w:rsidR="00AC21FB">
        <w:rPr>
          <w:rFonts w:ascii="Times New Roman" w:hAnsi="Times New Roman" w:cs="Times New Roman"/>
          <w:b/>
          <w:bCs/>
          <w:sz w:val="24"/>
          <w:szCs w:val="24"/>
        </w:rPr>
        <w:t>3</w:t>
      </w:r>
      <w:r w:rsidRPr="00552B00">
        <w:rPr>
          <w:rFonts w:ascii="Times New Roman" w:hAnsi="Times New Roman" w:cs="Times New Roman"/>
          <w:b/>
          <w:bCs/>
          <w:sz w:val="24"/>
          <w:szCs w:val="24"/>
        </w:rPr>
        <w:t>.</w:t>
      </w:r>
      <w:r>
        <w:rPr>
          <w:rFonts w:ascii="Times New Roman" w:hAnsi="Times New Roman" w:cs="Times New Roman"/>
          <w:sz w:val="24"/>
          <w:szCs w:val="24"/>
        </w:rPr>
        <w:t xml:space="preserve"> Proceso de transformación </w:t>
      </w:r>
    </w:p>
    <w:tbl>
      <w:tblPr>
        <w:tblStyle w:val="Tablaconcuadrcula"/>
        <w:tblW w:w="0" w:type="auto"/>
        <w:tblLook w:val="04A0" w:firstRow="1" w:lastRow="0" w:firstColumn="1" w:lastColumn="0" w:noHBand="0" w:noVBand="1"/>
      </w:tblPr>
      <w:tblGrid>
        <w:gridCol w:w="2547"/>
        <w:gridCol w:w="4394"/>
        <w:gridCol w:w="1929"/>
      </w:tblGrid>
      <w:tr w:rsidR="007124BD" w14:paraId="77408966" w14:textId="77777777" w:rsidTr="00456432">
        <w:tc>
          <w:tcPr>
            <w:tcW w:w="2547" w:type="dxa"/>
          </w:tcPr>
          <w:p w14:paraId="18FE8637" w14:textId="6FF3C1E3" w:rsidR="007124BD" w:rsidRPr="00552B00" w:rsidRDefault="007124BD" w:rsidP="008F1499">
            <w:pPr>
              <w:spacing w:line="360" w:lineRule="auto"/>
              <w:jc w:val="center"/>
              <w:rPr>
                <w:rFonts w:ascii="Times New Roman" w:hAnsi="Times New Roman" w:cs="Times New Roman"/>
                <w:b/>
                <w:bCs/>
                <w:sz w:val="24"/>
                <w:szCs w:val="24"/>
              </w:rPr>
            </w:pPr>
            <w:r w:rsidRPr="00552B00">
              <w:rPr>
                <w:rFonts w:ascii="Times New Roman" w:hAnsi="Times New Roman" w:cs="Times New Roman"/>
                <w:b/>
                <w:bCs/>
                <w:sz w:val="24"/>
                <w:szCs w:val="24"/>
              </w:rPr>
              <w:t>Entrada</w:t>
            </w:r>
          </w:p>
        </w:tc>
        <w:tc>
          <w:tcPr>
            <w:tcW w:w="4394" w:type="dxa"/>
          </w:tcPr>
          <w:p w14:paraId="776FB22F" w14:textId="018DBF7F" w:rsidR="007124BD" w:rsidRPr="00552B00" w:rsidRDefault="007124BD" w:rsidP="008F1499">
            <w:pPr>
              <w:spacing w:line="360" w:lineRule="auto"/>
              <w:jc w:val="center"/>
              <w:rPr>
                <w:rFonts w:ascii="Times New Roman" w:hAnsi="Times New Roman" w:cs="Times New Roman"/>
                <w:b/>
                <w:bCs/>
                <w:sz w:val="24"/>
                <w:szCs w:val="24"/>
              </w:rPr>
            </w:pPr>
            <w:r w:rsidRPr="00552B00">
              <w:rPr>
                <w:rFonts w:ascii="Times New Roman" w:hAnsi="Times New Roman" w:cs="Times New Roman"/>
                <w:b/>
                <w:bCs/>
                <w:sz w:val="24"/>
                <w:szCs w:val="24"/>
              </w:rPr>
              <w:t>Proceso</w:t>
            </w:r>
          </w:p>
        </w:tc>
        <w:tc>
          <w:tcPr>
            <w:tcW w:w="1929" w:type="dxa"/>
          </w:tcPr>
          <w:p w14:paraId="1313BCD9" w14:textId="2855A30C" w:rsidR="007124BD" w:rsidRPr="00552B00" w:rsidRDefault="007124BD" w:rsidP="008F1499">
            <w:pPr>
              <w:spacing w:line="360" w:lineRule="auto"/>
              <w:jc w:val="center"/>
              <w:rPr>
                <w:rFonts w:ascii="Times New Roman" w:hAnsi="Times New Roman" w:cs="Times New Roman"/>
                <w:b/>
                <w:bCs/>
                <w:sz w:val="24"/>
                <w:szCs w:val="24"/>
              </w:rPr>
            </w:pPr>
            <w:r w:rsidRPr="00552B00">
              <w:rPr>
                <w:rFonts w:ascii="Times New Roman" w:hAnsi="Times New Roman" w:cs="Times New Roman"/>
                <w:b/>
                <w:bCs/>
                <w:sz w:val="24"/>
                <w:szCs w:val="24"/>
              </w:rPr>
              <w:t>Salida</w:t>
            </w:r>
          </w:p>
        </w:tc>
      </w:tr>
      <w:tr w:rsidR="007124BD" w14:paraId="29E23C12" w14:textId="77777777" w:rsidTr="00456432">
        <w:tc>
          <w:tcPr>
            <w:tcW w:w="2547" w:type="dxa"/>
          </w:tcPr>
          <w:p w14:paraId="01E41395" w14:textId="48622448" w:rsidR="007124BD" w:rsidRDefault="007124BD"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Una enseñanza basada en conocimientos cerrados, aislados, descontextualizados y fragmentados.</w:t>
            </w:r>
          </w:p>
        </w:tc>
        <w:tc>
          <w:tcPr>
            <w:tcW w:w="4394" w:type="dxa"/>
          </w:tcPr>
          <w:p w14:paraId="25CFE29E" w14:textId="26CF36DF" w:rsidR="007124BD" w:rsidRDefault="007124BD"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Un</w:t>
            </w:r>
            <w:r w:rsidR="00BB31B6">
              <w:rPr>
                <w:rFonts w:ascii="Times New Roman" w:hAnsi="Times New Roman" w:cs="Times New Roman"/>
                <w:sz w:val="24"/>
                <w:szCs w:val="24"/>
              </w:rPr>
              <w:t>a</w:t>
            </w:r>
            <w:r>
              <w:rPr>
                <w:rFonts w:ascii="Times New Roman" w:hAnsi="Times New Roman" w:cs="Times New Roman"/>
                <w:sz w:val="24"/>
                <w:szCs w:val="24"/>
              </w:rPr>
              <w:t xml:space="preserve"> </w:t>
            </w:r>
            <w:r w:rsidR="00BB31B6">
              <w:rPr>
                <w:rFonts w:ascii="Times New Roman" w:hAnsi="Times New Roman" w:cs="Times New Roman"/>
                <w:sz w:val="24"/>
                <w:szCs w:val="24"/>
              </w:rPr>
              <w:t xml:space="preserve">propuesta pedagógica </w:t>
            </w:r>
            <w:r>
              <w:rPr>
                <w:rFonts w:ascii="Times New Roman" w:hAnsi="Times New Roman" w:cs="Times New Roman"/>
                <w:sz w:val="24"/>
                <w:szCs w:val="24"/>
              </w:rPr>
              <w:t>h</w:t>
            </w:r>
            <w:r w:rsidR="00BB31B6">
              <w:rPr>
                <w:rFonts w:ascii="Times New Roman" w:hAnsi="Times New Roman" w:cs="Times New Roman"/>
                <w:sz w:val="24"/>
                <w:szCs w:val="24"/>
              </w:rPr>
              <w:t>í</w:t>
            </w:r>
            <w:r>
              <w:rPr>
                <w:rFonts w:ascii="Times New Roman" w:hAnsi="Times New Roman" w:cs="Times New Roman"/>
                <w:sz w:val="24"/>
                <w:szCs w:val="24"/>
              </w:rPr>
              <w:t>brid</w:t>
            </w:r>
            <w:r w:rsidR="00BB31B6">
              <w:rPr>
                <w:rFonts w:ascii="Times New Roman" w:hAnsi="Times New Roman" w:cs="Times New Roman"/>
                <w:sz w:val="24"/>
                <w:szCs w:val="24"/>
              </w:rPr>
              <w:t>a</w:t>
            </w:r>
            <w:r>
              <w:rPr>
                <w:rFonts w:ascii="Times New Roman" w:hAnsi="Times New Roman" w:cs="Times New Roman"/>
                <w:sz w:val="24"/>
                <w:szCs w:val="24"/>
              </w:rPr>
              <w:t xml:space="preserve"> en </w:t>
            </w:r>
            <w:r w:rsidR="00BB31B6">
              <w:rPr>
                <w:rFonts w:ascii="Times New Roman" w:hAnsi="Times New Roman" w:cs="Times New Roman"/>
                <w:sz w:val="24"/>
                <w:szCs w:val="24"/>
              </w:rPr>
              <w:t xml:space="preserve">la </w:t>
            </w:r>
            <w:r>
              <w:rPr>
                <w:rFonts w:ascii="Times New Roman" w:hAnsi="Times New Roman" w:cs="Times New Roman"/>
                <w:sz w:val="24"/>
                <w:szCs w:val="24"/>
              </w:rPr>
              <w:t>que se integre</w:t>
            </w:r>
            <w:r w:rsidR="00BB31B6">
              <w:rPr>
                <w:rFonts w:ascii="Times New Roman" w:hAnsi="Times New Roman" w:cs="Times New Roman"/>
                <w:sz w:val="24"/>
                <w:szCs w:val="24"/>
              </w:rPr>
              <w:t>n</w:t>
            </w:r>
            <w:r>
              <w:rPr>
                <w:rFonts w:ascii="Times New Roman" w:hAnsi="Times New Roman" w:cs="Times New Roman"/>
                <w:sz w:val="24"/>
                <w:szCs w:val="24"/>
              </w:rPr>
              <w:t xml:space="preserve"> las fortalezas de cada modelo, con la finalidad de abarcar un mayor número de factores que afectan la enseñanza y el aprendizaje en </w:t>
            </w:r>
            <w:r w:rsidR="00552B00">
              <w:rPr>
                <w:rFonts w:ascii="Times New Roman" w:hAnsi="Times New Roman" w:cs="Times New Roman"/>
                <w:sz w:val="24"/>
                <w:szCs w:val="24"/>
              </w:rPr>
              <w:t>c</w:t>
            </w:r>
            <w:r>
              <w:rPr>
                <w:rFonts w:ascii="Times New Roman" w:hAnsi="Times New Roman" w:cs="Times New Roman"/>
                <w:sz w:val="24"/>
                <w:szCs w:val="24"/>
              </w:rPr>
              <w:t>iencias experimentales.</w:t>
            </w:r>
          </w:p>
        </w:tc>
        <w:tc>
          <w:tcPr>
            <w:tcW w:w="1929" w:type="dxa"/>
          </w:tcPr>
          <w:p w14:paraId="333596AD" w14:textId="35DF1A7E" w:rsidR="007124BD" w:rsidRDefault="00552B0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Una enseñanza contextualizada, transdisciplinaria, vivencial y práctica.</w:t>
            </w:r>
          </w:p>
        </w:tc>
      </w:tr>
    </w:tbl>
    <w:p w14:paraId="4298C3A8" w14:textId="3233AA1C" w:rsidR="00400F05" w:rsidRDefault="00456432" w:rsidP="002D331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02DE301" w14:textId="1273671C" w:rsidR="00BC4D8A" w:rsidRPr="003500F3" w:rsidRDefault="00552B00" w:rsidP="002D331B">
      <w:pPr>
        <w:pStyle w:val="Prrafodelista"/>
        <w:numPr>
          <w:ilvl w:val="0"/>
          <w:numId w:val="27"/>
        </w:numPr>
        <w:spacing w:after="0" w:line="360" w:lineRule="auto"/>
        <w:ind w:left="0" w:firstLine="709"/>
        <w:jc w:val="both"/>
        <w:rPr>
          <w:rFonts w:ascii="Times New Roman" w:hAnsi="Times New Roman" w:cs="Times New Roman"/>
          <w:sz w:val="24"/>
          <w:szCs w:val="24"/>
        </w:rPr>
      </w:pPr>
      <w:proofErr w:type="spellStart"/>
      <w:r w:rsidRPr="002D331B">
        <w:rPr>
          <w:rFonts w:ascii="Times New Roman" w:hAnsi="Times New Roman" w:cs="Times New Roman"/>
          <w:sz w:val="24"/>
          <w:szCs w:val="24"/>
        </w:rPr>
        <w:t>Weltanschauung</w:t>
      </w:r>
      <w:proofErr w:type="spellEnd"/>
      <w:r w:rsidRPr="002D331B">
        <w:rPr>
          <w:rFonts w:ascii="Times New Roman" w:hAnsi="Times New Roman" w:cs="Times New Roman"/>
          <w:sz w:val="24"/>
          <w:szCs w:val="24"/>
        </w:rPr>
        <w:t xml:space="preserve"> (</w:t>
      </w:r>
      <w:r w:rsidR="00BC4D8A" w:rsidRPr="002D331B">
        <w:rPr>
          <w:rFonts w:ascii="Times New Roman" w:hAnsi="Times New Roman" w:cs="Times New Roman"/>
          <w:sz w:val="24"/>
          <w:szCs w:val="24"/>
        </w:rPr>
        <w:t>W):</w:t>
      </w:r>
      <w:r w:rsidR="00BC4D8A" w:rsidRPr="003500F3">
        <w:rPr>
          <w:rFonts w:ascii="Times New Roman" w:hAnsi="Times New Roman" w:cs="Times New Roman"/>
          <w:sz w:val="24"/>
          <w:szCs w:val="24"/>
        </w:rPr>
        <w:t xml:space="preserve"> Permita promover un proceso de enseñanza</w:t>
      </w:r>
      <w:r w:rsidR="00FE1ABE">
        <w:rPr>
          <w:rFonts w:ascii="Times New Roman" w:hAnsi="Times New Roman" w:cs="Times New Roman"/>
          <w:sz w:val="24"/>
          <w:szCs w:val="24"/>
        </w:rPr>
        <w:t>-</w:t>
      </w:r>
      <w:r w:rsidR="00BC4D8A" w:rsidRPr="003500F3">
        <w:rPr>
          <w:rFonts w:ascii="Times New Roman" w:hAnsi="Times New Roman" w:cs="Times New Roman"/>
          <w:sz w:val="24"/>
          <w:szCs w:val="24"/>
        </w:rPr>
        <w:t xml:space="preserve">aprendizaje que sea consistente </w:t>
      </w:r>
      <w:r w:rsidR="00FE1ABE">
        <w:rPr>
          <w:rFonts w:ascii="Times New Roman" w:hAnsi="Times New Roman" w:cs="Times New Roman"/>
          <w:sz w:val="24"/>
          <w:szCs w:val="24"/>
        </w:rPr>
        <w:t>con</w:t>
      </w:r>
      <w:r w:rsidR="00FE1ABE" w:rsidRPr="003500F3">
        <w:rPr>
          <w:rFonts w:ascii="Times New Roman" w:hAnsi="Times New Roman" w:cs="Times New Roman"/>
          <w:sz w:val="24"/>
          <w:szCs w:val="24"/>
        </w:rPr>
        <w:t xml:space="preserve"> </w:t>
      </w:r>
      <w:r w:rsidR="00BC4D8A" w:rsidRPr="003500F3">
        <w:rPr>
          <w:rFonts w:ascii="Times New Roman" w:hAnsi="Times New Roman" w:cs="Times New Roman"/>
          <w:sz w:val="24"/>
          <w:szCs w:val="24"/>
        </w:rPr>
        <w:t xml:space="preserve">los requerimientos de la sociedad actual y con ello propiciar el interés de los estudiantes hacia el estudio del ACE.  </w:t>
      </w:r>
    </w:p>
    <w:p w14:paraId="4B14E3AE" w14:textId="704752E5" w:rsidR="00BC4D8A" w:rsidRPr="003500F3" w:rsidRDefault="00BC4D8A" w:rsidP="002D331B">
      <w:pPr>
        <w:pStyle w:val="Prrafodelista"/>
        <w:numPr>
          <w:ilvl w:val="0"/>
          <w:numId w:val="27"/>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 xml:space="preserve">Propietario del sistema (O): </w:t>
      </w:r>
      <w:r w:rsidRPr="003500F3">
        <w:rPr>
          <w:rFonts w:ascii="Times New Roman" w:hAnsi="Times New Roman" w:cs="Times New Roman"/>
          <w:sz w:val="24"/>
          <w:szCs w:val="24"/>
        </w:rPr>
        <w:t>Profesores</w:t>
      </w:r>
      <w:r w:rsidR="00400F05" w:rsidRPr="003500F3">
        <w:rPr>
          <w:rFonts w:ascii="Times New Roman" w:hAnsi="Times New Roman" w:cs="Times New Roman"/>
          <w:sz w:val="24"/>
          <w:szCs w:val="24"/>
        </w:rPr>
        <w:t xml:space="preserve"> y autoridades de</w:t>
      </w:r>
      <w:r w:rsidR="003500F3" w:rsidRPr="003500F3">
        <w:rPr>
          <w:rFonts w:ascii="Times New Roman" w:hAnsi="Times New Roman" w:cs="Times New Roman"/>
          <w:sz w:val="24"/>
          <w:szCs w:val="24"/>
        </w:rPr>
        <w:t xml:space="preserve">l </w:t>
      </w:r>
      <w:r w:rsidR="00400F05" w:rsidRPr="003500F3">
        <w:rPr>
          <w:rFonts w:ascii="Times New Roman" w:hAnsi="Times New Roman" w:cs="Times New Roman"/>
          <w:sz w:val="24"/>
          <w:szCs w:val="24"/>
        </w:rPr>
        <w:t>CCH.</w:t>
      </w:r>
    </w:p>
    <w:p w14:paraId="490E23B5" w14:textId="7B43FE18" w:rsidR="00456432" w:rsidRPr="002D331B" w:rsidRDefault="00BC4D8A" w:rsidP="002D331B">
      <w:pPr>
        <w:pStyle w:val="Prrafodelista"/>
        <w:numPr>
          <w:ilvl w:val="0"/>
          <w:numId w:val="27"/>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 xml:space="preserve">Entorno (E): </w:t>
      </w:r>
      <w:r w:rsidR="00A401F3" w:rsidRPr="003500F3">
        <w:rPr>
          <w:rFonts w:ascii="Times New Roman" w:hAnsi="Times New Roman" w:cs="Times New Roman"/>
          <w:sz w:val="24"/>
          <w:szCs w:val="24"/>
        </w:rPr>
        <w:t>Es la Universidad Nacional Autónoma de México (UNAM)</w:t>
      </w:r>
      <w:r w:rsidR="00FE1ABE">
        <w:rPr>
          <w:rFonts w:ascii="Times New Roman" w:hAnsi="Times New Roman" w:cs="Times New Roman"/>
          <w:sz w:val="24"/>
          <w:szCs w:val="24"/>
        </w:rPr>
        <w:t>,</w:t>
      </w:r>
      <w:r w:rsidR="00A401F3" w:rsidRPr="003500F3">
        <w:rPr>
          <w:rFonts w:ascii="Times New Roman" w:hAnsi="Times New Roman" w:cs="Times New Roman"/>
          <w:sz w:val="24"/>
          <w:szCs w:val="24"/>
        </w:rPr>
        <w:t xml:space="preserve"> </w:t>
      </w:r>
      <w:r w:rsidR="00A401F3" w:rsidRPr="00FE1ABE">
        <w:rPr>
          <w:rFonts w:ascii="Times New Roman" w:hAnsi="Times New Roman" w:cs="Times New Roman"/>
          <w:sz w:val="24"/>
          <w:szCs w:val="24"/>
        </w:rPr>
        <w:t>según</w:t>
      </w:r>
      <w:r w:rsidR="00A401F3" w:rsidRPr="003500F3">
        <w:rPr>
          <w:rFonts w:ascii="Times New Roman" w:hAnsi="Times New Roman" w:cs="Times New Roman"/>
          <w:sz w:val="24"/>
          <w:szCs w:val="24"/>
        </w:rPr>
        <w:t xml:space="preserve"> sus lineamientos, contexto cultural, social y político que envuelven </w:t>
      </w:r>
      <w:r w:rsidR="003500F3" w:rsidRPr="003500F3">
        <w:rPr>
          <w:rFonts w:ascii="Times New Roman" w:hAnsi="Times New Roman" w:cs="Times New Roman"/>
          <w:sz w:val="24"/>
          <w:szCs w:val="24"/>
        </w:rPr>
        <w:t xml:space="preserve">el </w:t>
      </w:r>
      <w:r w:rsidR="00A401F3" w:rsidRPr="003500F3">
        <w:rPr>
          <w:rFonts w:ascii="Times New Roman" w:hAnsi="Times New Roman" w:cs="Times New Roman"/>
          <w:sz w:val="24"/>
          <w:szCs w:val="24"/>
        </w:rPr>
        <w:t>CCH.</w:t>
      </w:r>
    </w:p>
    <w:p w14:paraId="73E33963" w14:textId="263D8964" w:rsidR="000A7C93" w:rsidRDefault="008A7FA3" w:rsidP="002E6130">
      <w:pPr>
        <w:spacing w:after="0" w:line="360" w:lineRule="auto"/>
        <w:ind w:firstLine="709"/>
        <w:jc w:val="both"/>
        <w:rPr>
          <w:rFonts w:ascii="Times New Roman" w:hAnsi="Times New Roman" w:cs="Times New Roman"/>
          <w:sz w:val="24"/>
          <w:szCs w:val="24"/>
        </w:rPr>
      </w:pPr>
      <w:r w:rsidRPr="00DF64CE">
        <w:rPr>
          <w:rFonts w:ascii="Times New Roman" w:hAnsi="Times New Roman" w:cs="Times New Roman"/>
          <w:sz w:val="24"/>
          <w:szCs w:val="24"/>
        </w:rPr>
        <w:t>Partiendo de la definición raíz</w:t>
      </w:r>
      <w:r w:rsidR="006E7731" w:rsidRPr="00DF64CE">
        <w:rPr>
          <w:rFonts w:ascii="Times New Roman" w:hAnsi="Times New Roman" w:cs="Times New Roman"/>
          <w:sz w:val="24"/>
          <w:szCs w:val="24"/>
        </w:rPr>
        <w:t xml:space="preserve">, </w:t>
      </w:r>
      <w:r w:rsidR="00391166" w:rsidRPr="00DF64CE">
        <w:rPr>
          <w:rFonts w:ascii="Times New Roman" w:hAnsi="Times New Roman" w:cs="Times New Roman"/>
          <w:sz w:val="24"/>
          <w:szCs w:val="24"/>
        </w:rPr>
        <w:t>se consider</w:t>
      </w:r>
      <w:r w:rsidR="00DF64CE" w:rsidRPr="00DF64CE">
        <w:rPr>
          <w:rFonts w:ascii="Times New Roman" w:hAnsi="Times New Roman" w:cs="Times New Roman"/>
          <w:sz w:val="24"/>
          <w:szCs w:val="24"/>
        </w:rPr>
        <w:t>ó</w:t>
      </w:r>
      <w:r w:rsidRPr="00DF64CE">
        <w:rPr>
          <w:rFonts w:ascii="Times New Roman" w:hAnsi="Times New Roman" w:cs="Times New Roman"/>
          <w:sz w:val="24"/>
          <w:szCs w:val="24"/>
        </w:rPr>
        <w:t xml:space="preserve"> c</w:t>
      </w:r>
      <w:r w:rsidR="00FE1ABE" w:rsidRPr="00DF64CE">
        <w:rPr>
          <w:rFonts w:ascii="Times New Roman" w:hAnsi="Times New Roman" w:cs="Times New Roman"/>
          <w:sz w:val="24"/>
          <w:szCs w:val="24"/>
        </w:rPr>
        <w:t>ó</w:t>
      </w:r>
      <w:r w:rsidRPr="00DF64CE">
        <w:rPr>
          <w:rFonts w:ascii="Times New Roman" w:hAnsi="Times New Roman" w:cs="Times New Roman"/>
          <w:sz w:val="24"/>
          <w:szCs w:val="24"/>
        </w:rPr>
        <w:t xml:space="preserve">mo se </w:t>
      </w:r>
      <w:r w:rsidR="00400F05" w:rsidRPr="00DF64CE">
        <w:rPr>
          <w:rFonts w:ascii="Times New Roman" w:hAnsi="Times New Roman" w:cs="Times New Roman"/>
          <w:sz w:val="24"/>
          <w:szCs w:val="24"/>
        </w:rPr>
        <w:t>debería de enseñar la ciencia</w:t>
      </w:r>
      <w:r w:rsidR="00DF64CE">
        <w:rPr>
          <w:rFonts w:ascii="Times New Roman" w:hAnsi="Times New Roman" w:cs="Times New Roman"/>
          <w:sz w:val="24"/>
          <w:szCs w:val="24"/>
        </w:rPr>
        <w:t xml:space="preserve"> para mejorar </w:t>
      </w:r>
      <w:r w:rsidR="003A7DD0">
        <w:rPr>
          <w:rFonts w:ascii="Times New Roman" w:hAnsi="Times New Roman" w:cs="Times New Roman"/>
          <w:sz w:val="24"/>
          <w:szCs w:val="24"/>
        </w:rPr>
        <w:t>los resultados obten</w:t>
      </w:r>
      <w:r w:rsidR="009056AE">
        <w:rPr>
          <w:rFonts w:ascii="Times New Roman" w:hAnsi="Times New Roman" w:cs="Times New Roman"/>
          <w:sz w:val="24"/>
          <w:szCs w:val="24"/>
        </w:rPr>
        <w:t>idos hasta ahora</w:t>
      </w:r>
      <w:r w:rsidR="00400F05" w:rsidRPr="00DF64CE">
        <w:rPr>
          <w:rFonts w:ascii="Times New Roman" w:hAnsi="Times New Roman" w:cs="Times New Roman"/>
          <w:sz w:val="24"/>
          <w:szCs w:val="24"/>
        </w:rPr>
        <w:t xml:space="preserve"> (</w:t>
      </w:r>
      <w:r w:rsidR="003500F3" w:rsidRPr="00DF64CE">
        <w:rPr>
          <w:rFonts w:ascii="Times New Roman" w:hAnsi="Times New Roman" w:cs="Times New Roman"/>
          <w:sz w:val="24"/>
          <w:szCs w:val="24"/>
        </w:rPr>
        <w:t xml:space="preserve">ver </w:t>
      </w:r>
      <w:r w:rsidR="00400F05" w:rsidRPr="00DF64CE">
        <w:rPr>
          <w:rFonts w:ascii="Times New Roman" w:hAnsi="Times New Roman" w:cs="Times New Roman"/>
          <w:sz w:val="24"/>
          <w:szCs w:val="24"/>
        </w:rPr>
        <w:t xml:space="preserve">tabla </w:t>
      </w:r>
      <w:r w:rsidR="00AC21FB" w:rsidRPr="00DF64CE">
        <w:rPr>
          <w:rFonts w:ascii="Times New Roman" w:hAnsi="Times New Roman" w:cs="Times New Roman"/>
          <w:sz w:val="24"/>
          <w:szCs w:val="24"/>
        </w:rPr>
        <w:t>4</w:t>
      </w:r>
      <w:r w:rsidR="00400F05" w:rsidRPr="00DF64CE">
        <w:rPr>
          <w:rFonts w:ascii="Times New Roman" w:hAnsi="Times New Roman" w:cs="Times New Roman"/>
          <w:sz w:val="24"/>
          <w:szCs w:val="24"/>
        </w:rPr>
        <w:t>).</w:t>
      </w:r>
    </w:p>
    <w:p w14:paraId="21CC8E5B" w14:textId="3F7E0868" w:rsidR="0059163B" w:rsidRDefault="0059163B" w:rsidP="002E6130">
      <w:pPr>
        <w:spacing w:after="0" w:line="360" w:lineRule="auto"/>
        <w:ind w:firstLine="709"/>
        <w:jc w:val="both"/>
        <w:rPr>
          <w:rFonts w:ascii="Times New Roman" w:hAnsi="Times New Roman" w:cs="Times New Roman"/>
          <w:sz w:val="24"/>
          <w:szCs w:val="24"/>
        </w:rPr>
      </w:pPr>
    </w:p>
    <w:p w14:paraId="61156555" w14:textId="0CDD48C5" w:rsidR="0059163B" w:rsidRDefault="0059163B" w:rsidP="002E6130">
      <w:pPr>
        <w:spacing w:after="0" w:line="360" w:lineRule="auto"/>
        <w:ind w:firstLine="709"/>
        <w:jc w:val="both"/>
        <w:rPr>
          <w:rFonts w:ascii="Times New Roman" w:hAnsi="Times New Roman" w:cs="Times New Roman"/>
          <w:sz w:val="24"/>
          <w:szCs w:val="24"/>
        </w:rPr>
      </w:pPr>
    </w:p>
    <w:p w14:paraId="203D6DB5" w14:textId="6FA67ECF" w:rsidR="0059163B" w:rsidRDefault="0059163B" w:rsidP="002E6130">
      <w:pPr>
        <w:spacing w:after="0" w:line="360" w:lineRule="auto"/>
        <w:ind w:firstLine="709"/>
        <w:jc w:val="both"/>
        <w:rPr>
          <w:rFonts w:ascii="Times New Roman" w:hAnsi="Times New Roman" w:cs="Times New Roman"/>
          <w:sz w:val="24"/>
          <w:szCs w:val="24"/>
        </w:rPr>
      </w:pPr>
    </w:p>
    <w:p w14:paraId="615BC508" w14:textId="18A2AB3C" w:rsidR="0059163B" w:rsidRDefault="0059163B" w:rsidP="002E6130">
      <w:pPr>
        <w:spacing w:after="0" w:line="360" w:lineRule="auto"/>
        <w:ind w:firstLine="709"/>
        <w:jc w:val="both"/>
        <w:rPr>
          <w:rFonts w:ascii="Times New Roman" w:hAnsi="Times New Roman" w:cs="Times New Roman"/>
          <w:sz w:val="24"/>
          <w:szCs w:val="24"/>
        </w:rPr>
      </w:pPr>
    </w:p>
    <w:p w14:paraId="338FE2C8" w14:textId="31FBDF29" w:rsidR="0059163B" w:rsidRDefault="0059163B" w:rsidP="002E6130">
      <w:pPr>
        <w:spacing w:after="0" w:line="360" w:lineRule="auto"/>
        <w:ind w:firstLine="709"/>
        <w:jc w:val="both"/>
        <w:rPr>
          <w:rFonts w:ascii="Times New Roman" w:hAnsi="Times New Roman" w:cs="Times New Roman"/>
          <w:sz w:val="24"/>
          <w:szCs w:val="24"/>
        </w:rPr>
      </w:pPr>
    </w:p>
    <w:p w14:paraId="26ACECD5" w14:textId="6DDE1BA1" w:rsidR="0059163B" w:rsidRDefault="0059163B" w:rsidP="002E6130">
      <w:pPr>
        <w:spacing w:after="0" w:line="360" w:lineRule="auto"/>
        <w:ind w:firstLine="709"/>
        <w:jc w:val="both"/>
        <w:rPr>
          <w:rFonts w:ascii="Times New Roman" w:hAnsi="Times New Roman" w:cs="Times New Roman"/>
          <w:sz w:val="24"/>
          <w:szCs w:val="24"/>
        </w:rPr>
      </w:pPr>
    </w:p>
    <w:p w14:paraId="7CD6F3F5" w14:textId="5D5A0399" w:rsidR="001F01F7" w:rsidRDefault="001F01F7" w:rsidP="002E6130">
      <w:pPr>
        <w:spacing w:after="0" w:line="360" w:lineRule="auto"/>
        <w:ind w:firstLine="709"/>
        <w:jc w:val="both"/>
        <w:rPr>
          <w:rFonts w:ascii="Times New Roman" w:hAnsi="Times New Roman" w:cs="Times New Roman"/>
          <w:sz w:val="24"/>
          <w:szCs w:val="24"/>
        </w:rPr>
      </w:pPr>
    </w:p>
    <w:p w14:paraId="6148FFB0" w14:textId="4885ED7C" w:rsidR="001F01F7" w:rsidRDefault="001F01F7" w:rsidP="002E6130">
      <w:pPr>
        <w:spacing w:after="0" w:line="360" w:lineRule="auto"/>
        <w:ind w:firstLine="709"/>
        <w:jc w:val="both"/>
        <w:rPr>
          <w:rFonts w:ascii="Times New Roman" w:hAnsi="Times New Roman" w:cs="Times New Roman"/>
          <w:sz w:val="24"/>
          <w:szCs w:val="24"/>
        </w:rPr>
      </w:pPr>
    </w:p>
    <w:p w14:paraId="54F49320" w14:textId="45BD0DBD" w:rsidR="001F01F7" w:rsidRDefault="001F01F7" w:rsidP="002E6130">
      <w:pPr>
        <w:spacing w:after="0" w:line="360" w:lineRule="auto"/>
        <w:ind w:firstLine="709"/>
        <w:jc w:val="both"/>
        <w:rPr>
          <w:rFonts w:ascii="Times New Roman" w:hAnsi="Times New Roman" w:cs="Times New Roman"/>
          <w:sz w:val="24"/>
          <w:szCs w:val="24"/>
        </w:rPr>
      </w:pPr>
    </w:p>
    <w:p w14:paraId="00C4E0B5" w14:textId="1BED3974" w:rsidR="001F01F7" w:rsidRDefault="001F01F7" w:rsidP="002E6130">
      <w:pPr>
        <w:spacing w:after="0" w:line="360" w:lineRule="auto"/>
        <w:ind w:firstLine="709"/>
        <w:jc w:val="both"/>
        <w:rPr>
          <w:rFonts w:ascii="Times New Roman" w:hAnsi="Times New Roman" w:cs="Times New Roman"/>
          <w:sz w:val="24"/>
          <w:szCs w:val="24"/>
        </w:rPr>
      </w:pPr>
    </w:p>
    <w:p w14:paraId="76C1C55F" w14:textId="77777777" w:rsidR="001F01F7" w:rsidRDefault="001F01F7" w:rsidP="002E6130">
      <w:pPr>
        <w:spacing w:after="0" w:line="360" w:lineRule="auto"/>
        <w:ind w:firstLine="709"/>
        <w:jc w:val="both"/>
        <w:rPr>
          <w:rFonts w:ascii="Times New Roman" w:hAnsi="Times New Roman" w:cs="Times New Roman"/>
          <w:sz w:val="24"/>
          <w:szCs w:val="24"/>
        </w:rPr>
      </w:pPr>
    </w:p>
    <w:p w14:paraId="36794DFD" w14:textId="77777777" w:rsidR="0059163B" w:rsidRPr="002D331B" w:rsidRDefault="0059163B" w:rsidP="002E6130">
      <w:pPr>
        <w:spacing w:after="0" w:line="360" w:lineRule="auto"/>
        <w:ind w:firstLine="709"/>
        <w:jc w:val="both"/>
        <w:rPr>
          <w:rFonts w:ascii="Times New Roman" w:hAnsi="Times New Roman" w:cs="Times New Roman"/>
          <w:sz w:val="24"/>
          <w:szCs w:val="24"/>
        </w:rPr>
      </w:pPr>
    </w:p>
    <w:p w14:paraId="1F00EC80" w14:textId="20900730" w:rsidR="00400F05" w:rsidRPr="00456432" w:rsidRDefault="00400F05" w:rsidP="002D331B">
      <w:pPr>
        <w:jc w:val="center"/>
      </w:pPr>
      <w:r w:rsidRPr="002D331B">
        <w:rPr>
          <w:rFonts w:ascii="Times New Roman" w:hAnsi="Times New Roman" w:cs="Times New Roman"/>
          <w:b/>
          <w:bCs/>
          <w:sz w:val="24"/>
          <w:szCs w:val="24"/>
        </w:rPr>
        <w:lastRenderedPageBreak/>
        <w:t xml:space="preserve">Tabla </w:t>
      </w:r>
      <w:r w:rsidR="00AC21FB" w:rsidRPr="002D331B">
        <w:rPr>
          <w:rFonts w:ascii="Times New Roman" w:hAnsi="Times New Roman" w:cs="Times New Roman"/>
          <w:b/>
          <w:bCs/>
          <w:sz w:val="24"/>
          <w:szCs w:val="24"/>
        </w:rPr>
        <w:t>4</w:t>
      </w:r>
      <w:r w:rsidRPr="002D331B">
        <w:rPr>
          <w:rFonts w:ascii="Times New Roman" w:hAnsi="Times New Roman" w:cs="Times New Roman"/>
          <w:b/>
          <w:bCs/>
          <w:sz w:val="24"/>
          <w:szCs w:val="24"/>
        </w:rPr>
        <w:t>.</w:t>
      </w:r>
      <w:r w:rsidRPr="002D331B">
        <w:rPr>
          <w:rFonts w:ascii="Times New Roman" w:hAnsi="Times New Roman" w:cs="Times New Roman"/>
          <w:sz w:val="24"/>
          <w:szCs w:val="24"/>
        </w:rPr>
        <w:t xml:space="preserve"> Como se debería de enseñar la ciencia</w:t>
      </w:r>
    </w:p>
    <w:tbl>
      <w:tblPr>
        <w:tblStyle w:val="Tablaconcuadrcula"/>
        <w:tblW w:w="5000" w:type="pct"/>
        <w:tblLook w:val="04A0" w:firstRow="1" w:lastRow="0" w:firstColumn="1" w:lastColumn="0" w:noHBand="0" w:noVBand="1"/>
      </w:tblPr>
      <w:tblGrid>
        <w:gridCol w:w="2829"/>
        <w:gridCol w:w="6565"/>
      </w:tblGrid>
      <w:tr w:rsidR="00400F05" w14:paraId="1A3C3A86" w14:textId="77777777" w:rsidTr="00A37CA7">
        <w:tc>
          <w:tcPr>
            <w:tcW w:w="1506" w:type="pct"/>
          </w:tcPr>
          <w:p w14:paraId="3FAB5980" w14:textId="5070704A" w:rsidR="00400F05" w:rsidRPr="008702A3" w:rsidRDefault="00400F05" w:rsidP="008F1499">
            <w:pPr>
              <w:spacing w:line="360" w:lineRule="auto"/>
              <w:jc w:val="both"/>
              <w:rPr>
                <w:rFonts w:ascii="Times New Roman" w:hAnsi="Times New Roman" w:cs="Times New Roman"/>
                <w:b/>
                <w:bCs/>
                <w:sz w:val="24"/>
                <w:szCs w:val="24"/>
              </w:rPr>
            </w:pPr>
            <w:r w:rsidRPr="008702A3">
              <w:rPr>
                <w:rFonts w:ascii="Times New Roman" w:hAnsi="Times New Roman" w:cs="Times New Roman"/>
                <w:b/>
                <w:bCs/>
                <w:sz w:val="24"/>
                <w:szCs w:val="24"/>
              </w:rPr>
              <w:t xml:space="preserve">Autor </w:t>
            </w:r>
          </w:p>
        </w:tc>
        <w:tc>
          <w:tcPr>
            <w:tcW w:w="3494" w:type="pct"/>
          </w:tcPr>
          <w:p w14:paraId="2B955074" w14:textId="7F3A5993" w:rsidR="00400F05" w:rsidRPr="008702A3" w:rsidRDefault="00400F05" w:rsidP="008F1499">
            <w:pPr>
              <w:spacing w:line="360" w:lineRule="auto"/>
              <w:jc w:val="both"/>
              <w:rPr>
                <w:rFonts w:ascii="Times New Roman" w:hAnsi="Times New Roman" w:cs="Times New Roman"/>
                <w:b/>
                <w:bCs/>
                <w:sz w:val="24"/>
                <w:szCs w:val="24"/>
              </w:rPr>
            </w:pPr>
            <w:r w:rsidRPr="008702A3">
              <w:rPr>
                <w:rFonts w:ascii="Times New Roman" w:hAnsi="Times New Roman" w:cs="Times New Roman"/>
                <w:b/>
                <w:bCs/>
                <w:sz w:val="24"/>
                <w:szCs w:val="24"/>
              </w:rPr>
              <w:t>C</w:t>
            </w:r>
            <w:r w:rsidR="006C3651">
              <w:rPr>
                <w:rFonts w:ascii="Times New Roman" w:hAnsi="Times New Roman" w:cs="Times New Roman"/>
                <w:b/>
                <w:bCs/>
                <w:sz w:val="24"/>
                <w:szCs w:val="24"/>
              </w:rPr>
              <w:t>ó</w:t>
            </w:r>
            <w:r w:rsidRPr="008702A3">
              <w:rPr>
                <w:rFonts w:ascii="Times New Roman" w:hAnsi="Times New Roman" w:cs="Times New Roman"/>
                <w:b/>
                <w:bCs/>
                <w:sz w:val="24"/>
                <w:szCs w:val="24"/>
              </w:rPr>
              <w:t>mo se debería de enseñar la ciencia</w:t>
            </w:r>
          </w:p>
        </w:tc>
      </w:tr>
      <w:tr w:rsidR="00400F05" w14:paraId="5822D042" w14:textId="77777777" w:rsidTr="00A37CA7">
        <w:tc>
          <w:tcPr>
            <w:tcW w:w="1506" w:type="pct"/>
          </w:tcPr>
          <w:p w14:paraId="139DEBFE" w14:textId="77777777"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Torres (2010)</w:t>
            </w:r>
          </w:p>
        </w:tc>
        <w:tc>
          <w:tcPr>
            <w:tcW w:w="3494" w:type="pct"/>
          </w:tcPr>
          <w:p w14:paraId="2C73236D" w14:textId="2E9E5202"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docentes requieren una </w:t>
            </w:r>
            <w:r w:rsidRPr="00544015">
              <w:rPr>
                <w:rFonts w:ascii="Times New Roman" w:hAnsi="Times New Roman" w:cs="Times New Roman"/>
                <w:sz w:val="24"/>
                <w:szCs w:val="24"/>
              </w:rPr>
              <w:t>didáctica coherente</w:t>
            </w:r>
            <w:r>
              <w:rPr>
                <w:rFonts w:ascii="Times New Roman" w:hAnsi="Times New Roman" w:cs="Times New Roman"/>
                <w:sz w:val="24"/>
                <w:szCs w:val="24"/>
              </w:rPr>
              <w:t xml:space="preserve"> </w:t>
            </w:r>
            <w:r w:rsidRPr="00544015">
              <w:rPr>
                <w:rFonts w:ascii="Times New Roman" w:hAnsi="Times New Roman" w:cs="Times New Roman"/>
                <w:sz w:val="24"/>
                <w:szCs w:val="24"/>
              </w:rPr>
              <w:t>y adecuada al actual contexto sociocultural</w:t>
            </w:r>
            <w:r>
              <w:rPr>
                <w:rFonts w:ascii="Times New Roman" w:hAnsi="Times New Roman" w:cs="Times New Roman"/>
                <w:sz w:val="24"/>
                <w:szCs w:val="24"/>
              </w:rPr>
              <w:t xml:space="preserve"> (p.</w:t>
            </w:r>
            <w:r w:rsidR="00D758FA">
              <w:rPr>
                <w:rFonts w:ascii="Times New Roman" w:hAnsi="Times New Roman" w:cs="Times New Roman"/>
                <w:sz w:val="24"/>
                <w:szCs w:val="24"/>
              </w:rPr>
              <w:t xml:space="preserve"> </w:t>
            </w:r>
            <w:r>
              <w:rPr>
                <w:rFonts w:ascii="Times New Roman" w:hAnsi="Times New Roman" w:cs="Times New Roman"/>
                <w:sz w:val="24"/>
                <w:szCs w:val="24"/>
              </w:rPr>
              <w:t>140)</w:t>
            </w:r>
          </w:p>
        </w:tc>
      </w:tr>
      <w:tr w:rsidR="00400F05" w14:paraId="30F67FC5" w14:textId="77777777" w:rsidTr="00A37CA7">
        <w:tc>
          <w:tcPr>
            <w:tcW w:w="1506" w:type="pct"/>
          </w:tcPr>
          <w:p w14:paraId="4A9C4EA4" w14:textId="77777777"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Dávila </w:t>
            </w:r>
            <w:r w:rsidRPr="002D331B">
              <w:rPr>
                <w:rFonts w:ascii="Times New Roman" w:hAnsi="Times New Roman" w:cs="Times New Roman"/>
                <w:i/>
                <w:iCs/>
                <w:sz w:val="24"/>
                <w:szCs w:val="24"/>
              </w:rPr>
              <w:t>et al</w:t>
            </w:r>
            <w:r>
              <w:rPr>
                <w:rFonts w:ascii="Times New Roman" w:hAnsi="Times New Roman" w:cs="Times New Roman"/>
                <w:sz w:val="24"/>
                <w:szCs w:val="24"/>
              </w:rPr>
              <w:t>. (2015)</w:t>
            </w:r>
          </w:p>
        </w:tc>
        <w:tc>
          <w:tcPr>
            <w:tcW w:w="3494" w:type="pct"/>
          </w:tcPr>
          <w:p w14:paraId="6981BB2C" w14:textId="77777777"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El d</w:t>
            </w:r>
            <w:r w:rsidRPr="0045432A">
              <w:rPr>
                <w:rFonts w:ascii="Times New Roman" w:hAnsi="Times New Roman" w:cs="Times New Roman"/>
                <w:sz w:val="24"/>
                <w:szCs w:val="24"/>
              </w:rPr>
              <w:t xml:space="preserve">ocente debe favorecer y promover </w:t>
            </w:r>
            <w:r>
              <w:rPr>
                <w:rFonts w:ascii="Times New Roman" w:hAnsi="Times New Roman" w:cs="Times New Roman"/>
                <w:sz w:val="24"/>
                <w:szCs w:val="24"/>
              </w:rPr>
              <w:t>emociones</w:t>
            </w:r>
            <w:r w:rsidRPr="0045432A">
              <w:rPr>
                <w:rFonts w:ascii="Times New Roman" w:hAnsi="Times New Roman" w:cs="Times New Roman"/>
                <w:sz w:val="24"/>
                <w:szCs w:val="24"/>
              </w:rPr>
              <w:t xml:space="preserve"> positivas</w:t>
            </w:r>
            <w:r>
              <w:rPr>
                <w:rFonts w:ascii="Times New Roman" w:hAnsi="Times New Roman" w:cs="Times New Roman"/>
                <w:sz w:val="24"/>
                <w:szCs w:val="24"/>
              </w:rPr>
              <w:t xml:space="preserve"> </w:t>
            </w:r>
            <w:r w:rsidRPr="0045432A">
              <w:rPr>
                <w:rFonts w:ascii="Times New Roman" w:hAnsi="Times New Roman" w:cs="Times New Roman"/>
                <w:sz w:val="24"/>
                <w:szCs w:val="24"/>
              </w:rPr>
              <w:t>para inducir y estimular el aprendizaje</w:t>
            </w:r>
            <w:r>
              <w:rPr>
                <w:rFonts w:ascii="Times New Roman" w:hAnsi="Times New Roman" w:cs="Times New Roman"/>
                <w:sz w:val="24"/>
                <w:szCs w:val="24"/>
              </w:rPr>
              <w:t>.</w:t>
            </w:r>
          </w:p>
        </w:tc>
      </w:tr>
      <w:tr w:rsidR="00400F05" w14:paraId="4AA85B9D" w14:textId="77777777" w:rsidTr="00A37CA7">
        <w:tc>
          <w:tcPr>
            <w:tcW w:w="1506" w:type="pct"/>
          </w:tcPr>
          <w:p w14:paraId="7B907AE9" w14:textId="04909509"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Ad</w:t>
            </w:r>
            <w:r w:rsidR="00AE75EE">
              <w:rPr>
                <w:rFonts w:ascii="Times New Roman" w:hAnsi="Times New Roman" w:cs="Times New Roman"/>
                <w:sz w:val="24"/>
                <w:szCs w:val="24"/>
              </w:rPr>
              <w:t>ú</w:t>
            </w:r>
            <w:r>
              <w:rPr>
                <w:rFonts w:ascii="Times New Roman" w:hAnsi="Times New Roman" w:cs="Times New Roman"/>
                <w:sz w:val="24"/>
                <w:szCs w:val="24"/>
              </w:rPr>
              <w:t xml:space="preserve">riz </w:t>
            </w:r>
            <w:r w:rsidRPr="002D331B">
              <w:rPr>
                <w:rFonts w:ascii="Times New Roman" w:hAnsi="Times New Roman" w:cs="Times New Roman"/>
                <w:i/>
                <w:iCs/>
                <w:sz w:val="24"/>
                <w:szCs w:val="24"/>
              </w:rPr>
              <w:t>et al</w:t>
            </w:r>
            <w:r>
              <w:rPr>
                <w:rFonts w:ascii="Times New Roman" w:hAnsi="Times New Roman" w:cs="Times New Roman"/>
                <w:sz w:val="24"/>
                <w:szCs w:val="24"/>
              </w:rPr>
              <w:t>. (2011)</w:t>
            </w:r>
          </w:p>
        </w:tc>
        <w:tc>
          <w:tcPr>
            <w:tcW w:w="3494" w:type="pct"/>
          </w:tcPr>
          <w:p w14:paraId="70C82E62" w14:textId="77777777"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D148E3">
              <w:rPr>
                <w:rFonts w:ascii="Times New Roman" w:hAnsi="Times New Roman" w:cs="Times New Roman"/>
                <w:sz w:val="24"/>
                <w:szCs w:val="24"/>
              </w:rPr>
              <w:t>lanificar una enseñanza de las ciencias en la que las ideas</w:t>
            </w:r>
            <w:r>
              <w:rPr>
                <w:rFonts w:ascii="Times New Roman" w:hAnsi="Times New Roman" w:cs="Times New Roman"/>
                <w:sz w:val="24"/>
                <w:szCs w:val="24"/>
              </w:rPr>
              <w:t>, los procesos, las capacidades y las actitudes</w:t>
            </w:r>
            <w:r w:rsidRPr="00D148E3">
              <w:rPr>
                <w:rFonts w:ascii="Times New Roman" w:hAnsi="Times New Roman" w:cs="Times New Roman"/>
                <w:sz w:val="24"/>
                <w:szCs w:val="24"/>
              </w:rPr>
              <w:t xml:space="preserve"> se complejizan, y se generan nuevas formas de participación</w:t>
            </w:r>
            <w:r>
              <w:rPr>
                <w:rFonts w:ascii="Times New Roman" w:hAnsi="Times New Roman" w:cs="Times New Roman"/>
                <w:sz w:val="24"/>
                <w:szCs w:val="24"/>
              </w:rPr>
              <w:t xml:space="preserve"> </w:t>
            </w:r>
            <w:r w:rsidRPr="00D148E3">
              <w:rPr>
                <w:rFonts w:ascii="Times New Roman" w:hAnsi="Times New Roman" w:cs="Times New Roman"/>
                <w:sz w:val="24"/>
                <w:szCs w:val="24"/>
              </w:rPr>
              <w:t>en las diversas actividades</w:t>
            </w:r>
            <w:r>
              <w:rPr>
                <w:rFonts w:ascii="Times New Roman" w:hAnsi="Times New Roman" w:cs="Times New Roman"/>
                <w:sz w:val="24"/>
                <w:szCs w:val="24"/>
              </w:rPr>
              <w:t>.</w:t>
            </w:r>
          </w:p>
        </w:tc>
      </w:tr>
      <w:tr w:rsidR="00400F05" w14:paraId="1985F6F1" w14:textId="77777777" w:rsidTr="00A37CA7">
        <w:tc>
          <w:tcPr>
            <w:tcW w:w="1506" w:type="pct"/>
          </w:tcPr>
          <w:p w14:paraId="37CF732C" w14:textId="39B23F0E"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Bravo, Ramírez, Faúndez y Astudillo (2016)</w:t>
            </w:r>
          </w:p>
        </w:tc>
        <w:tc>
          <w:tcPr>
            <w:tcW w:w="3494" w:type="pct"/>
          </w:tcPr>
          <w:p w14:paraId="2C82305C" w14:textId="0629CC30"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424A87">
              <w:rPr>
                <w:rFonts w:ascii="Times New Roman" w:hAnsi="Times New Roman" w:cs="Times New Roman"/>
                <w:sz w:val="24"/>
                <w:szCs w:val="24"/>
              </w:rPr>
              <w:t>ara motivar</w:t>
            </w:r>
            <w:r>
              <w:rPr>
                <w:rFonts w:ascii="Times New Roman" w:hAnsi="Times New Roman" w:cs="Times New Roman"/>
                <w:sz w:val="24"/>
                <w:szCs w:val="24"/>
              </w:rPr>
              <w:t xml:space="preserve">, </w:t>
            </w:r>
            <w:r w:rsidRPr="00424A87">
              <w:rPr>
                <w:rFonts w:ascii="Times New Roman" w:hAnsi="Times New Roman" w:cs="Times New Roman"/>
                <w:sz w:val="24"/>
                <w:szCs w:val="24"/>
              </w:rPr>
              <w:t xml:space="preserve">desarrollar el pensamiento científico y las habilidades asociadas es necesario </w:t>
            </w:r>
            <w:r>
              <w:rPr>
                <w:rFonts w:ascii="Times New Roman" w:hAnsi="Times New Roman" w:cs="Times New Roman"/>
                <w:sz w:val="24"/>
                <w:szCs w:val="24"/>
              </w:rPr>
              <w:t>implementar</w:t>
            </w:r>
            <w:r w:rsidRPr="00424A87">
              <w:rPr>
                <w:rFonts w:ascii="Times New Roman" w:hAnsi="Times New Roman" w:cs="Times New Roman"/>
                <w:sz w:val="24"/>
                <w:szCs w:val="24"/>
              </w:rPr>
              <w:t xml:space="preserve"> </w:t>
            </w:r>
            <w:r>
              <w:rPr>
                <w:rFonts w:ascii="Times New Roman" w:hAnsi="Times New Roman" w:cs="Times New Roman"/>
                <w:sz w:val="24"/>
                <w:szCs w:val="24"/>
              </w:rPr>
              <w:t>un</w:t>
            </w:r>
            <w:r w:rsidRPr="00424A87">
              <w:rPr>
                <w:rFonts w:ascii="Times New Roman" w:hAnsi="Times New Roman" w:cs="Times New Roman"/>
                <w:sz w:val="24"/>
                <w:szCs w:val="24"/>
              </w:rPr>
              <w:t xml:space="preserve"> gran</w:t>
            </w:r>
            <w:r>
              <w:rPr>
                <w:rFonts w:ascii="Times New Roman" w:hAnsi="Times New Roman" w:cs="Times New Roman"/>
                <w:sz w:val="24"/>
                <w:szCs w:val="24"/>
              </w:rPr>
              <w:t xml:space="preserve"> número </w:t>
            </w:r>
            <w:r w:rsidRPr="00424A87">
              <w:rPr>
                <w:rFonts w:ascii="Times New Roman" w:hAnsi="Times New Roman" w:cs="Times New Roman"/>
                <w:sz w:val="24"/>
                <w:szCs w:val="24"/>
              </w:rPr>
              <w:t>de actividades experimentales</w:t>
            </w:r>
            <w:r>
              <w:rPr>
                <w:rFonts w:ascii="Times New Roman" w:hAnsi="Times New Roman" w:cs="Times New Roman"/>
                <w:sz w:val="24"/>
                <w:szCs w:val="24"/>
              </w:rPr>
              <w:t xml:space="preserve"> (p. 106)</w:t>
            </w:r>
            <w:r w:rsidRPr="00424A87">
              <w:rPr>
                <w:rFonts w:ascii="Times New Roman" w:hAnsi="Times New Roman" w:cs="Times New Roman"/>
                <w:sz w:val="24"/>
                <w:szCs w:val="24"/>
              </w:rPr>
              <w:t>.</w:t>
            </w:r>
          </w:p>
        </w:tc>
      </w:tr>
      <w:tr w:rsidR="00400F05" w14:paraId="3A628744" w14:textId="77777777" w:rsidTr="00A37CA7">
        <w:tc>
          <w:tcPr>
            <w:tcW w:w="1506" w:type="pct"/>
          </w:tcPr>
          <w:p w14:paraId="435F33E6" w14:textId="71470D46"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B23ABB">
              <w:rPr>
                <w:rFonts w:ascii="Times New Roman" w:hAnsi="Times New Roman" w:cs="Times New Roman"/>
                <w:sz w:val="24"/>
                <w:szCs w:val="24"/>
              </w:rPr>
              <w:t>e Freitas D</w:t>
            </w:r>
            <w:r w:rsidR="00E80EF4">
              <w:rPr>
                <w:rFonts w:ascii="Times New Roman" w:hAnsi="Times New Roman" w:cs="Times New Roman"/>
                <w:sz w:val="24"/>
                <w:szCs w:val="24"/>
              </w:rPr>
              <w:t>i</w:t>
            </w:r>
            <w:r w:rsidR="00B23ABB">
              <w:rPr>
                <w:rFonts w:ascii="Times New Roman" w:hAnsi="Times New Roman" w:cs="Times New Roman"/>
                <w:sz w:val="24"/>
                <w:szCs w:val="24"/>
              </w:rPr>
              <w:t xml:space="preserve">as y </w:t>
            </w:r>
            <w:r w:rsidR="006003E2">
              <w:rPr>
                <w:rFonts w:ascii="Times New Roman" w:hAnsi="Times New Roman" w:cs="Times New Roman"/>
                <w:sz w:val="24"/>
                <w:szCs w:val="24"/>
              </w:rPr>
              <w:t>Alves</w:t>
            </w:r>
            <w:r>
              <w:rPr>
                <w:rFonts w:ascii="Times New Roman" w:hAnsi="Times New Roman" w:cs="Times New Roman"/>
                <w:sz w:val="24"/>
                <w:szCs w:val="24"/>
              </w:rPr>
              <w:t xml:space="preserve"> (2010)</w:t>
            </w:r>
          </w:p>
        </w:tc>
        <w:tc>
          <w:tcPr>
            <w:tcW w:w="3494" w:type="pct"/>
          </w:tcPr>
          <w:p w14:paraId="3656C8CF" w14:textId="77777777" w:rsidR="00400F05" w:rsidRPr="00424A87"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Contextualización de la enseñanza de la ciencia, considerando los</w:t>
            </w:r>
            <w:r w:rsidRPr="00E83E30">
              <w:rPr>
                <w:rFonts w:ascii="Times New Roman" w:hAnsi="Times New Roman" w:cs="Times New Roman"/>
                <w:sz w:val="24"/>
                <w:szCs w:val="24"/>
              </w:rPr>
              <w:t xml:space="preserve"> intereses y necesidades de aquellos</w:t>
            </w:r>
            <w:r>
              <w:rPr>
                <w:rFonts w:ascii="Times New Roman" w:hAnsi="Times New Roman" w:cs="Times New Roman"/>
                <w:sz w:val="24"/>
                <w:szCs w:val="24"/>
              </w:rPr>
              <w:t xml:space="preserve"> que aprenden (p. 278).</w:t>
            </w:r>
          </w:p>
        </w:tc>
      </w:tr>
      <w:tr w:rsidR="00400F05" w14:paraId="42BC9F67" w14:textId="77777777" w:rsidTr="00A37CA7">
        <w:tc>
          <w:tcPr>
            <w:tcW w:w="1506" w:type="pct"/>
          </w:tcPr>
          <w:p w14:paraId="70EBFBEA" w14:textId="65B5D6DE" w:rsidR="00400F05" w:rsidRDefault="00400F05" w:rsidP="008F1499">
            <w:pPr>
              <w:spacing w:line="360" w:lineRule="auto"/>
              <w:jc w:val="both"/>
              <w:rPr>
                <w:rFonts w:ascii="Times New Roman" w:hAnsi="Times New Roman" w:cs="Times New Roman"/>
                <w:sz w:val="24"/>
                <w:szCs w:val="24"/>
              </w:rPr>
            </w:pPr>
            <w:r w:rsidRPr="000F0172">
              <w:rPr>
                <w:rFonts w:ascii="Times New Roman" w:hAnsi="Times New Roman" w:cs="Times New Roman"/>
                <w:sz w:val="24"/>
                <w:szCs w:val="24"/>
              </w:rPr>
              <w:t>Padilla</w:t>
            </w:r>
            <w:r w:rsidR="00D758FA">
              <w:rPr>
                <w:rFonts w:ascii="Times New Roman" w:hAnsi="Times New Roman" w:cs="Times New Roman"/>
                <w:sz w:val="24"/>
                <w:szCs w:val="24"/>
              </w:rPr>
              <w:t xml:space="preserve"> </w:t>
            </w:r>
            <w:r w:rsidR="00D758FA">
              <w:rPr>
                <w:rFonts w:ascii="Times New Roman" w:hAnsi="Times New Roman" w:cs="Times New Roman"/>
                <w:i/>
                <w:iCs/>
                <w:sz w:val="24"/>
                <w:szCs w:val="24"/>
              </w:rPr>
              <w:t>et al.</w:t>
            </w:r>
            <w:r w:rsidRPr="000F0172">
              <w:rPr>
                <w:rFonts w:ascii="Times New Roman" w:hAnsi="Times New Roman" w:cs="Times New Roman"/>
                <w:sz w:val="24"/>
                <w:szCs w:val="24"/>
              </w:rPr>
              <w:t xml:space="preserve"> (201</w:t>
            </w:r>
            <w:r>
              <w:rPr>
                <w:rFonts w:ascii="Times New Roman" w:hAnsi="Times New Roman" w:cs="Times New Roman"/>
                <w:sz w:val="24"/>
                <w:szCs w:val="24"/>
              </w:rPr>
              <w:t>6</w:t>
            </w:r>
            <w:r w:rsidRPr="000F0172">
              <w:rPr>
                <w:rFonts w:ascii="Times New Roman" w:hAnsi="Times New Roman" w:cs="Times New Roman"/>
                <w:sz w:val="24"/>
                <w:szCs w:val="24"/>
              </w:rPr>
              <w:t>).</w:t>
            </w:r>
          </w:p>
        </w:tc>
        <w:tc>
          <w:tcPr>
            <w:tcW w:w="3494" w:type="pct"/>
          </w:tcPr>
          <w:p w14:paraId="282C3366" w14:textId="77777777"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0F0172">
              <w:rPr>
                <w:rFonts w:ascii="Times New Roman" w:hAnsi="Times New Roman" w:cs="Times New Roman"/>
                <w:sz w:val="24"/>
                <w:szCs w:val="24"/>
              </w:rPr>
              <w:t>lases más prácticas y vivenciales</w:t>
            </w:r>
            <w:r>
              <w:rPr>
                <w:rFonts w:ascii="Times New Roman" w:hAnsi="Times New Roman" w:cs="Times New Roman"/>
                <w:sz w:val="24"/>
                <w:szCs w:val="24"/>
              </w:rPr>
              <w:t>.</w:t>
            </w:r>
          </w:p>
        </w:tc>
      </w:tr>
      <w:tr w:rsidR="00400F05" w14:paraId="7E9A98AF" w14:textId="77777777" w:rsidTr="00A37CA7">
        <w:tc>
          <w:tcPr>
            <w:tcW w:w="1506" w:type="pct"/>
          </w:tcPr>
          <w:p w14:paraId="593C19F8" w14:textId="77777777" w:rsidR="00400F05" w:rsidRPr="000F0172"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Macedo (2016)</w:t>
            </w:r>
          </w:p>
        </w:tc>
        <w:tc>
          <w:tcPr>
            <w:tcW w:w="3494" w:type="pct"/>
          </w:tcPr>
          <w:p w14:paraId="71BD19FB" w14:textId="0C00F238" w:rsidR="00400F05" w:rsidRDefault="00400F05" w:rsidP="008F1499">
            <w:pPr>
              <w:spacing w:line="360" w:lineRule="auto"/>
              <w:jc w:val="both"/>
              <w:rPr>
                <w:rFonts w:ascii="Times New Roman" w:hAnsi="Times New Roman" w:cs="Times New Roman"/>
                <w:sz w:val="24"/>
                <w:szCs w:val="24"/>
              </w:rPr>
            </w:pPr>
            <w:r w:rsidRPr="006E276E">
              <w:rPr>
                <w:rFonts w:ascii="Times New Roman" w:hAnsi="Times New Roman" w:cs="Times New Roman"/>
                <w:sz w:val="24"/>
                <w:szCs w:val="24"/>
              </w:rPr>
              <w:t>Una formación de educadores de ciencias</w:t>
            </w:r>
            <w:r w:rsidR="00D62742">
              <w:rPr>
                <w:rFonts w:ascii="Times New Roman" w:hAnsi="Times New Roman" w:cs="Times New Roman"/>
                <w:sz w:val="24"/>
                <w:szCs w:val="24"/>
              </w:rPr>
              <w:t xml:space="preserve"> </w:t>
            </w:r>
            <w:r w:rsidRPr="006E276E">
              <w:rPr>
                <w:rFonts w:ascii="Times New Roman" w:hAnsi="Times New Roman" w:cs="Times New Roman"/>
                <w:sz w:val="24"/>
                <w:szCs w:val="24"/>
              </w:rPr>
              <w:t>que permita cambiar las maneras</w:t>
            </w:r>
            <w:r>
              <w:rPr>
                <w:rFonts w:ascii="Times New Roman" w:hAnsi="Times New Roman" w:cs="Times New Roman"/>
                <w:sz w:val="24"/>
                <w:szCs w:val="24"/>
              </w:rPr>
              <w:t xml:space="preserve"> </w:t>
            </w:r>
            <w:r w:rsidRPr="006E276E">
              <w:rPr>
                <w:rFonts w:ascii="Times New Roman" w:hAnsi="Times New Roman" w:cs="Times New Roman"/>
                <w:sz w:val="24"/>
                <w:szCs w:val="24"/>
              </w:rPr>
              <w:t>de enseñar, a partir de la indagación,</w:t>
            </w:r>
            <w:r>
              <w:rPr>
                <w:rFonts w:ascii="Times New Roman" w:hAnsi="Times New Roman" w:cs="Times New Roman"/>
                <w:sz w:val="24"/>
                <w:szCs w:val="24"/>
              </w:rPr>
              <w:t xml:space="preserve"> </w:t>
            </w:r>
            <w:r w:rsidRPr="006E276E">
              <w:rPr>
                <w:rFonts w:ascii="Times New Roman" w:hAnsi="Times New Roman" w:cs="Times New Roman"/>
                <w:sz w:val="24"/>
                <w:szCs w:val="24"/>
              </w:rPr>
              <w:t>de situaciones de problemas abiertos y</w:t>
            </w:r>
            <w:r>
              <w:rPr>
                <w:rFonts w:ascii="Times New Roman" w:hAnsi="Times New Roman" w:cs="Times New Roman"/>
                <w:sz w:val="24"/>
                <w:szCs w:val="24"/>
              </w:rPr>
              <w:t xml:space="preserve"> </w:t>
            </w:r>
            <w:r w:rsidRPr="006E276E">
              <w:rPr>
                <w:rFonts w:ascii="Times New Roman" w:hAnsi="Times New Roman" w:cs="Times New Roman"/>
                <w:sz w:val="24"/>
                <w:szCs w:val="24"/>
              </w:rPr>
              <w:t>contextualizados</w:t>
            </w:r>
            <w:r>
              <w:rPr>
                <w:rFonts w:ascii="Times New Roman" w:hAnsi="Times New Roman" w:cs="Times New Roman"/>
                <w:sz w:val="24"/>
                <w:szCs w:val="24"/>
              </w:rPr>
              <w:t xml:space="preserve"> (p.</w:t>
            </w:r>
            <w:r w:rsidR="00D62742">
              <w:rPr>
                <w:rFonts w:ascii="Times New Roman" w:hAnsi="Times New Roman" w:cs="Times New Roman"/>
                <w:sz w:val="24"/>
                <w:szCs w:val="24"/>
              </w:rPr>
              <w:t xml:space="preserve"> </w:t>
            </w:r>
            <w:r>
              <w:rPr>
                <w:rFonts w:ascii="Times New Roman" w:hAnsi="Times New Roman" w:cs="Times New Roman"/>
                <w:sz w:val="24"/>
                <w:szCs w:val="24"/>
              </w:rPr>
              <w:t>14).</w:t>
            </w:r>
          </w:p>
        </w:tc>
      </w:tr>
      <w:tr w:rsidR="00400F05" w14:paraId="6AEC79DA" w14:textId="77777777" w:rsidTr="00A37CA7">
        <w:tc>
          <w:tcPr>
            <w:tcW w:w="1506" w:type="pct"/>
          </w:tcPr>
          <w:p w14:paraId="0BE05E00" w14:textId="77777777"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Ortega y Gil (2018)</w:t>
            </w:r>
          </w:p>
        </w:tc>
        <w:tc>
          <w:tcPr>
            <w:tcW w:w="3494" w:type="pct"/>
          </w:tcPr>
          <w:p w14:paraId="3982D32F" w14:textId="77777777" w:rsidR="00400F05" w:rsidRPr="006E276E"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Enseñar con un enfoque que enfatice la ciencia y la tecnología.</w:t>
            </w:r>
          </w:p>
        </w:tc>
      </w:tr>
      <w:tr w:rsidR="00400F05" w14:paraId="6924262C" w14:textId="77777777" w:rsidTr="00A37CA7">
        <w:tc>
          <w:tcPr>
            <w:tcW w:w="1506" w:type="pct"/>
          </w:tcPr>
          <w:p w14:paraId="0D0BA0DA" w14:textId="77777777"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SEP (2017)</w:t>
            </w:r>
          </w:p>
        </w:tc>
        <w:tc>
          <w:tcPr>
            <w:tcW w:w="3494" w:type="pct"/>
          </w:tcPr>
          <w:p w14:paraId="12267A07" w14:textId="77777777" w:rsidR="00400F05"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CF6879">
              <w:rPr>
                <w:rFonts w:ascii="Times New Roman" w:hAnsi="Times New Roman" w:cs="Times New Roman"/>
                <w:sz w:val="24"/>
                <w:szCs w:val="24"/>
              </w:rPr>
              <w:t>stablecer una relación</w:t>
            </w:r>
            <w:r>
              <w:rPr>
                <w:rFonts w:ascii="Times New Roman" w:hAnsi="Times New Roman" w:cs="Times New Roman"/>
                <w:sz w:val="24"/>
                <w:szCs w:val="24"/>
              </w:rPr>
              <w:t xml:space="preserve"> </w:t>
            </w:r>
            <w:r w:rsidRPr="00CF6879">
              <w:rPr>
                <w:rFonts w:ascii="Times New Roman" w:hAnsi="Times New Roman" w:cs="Times New Roman"/>
                <w:sz w:val="24"/>
                <w:szCs w:val="24"/>
              </w:rPr>
              <w:t>más explícita con el medio natural y con la sociedad</w:t>
            </w:r>
            <w:r>
              <w:rPr>
                <w:rFonts w:ascii="Times New Roman" w:hAnsi="Times New Roman" w:cs="Times New Roman"/>
                <w:sz w:val="24"/>
                <w:szCs w:val="24"/>
              </w:rPr>
              <w:t>.</w:t>
            </w:r>
          </w:p>
        </w:tc>
      </w:tr>
      <w:tr w:rsidR="00400F05" w14:paraId="1F44C43F" w14:textId="77777777" w:rsidTr="00A37CA7">
        <w:tc>
          <w:tcPr>
            <w:tcW w:w="1506" w:type="pct"/>
          </w:tcPr>
          <w:p w14:paraId="2AD958B4" w14:textId="4350E850" w:rsidR="00400F05" w:rsidRDefault="00400F05" w:rsidP="008F1499">
            <w:pPr>
              <w:spacing w:line="360" w:lineRule="auto"/>
              <w:jc w:val="both"/>
              <w:rPr>
                <w:rFonts w:ascii="Times New Roman" w:hAnsi="Times New Roman" w:cs="Times New Roman"/>
                <w:sz w:val="24"/>
                <w:szCs w:val="24"/>
              </w:rPr>
            </w:pPr>
            <w:r w:rsidRPr="00CA190F">
              <w:rPr>
                <w:rFonts w:ascii="Times New Roman" w:hAnsi="Times New Roman" w:cs="Times New Roman"/>
                <w:sz w:val="24"/>
                <w:szCs w:val="24"/>
              </w:rPr>
              <w:t>Arteaga</w:t>
            </w:r>
            <w:r w:rsidR="001D3C48">
              <w:rPr>
                <w:rFonts w:ascii="Times New Roman" w:hAnsi="Times New Roman" w:cs="Times New Roman"/>
                <w:sz w:val="24"/>
                <w:szCs w:val="24"/>
              </w:rPr>
              <w:t xml:space="preserve"> </w:t>
            </w:r>
            <w:r w:rsidR="001D3C48">
              <w:rPr>
                <w:rFonts w:ascii="Times New Roman" w:hAnsi="Times New Roman" w:cs="Times New Roman"/>
                <w:i/>
                <w:iCs/>
                <w:sz w:val="24"/>
                <w:szCs w:val="24"/>
              </w:rPr>
              <w:t>et al.</w:t>
            </w:r>
            <w:r w:rsidRPr="00CA190F">
              <w:rPr>
                <w:rFonts w:ascii="Times New Roman" w:hAnsi="Times New Roman" w:cs="Times New Roman"/>
                <w:sz w:val="24"/>
                <w:szCs w:val="24"/>
              </w:rPr>
              <w:t xml:space="preserve"> (</w:t>
            </w:r>
            <w:r w:rsidR="001D3C48" w:rsidRPr="00CA190F">
              <w:rPr>
                <w:rFonts w:ascii="Times New Roman" w:hAnsi="Times New Roman" w:cs="Times New Roman"/>
                <w:sz w:val="24"/>
                <w:szCs w:val="24"/>
              </w:rPr>
              <w:t>201</w:t>
            </w:r>
            <w:r w:rsidR="001D3C48">
              <w:rPr>
                <w:rFonts w:ascii="Times New Roman" w:hAnsi="Times New Roman" w:cs="Times New Roman"/>
                <w:sz w:val="24"/>
                <w:szCs w:val="24"/>
              </w:rPr>
              <w:t>6</w:t>
            </w:r>
            <w:r w:rsidRPr="00CA190F">
              <w:rPr>
                <w:rFonts w:ascii="Times New Roman" w:hAnsi="Times New Roman" w:cs="Times New Roman"/>
                <w:sz w:val="24"/>
                <w:szCs w:val="24"/>
              </w:rPr>
              <w:t>)</w:t>
            </w:r>
          </w:p>
        </w:tc>
        <w:tc>
          <w:tcPr>
            <w:tcW w:w="3494" w:type="pct"/>
          </w:tcPr>
          <w:p w14:paraId="6F2CA863" w14:textId="11ED0CD9" w:rsidR="00400F05" w:rsidRDefault="00400F05" w:rsidP="008F1499">
            <w:pPr>
              <w:spacing w:line="360" w:lineRule="auto"/>
              <w:jc w:val="both"/>
              <w:rPr>
                <w:rFonts w:ascii="Times New Roman" w:hAnsi="Times New Roman" w:cs="Times New Roman"/>
                <w:sz w:val="24"/>
                <w:szCs w:val="24"/>
              </w:rPr>
            </w:pPr>
            <w:r w:rsidRPr="00565CD6">
              <w:rPr>
                <w:rFonts w:ascii="Times New Roman" w:hAnsi="Times New Roman" w:cs="Times New Roman"/>
                <w:sz w:val="24"/>
                <w:szCs w:val="24"/>
              </w:rPr>
              <w:t>Desarrollar formas de actividad y de comunicación colectivas</w:t>
            </w:r>
            <w:r w:rsidR="00FE1ABE" w:rsidRPr="00565CD6">
              <w:rPr>
                <w:rFonts w:ascii="Times New Roman" w:hAnsi="Times New Roman" w:cs="Times New Roman"/>
                <w:sz w:val="24"/>
                <w:szCs w:val="24"/>
              </w:rPr>
              <w:t xml:space="preserve"> </w:t>
            </w:r>
            <w:r w:rsidRPr="00565CD6">
              <w:rPr>
                <w:rFonts w:ascii="Times New Roman" w:hAnsi="Times New Roman" w:cs="Times New Roman"/>
                <w:sz w:val="24"/>
                <w:szCs w:val="24"/>
              </w:rPr>
              <w:t>que favorezcan la interacción de lo individual con lo colectivo</w:t>
            </w:r>
            <w:r w:rsidRPr="005C591A">
              <w:rPr>
                <w:rFonts w:ascii="Times New Roman" w:hAnsi="Times New Roman" w:cs="Times New Roman"/>
                <w:sz w:val="24"/>
                <w:szCs w:val="24"/>
              </w:rPr>
              <w:t>.</w:t>
            </w:r>
            <w:r>
              <w:rPr>
                <w:rFonts w:ascii="Times New Roman" w:hAnsi="Times New Roman" w:cs="Times New Roman"/>
                <w:sz w:val="24"/>
                <w:szCs w:val="24"/>
              </w:rPr>
              <w:t xml:space="preserve"> </w:t>
            </w:r>
          </w:p>
        </w:tc>
      </w:tr>
      <w:tr w:rsidR="00400F05" w14:paraId="5AAA2E2C" w14:textId="77777777" w:rsidTr="00A37CA7">
        <w:tc>
          <w:tcPr>
            <w:tcW w:w="1506" w:type="pct"/>
          </w:tcPr>
          <w:p w14:paraId="2C29561E" w14:textId="77777777" w:rsidR="00400F05" w:rsidRPr="00CA190F" w:rsidRDefault="00400F0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Serna (2015)</w:t>
            </w:r>
          </w:p>
        </w:tc>
        <w:tc>
          <w:tcPr>
            <w:tcW w:w="3494" w:type="pct"/>
          </w:tcPr>
          <w:p w14:paraId="48D97D56" w14:textId="26AD0D3C" w:rsidR="00400F05" w:rsidRPr="00565CD6" w:rsidRDefault="00400F05" w:rsidP="008F1499">
            <w:pPr>
              <w:spacing w:line="360" w:lineRule="auto"/>
              <w:jc w:val="both"/>
              <w:rPr>
                <w:rFonts w:ascii="Times New Roman" w:hAnsi="Times New Roman" w:cs="Times New Roman"/>
                <w:sz w:val="24"/>
                <w:szCs w:val="24"/>
              </w:rPr>
            </w:pPr>
            <w:r w:rsidRPr="00515DD0">
              <w:rPr>
                <w:rFonts w:ascii="Times New Roman" w:hAnsi="Times New Roman" w:cs="Times New Roman"/>
                <w:sz w:val="24"/>
                <w:szCs w:val="24"/>
              </w:rPr>
              <w:t>Para hacer ciencia hoy es necesario tener mente abierta, interactuar con múltiples disciplinas e inmiscuirse en problemas complejos</w:t>
            </w:r>
            <w:r>
              <w:rPr>
                <w:rFonts w:ascii="Times New Roman" w:hAnsi="Times New Roman" w:cs="Times New Roman"/>
                <w:sz w:val="24"/>
                <w:szCs w:val="24"/>
              </w:rPr>
              <w:t xml:space="preserve"> (p.</w:t>
            </w:r>
            <w:r w:rsidR="00FE1ABE">
              <w:rPr>
                <w:rFonts w:ascii="Times New Roman" w:hAnsi="Times New Roman" w:cs="Times New Roman"/>
                <w:sz w:val="24"/>
                <w:szCs w:val="24"/>
              </w:rPr>
              <w:t xml:space="preserve"> </w:t>
            </w:r>
            <w:r>
              <w:rPr>
                <w:rFonts w:ascii="Times New Roman" w:hAnsi="Times New Roman" w:cs="Times New Roman"/>
                <w:sz w:val="24"/>
                <w:szCs w:val="24"/>
              </w:rPr>
              <w:t>50).</w:t>
            </w:r>
          </w:p>
        </w:tc>
      </w:tr>
    </w:tbl>
    <w:p w14:paraId="575D513D" w14:textId="34484F90" w:rsidR="000A7C93" w:rsidRPr="002D331B" w:rsidRDefault="00456432" w:rsidP="003E5986">
      <w:pPr>
        <w:spacing w:after="0" w:line="360" w:lineRule="auto"/>
        <w:jc w:val="center"/>
        <w:rPr>
          <w:rFonts w:ascii="Times New Roman" w:hAnsi="Times New Roman" w:cs="Times New Roman"/>
          <w:sz w:val="24"/>
          <w:szCs w:val="24"/>
        </w:rPr>
      </w:pPr>
      <w:r w:rsidRPr="002D331B">
        <w:rPr>
          <w:rFonts w:ascii="Times New Roman" w:hAnsi="Times New Roman" w:cs="Times New Roman"/>
          <w:sz w:val="24"/>
          <w:szCs w:val="24"/>
        </w:rPr>
        <w:t>Fuente. Elaboración propia</w:t>
      </w:r>
    </w:p>
    <w:p w14:paraId="4B4EBBA5" w14:textId="48351D41" w:rsidR="0019383B" w:rsidRDefault="005C39E4"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 base a las consideraciones anteriores</w:t>
      </w:r>
      <w:r w:rsidR="0019069F">
        <w:rPr>
          <w:rFonts w:ascii="Times New Roman" w:hAnsi="Times New Roman" w:cs="Times New Roman"/>
          <w:sz w:val="24"/>
          <w:szCs w:val="24"/>
        </w:rPr>
        <w:t>,</w:t>
      </w:r>
      <w:r w:rsidR="00C03094">
        <w:rPr>
          <w:rFonts w:ascii="Times New Roman" w:hAnsi="Times New Roman" w:cs="Times New Roman"/>
          <w:sz w:val="24"/>
          <w:szCs w:val="24"/>
        </w:rPr>
        <w:t xml:space="preserve"> pues,</w:t>
      </w:r>
      <w:r w:rsidR="0019069F">
        <w:rPr>
          <w:rFonts w:ascii="Times New Roman" w:hAnsi="Times New Roman" w:cs="Times New Roman"/>
          <w:sz w:val="24"/>
          <w:szCs w:val="24"/>
        </w:rPr>
        <w:t xml:space="preserve"> </w:t>
      </w:r>
      <w:r>
        <w:rPr>
          <w:rFonts w:ascii="Times New Roman" w:hAnsi="Times New Roman" w:cs="Times New Roman"/>
          <w:sz w:val="24"/>
          <w:szCs w:val="24"/>
        </w:rPr>
        <w:t xml:space="preserve">se </w:t>
      </w:r>
      <w:r w:rsidR="006D167B">
        <w:rPr>
          <w:rFonts w:ascii="Times New Roman" w:hAnsi="Times New Roman" w:cs="Times New Roman"/>
          <w:sz w:val="24"/>
          <w:szCs w:val="24"/>
        </w:rPr>
        <w:t>estudiaron</w:t>
      </w:r>
      <w:r>
        <w:rPr>
          <w:rFonts w:ascii="Times New Roman" w:hAnsi="Times New Roman" w:cs="Times New Roman"/>
          <w:sz w:val="24"/>
          <w:szCs w:val="24"/>
        </w:rPr>
        <w:t xml:space="preserve"> </w:t>
      </w:r>
      <w:r w:rsidR="00D47B0A">
        <w:rPr>
          <w:rFonts w:ascii="Times New Roman" w:hAnsi="Times New Roman" w:cs="Times New Roman"/>
          <w:sz w:val="24"/>
          <w:szCs w:val="24"/>
        </w:rPr>
        <w:t>modelos pedagógicos</w:t>
      </w:r>
      <w:r w:rsidR="00C04BED">
        <w:rPr>
          <w:rFonts w:ascii="Times New Roman" w:hAnsi="Times New Roman" w:cs="Times New Roman"/>
          <w:sz w:val="24"/>
          <w:szCs w:val="24"/>
        </w:rPr>
        <w:t xml:space="preserve"> que </w:t>
      </w:r>
      <w:r w:rsidR="00971379">
        <w:rPr>
          <w:rFonts w:ascii="Times New Roman" w:hAnsi="Times New Roman" w:cs="Times New Roman"/>
          <w:sz w:val="24"/>
          <w:szCs w:val="24"/>
        </w:rPr>
        <w:t>de manera con</w:t>
      </w:r>
      <w:r w:rsidR="007A13D4">
        <w:rPr>
          <w:rFonts w:ascii="Times New Roman" w:hAnsi="Times New Roman" w:cs="Times New Roman"/>
          <w:sz w:val="24"/>
          <w:szCs w:val="24"/>
        </w:rPr>
        <w:t>junta puedan mejor</w:t>
      </w:r>
      <w:r w:rsidR="00C6330F">
        <w:rPr>
          <w:rFonts w:ascii="Times New Roman" w:hAnsi="Times New Roman" w:cs="Times New Roman"/>
          <w:sz w:val="24"/>
          <w:szCs w:val="24"/>
        </w:rPr>
        <w:t>ar</w:t>
      </w:r>
      <w:r w:rsidR="007A13D4">
        <w:rPr>
          <w:rFonts w:ascii="Times New Roman" w:hAnsi="Times New Roman" w:cs="Times New Roman"/>
          <w:sz w:val="24"/>
          <w:szCs w:val="24"/>
        </w:rPr>
        <w:t xml:space="preserve"> el proceso de </w:t>
      </w:r>
      <w:r w:rsidR="008D206F">
        <w:rPr>
          <w:rFonts w:ascii="Times New Roman" w:hAnsi="Times New Roman" w:cs="Times New Roman"/>
          <w:sz w:val="24"/>
          <w:szCs w:val="24"/>
        </w:rPr>
        <w:t>enseñanza</w:t>
      </w:r>
      <w:r w:rsidR="00C6330F">
        <w:rPr>
          <w:rFonts w:ascii="Times New Roman" w:hAnsi="Times New Roman" w:cs="Times New Roman"/>
          <w:sz w:val="24"/>
          <w:szCs w:val="24"/>
        </w:rPr>
        <w:t>,</w:t>
      </w:r>
      <w:r w:rsidR="00CE389D">
        <w:rPr>
          <w:rFonts w:ascii="Times New Roman" w:hAnsi="Times New Roman" w:cs="Times New Roman"/>
          <w:sz w:val="24"/>
          <w:szCs w:val="24"/>
        </w:rPr>
        <w:t xml:space="preserve"> p</w:t>
      </w:r>
      <w:r w:rsidR="00CE389D" w:rsidRPr="00CE389D">
        <w:rPr>
          <w:rFonts w:ascii="Times New Roman" w:hAnsi="Times New Roman" w:cs="Times New Roman"/>
          <w:sz w:val="24"/>
          <w:szCs w:val="24"/>
        </w:rPr>
        <w:t>ara tales efectos se excluyeron los modelos tradicionales y se centró la investigación en aquellos que consideran al alumno como el protagonista del proceso educativo, una educación contextualizada y con énfasis en el aprendizaje</w:t>
      </w:r>
      <w:r w:rsidR="00B93C14">
        <w:rPr>
          <w:rFonts w:ascii="Times New Roman" w:hAnsi="Times New Roman" w:cs="Times New Roman"/>
          <w:sz w:val="24"/>
          <w:szCs w:val="24"/>
        </w:rPr>
        <w:t xml:space="preserve">, </w:t>
      </w:r>
      <w:r w:rsidR="00B93C14">
        <w:rPr>
          <w:rFonts w:ascii="Times New Roman" w:hAnsi="Times New Roman" w:cs="Times New Roman"/>
          <w:sz w:val="24"/>
          <w:szCs w:val="24"/>
        </w:rPr>
        <w:lastRenderedPageBreak/>
        <w:t>es decir</w:t>
      </w:r>
      <w:r w:rsidR="00FA03E4">
        <w:rPr>
          <w:rFonts w:ascii="Times New Roman" w:hAnsi="Times New Roman" w:cs="Times New Roman"/>
          <w:sz w:val="24"/>
          <w:szCs w:val="24"/>
        </w:rPr>
        <w:t xml:space="preserve">, que </w:t>
      </w:r>
      <w:r w:rsidR="00D47B0A">
        <w:rPr>
          <w:rFonts w:ascii="Times New Roman" w:hAnsi="Times New Roman" w:cs="Times New Roman"/>
          <w:sz w:val="24"/>
          <w:szCs w:val="24"/>
        </w:rPr>
        <w:t>tenga un</w:t>
      </w:r>
      <w:r w:rsidR="0019069F" w:rsidRPr="0019069F">
        <w:rPr>
          <w:rFonts w:ascii="Times New Roman" w:hAnsi="Times New Roman" w:cs="Times New Roman"/>
          <w:sz w:val="24"/>
          <w:szCs w:val="24"/>
        </w:rPr>
        <w:t xml:space="preserve"> mismo punto de partida,</w:t>
      </w:r>
      <w:r w:rsidR="004D038D" w:rsidRPr="004D038D">
        <w:t xml:space="preserve"> </w:t>
      </w:r>
      <w:r w:rsidR="004D038D">
        <w:rPr>
          <w:rFonts w:ascii="Times New Roman" w:hAnsi="Times New Roman" w:cs="Times New Roman"/>
          <w:sz w:val="24"/>
          <w:szCs w:val="24"/>
        </w:rPr>
        <w:t>l</w:t>
      </w:r>
      <w:r w:rsidR="004D038D" w:rsidRPr="004D038D">
        <w:rPr>
          <w:rFonts w:ascii="Times New Roman" w:hAnsi="Times New Roman" w:cs="Times New Roman"/>
          <w:sz w:val="24"/>
          <w:szCs w:val="24"/>
        </w:rPr>
        <w:t>a razón de esto es que si dos modelos intentan explicar el mismo fenómeno de la realidad no son incongruentes (</w:t>
      </w:r>
      <w:proofErr w:type="spellStart"/>
      <w:r w:rsidR="004D038D" w:rsidRPr="004D038D">
        <w:rPr>
          <w:rFonts w:ascii="Times New Roman" w:hAnsi="Times New Roman" w:cs="Times New Roman"/>
          <w:sz w:val="24"/>
          <w:szCs w:val="24"/>
        </w:rPr>
        <w:t>Galagovsky</w:t>
      </w:r>
      <w:proofErr w:type="spellEnd"/>
      <w:r w:rsidR="004D038D" w:rsidRPr="004D038D">
        <w:rPr>
          <w:rFonts w:ascii="Times New Roman" w:hAnsi="Times New Roman" w:cs="Times New Roman"/>
          <w:sz w:val="24"/>
          <w:szCs w:val="24"/>
        </w:rPr>
        <w:t xml:space="preserve"> y </w:t>
      </w:r>
      <w:proofErr w:type="spellStart"/>
      <w:r w:rsidR="004D038D" w:rsidRPr="004D038D">
        <w:rPr>
          <w:rFonts w:ascii="Times New Roman" w:hAnsi="Times New Roman" w:cs="Times New Roman"/>
          <w:sz w:val="24"/>
          <w:szCs w:val="24"/>
        </w:rPr>
        <w:t>Adúriz</w:t>
      </w:r>
      <w:proofErr w:type="spellEnd"/>
      <w:r w:rsidR="004D038D" w:rsidRPr="004D038D">
        <w:rPr>
          <w:rFonts w:ascii="Times New Roman" w:hAnsi="Times New Roman" w:cs="Times New Roman"/>
          <w:sz w:val="24"/>
          <w:szCs w:val="24"/>
        </w:rPr>
        <w:t>, 2001)</w:t>
      </w:r>
      <w:r w:rsidR="00AF3606">
        <w:rPr>
          <w:rFonts w:ascii="Times New Roman" w:hAnsi="Times New Roman" w:cs="Times New Roman"/>
          <w:sz w:val="24"/>
          <w:szCs w:val="24"/>
        </w:rPr>
        <w:t>,</w:t>
      </w:r>
      <w:r w:rsidR="0019069F" w:rsidRPr="0019069F">
        <w:rPr>
          <w:rFonts w:ascii="Times New Roman" w:hAnsi="Times New Roman" w:cs="Times New Roman"/>
          <w:sz w:val="24"/>
          <w:szCs w:val="24"/>
        </w:rPr>
        <w:t xml:space="preserve"> no </w:t>
      </w:r>
      <w:r w:rsidR="005B6AF8" w:rsidRPr="0019069F">
        <w:rPr>
          <w:rFonts w:ascii="Times New Roman" w:hAnsi="Times New Roman" w:cs="Times New Roman"/>
          <w:sz w:val="24"/>
          <w:szCs w:val="24"/>
        </w:rPr>
        <w:t>obstante,</w:t>
      </w:r>
      <w:r w:rsidR="0019069F" w:rsidRPr="0019069F">
        <w:rPr>
          <w:rFonts w:ascii="Times New Roman" w:hAnsi="Times New Roman" w:cs="Times New Roman"/>
          <w:sz w:val="24"/>
          <w:szCs w:val="24"/>
        </w:rPr>
        <w:t xml:space="preserve"> cada uno tiene ciertas características que lo hacen único e interesante</w:t>
      </w:r>
      <w:r w:rsidR="00947E4A">
        <w:rPr>
          <w:rFonts w:ascii="Times New Roman" w:hAnsi="Times New Roman" w:cs="Times New Roman"/>
          <w:sz w:val="24"/>
          <w:szCs w:val="24"/>
        </w:rPr>
        <w:t xml:space="preserve">. A </w:t>
      </w:r>
      <w:r w:rsidR="0036276C">
        <w:rPr>
          <w:rFonts w:ascii="Times New Roman" w:hAnsi="Times New Roman" w:cs="Times New Roman"/>
          <w:sz w:val="24"/>
          <w:szCs w:val="24"/>
        </w:rPr>
        <w:t>continuación,</w:t>
      </w:r>
      <w:r w:rsidR="00947E4A">
        <w:rPr>
          <w:rFonts w:ascii="Times New Roman" w:hAnsi="Times New Roman" w:cs="Times New Roman"/>
          <w:sz w:val="24"/>
          <w:szCs w:val="24"/>
        </w:rPr>
        <w:t xml:space="preserve"> se</w:t>
      </w:r>
      <w:r w:rsidR="00B2605D">
        <w:rPr>
          <w:rFonts w:ascii="Times New Roman" w:hAnsi="Times New Roman" w:cs="Times New Roman"/>
          <w:sz w:val="24"/>
          <w:szCs w:val="24"/>
        </w:rPr>
        <w:t xml:space="preserve"> mencionan y se</w:t>
      </w:r>
      <w:r w:rsidR="00947E4A">
        <w:rPr>
          <w:rFonts w:ascii="Times New Roman" w:hAnsi="Times New Roman" w:cs="Times New Roman"/>
          <w:sz w:val="24"/>
          <w:szCs w:val="24"/>
        </w:rPr>
        <w:t xml:space="preserve"> </w:t>
      </w:r>
      <w:r w:rsidR="00FA520D">
        <w:rPr>
          <w:rFonts w:ascii="Times New Roman" w:hAnsi="Times New Roman" w:cs="Times New Roman"/>
          <w:sz w:val="24"/>
          <w:szCs w:val="24"/>
        </w:rPr>
        <w:t>explica por</w:t>
      </w:r>
      <w:r w:rsidR="00CE548E">
        <w:rPr>
          <w:rFonts w:ascii="Times New Roman" w:hAnsi="Times New Roman" w:cs="Times New Roman"/>
          <w:sz w:val="24"/>
          <w:szCs w:val="24"/>
        </w:rPr>
        <w:t xml:space="preserve"> </w:t>
      </w:r>
      <w:r w:rsidR="00FA520D">
        <w:rPr>
          <w:rFonts w:ascii="Times New Roman" w:hAnsi="Times New Roman" w:cs="Times New Roman"/>
          <w:sz w:val="24"/>
          <w:szCs w:val="24"/>
        </w:rPr>
        <w:t>qu</w:t>
      </w:r>
      <w:r w:rsidR="00CE548E">
        <w:rPr>
          <w:rFonts w:ascii="Times New Roman" w:hAnsi="Times New Roman" w:cs="Times New Roman"/>
          <w:sz w:val="24"/>
          <w:szCs w:val="24"/>
        </w:rPr>
        <w:t>é</w:t>
      </w:r>
      <w:r w:rsidR="00947E4A">
        <w:rPr>
          <w:rFonts w:ascii="Times New Roman" w:hAnsi="Times New Roman" w:cs="Times New Roman"/>
          <w:sz w:val="24"/>
          <w:szCs w:val="24"/>
        </w:rPr>
        <w:t xml:space="preserve"> se eligieron </w:t>
      </w:r>
      <w:r w:rsidR="00B2605D">
        <w:rPr>
          <w:rFonts w:ascii="Times New Roman" w:hAnsi="Times New Roman" w:cs="Times New Roman"/>
          <w:sz w:val="24"/>
          <w:szCs w:val="24"/>
        </w:rPr>
        <w:t xml:space="preserve">dichos </w:t>
      </w:r>
      <w:r w:rsidR="0097148C">
        <w:rPr>
          <w:rFonts w:ascii="Times New Roman" w:hAnsi="Times New Roman" w:cs="Times New Roman"/>
          <w:sz w:val="24"/>
          <w:szCs w:val="24"/>
        </w:rPr>
        <w:t>modelos</w:t>
      </w:r>
      <w:r w:rsidR="00B2605D">
        <w:rPr>
          <w:rFonts w:ascii="Times New Roman" w:hAnsi="Times New Roman" w:cs="Times New Roman"/>
          <w:sz w:val="24"/>
          <w:szCs w:val="24"/>
        </w:rPr>
        <w:t>.</w:t>
      </w:r>
      <w:r w:rsidR="00B7254F">
        <w:rPr>
          <w:rFonts w:ascii="Times New Roman" w:hAnsi="Times New Roman" w:cs="Times New Roman"/>
          <w:sz w:val="24"/>
          <w:szCs w:val="24"/>
        </w:rPr>
        <w:t xml:space="preserve"> </w:t>
      </w:r>
    </w:p>
    <w:p w14:paraId="7F6683EA" w14:textId="422DA0CF" w:rsidR="005B500F" w:rsidRPr="002D331B" w:rsidRDefault="00B7254F" w:rsidP="002D331B">
      <w:pPr>
        <w:pStyle w:val="Prrafodelista"/>
        <w:numPr>
          <w:ilvl w:val="0"/>
          <w:numId w:val="28"/>
        </w:numPr>
        <w:spacing w:after="0" w:line="360" w:lineRule="auto"/>
        <w:ind w:left="0" w:firstLine="709"/>
        <w:jc w:val="both"/>
        <w:rPr>
          <w:sz w:val="24"/>
          <w:szCs w:val="24"/>
        </w:rPr>
      </w:pPr>
      <w:r w:rsidRPr="002D331B">
        <w:rPr>
          <w:rFonts w:ascii="Times New Roman" w:hAnsi="Times New Roman" w:cs="Times New Roman"/>
          <w:sz w:val="24"/>
          <w:szCs w:val="24"/>
        </w:rPr>
        <w:t>Constructivismo</w:t>
      </w:r>
      <w:r w:rsidR="000164DE" w:rsidRPr="002D331B">
        <w:rPr>
          <w:rFonts w:ascii="Times New Roman" w:hAnsi="Times New Roman" w:cs="Times New Roman"/>
          <w:sz w:val="28"/>
          <w:szCs w:val="28"/>
        </w:rPr>
        <w:t>:</w:t>
      </w:r>
      <w:r w:rsidR="00B348DA" w:rsidRPr="002D331B">
        <w:rPr>
          <w:sz w:val="24"/>
          <w:szCs w:val="24"/>
        </w:rPr>
        <w:t xml:space="preserve"> </w:t>
      </w:r>
      <w:r w:rsidR="00736902" w:rsidRPr="002D331B">
        <w:rPr>
          <w:rFonts w:ascii="Times New Roman" w:hAnsi="Times New Roman" w:cs="Times New Roman"/>
          <w:sz w:val="24"/>
          <w:szCs w:val="24"/>
        </w:rPr>
        <w:t>Considera</w:t>
      </w:r>
      <w:r w:rsidR="00B348DA" w:rsidRPr="002D331B">
        <w:rPr>
          <w:rFonts w:ascii="Times New Roman" w:hAnsi="Times New Roman" w:cs="Times New Roman"/>
          <w:sz w:val="24"/>
          <w:szCs w:val="24"/>
        </w:rPr>
        <w:t xml:space="preserve"> </w:t>
      </w:r>
      <w:r w:rsidR="00736902" w:rsidRPr="002D331B">
        <w:rPr>
          <w:rFonts w:ascii="Times New Roman" w:hAnsi="Times New Roman" w:cs="Times New Roman"/>
          <w:sz w:val="24"/>
          <w:szCs w:val="24"/>
        </w:rPr>
        <w:t xml:space="preserve">los conocimientos </w:t>
      </w:r>
      <w:r w:rsidR="00B348DA" w:rsidRPr="002D331B">
        <w:rPr>
          <w:rFonts w:ascii="Times New Roman" w:hAnsi="Times New Roman" w:cs="Times New Roman"/>
          <w:sz w:val="24"/>
          <w:szCs w:val="24"/>
        </w:rPr>
        <w:t>previos del estudiante, sus experiencias</w:t>
      </w:r>
      <w:r w:rsidR="005A4630">
        <w:rPr>
          <w:rFonts w:ascii="Times New Roman" w:hAnsi="Times New Roman" w:cs="Times New Roman"/>
          <w:sz w:val="24"/>
          <w:szCs w:val="24"/>
        </w:rPr>
        <w:t xml:space="preserve"> </w:t>
      </w:r>
      <w:r w:rsidR="0060181E" w:rsidRPr="002D331B">
        <w:rPr>
          <w:rFonts w:ascii="Times New Roman" w:hAnsi="Times New Roman" w:cs="Times New Roman"/>
          <w:sz w:val="24"/>
          <w:szCs w:val="24"/>
        </w:rPr>
        <w:t>e interese</w:t>
      </w:r>
      <w:r w:rsidR="00736902" w:rsidRPr="002D331B">
        <w:rPr>
          <w:rFonts w:ascii="Times New Roman" w:hAnsi="Times New Roman" w:cs="Times New Roman"/>
          <w:sz w:val="24"/>
          <w:szCs w:val="24"/>
        </w:rPr>
        <w:t>s con el fin de</w:t>
      </w:r>
      <w:r w:rsidR="00B348DA" w:rsidRPr="002D331B">
        <w:rPr>
          <w:rFonts w:ascii="Times New Roman" w:hAnsi="Times New Roman" w:cs="Times New Roman"/>
          <w:sz w:val="24"/>
          <w:szCs w:val="24"/>
        </w:rPr>
        <w:t xml:space="preserve"> aplicarlos a su entorno personal, local y global</w:t>
      </w:r>
      <w:r w:rsidR="006E0BC5" w:rsidRPr="002D331B">
        <w:rPr>
          <w:rFonts w:ascii="Times New Roman" w:hAnsi="Times New Roman" w:cs="Times New Roman"/>
          <w:sz w:val="24"/>
          <w:szCs w:val="24"/>
        </w:rPr>
        <w:t xml:space="preserve"> (Sanmartí</w:t>
      </w:r>
      <w:r w:rsidR="00DE15DB" w:rsidRPr="002D331B">
        <w:rPr>
          <w:rFonts w:ascii="Times New Roman" w:hAnsi="Times New Roman" w:cs="Times New Roman"/>
          <w:sz w:val="24"/>
          <w:szCs w:val="24"/>
        </w:rPr>
        <w:t xml:space="preserve"> y Márquez</w:t>
      </w:r>
      <w:r w:rsidR="006E0BC5" w:rsidRPr="002D331B">
        <w:rPr>
          <w:rFonts w:ascii="Times New Roman" w:hAnsi="Times New Roman" w:cs="Times New Roman"/>
          <w:sz w:val="24"/>
          <w:szCs w:val="24"/>
        </w:rPr>
        <w:t>, 2017</w:t>
      </w:r>
      <w:r w:rsidR="000164DE" w:rsidRPr="002D331B">
        <w:rPr>
          <w:rFonts w:ascii="Times New Roman" w:hAnsi="Times New Roman" w:cs="Times New Roman"/>
          <w:sz w:val="24"/>
          <w:szCs w:val="24"/>
        </w:rPr>
        <w:t>). De esta manera</w:t>
      </w:r>
      <w:r w:rsidR="005A4630">
        <w:rPr>
          <w:rFonts w:ascii="Times New Roman" w:hAnsi="Times New Roman" w:cs="Times New Roman"/>
          <w:sz w:val="24"/>
          <w:szCs w:val="24"/>
        </w:rPr>
        <w:t>,</w:t>
      </w:r>
      <w:r w:rsidR="000164DE" w:rsidRPr="002D331B">
        <w:rPr>
          <w:rFonts w:ascii="Times New Roman" w:hAnsi="Times New Roman" w:cs="Times New Roman"/>
          <w:sz w:val="24"/>
          <w:szCs w:val="24"/>
        </w:rPr>
        <w:t xml:space="preserve"> convierte</w:t>
      </w:r>
      <w:r w:rsidR="005D3CAE" w:rsidRPr="002D331B">
        <w:rPr>
          <w:rFonts w:ascii="Times New Roman" w:hAnsi="Times New Roman" w:cs="Times New Roman"/>
          <w:sz w:val="24"/>
          <w:szCs w:val="24"/>
        </w:rPr>
        <w:t xml:space="preserve"> </w:t>
      </w:r>
      <w:r w:rsidR="00B348DA" w:rsidRPr="002D331B">
        <w:rPr>
          <w:rFonts w:ascii="Times New Roman" w:hAnsi="Times New Roman" w:cs="Times New Roman"/>
          <w:sz w:val="24"/>
          <w:szCs w:val="24"/>
        </w:rPr>
        <w:t xml:space="preserve">al </w:t>
      </w:r>
      <w:r w:rsidR="005D3CAE" w:rsidRPr="002D331B">
        <w:rPr>
          <w:rFonts w:ascii="Times New Roman" w:hAnsi="Times New Roman" w:cs="Times New Roman"/>
          <w:sz w:val="24"/>
          <w:szCs w:val="24"/>
        </w:rPr>
        <w:t>estudiante</w:t>
      </w:r>
      <w:r w:rsidR="000164DE" w:rsidRPr="002D331B">
        <w:rPr>
          <w:rFonts w:ascii="Times New Roman" w:hAnsi="Times New Roman" w:cs="Times New Roman"/>
          <w:sz w:val="24"/>
          <w:szCs w:val="24"/>
        </w:rPr>
        <w:t xml:space="preserve"> en</w:t>
      </w:r>
      <w:r w:rsidR="00B348DA" w:rsidRPr="002D331B">
        <w:rPr>
          <w:rFonts w:ascii="Times New Roman" w:hAnsi="Times New Roman" w:cs="Times New Roman"/>
          <w:sz w:val="24"/>
          <w:szCs w:val="24"/>
        </w:rPr>
        <w:t xml:space="preserve"> el protagonista </w:t>
      </w:r>
      <w:r w:rsidR="00516239" w:rsidRPr="002D331B">
        <w:rPr>
          <w:rFonts w:ascii="Times New Roman" w:hAnsi="Times New Roman" w:cs="Times New Roman"/>
          <w:sz w:val="24"/>
          <w:szCs w:val="24"/>
        </w:rPr>
        <w:t xml:space="preserve">del proceso </w:t>
      </w:r>
      <w:r w:rsidR="005C6B05" w:rsidRPr="002D331B">
        <w:rPr>
          <w:rFonts w:ascii="Times New Roman" w:hAnsi="Times New Roman" w:cs="Times New Roman"/>
          <w:sz w:val="24"/>
          <w:szCs w:val="24"/>
        </w:rPr>
        <w:t>educativo</w:t>
      </w:r>
      <w:r w:rsidR="002D6A5E">
        <w:rPr>
          <w:rFonts w:ascii="Times New Roman" w:hAnsi="Times New Roman" w:cs="Times New Roman"/>
          <w:sz w:val="24"/>
          <w:szCs w:val="24"/>
        </w:rPr>
        <w:t>, siempre</w:t>
      </w:r>
      <w:r w:rsidR="00B348DA" w:rsidRPr="002D331B">
        <w:rPr>
          <w:rFonts w:ascii="Times New Roman" w:hAnsi="Times New Roman" w:cs="Times New Roman"/>
          <w:sz w:val="24"/>
          <w:szCs w:val="24"/>
        </w:rPr>
        <w:t xml:space="preserve"> </w:t>
      </w:r>
      <w:r w:rsidR="00434815" w:rsidRPr="002D331B">
        <w:rPr>
          <w:rFonts w:ascii="Times New Roman" w:hAnsi="Times New Roman" w:cs="Times New Roman"/>
          <w:sz w:val="24"/>
          <w:szCs w:val="24"/>
        </w:rPr>
        <w:t>por medio de</w:t>
      </w:r>
      <w:r w:rsidR="005A7C42" w:rsidRPr="002D331B">
        <w:rPr>
          <w:rFonts w:ascii="Times New Roman" w:hAnsi="Times New Roman" w:cs="Times New Roman"/>
          <w:sz w:val="24"/>
          <w:szCs w:val="24"/>
        </w:rPr>
        <w:t>l</w:t>
      </w:r>
      <w:r w:rsidR="00434815" w:rsidRPr="002D331B">
        <w:rPr>
          <w:rFonts w:ascii="Times New Roman" w:hAnsi="Times New Roman" w:cs="Times New Roman"/>
          <w:sz w:val="24"/>
          <w:szCs w:val="24"/>
        </w:rPr>
        <w:t xml:space="preserve"> </w:t>
      </w:r>
      <w:r w:rsidR="005A7C42" w:rsidRPr="002D331B">
        <w:rPr>
          <w:rFonts w:ascii="Times New Roman" w:hAnsi="Times New Roman" w:cs="Times New Roman"/>
          <w:sz w:val="24"/>
          <w:szCs w:val="24"/>
        </w:rPr>
        <w:t>d</w:t>
      </w:r>
      <w:r w:rsidR="00434815" w:rsidRPr="002D331B">
        <w:rPr>
          <w:rFonts w:ascii="Times New Roman" w:hAnsi="Times New Roman" w:cs="Times New Roman"/>
          <w:sz w:val="24"/>
          <w:szCs w:val="24"/>
        </w:rPr>
        <w:t>esarroll</w:t>
      </w:r>
      <w:r w:rsidR="005A7C42" w:rsidRPr="002D331B">
        <w:rPr>
          <w:rFonts w:ascii="Times New Roman" w:hAnsi="Times New Roman" w:cs="Times New Roman"/>
          <w:sz w:val="24"/>
          <w:szCs w:val="24"/>
        </w:rPr>
        <w:t>o del</w:t>
      </w:r>
      <w:r w:rsidR="00434815" w:rsidRPr="002D331B">
        <w:rPr>
          <w:rFonts w:ascii="Times New Roman" w:hAnsi="Times New Roman" w:cs="Times New Roman"/>
          <w:sz w:val="24"/>
          <w:szCs w:val="24"/>
        </w:rPr>
        <w:t xml:space="preserve"> pensamiento analítico, crítico, creativo que </w:t>
      </w:r>
      <w:r w:rsidR="005A7C42" w:rsidRPr="002D331B">
        <w:rPr>
          <w:rFonts w:ascii="Times New Roman" w:hAnsi="Times New Roman" w:cs="Times New Roman"/>
          <w:sz w:val="24"/>
          <w:szCs w:val="24"/>
        </w:rPr>
        <w:t>promueva</w:t>
      </w:r>
      <w:r w:rsidR="00434815" w:rsidRPr="002D331B">
        <w:rPr>
          <w:rFonts w:ascii="Times New Roman" w:hAnsi="Times New Roman" w:cs="Times New Roman"/>
          <w:sz w:val="24"/>
          <w:szCs w:val="24"/>
        </w:rPr>
        <w:t xml:space="preserve"> la construcción del conocimiento y se oriente hacia la ciencia</w:t>
      </w:r>
      <w:r w:rsidR="000220F6" w:rsidRPr="002D331B">
        <w:rPr>
          <w:rFonts w:ascii="Times New Roman" w:hAnsi="Times New Roman" w:cs="Times New Roman"/>
          <w:sz w:val="24"/>
          <w:szCs w:val="24"/>
        </w:rPr>
        <w:t xml:space="preserve"> (Pantoja y Covarrubias, 2013).</w:t>
      </w:r>
    </w:p>
    <w:p w14:paraId="4B63C2C2" w14:textId="01FEFC21" w:rsidR="005B500F" w:rsidRPr="002D331B" w:rsidRDefault="00B7254F" w:rsidP="002D331B">
      <w:pPr>
        <w:pStyle w:val="Prrafodelista"/>
        <w:numPr>
          <w:ilvl w:val="0"/>
          <w:numId w:val="29"/>
        </w:numPr>
        <w:spacing w:after="0" w:line="360" w:lineRule="auto"/>
        <w:ind w:left="0" w:firstLine="709"/>
        <w:jc w:val="both"/>
      </w:pPr>
      <w:r w:rsidRPr="002D331B">
        <w:rPr>
          <w:rFonts w:ascii="Times New Roman" w:hAnsi="Times New Roman" w:cs="Times New Roman"/>
          <w:sz w:val="24"/>
          <w:szCs w:val="24"/>
        </w:rPr>
        <w:t>Social cognitivo</w:t>
      </w:r>
      <w:r w:rsidR="000164DE" w:rsidRPr="002D331B">
        <w:rPr>
          <w:rFonts w:ascii="Times New Roman" w:hAnsi="Times New Roman" w:cs="Times New Roman"/>
          <w:sz w:val="24"/>
          <w:szCs w:val="24"/>
        </w:rPr>
        <w:t>:</w:t>
      </w:r>
      <w:r w:rsidR="000164DE" w:rsidRPr="002D331B">
        <w:rPr>
          <w:rFonts w:ascii="Times New Roman" w:hAnsi="Times New Roman" w:cs="Times New Roman"/>
          <w:b/>
          <w:bCs/>
          <w:sz w:val="24"/>
          <w:szCs w:val="24"/>
        </w:rPr>
        <w:t xml:space="preserve"> </w:t>
      </w:r>
      <w:r w:rsidR="00855E3C" w:rsidRPr="002D331B">
        <w:rPr>
          <w:rFonts w:ascii="Times New Roman" w:hAnsi="Times New Roman" w:cs="Times New Roman"/>
          <w:sz w:val="24"/>
          <w:szCs w:val="24"/>
        </w:rPr>
        <w:t>La fuente social se considera de especial relevancia en la definición de los propósitos de la enseñanza de la ciencia</w:t>
      </w:r>
      <w:r w:rsidR="002D6A5E">
        <w:rPr>
          <w:rFonts w:ascii="Times New Roman" w:hAnsi="Times New Roman" w:cs="Times New Roman"/>
          <w:sz w:val="24"/>
          <w:szCs w:val="24"/>
        </w:rPr>
        <w:t>. Lo anterior</w:t>
      </w:r>
      <w:r w:rsidR="002D6A5E" w:rsidRPr="002D331B">
        <w:rPr>
          <w:rFonts w:ascii="Times New Roman" w:hAnsi="Times New Roman" w:cs="Times New Roman"/>
          <w:sz w:val="24"/>
          <w:szCs w:val="24"/>
        </w:rPr>
        <w:t xml:space="preserve"> </w:t>
      </w:r>
      <w:r w:rsidR="005D4A47" w:rsidRPr="002D331B">
        <w:rPr>
          <w:rFonts w:ascii="Times New Roman" w:hAnsi="Times New Roman" w:cs="Times New Roman"/>
          <w:sz w:val="24"/>
          <w:szCs w:val="24"/>
        </w:rPr>
        <w:t>a causa de que</w:t>
      </w:r>
      <w:r w:rsidR="00DB25ED" w:rsidRPr="002D331B">
        <w:rPr>
          <w:rFonts w:ascii="Times New Roman" w:hAnsi="Times New Roman" w:cs="Times New Roman"/>
          <w:sz w:val="24"/>
          <w:szCs w:val="24"/>
        </w:rPr>
        <w:t xml:space="preserve"> es </w:t>
      </w:r>
      <w:r w:rsidR="00EA27C5" w:rsidRPr="002D331B">
        <w:rPr>
          <w:rFonts w:ascii="Times New Roman" w:hAnsi="Times New Roman" w:cs="Times New Roman"/>
          <w:sz w:val="24"/>
          <w:szCs w:val="24"/>
        </w:rPr>
        <w:t>indispensable</w:t>
      </w:r>
      <w:r w:rsidR="002E7129" w:rsidRPr="002D331B">
        <w:rPr>
          <w:rFonts w:ascii="Times New Roman" w:hAnsi="Times New Roman" w:cs="Times New Roman"/>
          <w:sz w:val="24"/>
          <w:szCs w:val="24"/>
        </w:rPr>
        <w:t xml:space="preserve"> </w:t>
      </w:r>
      <w:r w:rsidR="00E148D8" w:rsidRPr="002D331B">
        <w:rPr>
          <w:rFonts w:ascii="Times New Roman" w:hAnsi="Times New Roman" w:cs="Times New Roman"/>
          <w:sz w:val="24"/>
          <w:szCs w:val="24"/>
        </w:rPr>
        <w:t xml:space="preserve">proponer </w:t>
      </w:r>
      <w:r w:rsidR="00EA27C5" w:rsidRPr="002D331B">
        <w:rPr>
          <w:rFonts w:ascii="Times New Roman" w:hAnsi="Times New Roman" w:cs="Times New Roman"/>
          <w:sz w:val="24"/>
          <w:szCs w:val="24"/>
        </w:rPr>
        <w:t xml:space="preserve">un </w:t>
      </w:r>
      <w:r w:rsidR="002D6A5E">
        <w:rPr>
          <w:rFonts w:ascii="Times New Roman" w:hAnsi="Times New Roman" w:cs="Times New Roman"/>
          <w:sz w:val="24"/>
          <w:szCs w:val="24"/>
        </w:rPr>
        <w:t>currículo</w:t>
      </w:r>
      <w:r w:rsidR="002D6A5E" w:rsidRPr="002D331B">
        <w:rPr>
          <w:rFonts w:ascii="Times New Roman" w:hAnsi="Times New Roman" w:cs="Times New Roman"/>
          <w:sz w:val="24"/>
          <w:szCs w:val="24"/>
        </w:rPr>
        <w:t xml:space="preserve"> </w:t>
      </w:r>
      <w:r w:rsidR="002E7129" w:rsidRPr="002D331B">
        <w:rPr>
          <w:rFonts w:ascii="Times New Roman" w:hAnsi="Times New Roman" w:cs="Times New Roman"/>
          <w:sz w:val="24"/>
          <w:szCs w:val="24"/>
        </w:rPr>
        <w:t>relacionado</w:t>
      </w:r>
      <w:r w:rsidR="00E148D8" w:rsidRPr="002D331B">
        <w:rPr>
          <w:rFonts w:ascii="Times New Roman" w:hAnsi="Times New Roman" w:cs="Times New Roman"/>
          <w:sz w:val="24"/>
          <w:szCs w:val="24"/>
        </w:rPr>
        <w:t xml:space="preserve"> </w:t>
      </w:r>
      <w:r w:rsidR="005D4A47" w:rsidRPr="002D331B">
        <w:rPr>
          <w:rFonts w:ascii="Times New Roman" w:hAnsi="Times New Roman" w:cs="Times New Roman"/>
          <w:sz w:val="24"/>
          <w:szCs w:val="24"/>
        </w:rPr>
        <w:t xml:space="preserve">con las </w:t>
      </w:r>
      <w:r w:rsidR="00E148D8" w:rsidRPr="002D331B">
        <w:rPr>
          <w:rFonts w:ascii="Times New Roman" w:hAnsi="Times New Roman" w:cs="Times New Roman"/>
          <w:sz w:val="24"/>
          <w:szCs w:val="24"/>
        </w:rPr>
        <w:t>necesidades sociales</w:t>
      </w:r>
      <w:r w:rsidR="005D4A47" w:rsidRPr="002D331B">
        <w:rPr>
          <w:rFonts w:ascii="Times New Roman" w:hAnsi="Times New Roman" w:cs="Times New Roman"/>
          <w:sz w:val="24"/>
          <w:szCs w:val="24"/>
        </w:rPr>
        <w:t xml:space="preserve"> </w:t>
      </w:r>
      <w:r w:rsidR="00E148D8" w:rsidRPr="002D331B">
        <w:rPr>
          <w:rFonts w:ascii="Times New Roman" w:hAnsi="Times New Roman" w:cs="Times New Roman"/>
          <w:sz w:val="24"/>
          <w:szCs w:val="24"/>
        </w:rPr>
        <w:t>para evitar rupturas entre el mundo y la escuela</w:t>
      </w:r>
      <w:r w:rsidR="006B368B" w:rsidRPr="006B368B">
        <w:t xml:space="preserve"> </w:t>
      </w:r>
      <w:r w:rsidR="006B368B">
        <w:t>(</w:t>
      </w:r>
      <w:r w:rsidR="006B368B" w:rsidRPr="002D331B">
        <w:rPr>
          <w:rFonts w:ascii="Times New Roman" w:hAnsi="Times New Roman" w:cs="Times New Roman"/>
          <w:sz w:val="24"/>
          <w:szCs w:val="24"/>
        </w:rPr>
        <w:t>SEP, 2017)</w:t>
      </w:r>
      <w:r w:rsidR="000149C5" w:rsidRPr="002D331B">
        <w:rPr>
          <w:rFonts w:ascii="Times New Roman" w:hAnsi="Times New Roman" w:cs="Times New Roman"/>
          <w:sz w:val="24"/>
          <w:szCs w:val="24"/>
        </w:rPr>
        <w:t>. Asimismo, l</w:t>
      </w:r>
      <w:r w:rsidR="008B6372" w:rsidRPr="002D331B">
        <w:rPr>
          <w:rFonts w:ascii="Times New Roman" w:hAnsi="Times New Roman" w:cs="Times New Roman"/>
          <w:sz w:val="24"/>
          <w:szCs w:val="24"/>
        </w:rPr>
        <w:t>a enseñanza de las ciencias tiene el deber</w:t>
      </w:r>
      <w:r w:rsidR="000348B2" w:rsidRPr="002D331B">
        <w:rPr>
          <w:rFonts w:ascii="Times New Roman" w:hAnsi="Times New Roman" w:cs="Times New Roman"/>
          <w:sz w:val="24"/>
          <w:szCs w:val="24"/>
        </w:rPr>
        <w:t xml:space="preserve"> </w:t>
      </w:r>
      <w:r w:rsidR="008B6372" w:rsidRPr="002D331B">
        <w:rPr>
          <w:rFonts w:ascii="Times New Roman" w:hAnsi="Times New Roman" w:cs="Times New Roman"/>
          <w:sz w:val="24"/>
          <w:szCs w:val="24"/>
        </w:rPr>
        <w:t xml:space="preserve">de preparar al </w:t>
      </w:r>
      <w:r w:rsidR="002D6A5E">
        <w:rPr>
          <w:rFonts w:ascii="Times New Roman" w:hAnsi="Times New Roman" w:cs="Times New Roman"/>
          <w:sz w:val="24"/>
          <w:szCs w:val="24"/>
        </w:rPr>
        <w:t>ser humano</w:t>
      </w:r>
      <w:r w:rsidR="002D6A5E" w:rsidRPr="002D331B">
        <w:rPr>
          <w:rFonts w:ascii="Times New Roman" w:hAnsi="Times New Roman" w:cs="Times New Roman"/>
          <w:sz w:val="24"/>
          <w:szCs w:val="24"/>
        </w:rPr>
        <w:t xml:space="preserve"> </w:t>
      </w:r>
      <w:r w:rsidR="008B6372" w:rsidRPr="002D331B">
        <w:rPr>
          <w:rFonts w:ascii="Times New Roman" w:hAnsi="Times New Roman" w:cs="Times New Roman"/>
          <w:sz w:val="24"/>
          <w:szCs w:val="24"/>
        </w:rPr>
        <w:t xml:space="preserve">para la vida y esto se logra no solo </w:t>
      </w:r>
      <w:r w:rsidR="00AC6CEC" w:rsidRPr="002D331B">
        <w:rPr>
          <w:rFonts w:ascii="Times New Roman" w:hAnsi="Times New Roman" w:cs="Times New Roman"/>
          <w:sz w:val="24"/>
          <w:szCs w:val="24"/>
        </w:rPr>
        <w:t>a través de los</w:t>
      </w:r>
      <w:r w:rsidR="008B6372" w:rsidRPr="002D331B">
        <w:rPr>
          <w:rFonts w:ascii="Times New Roman" w:hAnsi="Times New Roman" w:cs="Times New Roman"/>
          <w:sz w:val="24"/>
          <w:szCs w:val="24"/>
        </w:rPr>
        <w:t xml:space="preserve"> conocimientos, sino permit</w:t>
      </w:r>
      <w:r w:rsidR="00AC6CEC" w:rsidRPr="002D331B">
        <w:rPr>
          <w:rFonts w:ascii="Times New Roman" w:hAnsi="Times New Roman" w:cs="Times New Roman"/>
          <w:sz w:val="24"/>
          <w:szCs w:val="24"/>
        </w:rPr>
        <w:t>iendo</w:t>
      </w:r>
      <w:r w:rsidR="008B6372" w:rsidRPr="002D331B">
        <w:rPr>
          <w:rFonts w:ascii="Times New Roman" w:hAnsi="Times New Roman" w:cs="Times New Roman"/>
          <w:sz w:val="24"/>
          <w:szCs w:val="24"/>
        </w:rPr>
        <w:t xml:space="preserve"> la búsqueda del conocimiento a partir de </w:t>
      </w:r>
      <w:r w:rsidR="00672DBC" w:rsidRPr="002D331B">
        <w:rPr>
          <w:rFonts w:ascii="Times New Roman" w:hAnsi="Times New Roman" w:cs="Times New Roman"/>
          <w:sz w:val="24"/>
          <w:szCs w:val="24"/>
        </w:rPr>
        <w:t>ambientes</w:t>
      </w:r>
      <w:r w:rsidR="008B6372" w:rsidRPr="002D331B">
        <w:rPr>
          <w:rFonts w:ascii="Times New Roman" w:hAnsi="Times New Roman" w:cs="Times New Roman"/>
          <w:sz w:val="24"/>
          <w:szCs w:val="24"/>
        </w:rPr>
        <w:t xml:space="preserve"> problemáticas tomadas del entorno, donde </w:t>
      </w:r>
      <w:r w:rsidR="00672DBC" w:rsidRPr="002D331B">
        <w:rPr>
          <w:rFonts w:ascii="Times New Roman" w:hAnsi="Times New Roman" w:cs="Times New Roman"/>
          <w:sz w:val="24"/>
          <w:szCs w:val="24"/>
        </w:rPr>
        <w:t xml:space="preserve">se </w:t>
      </w:r>
      <w:r w:rsidR="008B6372" w:rsidRPr="002D331B">
        <w:rPr>
          <w:rFonts w:ascii="Times New Roman" w:hAnsi="Times New Roman" w:cs="Times New Roman"/>
          <w:sz w:val="24"/>
          <w:szCs w:val="24"/>
        </w:rPr>
        <w:t xml:space="preserve">pueda </w:t>
      </w:r>
      <w:r w:rsidR="00672DBC" w:rsidRPr="002D331B">
        <w:rPr>
          <w:rFonts w:ascii="Times New Roman" w:hAnsi="Times New Roman" w:cs="Times New Roman"/>
          <w:sz w:val="24"/>
          <w:szCs w:val="24"/>
        </w:rPr>
        <w:t>valorar</w:t>
      </w:r>
      <w:r w:rsidR="008B6372" w:rsidRPr="002D331B">
        <w:rPr>
          <w:rFonts w:ascii="Times New Roman" w:hAnsi="Times New Roman" w:cs="Times New Roman"/>
          <w:sz w:val="24"/>
          <w:szCs w:val="24"/>
        </w:rPr>
        <w:t xml:space="preserve"> las posibilidades de aplicación de la ciencia en la vida</w:t>
      </w:r>
      <w:r w:rsidR="00216D90" w:rsidRPr="00216D90">
        <w:t xml:space="preserve"> </w:t>
      </w:r>
      <w:r w:rsidR="00216D90">
        <w:t>(</w:t>
      </w:r>
      <w:r w:rsidR="00216D90" w:rsidRPr="002D331B">
        <w:rPr>
          <w:rFonts w:ascii="Times New Roman" w:hAnsi="Times New Roman" w:cs="Times New Roman"/>
          <w:sz w:val="24"/>
          <w:szCs w:val="24"/>
        </w:rPr>
        <w:t>Arteaga</w:t>
      </w:r>
      <w:r w:rsidR="001D3C48" w:rsidRPr="002D331B">
        <w:rPr>
          <w:rFonts w:ascii="Times New Roman" w:hAnsi="Times New Roman" w:cs="Times New Roman"/>
          <w:sz w:val="24"/>
          <w:szCs w:val="24"/>
        </w:rPr>
        <w:t xml:space="preserve"> </w:t>
      </w:r>
      <w:r w:rsidR="001D3C48" w:rsidRPr="002D331B">
        <w:rPr>
          <w:rFonts w:ascii="Times New Roman" w:hAnsi="Times New Roman" w:cs="Times New Roman"/>
          <w:i/>
          <w:iCs/>
          <w:sz w:val="24"/>
          <w:szCs w:val="24"/>
        </w:rPr>
        <w:t>et al.</w:t>
      </w:r>
      <w:r w:rsidR="00216D90" w:rsidRPr="002D331B">
        <w:rPr>
          <w:rFonts w:ascii="Times New Roman" w:hAnsi="Times New Roman" w:cs="Times New Roman"/>
          <w:sz w:val="24"/>
          <w:szCs w:val="24"/>
        </w:rPr>
        <w:t xml:space="preserve">, </w:t>
      </w:r>
      <w:r w:rsidR="001D3C48" w:rsidRPr="002D331B">
        <w:rPr>
          <w:rFonts w:ascii="Times New Roman" w:hAnsi="Times New Roman" w:cs="Times New Roman"/>
          <w:sz w:val="24"/>
          <w:szCs w:val="24"/>
        </w:rPr>
        <w:t>2016</w:t>
      </w:r>
      <w:r w:rsidR="00216D90" w:rsidRPr="002D331B">
        <w:rPr>
          <w:rFonts w:ascii="Times New Roman" w:hAnsi="Times New Roman" w:cs="Times New Roman"/>
          <w:sz w:val="24"/>
          <w:szCs w:val="24"/>
        </w:rPr>
        <w:t>)</w:t>
      </w:r>
      <w:r w:rsidR="008B6372" w:rsidRPr="002D331B">
        <w:rPr>
          <w:rFonts w:ascii="Times New Roman" w:hAnsi="Times New Roman" w:cs="Times New Roman"/>
          <w:sz w:val="24"/>
          <w:szCs w:val="24"/>
        </w:rPr>
        <w:t>.</w:t>
      </w:r>
    </w:p>
    <w:p w14:paraId="31AC376A" w14:textId="308B28D4" w:rsidR="005B500F" w:rsidRPr="000164DE" w:rsidRDefault="00B7254F" w:rsidP="002D331B">
      <w:pPr>
        <w:pStyle w:val="Prrafodelista"/>
        <w:numPr>
          <w:ilvl w:val="0"/>
          <w:numId w:val="29"/>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Pensamiento complejo</w:t>
      </w:r>
      <w:r w:rsidR="000164DE" w:rsidRPr="002D331B">
        <w:rPr>
          <w:rFonts w:ascii="Times New Roman" w:hAnsi="Times New Roman" w:cs="Times New Roman"/>
          <w:sz w:val="24"/>
          <w:szCs w:val="24"/>
        </w:rPr>
        <w:t xml:space="preserve">: </w:t>
      </w:r>
      <w:r w:rsidR="00F2598D" w:rsidRPr="002D331B">
        <w:rPr>
          <w:rFonts w:ascii="Times New Roman" w:hAnsi="Times New Roman" w:cs="Times New Roman"/>
          <w:sz w:val="24"/>
          <w:szCs w:val="24"/>
        </w:rPr>
        <w:t xml:space="preserve">Hoy en día la ciencia es dinámica, </w:t>
      </w:r>
      <w:r w:rsidR="00957C61" w:rsidRPr="002D331B">
        <w:rPr>
          <w:rFonts w:ascii="Times New Roman" w:hAnsi="Times New Roman" w:cs="Times New Roman"/>
          <w:sz w:val="24"/>
          <w:szCs w:val="24"/>
        </w:rPr>
        <w:t>compleja y transdi</w:t>
      </w:r>
      <w:r w:rsidR="009312AE">
        <w:rPr>
          <w:rFonts w:ascii="Times New Roman" w:hAnsi="Times New Roman" w:cs="Times New Roman"/>
          <w:sz w:val="24"/>
          <w:szCs w:val="24"/>
        </w:rPr>
        <w:t>s</w:t>
      </w:r>
      <w:r w:rsidR="00957C61" w:rsidRPr="002D331B">
        <w:rPr>
          <w:rFonts w:ascii="Times New Roman" w:hAnsi="Times New Roman" w:cs="Times New Roman"/>
          <w:sz w:val="24"/>
          <w:szCs w:val="24"/>
        </w:rPr>
        <w:t>ciplinaria</w:t>
      </w:r>
      <w:r w:rsidR="002D6A5E">
        <w:rPr>
          <w:rFonts w:ascii="Times New Roman" w:hAnsi="Times New Roman" w:cs="Times New Roman"/>
          <w:sz w:val="24"/>
          <w:szCs w:val="24"/>
        </w:rPr>
        <w:t>,</w:t>
      </w:r>
      <w:r w:rsidR="00957C61" w:rsidRPr="002D331B">
        <w:rPr>
          <w:rFonts w:ascii="Times New Roman" w:hAnsi="Times New Roman" w:cs="Times New Roman"/>
          <w:sz w:val="24"/>
          <w:szCs w:val="24"/>
        </w:rPr>
        <w:t xml:space="preserve"> </w:t>
      </w:r>
      <w:r w:rsidR="00941109" w:rsidRPr="002D331B">
        <w:rPr>
          <w:rFonts w:ascii="Times New Roman" w:hAnsi="Times New Roman" w:cs="Times New Roman"/>
          <w:sz w:val="24"/>
          <w:szCs w:val="24"/>
        </w:rPr>
        <w:t xml:space="preserve">ya que los problemas son </w:t>
      </w:r>
      <w:r w:rsidR="00FE2564" w:rsidRPr="002D331B">
        <w:rPr>
          <w:rFonts w:ascii="Times New Roman" w:hAnsi="Times New Roman" w:cs="Times New Roman"/>
          <w:sz w:val="24"/>
          <w:szCs w:val="24"/>
        </w:rPr>
        <w:t>integrales</w:t>
      </w:r>
      <w:r w:rsidR="002D6A5E">
        <w:rPr>
          <w:rFonts w:ascii="Times New Roman" w:hAnsi="Times New Roman" w:cs="Times New Roman"/>
          <w:sz w:val="24"/>
          <w:szCs w:val="24"/>
        </w:rPr>
        <w:t>,</w:t>
      </w:r>
      <w:r w:rsidR="00FE2564" w:rsidRPr="002D331B">
        <w:rPr>
          <w:rFonts w:ascii="Times New Roman" w:hAnsi="Times New Roman" w:cs="Times New Roman"/>
          <w:sz w:val="24"/>
          <w:szCs w:val="24"/>
        </w:rPr>
        <w:t xml:space="preserve"> lo que implica que se requieren soluciones </w:t>
      </w:r>
      <w:r w:rsidR="007941E6" w:rsidRPr="002D331B">
        <w:rPr>
          <w:rFonts w:ascii="Times New Roman" w:hAnsi="Times New Roman" w:cs="Times New Roman"/>
          <w:sz w:val="24"/>
          <w:szCs w:val="24"/>
        </w:rPr>
        <w:t>que respondan a estas necesidades (Se</w:t>
      </w:r>
      <w:r w:rsidR="00011ACE" w:rsidRPr="002D331B">
        <w:rPr>
          <w:rFonts w:ascii="Times New Roman" w:hAnsi="Times New Roman" w:cs="Times New Roman"/>
          <w:sz w:val="24"/>
          <w:szCs w:val="24"/>
        </w:rPr>
        <w:t>rna</w:t>
      </w:r>
      <w:r w:rsidR="007941E6" w:rsidRPr="002D331B">
        <w:rPr>
          <w:rFonts w:ascii="Times New Roman" w:hAnsi="Times New Roman" w:cs="Times New Roman"/>
          <w:sz w:val="24"/>
          <w:szCs w:val="24"/>
        </w:rPr>
        <w:t>, 2015</w:t>
      </w:r>
      <w:r w:rsidR="002D6A5E" w:rsidRPr="002D331B">
        <w:rPr>
          <w:rFonts w:ascii="Times New Roman" w:hAnsi="Times New Roman" w:cs="Times New Roman"/>
          <w:sz w:val="24"/>
          <w:szCs w:val="24"/>
        </w:rPr>
        <w:t>)</w:t>
      </w:r>
      <w:r w:rsidR="002D6A5E">
        <w:rPr>
          <w:rFonts w:ascii="Times New Roman" w:hAnsi="Times New Roman" w:cs="Times New Roman"/>
          <w:sz w:val="24"/>
          <w:szCs w:val="24"/>
        </w:rPr>
        <w:t>.</w:t>
      </w:r>
      <w:r w:rsidR="002D6A5E" w:rsidRPr="002D331B">
        <w:rPr>
          <w:rFonts w:ascii="Times New Roman" w:hAnsi="Times New Roman" w:cs="Times New Roman"/>
          <w:sz w:val="24"/>
          <w:szCs w:val="24"/>
        </w:rPr>
        <w:t xml:space="preserve"> </w:t>
      </w:r>
      <w:r w:rsidR="002D6A5E">
        <w:rPr>
          <w:rFonts w:ascii="Times New Roman" w:hAnsi="Times New Roman" w:cs="Times New Roman"/>
          <w:sz w:val="24"/>
          <w:szCs w:val="24"/>
        </w:rPr>
        <w:t>P</w:t>
      </w:r>
      <w:r w:rsidR="002D6A5E" w:rsidRPr="002D331B">
        <w:rPr>
          <w:rFonts w:ascii="Times New Roman" w:hAnsi="Times New Roman" w:cs="Times New Roman"/>
          <w:sz w:val="24"/>
          <w:szCs w:val="24"/>
        </w:rPr>
        <w:t xml:space="preserve">or </w:t>
      </w:r>
      <w:r w:rsidR="00957C61" w:rsidRPr="002D331B">
        <w:rPr>
          <w:rFonts w:ascii="Times New Roman" w:hAnsi="Times New Roman" w:cs="Times New Roman"/>
          <w:sz w:val="24"/>
          <w:szCs w:val="24"/>
        </w:rPr>
        <w:t>tal motivo</w:t>
      </w:r>
      <w:r w:rsidR="002D6A5E">
        <w:rPr>
          <w:rFonts w:ascii="Times New Roman" w:hAnsi="Times New Roman" w:cs="Times New Roman"/>
          <w:sz w:val="24"/>
          <w:szCs w:val="24"/>
        </w:rPr>
        <w:t>,</w:t>
      </w:r>
      <w:r w:rsidR="00957C61" w:rsidRPr="002D331B">
        <w:rPr>
          <w:rFonts w:ascii="Times New Roman" w:hAnsi="Times New Roman" w:cs="Times New Roman"/>
          <w:sz w:val="24"/>
          <w:szCs w:val="24"/>
        </w:rPr>
        <w:t xml:space="preserve"> </w:t>
      </w:r>
      <w:r w:rsidR="009F7073" w:rsidRPr="002D331B">
        <w:rPr>
          <w:rFonts w:ascii="Times New Roman" w:hAnsi="Times New Roman" w:cs="Times New Roman"/>
          <w:sz w:val="24"/>
          <w:szCs w:val="24"/>
        </w:rPr>
        <w:t xml:space="preserve">se requiere abordar desde </w:t>
      </w:r>
      <w:r w:rsidR="00554F3B" w:rsidRPr="002D331B">
        <w:rPr>
          <w:rFonts w:ascii="Times New Roman" w:hAnsi="Times New Roman" w:cs="Times New Roman"/>
          <w:sz w:val="24"/>
          <w:szCs w:val="24"/>
        </w:rPr>
        <w:t>la</w:t>
      </w:r>
      <w:r w:rsidR="009F7073" w:rsidRPr="002D331B">
        <w:rPr>
          <w:rFonts w:ascii="Times New Roman" w:hAnsi="Times New Roman" w:cs="Times New Roman"/>
          <w:sz w:val="24"/>
          <w:szCs w:val="24"/>
        </w:rPr>
        <w:t xml:space="preserve"> complej</w:t>
      </w:r>
      <w:r w:rsidR="00554F3B" w:rsidRPr="002D331B">
        <w:rPr>
          <w:rFonts w:ascii="Times New Roman" w:hAnsi="Times New Roman" w:cs="Times New Roman"/>
          <w:sz w:val="24"/>
          <w:szCs w:val="24"/>
        </w:rPr>
        <w:t xml:space="preserve">idad </w:t>
      </w:r>
      <w:r w:rsidR="00C238E9" w:rsidRPr="002D331B">
        <w:rPr>
          <w:rFonts w:ascii="Times New Roman" w:hAnsi="Times New Roman" w:cs="Times New Roman"/>
          <w:sz w:val="24"/>
          <w:szCs w:val="24"/>
        </w:rPr>
        <w:t>que no solo</w:t>
      </w:r>
      <w:r w:rsidR="00873C18" w:rsidRPr="002D331B">
        <w:rPr>
          <w:rFonts w:ascii="Times New Roman" w:hAnsi="Times New Roman" w:cs="Times New Roman"/>
          <w:sz w:val="24"/>
          <w:szCs w:val="24"/>
        </w:rPr>
        <w:t xml:space="preserve"> se</w:t>
      </w:r>
      <w:r w:rsidR="00C238E9" w:rsidRPr="002D331B">
        <w:rPr>
          <w:rFonts w:ascii="Times New Roman" w:hAnsi="Times New Roman" w:cs="Times New Roman"/>
          <w:sz w:val="24"/>
          <w:szCs w:val="24"/>
        </w:rPr>
        <w:t xml:space="preserve"> centra en la enorme cantidad </w:t>
      </w:r>
      <w:r w:rsidR="00873C18" w:rsidRPr="002D331B">
        <w:rPr>
          <w:rFonts w:ascii="Times New Roman" w:hAnsi="Times New Roman" w:cs="Times New Roman"/>
          <w:sz w:val="24"/>
          <w:szCs w:val="24"/>
        </w:rPr>
        <w:t xml:space="preserve">de </w:t>
      </w:r>
      <w:r w:rsidR="00524FCB" w:rsidRPr="002D331B">
        <w:rPr>
          <w:rFonts w:ascii="Times New Roman" w:hAnsi="Times New Roman" w:cs="Times New Roman"/>
          <w:sz w:val="24"/>
          <w:szCs w:val="24"/>
        </w:rPr>
        <w:t xml:space="preserve">interacciones entre los elementos sino incluye </w:t>
      </w:r>
      <w:r w:rsidR="00476305" w:rsidRPr="002D331B">
        <w:rPr>
          <w:rFonts w:ascii="Times New Roman" w:hAnsi="Times New Roman" w:cs="Times New Roman"/>
          <w:sz w:val="24"/>
          <w:szCs w:val="24"/>
        </w:rPr>
        <w:t>la incertidumbre</w:t>
      </w:r>
      <w:r w:rsidR="0042095F" w:rsidRPr="002D331B">
        <w:rPr>
          <w:rFonts w:ascii="Times New Roman" w:hAnsi="Times New Roman" w:cs="Times New Roman"/>
          <w:sz w:val="24"/>
          <w:szCs w:val="24"/>
        </w:rPr>
        <w:t xml:space="preserve"> (García y Buitrago, 201</w:t>
      </w:r>
      <w:r w:rsidR="00237DCE">
        <w:rPr>
          <w:rFonts w:ascii="Times New Roman" w:hAnsi="Times New Roman" w:cs="Times New Roman"/>
          <w:sz w:val="24"/>
          <w:szCs w:val="24"/>
        </w:rPr>
        <w:t>7</w:t>
      </w:r>
      <w:r w:rsidR="0042095F" w:rsidRPr="002D331B">
        <w:rPr>
          <w:rFonts w:ascii="Times New Roman" w:hAnsi="Times New Roman" w:cs="Times New Roman"/>
          <w:sz w:val="24"/>
          <w:szCs w:val="24"/>
        </w:rPr>
        <w:t>).</w:t>
      </w:r>
      <w:r w:rsidR="00476305" w:rsidRPr="002D331B">
        <w:rPr>
          <w:rFonts w:ascii="Times New Roman" w:hAnsi="Times New Roman" w:cs="Times New Roman"/>
          <w:sz w:val="24"/>
          <w:szCs w:val="24"/>
        </w:rPr>
        <w:t xml:space="preserve"> </w:t>
      </w:r>
      <w:r w:rsidR="009F7073" w:rsidRPr="002D331B">
        <w:rPr>
          <w:rFonts w:ascii="Times New Roman" w:hAnsi="Times New Roman" w:cs="Times New Roman"/>
          <w:sz w:val="24"/>
          <w:szCs w:val="24"/>
        </w:rPr>
        <w:t xml:space="preserve"> </w:t>
      </w:r>
    </w:p>
    <w:p w14:paraId="0ED75AEC" w14:textId="18A8C5D6" w:rsidR="005B500F" w:rsidRPr="002D331B" w:rsidRDefault="00B7254F" w:rsidP="002D331B">
      <w:pPr>
        <w:pStyle w:val="Prrafodelista"/>
        <w:numPr>
          <w:ilvl w:val="0"/>
          <w:numId w:val="29"/>
        </w:numPr>
        <w:spacing w:after="0" w:line="360" w:lineRule="auto"/>
        <w:ind w:left="0" w:firstLine="709"/>
        <w:jc w:val="both"/>
      </w:pPr>
      <w:r w:rsidRPr="002D331B">
        <w:rPr>
          <w:rFonts w:ascii="Times New Roman" w:hAnsi="Times New Roman" w:cs="Times New Roman"/>
          <w:sz w:val="24"/>
          <w:szCs w:val="24"/>
        </w:rPr>
        <w:t>Ecológico contextual</w:t>
      </w:r>
      <w:r w:rsidR="000164DE" w:rsidRPr="002D331B">
        <w:rPr>
          <w:rFonts w:ascii="Times New Roman" w:hAnsi="Times New Roman" w:cs="Times New Roman"/>
          <w:sz w:val="24"/>
          <w:szCs w:val="24"/>
        </w:rPr>
        <w:t>:</w:t>
      </w:r>
      <w:r w:rsidR="00FB5570" w:rsidRPr="000164DE">
        <w:t xml:space="preserve"> </w:t>
      </w:r>
      <w:r w:rsidR="00FB5570" w:rsidRPr="002D331B">
        <w:rPr>
          <w:rFonts w:ascii="Times New Roman" w:hAnsi="Times New Roman" w:cs="Times New Roman"/>
          <w:sz w:val="24"/>
          <w:szCs w:val="24"/>
        </w:rPr>
        <w:t>Este paradigma facilita y apoya la asimilación y conceptualización de los aspectos ambientales que lo rodea</w:t>
      </w:r>
      <w:r w:rsidR="002D6A5E">
        <w:rPr>
          <w:rFonts w:ascii="Times New Roman" w:hAnsi="Times New Roman" w:cs="Times New Roman"/>
          <w:sz w:val="24"/>
          <w:szCs w:val="24"/>
        </w:rPr>
        <w:t>,</w:t>
      </w:r>
      <w:r w:rsidR="00FB5570" w:rsidRPr="002D331B">
        <w:rPr>
          <w:rFonts w:ascii="Times New Roman" w:hAnsi="Times New Roman" w:cs="Times New Roman"/>
          <w:sz w:val="24"/>
          <w:szCs w:val="24"/>
        </w:rPr>
        <w:t xml:space="preserve"> </w:t>
      </w:r>
      <w:r w:rsidR="002D6A5E">
        <w:rPr>
          <w:rFonts w:ascii="Times New Roman" w:hAnsi="Times New Roman" w:cs="Times New Roman"/>
          <w:sz w:val="24"/>
          <w:szCs w:val="24"/>
        </w:rPr>
        <w:t>y provoca</w:t>
      </w:r>
      <w:r w:rsidR="002D6A5E" w:rsidRPr="002D331B">
        <w:rPr>
          <w:rFonts w:ascii="Times New Roman" w:hAnsi="Times New Roman" w:cs="Times New Roman"/>
          <w:sz w:val="24"/>
          <w:szCs w:val="24"/>
        </w:rPr>
        <w:t xml:space="preserve"> </w:t>
      </w:r>
      <w:r w:rsidR="00FB5570" w:rsidRPr="002D331B">
        <w:rPr>
          <w:rFonts w:ascii="Times New Roman" w:hAnsi="Times New Roman" w:cs="Times New Roman"/>
          <w:sz w:val="24"/>
          <w:szCs w:val="24"/>
        </w:rPr>
        <w:t>así una conciencia de respeto por el contexto que lo rodea y el medio ambiente</w:t>
      </w:r>
      <w:r w:rsidR="00347D75" w:rsidRPr="002D331B">
        <w:rPr>
          <w:rFonts w:ascii="Times New Roman" w:hAnsi="Times New Roman" w:cs="Times New Roman"/>
          <w:sz w:val="24"/>
          <w:szCs w:val="24"/>
        </w:rPr>
        <w:t xml:space="preserve"> </w:t>
      </w:r>
      <w:r w:rsidR="00FB5570" w:rsidRPr="002D331B">
        <w:rPr>
          <w:rFonts w:ascii="Times New Roman" w:hAnsi="Times New Roman" w:cs="Times New Roman"/>
          <w:sz w:val="24"/>
          <w:szCs w:val="24"/>
        </w:rPr>
        <w:t>(Trujillo, 2017</w:t>
      </w:r>
      <w:r w:rsidR="002D6A5E" w:rsidRPr="002D331B">
        <w:rPr>
          <w:rFonts w:ascii="Times New Roman" w:hAnsi="Times New Roman" w:cs="Times New Roman"/>
          <w:sz w:val="24"/>
          <w:szCs w:val="24"/>
        </w:rPr>
        <w:t>)</w:t>
      </w:r>
      <w:r w:rsidR="002D6A5E">
        <w:rPr>
          <w:rFonts w:ascii="Times New Roman" w:hAnsi="Times New Roman" w:cs="Times New Roman"/>
          <w:sz w:val="24"/>
          <w:szCs w:val="24"/>
        </w:rPr>
        <w:t>.</w:t>
      </w:r>
      <w:r w:rsidR="002D6A5E" w:rsidRPr="002D331B">
        <w:rPr>
          <w:rFonts w:ascii="Times New Roman" w:hAnsi="Times New Roman" w:cs="Times New Roman"/>
          <w:sz w:val="24"/>
          <w:szCs w:val="24"/>
        </w:rPr>
        <w:t xml:space="preserve"> </w:t>
      </w:r>
      <w:r w:rsidR="002D6A5E">
        <w:rPr>
          <w:rFonts w:ascii="Times New Roman" w:hAnsi="Times New Roman" w:cs="Times New Roman"/>
          <w:sz w:val="24"/>
          <w:szCs w:val="24"/>
        </w:rPr>
        <w:t>D</w:t>
      </w:r>
      <w:r w:rsidR="009E757A" w:rsidRPr="002D331B">
        <w:rPr>
          <w:rFonts w:ascii="Times New Roman" w:hAnsi="Times New Roman" w:cs="Times New Roman"/>
          <w:sz w:val="24"/>
          <w:szCs w:val="24"/>
        </w:rPr>
        <w:t xml:space="preserve">e acuerdo con </w:t>
      </w:r>
      <w:r w:rsidR="00AD515F" w:rsidRPr="002D331B">
        <w:rPr>
          <w:rFonts w:ascii="Times New Roman" w:hAnsi="Times New Roman" w:cs="Times New Roman"/>
          <w:sz w:val="24"/>
          <w:szCs w:val="24"/>
        </w:rPr>
        <w:t>Torres (2010)</w:t>
      </w:r>
      <w:r w:rsidR="002D6A5E">
        <w:rPr>
          <w:rFonts w:ascii="Times New Roman" w:hAnsi="Times New Roman" w:cs="Times New Roman"/>
          <w:sz w:val="24"/>
          <w:szCs w:val="24"/>
        </w:rPr>
        <w:t>,</w:t>
      </w:r>
      <w:r w:rsidR="00AD515F" w:rsidRPr="002D331B">
        <w:rPr>
          <w:rFonts w:ascii="Times New Roman" w:hAnsi="Times New Roman" w:cs="Times New Roman"/>
          <w:sz w:val="24"/>
          <w:szCs w:val="24"/>
        </w:rPr>
        <w:t xml:space="preserve"> plantea que l</w:t>
      </w:r>
      <w:r w:rsidR="008B5267" w:rsidRPr="002D331B">
        <w:rPr>
          <w:rFonts w:ascii="Times New Roman" w:hAnsi="Times New Roman" w:cs="Times New Roman"/>
          <w:sz w:val="24"/>
          <w:szCs w:val="24"/>
        </w:rPr>
        <w:t xml:space="preserve">a ciencia debería </w:t>
      </w:r>
      <w:r w:rsidR="00EE0815" w:rsidRPr="002D331B">
        <w:rPr>
          <w:rFonts w:ascii="Times New Roman" w:hAnsi="Times New Roman" w:cs="Times New Roman"/>
          <w:sz w:val="24"/>
          <w:szCs w:val="24"/>
        </w:rPr>
        <w:t>permitir</w:t>
      </w:r>
      <w:r w:rsidR="008B5267" w:rsidRPr="002D331B">
        <w:rPr>
          <w:rFonts w:ascii="Times New Roman" w:hAnsi="Times New Roman" w:cs="Times New Roman"/>
          <w:sz w:val="24"/>
          <w:szCs w:val="24"/>
        </w:rPr>
        <w:t xml:space="preserve"> a los habitantes del planeta </w:t>
      </w:r>
      <w:r w:rsidR="00EE0815" w:rsidRPr="002D331B">
        <w:rPr>
          <w:rFonts w:ascii="Times New Roman" w:hAnsi="Times New Roman" w:cs="Times New Roman"/>
          <w:sz w:val="24"/>
          <w:szCs w:val="24"/>
        </w:rPr>
        <w:t>conseguir</w:t>
      </w:r>
      <w:r w:rsidR="008B5267" w:rsidRPr="002D331B">
        <w:rPr>
          <w:rFonts w:ascii="Times New Roman" w:hAnsi="Times New Roman" w:cs="Times New Roman"/>
          <w:sz w:val="24"/>
          <w:szCs w:val="24"/>
        </w:rPr>
        <w:t xml:space="preserve"> un ambiente sano y en equilibrio, con el </w:t>
      </w:r>
      <w:r w:rsidR="00EE0815" w:rsidRPr="002D331B">
        <w:rPr>
          <w:rFonts w:ascii="Times New Roman" w:hAnsi="Times New Roman" w:cs="Times New Roman"/>
          <w:sz w:val="24"/>
          <w:szCs w:val="24"/>
        </w:rPr>
        <w:t>objetivo</w:t>
      </w:r>
      <w:r w:rsidR="008B5267" w:rsidRPr="002D331B">
        <w:rPr>
          <w:rFonts w:ascii="Times New Roman" w:hAnsi="Times New Roman" w:cs="Times New Roman"/>
          <w:sz w:val="24"/>
          <w:szCs w:val="24"/>
        </w:rPr>
        <w:t xml:space="preserve"> de construir un mundo sostenible y con justicia</w:t>
      </w:r>
      <w:r w:rsidR="00122A48" w:rsidRPr="002D331B">
        <w:rPr>
          <w:rFonts w:ascii="Times New Roman" w:hAnsi="Times New Roman" w:cs="Times New Roman"/>
          <w:sz w:val="24"/>
          <w:szCs w:val="24"/>
        </w:rPr>
        <w:t>; para ello</w:t>
      </w:r>
      <w:r w:rsidR="00464B12" w:rsidRPr="002D331B">
        <w:rPr>
          <w:rFonts w:ascii="Times New Roman" w:hAnsi="Times New Roman" w:cs="Times New Roman"/>
          <w:sz w:val="24"/>
          <w:szCs w:val="24"/>
        </w:rPr>
        <w:t xml:space="preserve"> se deben</w:t>
      </w:r>
      <w:r w:rsidR="009E757A" w:rsidRPr="002D331B">
        <w:rPr>
          <w:rFonts w:ascii="Times New Roman" w:hAnsi="Times New Roman" w:cs="Times New Roman"/>
          <w:sz w:val="24"/>
          <w:szCs w:val="24"/>
        </w:rPr>
        <w:t xml:space="preserve"> desarrollar valores y </w:t>
      </w:r>
      <w:r w:rsidR="00464B12" w:rsidRPr="002D331B">
        <w:rPr>
          <w:rFonts w:ascii="Times New Roman" w:hAnsi="Times New Roman" w:cs="Times New Roman"/>
          <w:sz w:val="24"/>
          <w:szCs w:val="24"/>
        </w:rPr>
        <w:t>que den</w:t>
      </w:r>
      <w:r w:rsidR="009E757A" w:rsidRPr="002D331B">
        <w:rPr>
          <w:rFonts w:ascii="Times New Roman" w:hAnsi="Times New Roman" w:cs="Times New Roman"/>
          <w:sz w:val="24"/>
          <w:szCs w:val="24"/>
        </w:rPr>
        <w:t xml:space="preserve"> las pautas de cómo intervenir </w:t>
      </w:r>
      <w:r w:rsidR="00766450" w:rsidRPr="002D331B">
        <w:rPr>
          <w:rFonts w:ascii="Times New Roman" w:hAnsi="Times New Roman" w:cs="Times New Roman"/>
          <w:sz w:val="24"/>
          <w:szCs w:val="24"/>
        </w:rPr>
        <w:t xml:space="preserve">en los contextos </w:t>
      </w:r>
      <w:r w:rsidR="009E757A" w:rsidRPr="002D331B">
        <w:rPr>
          <w:rFonts w:ascii="Times New Roman" w:hAnsi="Times New Roman" w:cs="Times New Roman"/>
          <w:sz w:val="24"/>
          <w:szCs w:val="24"/>
        </w:rPr>
        <w:t>individu</w:t>
      </w:r>
      <w:r w:rsidR="00766450" w:rsidRPr="002D331B">
        <w:rPr>
          <w:rFonts w:ascii="Times New Roman" w:hAnsi="Times New Roman" w:cs="Times New Roman"/>
          <w:sz w:val="24"/>
          <w:szCs w:val="24"/>
        </w:rPr>
        <w:t>ales</w:t>
      </w:r>
      <w:r w:rsidR="009E757A" w:rsidRPr="002D331B">
        <w:rPr>
          <w:rFonts w:ascii="Times New Roman" w:hAnsi="Times New Roman" w:cs="Times New Roman"/>
          <w:sz w:val="24"/>
          <w:szCs w:val="24"/>
        </w:rPr>
        <w:t>, la sociedad y el medio ambiente</w:t>
      </w:r>
      <w:r w:rsidR="00766450" w:rsidRPr="002D331B">
        <w:rPr>
          <w:rFonts w:ascii="Times New Roman" w:hAnsi="Times New Roman" w:cs="Times New Roman"/>
          <w:sz w:val="24"/>
          <w:szCs w:val="24"/>
        </w:rPr>
        <w:t xml:space="preserve"> </w:t>
      </w:r>
      <w:r w:rsidR="009E757A" w:rsidRPr="002D331B">
        <w:rPr>
          <w:rFonts w:ascii="Times New Roman" w:hAnsi="Times New Roman" w:cs="Times New Roman"/>
          <w:sz w:val="24"/>
          <w:szCs w:val="24"/>
        </w:rPr>
        <w:t>de manera responsable e informada (</w:t>
      </w:r>
      <w:r w:rsidR="00A1637D" w:rsidRPr="002D331B">
        <w:rPr>
          <w:rFonts w:ascii="Times New Roman" w:hAnsi="Times New Roman" w:cs="Times New Roman"/>
          <w:sz w:val="24"/>
          <w:szCs w:val="24"/>
        </w:rPr>
        <w:t>Ad</w:t>
      </w:r>
      <w:r w:rsidR="002D6A5E">
        <w:rPr>
          <w:rFonts w:ascii="Times New Roman" w:hAnsi="Times New Roman" w:cs="Times New Roman"/>
          <w:sz w:val="24"/>
          <w:szCs w:val="24"/>
        </w:rPr>
        <w:t>ú</w:t>
      </w:r>
      <w:r w:rsidR="00A1637D" w:rsidRPr="002D331B">
        <w:rPr>
          <w:rFonts w:ascii="Times New Roman" w:hAnsi="Times New Roman" w:cs="Times New Roman"/>
          <w:sz w:val="24"/>
          <w:szCs w:val="24"/>
        </w:rPr>
        <w:t xml:space="preserve">riz </w:t>
      </w:r>
      <w:r w:rsidR="00A1637D" w:rsidRPr="002D331B">
        <w:rPr>
          <w:rFonts w:ascii="Times New Roman" w:hAnsi="Times New Roman" w:cs="Times New Roman"/>
          <w:i/>
          <w:iCs/>
          <w:sz w:val="24"/>
          <w:szCs w:val="24"/>
        </w:rPr>
        <w:t>et al.</w:t>
      </w:r>
      <w:r w:rsidR="00A1637D" w:rsidRPr="002D331B">
        <w:rPr>
          <w:rFonts w:ascii="Times New Roman" w:hAnsi="Times New Roman" w:cs="Times New Roman"/>
          <w:sz w:val="24"/>
          <w:szCs w:val="24"/>
        </w:rPr>
        <w:t xml:space="preserve">, 2011, </w:t>
      </w:r>
      <w:r w:rsidR="009E757A" w:rsidRPr="002D331B">
        <w:rPr>
          <w:rFonts w:ascii="Times New Roman" w:hAnsi="Times New Roman" w:cs="Times New Roman"/>
          <w:sz w:val="24"/>
          <w:szCs w:val="24"/>
        </w:rPr>
        <w:t>p.15).</w:t>
      </w:r>
    </w:p>
    <w:p w14:paraId="74034CAD" w14:textId="645073C5" w:rsidR="009B78D0" w:rsidRDefault="00271078"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w:t>
      </w:r>
      <w:r w:rsidR="00994322">
        <w:rPr>
          <w:rFonts w:ascii="Times New Roman" w:hAnsi="Times New Roman" w:cs="Times New Roman"/>
          <w:sz w:val="24"/>
          <w:szCs w:val="24"/>
        </w:rPr>
        <w:t>f</w:t>
      </w:r>
      <w:r>
        <w:rPr>
          <w:rFonts w:ascii="Times New Roman" w:hAnsi="Times New Roman" w:cs="Times New Roman"/>
          <w:sz w:val="24"/>
          <w:szCs w:val="24"/>
        </w:rPr>
        <w:t xml:space="preserve">igura </w:t>
      </w:r>
      <w:r w:rsidR="00CD054A">
        <w:rPr>
          <w:rFonts w:ascii="Times New Roman" w:hAnsi="Times New Roman" w:cs="Times New Roman"/>
          <w:sz w:val="24"/>
          <w:szCs w:val="24"/>
        </w:rPr>
        <w:t>6</w:t>
      </w:r>
      <w:r w:rsidR="00994322">
        <w:rPr>
          <w:rFonts w:ascii="Times New Roman" w:hAnsi="Times New Roman" w:cs="Times New Roman"/>
          <w:sz w:val="24"/>
          <w:szCs w:val="24"/>
        </w:rPr>
        <w:t xml:space="preserve"> </w:t>
      </w:r>
      <w:r w:rsidR="009D3649">
        <w:rPr>
          <w:rFonts w:ascii="Times New Roman" w:hAnsi="Times New Roman" w:cs="Times New Roman"/>
          <w:sz w:val="24"/>
          <w:szCs w:val="24"/>
        </w:rPr>
        <w:t xml:space="preserve">muestra </w:t>
      </w:r>
      <w:r w:rsidR="00994322">
        <w:rPr>
          <w:rFonts w:ascii="Times New Roman" w:hAnsi="Times New Roman" w:cs="Times New Roman"/>
          <w:sz w:val="24"/>
          <w:szCs w:val="24"/>
        </w:rPr>
        <w:t>e</w:t>
      </w:r>
      <w:r w:rsidR="00994322" w:rsidRPr="00994322">
        <w:rPr>
          <w:rFonts w:ascii="Times New Roman" w:hAnsi="Times New Roman" w:cs="Times New Roman"/>
          <w:sz w:val="24"/>
          <w:szCs w:val="24"/>
        </w:rPr>
        <w:t xml:space="preserve">l </w:t>
      </w:r>
      <w:r w:rsidR="0092530B">
        <w:rPr>
          <w:rFonts w:ascii="Times New Roman" w:hAnsi="Times New Roman" w:cs="Times New Roman"/>
          <w:sz w:val="24"/>
          <w:szCs w:val="24"/>
        </w:rPr>
        <w:t>MPIS</w:t>
      </w:r>
      <w:r w:rsidR="00A36104">
        <w:rPr>
          <w:rFonts w:ascii="Times New Roman" w:hAnsi="Times New Roman" w:cs="Times New Roman"/>
          <w:sz w:val="24"/>
          <w:szCs w:val="24"/>
        </w:rPr>
        <w:t xml:space="preserve"> que surge </w:t>
      </w:r>
      <w:r w:rsidR="005F0194">
        <w:rPr>
          <w:rFonts w:ascii="Times New Roman" w:hAnsi="Times New Roman" w:cs="Times New Roman"/>
          <w:sz w:val="24"/>
          <w:szCs w:val="24"/>
        </w:rPr>
        <w:t xml:space="preserve">a partir de </w:t>
      </w:r>
      <w:r w:rsidR="00397CFE">
        <w:rPr>
          <w:rFonts w:ascii="Times New Roman" w:hAnsi="Times New Roman" w:cs="Times New Roman"/>
          <w:sz w:val="24"/>
          <w:szCs w:val="24"/>
        </w:rPr>
        <w:t>la necesidad de proponer una solución integral</w:t>
      </w:r>
      <w:r w:rsidR="00994322" w:rsidRPr="00994322">
        <w:rPr>
          <w:rFonts w:ascii="Times New Roman" w:hAnsi="Times New Roman" w:cs="Times New Roman"/>
          <w:sz w:val="24"/>
          <w:szCs w:val="24"/>
        </w:rPr>
        <w:t xml:space="preserve"> </w:t>
      </w:r>
      <w:r w:rsidR="00A6720A">
        <w:rPr>
          <w:rFonts w:ascii="Times New Roman" w:hAnsi="Times New Roman" w:cs="Times New Roman"/>
          <w:sz w:val="24"/>
          <w:szCs w:val="24"/>
        </w:rPr>
        <w:t xml:space="preserve">desde </w:t>
      </w:r>
      <w:r w:rsidR="00994322" w:rsidRPr="00994322">
        <w:rPr>
          <w:rFonts w:ascii="Times New Roman" w:hAnsi="Times New Roman" w:cs="Times New Roman"/>
          <w:sz w:val="24"/>
          <w:szCs w:val="24"/>
        </w:rPr>
        <w:t xml:space="preserve">diferentes </w:t>
      </w:r>
      <w:r w:rsidR="00A6720A">
        <w:rPr>
          <w:rFonts w:ascii="Times New Roman" w:hAnsi="Times New Roman" w:cs="Times New Roman"/>
          <w:sz w:val="24"/>
          <w:szCs w:val="24"/>
        </w:rPr>
        <w:t>enfoques</w:t>
      </w:r>
      <w:r w:rsidR="00994322" w:rsidRPr="00994322">
        <w:rPr>
          <w:rFonts w:ascii="Times New Roman" w:hAnsi="Times New Roman" w:cs="Times New Roman"/>
          <w:sz w:val="24"/>
          <w:szCs w:val="24"/>
        </w:rPr>
        <w:t xml:space="preserve"> </w:t>
      </w:r>
      <w:r w:rsidR="00BD6A65">
        <w:rPr>
          <w:rFonts w:ascii="Times New Roman" w:hAnsi="Times New Roman" w:cs="Times New Roman"/>
          <w:sz w:val="24"/>
          <w:szCs w:val="24"/>
        </w:rPr>
        <w:t xml:space="preserve">que </w:t>
      </w:r>
      <w:r w:rsidR="006D2C92">
        <w:rPr>
          <w:rFonts w:ascii="Times New Roman" w:hAnsi="Times New Roman" w:cs="Times New Roman"/>
          <w:sz w:val="24"/>
          <w:szCs w:val="24"/>
        </w:rPr>
        <w:t>envuelva</w:t>
      </w:r>
      <w:r w:rsidR="00BD6A65">
        <w:rPr>
          <w:rFonts w:ascii="Times New Roman" w:hAnsi="Times New Roman" w:cs="Times New Roman"/>
          <w:sz w:val="24"/>
          <w:szCs w:val="24"/>
        </w:rPr>
        <w:t xml:space="preserve"> el mayor número de factores que afectan</w:t>
      </w:r>
      <w:r w:rsidR="006D2C92">
        <w:rPr>
          <w:rFonts w:ascii="Times New Roman" w:hAnsi="Times New Roman" w:cs="Times New Roman"/>
          <w:sz w:val="24"/>
          <w:szCs w:val="24"/>
        </w:rPr>
        <w:t xml:space="preserve"> a la enseñanza de la ciencia</w:t>
      </w:r>
      <w:r w:rsidR="00FF5E99">
        <w:rPr>
          <w:rFonts w:ascii="Times New Roman" w:hAnsi="Times New Roman" w:cs="Times New Roman"/>
          <w:sz w:val="24"/>
          <w:szCs w:val="24"/>
        </w:rPr>
        <w:t xml:space="preserve"> y d</w:t>
      </w:r>
      <w:r w:rsidR="002D6A5E">
        <w:rPr>
          <w:rFonts w:ascii="Times New Roman" w:hAnsi="Times New Roman" w:cs="Times New Roman"/>
          <w:sz w:val="24"/>
          <w:szCs w:val="24"/>
        </w:rPr>
        <w:t>é</w:t>
      </w:r>
      <w:r w:rsidR="00FF5E99">
        <w:rPr>
          <w:rFonts w:ascii="Times New Roman" w:hAnsi="Times New Roman" w:cs="Times New Roman"/>
          <w:sz w:val="24"/>
          <w:szCs w:val="24"/>
        </w:rPr>
        <w:t xml:space="preserve"> origen así</w:t>
      </w:r>
      <w:r w:rsidR="002D6A5E">
        <w:rPr>
          <w:rFonts w:ascii="Times New Roman" w:hAnsi="Times New Roman" w:cs="Times New Roman"/>
          <w:sz w:val="24"/>
          <w:szCs w:val="24"/>
        </w:rPr>
        <w:t xml:space="preserve"> a</w:t>
      </w:r>
      <w:r w:rsidR="00FF5E99">
        <w:rPr>
          <w:rFonts w:ascii="Times New Roman" w:hAnsi="Times New Roman" w:cs="Times New Roman"/>
          <w:sz w:val="24"/>
          <w:szCs w:val="24"/>
        </w:rPr>
        <w:t xml:space="preserve"> </w:t>
      </w:r>
      <w:r w:rsidR="00FF5E99" w:rsidRPr="00FF5E99">
        <w:rPr>
          <w:rFonts w:ascii="Times New Roman" w:hAnsi="Times New Roman" w:cs="Times New Roman"/>
          <w:sz w:val="24"/>
          <w:szCs w:val="24"/>
        </w:rPr>
        <w:t>un modelo h</w:t>
      </w:r>
      <w:r w:rsidR="00B349A8">
        <w:rPr>
          <w:rFonts w:ascii="Times New Roman" w:hAnsi="Times New Roman" w:cs="Times New Roman"/>
          <w:sz w:val="24"/>
          <w:szCs w:val="24"/>
        </w:rPr>
        <w:t>í</w:t>
      </w:r>
      <w:r w:rsidR="00FF5E99" w:rsidRPr="00FF5E99">
        <w:rPr>
          <w:rFonts w:ascii="Times New Roman" w:hAnsi="Times New Roman" w:cs="Times New Roman"/>
          <w:sz w:val="24"/>
          <w:szCs w:val="24"/>
        </w:rPr>
        <w:t>brido</w:t>
      </w:r>
      <w:r w:rsidR="002D6A5E">
        <w:rPr>
          <w:rFonts w:ascii="Times New Roman" w:hAnsi="Times New Roman" w:cs="Times New Roman"/>
          <w:sz w:val="24"/>
          <w:szCs w:val="24"/>
        </w:rPr>
        <w:t>. Siguiendo esta vez a</w:t>
      </w:r>
      <w:r w:rsidR="00FF5E99" w:rsidRPr="00FF5E99">
        <w:rPr>
          <w:rFonts w:ascii="Times New Roman" w:hAnsi="Times New Roman" w:cs="Times New Roman"/>
          <w:sz w:val="24"/>
          <w:szCs w:val="24"/>
        </w:rPr>
        <w:t xml:space="preserve"> Menéndez y </w:t>
      </w:r>
      <w:r w:rsidR="00FF5E99" w:rsidRPr="00FF5E99">
        <w:rPr>
          <w:rFonts w:ascii="Times New Roman" w:hAnsi="Times New Roman" w:cs="Times New Roman"/>
          <w:sz w:val="24"/>
          <w:szCs w:val="24"/>
        </w:rPr>
        <w:lastRenderedPageBreak/>
        <w:t>Fernández (2016</w:t>
      </w:r>
      <w:r w:rsidR="0072476C">
        <w:rPr>
          <w:rFonts w:ascii="Times New Roman" w:hAnsi="Times New Roman" w:cs="Times New Roman"/>
          <w:sz w:val="24"/>
          <w:szCs w:val="24"/>
        </w:rPr>
        <w:t xml:space="preserve">, p. </w:t>
      </w:r>
      <w:r w:rsidR="0072476C" w:rsidRPr="00FF5E99">
        <w:rPr>
          <w:rFonts w:ascii="Times New Roman" w:hAnsi="Times New Roman" w:cs="Times New Roman"/>
          <w:sz w:val="24"/>
          <w:szCs w:val="24"/>
        </w:rPr>
        <w:t>115)</w:t>
      </w:r>
      <w:r w:rsidR="002D6A5E">
        <w:rPr>
          <w:rFonts w:ascii="Times New Roman" w:hAnsi="Times New Roman" w:cs="Times New Roman"/>
          <w:sz w:val="24"/>
          <w:szCs w:val="24"/>
        </w:rPr>
        <w:t>, esta</w:t>
      </w:r>
      <w:r w:rsidR="00FF5E99" w:rsidRPr="00FF5E99">
        <w:rPr>
          <w:rFonts w:ascii="Times New Roman" w:hAnsi="Times New Roman" w:cs="Times New Roman"/>
          <w:sz w:val="24"/>
          <w:szCs w:val="24"/>
        </w:rPr>
        <w:t xml:space="preserve"> puede ser una opción interesante en el campo educativo al permitir que el proceso de </w:t>
      </w:r>
      <w:r w:rsidR="0072476C" w:rsidRPr="00FF5E99">
        <w:rPr>
          <w:rFonts w:ascii="Times New Roman" w:hAnsi="Times New Roman" w:cs="Times New Roman"/>
          <w:sz w:val="24"/>
          <w:szCs w:val="24"/>
        </w:rPr>
        <w:t>enseñanza</w:t>
      </w:r>
      <w:r w:rsidR="0072476C">
        <w:rPr>
          <w:rFonts w:ascii="Times New Roman" w:hAnsi="Times New Roman" w:cs="Times New Roman"/>
          <w:sz w:val="24"/>
          <w:szCs w:val="24"/>
        </w:rPr>
        <w:t>-</w:t>
      </w:r>
      <w:r w:rsidR="00FF5E99" w:rsidRPr="00FF5E99">
        <w:rPr>
          <w:rFonts w:ascii="Times New Roman" w:hAnsi="Times New Roman" w:cs="Times New Roman"/>
          <w:sz w:val="24"/>
          <w:szCs w:val="24"/>
        </w:rPr>
        <w:t>aprendizaje se beneficie de las ventajas que cada modelo proporciona</w:t>
      </w:r>
      <w:r w:rsidR="0068540F">
        <w:rPr>
          <w:rFonts w:ascii="Times New Roman" w:hAnsi="Times New Roman" w:cs="Times New Roman"/>
          <w:sz w:val="24"/>
          <w:szCs w:val="24"/>
        </w:rPr>
        <w:t>.</w:t>
      </w:r>
    </w:p>
    <w:p w14:paraId="6295F133" w14:textId="2D530E11" w:rsidR="0072476C" w:rsidRDefault="0072476C" w:rsidP="0072476C">
      <w:pPr>
        <w:spacing w:after="0" w:line="360" w:lineRule="auto"/>
        <w:jc w:val="both"/>
        <w:rPr>
          <w:rFonts w:ascii="Times New Roman" w:hAnsi="Times New Roman" w:cs="Times New Roman"/>
          <w:sz w:val="24"/>
          <w:szCs w:val="24"/>
        </w:rPr>
      </w:pPr>
    </w:p>
    <w:p w14:paraId="664F622A" w14:textId="29430079" w:rsidR="0072476C" w:rsidRDefault="0072476C" w:rsidP="002D331B">
      <w:pPr>
        <w:spacing w:after="0" w:line="360" w:lineRule="auto"/>
        <w:jc w:val="center"/>
        <w:rPr>
          <w:rFonts w:ascii="Times New Roman" w:hAnsi="Times New Roman" w:cs="Times New Roman"/>
          <w:sz w:val="24"/>
          <w:szCs w:val="24"/>
        </w:rPr>
      </w:pPr>
      <w:r w:rsidRPr="0033575A">
        <w:rPr>
          <w:rFonts w:ascii="Times New Roman" w:hAnsi="Times New Roman" w:cs="Times New Roman"/>
          <w:b/>
          <w:bCs/>
          <w:sz w:val="24"/>
          <w:szCs w:val="24"/>
        </w:rPr>
        <w:t xml:space="preserve">Figura </w:t>
      </w:r>
      <w:r>
        <w:rPr>
          <w:rFonts w:ascii="Times New Roman" w:hAnsi="Times New Roman" w:cs="Times New Roman"/>
          <w:b/>
          <w:bCs/>
          <w:sz w:val="24"/>
          <w:szCs w:val="24"/>
        </w:rPr>
        <w:t>6</w:t>
      </w:r>
      <w:r w:rsidRPr="0033575A">
        <w:rPr>
          <w:rFonts w:ascii="Times New Roman" w:hAnsi="Times New Roman" w:cs="Times New Roman"/>
          <w:b/>
          <w:bCs/>
          <w:sz w:val="24"/>
          <w:szCs w:val="24"/>
        </w:rPr>
        <w:t>.</w:t>
      </w:r>
      <w:r>
        <w:rPr>
          <w:rFonts w:ascii="Times New Roman" w:hAnsi="Times New Roman" w:cs="Times New Roman"/>
          <w:sz w:val="24"/>
          <w:szCs w:val="24"/>
        </w:rPr>
        <w:t xml:space="preserve"> </w:t>
      </w:r>
      <w:r w:rsidRPr="0021081D">
        <w:rPr>
          <w:rFonts w:ascii="Times New Roman" w:hAnsi="Times New Roman" w:cs="Times New Roman"/>
          <w:sz w:val="24"/>
          <w:szCs w:val="24"/>
        </w:rPr>
        <w:t>Modelo</w:t>
      </w:r>
      <w:r>
        <w:rPr>
          <w:rFonts w:ascii="Times New Roman" w:hAnsi="Times New Roman" w:cs="Times New Roman"/>
          <w:sz w:val="24"/>
          <w:szCs w:val="24"/>
        </w:rPr>
        <w:t xml:space="preserve">s pedagógicos que integran el </w:t>
      </w:r>
      <w:r w:rsidR="0036187E">
        <w:rPr>
          <w:rFonts w:ascii="Times New Roman" w:hAnsi="Times New Roman" w:cs="Times New Roman"/>
          <w:sz w:val="24"/>
          <w:szCs w:val="24"/>
        </w:rPr>
        <w:t>MPIS</w:t>
      </w:r>
    </w:p>
    <w:p w14:paraId="300B0A7D" w14:textId="5A45F616" w:rsidR="00102B73" w:rsidRDefault="00102B73" w:rsidP="008F149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4624D1" wp14:editId="72827AF5">
            <wp:extent cx="2571750" cy="2034916"/>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5810" cy="2077692"/>
                    </a:xfrm>
                    <a:prstGeom prst="rect">
                      <a:avLst/>
                    </a:prstGeom>
                    <a:noFill/>
                  </pic:spPr>
                </pic:pic>
              </a:graphicData>
            </a:graphic>
          </wp:inline>
        </w:drawing>
      </w:r>
    </w:p>
    <w:p w14:paraId="48FE8840" w14:textId="15A21DC2" w:rsidR="004C22EF" w:rsidRDefault="002421E8" w:rsidP="008F14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72476C">
        <w:rPr>
          <w:rFonts w:ascii="Times New Roman" w:hAnsi="Times New Roman" w:cs="Times New Roman"/>
          <w:sz w:val="24"/>
          <w:szCs w:val="24"/>
        </w:rPr>
        <w:t xml:space="preserve">Elaboración </w:t>
      </w:r>
      <w:r>
        <w:rPr>
          <w:rFonts w:ascii="Times New Roman" w:hAnsi="Times New Roman" w:cs="Times New Roman"/>
          <w:sz w:val="24"/>
          <w:szCs w:val="24"/>
        </w:rPr>
        <w:t>propia</w:t>
      </w:r>
    </w:p>
    <w:p w14:paraId="3334EBBA" w14:textId="3D90FCE3" w:rsidR="005B500F" w:rsidRDefault="003500F3"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Ahora bien, teniendo en cuenta</w:t>
      </w:r>
      <w:r w:rsidR="00881004">
        <w:rPr>
          <w:rFonts w:ascii="Times New Roman" w:hAnsi="Times New Roman" w:cs="Times New Roman"/>
          <w:sz w:val="24"/>
          <w:szCs w:val="24"/>
        </w:rPr>
        <w:t xml:space="preserve"> las bases anteriores</w:t>
      </w:r>
      <w:r>
        <w:rPr>
          <w:rFonts w:ascii="Times New Roman" w:hAnsi="Times New Roman" w:cs="Times New Roman"/>
          <w:sz w:val="24"/>
          <w:szCs w:val="24"/>
        </w:rPr>
        <w:t>,</w:t>
      </w:r>
      <w:r w:rsidR="00881004">
        <w:rPr>
          <w:rFonts w:ascii="Times New Roman" w:hAnsi="Times New Roman" w:cs="Times New Roman"/>
          <w:sz w:val="24"/>
          <w:szCs w:val="24"/>
        </w:rPr>
        <w:t xml:space="preserve"> </w:t>
      </w:r>
      <w:r>
        <w:rPr>
          <w:rFonts w:ascii="Times New Roman" w:hAnsi="Times New Roman" w:cs="Times New Roman"/>
          <w:sz w:val="24"/>
          <w:szCs w:val="24"/>
        </w:rPr>
        <w:t xml:space="preserve">es posible </w:t>
      </w:r>
      <w:r w:rsidR="00881004">
        <w:rPr>
          <w:rFonts w:ascii="Times New Roman" w:hAnsi="Times New Roman" w:cs="Times New Roman"/>
          <w:sz w:val="24"/>
          <w:szCs w:val="24"/>
        </w:rPr>
        <w:t>explica</w:t>
      </w:r>
      <w:r>
        <w:rPr>
          <w:rFonts w:ascii="Times New Roman" w:hAnsi="Times New Roman" w:cs="Times New Roman"/>
          <w:sz w:val="24"/>
          <w:szCs w:val="24"/>
        </w:rPr>
        <w:t>r</w:t>
      </w:r>
      <w:r w:rsidR="00881004">
        <w:rPr>
          <w:rFonts w:ascii="Times New Roman" w:hAnsi="Times New Roman" w:cs="Times New Roman"/>
          <w:sz w:val="24"/>
          <w:szCs w:val="24"/>
        </w:rPr>
        <w:t xml:space="preserve"> brevemente las ventajas y desventajas de cada modelo planteado </w:t>
      </w:r>
      <w:r>
        <w:rPr>
          <w:rFonts w:ascii="Times New Roman" w:hAnsi="Times New Roman" w:cs="Times New Roman"/>
          <w:sz w:val="24"/>
          <w:szCs w:val="24"/>
        </w:rPr>
        <w:t>líneas arriba</w:t>
      </w:r>
      <w:r w:rsidR="00881004">
        <w:rPr>
          <w:rFonts w:ascii="Times New Roman" w:hAnsi="Times New Roman" w:cs="Times New Roman"/>
          <w:sz w:val="24"/>
          <w:szCs w:val="24"/>
        </w:rPr>
        <w:t>:</w:t>
      </w:r>
    </w:p>
    <w:p w14:paraId="5AE2C02B" w14:textId="2928081A" w:rsidR="005B500F" w:rsidRPr="002D331B" w:rsidRDefault="008F4FAC" w:rsidP="002D331B">
      <w:pPr>
        <w:pStyle w:val="Prrafodelista"/>
        <w:numPr>
          <w:ilvl w:val="0"/>
          <w:numId w:val="29"/>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Constructivismo</w:t>
      </w:r>
      <w:r w:rsidR="005B500F" w:rsidRPr="002D331B">
        <w:rPr>
          <w:rFonts w:ascii="Times New Roman" w:hAnsi="Times New Roman" w:cs="Times New Roman"/>
          <w:sz w:val="24"/>
          <w:szCs w:val="24"/>
        </w:rPr>
        <w:t>:</w:t>
      </w:r>
      <w:r w:rsidR="005B500F" w:rsidRPr="002D331B">
        <w:rPr>
          <w:rFonts w:ascii="Times New Roman" w:hAnsi="Times New Roman" w:cs="Times New Roman"/>
          <w:b/>
          <w:bCs/>
          <w:sz w:val="24"/>
          <w:szCs w:val="24"/>
        </w:rPr>
        <w:t xml:space="preserve"> </w:t>
      </w:r>
      <w:r w:rsidR="00FE6380">
        <w:rPr>
          <w:rFonts w:ascii="Times New Roman" w:hAnsi="Times New Roman" w:cs="Times New Roman"/>
          <w:sz w:val="24"/>
          <w:szCs w:val="24"/>
        </w:rPr>
        <w:t>E</w:t>
      </w:r>
      <w:r w:rsidR="00FE6380" w:rsidRPr="002D331B">
        <w:rPr>
          <w:rFonts w:ascii="Times New Roman" w:hAnsi="Times New Roman" w:cs="Times New Roman"/>
          <w:sz w:val="24"/>
          <w:szCs w:val="24"/>
        </w:rPr>
        <w:t xml:space="preserve">ste </w:t>
      </w:r>
      <w:r w:rsidR="00533550" w:rsidRPr="002D331B">
        <w:rPr>
          <w:rFonts w:ascii="Times New Roman" w:hAnsi="Times New Roman" w:cs="Times New Roman"/>
          <w:sz w:val="24"/>
          <w:szCs w:val="24"/>
        </w:rPr>
        <w:t>modelo tiene una gran presencia en la actualidad, dado que en</w:t>
      </w:r>
      <w:r w:rsidR="002376A5" w:rsidRPr="002D331B">
        <w:rPr>
          <w:rFonts w:ascii="Times New Roman" w:hAnsi="Times New Roman" w:cs="Times New Roman"/>
          <w:sz w:val="24"/>
          <w:szCs w:val="24"/>
        </w:rPr>
        <w:t xml:space="preserve"> el</w:t>
      </w:r>
      <w:r w:rsidR="00533550" w:rsidRPr="002D331B">
        <w:rPr>
          <w:rFonts w:ascii="Times New Roman" w:hAnsi="Times New Roman" w:cs="Times New Roman"/>
          <w:sz w:val="24"/>
          <w:szCs w:val="24"/>
        </w:rPr>
        <w:t xml:space="preserve"> proceso educativo se consideran las concepciones previas de los estudiantes, su entorno, interacción con los compañeros de clase, proporcionan cabida al error como método para construcción de conocimientos universalmente válidos (Vergara y Cuentas, 2015, p.</w:t>
      </w:r>
      <w:r w:rsidR="00FE6380">
        <w:rPr>
          <w:rFonts w:ascii="Times New Roman" w:hAnsi="Times New Roman" w:cs="Times New Roman"/>
          <w:sz w:val="24"/>
          <w:szCs w:val="24"/>
        </w:rPr>
        <w:t xml:space="preserve"> </w:t>
      </w:r>
      <w:r w:rsidR="00290956">
        <w:rPr>
          <w:rFonts w:ascii="Times New Roman" w:hAnsi="Times New Roman" w:cs="Times New Roman"/>
          <w:sz w:val="24"/>
          <w:szCs w:val="24"/>
        </w:rPr>
        <w:t>9</w:t>
      </w:r>
      <w:r w:rsidR="00533550" w:rsidRPr="002D331B">
        <w:rPr>
          <w:rFonts w:ascii="Times New Roman" w:hAnsi="Times New Roman" w:cs="Times New Roman"/>
          <w:sz w:val="24"/>
          <w:szCs w:val="24"/>
        </w:rPr>
        <w:t>30)</w:t>
      </w:r>
      <w:r w:rsidR="00A64B8B" w:rsidRPr="002D331B">
        <w:rPr>
          <w:rFonts w:ascii="Times New Roman" w:hAnsi="Times New Roman" w:cs="Times New Roman"/>
          <w:sz w:val="24"/>
          <w:szCs w:val="24"/>
        </w:rPr>
        <w:t xml:space="preserve">, </w:t>
      </w:r>
      <w:r w:rsidR="00FE6380">
        <w:rPr>
          <w:rFonts w:ascii="Times New Roman" w:hAnsi="Times New Roman" w:cs="Times New Roman"/>
          <w:sz w:val="24"/>
          <w:szCs w:val="24"/>
        </w:rPr>
        <w:t>con todo lo cual se promueve</w:t>
      </w:r>
      <w:r w:rsidR="00A64B8B" w:rsidRPr="002D331B">
        <w:rPr>
          <w:rFonts w:ascii="Times New Roman" w:hAnsi="Times New Roman" w:cs="Times New Roman"/>
          <w:sz w:val="24"/>
          <w:szCs w:val="24"/>
        </w:rPr>
        <w:t xml:space="preserve"> una actitud </w:t>
      </w:r>
      <w:r w:rsidR="008F5686" w:rsidRPr="002D331B">
        <w:rPr>
          <w:rFonts w:ascii="Times New Roman" w:hAnsi="Times New Roman" w:cs="Times New Roman"/>
          <w:sz w:val="24"/>
          <w:szCs w:val="24"/>
        </w:rPr>
        <w:t>proactiva</w:t>
      </w:r>
      <w:r w:rsidR="000220F6" w:rsidRPr="002D331B">
        <w:rPr>
          <w:rFonts w:ascii="Times New Roman" w:hAnsi="Times New Roman" w:cs="Times New Roman"/>
          <w:sz w:val="24"/>
          <w:szCs w:val="24"/>
        </w:rPr>
        <w:t>.</w:t>
      </w:r>
    </w:p>
    <w:p w14:paraId="36FB6ED1" w14:textId="56061580" w:rsidR="005B500F" w:rsidRDefault="008235A3"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202968">
        <w:rPr>
          <w:rFonts w:ascii="Times New Roman" w:hAnsi="Times New Roman" w:cs="Times New Roman"/>
          <w:sz w:val="24"/>
          <w:szCs w:val="24"/>
        </w:rPr>
        <w:t xml:space="preserve">n el mismo sentido, </w:t>
      </w:r>
      <w:r>
        <w:rPr>
          <w:rFonts w:ascii="Times New Roman" w:hAnsi="Times New Roman" w:cs="Times New Roman"/>
          <w:sz w:val="24"/>
          <w:szCs w:val="24"/>
        </w:rPr>
        <w:t>visualiza a</w:t>
      </w:r>
      <w:r w:rsidRPr="008235A3">
        <w:rPr>
          <w:rFonts w:ascii="Times New Roman" w:hAnsi="Times New Roman" w:cs="Times New Roman"/>
          <w:sz w:val="24"/>
          <w:szCs w:val="24"/>
        </w:rPr>
        <w:t>l alumno</w:t>
      </w:r>
      <w:r w:rsidR="00FE6380">
        <w:rPr>
          <w:rFonts w:ascii="Times New Roman" w:hAnsi="Times New Roman" w:cs="Times New Roman"/>
          <w:sz w:val="24"/>
          <w:szCs w:val="24"/>
        </w:rPr>
        <w:t xml:space="preserve"> como</w:t>
      </w:r>
      <w:r w:rsidRPr="008235A3">
        <w:rPr>
          <w:rFonts w:ascii="Times New Roman" w:hAnsi="Times New Roman" w:cs="Times New Roman"/>
          <w:sz w:val="24"/>
          <w:szCs w:val="24"/>
        </w:rPr>
        <w:t xml:space="preserve"> responsable de la construcción de su propio aprendizaje</w:t>
      </w:r>
      <w:r w:rsidR="000C5646">
        <w:rPr>
          <w:rFonts w:ascii="Times New Roman" w:hAnsi="Times New Roman" w:cs="Times New Roman"/>
          <w:sz w:val="24"/>
          <w:szCs w:val="24"/>
        </w:rPr>
        <w:t>, en el que se i</w:t>
      </w:r>
      <w:r w:rsidRPr="008235A3">
        <w:rPr>
          <w:rFonts w:ascii="Times New Roman" w:hAnsi="Times New Roman" w:cs="Times New Roman"/>
          <w:sz w:val="24"/>
          <w:szCs w:val="24"/>
        </w:rPr>
        <w:t>ntegra</w:t>
      </w:r>
      <w:r w:rsidR="000C5646">
        <w:rPr>
          <w:rFonts w:ascii="Times New Roman" w:hAnsi="Times New Roman" w:cs="Times New Roman"/>
          <w:sz w:val="24"/>
          <w:szCs w:val="24"/>
        </w:rPr>
        <w:t>n</w:t>
      </w:r>
      <w:r w:rsidRPr="008235A3">
        <w:rPr>
          <w:rFonts w:ascii="Times New Roman" w:hAnsi="Times New Roman" w:cs="Times New Roman"/>
          <w:sz w:val="24"/>
          <w:szCs w:val="24"/>
        </w:rPr>
        <w:t xml:space="preserve"> entornos a ejes globalizados conceptuales, procedimentales y actitudinales</w:t>
      </w:r>
      <w:r w:rsidR="00FE6380">
        <w:rPr>
          <w:rFonts w:ascii="Times New Roman" w:hAnsi="Times New Roman" w:cs="Times New Roman"/>
          <w:sz w:val="24"/>
          <w:szCs w:val="24"/>
        </w:rPr>
        <w:t xml:space="preserve">, </w:t>
      </w:r>
      <w:r w:rsidR="004E7112">
        <w:rPr>
          <w:rFonts w:ascii="Times New Roman" w:hAnsi="Times New Roman" w:cs="Times New Roman"/>
          <w:sz w:val="24"/>
          <w:szCs w:val="24"/>
        </w:rPr>
        <w:t>donde e</w:t>
      </w:r>
      <w:r w:rsidRPr="008235A3">
        <w:rPr>
          <w:rFonts w:ascii="Times New Roman" w:hAnsi="Times New Roman" w:cs="Times New Roman"/>
          <w:sz w:val="24"/>
          <w:szCs w:val="24"/>
        </w:rPr>
        <w:t>l aprendizaje es una construcción para modificar la estructura mental y lograr niveles altos de complejidad, integración y diversidad (Flórez, 1999)</w:t>
      </w:r>
      <w:r w:rsidR="0051595A">
        <w:rPr>
          <w:rFonts w:ascii="Times New Roman" w:hAnsi="Times New Roman" w:cs="Times New Roman"/>
          <w:sz w:val="24"/>
          <w:szCs w:val="24"/>
        </w:rPr>
        <w:t xml:space="preserve">, lo </w:t>
      </w:r>
      <w:r w:rsidR="00747417">
        <w:rPr>
          <w:rFonts w:ascii="Times New Roman" w:hAnsi="Times New Roman" w:cs="Times New Roman"/>
          <w:sz w:val="24"/>
          <w:szCs w:val="24"/>
        </w:rPr>
        <w:t xml:space="preserve">que </w:t>
      </w:r>
      <w:r w:rsidR="0051595A">
        <w:rPr>
          <w:rFonts w:ascii="Times New Roman" w:hAnsi="Times New Roman" w:cs="Times New Roman"/>
          <w:sz w:val="24"/>
          <w:szCs w:val="24"/>
        </w:rPr>
        <w:t>pro</w:t>
      </w:r>
      <w:r w:rsidR="00747417">
        <w:rPr>
          <w:rFonts w:ascii="Times New Roman" w:hAnsi="Times New Roman" w:cs="Times New Roman"/>
          <w:sz w:val="24"/>
          <w:szCs w:val="24"/>
        </w:rPr>
        <w:t>duce</w:t>
      </w:r>
      <w:r w:rsidR="0051595A">
        <w:rPr>
          <w:rFonts w:ascii="Times New Roman" w:hAnsi="Times New Roman" w:cs="Times New Roman"/>
          <w:sz w:val="24"/>
          <w:szCs w:val="24"/>
        </w:rPr>
        <w:t xml:space="preserve"> un aprendizaje flexible</w:t>
      </w:r>
      <w:r w:rsidR="00747417">
        <w:rPr>
          <w:rFonts w:ascii="Times New Roman" w:hAnsi="Times New Roman" w:cs="Times New Roman"/>
          <w:sz w:val="24"/>
          <w:szCs w:val="24"/>
        </w:rPr>
        <w:t xml:space="preserve">. </w:t>
      </w:r>
    </w:p>
    <w:p w14:paraId="6B7316E6" w14:textId="02BDB5A1" w:rsidR="005B500F" w:rsidRDefault="00162D97" w:rsidP="002D331B">
      <w:pPr>
        <w:pStyle w:val="Prrafodelista"/>
        <w:numPr>
          <w:ilvl w:val="1"/>
          <w:numId w:val="29"/>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Ventajas</w:t>
      </w:r>
      <w:r w:rsidR="00EF3682" w:rsidRPr="002D331B">
        <w:rPr>
          <w:rFonts w:ascii="Times New Roman" w:hAnsi="Times New Roman" w:cs="Times New Roman"/>
          <w:sz w:val="24"/>
          <w:szCs w:val="24"/>
        </w:rPr>
        <w:t xml:space="preserve">: </w:t>
      </w:r>
      <w:r w:rsidR="003305BA" w:rsidRPr="002D331B">
        <w:rPr>
          <w:rFonts w:ascii="Times New Roman" w:hAnsi="Times New Roman" w:cs="Times New Roman"/>
          <w:sz w:val="24"/>
          <w:szCs w:val="24"/>
        </w:rPr>
        <w:t xml:space="preserve">Desarrolla un </w:t>
      </w:r>
      <w:r w:rsidR="002D6D03" w:rsidRPr="002D331B">
        <w:rPr>
          <w:rFonts w:ascii="Times New Roman" w:hAnsi="Times New Roman" w:cs="Times New Roman"/>
          <w:sz w:val="24"/>
          <w:szCs w:val="24"/>
        </w:rPr>
        <w:t>aprendizaje</w:t>
      </w:r>
      <w:r w:rsidR="00FE6380">
        <w:rPr>
          <w:rFonts w:ascii="Times New Roman" w:hAnsi="Times New Roman" w:cs="Times New Roman"/>
          <w:sz w:val="24"/>
          <w:szCs w:val="24"/>
        </w:rPr>
        <w:t xml:space="preserve"> </w:t>
      </w:r>
      <w:r w:rsidR="002D6D03" w:rsidRPr="002D331B">
        <w:rPr>
          <w:rFonts w:ascii="Times New Roman" w:hAnsi="Times New Roman" w:cs="Times New Roman"/>
          <w:sz w:val="24"/>
          <w:szCs w:val="24"/>
        </w:rPr>
        <w:t xml:space="preserve">desde </w:t>
      </w:r>
      <w:r w:rsidR="00756243" w:rsidRPr="002D331B">
        <w:rPr>
          <w:rFonts w:ascii="Times New Roman" w:hAnsi="Times New Roman" w:cs="Times New Roman"/>
          <w:sz w:val="24"/>
          <w:szCs w:val="24"/>
        </w:rPr>
        <w:t>lo más complejo a lo más sencillo</w:t>
      </w:r>
      <w:r w:rsidR="00097EE7" w:rsidRPr="002D331B">
        <w:rPr>
          <w:rFonts w:ascii="Times New Roman" w:hAnsi="Times New Roman" w:cs="Times New Roman"/>
          <w:sz w:val="24"/>
          <w:szCs w:val="24"/>
        </w:rPr>
        <w:t xml:space="preserve">, favorece </w:t>
      </w:r>
      <w:r w:rsidR="003D4AEB" w:rsidRPr="002D331B">
        <w:rPr>
          <w:rFonts w:ascii="Times New Roman" w:hAnsi="Times New Roman" w:cs="Times New Roman"/>
          <w:sz w:val="24"/>
          <w:szCs w:val="24"/>
        </w:rPr>
        <w:t>la coordinación de experiencias motoras</w:t>
      </w:r>
      <w:r w:rsidR="00E54325">
        <w:rPr>
          <w:rFonts w:ascii="Times New Roman" w:hAnsi="Times New Roman" w:cs="Times New Roman"/>
          <w:sz w:val="24"/>
          <w:szCs w:val="24"/>
        </w:rPr>
        <w:t>,</w:t>
      </w:r>
      <w:r w:rsidR="003D4AEB" w:rsidRPr="002D331B">
        <w:rPr>
          <w:rFonts w:ascii="Times New Roman" w:hAnsi="Times New Roman" w:cs="Times New Roman"/>
          <w:sz w:val="24"/>
          <w:szCs w:val="24"/>
        </w:rPr>
        <w:t xml:space="preserve"> </w:t>
      </w:r>
      <w:r w:rsidR="00AB4708" w:rsidRPr="002D331B">
        <w:rPr>
          <w:rFonts w:ascii="Times New Roman" w:hAnsi="Times New Roman" w:cs="Times New Roman"/>
          <w:sz w:val="24"/>
          <w:szCs w:val="24"/>
        </w:rPr>
        <w:t xml:space="preserve">lo que le permite desarrollar </w:t>
      </w:r>
      <w:r w:rsidR="00401EA8" w:rsidRPr="002D331B">
        <w:rPr>
          <w:rFonts w:ascii="Times New Roman" w:hAnsi="Times New Roman" w:cs="Times New Roman"/>
          <w:sz w:val="24"/>
          <w:szCs w:val="24"/>
        </w:rPr>
        <w:t>una cognición superior (Vargas y Jim</w:t>
      </w:r>
      <w:r w:rsidR="00954912" w:rsidRPr="002D331B">
        <w:rPr>
          <w:rFonts w:ascii="Times New Roman" w:hAnsi="Times New Roman" w:cs="Times New Roman"/>
          <w:sz w:val="24"/>
          <w:szCs w:val="24"/>
        </w:rPr>
        <w:t>é</w:t>
      </w:r>
      <w:r w:rsidR="00401EA8" w:rsidRPr="002D331B">
        <w:rPr>
          <w:rFonts w:ascii="Times New Roman" w:hAnsi="Times New Roman" w:cs="Times New Roman"/>
          <w:sz w:val="24"/>
          <w:szCs w:val="24"/>
        </w:rPr>
        <w:t>ne</w:t>
      </w:r>
      <w:r w:rsidR="00954912" w:rsidRPr="002D331B">
        <w:rPr>
          <w:rFonts w:ascii="Times New Roman" w:hAnsi="Times New Roman" w:cs="Times New Roman"/>
          <w:sz w:val="24"/>
          <w:szCs w:val="24"/>
        </w:rPr>
        <w:t>z</w:t>
      </w:r>
      <w:r w:rsidR="00401EA8" w:rsidRPr="002D331B">
        <w:rPr>
          <w:rFonts w:ascii="Times New Roman" w:hAnsi="Times New Roman" w:cs="Times New Roman"/>
          <w:sz w:val="24"/>
          <w:szCs w:val="24"/>
        </w:rPr>
        <w:t>, 2014</w:t>
      </w:r>
      <w:r w:rsidR="00E54325" w:rsidRPr="002D331B">
        <w:rPr>
          <w:rFonts w:ascii="Times New Roman" w:hAnsi="Times New Roman" w:cs="Times New Roman"/>
          <w:sz w:val="24"/>
          <w:szCs w:val="24"/>
        </w:rPr>
        <w:t>)</w:t>
      </w:r>
      <w:r w:rsidR="00E97A0B">
        <w:rPr>
          <w:rFonts w:ascii="Times New Roman" w:hAnsi="Times New Roman" w:cs="Times New Roman"/>
          <w:sz w:val="24"/>
          <w:szCs w:val="24"/>
        </w:rPr>
        <w:t>;</w:t>
      </w:r>
      <w:r w:rsidR="00E54325" w:rsidRPr="002D331B">
        <w:rPr>
          <w:rFonts w:ascii="Times New Roman" w:hAnsi="Times New Roman" w:cs="Times New Roman"/>
          <w:sz w:val="24"/>
          <w:szCs w:val="24"/>
        </w:rPr>
        <w:t xml:space="preserve"> </w:t>
      </w:r>
      <w:r w:rsidR="001264EC" w:rsidRPr="002D331B">
        <w:rPr>
          <w:rFonts w:ascii="Times New Roman" w:hAnsi="Times New Roman" w:cs="Times New Roman"/>
          <w:sz w:val="24"/>
          <w:szCs w:val="24"/>
        </w:rPr>
        <w:t>así</w:t>
      </w:r>
      <w:r w:rsidR="00E97A0B">
        <w:rPr>
          <w:rFonts w:ascii="Times New Roman" w:hAnsi="Times New Roman" w:cs="Times New Roman"/>
          <w:sz w:val="24"/>
          <w:szCs w:val="24"/>
        </w:rPr>
        <w:t>,</w:t>
      </w:r>
      <w:r w:rsidR="0093514B" w:rsidRPr="002D331B">
        <w:rPr>
          <w:rFonts w:ascii="Times New Roman" w:hAnsi="Times New Roman" w:cs="Times New Roman"/>
          <w:sz w:val="24"/>
          <w:szCs w:val="24"/>
        </w:rPr>
        <w:t xml:space="preserve"> genera un mayor </w:t>
      </w:r>
      <w:r w:rsidR="008C4FC7" w:rsidRPr="002D331B">
        <w:rPr>
          <w:rFonts w:ascii="Times New Roman" w:hAnsi="Times New Roman" w:cs="Times New Roman"/>
          <w:sz w:val="24"/>
          <w:szCs w:val="24"/>
        </w:rPr>
        <w:t>desarrollo intelectual en los alumnos</w:t>
      </w:r>
      <w:r w:rsidR="00E97A0B">
        <w:rPr>
          <w:rFonts w:ascii="Times New Roman" w:hAnsi="Times New Roman" w:cs="Times New Roman"/>
          <w:sz w:val="24"/>
          <w:szCs w:val="24"/>
        </w:rPr>
        <w:t>,</w:t>
      </w:r>
      <w:r w:rsidR="001264EC" w:rsidRPr="002D331B">
        <w:rPr>
          <w:rFonts w:ascii="Times New Roman" w:hAnsi="Times New Roman" w:cs="Times New Roman"/>
          <w:sz w:val="24"/>
          <w:szCs w:val="24"/>
        </w:rPr>
        <w:t xml:space="preserve"> sin dejar a un lado que </w:t>
      </w:r>
      <w:r w:rsidR="00384229" w:rsidRPr="002D331B">
        <w:rPr>
          <w:rFonts w:ascii="Times New Roman" w:hAnsi="Times New Roman" w:cs="Times New Roman"/>
          <w:sz w:val="24"/>
          <w:szCs w:val="24"/>
        </w:rPr>
        <w:t xml:space="preserve">es </w:t>
      </w:r>
      <w:r w:rsidR="00841895" w:rsidRPr="002D331B">
        <w:rPr>
          <w:rFonts w:ascii="Times New Roman" w:hAnsi="Times New Roman" w:cs="Times New Roman"/>
          <w:sz w:val="24"/>
          <w:szCs w:val="24"/>
        </w:rPr>
        <w:t>un modelo</w:t>
      </w:r>
      <w:r w:rsidR="00384229" w:rsidRPr="002D331B">
        <w:rPr>
          <w:rFonts w:ascii="Times New Roman" w:hAnsi="Times New Roman" w:cs="Times New Roman"/>
          <w:sz w:val="24"/>
          <w:szCs w:val="24"/>
        </w:rPr>
        <w:t xml:space="preserve"> que considera el aspecto social en la educación (</w:t>
      </w:r>
      <w:r w:rsidR="00446284" w:rsidRPr="002D331B">
        <w:rPr>
          <w:rFonts w:ascii="Times New Roman" w:hAnsi="Times New Roman" w:cs="Times New Roman"/>
          <w:sz w:val="24"/>
          <w:szCs w:val="24"/>
        </w:rPr>
        <w:t>Méndez</w:t>
      </w:r>
      <w:r w:rsidR="008A0726" w:rsidRPr="002D331B">
        <w:rPr>
          <w:rFonts w:ascii="Times New Roman" w:hAnsi="Times New Roman" w:cs="Times New Roman"/>
          <w:sz w:val="24"/>
          <w:szCs w:val="24"/>
        </w:rPr>
        <w:t>,</w:t>
      </w:r>
      <w:r w:rsidR="00446284" w:rsidRPr="002D331B">
        <w:rPr>
          <w:rFonts w:ascii="Times New Roman" w:hAnsi="Times New Roman" w:cs="Times New Roman"/>
          <w:sz w:val="24"/>
          <w:szCs w:val="24"/>
        </w:rPr>
        <w:t xml:space="preserve"> Villalobos, D</w:t>
      </w:r>
      <w:r w:rsidR="00841895" w:rsidRPr="002D331B">
        <w:rPr>
          <w:rFonts w:ascii="Times New Roman" w:hAnsi="Times New Roman" w:cs="Times New Roman"/>
          <w:sz w:val="24"/>
          <w:szCs w:val="24"/>
        </w:rPr>
        <w:t>’Alton, Cartín y Piedra, 2012,</w:t>
      </w:r>
      <w:r w:rsidR="008A0726" w:rsidRPr="002D331B">
        <w:rPr>
          <w:rFonts w:ascii="Times New Roman" w:hAnsi="Times New Roman" w:cs="Times New Roman"/>
          <w:sz w:val="24"/>
          <w:szCs w:val="24"/>
        </w:rPr>
        <w:t xml:space="preserve"> </w:t>
      </w:r>
      <w:r w:rsidR="001264EC" w:rsidRPr="002D331B">
        <w:rPr>
          <w:rFonts w:ascii="Times New Roman" w:hAnsi="Times New Roman" w:cs="Times New Roman"/>
          <w:sz w:val="24"/>
          <w:szCs w:val="24"/>
        </w:rPr>
        <w:t>p.48</w:t>
      </w:r>
      <w:r w:rsidR="00384229" w:rsidRPr="002D331B">
        <w:rPr>
          <w:rFonts w:ascii="Times New Roman" w:hAnsi="Times New Roman" w:cs="Times New Roman"/>
          <w:sz w:val="24"/>
          <w:szCs w:val="24"/>
        </w:rPr>
        <w:t>).</w:t>
      </w:r>
    </w:p>
    <w:p w14:paraId="42ED90C5" w14:textId="77777777" w:rsidR="001F01F7" w:rsidRPr="001F01F7" w:rsidRDefault="001F01F7" w:rsidP="001F01F7">
      <w:pPr>
        <w:spacing w:after="0" w:line="360" w:lineRule="auto"/>
        <w:jc w:val="both"/>
        <w:rPr>
          <w:rFonts w:ascii="Times New Roman" w:hAnsi="Times New Roman" w:cs="Times New Roman"/>
          <w:sz w:val="24"/>
          <w:szCs w:val="24"/>
        </w:rPr>
      </w:pPr>
    </w:p>
    <w:p w14:paraId="30501F0C" w14:textId="7E5D9DAE" w:rsidR="005B500F" w:rsidRPr="002D331B" w:rsidRDefault="009C11A7" w:rsidP="002D331B">
      <w:pPr>
        <w:pStyle w:val="Prrafodelista"/>
        <w:numPr>
          <w:ilvl w:val="1"/>
          <w:numId w:val="29"/>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lastRenderedPageBreak/>
        <w:t>Desventajas</w:t>
      </w:r>
      <w:r w:rsidR="00EF3682" w:rsidRPr="002D331B">
        <w:rPr>
          <w:rFonts w:ascii="Times New Roman" w:hAnsi="Times New Roman" w:cs="Times New Roman"/>
          <w:sz w:val="24"/>
          <w:szCs w:val="24"/>
        </w:rPr>
        <w:t>:</w:t>
      </w:r>
      <w:r w:rsidR="00EF3682" w:rsidRPr="002D331B">
        <w:rPr>
          <w:rFonts w:ascii="Times New Roman" w:hAnsi="Times New Roman" w:cs="Times New Roman"/>
          <w:b/>
          <w:bCs/>
          <w:sz w:val="24"/>
          <w:szCs w:val="24"/>
        </w:rPr>
        <w:t xml:space="preserve"> </w:t>
      </w:r>
      <w:r w:rsidR="007E2DB2" w:rsidRPr="002D331B">
        <w:rPr>
          <w:rFonts w:ascii="Times New Roman" w:hAnsi="Times New Roman" w:cs="Times New Roman"/>
          <w:sz w:val="24"/>
          <w:szCs w:val="24"/>
        </w:rPr>
        <w:t>Estimula el individualismo</w:t>
      </w:r>
      <w:r w:rsidR="00E97A0B">
        <w:rPr>
          <w:rFonts w:ascii="Times New Roman" w:hAnsi="Times New Roman" w:cs="Times New Roman"/>
          <w:sz w:val="24"/>
          <w:szCs w:val="24"/>
        </w:rPr>
        <w:t>,</w:t>
      </w:r>
      <w:r w:rsidR="007E2DB2" w:rsidRPr="002D331B">
        <w:rPr>
          <w:rFonts w:ascii="Times New Roman" w:hAnsi="Times New Roman" w:cs="Times New Roman"/>
          <w:sz w:val="24"/>
          <w:szCs w:val="24"/>
        </w:rPr>
        <w:t xml:space="preserve"> ya que es encaminada al objeto de estudio, el cual es utilizado como plataforma para la construcción de su conocimiento y problemas epistemológicos</w:t>
      </w:r>
      <w:r w:rsidR="00E97A0B">
        <w:rPr>
          <w:rFonts w:ascii="Times New Roman" w:hAnsi="Times New Roman" w:cs="Times New Roman"/>
          <w:sz w:val="24"/>
          <w:szCs w:val="24"/>
        </w:rPr>
        <w:t>,</w:t>
      </w:r>
      <w:r w:rsidR="007E2DB2" w:rsidRPr="002D331B">
        <w:rPr>
          <w:rFonts w:ascii="Times New Roman" w:hAnsi="Times New Roman" w:cs="Times New Roman"/>
          <w:sz w:val="24"/>
          <w:szCs w:val="24"/>
        </w:rPr>
        <w:t xml:space="preserve"> dado que no explica cuál es el papel del docente y c</w:t>
      </w:r>
      <w:r w:rsidR="00E97A0B">
        <w:rPr>
          <w:rFonts w:ascii="Times New Roman" w:hAnsi="Times New Roman" w:cs="Times New Roman"/>
          <w:sz w:val="24"/>
          <w:szCs w:val="24"/>
        </w:rPr>
        <w:t>ó</w:t>
      </w:r>
      <w:r w:rsidR="007E2DB2" w:rsidRPr="002D331B">
        <w:rPr>
          <w:rFonts w:ascii="Times New Roman" w:hAnsi="Times New Roman" w:cs="Times New Roman"/>
          <w:sz w:val="24"/>
          <w:szCs w:val="24"/>
        </w:rPr>
        <w:t>mo este influye en el alumno</w:t>
      </w:r>
      <w:r w:rsidR="00AF49C7" w:rsidRPr="002D331B">
        <w:rPr>
          <w:rFonts w:ascii="Times New Roman" w:hAnsi="Times New Roman" w:cs="Times New Roman"/>
          <w:sz w:val="24"/>
          <w:szCs w:val="24"/>
        </w:rPr>
        <w:t xml:space="preserve">, </w:t>
      </w:r>
      <w:r w:rsidR="00E97A0B">
        <w:rPr>
          <w:rFonts w:ascii="Times New Roman" w:hAnsi="Times New Roman" w:cs="Times New Roman"/>
          <w:sz w:val="24"/>
          <w:szCs w:val="24"/>
        </w:rPr>
        <w:t>puesto</w:t>
      </w:r>
      <w:r w:rsidR="00E97A0B" w:rsidRPr="002D331B">
        <w:rPr>
          <w:rFonts w:ascii="Times New Roman" w:hAnsi="Times New Roman" w:cs="Times New Roman"/>
          <w:sz w:val="24"/>
          <w:szCs w:val="24"/>
        </w:rPr>
        <w:t xml:space="preserve"> </w:t>
      </w:r>
      <w:r w:rsidR="00AF49C7" w:rsidRPr="002D331B">
        <w:rPr>
          <w:rFonts w:ascii="Times New Roman" w:hAnsi="Times New Roman" w:cs="Times New Roman"/>
          <w:sz w:val="24"/>
          <w:szCs w:val="24"/>
        </w:rPr>
        <w:t>que</w:t>
      </w:r>
      <w:r w:rsidR="00A16FA9" w:rsidRPr="002D331B">
        <w:rPr>
          <w:rFonts w:ascii="Times New Roman" w:hAnsi="Times New Roman" w:cs="Times New Roman"/>
          <w:sz w:val="24"/>
          <w:szCs w:val="24"/>
        </w:rPr>
        <w:t xml:space="preserve"> el</w:t>
      </w:r>
      <w:r w:rsidR="00AF49C7" w:rsidRPr="002D331B">
        <w:rPr>
          <w:rFonts w:ascii="Times New Roman" w:hAnsi="Times New Roman" w:cs="Times New Roman"/>
          <w:sz w:val="24"/>
          <w:szCs w:val="24"/>
        </w:rPr>
        <w:t xml:space="preserve"> constructivismo parte del hecho </w:t>
      </w:r>
      <w:r w:rsidR="007E2DB2" w:rsidRPr="002D331B">
        <w:rPr>
          <w:rFonts w:ascii="Times New Roman" w:hAnsi="Times New Roman" w:cs="Times New Roman"/>
          <w:sz w:val="24"/>
          <w:szCs w:val="24"/>
        </w:rPr>
        <w:t>de</w:t>
      </w:r>
      <w:r w:rsidR="00AF49C7" w:rsidRPr="002D331B">
        <w:rPr>
          <w:rFonts w:ascii="Times New Roman" w:hAnsi="Times New Roman" w:cs="Times New Roman"/>
          <w:sz w:val="24"/>
          <w:szCs w:val="24"/>
        </w:rPr>
        <w:t xml:space="preserve"> </w:t>
      </w:r>
      <w:r w:rsidR="007E2DB2" w:rsidRPr="002D331B">
        <w:rPr>
          <w:rFonts w:ascii="Times New Roman" w:hAnsi="Times New Roman" w:cs="Times New Roman"/>
          <w:sz w:val="24"/>
          <w:szCs w:val="24"/>
        </w:rPr>
        <w:t>que el estudiante construye por s</w:t>
      </w:r>
      <w:r w:rsidR="00E97A0B">
        <w:rPr>
          <w:rFonts w:ascii="Times New Roman" w:hAnsi="Times New Roman" w:cs="Times New Roman"/>
          <w:sz w:val="24"/>
          <w:szCs w:val="24"/>
        </w:rPr>
        <w:t>í</w:t>
      </w:r>
      <w:r w:rsidR="007E2DB2" w:rsidRPr="002D331B">
        <w:rPr>
          <w:rFonts w:ascii="Times New Roman" w:hAnsi="Times New Roman" w:cs="Times New Roman"/>
          <w:sz w:val="24"/>
          <w:szCs w:val="24"/>
        </w:rPr>
        <w:t xml:space="preserve"> solo el conocimiento</w:t>
      </w:r>
      <w:r w:rsidR="00AF49C7" w:rsidRPr="00AF49C7">
        <w:t xml:space="preserve"> </w:t>
      </w:r>
      <w:r w:rsidR="00AF49C7">
        <w:t>(</w:t>
      </w:r>
      <w:r w:rsidR="00AF49C7" w:rsidRPr="002D331B">
        <w:rPr>
          <w:rFonts w:ascii="Times New Roman" w:hAnsi="Times New Roman" w:cs="Times New Roman"/>
          <w:sz w:val="24"/>
          <w:szCs w:val="24"/>
        </w:rPr>
        <w:t>Vargas y Jiménez, 2014)</w:t>
      </w:r>
      <w:r w:rsidR="007E2DB2" w:rsidRPr="002D331B">
        <w:rPr>
          <w:rFonts w:ascii="Times New Roman" w:hAnsi="Times New Roman" w:cs="Times New Roman"/>
          <w:sz w:val="24"/>
          <w:szCs w:val="24"/>
        </w:rPr>
        <w:t>.</w:t>
      </w:r>
      <w:r w:rsidR="00DE2C49" w:rsidRPr="002D331B">
        <w:rPr>
          <w:rFonts w:ascii="Times New Roman" w:hAnsi="Times New Roman" w:cs="Times New Roman"/>
          <w:sz w:val="24"/>
          <w:szCs w:val="24"/>
        </w:rPr>
        <w:t xml:space="preserve"> </w:t>
      </w:r>
    </w:p>
    <w:p w14:paraId="674FC3E1" w14:textId="07A67836" w:rsidR="005B500F" w:rsidRDefault="00F92556" w:rsidP="008F1499">
      <w:pPr>
        <w:spacing w:after="0" w:line="360" w:lineRule="auto"/>
        <w:ind w:firstLine="709"/>
        <w:jc w:val="both"/>
        <w:rPr>
          <w:rFonts w:ascii="Times New Roman" w:hAnsi="Times New Roman" w:cs="Times New Roman"/>
          <w:sz w:val="24"/>
          <w:szCs w:val="24"/>
        </w:rPr>
      </w:pPr>
      <w:r w:rsidRPr="00F92556">
        <w:rPr>
          <w:rFonts w:ascii="Times New Roman" w:hAnsi="Times New Roman" w:cs="Times New Roman"/>
          <w:sz w:val="24"/>
          <w:szCs w:val="24"/>
        </w:rPr>
        <w:t>Cabe agregar que es un modelo pedagógico que le falta un enfoque científico consistente y unificado del desarrollo cognitivo, además</w:t>
      </w:r>
      <w:r w:rsidR="00E97A0B">
        <w:rPr>
          <w:rFonts w:ascii="Times New Roman" w:hAnsi="Times New Roman" w:cs="Times New Roman"/>
          <w:sz w:val="24"/>
          <w:szCs w:val="24"/>
        </w:rPr>
        <w:t xml:space="preserve"> de</w:t>
      </w:r>
      <w:r w:rsidRPr="00F92556">
        <w:rPr>
          <w:rFonts w:ascii="Times New Roman" w:hAnsi="Times New Roman" w:cs="Times New Roman"/>
          <w:sz w:val="24"/>
          <w:szCs w:val="24"/>
        </w:rPr>
        <w:t xml:space="preserve"> que le da una gran prioridad al lenguaje como principal herramienta</w:t>
      </w:r>
      <w:r w:rsidR="00E97A0B">
        <w:rPr>
          <w:rFonts w:ascii="Times New Roman" w:hAnsi="Times New Roman" w:cs="Times New Roman"/>
          <w:sz w:val="24"/>
          <w:szCs w:val="24"/>
        </w:rPr>
        <w:t>,</w:t>
      </w:r>
      <w:r w:rsidRPr="00F92556">
        <w:rPr>
          <w:rFonts w:ascii="Times New Roman" w:hAnsi="Times New Roman" w:cs="Times New Roman"/>
          <w:sz w:val="24"/>
          <w:szCs w:val="24"/>
        </w:rPr>
        <w:t xml:space="preserve"> lo que implica que se requiera un alto nivel de conocimiento lingüístico por parte del </w:t>
      </w:r>
      <w:r w:rsidR="00F176E3" w:rsidRPr="00F92556">
        <w:rPr>
          <w:rFonts w:ascii="Times New Roman" w:hAnsi="Times New Roman" w:cs="Times New Roman"/>
          <w:sz w:val="24"/>
          <w:szCs w:val="24"/>
        </w:rPr>
        <w:t>docente</w:t>
      </w:r>
      <w:r w:rsidR="00E97A0B">
        <w:rPr>
          <w:rFonts w:ascii="Times New Roman" w:hAnsi="Times New Roman" w:cs="Times New Roman"/>
          <w:sz w:val="24"/>
          <w:szCs w:val="24"/>
        </w:rPr>
        <w:t>.</w:t>
      </w:r>
      <w:r w:rsidR="00E97A0B" w:rsidRPr="00F92556">
        <w:rPr>
          <w:rFonts w:ascii="Times New Roman" w:hAnsi="Times New Roman" w:cs="Times New Roman"/>
          <w:sz w:val="24"/>
          <w:szCs w:val="24"/>
        </w:rPr>
        <w:t xml:space="preserve"> </w:t>
      </w:r>
      <w:r w:rsidR="00E97A0B">
        <w:rPr>
          <w:rFonts w:ascii="Times New Roman" w:hAnsi="Times New Roman" w:cs="Times New Roman"/>
          <w:sz w:val="24"/>
          <w:szCs w:val="24"/>
        </w:rPr>
        <w:t>A</w:t>
      </w:r>
      <w:r w:rsidR="00E97A0B" w:rsidRPr="00F92556">
        <w:rPr>
          <w:rFonts w:ascii="Times New Roman" w:hAnsi="Times New Roman" w:cs="Times New Roman"/>
          <w:sz w:val="24"/>
          <w:szCs w:val="24"/>
        </w:rPr>
        <w:t>simismo</w:t>
      </w:r>
      <w:r w:rsidRPr="00F92556">
        <w:rPr>
          <w:rFonts w:ascii="Times New Roman" w:hAnsi="Times New Roman" w:cs="Times New Roman"/>
          <w:sz w:val="24"/>
          <w:szCs w:val="24"/>
        </w:rPr>
        <w:t xml:space="preserve">, el constructivismo se perfila como una opción costosa por </w:t>
      </w:r>
      <w:r w:rsidR="00A80756">
        <w:rPr>
          <w:rFonts w:ascii="Times New Roman" w:hAnsi="Times New Roman" w:cs="Times New Roman"/>
          <w:sz w:val="24"/>
          <w:szCs w:val="24"/>
        </w:rPr>
        <w:t xml:space="preserve">los </w:t>
      </w:r>
      <w:r w:rsidRPr="00F92556">
        <w:rPr>
          <w:rFonts w:ascii="Times New Roman" w:hAnsi="Times New Roman" w:cs="Times New Roman"/>
          <w:sz w:val="24"/>
          <w:szCs w:val="24"/>
        </w:rPr>
        <w:t xml:space="preserve">recursos, el tiempo y de difícil realización </w:t>
      </w:r>
      <w:r>
        <w:rPr>
          <w:rFonts w:ascii="Times New Roman" w:hAnsi="Times New Roman" w:cs="Times New Roman"/>
          <w:sz w:val="24"/>
          <w:szCs w:val="24"/>
        </w:rPr>
        <w:t>(</w:t>
      </w:r>
      <w:r w:rsidR="00F176E3">
        <w:rPr>
          <w:rFonts w:ascii="Times New Roman" w:hAnsi="Times New Roman" w:cs="Times New Roman"/>
          <w:sz w:val="24"/>
          <w:szCs w:val="24"/>
        </w:rPr>
        <w:t xml:space="preserve">Méndez </w:t>
      </w:r>
      <w:r w:rsidR="00F176E3" w:rsidRPr="002D331B">
        <w:rPr>
          <w:rFonts w:ascii="Times New Roman" w:hAnsi="Times New Roman" w:cs="Times New Roman"/>
          <w:i/>
          <w:iCs/>
          <w:sz w:val="24"/>
          <w:szCs w:val="24"/>
        </w:rPr>
        <w:t>et al</w:t>
      </w:r>
      <w:r w:rsidR="00E97A0B">
        <w:rPr>
          <w:rFonts w:ascii="Times New Roman" w:hAnsi="Times New Roman" w:cs="Times New Roman"/>
          <w:sz w:val="24"/>
          <w:szCs w:val="24"/>
        </w:rPr>
        <w:t>.</w:t>
      </w:r>
      <w:r w:rsidR="00F176E3">
        <w:rPr>
          <w:rFonts w:ascii="Times New Roman" w:hAnsi="Times New Roman" w:cs="Times New Roman"/>
          <w:sz w:val="24"/>
          <w:szCs w:val="24"/>
        </w:rPr>
        <w:t xml:space="preserve">, 2012, </w:t>
      </w:r>
      <w:r w:rsidRPr="00F92556">
        <w:rPr>
          <w:rFonts w:ascii="Times New Roman" w:hAnsi="Times New Roman" w:cs="Times New Roman"/>
          <w:sz w:val="24"/>
          <w:szCs w:val="24"/>
        </w:rPr>
        <w:t>p.</w:t>
      </w:r>
      <w:r w:rsidR="00E97A0B">
        <w:rPr>
          <w:rFonts w:ascii="Times New Roman" w:hAnsi="Times New Roman" w:cs="Times New Roman"/>
          <w:sz w:val="24"/>
          <w:szCs w:val="24"/>
        </w:rPr>
        <w:t xml:space="preserve"> </w:t>
      </w:r>
      <w:r w:rsidRPr="00F92556">
        <w:rPr>
          <w:rFonts w:ascii="Times New Roman" w:hAnsi="Times New Roman" w:cs="Times New Roman"/>
          <w:sz w:val="24"/>
          <w:szCs w:val="24"/>
        </w:rPr>
        <w:t>48).</w:t>
      </w:r>
    </w:p>
    <w:p w14:paraId="5DA23AA0" w14:textId="477493A7" w:rsidR="005B500F" w:rsidRPr="002D331B" w:rsidRDefault="00FD7835" w:rsidP="002D331B">
      <w:pPr>
        <w:pStyle w:val="Prrafodelista"/>
        <w:numPr>
          <w:ilvl w:val="0"/>
          <w:numId w:val="31"/>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 xml:space="preserve">Social cognitivo: Este modelo hoy en día está presente en los procesos de enseñanza-aprendizaje ya que permite que tanto el proceso como la evaluación sean dinámicos, </w:t>
      </w:r>
      <w:r w:rsidR="00E97A0B">
        <w:rPr>
          <w:rFonts w:ascii="Times New Roman" w:hAnsi="Times New Roman" w:cs="Times New Roman"/>
          <w:sz w:val="24"/>
          <w:szCs w:val="24"/>
        </w:rPr>
        <w:t>lo que</w:t>
      </w:r>
      <w:r w:rsidR="00E97A0B" w:rsidRPr="002D331B">
        <w:rPr>
          <w:rFonts w:ascii="Times New Roman" w:hAnsi="Times New Roman" w:cs="Times New Roman"/>
          <w:sz w:val="24"/>
          <w:szCs w:val="24"/>
        </w:rPr>
        <w:t xml:space="preserve"> </w:t>
      </w:r>
      <w:r w:rsidR="00E97A0B">
        <w:rPr>
          <w:rFonts w:ascii="Times New Roman" w:hAnsi="Times New Roman" w:cs="Times New Roman"/>
          <w:sz w:val="24"/>
          <w:szCs w:val="24"/>
        </w:rPr>
        <w:t>hace que</w:t>
      </w:r>
      <w:r w:rsidR="00E97A0B" w:rsidRPr="002D331B">
        <w:rPr>
          <w:rFonts w:ascii="Times New Roman" w:hAnsi="Times New Roman" w:cs="Times New Roman"/>
          <w:sz w:val="24"/>
          <w:szCs w:val="24"/>
        </w:rPr>
        <w:t xml:space="preserve"> </w:t>
      </w:r>
      <w:r w:rsidRPr="002D331B">
        <w:rPr>
          <w:rFonts w:ascii="Times New Roman" w:hAnsi="Times New Roman" w:cs="Times New Roman"/>
          <w:sz w:val="24"/>
          <w:szCs w:val="24"/>
        </w:rPr>
        <w:t>el aprendizaje</w:t>
      </w:r>
      <w:r w:rsidR="00E97A0B">
        <w:rPr>
          <w:rFonts w:ascii="Times New Roman" w:hAnsi="Times New Roman" w:cs="Times New Roman"/>
          <w:sz w:val="24"/>
          <w:szCs w:val="24"/>
        </w:rPr>
        <w:t xml:space="preserve"> sea</w:t>
      </w:r>
      <w:r w:rsidRPr="002D331B">
        <w:rPr>
          <w:rFonts w:ascii="Times New Roman" w:hAnsi="Times New Roman" w:cs="Times New Roman"/>
          <w:sz w:val="24"/>
          <w:szCs w:val="24"/>
        </w:rPr>
        <w:t xml:space="preserve"> significativo en los alumnos (Vergara y Cuentas, 2015</w:t>
      </w:r>
      <w:r w:rsidR="005708EB" w:rsidRPr="002D331B">
        <w:rPr>
          <w:rFonts w:ascii="Times New Roman" w:hAnsi="Times New Roman" w:cs="Times New Roman"/>
          <w:sz w:val="24"/>
          <w:szCs w:val="24"/>
        </w:rPr>
        <w:t xml:space="preserve">, </w:t>
      </w:r>
      <w:r w:rsidRPr="002D331B">
        <w:rPr>
          <w:rFonts w:ascii="Times New Roman" w:hAnsi="Times New Roman" w:cs="Times New Roman"/>
          <w:sz w:val="24"/>
          <w:szCs w:val="24"/>
        </w:rPr>
        <w:t>p.</w:t>
      </w:r>
      <w:r w:rsidR="0051511E">
        <w:rPr>
          <w:rFonts w:ascii="Times New Roman" w:hAnsi="Times New Roman" w:cs="Times New Roman"/>
          <w:sz w:val="24"/>
          <w:szCs w:val="24"/>
        </w:rPr>
        <w:t>9</w:t>
      </w:r>
      <w:r w:rsidRPr="002D331B">
        <w:rPr>
          <w:rFonts w:ascii="Times New Roman" w:hAnsi="Times New Roman" w:cs="Times New Roman"/>
          <w:sz w:val="24"/>
          <w:szCs w:val="24"/>
        </w:rPr>
        <w:t xml:space="preserve">33). </w:t>
      </w:r>
      <w:r w:rsidR="00E97A0B">
        <w:rPr>
          <w:rFonts w:ascii="Times New Roman" w:hAnsi="Times New Roman" w:cs="Times New Roman"/>
          <w:sz w:val="24"/>
          <w:szCs w:val="24"/>
        </w:rPr>
        <w:t>Además</w:t>
      </w:r>
      <w:r w:rsidRPr="002D331B">
        <w:rPr>
          <w:rFonts w:ascii="Times New Roman" w:hAnsi="Times New Roman" w:cs="Times New Roman"/>
          <w:sz w:val="24"/>
          <w:szCs w:val="24"/>
        </w:rPr>
        <w:t>, el aprendizaje depende del contexto social y cultural de los estudiantes, el cual se construye a partir de interacciones sociales</w:t>
      </w:r>
      <w:r w:rsidR="00E97A0B">
        <w:rPr>
          <w:rFonts w:ascii="Times New Roman" w:hAnsi="Times New Roman" w:cs="Times New Roman"/>
          <w:sz w:val="24"/>
          <w:szCs w:val="24"/>
        </w:rPr>
        <w:t>,</w:t>
      </w:r>
      <w:r w:rsidRPr="002D331B">
        <w:rPr>
          <w:rFonts w:ascii="Times New Roman" w:hAnsi="Times New Roman" w:cs="Times New Roman"/>
          <w:sz w:val="24"/>
          <w:szCs w:val="24"/>
        </w:rPr>
        <w:t xml:space="preserve"> </w:t>
      </w:r>
      <w:r w:rsidR="00E97A0B">
        <w:rPr>
          <w:rFonts w:ascii="Times New Roman" w:hAnsi="Times New Roman" w:cs="Times New Roman"/>
          <w:sz w:val="24"/>
          <w:szCs w:val="24"/>
        </w:rPr>
        <w:t>lo cual está</w:t>
      </w:r>
      <w:r w:rsidRPr="002D331B">
        <w:rPr>
          <w:rFonts w:ascii="Times New Roman" w:hAnsi="Times New Roman" w:cs="Times New Roman"/>
          <w:sz w:val="24"/>
          <w:szCs w:val="24"/>
        </w:rPr>
        <w:t xml:space="preserve"> vinculado con la </w:t>
      </w:r>
      <w:r w:rsidR="00E97A0B" w:rsidRPr="00FE6380">
        <w:rPr>
          <w:rFonts w:ascii="Times New Roman" w:hAnsi="Times New Roman" w:cs="Times New Roman"/>
          <w:sz w:val="24"/>
          <w:szCs w:val="24"/>
        </w:rPr>
        <w:t xml:space="preserve">zona de desarrollo próximo </w:t>
      </w:r>
      <w:r w:rsidRPr="002D331B">
        <w:rPr>
          <w:rFonts w:ascii="Times New Roman" w:hAnsi="Times New Roman" w:cs="Times New Roman"/>
          <w:sz w:val="24"/>
          <w:szCs w:val="24"/>
        </w:rPr>
        <w:t>propuesta por Vygotsky.</w:t>
      </w:r>
    </w:p>
    <w:p w14:paraId="1DC53434" w14:textId="07E8AD57" w:rsidR="005B500F" w:rsidRDefault="00282DDD"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modelo social cognitivo d</w:t>
      </w:r>
      <w:r w:rsidRPr="00282DDD">
        <w:rPr>
          <w:rFonts w:ascii="Times New Roman" w:hAnsi="Times New Roman" w:cs="Times New Roman"/>
          <w:sz w:val="24"/>
          <w:szCs w:val="24"/>
        </w:rPr>
        <w:t>esarroll</w:t>
      </w:r>
      <w:r>
        <w:rPr>
          <w:rFonts w:ascii="Times New Roman" w:hAnsi="Times New Roman" w:cs="Times New Roman"/>
          <w:sz w:val="24"/>
          <w:szCs w:val="24"/>
        </w:rPr>
        <w:t>a</w:t>
      </w:r>
      <w:r w:rsidRPr="00282DDD">
        <w:rPr>
          <w:rFonts w:ascii="Times New Roman" w:hAnsi="Times New Roman" w:cs="Times New Roman"/>
          <w:sz w:val="24"/>
          <w:szCs w:val="24"/>
        </w:rPr>
        <w:t xml:space="preserve"> habilidades e intereses </w:t>
      </w:r>
      <w:r>
        <w:rPr>
          <w:rFonts w:ascii="Times New Roman" w:hAnsi="Times New Roman" w:cs="Times New Roman"/>
          <w:sz w:val="24"/>
          <w:szCs w:val="24"/>
        </w:rPr>
        <w:t>en</w:t>
      </w:r>
      <w:r w:rsidRPr="00282DDD">
        <w:rPr>
          <w:rFonts w:ascii="Times New Roman" w:hAnsi="Times New Roman" w:cs="Times New Roman"/>
          <w:sz w:val="24"/>
          <w:szCs w:val="24"/>
        </w:rPr>
        <w:t xml:space="preserve"> los alumnos en función del contexto social y cultural</w:t>
      </w:r>
      <w:r>
        <w:rPr>
          <w:rFonts w:ascii="Times New Roman" w:hAnsi="Times New Roman" w:cs="Times New Roman"/>
          <w:sz w:val="24"/>
          <w:szCs w:val="24"/>
        </w:rPr>
        <w:t>, centrándose</w:t>
      </w:r>
      <w:r w:rsidRPr="00282DDD">
        <w:rPr>
          <w:rFonts w:ascii="Times New Roman" w:hAnsi="Times New Roman" w:cs="Times New Roman"/>
          <w:sz w:val="24"/>
          <w:szCs w:val="24"/>
        </w:rPr>
        <w:t xml:space="preserve"> en la realidad, la teoría y la praxis</w:t>
      </w:r>
      <w:r>
        <w:rPr>
          <w:rFonts w:ascii="Times New Roman" w:hAnsi="Times New Roman" w:cs="Times New Roman"/>
          <w:sz w:val="24"/>
          <w:szCs w:val="24"/>
        </w:rPr>
        <w:t xml:space="preserve">, </w:t>
      </w:r>
      <w:r w:rsidR="00253939" w:rsidRPr="00282DDD">
        <w:rPr>
          <w:rFonts w:ascii="Times New Roman" w:hAnsi="Times New Roman" w:cs="Times New Roman"/>
          <w:sz w:val="24"/>
          <w:szCs w:val="24"/>
        </w:rPr>
        <w:t xml:space="preserve">promueve </w:t>
      </w:r>
      <w:r w:rsidR="00253939">
        <w:rPr>
          <w:rFonts w:ascii="Times New Roman" w:hAnsi="Times New Roman" w:cs="Times New Roman"/>
          <w:sz w:val="24"/>
          <w:szCs w:val="24"/>
        </w:rPr>
        <w:t xml:space="preserve">un </w:t>
      </w:r>
      <w:r w:rsidR="00253939" w:rsidRPr="00282DDD">
        <w:rPr>
          <w:rFonts w:ascii="Times New Roman" w:hAnsi="Times New Roman" w:cs="Times New Roman"/>
          <w:sz w:val="24"/>
          <w:szCs w:val="24"/>
        </w:rPr>
        <w:t>trabajo</w:t>
      </w:r>
      <w:r w:rsidRPr="00282DDD">
        <w:rPr>
          <w:rFonts w:ascii="Times New Roman" w:hAnsi="Times New Roman" w:cs="Times New Roman"/>
          <w:sz w:val="24"/>
          <w:szCs w:val="24"/>
        </w:rPr>
        <w:t xml:space="preserve"> productivo, contextualizado en problema</w:t>
      </w:r>
      <w:r w:rsidR="00D26522">
        <w:rPr>
          <w:rFonts w:ascii="Times New Roman" w:hAnsi="Times New Roman" w:cs="Times New Roman"/>
          <w:sz w:val="24"/>
          <w:szCs w:val="24"/>
        </w:rPr>
        <w:t xml:space="preserve">s, </w:t>
      </w:r>
      <w:r w:rsidR="005B0E09">
        <w:rPr>
          <w:rFonts w:ascii="Times New Roman" w:hAnsi="Times New Roman" w:cs="Times New Roman"/>
          <w:sz w:val="24"/>
          <w:szCs w:val="24"/>
        </w:rPr>
        <w:t xml:space="preserve">promueve </w:t>
      </w:r>
      <w:r w:rsidR="00D26522">
        <w:rPr>
          <w:rFonts w:ascii="Times New Roman" w:hAnsi="Times New Roman" w:cs="Times New Roman"/>
          <w:sz w:val="24"/>
          <w:szCs w:val="24"/>
        </w:rPr>
        <w:t>el r</w:t>
      </w:r>
      <w:r w:rsidR="00BB27FC" w:rsidRPr="00BB27FC">
        <w:rPr>
          <w:rFonts w:ascii="Times New Roman" w:hAnsi="Times New Roman" w:cs="Times New Roman"/>
          <w:sz w:val="24"/>
          <w:szCs w:val="24"/>
        </w:rPr>
        <w:t>ol entre docente y alumno</w:t>
      </w:r>
      <w:r w:rsidR="005B0E09">
        <w:rPr>
          <w:rFonts w:ascii="Times New Roman" w:hAnsi="Times New Roman" w:cs="Times New Roman"/>
          <w:sz w:val="24"/>
          <w:szCs w:val="24"/>
        </w:rPr>
        <w:t xml:space="preserve"> </w:t>
      </w:r>
      <w:r w:rsidR="00BB27FC" w:rsidRPr="00BB27FC">
        <w:rPr>
          <w:rFonts w:ascii="Times New Roman" w:hAnsi="Times New Roman" w:cs="Times New Roman"/>
          <w:sz w:val="24"/>
          <w:szCs w:val="24"/>
        </w:rPr>
        <w:t>de forma horizontal y bidireccional</w:t>
      </w:r>
      <w:r w:rsidR="00ED27CD">
        <w:rPr>
          <w:rFonts w:ascii="Times New Roman" w:hAnsi="Times New Roman" w:cs="Times New Roman"/>
          <w:sz w:val="24"/>
          <w:szCs w:val="24"/>
        </w:rPr>
        <w:t xml:space="preserve"> </w:t>
      </w:r>
      <w:r w:rsidR="00ED27CD" w:rsidRPr="00ED27CD">
        <w:rPr>
          <w:rFonts w:ascii="Times New Roman" w:hAnsi="Times New Roman" w:cs="Times New Roman"/>
          <w:sz w:val="24"/>
          <w:szCs w:val="24"/>
        </w:rPr>
        <w:t>(Flórez, 1999)</w:t>
      </w:r>
      <w:r w:rsidR="005B500F">
        <w:rPr>
          <w:rFonts w:ascii="Times New Roman" w:hAnsi="Times New Roman" w:cs="Times New Roman"/>
          <w:sz w:val="24"/>
          <w:szCs w:val="24"/>
        </w:rPr>
        <w:t>.</w:t>
      </w:r>
    </w:p>
    <w:p w14:paraId="21DB3184" w14:textId="2E6A024B" w:rsidR="005B500F" w:rsidRPr="002D331B" w:rsidRDefault="006A2DBE" w:rsidP="002D331B">
      <w:pPr>
        <w:pStyle w:val="Prrafodelista"/>
        <w:numPr>
          <w:ilvl w:val="1"/>
          <w:numId w:val="31"/>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 xml:space="preserve">Ventajas: </w:t>
      </w:r>
      <w:r w:rsidR="000212F6" w:rsidRPr="002D331B">
        <w:rPr>
          <w:rFonts w:ascii="Times New Roman" w:hAnsi="Times New Roman" w:cs="Times New Roman"/>
          <w:sz w:val="24"/>
          <w:szCs w:val="24"/>
        </w:rPr>
        <w:t>Desarroll</w:t>
      </w:r>
      <w:r w:rsidRPr="002D331B">
        <w:rPr>
          <w:rFonts w:ascii="Times New Roman" w:hAnsi="Times New Roman" w:cs="Times New Roman"/>
          <w:sz w:val="24"/>
          <w:szCs w:val="24"/>
        </w:rPr>
        <w:t>a</w:t>
      </w:r>
      <w:r w:rsidR="000212F6" w:rsidRPr="002D331B">
        <w:rPr>
          <w:rFonts w:ascii="Times New Roman" w:hAnsi="Times New Roman" w:cs="Times New Roman"/>
          <w:sz w:val="24"/>
          <w:szCs w:val="24"/>
        </w:rPr>
        <w:t xml:space="preserve"> habilidades e intereses de los alumnos con relación </w:t>
      </w:r>
      <w:r w:rsidR="00E97A0B">
        <w:rPr>
          <w:rFonts w:ascii="Times New Roman" w:hAnsi="Times New Roman" w:cs="Times New Roman"/>
          <w:sz w:val="24"/>
          <w:szCs w:val="24"/>
        </w:rPr>
        <w:t>en</w:t>
      </w:r>
      <w:r w:rsidR="00E97A0B" w:rsidRPr="002D331B">
        <w:rPr>
          <w:rFonts w:ascii="Times New Roman" w:hAnsi="Times New Roman" w:cs="Times New Roman"/>
          <w:sz w:val="24"/>
          <w:szCs w:val="24"/>
        </w:rPr>
        <w:t xml:space="preserve"> </w:t>
      </w:r>
      <w:r w:rsidR="000212F6" w:rsidRPr="002D331B">
        <w:rPr>
          <w:rFonts w:ascii="Times New Roman" w:hAnsi="Times New Roman" w:cs="Times New Roman"/>
          <w:sz w:val="24"/>
          <w:szCs w:val="24"/>
        </w:rPr>
        <w:t>su contexto social y cultural que propicie el conocimiento científico (Flórez, 1999)</w:t>
      </w:r>
      <w:r w:rsidR="00AB6562" w:rsidRPr="002D331B">
        <w:rPr>
          <w:rFonts w:ascii="Times New Roman" w:hAnsi="Times New Roman" w:cs="Times New Roman"/>
          <w:sz w:val="24"/>
          <w:szCs w:val="24"/>
        </w:rPr>
        <w:t>, promueve la motivación intrínseca</w:t>
      </w:r>
      <w:r w:rsidR="009114B4" w:rsidRPr="002D331B">
        <w:rPr>
          <w:rFonts w:ascii="Times New Roman" w:hAnsi="Times New Roman" w:cs="Times New Roman"/>
          <w:sz w:val="24"/>
          <w:szCs w:val="24"/>
        </w:rPr>
        <w:t xml:space="preserve">, se plantean objetivos </w:t>
      </w:r>
      <w:r w:rsidR="00C178A3" w:rsidRPr="002D331B">
        <w:rPr>
          <w:rFonts w:ascii="Times New Roman" w:hAnsi="Times New Roman" w:cs="Times New Roman"/>
          <w:sz w:val="24"/>
          <w:szCs w:val="24"/>
        </w:rPr>
        <w:t>por capacidades (procesos cognitivos), valores (</w:t>
      </w:r>
      <w:r w:rsidR="0077507F" w:rsidRPr="002D331B">
        <w:rPr>
          <w:rFonts w:ascii="Times New Roman" w:hAnsi="Times New Roman" w:cs="Times New Roman"/>
          <w:sz w:val="24"/>
          <w:szCs w:val="24"/>
        </w:rPr>
        <w:t>procesos afectivos</w:t>
      </w:r>
      <w:r w:rsidR="00D75FD0" w:rsidRPr="002D331B">
        <w:rPr>
          <w:rFonts w:ascii="Times New Roman" w:hAnsi="Times New Roman" w:cs="Times New Roman"/>
          <w:sz w:val="24"/>
          <w:szCs w:val="24"/>
        </w:rPr>
        <w:t>) (</w:t>
      </w:r>
      <w:r w:rsidR="00E14E18" w:rsidRPr="002D331B">
        <w:rPr>
          <w:rFonts w:ascii="Times New Roman" w:hAnsi="Times New Roman" w:cs="Times New Roman"/>
          <w:sz w:val="24"/>
          <w:szCs w:val="24"/>
        </w:rPr>
        <w:t>Trujillo, 2017,</w:t>
      </w:r>
      <w:r w:rsidR="00D75FD0" w:rsidRPr="002D331B">
        <w:rPr>
          <w:rFonts w:ascii="Times New Roman" w:hAnsi="Times New Roman" w:cs="Times New Roman"/>
          <w:sz w:val="24"/>
          <w:szCs w:val="24"/>
        </w:rPr>
        <w:t xml:space="preserve"> </w:t>
      </w:r>
      <w:r w:rsidR="00E14E18" w:rsidRPr="002D331B">
        <w:rPr>
          <w:rFonts w:ascii="Times New Roman" w:hAnsi="Times New Roman" w:cs="Times New Roman"/>
          <w:sz w:val="24"/>
          <w:szCs w:val="24"/>
        </w:rPr>
        <w:t>p.</w:t>
      </w:r>
      <w:r w:rsidR="00E97A0B">
        <w:rPr>
          <w:rFonts w:ascii="Times New Roman" w:hAnsi="Times New Roman" w:cs="Times New Roman"/>
          <w:sz w:val="24"/>
          <w:szCs w:val="24"/>
        </w:rPr>
        <w:t xml:space="preserve"> </w:t>
      </w:r>
      <w:r w:rsidR="00E14E18" w:rsidRPr="002D331B">
        <w:rPr>
          <w:rFonts w:ascii="Times New Roman" w:hAnsi="Times New Roman" w:cs="Times New Roman"/>
          <w:sz w:val="24"/>
          <w:szCs w:val="24"/>
        </w:rPr>
        <w:t>58</w:t>
      </w:r>
      <w:r w:rsidR="00E97A0B" w:rsidRPr="002D331B">
        <w:rPr>
          <w:rFonts w:ascii="Times New Roman" w:hAnsi="Times New Roman" w:cs="Times New Roman"/>
          <w:sz w:val="24"/>
          <w:szCs w:val="24"/>
        </w:rPr>
        <w:t>)</w:t>
      </w:r>
      <w:r w:rsidR="00E97A0B">
        <w:rPr>
          <w:rFonts w:ascii="Times New Roman" w:hAnsi="Times New Roman" w:cs="Times New Roman"/>
          <w:sz w:val="24"/>
          <w:szCs w:val="24"/>
        </w:rPr>
        <w:t>. Aunado a lo anterior,</w:t>
      </w:r>
      <w:r w:rsidR="00E97A0B" w:rsidRPr="002D331B">
        <w:rPr>
          <w:rFonts w:ascii="Times New Roman" w:hAnsi="Times New Roman" w:cs="Times New Roman"/>
          <w:sz w:val="24"/>
          <w:szCs w:val="24"/>
        </w:rPr>
        <w:t xml:space="preserve"> </w:t>
      </w:r>
      <w:r w:rsidR="008A14AA" w:rsidRPr="002D331B">
        <w:rPr>
          <w:rFonts w:ascii="Times New Roman" w:hAnsi="Times New Roman" w:cs="Times New Roman"/>
          <w:sz w:val="24"/>
          <w:szCs w:val="24"/>
        </w:rPr>
        <w:t xml:space="preserve">los temas </w:t>
      </w:r>
      <w:r w:rsidR="0087656C" w:rsidRPr="002D331B">
        <w:rPr>
          <w:rFonts w:ascii="Times New Roman" w:hAnsi="Times New Roman" w:cs="Times New Roman"/>
          <w:sz w:val="24"/>
          <w:szCs w:val="24"/>
        </w:rPr>
        <w:t xml:space="preserve">o problemáticas son </w:t>
      </w:r>
      <w:r w:rsidR="003C068C" w:rsidRPr="002D331B">
        <w:rPr>
          <w:rFonts w:ascii="Times New Roman" w:hAnsi="Times New Roman" w:cs="Times New Roman"/>
          <w:sz w:val="24"/>
          <w:szCs w:val="24"/>
        </w:rPr>
        <w:t>planteadas de</w:t>
      </w:r>
      <w:r w:rsidR="0087656C" w:rsidRPr="002D331B">
        <w:rPr>
          <w:rFonts w:ascii="Times New Roman" w:hAnsi="Times New Roman" w:cs="Times New Roman"/>
          <w:sz w:val="24"/>
          <w:szCs w:val="24"/>
        </w:rPr>
        <w:t xml:space="preserve"> una realidad </w:t>
      </w:r>
      <w:r w:rsidR="00D46BCA" w:rsidRPr="002D331B">
        <w:rPr>
          <w:rFonts w:ascii="Times New Roman" w:hAnsi="Times New Roman" w:cs="Times New Roman"/>
          <w:sz w:val="24"/>
          <w:szCs w:val="24"/>
        </w:rPr>
        <w:t>concreta y</w:t>
      </w:r>
      <w:r w:rsidR="0030779D" w:rsidRPr="002D331B">
        <w:rPr>
          <w:rFonts w:ascii="Times New Roman" w:hAnsi="Times New Roman" w:cs="Times New Roman"/>
          <w:sz w:val="24"/>
          <w:szCs w:val="24"/>
        </w:rPr>
        <w:t xml:space="preserve"> se trabajan de manera integral</w:t>
      </w:r>
      <w:r w:rsidR="00A82E9C" w:rsidRPr="002D331B">
        <w:rPr>
          <w:rFonts w:ascii="Times New Roman" w:hAnsi="Times New Roman" w:cs="Times New Roman"/>
          <w:sz w:val="24"/>
          <w:szCs w:val="24"/>
        </w:rPr>
        <w:t xml:space="preserve"> con la misma comunidad (Vives, 2016).</w:t>
      </w:r>
      <w:r w:rsidR="00D75FD0" w:rsidRPr="002D331B">
        <w:rPr>
          <w:rFonts w:ascii="Times New Roman" w:hAnsi="Times New Roman" w:cs="Times New Roman"/>
          <w:sz w:val="24"/>
          <w:szCs w:val="24"/>
        </w:rPr>
        <w:t xml:space="preserve"> </w:t>
      </w:r>
    </w:p>
    <w:p w14:paraId="35BA08FE" w14:textId="3BA98972" w:rsidR="005B500F" w:rsidRPr="002D331B" w:rsidRDefault="00996A2D" w:rsidP="002D331B">
      <w:pPr>
        <w:pStyle w:val="Prrafodelista"/>
        <w:numPr>
          <w:ilvl w:val="1"/>
          <w:numId w:val="31"/>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 xml:space="preserve">Desventajas: </w:t>
      </w:r>
      <w:r w:rsidR="00831D1C" w:rsidRPr="002D331B">
        <w:rPr>
          <w:rFonts w:ascii="Times New Roman" w:hAnsi="Times New Roman" w:cs="Times New Roman"/>
          <w:sz w:val="24"/>
          <w:szCs w:val="24"/>
        </w:rPr>
        <w:t xml:space="preserve">El estudiante aprende a </w:t>
      </w:r>
      <w:r w:rsidR="008B05BA" w:rsidRPr="002D331B">
        <w:rPr>
          <w:rFonts w:ascii="Times New Roman" w:hAnsi="Times New Roman" w:cs="Times New Roman"/>
          <w:sz w:val="24"/>
          <w:szCs w:val="24"/>
        </w:rPr>
        <w:t>efectuar</w:t>
      </w:r>
      <w:r w:rsidR="00831D1C" w:rsidRPr="002D331B">
        <w:rPr>
          <w:rFonts w:ascii="Times New Roman" w:hAnsi="Times New Roman" w:cs="Times New Roman"/>
          <w:sz w:val="24"/>
          <w:szCs w:val="24"/>
        </w:rPr>
        <w:t xml:space="preserve"> </w:t>
      </w:r>
      <w:r w:rsidR="008B05BA" w:rsidRPr="002D331B">
        <w:rPr>
          <w:rFonts w:ascii="Times New Roman" w:hAnsi="Times New Roman" w:cs="Times New Roman"/>
          <w:sz w:val="24"/>
          <w:szCs w:val="24"/>
        </w:rPr>
        <w:t>una tarea sin que sea la forma adecuada de hacerlo</w:t>
      </w:r>
      <w:r w:rsidR="0092530B">
        <w:rPr>
          <w:rFonts w:ascii="Times New Roman" w:hAnsi="Times New Roman" w:cs="Times New Roman"/>
          <w:sz w:val="24"/>
          <w:szCs w:val="24"/>
        </w:rPr>
        <w:t>.</w:t>
      </w:r>
      <w:r w:rsidR="008B05BA" w:rsidRPr="002D331B">
        <w:rPr>
          <w:rFonts w:ascii="Times New Roman" w:hAnsi="Times New Roman" w:cs="Times New Roman"/>
          <w:sz w:val="24"/>
          <w:szCs w:val="24"/>
        </w:rPr>
        <w:t xml:space="preserve"> </w:t>
      </w:r>
      <w:r w:rsidR="0092530B">
        <w:rPr>
          <w:rFonts w:ascii="Times New Roman" w:hAnsi="Times New Roman" w:cs="Times New Roman"/>
          <w:sz w:val="24"/>
          <w:szCs w:val="24"/>
        </w:rPr>
        <w:t>E</w:t>
      </w:r>
      <w:r w:rsidR="0092530B" w:rsidRPr="002D331B">
        <w:rPr>
          <w:rFonts w:ascii="Times New Roman" w:hAnsi="Times New Roman" w:cs="Times New Roman"/>
          <w:sz w:val="24"/>
          <w:szCs w:val="24"/>
        </w:rPr>
        <w:t xml:space="preserve">s </w:t>
      </w:r>
      <w:r w:rsidR="00B66627" w:rsidRPr="002D331B">
        <w:rPr>
          <w:rFonts w:ascii="Times New Roman" w:hAnsi="Times New Roman" w:cs="Times New Roman"/>
          <w:sz w:val="24"/>
          <w:szCs w:val="24"/>
        </w:rPr>
        <w:t>posible que no exista motivación inicial y s</w:t>
      </w:r>
      <w:r w:rsidR="00614F6B" w:rsidRPr="002D331B">
        <w:rPr>
          <w:rFonts w:ascii="Times New Roman" w:hAnsi="Times New Roman" w:cs="Times New Roman"/>
          <w:sz w:val="24"/>
          <w:szCs w:val="24"/>
        </w:rPr>
        <w:t xml:space="preserve">e visualiza en una sola dirección y </w:t>
      </w:r>
      <w:r w:rsidR="00F20511" w:rsidRPr="002D331B">
        <w:rPr>
          <w:rFonts w:ascii="Times New Roman" w:hAnsi="Times New Roman" w:cs="Times New Roman"/>
          <w:sz w:val="24"/>
          <w:szCs w:val="24"/>
        </w:rPr>
        <w:t>desde un solo enfoque</w:t>
      </w:r>
      <w:r w:rsidR="0092530B">
        <w:rPr>
          <w:rFonts w:ascii="Times New Roman" w:hAnsi="Times New Roman" w:cs="Times New Roman"/>
          <w:sz w:val="24"/>
          <w:szCs w:val="24"/>
        </w:rPr>
        <w:t>.</w:t>
      </w:r>
      <w:r w:rsidR="0092530B" w:rsidRPr="002D331B">
        <w:rPr>
          <w:rFonts w:ascii="Times New Roman" w:hAnsi="Times New Roman" w:cs="Times New Roman"/>
          <w:sz w:val="24"/>
          <w:szCs w:val="24"/>
        </w:rPr>
        <w:t xml:space="preserve"> </w:t>
      </w:r>
      <w:r w:rsidR="0092530B">
        <w:rPr>
          <w:rFonts w:ascii="Times New Roman" w:hAnsi="Times New Roman" w:cs="Times New Roman"/>
          <w:sz w:val="24"/>
          <w:szCs w:val="24"/>
        </w:rPr>
        <w:t>A</w:t>
      </w:r>
      <w:r w:rsidR="0092530B" w:rsidRPr="002D331B">
        <w:rPr>
          <w:rFonts w:ascii="Times New Roman" w:hAnsi="Times New Roman" w:cs="Times New Roman"/>
          <w:sz w:val="24"/>
          <w:szCs w:val="24"/>
        </w:rPr>
        <w:t>simismo</w:t>
      </w:r>
      <w:r w:rsidR="0092530B">
        <w:rPr>
          <w:rFonts w:ascii="Times New Roman" w:hAnsi="Times New Roman" w:cs="Times New Roman"/>
          <w:sz w:val="24"/>
          <w:szCs w:val="24"/>
        </w:rPr>
        <w:t>,</w:t>
      </w:r>
      <w:r w:rsidR="0092530B" w:rsidRPr="002D331B">
        <w:rPr>
          <w:rFonts w:ascii="Times New Roman" w:hAnsi="Times New Roman" w:cs="Times New Roman"/>
          <w:sz w:val="24"/>
          <w:szCs w:val="24"/>
        </w:rPr>
        <w:t xml:space="preserve"> </w:t>
      </w:r>
      <w:r w:rsidR="00F20511" w:rsidRPr="002D331B">
        <w:rPr>
          <w:rFonts w:ascii="Times New Roman" w:hAnsi="Times New Roman" w:cs="Times New Roman"/>
          <w:sz w:val="24"/>
          <w:szCs w:val="24"/>
        </w:rPr>
        <w:t>es</w:t>
      </w:r>
      <w:r w:rsidR="00410457" w:rsidRPr="002D331B">
        <w:rPr>
          <w:rFonts w:ascii="Times New Roman" w:hAnsi="Times New Roman" w:cs="Times New Roman"/>
          <w:sz w:val="24"/>
          <w:szCs w:val="24"/>
        </w:rPr>
        <w:t xml:space="preserve"> un</w:t>
      </w:r>
      <w:r w:rsidR="00F20511" w:rsidRPr="002D331B">
        <w:rPr>
          <w:rFonts w:ascii="Times New Roman" w:hAnsi="Times New Roman" w:cs="Times New Roman"/>
          <w:sz w:val="24"/>
          <w:szCs w:val="24"/>
        </w:rPr>
        <w:t xml:space="preserve"> modelo que implica demasiado tiempo.</w:t>
      </w:r>
    </w:p>
    <w:p w14:paraId="2838AC59" w14:textId="5025E78A" w:rsidR="005B500F" w:rsidRPr="00835204" w:rsidRDefault="005708EB" w:rsidP="002D331B">
      <w:pPr>
        <w:pStyle w:val="Prrafodelista"/>
        <w:numPr>
          <w:ilvl w:val="0"/>
          <w:numId w:val="31"/>
        </w:numPr>
        <w:spacing w:after="0" w:line="360" w:lineRule="auto"/>
        <w:ind w:left="0" w:firstLine="709"/>
        <w:jc w:val="both"/>
      </w:pPr>
      <w:r w:rsidRPr="002D331B">
        <w:rPr>
          <w:rFonts w:ascii="Times New Roman" w:hAnsi="Times New Roman" w:cs="Times New Roman"/>
          <w:sz w:val="24"/>
          <w:szCs w:val="24"/>
        </w:rPr>
        <w:t>Pensamiento complejo</w:t>
      </w:r>
      <w:r w:rsidR="00EF3682" w:rsidRPr="002D331B">
        <w:rPr>
          <w:rFonts w:ascii="Times New Roman" w:hAnsi="Times New Roman" w:cs="Times New Roman"/>
          <w:sz w:val="24"/>
          <w:szCs w:val="24"/>
        </w:rPr>
        <w:t>:</w:t>
      </w:r>
      <w:r w:rsidR="00EF3682" w:rsidRPr="002D331B">
        <w:rPr>
          <w:rFonts w:ascii="Times New Roman" w:hAnsi="Times New Roman" w:cs="Times New Roman"/>
          <w:b/>
          <w:bCs/>
          <w:sz w:val="24"/>
          <w:szCs w:val="24"/>
        </w:rPr>
        <w:t xml:space="preserve"> </w:t>
      </w:r>
      <w:r w:rsidR="003F13F4" w:rsidRPr="002D331B">
        <w:rPr>
          <w:rFonts w:ascii="Times New Roman" w:hAnsi="Times New Roman" w:cs="Times New Roman"/>
          <w:sz w:val="24"/>
          <w:szCs w:val="24"/>
        </w:rPr>
        <w:t>Las principales características de este modelo es que comprende al ser humano de forma integral</w:t>
      </w:r>
      <w:r w:rsidR="0092530B">
        <w:rPr>
          <w:rFonts w:ascii="Times New Roman" w:hAnsi="Times New Roman" w:cs="Times New Roman"/>
          <w:sz w:val="24"/>
          <w:szCs w:val="24"/>
        </w:rPr>
        <w:t>.</w:t>
      </w:r>
      <w:r w:rsidR="0092530B" w:rsidRPr="002D331B">
        <w:rPr>
          <w:rFonts w:ascii="Times New Roman" w:hAnsi="Times New Roman" w:cs="Times New Roman"/>
          <w:sz w:val="24"/>
          <w:szCs w:val="24"/>
        </w:rPr>
        <w:t xml:space="preserve"> </w:t>
      </w:r>
      <w:r w:rsidR="0092530B">
        <w:rPr>
          <w:rFonts w:ascii="Times New Roman" w:hAnsi="Times New Roman" w:cs="Times New Roman"/>
          <w:sz w:val="24"/>
          <w:szCs w:val="24"/>
        </w:rPr>
        <w:t>C</w:t>
      </w:r>
      <w:r w:rsidR="0092530B" w:rsidRPr="002D331B">
        <w:rPr>
          <w:rFonts w:ascii="Times New Roman" w:hAnsi="Times New Roman" w:cs="Times New Roman"/>
          <w:sz w:val="24"/>
          <w:szCs w:val="24"/>
        </w:rPr>
        <w:t xml:space="preserve">onsidera </w:t>
      </w:r>
      <w:r w:rsidR="003F13F4" w:rsidRPr="002D331B">
        <w:rPr>
          <w:rFonts w:ascii="Times New Roman" w:hAnsi="Times New Roman" w:cs="Times New Roman"/>
          <w:sz w:val="24"/>
          <w:szCs w:val="24"/>
        </w:rPr>
        <w:t>que el pensamiento no es reduccionista ni totalizante sino reflexiv</w:t>
      </w:r>
      <w:r w:rsidR="001A0B54" w:rsidRPr="002D331B">
        <w:rPr>
          <w:rFonts w:ascii="Times New Roman" w:hAnsi="Times New Roman" w:cs="Times New Roman"/>
          <w:sz w:val="24"/>
          <w:szCs w:val="24"/>
        </w:rPr>
        <w:t>o</w:t>
      </w:r>
      <w:r w:rsidR="0092530B">
        <w:rPr>
          <w:rFonts w:ascii="Times New Roman" w:hAnsi="Times New Roman" w:cs="Times New Roman"/>
          <w:sz w:val="24"/>
          <w:szCs w:val="24"/>
        </w:rPr>
        <w:t>.</w:t>
      </w:r>
      <w:r w:rsidR="0092530B" w:rsidRPr="002D331B">
        <w:rPr>
          <w:rFonts w:ascii="Times New Roman" w:hAnsi="Times New Roman" w:cs="Times New Roman"/>
          <w:sz w:val="24"/>
          <w:szCs w:val="24"/>
        </w:rPr>
        <w:t xml:space="preserve"> </w:t>
      </w:r>
      <w:r w:rsidR="0092530B">
        <w:rPr>
          <w:rFonts w:ascii="Times New Roman" w:hAnsi="Times New Roman" w:cs="Times New Roman"/>
          <w:sz w:val="24"/>
          <w:szCs w:val="24"/>
        </w:rPr>
        <w:t>P</w:t>
      </w:r>
      <w:r w:rsidR="0092530B" w:rsidRPr="002D331B">
        <w:rPr>
          <w:rFonts w:ascii="Times New Roman" w:hAnsi="Times New Roman" w:cs="Times New Roman"/>
          <w:sz w:val="24"/>
          <w:szCs w:val="24"/>
        </w:rPr>
        <w:t xml:space="preserve">ara </w:t>
      </w:r>
      <w:r w:rsidR="001A0B54" w:rsidRPr="002D331B">
        <w:rPr>
          <w:rFonts w:ascii="Times New Roman" w:hAnsi="Times New Roman" w:cs="Times New Roman"/>
          <w:sz w:val="24"/>
          <w:szCs w:val="24"/>
        </w:rPr>
        <w:t>ello</w:t>
      </w:r>
      <w:r w:rsidR="0092530B">
        <w:rPr>
          <w:rFonts w:ascii="Times New Roman" w:hAnsi="Times New Roman" w:cs="Times New Roman"/>
          <w:sz w:val="24"/>
          <w:szCs w:val="24"/>
        </w:rPr>
        <w:t>,</w:t>
      </w:r>
      <w:r w:rsidR="001A0B54" w:rsidRPr="002D331B">
        <w:rPr>
          <w:rFonts w:ascii="Times New Roman" w:hAnsi="Times New Roman" w:cs="Times New Roman"/>
          <w:sz w:val="24"/>
          <w:szCs w:val="24"/>
        </w:rPr>
        <w:t xml:space="preserve"> el conocimiento debe ser contextualizado, globalizado</w:t>
      </w:r>
      <w:r w:rsidR="00644C1A" w:rsidRPr="002D331B">
        <w:rPr>
          <w:rFonts w:ascii="Times New Roman" w:hAnsi="Times New Roman" w:cs="Times New Roman"/>
          <w:sz w:val="24"/>
          <w:szCs w:val="24"/>
        </w:rPr>
        <w:t xml:space="preserve">, </w:t>
      </w:r>
      <w:r w:rsidR="001A0B54" w:rsidRPr="002D331B">
        <w:rPr>
          <w:rFonts w:ascii="Times New Roman" w:hAnsi="Times New Roman" w:cs="Times New Roman"/>
          <w:sz w:val="24"/>
          <w:szCs w:val="24"/>
        </w:rPr>
        <w:lastRenderedPageBreak/>
        <w:t>dinámico y emergente</w:t>
      </w:r>
      <w:r w:rsidR="002107C6" w:rsidRPr="002D331B">
        <w:rPr>
          <w:rFonts w:ascii="Times New Roman" w:hAnsi="Times New Roman" w:cs="Times New Roman"/>
          <w:sz w:val="24"/>
          <w:szCs w:val="24"/>
        </w:rPr>
        <w:t>,</w:t>
      </w:r>
      <w:r w:rsidR="001A0B54" w:rsidRPr="002D331B">
        <w:rPr>
          <w:rFonts w:ascii="Times New Roman" w:hAnsi="Times New Roman" w:cs="Times New Roman"/>
          <w:sz w:val="24"/>
          <w:szCs w:val="24"/>
        </w:rPr>
        <w:t xml:space="preserve"> el cual se construye y no se da por transferencia</w:t>
      </w:r>
      <w:r w:rsidR="0092530B">
        <w:rPr>
          <w:rFonts w:ascii="Times New Roman" w:hAnsi="Times New Roman" w:cs="Times New Roman"/>
          <w:sz w:val="24"/>
          <w:szCs w:val="24"/>
        </w:rPr>
        <w:t>.</w:t>
      </w:r>
      <w:r w:rsidR="0092530B" w:rsidRPr="002D331B">
        <w:rPr>
          <w:rFonts w:ascii="Times New Roman" w:hAnsi="Times New Roman" w:cs="Times New Roman"/>
          <w:sz w:val="24"/>
          <w:szCs w:val="24"/>
        </w:rPr>
        <w:t xml:space="preserve"> </w:t>
      </w:r>
      <w:r w:rsidR="0092530B">
        <w:rPr>
          <w:rFonts w:ascii="Times New Roman" w:hAnsi="Times New Roman" w:cs="Times New Roman"/>
          <w:sz w:val="24"/>
          <w:szCs w:val="24"/>
        </w:rPr>
        <w:t>E</w:t>
      </w:r>
      <w:r w:rsidR="0092530B" w:rsidRPr="002D331B">
        <w:rPr>
          <w:rFonts w:ascii="Times New Roman" w:hAnsi="Times New Roman" w:cs="Times New Roman"/>
          <w:sz w:val="24"/>
          <w:szCs w:val="24"/>
        </w:rPr>
        <w:t xml:space="preserve">l </w:t>
      </w:r>
      <w:r w:rsidR="00186314" w:rsidRPr="002D331B">
        <w:rPr>
          <w:rFonts w:ascii="Times New Roman" w:hAnsi="Times New Roman" w:cs="Times New Roman"/>
          <w:sz w:val="24"/>
          <w:szCs w:val="24"/>
        </w:rPr>
        <w:t>rol del docente es considerar al ser humano de forma integral (Morin, 1999).</w:t>
      </w:r>
      <w:r w:rsidR="00096CEC" w:rsidRPr="00096CEC">
        <w:t xml:space="preserve"> </w:t>
      </w:r>
    </w:p>
    <w:p w14:paraId="60C0E4C9" w14:textId="59306961" w:rsidR="005B500F" w:rsidRDefault="00710F7E"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Cabe mencionar que este</w:t>
      </w:r>
      <w:r w:rsidR="00096CEC" w:rsidRPr="00096CEC">
        <w:rPr>
          <w:rFonts w:ascii="Times New Roman" w:hAnsi="Times New Roman" w:cs="Times New Roman"/>
          <w:sz w:val="24"/>
          <w:szCs w:val="24"/>
        </w:rPr>
        <w:t xml:space="preserve"> paradigma está</w:t>
      </w:r>
      <w:r>
        <w:rPr>
          <w:rFonts w:ascii="Times New Roman" w:hAnsi="Times New Roman" w:cs="Times New Roman"/>
          <w:sz w:val="24"/>
          <w:szCs w:val="24"/>
        </w:rPr>
        <w:t xml:space="preserve"> orientado</w:t>
      </w:r>
      <w:r w:rsidR="00096CEC" w:rsidRPr="00096CEC">
        <w:rPr>
          <w:rFonts w:ascii="Times New Roman" w:hAnsi="Times New Roman" w:cs="Times New Roman"/>
          <w:sz w:val="24"/>
          <w:szCs w:val="24"/>
        </w:rPr>
        <w:t xml:space="preserve"> a la</w:t>
      </w:r>
      <w:r>
        <w:rPr>
          <w:rFonts w:ascii="Times New Roman" w:hAnsi="Times New Roman" w:cs="Times New Roman"/>
          <w:sz w:val="24"/>
          <w:szCs w:val="24"/>
        </w:rPr>
        <w:t xml:space="preserve"> </w:t>
      </w:r>
      <w:r w:rsidR="00096CEC" w:rsidRPr="00096CEC">
        <w:rPr>
          <w:rFonts w:ascii="Times New Roman" w:hAnsi="Times New Roman" w:cs="Times New Roman"/>
          <w:sz w:val="24"/>
          <w:szCs w:val="24"/>
        </w:rPr>
        <w:t>reconstrucción del sujeto, del conocimiento, de</w:t>
      </w:r>
      <w:r>
        <w:rPr>
          <w:rFonts w:ascii="Times New Roman" w:hAnsi="Times New Roman" w:cs="Times New Roman"/>
          <w:sz w:val="24"/>
          <w:szCs w:val="24"/>
        </w:rPr>
        <w:t xml:space="preserve">l </w:t>
      </w:r>
      <w:r w:rsidR="00096CEC" w:rsidRPr="00096CEC">
        <w:rPr>
          <w:rFonts w:ascii="Times New Roman" w:hAnsi="Times New Roman" w:cs="Times New Roman"/>
          <w:sz w:val="24"/>
          <w:szCs w:val="24"/>
        </w:rPr>
        <w:t>mundo y la vida</w:t>
      </w:r>
      <w:r w:rsidR="0092530B">
        <w:rPr>
          <w:rFonts w:ascii="Times New Roman" w:hAnsi="Times New Roman" w:cs="Times New Roman"/>
          <w:sz w:val="24"/>
          <w:szCs w:val="24"/>
        </w:rPr>
        <w:t>,</w:t>
      </w:r>
      <w:r w:rsidR="00AB379C">
        <w:rPr>
          <w:rFonts w:ascii="Times New Roman" w:hAnsi="Times New Roman" w:cs="Times New Roman"/>
          <w:sz w:val="24"/>
          <w:szCs w:val="24"/>
        </w:rPr>
        <w:t xml:space="preserve"> dado que</w:t>
      </w:r>
      <w:r w:rsidR="00096CEC" w:rsidRPr="00096CEC">
        <w:rPr>
          <w:rFonts w:ascii="Times New Roman" w:hAnsi="Times New Roman" w:cs="Times New Roman"/>
          <w:sz w:val="24"/>
          <w:szCs w:val="24"/>
        </w:rPr>
        <w:t xml:space="preserve"> los sistemas de ideas, teorías y el</w:t>
      </w:r>
      <w:r w:rsidR="00AB379C">
        <w:rPr>
          <w:rFonts w:ascii="Times New Roman" w:hAnsi="Times New Roman" w:cs="Times New Roman"/>
          <w:sz w:val="24"/>
          <w:szCs w:val="24"/>
        </w:rPr>
        <w:t xml:space="preserve"> </w:t>
      </w:r>
      <w:r w:rsidR="00096CEC" w:rsidRPr="00096CEC">
        <w:rPr>
          <w:rFonts w:ascii="Times New Roman" w:hAnsi="Times New Roman" w:cs="Times New Roman"/>
          <w:sz w:val="24"/>
          <w:szCs w:val="24"/>
        </w:rPr>
        <w:t>conocimiento son dinámicos,</w:t>
      </w:r>
      <w:r w:rsidR="00AB379C">
        <w:rPr>
          <w:rFonts w:ascii="Times New Roman" w:hAnsi="Times New Roman" w:cs="Times New Roman"/>
          <w:sz w:val="24"/>
          <w:szCs w:val="24"/>
        </w:rPr>
        <w:t xml:space="preserve"> por </w:t>
      </w:r>
      <w:r w:rsidR="00F43587">
        <w:rPr>
          <w:rFonts w:ascii="Times New Roman" w:hAnsi="Times New Roman" w:cs="Times New Roman"/>
          <w:sz w:val="24"/>
          <w:szCs w:val="24"/>
        </w:rPr>
        <w:t xml:space="preserve">lo que resulta que solo </w:t>
      </w:r>
      <w:r w:rsidR="00F43587" w:rsidRPr="00096CEC">
        <w:rPr>
          <w:rFonts w:ascii="Times New Roman" w:hAnsi="Times New Roman" w:cs="Times New Roman"/>
          <w:sz w:val="24"/>
          <w:szCs w:val="24"/>
        </w:rPr>
        <w:t>es</w:t>
      </w:r>
      <w:r w:rsidR="00F43587">
        <w:rPr>
          <w:rFonts w:ascii="Times New Roman" w:hAnsi="Times New Roman" w:cs="Times New Roman"/>
          <w:sz w:val="24"/>
          <w:szCs w:val="24"/>
        </w:rPr>
        <w:t xml:space="preserve"> </w:t>
      </w:r>
      <w:r w:rsidR="00096CEC" w:rsidRPr="00096CEC">
        <w:rPr>
          <w:rFonts w:ascii="Times New Roman" w:hAnsi="Times New Roman" w:cs="Times New Roman"/>
          <w:sz w:val="24"/>
          <w:szCs w:val="24"/>
        </w:rPr>
        <w:t>posible perm</w:t>
      </w:r>
      <w:r w:rsidR="00F43587">
        <w:rPr>
          <w:rFonts w:ascii="Times New Roman" w:hAnsi="Times New Roman" w:cs="Times New Roman"/>
          <w:sz w:val="24"/>
          <w:szCs w:val="24"/>
        </w:rPr>
        <w:t xml:space="preserve">itir </w:t>
      </w:r>
      <w:r w:rsidR="00096CEC" w:rsidRPr="00096CEC">
        <w:rPr>
          <w:rFonts w:ascii="Times New Roman" w:hAnsi="Times New Roman" w:cs="Times New Roman"/>
          <w:sz w:val="24"/>
          <w:szCs w:val="24"/>
        </w:rPr>
        <w:t>que cada alumno</w:t>
      </w:r>
      <w:r w:rsidR="00F43587">
        <w:rPr>
          <w:rFonts w:ascii="Times New Roman" w:hAnsi="Times New Roman" w:cs="Times New Roman"/>
          <w:sz w:val="24"/>
          <w:szCs w:val="24"/>
        </w:rPr>
        <w:t xml:space="preserve"> </w:t>
      </w:r>
      <w:r w:rsidR="00096CEC" w:rsidRPr="00096CEC">
        <w:rPr>
          <w:rFonts w:ascii="Times New Roman" w:hAnsi="Times New Roman" w:cs="Times New Roman"/>
          <w:sz w:val="24"/>
          <w:szCs w:val="24"/>
        </w:rPr>
        <w:t>construya, busque y sea responsable de</w:t>
      </w:r>
      <w:r w:rsidR="00EC7B48">
        <w:rPr>
          <w:rFonts w:ascii="Times New Roman" w:hAnsi="Times New Roman" w:cs="Times New Roman"/>
          <w:sz w:val="24"/>
          <w:szCs w:val="24"/>
        </w:rPr>
        <w:t xml:space="preserve"> su propio </w:t>
      </w:r>
      <w:r w:rsidR="00096CEC" w:rsidRPr="00096CEC">
        <w:rPr>
          <w:rFonts w:ascii="Times New Roman" w:hAnsi="Times New Roman" w:cs="Times New Roman"/>
          <w:sz w:val="24"/>
          <w:szCs w:val="24"/>
        </w:rPr>
        <w:t>proceso formativo</w:t>
      </w:r>
      <w:r w:rsidR="00EC7B48">
        <w:rPr>
          <w:rFonts w:ascii="Times New Roman" w:hAnsi="Times New Roman" w:cs="Times New Roman"/>
          <w:sz w:val="24"/>
          <w:szCs w:val="24"/>
        </w:rPr>
        <w:t xml:space="preserve"> (</w:t>
      </w:r>
      <w:r w:rsidR="00821A36">
        <w:rPr>
          <w:rFonts w:ascii="Times New Roman" w:hAnsi="Times New Roman" w:cs="Times New Roman"/>
          <w:sz w:val="24"/>
          <w:szCs w:val="24"/>
        </w:rPr>
        <w:t>García y Buitrago, 2017, p.</w:t>
      </w:r>
      <w:r w:rsidR="0092530B">
        <w:rPr>
          <w:rFonts w:ascii="Times New Roman" w:hAnsi="Times New Roman" w:cs="Times New Roman"/>
          <w:sz w:val="24"/>
          <w:szCs w:val="24"/>
        </w:rPr>
        <w:t xml:space="preserve"> </w:t>
      </w:r>
      <w:r w:rsidR="00821A36">
        <w:rPr>
          <w:rFonts w:ascii="Times New Roman" w:hAnsi="Times New Roman" w:cs="Times New Roman"/>
          <w:sz w:val="24"/>
          <w:szCs w:val="24"/>
        </w:rPr>
        <w:t>121)</w:t>
      </w:r>
      <w:r w:rsidR="00096CEC" w:rsidRPr="00096CEC">
        <w:rPr>
          <w:rFonts w:ascii="Times New Roman" w:hAnsi="Times New Roman" w:cs="Times New Roman"/>
          <w:sz w:val="24"/>
          <w:szCs w:val="24"/>
        </w:rPr>
        <w:t>.</w:t>
      </w:r>
    </w:p>
    <w:p w14:paraId="35A60736" w14:textId="31479CAF" w:rsidR="005B500F" w:rsidRPr="00FE6380" w:rsidRDefault="00A86021"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Dentro de este mismo orden de ideas</w:t>
      </w:r>
      <w:r w:rsidR="0092530B">
        <w:rPr>
          <w:rFonts w:ascii="Times New Roman" w:hAnsi="Times New Roman" w:cs="Times New Roman"/>
          <w:sz w:val="24"/>
          <w:szCs w:val="24"/>
        </w:rPr>
        <w:t>,</w:t>
      </w:r>
      <w:r>
        <w:rPr>
          <w:rFonts w:ascii="Times New Roman" w:hAnsi="Times New Roman" w:cs="Times New Roman"/>
          <w:sz w:val="24"/>
          <w:szCs w:val="24"/>
        </w:rPr>
        <w:t xml:space="preserve"> </w:t>
      </w:r>
      <w:r w:rsidR="002004F4">
        <w:rPr>
          <w:rFonts w:ascii="Times New Roman" w:hAnsi="Times New Roman" w:cs="Times New Roman"/>
          <w:sz w:val="24"/>
          <w:szCs w:val="24"/>
        </w:rPr>
        <w:t>este modelo considera que el aprendizaje</w:t>
      </w:r>
      <w:r w:rsidR="00442117" w:rsidRPr="00442117">
        <w:t xml:space="preserve"> </w:t>
      </w:r>
      <w:r w:rsidR="00442117" w:rsidRPr="00442117">
        <w:rPr>
          <w:rFonts w:ascii="Times New Roman" w:hAnsi="Times New Roman" w:cs="Times New Roman"/>
          <w:sz w:val="24"/>
          <w:szCs w:val="24"/>
        </w:rPr>
        <w:t>es un fenómeno</w:t>
      </w:r>
      <w:r w:rsidR="00442117">
        <w:rPr>
          <w:rFonts w:ascii="Times New Roman" w:hAnsi="Times New Roman" w:cs="Times New Roman"/>
          <w:sz w:val="24"/>
          <w:szCs w:val="24"/>
        </w:rPr>
        <w:t xml:space="preserve"> </w:t>
      </w:r>
      <w:r w:rsidR="00442117" w:rsidRPr="00442117">
        <w:rPr>
          <w:rFonts w:ascii="Times New Roman" w:hAnsi="Times New Roman" w:cs="Times New Roman"/>
          <w:sz w:val="24"/>
          <w:szCs w:val="24"/>
        </w:rPr>
        <w:t xml:space="preserve">emergente que </w:t>
      </w:r>
      <w:r w:rsidR="00442117">
        <w:rPr>
          <w:rFonts w:ascii="Times New Roman" w:hAnsi="Times New Roman" w:cs="Times New Roman"/>
          <w:sz w:val="24"/>
          <w:szCs w:val="24"/>
        </w:rPr>
        <w:t>involucra</w:t>
      </w:r>
      <w:r w:rsidR="0092530B">
        <w:rPr>
          <w:rFonts w:ascii="Times New Roman" w:hAnsi="Times New Roman" w:cs="Times New Roman"/>
          <w:sz w:val="24"/>
          <w:szCs w:val="24"/>
        </w:rPr>
        <w:t xml:space="preserve"> diversos</w:t>
      </w:r>
      <w:r w:rsidR="00442117">
        <w:rPr>
          <w:rFonts w:ascii="Times New Roman" w:hAnsi="Times New Roman" w:cs="Times New Roman"/>
          <w:sz w:val="24"/>
          <w:szCs w:val="24"/>
        </w:rPr>
        <w:t xml:space="preserve"> </w:t>
      </w:r>
      <w:r w:rsidR="00442117" w:rsidRPr="00442117">
        <w:rPr>
          <w:rFonts w:ascii="Times New Roman" w:hAnsi="Times New Roman" w:cs="Times New Roman"/>
          <w:sz w:val="24"/>
          <w:szCs w:val="24"/>
        </w:rPr>
        <w:t xml:space="preserve">procesos (neuronales, corporales, emocionales y ambientales), </w:t>
      </w:r>
      <w:r w:rsidR="00442117">
        <w:rPr>
          <w:rFonts w:ascii="Times New Roman" w:hAnsi="Times New Roman" w:cs="Times New Roman"/>
          <w:sz w:val="24"/>
          <w:szCs w:val="24"/>
        </w:rPr>
        <w:t>los cuales no</w:t>
      </w:r>
      <w:r w:rsidR="00442117" w:rsidRPr="00442117">
        <w:rPr>
          <w:rFonts w:ascii="Times New Roman" w:hAnsi="Times New Roman" w:cs="Times New Roman"/>
          <w:sz w:val="24"/>
          <w:szCs w:val="24"/>
        </w:rPr>
        <w:t xml:space="preserve"> puede</w:t>
      </w:r>
      <w:r w:rsidR="0092530B">
        <w:rPr>
          <w:rFonts w:ascii="Times New Roman" w:hAnsi="Times New Roman" w:cs="Times New Roman"/>
          <w:sz w:val="24"/>
          <w:szCs w:val="24"/>
        </w:rPr>
        <w:t>n</w:t>
      </w:r>
      <w:r w:rsidR="00442117" w:rsidRPr="00442117">
        <w:rPr>
          <w:rFonts w:ascii="Times New Roman" w:hAnsi="Times New Roman" w:cs="Times New Roman"/>
          <w:sz w:val="24"/>
          <w:szCs w:val="24"/>
        </w:rPr>
        <w:t xml:space="preserve"> ser reducido</w:t>
      </w:r>
      <w:r w:rsidR="0092530B">
        <w:rPr>
          <w:rFonts w:ascii="Times New Roman" w:hAnsi="Times New Roman" w:cs="Times New Roman"/>
          <w:sz w:val="24"/>
          <w:szCs w:val="24"/>
        </w:rPr>
        <w:t>s</w:t>
      </w:r>
      <w:r w:rsidR="00442117" w:rsidRPr="00442117">
        <w:rPr>
          <w:rFonts w:ascii="Times New Roman" w:hAnsi="Times New Roman" w:cs="Times New Roman"/>
          <w:sz w:val="24"/>
          <w:szCs w:val="24"/>
        </w:rPr>
        <w:t xml:space="preserve"> </w:t>
      </w:r>
      <w:r w:rsidR="002B6AB4">
        <w:rPr>
          <w:rFonts w:ascii="Times New Roman" w:hAnsi="Times New Roman" w:cs="Times New Roman"/>
          <w:sz w:val="24"/>
          <w:szCs w:val="24"/>
        </w:rPr>
        <w:t xml:space="preserve">solo a uno de sus </w:t>
      </w:r>
      <w:r w:rsidR="00442117" w:rsidRPr="00442117">
        <w:rPr>
          <w:rFonts w:ascii="Times New Roman" w:hAnsi="Times New Roman" w:cs="Times New Roman"/>
          <w:sz w:val="24"/>
          <w:szCs w:val="24"/>
        </w:rPr>
        <w:t>componentes</w:t>
      </w:r>
      <w:r w:rsidR="002B6AB4">
        <w:rPr>
          <w:rFonts w:ascii="Times New Roman" w:hAnsi="Times New Roman" w:cs="Times New Roman"/>
          <w:sz w:val="24"/>
          <w:szCs w:val="24"/>
        </w:rPr>
        <w:t xml:space="preserve">, por ello se considera que el </w:t>
      </w:r>
      <w:r w:rsidR="00442117" w:rsidRPr="00442117">
        <w:rPr>
          <w:rFonts w:ascii="Times New Roman" w:hAnsi="Times New Roman" w:cs="Times New Roman"/>
          <w:sz w:val="24"/>
          <w:szCs w:val="24"/>
        </w:rPr>
        <w:t>aprendizaje es inesperado y</w:t>
      </w:r>
      <w:r w:rsidR="0092530B">
        <w:rPr>
          <w:rFonts w:ascii="Times New Roman" w:hAnsi="Times New Roman" w:cs="Times New Roman"/>
          <w:sz w:val="24"/>
          <w:szCs w:val="24"/>
        </w:rPr>
        <w:t>,</w:t>
      </w:r>
      <w:r w:rsidR="00442117" w:rsidRPr="00442117">
        <w:rPr>
          <w:rFonts w:ascii="Times New Roman" w:hAnsi="Times New Roman" w:cs="Times New Roman"/>
          <w:sz w:val="24"/>
          <w:szCs w:val="24"/>
        </w:rPr>
        <w:t xml:space="preserve"> </w:t>
      </w:r>
      <w:r w:rsidR="002B6AB4">
        <w:rPr>
          <w:rFonts w:ascii="Times New Roman" w:hAnsi="Times New Roman" w:cs="Times New Roman"/>
          <w:sz w:val="24"/>
          <w:szCs w:val="24"/>
        </w:rPr>
        <w:t>en la mayoría de los casos</w:t>
      </w:r>
      <w:r w:rsidR="0092530B">
        <w:rPr>
          <w:rFonts w:ascii="Times New Roman" w:hAnsi="Times New Roman" w:cs="Times New Roman"/>
          <w:sz w:val="24"/>
          <w:szCs w:val="24"/>
        </w:rPr>
        <w:t>,</w:t>
      </w:r>
      <w:r w:rsidR="00442117" w:rsidRPr="00442117">
        <w:rPr>
          <w:rFonts w:ascii="Times New Roman" w:hAnsi="Times New Roman" w:cs="Times New Roman"/>
          <w:sz w:val="24"/>
          <w:szCs w:val="24"/>
        </w:rPr>
        <w:t xml:space="preserve"> imposible de prever, y que el contenido </w:t>
      </w:r>
      <w:r w:rsidR="002B6AB4">
        <w:rPr>
          <w:rFonts w:ascii="Times New Roman" w:hAnsi="Times New Roman" w:cs="Times New Roman"/>
          <w:sz w:val="24"/>
          <w:szCs w:val="24"/>
        </w:rPr>
        <w:t xml:space="preserve">es al mismo </w:t>
      </w:r>
      <w:r w:rsidR="002B6AB4" w:rsidRPr="00FE6380">
        <w:rPr>
          <w:rFonts w:ascii="Times New Roman" w:hAnsi="Times New Roman" w:cs="Times New Roman"/>
          <w:sz w:val="24"/>
          <w:szCs w:val="24"/>
        </w:rPr>
        <w:t xml:space="preserve">tiempo </w:t>
      </w:r>
      <w:r w:rsidR="00442117" w:rsidRPr="00FE6380">
        <w:rPr>
          <w:rFonts w:ascii="Times New Roman" w:hAnsi="Times New Roman" w:cs="Times New Roman"/>
          <w:sz w:val="24"/>
          <w:szCs w:val="24"/>
        </w:rPr>
        <w:t>simple y complejo</w:t>
      </w:r>
      <w:r w:rsidR="002B6AB4" w:rsidRPr="00FE6380">
        <w:rPr>
          <w:rFonts w:ascii="Times New Roman" w:hAnsi="Times New Roman" w:cs="Times New Roman"/>
          <w:sz w:val="24"/>
          <w:szCs w:val="24"/>
        </w:rPr>
        <w:t xml:space="preserve"> (</w:t>
      </w:r>
      <w:r w:rsidR="000D1A7F" w:rsidRPr="00FE6380">
        <w:rPr>
          <w:rFonts w:ascii="Times New Roman" w:hAnsi="Times New Roman" w:cs="Times New Roman"/>
          <w:sz w:val="24"/>
          <w:szCs w:val="24"/>
        </w:rPr>
        <w:t>Serna, 2015, p.</w:t>
      </w:r>
      <w:r w:rsidR="0092530B">
        <w:rPr>
          <w:rFonts w:ascii="Times New Roman" w:hAnsi="Times New Roman" w:cs="Times New Roman"/>
          <w:sz w:val="24"/>
          <w:szCs w:val="24"/>
        </w:rPr>
        <w:t xml:space="preserve"> </w:t>
      </w:r>
      <w:r w:rsidR="000D1A7F" w:rsidRPr="00FE6380">
        <w:rPr>
          <w:rFonts w:ascii="Times New Roman" w:hAnsi="Times New Roman" w:cs="Times New Roman"/>
          <w:sz w:val="24"/>
          <w:szCs w:val="24"/>
        </w:rPr>
        <w:t>119).</w:t>
      </w:r>
      <w:r w:rsidR="002004F4" w:rsidRPr="00FE6380">
        <w:rPr>
          <w:rFonts w:ascii="Times New Roman" w:hAnsi="Times New Roman" w:cs="Times New Roman"/>
          <w:sz w:val="24"/>
          <w:szCs w:val="24"/>
        </w:rPr>
        <w:t xml:space="preserve"> </w:t>
      </w:r>
    </w:p>
    <w:p w14:paraId="24B6BCB5" w14:textId="7BFEC9DE" w:rsidR="005B500F" w:rsidRPr="002D331B" w:rsidRDefault="00644C1A" w:rsidP="002D331B">
      <w:pPr>
        <w:pStyle w:val="Prrafodelista"/>
        <w:numPr>
          <w:ilvl w:val="0"/>
          <w:numId w:val="32"/>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Ventajas</w:t>
      </w:r>
      <w:r w:rsidR="00743CE8" w:rsidRPr="002D331B">
        <w:rPr>
          <w:rFonts w:ascii="Times New Roman" w:hAnsi="Times New Roman" w:cs="Times New Roman"/>
          <w:sz w:val="24"/>
          <w:szCs w:val="24"/>
        </w:rPr>
        <w:t xml:space="preserve">: </w:t>
      </w:r>
      <w:r w:rsidRPr="002D331B">
        <w:rPr>
          <w:rFonts w:ascii="Times New Roman" w:hAnsi="Times New Roman" w:cs="Times New Roman"/>
          <w:sz w:val="24"/>
          <w:szCs w:val="24"/>
        </w:rPr>
        <w:t>P</w:t>
      </w:r>
      <w:r w:rsidR="001A0B54" w:rsidRPr="002D331B">
        <w:rPr>
          <w:rFonts w:ascii="Times New Roman" w:hAnsi="Times New Roman" w:cs="Times New Roman"/>
          <w:sz w:val="24"/>
          <w:szCs w:val="24"/>
        </w:rPr>
        <w:t>romueve en los estudiantes el pensamiento reflexivo, crítico y propositivo</w:t>
      </w:r>
      <w:r w:rsidR="001E53C7" w:rsidRPr="002D331B">
        <w:rPr>
          <w:rFonts w:ascii="Times New Roman" w:hAnsi="Times New Roman" w:cs="Times New Roman"/>
          <w:sz w:val="24"/>
          <w:szCs w:val="24"/>
        </w:rPr>
        <w:t>, b</w:t>
      </w:r>
      <w:r w:rsidR="00186314" w:rsidRPr="002D331B">
        <w:rPr>
          <w:rFonts w:ascii="Times New Roman" w:hAnsi="Times New Roman" w:cs="Times New Roman"/>
          <w:sz w:val="24"/>
          <w:szCs w:val="24"/>
        </w:rPr>
        <w:t xml:space="preserve">usca </w:t>
      </w:r>
      <w:r w:rsidR="001A0B54" w:rsidRPr="002D331B">
        <w:rPr>
          <w:rFonts w:ascii="Times New Roman" w:hAnsi="Times New Roman" w:cs="Times New Roman"/>
          <w:sz w:val="24"/>
          <w:szCs w:val="24"/>
        </w:rPr>
        <w:t>la formación integral de los estudiantes</w:t>
      </w:r>
      <w:r w:rsidR="00F84727" w:rsidRPr="002D331B">
        <w:rPr>
          <w:rFonts w:ascii="Times New Roman" w:hAnsi="Times New Roman" w:cs="Times New Roman"/>
          <w:sz w:val="24"/>
          <w:szCs w:val="24"/>
        </w:rPr>
        <w:t xml:space="preserve">, estudia el fenómeno educativo desde </w:t>
      </w:r>
      <w:r w:rsidR="00BF0D14" w:rsidRPr="002D331B">
        <w:rPr>
          <w:rFonts w:ascii="Times New Roman" w:hAnsi="Times New Roman" w:cs="Times New Roman"/>
          <w:sz w:val="24"/>
          <w:szCs w:val="24"/>
        </w:rPr>
        <w:t xml:space="preserve">diferentes perspectivas, integral </w:t>
      </w:r>
      <w:r w:rsidR="00C96BBF" w:rsidRPr="002D331B">
        <w:rPr>
          <w:rFonts w:ascii="Times New Roman" w:hAnsi="Times New Roman" w:cs="Times New Roman"/>
          <w:sz w:val="24"/>
          <w:szCs w:val="24"/>
        </w:rPr>
        <w:t xml:space="preserve">de </w:t>
      </w:r>
      <w:r w:rsidR="00BF0D14" w:rsidRPr="002D331B">
        <w:rPr>
          <w:rFonts w:ascii="Times New Roman" w:hAnsi="Times New Roman" w:cs="Times New Roman"/>
          <w:sz w:val="24"/>
          <w:szCs w:val="24"/>
        </w:rPr>
        <w:t>diversas disciplinas</w:t>
      </w:r>
      <w:r w:rsidR="00365A2B" w:rsidRPr="002D331B">
        <w:rPr>
          <w:rFonts w:ascii="Times New Roman" w:hAnsi="Times New Roman" w:cs="Times New Roman"/>
          <w:sz w:val="24"/>
          <w:szCs w:val="24"/>
        </w:rPr>
        <w:t>, deja de lado el pensamiento reduccionista</w:t>
      </w:r>
      <w:r w:rsidR="00743CE8" w:rsidRPr="002D331B">
        <w:rPr>
          <w:rFonts w:ascii="Times New Roman" w:hAnsi="Times New Roman" w:cs="Times New Roman"/>
          <w:sz w:val="24"/>
          <w:szCs w:val="24"/>
        </w:rPr>
        <w:t>.</w:t>
      </w:r>
    </w:p>
    <w:p w14:paraId="126EF03A" w14:textId="07633F9B" w:rsidR="00743CE8" w:rsidRPr="002D331B" w:rsidRDefault="000F29F7" w:rsidP="002D331B">
      <w:pPr>
        <w:pStyle w:val="Prrafodelista"/>
        <w:numPr>
          <w:ilvl w:val="0"/>
          <w:numId w:val="32"/>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Desvent</w:t>
      </w:r>
      <w:r w:rsidR="00741F15" w:rsidRPr="002D331B">
        <w:rPr>
          <w:rFonts w:ascii="Times New Roman" w:hAnsi="Times New Roman" w:cs="Times New Roman"/>
          <w:sz w:val="24"/>
          <w:szCs w:val="24"/>
        </w:rPr>
        <w:t>ajas</w:t>
      </w:r>
      <w:r w:rsidR="00743CE8" w:rsidRPr="002D331B">
        <w:rPr>
          <w:rFonts w:ascii="Times New Roman" w:hAnsi="Times New Roman" w:cs="Times New Roman"/>
          <w:sz w:val="24"/>
          <w:szCs w:val="24"/>
        </w:rPr>
        <w:t>: Considera la incertidumbre</w:t>
      </w:r>
      <w:r w:rsidR="0092530B">
        <w:rPr>
          <w:rFonts w:ascii="Times New Roman" w:hAnsi="Times New Roman" w:cs="Times New Roman"/>
          <w:sz w:val="24"/>
          <w:szCs w:val="24"/>
        </w:rPr>
        <w:t>,</w:t>
      </w:r>
      <w:r w:rsidR="00743CE8" w:rsidRPr="002D331B">
        <w:rPr>
          <w:rFonts w:ascii="Times New Roman" w:hAnsi="Times New Roman" w:cs="Times New Roman"/>
          <w:sz w:val="24"/>
          <w:szCs w:val="24"/>
        </w:rPr>
        <w:t xml:space="preserve"> </w:t>
      </w:r>
      <w:r w:rsidR="008D3FFA" w:rsidRPr="002D331B">
        <w:rPr>
          <w:rFonts w:ascii="Times New Roman" w:hAnsi="Times New Roman" w:cs="Times New Roman"/>
          <w:sz w:val="24"/>
          <w:szCs w:val="24"/>
        </w:rPr>
        <w:t>lo cual propicia visiones erróneas de la realidad</w:t>
      </w:r>
      <w:r w:rsidR="0077792F" w:rsidRPr="002D331B">
        <w:rPr>
          <w:rFonts w:ascii="Times New Roman" w:hAnsi="Times New Roman" w:cs="Times New Roman"/>
          <w:sz w:val="24"/>
          <w:szCs w:val="24"/>
        </w:rPr>
        <w:t>, lo que produce</w:t>
      </w:r>
      <w:r w:rsidR="0092530B">
        <w:rPr>
          <w:rFonts w:ascii="Times New Roman" w:hAnsi="Times New Roman" w:cs="Times New Roman"/>
          <w:sz w:val="24"/>
          <w:szCs w:val="24"/>
        </w:rPr>
        <w:t xml:space="preserve"> a su vez</w:t>
      </w:r>
      <w:r w:rsidR="0077792F" w:rsidRPr="002D331B">
        <w:rPr>
          <w:rFonts w:ascii="Times New Roman" w:hAnsi="Times New Roman" w:cs="Times New Roman"/>
          <w:sz w:val="24"/>
          <w:szCs w:val="24"/>
        </w:rPr>
        <w:t xml:space="preserve"> obstáculos epistemológicos</w:t>
      </w:r>
      <w:r w:rsidR="008048BA" w:rsidRPr="002D331B">
        <w:rPr>
          <w:rFonts w:ascii="Times New Roman" w:hAnsi="Times New Roman" w:cs="Times New Roman"/>
          <w:sz w:val="24"/>
          <w:szCs w:val="24"/>
        </w:rPr>
        <w:t xml:space="preserve"> (Serna, 2015)</w:t>
      </w:r>
      <w:r w:rsidR="0077792F" w:rsidRPr="002D331B">
        <w:rPr>
          <w:rFonts w:ascii="Times New Roman" w:hAnsi="Times New Roman" w:cs="Times New Roman"/>
          <w:sz w:val="24"/>
          <w:szCs w:val="24"/>
        </w:rPr>
        <w:t xml:space="preserve">. </w:t>
      </w:r>
    </w:p>
    <w:p w14:paraId="0810AE3A" w14:textId="57A344E6" w:rsidR="005B500F" w:rsidRPr="002D331B" w:rsidRDefault="001E53C7" w:rsidP="002D331B">
      <w:pPr>
        <w:pStyle w:val="Prrafodelista"/>
        <w:numPr>
          <w:ilvl w:val="0"/>
          <w:numId w:val="33"/>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Ecológico</w:t>
      </w:r>
      <w:r w:rsidR="00FE6380" w:rsidRPr="002D331B">
        <w:rPr>
          <w:rFonts w:ascii="Times New Roman" w:hAnsi="Times New Roman" w:cs="Times New Roman"/>
          <w:sz w:val="24"/>
          <w:szCs w:val="24"/>
        </w:rPr>
        <w:t xml:space="preserve"> c</w:t>
      </w:r>
      <w:r w:rsidRPr="002D331B">
        <w:rPr>
          <w:rFonts w:ascii="Times New Roman" w:hAnsi="Times New Roman" w:cs="Times New Roman"/>
          <w:sz w:val="24"/>
          <w:szCs w:val="24"/>
        </w:rPr>
        <w:t>ontextual</w:t>
      </w:r>
      <w:r w:rsidR="006D0E1E" w:rsidRPr="002D331B">
        <w:rPr>
          <w:rFonts w:ascii="Times New Roman" w:hAnsi="Times New Roman" w:cs="Times New Roman"/>
          <w:sz w:val="24"/>
          <w:szCs w:val="24"/>
        </w:rPr>
        <w:t xml:space="preserve">: </w:t>
      </w:r>
      <w:r w:rsidR="00C61991" w:rsidRPr="002D331B">
        <w:rPr>
          <w:rFonts w:ascii="Times New Roman" w:hAnsi="Times New Roman" w:cs="Times New Roman"/>
          <w:sz w:val="24"/>
          <w:szCs w:val="24"/>
        </w:rPr>
        <w:t>Este modelo parte del hecho de que el conocimiento</w:t>
      </w:r>
      <w:r w:rsidR="00C61991" w:rsidRPr="00FE6380">
        <w:t xml:space="preserve"> </w:t>
      </w:r>
      <w:r w:rsidR="00C61991" w:rsidRPr="002D331B">
        <w:rPr>
          <w:rFonts w:ascii="Times New Roman" w:hAnsi="Times New Roman" w:cs="Times New Roman"/>
          <w:sz w:val="24"/>
          <w:szCs w:val="24"/>
        </w:rPr>
        <w:t>se construye y se complementa con lo que aportan los estudiantes</w:t>
      </w:r>
      <w:r w:rsidR="007E5D14" w:rsidRPr="002D331B">
        <w:rPr>
          <w:rFonts w:ascii="Times New Roman" w:hAnsi="Times New Roman" w:cs="Times New Roman"/>
          <w:sz w:val="24"/>
          <w:szCs w:val="24"/>
        </w:rPr>
        <w:t>, por ende</w:t>
      </w:r>
      <w:r w:rsidR="0092530B">
        <w:rPr>
          <w:rFonts w:ascii="Times New Roman" w:hAnsi="Times New Roman" w:cs="Times New Roman"/>
          <w:sz w:val="24"/>
          <w:szCs w:val="24"/>
        </w:rPr>
        <w:t>,</w:t>
      </w:r>
      <w:r w:rsidR="007E5D14" w:rsidRPr="002D331B">
        <w:rPr>
          <w:rFonts w:ascii="Times New Roman" w:hAnsi="Times New Roman" w:cs="Times New Roman"/>
          <w:sz w:val="24"/>
          <w:szCs w:val="24"/>
        </w:rPr>
        <w:t xml:space="preserve"> requiere e</w:t>
      </w:r>
      <w:r w:rsidR="005556BD" w:rsidRPr="002D331B">
        <w:rPr>
          <w:rFonts w:ascii="Times New Roman" w:hAnsi="Times New Roman" w:cs="Times New Roman"/>
          <w:sz w:val="24"/>
          <w:szCs w:val="24"/>
        </w:rPr>
        <w:t>studia</w:t>
      </w:r>
      <w:r w:rsidR="007E5D14" w:rsidRPr="002D331B">
        <w:rPr>
          <w:rFonts w:ascii="Times New Roman" w:hAnsi="Times New Roman" w:cs="Times New Roman"/>
          <w:sz w:val="24"/>
          <w:szCs w:val="24"/>
        </w:rPr>
        <w:t>r</w:t>
      </w:r>
      <w:r w:rsidR="005556BD" w:rsidRPr="002D331B">
        <w:rPr>
          <w:rFonts w:ascii="Times New Roman" w:hAnsi="Times New Roman" w:cs="Times New Roman"/>
          <w:sz w:val="24"/>
          <w:szCs w:val="24"/>
        </w:rPr>
        <w:t xml:space="preserve"> las interacciones persona-grupo-medio ambiente</w:t>
      </w:r>
      <w:r w:rsidR="007E5D14" w:rsidRPr="002D331B">
        <w:rPr>
          <w:rFonts w:ascii="Times New Roman" w:hAnsi="Times New Roman" w:cs="Times New Roman"/>
          <w:sz w:val="24"/>
          <w:szCs w:val="24"/>
        </w:rPr>
        <w:t>, dado que e</w:t>
      </w:r>
      <w:r w:rsidR="005556BD" w:rsidRPr="002D331B">
        <w:rPr>
          <w:rFonts w:ascii="Times New Roman" w:hAnsi="Times New Roman" w:cs="Times New Roman"/>
          <w:sz w:val="24"/>
          <w:szCs w:val="24"/>
        </w:rPr>
        <w:t xml:space="preserve">l proceso de </w:t>
      </w:r>
      <w:r w:rsidR="0092530B" w:rsidRPr="002D331B">
        <w:rPr>
          <w:rFonts w:ascii="Times New Roman" w:hAnsi="Times New Roman" w:cs="Times New Roman"/>
          <w:sz w:val="24"/>
          <w:szCs w:val="24"/>
        </w:rPr>
        <w:t>enseñanza</w:t>
      </w:r>
      <w:r w:rsidR="0092530B">
        <w:rPr>
          <w:rFonts w:ascii="Times New Roman" w:hAnsi="Times New Roman" w:cs="Times New Roman"/>
          <w:sz w:val="24"/>
          <w:szCs w:val="24"/>
        </w:rPr>
        <w:t>-</w:t>
      </w:r>
      <w:r w:rsidR="005556BD" w:rsidRPr="002D331B">
        <w:rPr>
          <w:rFonts w:ascii="Times New Roman" w:hAnsi="Times New Roman" w:cs="Times New Roman"/>
          <w:sz w:val="24"/>
          <w:szCs w:val="24"/>
        </w:rPr>
        <w:t>aprendizaje depende de factores personales, psicosociales y de contexto</w:t>
      </w:r>
      <w:r w:rsidR="009A52B3">
        <w:rPr>
          <w:rFonts w:ascii="Times New Roman" w:hAnsi="Times New Roman" w:cs="Times New Roman"/>
          <w:sz w:val="24"/>
          <w:szCs w:val="24"/>
        </w:rPr>
        <w:t>.</w:t>
      </w:r>
      <w:r w:rsidR="00CD239C" w:rsidRPr="002D331B">
        <w:rPr>
          <w:rFonts w:ascii="Times New Roman" w:hAnsi="Times New Roman" w:cs="Times New Roman"/>
          <w:sz w:val="24"/>
          <w:szCs w:val="24"/>
        </w:rPr>
        <w:t xml:space="preserve"> </w:t>
      </w:r>
      <w:r w:rsidR="009A52B3">
        <w:rPr>
          <w:rFonts w:ascii="Times New Roman" w:hAnsi="Times New Roman" w:cs="Times New Roman"/>
          <w:sz w:val="24"/>
          <w:szCs w:val="24"/>
        </w:rPr>
        <w:t>Y</w:t>
      </w:r>
      <w:r w:rsidR="009A52B3" w:rsidRPr="002D331B">
        <w:rPr>
          <w:rFonts w:ascii="Times New Roman" w:hAnsi="Times New Roman" w:cs="Times New Roman"/>
          <w:sz w:val="24"/>
          <w:szCs w:val="24"/>
        </w:rPr>
        <w:t xml:space="preserve"> </w:t>
      </w:r>
      <w:r w:rsidR="00F7382B" w:rsidRPr="002D331B">
        <w:rPr>
          <w:rFonts w:ascii="Times New Roman" w:hAnsi="Times New Roman" w:cs="Times New Roman"/>
          <w:sz w:val="24"/>
          <w:szCs w:val="24"/>
        </w:rPr>
        <w:t>así</w:t>
      </w:r>
      <w:r w:rsidR="009A52B3">
        <w:rPr>
          <w:rFonts w:ascii="Times New Roman" w:hAnsi="Times New Roman" w:cs="Times New Roman"/>
          <w:sz w:val="24"/>
          <w:szCs w:val="24"/>
        </w:rPr>
        <w:t xml:space="preserve"> es capaz de</w:t>
      </w:r>
      <w:r w:rsidR="00F7382B" w:rsidRPr="002D331B">
        <w:rPr>
          <w:rFonts w:ascii="Times New Roman" w:hAnsi="Times New Roman" w:cs="Times New Roman"/>
          <w:sz w:val="24"/>
          <w:szCs w:val="24"/>
        </w:rPr>
        <w:t xml:space="preserve"> </w:t>
      </w:r>
      <w:r w:rsidR="009A1D94" w:rsidRPr="002D331B">
        <w:rPr>
          <w:rFonts w:ascii="Times New Roman" w:hAnsi="Times New Roman" w:cs="Times New Roman"/>
          <w:sz w:val="24"/>
          <w:szCs w:val="24"/>
        </w:rPr>
        <w:t xml:space="preserve">generar en el alumno una actitud </w:t>
      </w:r>
      <w:r w:rsidR="005556BD" w:rsidRPr="002D331B">
        <w:rPr>
          <w:rFonts w:ascii="Times New Roman" w:hAnsi="Times New Roman" w:cs="Times New Roman"/>
          <w:sz w:val="24"/>
          <w:szCs w:val="24"/>
        </w:rPr>
        <w:t>activ</w:t>
      </w:r>
      <w:r w:rsidR="009A1D94" w:rsidRPr="002D331B">
        <w:rPr>
          <w:rFonts w:ascii="Times New Roman" w:hAnsi="Times New Roman" w:cs="Times New Roman"/>
          <w:sz w:val="24"/>
          <w:szCs w:val="24"/>
        </w:rPr>
        <w:t>a</w:t>
      </w:r>
      <w:r w:rsidR="005556BD" w:rsidRPr="002D331B">
        <w:rPr>
          <w:rFonts w:ascii="Times New Roman" w:hAnsi="Times New Roman" w:cs="Times New Roman"/>
          <w:sz w:val="24"/>
          <w:szCs w:val="24"/>
        </w:rPr>
        <w:t>, reflexiv</w:t>
      </w:r>
      <w:r w:rsidR="009A1D94" w:rsidRPr="002D331B">
        <w:rPr>
          <w:rFonts w:ascii="Times New Roman" w:hAnsi="Times New Roman" w:cs="Times New Roman"/>
          <w:sz w:val="24"/>
          <w:szCs w:val="24"/>
        </w:rPr>
        <w:t>a</w:t>
      </w:r>
      <w:r w:rsidR="005556BD" w:rsidRPr="002D331B">
        <w:rPr>
          <w:rFonts w:ascii="Times New Roman" w:hAnsi="Times New Roman" w:cs="Times New Roman"/>
          <w:sz w:val="24"/>
          <w:szCs w:val="24"/>
        </w:rPr>
        <w:t>, innovador</w:t>
      </w:r>
      <w:r w:rsidR="009A1D94" w:rsidRPr="002D331B">
        <w:rPr>
          <w:rFonts w:ascii="Times New Roman" w:hAnsi="Times New Roman" w:cs="Times New Roman"/>
          <w:sz w:val="24"/>
          <w:szCs w:val="24"/>
        </w:rPr>
        <w:t>a</w:t>
      </w:r>
      <w:r w:rsidR="005556BD" w:rsidRPr="002D331B">
        <w:rPr>
          <w:rFonts w:ascii="Times New Roman" w:hAnsi="Times New Roman" w:cs="Times New Roman"/>
          <w:sz w:val="24"/>
          <w:szCs w:val="24"/>
        </w:rPr>
        <w:t>, crític</w:t>
      </w:r>
      <w:r w:rsidR="009A1D94" w:rsidRPr="002D331B">
        <w:rPr>
          <w:rFonts w:ascii="Times New Roman" w:hAnsi="Times New Roman" w:cs="Times New Roman"/>
          <w:sz w:val="24"/>
          <w:szCs w:val="24"/>
        </w:rPr>
        <w:t>a</w:t>
      </w:r>
      <w:r w:rsidR="005556BD" w:rsidRPr="002D331B">
        <w:rPr>
          <w:rFonts w:ascii="Times New Roman" w:hAnsi="Times New Roman" w:cs="Times New Roman"/>
          <w:sz w:val="24"/>
          <w:szCs w:val="24"/>
        </w:rPr>
        <w:t xml:space="preserve"> </w:t>
      </w:r>
      <w:r w:rsidR="009A1D94" w:rsidRPr="002D331B">
        <w:rPr>
          <w:rFonts w:ascii="Times New Roman" w:hAnsi="Times New Roman" w:cs="Times New Roman"/>
          <w:sz w:val="24"/>
          <w:szCs w:val="24"/>
        </w:rPr>
        <w:t>y de</w:t>
      </w:r>
      <w:r w:rsidR="005556BD" w:rsidRPr="002D331B">
        <w:rPr>
          <w:rFonts w:ascii="Times New Roman" w:hAnsi="Times New Roman" w:cs="Times New Roman"/>
          <w:sz w:val="24"/>
          <w:szCs w:val="24"/>
        </w:rPr>
        <w:t xml:space="preserve"> investig</w:t>
      </w:r>
      <w:r w:rsidR="009A1D94" w:rsidRPr="002D331B">
        <w:rPr>
          <w:rFonts w:ascii="Times New Roman" w:hAnsi="Times New Roman" w:cs="Times New Roman"/>
          <w:sz w:val="24"/>
          <w:szCs w:val="24"/>
        </w:rPr>
        <w:t>ación</w:t>
      </w:r>
      <w:r w:rsidR="009A52B3">
        <w:rPr>
          <w:rFonts w:ascii="Times New Roman" w:hAnsi="Times New Roman" w:cs="Times New Roman"/>
          <w:sz w:val="24"/>
          <w:szCs w:val="24"/>
        </w:rPr>
        <w:t>;</w:t>
      </w:r>
      <w:r w:rsidR="009A52B3" w:rsidRPr="002D331B">
        <w:rPr>
          <w:rFonts w:ascii="Times New Roman" w:hAnsi="Times New Roman" w:cs="Times New Roman"/>
          <w:sz w:val="24"/>
          <w:szCs w:val="24"/>
        </w:rPr>
        <w:t xml:space="preserve"> </w:t>
      </w:r>
      <w:r w:rsidR="00056CE9" w:rsidRPr="002D331B">
        <w:rPr>
          <w:rFonts w:ascii="Times New Roman" w:hAnsi="Times New Roman" w:cs="Times New Roman"/>
          <w:sz w:val="24"/>
          <w:szCs w:val="24"/>
        </w:rPr>
        <w:t>de ahí que</w:t>
      </w:r>
      <w:r w:rsidR="007102B9" w:rsidRPr="002D331B">
        <w:rPr>
          <w:rFonts w:ascii="Times New Roman" w:hAnsi="Times New Roman" w:cs="Times New Roman"/>
          <w:sz w:val="24"/>
          <w:szCs w:val="24"/>
        </w:rPr>
        <w:t xml:space="preserve"> incorpora </w:t>
      </w:r>
      <w:r w:rsidR="009A52B3">
        <w:rPr>
          <w:rFonts w:ascii="Times New Roman" w:hAnsi="Times New Roman" w:cs="Times New Roman"/>
          <w:sz w:val="24"/>
          <w:szCs w:val="24"/>
        </w:rPr>
        <w:t>a</w:t>
      </w:r>
      <w:r w:rsidR="009A52B3" w:rsidRPr="002D331B">
        <w:rPr>
          <w:rFonts w:ascii="Times New Roman" w:hAnsi="Times New Roman" w:cs="Times New Roman"/>
          <w:sz w:val="24"/>
          <w:szCs w:val="24"/>
        </w:rPr>
        <w:t xml:space="preserve">l </w:t>
      </w:r>
      <w:r w:rsidR="005556BD" w:rsidRPr="002D331B">
        <w:rPr>
          <w:rFonts w:ascii="Times New Roman" w:hAnsi="Times New Roman" w:cs="Times New Roman"/>
          <w:sz w:val="24"/>
          <w:szCs w:val="24"/>
        </w:rPr>
        <w:t>contexto personal, familiar, escolar, local y global de los estudiantes</w:t>
      </w:r>
      <w:r w:rsidR="007102B9" w:rsidRPr="002D331B">
        <w:rPr>
          <w:rFonts w:ascii="Times New Roman" w:hAnsi="Times New Roman" w:cs="Times New Roman"/>
          <w:sz w:val="24"/>
          <w:szCs w:val="24"/>
        </w:rPr>
        <w:t xml:space="preserve"> desde una perspectiva </w:t>
      </w:r>
      <w:r w:rsidR="005556BD" w:rsidRPr="002D331B">
        <w:rPr>
          <w:rFonts w:ascii="Times New Roman" w:hAnsi="Times New Roman" w:cs="Times New Roman"/>
          <w:sz w:val="24"/>
          <w:szCs w:val="24"/>
        </w:rPr>
        <w:t>holístic</w:t>
      </w:r>
      <w:r w:rsidR="007102B9" w:rsidRPr="002D331B">
        <w:rPr>
          <w:rFonts w:ascii="Times New Roman" w:hAnsi="Times New Roman" w:cs="Times New Roman"/>
          <w:sz w:val="24"/>
          <w:szCs w:val="24"/>
        </w:rPr>
        <w:t>a</w:t>
      </w:r>
      <w:r w:rsidR="005556BD" w:rsidRPr="002D331B">
        <w:rPr>
          <w:rFonts w:ascii="Times New Roman" w:hAnsi="Times New Roman" w:cs="Times New Roman"/>
          <w:sz w:val="24"/>
          <w:szCs w:val="24"/>
        </w:rPr>
        <w:t>, global</w:t>
      </w:r>
      <w:r w:rsidR="009A52B3">
        <w:rPr>
          <w:rFonts w:ascii="Times New Roman" w:hAnsi="Times New Roman" w:cs="Times New Roman"/>
          <w:sz w:val="24"/>
          <w:szCs w:val="24"/>
        </w:rPr>
        <w:t>,</w:t>
      </w:r>
      <w:r w:rsidR="005556BD" w:rsidRPr="002D331B">
        <w:rPr>
          <w:rFonts w:ascii="Times New Roman" w:hAnsi="Times New Roman" w:cs="Times New Roman"/>
          <w:sz w:val="24"/>
          <w:szCs w:val="24"/>
        </w:rPr>
        <w:t xml:space="preserve"> con</w:t>
      </w:r>
      <w:r w:rsidR="00F7382B" w:rsidRPr="002D331B">
        <w:rPr>
          <w:rFonts w:ascii="Times New Roman" w:hAnsi="Times New Roman" w:cs="Times New Roman"/>
          <w:sz w:val="24"/>
          <w:szCs w:val="24"/>
        </w:rPr>
        <w:t xml:space="preserve"> </w:t>
      </w:r>
      <w:r w:rsidR="005556BD" w:rsidRPr="002D331B">
        <w:rPr>
          <w:rFonts w:ascii="Times New Roman" w:hAnsi="Times New Roman" w:cs="Times New Roman"/>
          <w:sz w:val="24"/>
          <w:szCs w:val="24"/>
        </w:rPr>
        <w:t>criterio planetario, colectivo y sustentable</w:t>
      </w:r>
      <w:bookmarkStart w:id="5" w:name="_Hlk21214337"/>
      <w:r w:rsidR="00CE3C58" w:rsidRPr="002D331B">
        <w:rPr>
          <w:rFonts w:ascii="Times New Roman" w:hAnsi="Times New Roman" w:cs="Times New Roman"/>
          <w:sz w:val="24"/>
          <w:szCs w:val="24"/>
        </w:rPr>
        <w:t xml:space="preserve"> </w:t>
      </w:r>
      <w:r w:rsidR="005556BD" w:rsidRPr="002D331B">
        <w:rPr>
          <w:rFonts w:ascii="Times New Roman" w:hAnsi="Times New Roman" w:cs="Times New Roman"/>
          <w:sz w:val="24"/>
          <w:szCs w:val="24"/>
        </w:rPr>
        <w:t>(Trujillo, 2017).</w:t>
      </w:r>
      <w:bookmarkEnd w:id="5"/>
    </w:p>
    <w:p w14:paraId="28A39289" w14:textId="2D97137B" w:rsidR="005B500F" w:rsidRPr="002D331B" w:rsidRDefault="00F66149" w:rsidP="002D331B">
      <w:pPr>
        <w:pStyle w:val="Prrafodelista"/>
        <w:numPr>
          <w:ilvl w:val="1"/>
          <w:numId w:val="33"/>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 xml:space="preserve">Ventajas: </w:t>
      </w:r>
      <w:r w:rsidR="00C917E2" w:rsidRPr="002D331B">
        <w:rPr>
          <w:rFonts w:ascii="Times New Roman" w:hAnsi="Times New Roman" w:cs="Times New Roman"/>
          <w:sz w:val="24"/>
          <w:szCs w:val="24"/>
        </w:rPr>
        <w:t xml:space="preserve">Considera el proceso de </w:t>
      </w:r>
      <w:r w:rsidR="0092530B" w:rsidRPr="002D331B">
        <w:rPr>
          <w:rFonts w:ascii="Times New Roman" w:hAnsi="Times New Roman" w:cs="Times New Roman"/>
          <w:sz w:val="24"/>
          <w:szCs w:val="24"/>
        </w:rPr>
        <w:t>enseñanza</w:t>
      </w:r>
      <w:r w:rsidR="0092530B">
        <w:rPr>
          <w:rFonts w:ascii="Times New Roman" w:hAnsi="Times New Roman" w:cs="Times New Roman"/>
          <w:sz w:val="24"/>
          <w:szCs w:val="24"/>
        </w:rPr>
        <w:t>-</w:t>
      </w:r>
      <w:r w:rsidR="00C917E2" w:rsidRPr="002D331B">
        <w:rPr>
          <w:rFonts w:ascii="Times New Roman" w:hAnsi="Times New Roman" w:cs="Times New Roman"/>
          <w:sz w:val="24"/>
          <w:szCs w:val="24"/>
        </w:rPr>
        <w:t xml:space="preserve">aprendizaje </w:t>
      </w:r>
      <w:r w:rsidR="006A20B3" w:rsidRPr="002D331B">
        <w:rPr>
          <w:rFonts w:ascii="Times New Roman" w:hAnsi="Times New Roman" w:cs="Times New Roman"/>
          <w:sz w:val="24"/>
          <w:szCs w:val="24"/>
        </w:rPr>
        <w:t xml:space="preserve">interactivo y continuo, incluye procesos </w:t>
      </w:r>
      <w:r w:rsidR="00433B98" w:rsidRPr="002D331B">
        <w:rPr>
          <w:rFonts w:ascii="Times New Roman" w:hAnsi="Times New Roman" w:cs="Times New Roman"/>
          <w:sz w:val="24"/>
          <w:szCs w:val="24"/>
        </w:rPr>
        <w:t>no observables</w:t>
      </w:r>
      <w:r w:rsidR="00CE3C58" w:rsidRPr="002D331B">
        <w:rPr>
          <w:rFonts w:ascii="Times New Roman" w:hAnsi="Times New Roman" w:cs="Times New Roman"/>
          <w:sz w:val="24"/>
          <w:szCs w:val="24"/>
        </w:rPr>
        <w:t xml:space="preserve"> como son los </w:t>
      </w:r>
      <w:r w:rsidR="00433B98" w:rsidRPr="002D331B">
        <w:rPr>
          <w:rFonts w:ascii="Times New Roman" w:hAnsi="Times New Roman" w:cs="Times New Roman"/>
          <w:sz w:val="24"/>
          <w:szCs w:val="24"/>
        </w:rPr>
        <w:t>pen</w:t>
      </w:r>
      <w:r w:rsidR="00542FD4" w:rsidRPr="002D331B">
        <w:rPr>
          <w:rFonts w:ascii="Times New Roman" w:hAnsi="Times New Roman" w:cs="Times New Roman"/>
          <w:sz w:val="24"/>
          <w:szCs w:val="24"/>
        </w:rPr>
        <w:t>samientos, creencias</w:t>
      </w:r>
      <w:r w:rsidR="00CE3C58" w:rsidRPr="002D331B">
        <w:rPr>
          <w:rFonts w:ascii="Times New Roman" w:hAnsi="Times New Roman" w:cs="Times New Roman"/>
          <w:sz w:val="24"/>
          <w:szCs w:val="24"/>
        </w:rPr>
        <w:t>, percepciones</w:t>
      </w:r>
      <w:r w:rsidR="00542FD4" w:rsidRPr="002D331B">
        <w:rPr>
          <w:rFonts w:ascii="Times New Roman" w:hAnsi="Times New Roman" w:cs="Times New Roman"/>
          <w:sz w:val="24"/>
          <w:szCs w:val="24"/>
        </w:rPr>
        <w:t xml:space="preserve"> y actitudes</w:t>
      </w:r>
      <w:r w:rsidR="00CE3C58" w:rsidRPr="002D331B">
        <w:rPr>
          <w:rFonts w:ascii="Times New Roman" w:hAnsi="Times New Roman" w:cs="Times New Roman"/>
          <w:sz w:val="24"/>
          <w:szCs w:val="24"/>
        </w:rPr>
        <w:t xml:space="preserve"> (Trujillo, 2017)</w:t>
      </w:r>
      <w:r w:rsidR="00542FD4" w:rsidRPr="002D331B">
        <w:rPr>
          <w:rFonts w:ascii="Times New Roman" w:hAnsi="Times New Roman" w:cs="Times New Roman"/>
          <w:sz w:val="24"/>
          <w:szCs w:val="24"/>
        </w:rPr>
        <w:t>.</w:t>
      </w:r>
    </w:p>
    <w:p w14:paraId="0B10162A" w14:textId="77777777" w:rsidR="00F90458" w:rsidRDefault="006E5510" w:rsidP="000E4584">
      <w:pPr>
        <w:pStyle w:val="Prrafodelista"/>
        <w:numPr>
          <w:ilvl w:val="1"/>
          <w:numId w:val="33"/>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 xml:space="preserve">Desventajas: </w:t>
      </w:r>
      <w:r w:rsidR="00856BAD" w:rsidRPr="002D331B">
        <w:rPr>
          <w:rFonts w:ascii="Times New Roman" w:hAnsi="Times New Roman" w:cs="Times New Roman"/>
          <w:sz w:val="24"/>
          <w:szCs w:val="24"/>
        </w:rPr>
        <w:t>Gimeno y Pérez (2008</w:t>
      </w:r>
      <w:r w:rsidR="009A52B3">
        <w:rPr>
          <w:rFonts w:ascii="Times New Roman" w:hAnsi="Times New Roman" w:cs="Times New Roman"/>
          <w:sz w:val="24"/>
          <w:szCs w:val="24"/>
        </w:rPr>
        <w:t>, p. 135</w:t>
      </w:r>
      <w:r w:rsidR="00856BAD" w:rsidRPr="002D331B">
        <w:rPr>
          <w:rFonts w:ascii="Times New Roman" w:hAnsi="Times New Roman" w:cs="Times New Roman"/>
          <w:sz w:val="24"/>
          <w:szCs w:val="24"/>
        </w:rPr>
        <w:t>)</w:t>
      </w:r>
      <w:r w:rsidR="001F55B2" w:rsidRPr="002D331B">
        <w:rPr>
          <w:rFonts w:ascii="Times New Roman" w:hAnsi="Times New Roman" w:cs="Times New Roman"/>
          <w:sz w:val="24"/>
          <w:szCs w:val="24"/>
        </w:rPr>
        <w:t xml:space="preserve"> menciona</w:t>
      </w:r>
      <w:r w:rsidR="00856BAD" w:rsidRPr="002D331B">
        <w:rPr>
          <w:rFonts w:ascii="Times New Roman" w:hAnsi="Times New Roman" w:cs="Times New Roman"/>
          <w:sz w:val="24"/>
          <w:szCs w:val="24"/>
        </w:rPr>
        <w:t>n</w:t>
      </w:r>
      <w:r w:rsidR="005017F3" w:rsidRPr="002D331B">
        <w:rPr>
          <w:rFonts w:ascii="Times New Roman" w:hAnsi="Times New Roman" w:cs="Times New Roman"/>
          <w:sz w:val="24"/>
          <w:szCs w:val="24"/>
        </w:rPr>
        <w:t xml:space="preserve"> que e</w:t>
      </w:r>
      <w:r w:rsidRPr="002D331B">
        <w:rPr>
          <w:rFonts w:ascii="Times New Roman" w:hAnsi="Times New Roman" w:cs="Times New Roman"/>
          <w:sz w:val="24"/>
          <w:szCs w:val="24"/>
        </w:rPr>
        <w:t xml:space="preserve">s un paradigma </w:t>
      </w:r>
      <w:r w:rsidR="00C26754" w:rsidRPr="002D331B">
        <w:rPr>
          <w:rFonts w:ascii="Times New Roman" w:hAnsi="Times New Roman" w:cs="Times New Roman"/>
          <w:sz w:val="24"/>
          <w:szCs w:val="24"/>
        </w:rPr>
        <w:t xml:space="preserve">que se </w:t>
      </w:r>
      <w:r w:rsidR="00DF1D6B" w:rsidRPr="002D331B">
        <w:rPr>
          <w:rFonts w:ascii="Times New Roman" w:hAnsi="Times New Roman" w:cs="Times New Roman"/>
          <w:sz w:val="24"/>
          <w:szCs w:val="24"/>
        </w:rPr>
        <w:t xml:space="preserve">centra en </w:t>
      </w:r>
      <w:r w:rsidR="000C119B" w:rsidRPr="002D331B">
        <w:rPr>
          <w:rFonts w:ascii="Times New Roman" w:hAnsi="Times New Roman" w:cs="Times New Roman"/>
          <w:sz w:val="24"/>
          <w:szCs w:val="24"/>
        </w:rPr>
        <w:t xml:space="preserve">el análisis de lo que sucede en el aula descuidando la parte teológica </w:t>
      </w:r>
      <w:r w:rsidR="00506625" w:rsidRPr="002D331B">
        <w:rPr>
          <w:rFonts w:ascii="Times New Roman" w:hAnsi="Times New Roman" w:cs="Times New Roman"/>
          <w:sz w:val="24"/>
          <w:szCs w:val="24"/>
        </w:rPr>
        <w:t>de toda actividad educativa</w:t>
      </w:r>
      <w:r w:rsidR="009A52B3">
        <w:rPr>
          <w:rFonts w:ascii="Times New Roman" w:hAnsi="Times New Roman" w:cs="Times New Roman"/>
          <w:sz w:val="24"/>
          <w:szCs w:val="24"/>
        </w:rPr>
        <w:t>,</w:t>
      </w:r>
      <w:r w:rsidR="00506625" w:rsidRPr="002D331B">
        <w:rPr>
          <w:rFonts w:ascii="Times New Roman" w:hAnsi="Times New Roman" w:cs="Times New Roman"/>
          <w:sz w:val="24"/>
          <w:szCs w:val="24"/>
        </w:rPr>
        <w:t xml:space="preserve"> </w:t>
      </w:r>
      <w:r w:rsidR="001F0224" w:rsidRPr="002D331B">
        <w:rPr>
          <w:rFonts w:ascii="Times New Roman" w:hAnsi="Times New Roman" w:cs="Times New Roman"/>
          <w:sz w:val="24"/>
          <w:szCs w:val="24"/>
        </w:rPr>
        <w:t xml:space="preserve">y </w:t>
      </w:r>
      <w:r w:rsidR="00D223C1" w:rsidRPr="002D331B">
        <w:rPr>
          <w:rFonts w:ascii="Times New Roman" w:hAnsi="Times New Roman" w:cs="Times New Roman"/>
          <w:sz w:val="24"/>
          <w:szCs w:val="24"/>
        </w:rPr>
        <w:t>quizás es un modelo que desestime</w:t>
      </w:r>
      <w:r w:rsidR="00E928E5" w:rsidRPr="002D331B">
        <w:rPr>
          <w:rFonts w:ascii="Times New Roman" w:hAnsi="Times New Roman" w:cs="Times New Roman"/>
          <w:sz w:val="24"/>
          <w:szCs w:val="24"/>
        </w:rPr>
        <w:t xml:space="preserve"> la importancia de los contenidos y experiencias </w:t>
      </w:r>
      <w:r w:rsidR="008D6151" w:rsidRPr="002D331B">
        <w:rPr>
          <w:rFonts w:ascii="Times New Roman" w:hAnsi="Times New Roman" w:cs="Times New Roman"/>
          <w:sz w:val="24"/>
          <w:szCs w:val="24"/>
        </w:rPr>
        <w:t xml:space="preserve">de aprendizaje </w:t>
      </w:r>
      <w:r w:rsidR="00B35F13" w:rsidRPr="002D331B">
        <w:rPr>
          <w:rFonts w:ascii="Times New Roman" w:hAnsi="Times New Roman" w:cs="Times New Roman"/>
          <w:sz w:val="24"/>
          <w:szCs w:val="24"/>
        </w:rPr>
        <w:t xml:space="preserve">al centrarse en los intereses y </w:t>
      </w:r>
      <w:r w:rsidR="006E2BB5" w:rsidRPr="002D331B">
        <w:rPr>
          <w:rFonts w:ascii="Times New Roman" w:hAnsi="Times New Roman" w:cs="Times New Roman"/>
          <w:sz w:val="24"/>
          <w:szCs w:val="24"/>
        </w:rPr>
        <w:t>preocupaciones de los alumnos</w:t>
      </w:r>
      <w:r w:rsidR="009A52B3">
        <w:rPr>
          <w:rFonts w:ascii="Times New Roman" w:hAnsi="Times New Roman" w:cs="Times New Roman"/>
          <w:sz w:val="24"/>
          <w:szCs w:val="24"/>
        </w:rPr>
        <w:t>,</w:t>
      </w:r>
      <w:r w:rsidR="006E2BB5" w:rsidRPr="002D331B">
        <w:rPr>
          <w:rFonts w:ascii="Times New Roman" w:hAnsi="Times New Roman" w:cs="Times New Roman"/>
          <w:sz w:val="24"/>
          <w:szCs w:val="24"/>
        </w:rPr>
        <w:t xml:space="preserve"> </w:t>
      </w:r>
      <w:r w:rsidR="008E254F" w:rsidRPr="002D331B">
        <w:rPr>
          <w:rFonts w:ascii="Times New Roman" w:hAnsi="Times New Roman" w:cs="Times New Roman"/>
          <w:sz w:val="24"/>
          <w:szCs w:val="24"/>
        </w:rPr>
        <w:t xml:space="preserve">los cuales </w:t>
      </w:r>
      <w:r w:rsidR="006E2BB5" w:rsidRPr="002D331B">
        <w:rPr>
          <w:rFonts w:ascii="Times New Roman" w:hAnsi="Times New Roman" w:cs="Times New Roman"/>
          <w:sz w:val="24"/>
          <w:szCs w:val="24"/>
        </w:rPr>
        <w:t xml:space="preserve">están alejados de los contenidos </w:t>
      </w:r>
      <w:r w:rsidR="007770BA" w:rsidRPr="002D331B">
        <w:rPr>
          <w:rFonts w:ascii="Times New Roman" w:hAnsi="Times New Roman" w:cs="Times New Roman"/>
          <w:sz w:val="24"/>
          <w:szCs w:val="24"/>
        </w:rPr>
        <w:t xml:space="preserve">y experiencias que constituyen el </w:t>
      </w:r>
      <w:r w:rsidR="009A52B3">
        <w:rPr>
          <w:rFonts w:ascii="Times New Roman" w:hAnsi="Times New Roman" w:cs="Times New Roman"/>
          <w:sz w:val="24"/>
          <w:szCs w:val="24"/>
        </w:rPr>
        <w:t>currículo</w:t>
      </w:r>
      <w:r w:rsidR="009A52B3" w:rsidRPr="002D331B">
        <w:rPr>
          <w:rFonts w:ascii="Times New Roman" w:hAnsi="Times New Roman" w:cs="Times New Roman"/>
          <w:sz w:val="24"/>
          <w:szCs w:val="24"/>
        </w:rPr>
        <w:t xml:space="preserve"> </w:t>
      </w:r>
      <w:r w:rsidR="007770BA" w:rsidRPr="002D331B">
        <w:rPr>
          <w:rFonts w:ascii="Times New Roman" w:hAnsi="Times New Roman" w:cs="Times New Roman"/>
          <w:sz w:val="24"/>
          <w:szCs w:val="24"/>
        </w:rPr>
        <w:t xml:space="preserve">oficial. </w:t>
      </w:r>
      <w:r w:rsidR="00D223C1" w:rsidRPr="002D331B">
        <w:rPr>
          <w:rFonts w:ascii="Times New Roman" w:hAnsi="Times New Roman" w:cs="Times New Roman"/>
          <w:sz w:val="24"/>
          <w:szCs w:val="24"/>
        </w:rPr>
        <w:t xml:space="preserve"> </w:t>
      </w:r>
      <w:bookmarkStart w:id="6" w:name="_Hlk26551376"/>
    </w:p>
    <w:p w14:paraId="353B1650" w14:textId="67AFB32B" w:rsidR="005B500F" w:rsidRPr="00F90458" w:rsidRDefault="00CF0CDC" w:rsidP="00B66091">
      <w:pPr>
        <w:pStyle w:val="Prrafodelista"/>
        <w:spacing w:after="0" w:line="360" w:lineRule="auto"/>
        <w:ind w:left="0" w:firstLine="709"/>
        <w:jc w:val="both"/>
        <w:rPr>
          <w:rFonts w:ascii="Times New Roman" w:hAnsi="Times New Roman" w:cs="Times New Roman"/>
          <w:sz w:val="24"/>
          <w:szCs w:val="24"/>
        </w:rPr>
      </w:pPr>
      <w:r w:rsidRPr="00B66091">
        <w:rPr>
          <w:rFonts w:ascii="Times New Roman" w:hAnsi="Times New Roman" w:cs="Times New Roman"/>
          <w:sz w:val="24"/>
          <w:szCs w:val="24"/>
        </w:rPr>
        <w:lastRenderedPageBreak/>
        <w:t xml:space="preserve">En función de lo </w:t>
      </w:r>
      <w:r w:rsidR="00597807" w:rsidRPr="00B66091">
        <w:rPr>
          <w:rFonts w:ascii="Times New Roman" w:hAnsi="Times New Roman" w:cs="Times New Roman"/>
          <w:sz w:val="24"/>
          <w:szCs w:val="24"/>
        </w:rPr>
        <w:t>planteado</w:t>
      </w:r>
      <w:r w:rsidR="003C6FCF" w:rsidRPr="00B66091">
        <w:rPr>
          <w:rFonts w:ascii="Times New Roman" w:hAnsi="Times New Roman" w:cs="Times New Roman"/>
          <w:sz w:val="24"/>
          <w:szCs w:val="24"/>
        </w:rPr>
        <w:t>, se pro</w:t>
      </w:r>
      <w:r w:rsidR="00793309" w:rsidRPr="00B66091">
        <w:rPr>
          <w:rFonts w:ascii="Times New Roman" w:hAnsi="Times New Roman" w:cs="Times New Roman"/>
          <w:sz w:val="24"/>
          <w:szCs w:val="24"/>
        </w:rPr>
        <w:t>ponen los cambios y las acciones q</w:t>
      </w:r>
      <w:r w:rsidR="008B0414" w:rsidRPr="00B66091">
        <w:rPr>
          <w:rFonts w:ascii="Times New Roman" w:hAnsi="Times New Roman" w:cs="Times New Roman"/>
          <w:sz w:val="24"/>
          <w:szCs w:val="24"/>
        </w:rPr>
        <w:t xml:space="preserve">ue se necesitan implementar con el fin </w:t>
      </w:r>
      <w:r w:rsidR="005446ED" w:rsidRPr="00B66091">
        <w:rPr>
          <w:rFonts w:ascii="Times New Roman" w:hAnsi="Times New Roman" w:cs="Times New Roman"/>
          <w:sz w:val="24"/>
          <w:szCs w:val="24"/>
        </w:rPr>
        <w:t xml:space="preserve">de mejorar el proceso </w:t>
      </w:r>
      <w:r w:rsidR="00B66091" w:rsidRPr="00B66091">
        <w:rPr>
          <w:rFonts w:ascii="Times New Roman" w:hAnsi="Times New Roman" w:cs="Times New Roman"/>
          <w:sz w:val="24"/>
          <w:szCs w:val="24"/>
        </w:rPr>
        <w:t xml:space="preserve">de enseñanza </w:t>
      </w:r>
      <w:r w:rsidR="00F7735E" w:rsidRPr="00B66091">
        <w:rPr>
          <w:rFonts w:ascii="Times New Roman" w:hAnsi="Times New Roman" w:cs="Times New Roman"/>
          <w:sz w:val="24"/>
          <w:szCs w:val="24"/>
        </w:rPr>
        <w:t>aprendizaje (</w:t>
      </w:r>
      <w:r w:rsidR="009A52B3" w:rsidRPr="00B66091">
        <w:rPr>
          <w:rFonts w:ascii="Times New Roman" w:hAnsi="Times New Roman" w:cs="Times New Roman"/>
          <w:sz w:val="24"/>
          <w:szCs w:val="24"/>
        </w:rPr>
        <w:t xml:space="preserve">véase </w:t>
      </w:r>
      <w:r w:rsidR="00552B00" w:rsidRPr="00B66091">
        <w:rPr>
          <w:rFonts w:ascii="Times New Roman" w:hAnsi="Times New Roman" w:cs="Times New Roman"/>
          <w:sz w:val="24"/>
          <w:szCs w:val="24"/>
        </w:rPr>
        <w:t xml:space="preserve">tabla </w:t>
      </w:r>
      <w:r w:rsidR="00AC21FB" w:rsidRPr="00B66091">
        <w:rPr>
          <w:rFonts w:ascii="Times New Roman" w:hAnsi="Times New Roman" w:cs="Times New Roman"/>
          <w:sz w:val="24"/>
          <w:szCs w:val="24"/>
        </w:rPr>
        <w:t>5</w:t>
      </w:r>
      <w:r w:rsidR="00552B00" w:rsidRPr="00B66091">
        <w:rPr>
          <w:rFonts w:ascii="Times New Roman" w:hAnsi="Times New Roman" w:cs="Times New Roman"/>
          <w:sz w:val="24"/>
          <w:szCs w:val="24"/>
        </w:rPr>
        <w:t>).</w:t>
      </w:r>
    </w:p>
    <w:bookmarkEnd w:id="6"/>
    <w:p w14:paraId="1A1A0741" w14:textId="77777777" w:rsidR="001F01F7" w:rsidRDefault="001F01F7" w:rsidP="008F1499">
      <w:pPr>
        <w:spacing w:after="0" w:line="360" w:lineRule="auto"/>
        <w:jc w:val="center"/>
        <w:rPr>
          <w:rFonts w:ascii="Times New Roman" w:hAnsi="Times New Roman" w:cs="Times New Roman"/>
          <w:b/>
          <w:bCs/>
          <w:sz w:val="24"/>
          <w:szCs w:val="24"/>
        </w:rPr>
      </w:pPr>
    </w:p>
    <w:p w14:paraId="376AD66F" w14:textId="7CBA81FF" w:rsidR="005544F9" w:rsidRPr="004B4BC4" w:rsidRDefault="004379F1" w:rsidP="008F1499">
      <w:pPr>
        <w:spacing w:after="0" w:line="360" w:lineRule="auto"/>
        <w:jc w:val="center"/>
        <w:rPr>
          <w:rFonts w:ascii="Times New Roman" w:hAnsi="Times New Roman" w:cs="Times New Roman"/>
          <w:sz w:val="24"/>
          <w:szCs w:val="24"/>
        </w:rPr>
      </w:pPr>
      <w:r w:rsidRPr="004B4BC4">
        <w:rPr>
          <w:rFonts w:ascii="Times New Roman" w:hAnsi="Times New Roman" w:cs="Times New Roman"/>
          <w:b/>
          <w:bCs/>
          <w:sz w:val="24"/>
          <w:szCs w:val="24"/>
        </w:rPr>
        <w:t xml:space="preserve">Tabla </w:t>
      </w:r>
      <w:r w:rsidR="00AC21FB">
        <w:rPr>
          <w:rFonts w:ascii="Times New Roman" w:hAnsi="Times New Roman" w:cs="Times New Roman"/>
          <w:b/>
          <w:bCs/>
          <w:sz w:val="24"/>
          <w:szCs w:val="24"/>
        </w:rPr>
        <w:t>5</w:t>
      </w:r>
      <w:r w:rsidRPr="004B4BC4">
        <w:rPr>
          <w:rFonts w:ascii="Times New Roman" w:hAnsi="Times New Roman" w:cs="Times New Roman"/>
          <w:b/>
          <w:bCs/>
          <w:sz w:val="24"/>
          <w:szCs w:val="24"/>
        </w:rPr>
        <w:t>.</w:t>
      </w:r>
      <w:r w:rsidRPr="004B4BC4">
        <w:rPr>
          <w:rFonts w:ascii="Times New Roman" w:hAnsi="Times New Roman" w:cs="Times New Roman"/>
          <w:sz w:val="24"/>
          <w:szCs w:val="24"/>
        </w:rPr>
        <w:t xml:space="preserve"> </w:t>
      </w:r>
      <w:r w:rsidR="00552B00">
        <w:rPr>
          <w:rFonts w:ascii="Times New Roman" w:hAnsi="Times New Roman" w:cs="Times New Roman"/>
          <w:sz w:val="24"/>
          <w:szCs w:val="24"/>
        </w:rPr>
        <w:t xml:space="preserve"> Cambios y acciones para propiciar una mejor enseñanza y aprendizaje en ciencias experimentales</w:t>
      </w:r>
    </w:p>
    <w:tbl>
      <w:tblPr>
        <w:tblStyle w:val="Tablaconcuadrcula"/>
        <w:tblW w:w="5000" w:type="pct"/>
        <w:tblLook w:val="04A0" w:firstRow="1" w:lastRow="0" w:firstColumn="1" w:lastColumn="0" w:noHBand="0" w:noVBand="1"/>
      </w:tblPr>
      <w:tblGrid>
        <w:gridCol w:w="4671"/>
        <w:gridCol w:w="4723"/>
      </w:tblGrid>
      <w:tr w:rsidR="001D25E5" w14:paraId="5B98F723" w14:textId="77777777" w:rsidTr="00022E55">
        <w:tc>
          <w:tcPr>
            <w:tcW w:w="2486" w:type="pct"/>
          </w:tcPr>
          <w:p w14:paraId="6C9B7D42" w14:textId="7ACB7C38" w:rsidR="001D25E5" w:rsidRPr="002F665D" w:rsidRDefault="001D25E5" w:rsidP="008F1499">
            <w:pPr>
              <w:spacing w:line="360" w:lineRule="auto"/>
              <w:jc w:val="both"/>
              <w:rPr>
                <w:rFonts w:ascii="Times New Roman" w:hAnsi="Times New Roman" w:cs="Times New Roman"/>
                <w:b/>
                <w:bCs/>
                <w:sz w:val="24"/>
                <w:szCs w:val="24"/>
              </w:rPr>
            </w:pPr>
            <w:r w:rsidRPr="002F665D">
              <w:rPr>
                <w:rFonts w:ascii="Times New Roman" w:hAnsi="Times New Roman" w:cs="Times New Roman"/>
                <w:b/>
                <w:bCs/>
                <w:sz w:val="24"/>
                <w:szCs w:val="24"/>
              </w:rPr>
              <w:t>Cambios</w:t>
            </w:r>
          </w:p>
        </w:tc>
        <w:tc>
          <w:tcPr>
            <w:tcW w:w="2514" w:type="pct"/>
          </w:tcPr>
          <w:p w14:paraId="2421332E" w14:textId="522E060E" w:rsidR="001D25E5" w:rsidRPr="002F665D" w:rsidRDefault="001D25E5" w:rsidP="008F1499">
            <w:pPr>
              <w:spacing w:line="360" w:lineRule="auto"/>
              <w:jc w:val="both"/>
              <w:rPr>
                <w:rFonts w:ascii="Times New Roman" w:hAnsi="Times New Roman" w:cs="Times New Roman"/>
                <w:b/>
                <w:bCs/>
                <w:sz w:val="24"/>
                <w:szCs w:val="24"/>
              </w:rPr>
            </w:pPr>
            <w:r w:rsidRPr="002F665D">
              <w:rPr>
                <w:rFonts w:ascii="Times New Roman" w:hAnsi="Times New Roman" w:cs="Times New Roman"/>
                <w:b/>
                <w:bCs/>
                <w:sz w:val="24"/>
                <w:szCs w:val="24"/>
              </w:rPr>
              <w:t>Acciones</w:t>
            </w:r>
          </w:p>
        </w:tc>
      </w:tr>
      <w:tr w:rsidR="001D25E5" w14:paraId="212DA282" w14:textId="77777777" w:rsidTr="00022E55">
        <w:tc>
          <w:tcPr>
            <w:tcW w:w="2486" w:type="pct"/>
          </w:tcPr>
          <w:p w14:paraId="164DE637" w14:textId="3BCCCCE9" w:rsidR="001D25E5" w:rsidRDefault="00482A63"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482A63">
              <w:rPr>
                <w:rFonts w:ascii="Times New Roman" w:hAnsi="Times New Roman" w:cs="Times New Roman"/>
                <w:sz w:val="24"/>
                <w:szCs w:val="24"/>
              </w:rPr>
              <w:t>esarrollar habilidades y capacidades que le permitan</w:t>
            </w:r>
            <w:r w:rsidR="007D693F">
              <w:rPr>
                <w:rFonts w:ascii="Times New Roman" w:hAnsi="Times New Roman" w:cs="Times New Roman"/>
                <w:sz w:val="24"/>
                <w:szCs w:val="24"/>
              </w:rPr>
              <w:t xml:space="preserve"> a los alumnos </w:t>
            </w:r>
            <w:r w:rsidR="009A52B3">
              <w:rPr>
                <w:rFonts w:ascii="Times New Roman" w:hAnsi="Times New Roman" w:cs="Times New Roman"/>
                <w:sz w:val="24"/>
                <w:szCs w:val="24"/>
              </w:rPr>
              <w:t>c</w:t>
            </w:r>
            <w:r w:rsidRPr="00482A63">
              <w:rPr>
                <w:rFonts w:ascii="Times New Roman" w:hAnsi="Times New Roman" w:cs="Times New Roman"/>
                <w:sz w:val="24"/>
                <w:szCs w:val="24"/>
              </w:rPr>
              <w:t>onstruir nuevos conocimientos científicos por cuenta propia</w:t>
            </w:r>
            <w:r w:rsidR="009A52B3">
              <w:rPr>
                <w:rFonts w:ascii="Times New Roman" w:hAnsi="Times New Roman" w:cs="Times New Roman"/>
                <w:sz w:val="24"/>
                <w:szCs w:val="24"/>
              </w:rPr>
              <w:t>, conocimientos</w:t>
            </w:r>
            <w:r w:rsidRPr="00482A63">
              <w:rPr>
                <w:rFonts w:ascii="Times New Roman" w:hAnsi="Times New Roman" w:cs="Times New Roman"/>
                <w:sz w:val="24"/>
                <w:szCs w:val="24"/>
              </w:rPr>
              <w:t xml:space="preserve"> que le ayuden a comprender su realidad para descartar información seudocientífica o creencias</w:t>
            </w:r>
            <w:r w:rsidR="007D693F">
              <w:rPr>
                <w:rFonts w:ascii="Times New Roman" w:hAnsi="Times New Roman" w:cs="Times New Roman"/>
                <w:sz w:val="24"/>
                <w:szCs w:val="24"/>
              </w:rPr>
              <w:t>.</w:t>
            </w:r>
          </w:p>
        </w:tc>
        <w:tc>
          <w:tcPr>
            <w:tcW w:w="2514" w:type="pct"/>
          </w:tcPr>
          <w:p w14:paraId="4585800E" w14:textId="3F5D8351" w:rsidR="001D25E5" w:rsidRDefault="00066A75"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Enseñar</w:t>
            </w:r>
            <w:r w:rsidR="00527CBE">
              <w:rPr>
                <w:rFonts w:ascii="Times New Roman" w:hAnsi="Times New Roman" w:cs="Times New Roman"/>
                <w:sz w:val="24"/>
                <w:szCs w:val="24"/>
              </w:rPr>
              <w:t xml:space="preserve"> a partir </w:t>
            </w:r>
            <w:r w:rsidRPr="00066A75">
              <w:rPr>
                <w:rFonts w:ascii="Times New Roman" w:hAnsi="Times New Roman" w:cs="Times New Roman"/>
                <w:sz w:val="24"/>
                <w:szCs w:val="24"/>
              </w:rPr>
              <w:t xml:space="preserve">de situaciones </w:t>
            </w:r>
            <w:r w:rsidR="00527CBE">
              <w:rPr>
                <w:rFonts w:ascii="Times New Roman" w:hAnsi="Times New Roman" w:cs="Times New Roman"/>
                <w:sz w:val="24"/>
                <w:szCs w:val="24"/>
              </w:rPr>
              <w:t xml:space="preserve">problemáticas </w:t>
            </w:r>
            <w:r w:rsidRPr="00066A75">
              <w:rPr>
                <w:rFonts w:ascii="Times New Roman" w:hAnsi="Times New Roman" w:cs="Times New Roman"/>
                <w:sz w:val="24"/>
                <w:szCs w:val="24"/>
              </w:rPr>
              <w:t>abiert</w:t>
            </w:r>
            <w:r w:rsidR="00527CBE">
              <w:rPr>
                <w:rFonts w:ascii="Times New Roman" w:hAnsi="Times New Roman" w:cs="Times New Roman"/>
                <w:sz w:val="24"/>
                <w:szCs w:val="24"/>
              </w:rPr>
              <w:t>a</w:t>
            </w:r>
            <w:r w:rsidRPr="00066A75">
              <w:rPr>
                <w:rFonts w:ascii="Times New Roman" w:hAnsi="Times New Roman" w:cs="Times New Roman"/>
                <w:sz w:val="24"/>
                <w:szCs w:val="24"/>
              </w:rPr>
              <w:t>s y contextualizad</w:t>
            </w:r>
            <w:r w:rsidR="00527CBE">
              <w:rPr>
                <w:rFonts w:ascii="Times New Roman" w:hAnsi="Times New Roman" w:cs="Times New Roman"/>
                <w:sz w:val="24"/>
                <w:szCs w:val="24"/>
              </w:rPr>
              <w:t>a</w:t>
            </w:r>
            <w:r w:rsidRPr="00066A75">
              <w:rPr>
                <w:rFonts w:ascii="Times New Roman" w:hAnsi="Times New Roman" w:cs="Times New Roman"/>
                <w:sz w:val="24"/>
                <w:szCs w:val="24"/>
              </w:rPr>
              <w:t>s</w:t>
            </w:r>
            <w:r w:rsidR="00527CBE">
              <w:rPr>
                <w:rFonts w:ascii="Times New Roman" w:hAnsi="Times New Roman" w:cs="Times New Roman"/>
                <w:sz w:val="24"/>
                <w:szCs w:val="24"/>
              </w:rPr>
              <w:t xml:space="preserve">, </w:t>
            </w:r>
            <w:r w:rsidR="0090496D">
              <w:rPr>
                <w:rFonts w:ascii="Times New Roman" w:hAnsi="Times New Roman" w:cs="Times New Roman"/>
                <w:sz w:val="24"/>
                <w:szCs w:val="24"/>
              </w:rPr>
              <w:t>considerando</w:t>
            </w:r>
            <w:r w:rsidR="00325E0A">
              <w:rPr>
                <w:rFonts w:ascii="Times New Roman" w:hAnsi="Times New Roman" w:cs="Times New Roman"/>
                <w:sz w:val="24"/>
                <w:szCs w:val="24"/>
              </w:rPr>
              <w:t xml:space="preserve"> la incertidumbre </w:t>
            </w:r>
            <w:r w:rsidR="00457C8A">
              <w:rPr>
                <w:rFonts w:ascii="Times New Roman" w:hAnsi="Times New Roman" w:cs="Times New Roman"/>
                <w:sz w:val="24"/>
                <w:szCs w:val="24"/>
              </w:rPr>
              <w:t>de la r</w:t>
            </w:r>
            <w:r w:rsidR="0090496D">
              <w:rPr>
                <w:rFonts w:ascii="Times New Roman" w:hAnsi="Times New Roman" w:cs="Times New Roman"/>
                <w:sz w:val="24"/>
                <w:szCs w:val="24"/>
              </w:rPr>
              <w:t>ealidad.</w:t>
            </w:r>
          </w:p>
        </w:tc>
      </w:tr>
      <w:tr w:rsidR="007D693F" w14:paraId="0123B7AB" w14:textId="77777777" w:rsidTr="00022E55">
        <w:tc>
          <w:tcPr>
            <w:tcW w:w="2486" w:type="pct"/>
          </w:tcPr>
          <w:p w14:paraId="1119AB79" w14:textId="71913E47" w:rsidR="007D693F" w:rsidRDefault="0029711D"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29711D">
              <w:rPr>
                <w:rFonts w:ascii="Times New Roman" w:hAnsi="Times New Roman" w:cs="Times New Roman"/>
                <w:sz w:val="24"/>
                <w:szCs w:val="24"/>
              </w:rPr>
              <w:t>l estudiante debe de tener la capacidad de integrar los contenidos de cada una de sus asignaturas, con la finalidad de aplicarlas en su entorno personal, social o profesional</w:t>
            </w:r>
            <w:r w:rsidR="00276A6B">
              <w:rPr>
                <w:rFonts w:ascii="Times New Roman" w:hAnsi="Times New Roman" w:cs="Times New Roman"/>
                <w:sz w:val="24"/>
                <w:szCs w:val="24"/>
              </w:rPr>
              <w:t>.</w:t>
            </w:r>
          </w:p>
        </w:tc>
        <w:tc>
          <w:tcPr>
            <w:tcW w:w="2514" w:type="pct"/>
          </w:tcPr>
          <w:p w14:paraId="20D4072B" w14:textId="5F295485" w:rsidR="007D693F" w:rsidRDefault="0010333E"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6445CA">
              <w:rPr>
                <w:rFonts w:ascii="Times New Roman" w:hAnsi="Times New Roman" w:cs="Times New Roman"/>
                <w:sz w:val="24"/>
                <w:szCs w:val="24"/>
              </w:rPr>
              <w:t>nseñar</w:t>
            </w:r>
            <w:r>
              <w:rPr>
                <w:rFonts w:ascii="Times New Roman" w:hAnsi="Times New Roman" w:cs="Times New Roman"/>
                <w:sz w:val="24"/>
                <w:szCs w:val="24"/>
              </w:rPr>
              <w:t xml:space="preserve"> la ciencia desde </w:t>
            </w:r>
            <w:r w:rsidR="006445CA">
              <w:rPr>
                <w:rFonts w:ascii="Times New Roman" w:hAnsi="Times New Roman" w:cs="Times New Roman"/>
                <w:sz w:val="24"/>
                <w:szCs w:val="24"/>
              </w:rPr>
              <w:t>problemáticas actuales y de interés social</w:t>
            </w:r>
            <w:r w:rsidR="00EA3495">
              <w:rPr>
                <w:rFonts w:ascii="Times New Roman" w:hAnsi="Times New Roman" w:cs="Times New Roman"/>
                <w:sz w:val="24"/>
                <w:szCs w:val="24"/>
              </w:rPr>
              <w:t>,</w:t>
            </w:r>
            <w:r w:rsidR="00AB2132">
              <w:rPr>
                <w:rFonts w:ascii="Times New Roman" w:hAnsi="Times New Roman" w:cs="Times New Roman"/>
                <w:sz w:val="24"/>
                <w:szCs w:val="24"/>
              </w:rPr>
              <w:t xml:space="preserve"> que se aborde</w:t>
            </w:r>
            <w:r w:rsidR="00B4482F">
              <w:rPr>
                <w:rFonts w:ascii="Times New Roman" w:hAnsi="Times New Roman" w:cs="Times New Roman"/>
                <w:sz w:val="24"/>
                <w:szCs w:val="24"/>
              </w:rPr>
              <w:t xml:space="preserve"> </w:t>
            </w:r>
            <w:r w:rsidR="00996A50">
              <w:rPr>
                <w:rFonts w:ascii="Times New Roman" w:hAnsi="Times New Roman" w:cs="Times New Roman"/>
                <w:sz w:val="24"/>
                <w:szCs w:val="24"/>
              </w:rPr>
              <w:t>a partir de</w:t>
            </w:r>
            <w:r w:rsidR="00B4482F">
              <w:rPr>
                <w:rFonts w:ascii="Times New Roman" w:hAnsi="Times New Roman" w:cs="Times New Roman"/>
                <w:sz w:val="24"/>
                <w:szCs w:val="24"/>
              </w:rPr>
              <w:t xml:space="preserve"> diferentes visiones</w:t>
            </w:r>
            <w:r w:rsidR="00EA3495">
              <w:rPr>
                <w:rFonts w:ascii="Times New Roman" w:hAnsi="Times New Roman" w:cs="Times New Roman"/>
                <w:sz w:val="24"/>
                <w:szCs w:val="24"/>
              </w:rPr>
              <w:t>,</w:t>
            </w:r>
            <w:r w:rsidR="00DC0757">
              <w:rPr>
                <w:rFonts w:ascii="Times New Roman" w:hAnsi="Times New Roman" w:cs="Times New Roman"/>
                <w:sz w:val="24"/>
                <w:szCs w:val="24"/>
              </w:rPr>
              <w:t xml:space="preserve"> considerando </w:t>
            </w:r>
            <w:r w:rsidR="00EA3495">
              <w:rPr>
                <w:rFonts w:ascii="Times New Roman" w:hAnsi="Times New Roman" w:cs="Times New Roman"/>
                <w:sz w:val="24"/>
                <w:szCs w:val="24"/>
              </w:rPr>
              <w:t xml:space="preserve">experimentos </w:t>
            </w:r>
            <w:r w:rsidR="00DC0757">
              <w:rPr>
                <w:rFonts w:ascii="Times New Roman" w:hAnsi="Times New Roman" w:cs="Times New Roman"/>
                <w:sz w:val="24"/>
                <w:szCs w:val="24"/>
              </w:rPr>
              <w:t>prácticos y teóricos para proponer soluciones integrales</w:t>
            </w:r>
            <w:r w:rsidR="00EA3495">
              <w:rPr>
                <w:rFonts w:ascii="Times New Roman" w:hAnsi="Times New Roman" w:cs="Times New Roman"/>
                <w:sz w:val="24"/>
                <w:szCs w:val="24"/>
              </w:rPr>
              <w:t xml:space="preserve"> y</w:t>
            </w:r>
            <w:r w:rsidR="00022E55">
              <w:rPr>
                <w:rFonts w:ascii="Times New Roman" w:hAnsi="Times New Roman" w:cs="Times New Roman"/>
                <w:sz w:val="24"/>
                <w:szCs w:val="24"/>
              </w:rPr>
              <w:t xml:space="preserve"> propiciando un</w:t>
            </w:r>
            <w:r w:rsidR="00022E55" w:rsidRPr="00022E55">
              <w:rPr>
                <w:rFonts w:ascii="Times New Roman" w:hAnsi="Times New Roman" w:cs="Times New Roman"/>
                <w:sz w:val="24"/>
                <w:szCs w:val="24"/>
              </w:rPr>
              <w:t xml:space="preserve"> enfoque transdisciplinario</w:t>
            </w:r>
            <w:r w:rsidR="00022E55">
              <w:rPr>
                <w:rFonts w:ascii="Times New Roman" w:hAnsi="Times New Roman" w:cs="Times New Roman"/>
                <w:sz w:val="24"/>
                <w:szCs w:val="24"/>
              </w:rPr>
              <w:t>.</w:t>
            </w:r>
            <w:r w:rsidR="00022E55" w:rsidRPr="00022E55">
              <w:rPr>
                <w:rFonts w:ascii="Times New Roman" w:hAnsi="Times New Roman" w:cs="Times New Roman"/>
                <w:sz w:val="24"/>
                <w:szCs w:val="24"/>
              </w:rPr>
              <w:t xml:space="preserve"> </w:t>
            </w:r>
          </w:p>
        </w:tc>
      </w:tr>
      <w:tr w:rsidR="00AF03C6" w14:paraId="350E25DD" w14:textId="77777777" w:rsidTr="00022E55">
        <w:tc>
          <w:tcPr>
            <w:tcW w:w="2486" w:type="pct"/>
          </w:tcPr>
          <w:p w14:paraId="57579DDD" w14:textId="10B39075" w:rsidR="00AF03C6" w:rsidRDefault="00AF03C6"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AF03C6">
              <w:rPr>
                <w:rFonts w:ascii="Times New Roman" w:hAnsi="Times New Roman" w:cs="Times New Roman"/>
                <w:sz w:val="24"/>
                <w:szCs w:val="24"/>
              </w:rPr>
              <w:t>ontribuir a la formación de individuos con valores que propicien el pensamiento crítico, reflexivo y propositivo.</w:t>
            </w:r>
          </w:p>
        </w:tc>
        <w:tc>
          <w:tcPr>
            <w:tcW w:w="2514" w:type="pct"/>
          </w:tcPr>
          <w:p w14:paraId="57500CF6" w14:textId="5414D337" w:rsidR="00AF03C6" w:rsidRDefault="005C1685" w:rsidP="008F1499">
            <w:pPr>
              <w:spacing w:line="360" w:lineRule="auto"/>
              <w:jc w:val="both"/>
              <w:rPr>
                <w:rFonts w:ascii="Times New Roman" w:hAnsi="Times New Roman" w:cs="Times New Roman"/>
                <w:sz w:val="24"/>
                <w:szCs w:val="24"/>
              </w:rPr>
            </w:pPr>
            <w:r w:rsidRPr="005C1685">
              <w:rPr>
                <w:rFonts w:ascii="Times New Roman" w:hAnsi="Times New Roman" w:cs="Times New Roman"/>
                <w:sz w:val="24"/>
                <w:szCs w:val="24"/>
              </w:rPr>
              <w:t>Prom</w:t>
            </w:r>
            <w:r w:rsidR="007116E7">
              <w:rPr>
                <w:rFonts w:ascii="Times New Roman" w:hAnsi="Times New Roman" w:cs="Times New Roman"/>
                <w:sz w:val="24"/>
                <w:szCs w:val="24"/>
              </w:rPr>
              <w:t>over</w:t>
            </w:r>
            <w:r w:rsidRPr="005C1685">
              <w:rPr>
                <w:rFonts w:ascii="Times New Roman" w:hAnsi="Times New Roman" w:cs="Times New Roman"/>
                <w:sz w:val="24"/>
                <w:szCs w:val="24"/>
              </w:rPr>
              <w:t xml:space="preserve"> estrategias activas, </w:t>
            </w:r>
            <w:r w:rsidR="00965E49">
              <w:rPr>
                <w:rFonts w:ascii="Times New Roman" w:hAnsi="Times New Roman" w:cs="Times New Roman"/>
                <w:sz w:val="24"/>
                <w:szCs w:val="24"/>
              </w:rPr>
              <w:t xml:space="preserve">participativas y </w:t>
            </w:r>
            <w:r w:rsidRPr="005C1685">
              <w:rPr>
                <w:rFonts w:ascii="Times New Roman" w:hAnsi="Times New Roman" w:cs="Times New Roman"/>
                <w:sz w:val="24"/>
                <w:szCs w:val="24"/>
              </w:rPr>
              <w:t>creativas que estimule</w:t>
            </w:r>
            <w:r w:rsidR="001C0378">
              <w:rPr>
                <w:rFonts w:ascii="Times New Roman" w:hAnsi="Times New Roman" w:cs="Times New Roman"/>
                <w:sz w:val="24"/>
                <w:szCs w:val="24"/>
              </w:rPr>
              <w:t>n</w:t>
            </w:r>
            <w:r w:rsidRPr="005C1685">
              <w:rPr>
                <w:rFonts w:ascii="Times New Roman" w:hAnsi="Times New Roman" w:cs="Times New Roman"/>
                <w:sz w:val="24"/>
                <w:szCs w:val="24"/>
              </w:rPr>
              <w:t xml:space="preserve"> el progreso del alumno.</w:t>
            </w:r>
          </w:p>
        </w:tc>
      </w:tr>
      <w:tr w:rsidR="00964D8C" w14:paraId="4206CFC0" w14:textId="77777777" w:rsidTr="00022E55">
        <w:tc>
          <w:tcPr>
            <w:tcW w:w="2486" w:type="pct"/>
          </w:tcPr>
          <w:p w14:paraId="1D51E947" w14:textId="3DF7BEF8" w:rsidR="00964D8C" w:rsidRDefault="00964D8C" w:rsidP="008F1499">
            <w:pPr>
              <w:spacing w:line="360" w:lineRule="auto"/>
              <w:jc w:val="both"/>
              <w:rPr>
                <w:rFonts w:ascii="Times New Roman" w:hAnsi="Times New Roman" w:cs="Times New Roman"/>
                <w:sz w:val="24"/>
                <w:szCs w:val="24"/>
              </w:rPr>
            </w:pPr>
            <w:r w:rsidRPr="00964D8C">
              <w:rPr>
                <w:rFonts w:ascii="Times New Roman" w:hAnsi="Times New Roman" w:cs="Times New Roman"/>
                <w:sz w:val="24"/>
                <w:szCs w:val="24"/>
              </w:rPr>
              <w:t>Promover un conocimiento pertinente</w:t>
            </w:r>
            <w:r w:rsidR="001C0378">
              <w:rPr>
                <w:rFonts w:ascii="Times New Roman" w:hAnsi="Times New Roman" w:cs="Times New Roman"/>
                <w:sz w:val="24"/>
                <w:szCs w:val="24"/>
              </w:rPr>
              <w:t>.</w:t>
            </w:r>
            <w:r w:rsidRPr="00964D8C">
              <w:rPr>
                <w:rFonts w:ascii="Times New Roman" w:hAnsi="Times New Roman" w:cs="Times New Roman"/>
                <w:sz w:val="24"/>
                <w:szCs w:val="24"/>
              </w:rPr>
              <w:t xml:space="preserve"> </w:t>
            </w:r>
          </w:p>
        </w:tc>
        <w:tc>
          <w:tcPr>
            <w:tcW w:w="2514" w:type="pct"/>
          </w:tcPr>
          <w:p w14:paraId="6A6F11B2" w14:textId="674BF872" w:rsidR="00964D8C" w:rsidRDefault="00964D8C"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964D8C">
              <w:rPr>
                <w:rFonts w:ascii="Times New Roman" w:hAnsi="Times New Roman" w:cs="Times New Roman"/>
                <w:sz w:val="24"/>
                <w:szCs w:val="24"/>
              </w:rPr>
              <w:t>ituar</w:t>
            </w:r>
            <w:r>
              <w:rPr>
                <w:rFonts w:ascii="Times New Roman" w:hAnsi="Times New Roman" w:cs="Times New Roman"/>
                <w:sz w:val="24"/>
                <w:szCs w:val="24"/>
              </w:rPr>
              <w:t xml:space="preserve"> </w:t>
            </w:r>
            <w:r w:rsidR="00A66D5B">
              <w:rPr>
                <w:rFonts w:ascii="Times New Roman" w:hAnsi="Times New Roman" w:cs="Times New Roman"/>
                <w:sz w:val="24"/>
                <w:szCs w:val="24"/>
              </w:rPr>
              <w:t xml:space="preserve">una enseñanza en </w:t>
            </w:r>
            <w:r w:rsidRPr="00964D8C">
              <w:rPr>
                <w:rFonts w:ascii="Times New Roman" w:hAnsi="Times New Roman" w:cs="Times New Roman"/>
                <w:sz w:val="24"/>
                <w:szCs w:val="24"/>
              </w:rPr>
              <w:t>contexto</w:t>
            </w:r>
            <w:r w:rsidR="001A5788">
              <w:rPr>
                <w:rFonts w:ascii="Times New Roman" w:hAnsi="Times New Roman" w:cs="Times New Roman"/>
                <w:sz w:val="24"/>
                <w:szCs w:val="24"/>
              </w:rPr>
              <w:t xml:space="preserve">, </w:t>
            </w:r>
            <w:r w:rsidRPr="00964D8C">
              <w:rPr>
                <w:rFonts w:ascii="Times New Roman" w:hAnsi="Times New Roman" w:cs="Times New Roman"/>
                <w:sz w:val="24"/>
                <w:szCs w:val="24"/>
              </w:rPr>
              <w:t>a causa de que la ciencia es un producto de la sociedad, de la cultura y del entorno.</w:t>
            </w:r>
          </w:p>
        </w:tc>
      </w:tr>
      <w:tr w:rsidR="001E0D39" w14:paraId="3FF1C451" w14:textId="77777777" w:rsidTr="00022E55">
        <w:tc>
          <w:tcPr>
            <w:tcW w:w="2486" w:type="pct"/>
          </w:tcPr>
          <w:p w14:paraId="0B80FECF" w14:textId="1F0BEB7D" w:rsidR="001E0D39" w:rsidRPr="00964D8C" w:rsidRDefault="001E0D39"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Propiciar emociones positiv</w:t>
            </w:r>
            <w:r w:rsidR="00BB3FD3">
              <w:rPr>
                <w:rFonts w:ascii="Times New Roman" w:hAnsi="Times New Roman" w:cs="Times New Roman"/>
                <w:sz w:val="24"/>
                <w:szCs w:val="24"/>
              </w:rPr>
              <w:t>a</w:t>
            </w:r>
            <w:r>
              <w:rPr>
                <w:rFonts w:ascii="Times New Roman" w:hAnsi="Times New Roman" w:cs="Times New Roman"/>
                <w:sz w:val="24"/>
                <w:szCs w:val="24"/>
              </w:rPr>
              <w:t>s en los alumnos</w:t>
            </w:r>
            <w:r w:rsidR="00BB3FD3">
              <w:rPr>
                <w:rFonts w:ascii="Times New Roman" w:hAnsi="Times New Roman" w:cs="Times New Roman"/>
                <w:sz w:val="24"/>
                <w:szCs w:val="24"/>
              </w:rPr>
              <w:t xml:space="preserve"> con respecto a las asignaturas que conforman el área de experimentales.</w:t>
            </w:r>
            <w:r>
              <w:rPr>
                <w:rFonts w:ascii="Times New Roman" w:hAnsi="Times New Roman" w:cs="Times New Roman"/>
                <w:sz w:val="24"/>
                <w:szCs w:val="24"/>
              </w:rPr>
              <w:t xml:space="preserve"> </w:t>
            </w:r>
          </w:p>
        </w:tc>
        <w:tc>
          <w:tcPr>
            <w:tcW w:w="2514" w:type="pct"/>
          </w:tcPr>
          <w:p w14:paraId="6EBC1154" w14:textId="71B81BEF" w:rsidR="001E0D39" w:rsidRDefault="00FE6FF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Atender</w:t>
            </w:r>
            <w:r w:rsidR="00C8377F" w:rsidRPr="00C8377F">
              <w:rPr>
                <w:rFonts w:ascii="Times New Roman" w:hAnsi="Times New Roman" w:cs="Times New Roman"/>
                <w:sz w:val="24"/>
                <w:szCs w:val="24"/>
              </w:rPr>
              <w:t xml:space="preserve"> la parte afectiva, emocional, social, cultural,</w:t>
            </w:r>
            <w:r w:rsidR="00965E49">
              <w:rPr>
                <w:rFonts w:ascii="Times New Roman" w:hAnsi="Times New Roman" w:cs="Times New Roman"/>
                <w:sz w:val="24"/>
                <w:szCs w:val="24"/>
              </w:rPr>
              <w:t xml:space="preserve"> psíquica</w:t>
            </w:r>
            <w:r w:rsidR="00C8377F" w:rsidRPr="00C8377F">
              <w:rPr>
                <w:rFonts w:ascii="Times New Roman" w:hAnsi="Times New Roman" w:cs="Times New Roman"/>
                <w:sz w:val="24"/>
                <w:szCs w:val="24"/>
              </w:rPr>
              <w:t xml:space="preserve"> </w:t>
            </w:r>
            <w:r w:rsidR="00965E49">
              <w:rPr>
                <w:rFonts w:ascii="Times New Roman" w:hAnsi="Times New Roman" w:cs="Times New Roman"/>
                <w:sz w:val="24"/>
                <w:szCs w:val="24"/>
              </w:rPr>
              <w:t xml:space="preserve">y </w:t>
            </w:r>
            <w:r w:rsidR="00C8377F" w:rsidRPr="00C8377F">
              <w:rPr>
                <w:rFonts w:ascii="Times New Roman" w:hAnsi="Times New Roman" w:cs="Times New Roman"/>
                <w:sz w:val="24"/>
                <w:szCs w:val="24"/>
              </w:rPr>
              <w:t>cognitiva de los estudiantes.</w:t>
            </w:r>
          </w:p>
        </w:tc>
      </w:tr>
      <w:tr w:rsidR="00AD7A17" w14:paraId="7C98B3BE" w14:textId="77777777" w:rsidTr="00022E55">
        <w:tc>
          <w:tcPr>
            <w:tcW w:w="2486" w:type="pct"/>
          </w:tcPr>
          <w:p w14:paraId="4878B55D" w14:textId="6E839500" w:rsidR="00AD7A17" w:rsidRPr="00964D8C" w:rsidRDefault="00AD7A17" w:rsidP="008F1499">
            <w:pPr>
              <w:spacing w:line="360" w:lineRule="auto"/>
              <w:jc w:val="both"/>
              <w:rPr>
                <w:rFonts w:ascii="Times New Roman" w:hAnsi="Times New Roman" w:cs="Times New Roman"/>
                <w:sz w:val="24"/>
                <w:szCs w:val="24"/>
              </w:rPr>
            </w:pPr>
            <w:r w:rsidRPr="00AD7A17">
              <w:rPr>
                <w:rFonts w:ascii="Times New Roman" w:hAnsi="Times New Roman" w:cs="Times New Roman"/>
                <w:sz w:val="24"/>
                <w:szCs w:val="24"/>
              </w:rPr>
              <w:t xml:space="preserve">Formar un </w:t>
            </w:r>
            <w:r>
              <w:rPr>
                <w:rFonts w:ascii="Times New Roman" w:hAnsi="Times New Roman" w:cs="Times New Roman"/>
                <w:sz w:val="24"/>
                <w:szCs w:val="24"/>
              </w:rPr>
              <w:t>estudiante</w:t>
            </w:r>
            <w:r w:rsidRPr="00AD7A17">
              <w:rPr>
                <w:rFonts w:ascii="Times New Roman" w:hAnsi="Times New Roman" w:cs="Times New Roman"/>
                <w:sz w:val="24"/>
                <w:szCs w:val="24"/>
              </w:rPr>
              <w:t xml:space="preserve"> interesado en aspectos</w:t>
            </w:r>
            <w:r w:rsidR="001C0378">
              <w:rPr>
                <w:rFonts w:ascii="Times New Roman" w:hAnsi="Times New Roman" w:cs="Times New Roman"/>
                <w:sz w:val="24"/>
                <w:szCs w:val="24"/>
              </w:rPr>
              <w:t xml:space="preserve"> </w:t>
            </w:r>
            <w:r w:rsidRPr="00AD7A17">
              <w:rPr>
                <w:rFonts w:ascii="Times New Roman" w:hAnsi="Times New Roman" w:cs="Times New Roman"/>
                <w:sz w:val="24"/>
                <w:szCs w:val="24"/>
              </w:rPr>
              <w:t>políticos, ambientales, económicos, entre otros</w:t>
            </w:r>
            <w:r w:rsidR="001C0378">
              <w:rPr>
                <w:rFonts w:ascii="Times New Roman" w:hAnsi="Times New Roman" w:cs="Times New Roman"/>
                <w:sz w:val="24"/>
                <w:szCs w:val="24"/>
              </w:rPr>
              <w:t>,</w:t>
            </w:r>
            <w:r>
              <w:rPr>
                <w:rFonts w:ascii="Times New Roman" w:hAnsi="Times New Roman" w:cs="Times New Roman"/>
                <w:sz w:val="24"/>
                <w:szCs w:val="24"/>
              </w:rPr>
              <w:t xml:space="preserve"> y</w:t>
            </w:r>
            <w:r w:rsidRPr="00AD7A17">
              <w:rPr>
                <w:rFonts w:ascii="Times New Roman" w:hAnsi="Times New Roman" w:cs="Times New Roman"/>
                <w:sz w:val="24"/>
                <w:szCs w:val="24"/>
              </w:rPr>
              <w:t xml:space="preserve"> que participe de manera activa, informada y con valores</w:t>
            </w:r>
            <w:r>
              <w:rPr>
                <w:rFonts w:ascii="Times New Roman" w:hAnsi="Times New Roman" w:cs="Times New Roman"/>
                <w:sz w:val="24"/>
                <w:szCs w:val="24"/>
              </w:rPr>
              <w:t>.</w:t>
            </w:r>
          </w:p>
        </w:tc>
        <w:tc>
          <w:tcPr>
            <w:tcW w:w="2514" w:type="pct"/>
          </w:tcPr>
          <w:p w14:paraId="59D2872D" w14:textId="31872F49" w:rsidR="00AD7A17" w:rsidRDefault="00FE6FF0"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Considerar </w:t>
            </w:r>
            <w:r w:rsidR="000F79DB">
              <w:rPr>
                <w:rFonts w:ascii="Times New Roman" w:hAnsi="Times New Roman" w:cs="Times New Roman"/>
                <w:sz w:val="24"/>
                <w:szCs w:val="24"/>
              </w:rPr>
              <w:t>el</w:t>
            </w:r>
            <w:r w:rsidR="001C5E7E" w:rsidRPr="001C5E7E">
              <w:rPr>
                <w:rFonts w:ascii="Times New Roman" w:hAnsi="Times New Roman" w:cs="Times New Roman"/>
                <w:sz w:val="24"/>
                <w:szCs w:val="24"/>
              </w:rPr>
              <w:t xml:space="preserve"> desarrollo de </w:t>
            </w:r>
            <w:r>
              <w:rPr>
                <w:rFonts w:ascii="Times New Roman" w:hAnsi="Times New Roman" w:cs="Times New Roman"/>
                <w:sz w:val="24"/>
                <w:szCs w:val="24"/>
              </w:rPr>
              <w:t>los estudiantes</w:t>
            </w:r>
            <w:r w:rsidR="001C5E7E" w:rsidRPr="001C5E7E">
              <w:rPr>
                <w:rFonts w:ascii="Times New Roman" w:hAnsi="Times New Roman" w:cs="Times New Roman"/>
                <w:sz w:val="24"/>
                <w:szCs w:val="24"/>
              </w:rPr>
              <w:t xml:space="preserve"> </w:t>
            </w:r>
            <w:r w:rsidR="0006199B">
              <w:rPr>
                <w:rFonts w:ascii="Times New Roman" w:hAnsi="Times New Roman" w:cs="Times New Roman"/>
                <w:sz w:val="24"/>
                <w:szCs w:val="24"/>
              </w:rPr>
              <w:t>a partir de</w:t>
            </w:r>
            <w:r w:rsidR="001C5E7E" w:rsidRPr="001C5E7E">
              <w:rPr>
                <w:rFonts w:ascii="Times New Roman" w:hAnsi="Times New Roman" w:cs="Times New Roman"/>
                <w:sz w:val="24"/>
                <w:szCs w:val="24"/>
              </w:rPr>
              <w:t xml:space="preserve"> los diversos ambientes en los que desenvuelve y que pueden influir en el cambio del progreso cognitivo, relacional, actitudinal y moral</w:t>
            </w:r>
          </w:p>
        </w:tc>
      </w:tr>
      <w:tr w:rsidR="00E63181" w14:paraId="3F8F9236" w14:textId="77777777" w:rsidTr="00022E55">
        <w:tc>
          <w:tcPr>
            <w:tcW w:w="2486" w:type="pct"/>
          </w:tcPr>
          <w:p w14:paraId="6BE34A34" w14:textId="2A8A77BC" w:rsidR="00E63181" w:rsidRPr="00AD7A17" w:rsidRDefault="00E63181" w:rsidP="008F1499">
            <w:pPr>
              <w:spacing w:line="360" w:lineRule="auto"/>
              <w:jc w:val="both"/>
              <w:rPr>
                <w:rFonts w:ascii="Times New Roman" w:hAnsi="Times New Roman" w:cs="Times New Roman"/>
                <w:sz w:val="24"/>
                <w:szCs w:val="24"/>
              </w:rPr>
            </w:pPr>
            <w:r w:rsidRPr="00E63181">
              <w:rPr>
                <w:rFonts w:ascii="Times New Roman" w:hAnsi="Times New Roman" w:cs="Times New Roman"/>
                <w:sz w:val="24"/>
                <w:szCs w:val="24"/>
              </w:rPr>
              <w:lastRenderedPageBreak/>
              <w:t>Las evaluaciones son integrales, permanentes y dinámicas considerando el contexto y los propósitos académicos</w:t>
            </w:r>
            <w:r>
              <w:rPr>
                <w:rFonts w:ascii="Times New Roman" w:hAnsi="Times New Roman" w:cs="Times New Roman"/>
                <w:sz w:val="24"/>
                <w:szCs w:val="24"/>
              </w:rPr>
              <w:t>.</w:t>
            </w:r>
          </w:p>
        </w:tc>
        <w:tc>
          <w:tcPr>
            <w:tcW w:w="2514" w:type="pct"/>
          </w:tcPr>
          <w:p w14:paraId="09A2A48E" w14:textId="48F80541" w:rsidR="00E63181" w:rsidRDefault="005E085B" w:rsidP="008F1499">
            <w:pPr>
              <w:spacing w:line="360" w:lineRule="auto"/>
              <w:jc w:val="both"/>
              <w:rPr>
                <w:rFonts w:ascii="Times New Roman" w:hAnsi="Times New Roman" w:cs="Times New Roman"/>
                <w:sz w:val="24"/>
                <w:szCs w:val="24"/>
              </w:rPr>
            </w:pPr>
            <w:r>
              <w:rPr>
                <w:rFonts w:ascii="Times New Roman" w:hAnsi="Times New Roman" w:cs="Times New Roman"/>
                <w:sz w:val="24"/>
                <w:szCs w:val="24"/>
              </w:rPr>
              <w:t>Promover la</w:t>
            </w:r>
            <w:r w:rsidR="00E63181" w:rsidRPr="00E63181">
              <w:rPr>
                <w:rFonts w:ascii="Times New Roman" w:hAnsi="Times New Roman" w:cs="Times New Roman"/>
                <w:sz w:val="24"/>
                <w:szCs w:val="24"/>
              </w:rPr>
              <w:t xml:space="preserve"> heteroevaluación, coevaluación</w:t>
            </w:r>
            <w:r w:rsidR="001C0378">
              <w:rPr>
                <w:rFonts w:ascii="Times New Roman" w:hAnsi="Times New Roman" w:cs="Times New Roman"/>
                <w:sz w:val="24"/>
                <w:szCs w:val="24"/>
              </w:rPr>
              <w:t xml:space="preserve">; favorecer </w:t>
            </w:r>
            <w:r w:rsidR="00E63181" w:rsidRPr="00E63181">
              <w:rPr>
                <w:rFonts w:ascii="Times New Roman" w:hAnsi="Times New Roman" w:cs="Times New Roman"/>
                <w:sz w:val="24"/>
                <w:szCs w:val="24"/>
              </w:rPr>
              <w:t>las autoevaluaciones con la finalidad de que los alumnos conozcan sus fortalezas y sus debilidades</w:t>
            </w:r>
            <w:r w:rsidR="001C0378">
              <w:rPr>
                <w:rFonts w:ascii="Times New Roman" w:hAnsi="Times New Roman" w:cs="Times New Roman"/>
                <w:sz w:val="24"/>
                <w:szCs w:val="24"/>
              </w:rPr>
              <w:t>.</w:t>
            </w:r>
          </w:p>
        </w:tc>
      </w:tr>
    </w:tbl>
    <w:p w14:paraId="1B3132DE" w14:textId="664B9721" w:rsidR="0015783B" w:rsidRPr="001909C5" w:rsidRDefault="009A52B3" w:rsidP="001909C5">
      <w:pPr>
        <w:spacing w:after="0" w:line="360" w:lineRule="auto"/>
        <w:jc w:val="center"/>
        <w:rPr>
          <w:rFonts w:ascii="Times New Roman" w:hAnsi="Times New Roman" w:cs="Times New Roman"/>
          <w:sz w:val="24"/>
          <w:szCs w:val="24"/>
        </w:rPr>
      </w:pPr>
      <w:r w:rsidRPr="004B4BC4">
        <w:rPr>
          <w:rFonts w:ascii="Times New Roman" w:hAnsi="Times New Roman" w:cs="Times New Roman"/>
          <w:sz w:val="24"/>
          <w:szCs w:val="24"/>
        </w:rPr>
        <w:t>Fuente: Elaboración propia</w:t>
      </w:r>
    </w:p>
    <w:p w14:paraId="20E03ED2" w14:textId="77777777" w:rsidR="0059163B" w:rsidRDefault="0059163B" w:rsidP="00B713EE">
      <w:pPr>
        <w:spacing w:after="0" w:line="360" w:lineRule="auto"/>
        <w:jc w:val="center"/>
        <w:rPr>
          <w:rFonts w:ascii="Times New Roman" w:hAnsi="Times New Roman" w:cs="Times New Roman"/>
          <w:b/>
          <w:bCs/>
          <w:sz w:val="32"/>
          <w:szCs w:val="32"/>
        </w:rPr>
      </w:pPr>
    </w:p>
    <w:p w14:paraId="277D201F" w14:textId="2ADDFA83" w:rsidR="00A15D31" w:rsidRPr="002D331B" w:rsidRDefault="00EA3495" w:rsidP="00B713EE">
      <w:pPr>
        <w:spacing w:after="0" w:line="360" w:lineRule="auto"/>
        <w:jc w:val="center"/>
        <w:rPr>
          <w:rFonts w:ascii="Times New Roman" w:hAnsi="Times New Roman" w:cs="Times New Roman"/>
          <w:sz w:val="32"/>
          <w:szCs w:val="32"/>
        </w:rPr>
      </w:pPr>
      <w:r w:rsidRPr="002D331B">
        <w:rPr>
          <w:rFonts w:ascii="Times New Roman" w:hAnsi="Times New Roman" w:cs="Times New Roman"/>
          <w:b/>
          <w:bCs/>
          <w:sz w:val="32"/>
          <w:szCs w:val="32"/>
        </w:rPr>
        <w:t>Resultados</w:t>
      </w:r>
    </w:p>
    <w:p w14:paraId="21C7C736" w14:textId="44D6B061" w:rsidR="005B500F" w:rsidRDefault="00AE4188" w:rsidP="002D33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 el análisis procedente</w:t>
      </w:r>
      <w:r w:rsidR="001C0378">
        <w:rPr>
          <w:rFonts w:ascii="Times New Roman" w:hAnsi="Times New Roman" w:cs="Times New Roman"/>
          <w:sz w:val="24"/>
          <w:szCs w:val="24"/>
        </w:rPr>
        <w:t>,</w:t>
      </w:r>
      <w:r>
        <w:rPr>
          <w:rFonts w:ascii="Times New Roman" w:hAnsi="Times New Roman" w:cs="Times New Roman"/>
          <w:sz w:val="24"/>
          <w:szCs w:val="24"/>
        </w:rPr>
        <w:t xml:space="preserve"> se </w:t>
      </w:r>
      <w:r w:rsidR="0096211A">
        <w:rPr>
          <w:rFonts w:ascii="Times New Roman" w:hAnsi="Times New Roman" w:cs="Times New Roman"/>
          <w:sz w:val="24"/>
          <w:szCs w:val="24"/>
        </w:rPr>
        <w:t>prop</w:t>
      </w:r>
      <w:r>
        <w:rPr>
          <w:rFonts w:ascii="Times New Roman" w:hAnsi="Times New Roman" w:cs="Times New Roman"/>
          <w:sz w:val="24"/>
          <w:szCs w:val="24"/>
        </w:rPr>
        <w:t>one</w:t>
      </w:r>
      <w:r w:rsidR="0096211A">
        <w:rPr>
          <w:rFonts w:ascii="Times New Roman" w:hAnsi="Times New Roman" w:cs="Times New Roman"/>
          <w:sz w:val="24"/>
          <w:szCs w:val="24"/>
        </w:rPr>
        <w:t xml:space="preserve"> el </w:t>
      </w:r>
      <w:r w:rsidR="0036187E">
        <w:rPr>
          <w:rFonts w:ascii="Times New Roman" w:hAnsi="Times New Roman" w:cs="Times New Roman"/>
          <w:sz w:val="24"/>
          <w:szCs w:val="24"/>
        </w:rPr>
        <w:t>MPIS</w:t>
      </w:r>
      <w:r w:rsidR="0096211A">
        <w:rPr>
          <w:rFonts w:ascii="Times New Roman" w:hAnsi="Times New Roman" w:cs="Times New Roman"/>
          <w:sz w:val="24"/>
          <w:szCs w:val="24"/>
        </w:rPr>
        <w:t xml:space="preserve">, </w:t>
      </w:r>
      <w:r w:rsidR="00F758D6">
        <w:rPr>
          <w:rFonts w:ascii="Times New Roman" w:hAnsi="Times New Roman" w:cs="Times New Roman"/>
          <w:sz w:val="24"/>
          <w:szCs w:val="24"/>
        </w:rPr>
        <w:t xml:space="preserve">el cual </w:t>
      </w:r>
      <w:r w:rsidR="00684B71">
        <w:rPr>
          <w:rFonts w:ascii="Times New Roman" w:hAnsi="Times New Roman" w:cs="Times New Roman"/>
          <w:sz w:val="24"/>
          <w:szCs w:val="24"/>
        </w:rPr>
        <w:t>está</w:t>
      </w:r>
      <w:r w:rsidR="00F758D6">
        <w:rPr>
          <w:rFonts w:ascii="Times New Roman" w:hAnsi="Times New Roman" w:cs="Times New Roman"/>
          <w:sz w:val="24"/>
          <w:szCs w:val="24"/>
        </w:rPr>
        <w:t xml:space="preserve"> conformado por </w:t>
      </w:r>
      <w:r w:rsidR="004C39CC">
        <w:rPr>
          <w:rFonts w:ascii="Times New Roman" w:hAnsi="Times New Roman" w:cs="Times New Roman"/>
          <w:sz w:val="24"/>
          <w:szCs w:val="24"/>
        </w:rPr>
        <w:t xml:space="preserve">cuatro </w:t>
      </w:r>
      <w:r w:rsidR="00F758D6">
        <w:rPr>
          <w:rFonts w:ascii="Times New Roman" w:hAnsi="Times New Roman" w:cs="Times New Roman"/>
          <w:sz w:val="24"/>
          <w:szCs w:val="24"/>
        </w:rPr>
        <w:t>holones</w:t>
      </w:r>
      <w:r w:rsidR="004C39CC">
        <w:rPr>
          <w:rFonts w:ascii="Times New Roman" w:hAnsi="Times New Roman" w:cs="Times New Roman"/>
          <w:sz w:val="24"/>
          <w:szCs w:val="24"/>
        </w:rPr>
        <w:t xml:space="preserve"> o niveles</w:t>
      </w:r>
      <w:r w:rsidR="001C0378">
        <w:rPr>
          <w:rFonts w:ascii="Times New Roman" w:hAnsi="Times New Roman" w:cs="Times New Roman"/>
          <w:sz w:val="24"/>
          <w:szCs w:val="24"/>
        </w:rPr>
        <w:t>,</w:t>
      </w:r>
      <w:r w:rsidR="00F758D6">
        <w:rPr>
          <w:rFonts w:ascii="Times New Roman" w:hAnsi="Times New Roman" w:cs="Times New Roman"/>
          <w:sz w:val="24"/>
          <w:szCs w:val="24"/>
        </w:rPr>
        <w:t xml:space="preserve"> lo que hace referencia a que son parte </w:t>
      </w:r>
      <w:r w:rsidR="002B46CE">
        <w:rPr>
          <w:rFonts w:ascii="Times New Roman" w:hAnsi="Times New Roman" w:cs="Times New Roman"/>
          <w:sz w:val="24"/>
          <w:szCs w:val="24"/>
        </w:rPr>
        <w:t xml:space="preserve">de un </w:t>
      </w:r>
      <w:r w:rsidR="00F758D6">
        <w:rPr>
          <w:rFonts w:ascii="Times New Roman" w:hAnsi="Times New Roman" w:cs="Times New Roman"/>
          <w:sz w:val="24"/>
          <w:szCs w:val="24"/>
        </w:rPr>
        <w:t xml:space="preserve">sistema global. A </w:t>
      </w:r>
      <w:r w:rsidR="005259D7">
        <w:rPr>
          <w:rFonts w:ascii="Times New Roman" w:hAnsi="Times New Roman" w:cs="Times New Roman"/>
          <w:sz w:val="24"/>
          <w:szCs w:val="24"/>
        </w:rPr>
        <w:t>continuación,</w:t>
      </w:r>
      <w:r w:rsidR="00F758D6">
        <w:rPr>
          <w:rFonts w:ascii="Times New Roman" w:hAnsi="Times New Roman" w:cs="Times New Roman"/>
          <w:sz w:val="24"/>
          <w:szCs w:val="24"/>
        </w:rPr>
        <w:t xml:space="preserve"> se e</w:t>
      </w:r>
      <w:r w:rsidR="004C39CC">
        <w:rPr>
          <w:rFonts w:ascii="Times New Roman" w:hAnsi="Times New Roman" w:cs="Times New Roman"/>
          <w:sz w:val="24"/>
          <w:szCs w:val="24"/>
        </w:rPr>
        <w:t>x</w:t>
      </w:r>
      <w:r w:rsidR="00F758D6">
        <w:rPr>
          <w:rFonts w:ascii="Times New Roman" w:hAnsi="Times New Roman" w:cs="Times New Roman"/>
          <w:sz w:val="24"/>
          <w:szCs w:val="24"/>
        </w:rPr>
        <w:t>plica brevemente cada holón</w:t>
      </w:r>
      <w:r w:rsidR="002B46CE">
        <w:rPr>
          <w:rFonts w:ascii="Times New Roman" w:hAnsi="Times New Roman" w:cs="Times New Roman"/>
          <w:sz w:val="24"/>
          <w:szCs w:val="24"/>
        </w:rPr>
        <w:t xml:space="preserve"> o nivel</w:t>
      </w:r>
      <w:r w:rsidR="00084883">
        <w:rPr>
          <w:rFonts w:ascii="Times New Roman" w:hAnsi="Times New Roman" w:cs="Times New Roman"/>
          <w:sz w:val="24"/>
          <w:szCs w:val="24"/>
        </w:rPr>
        <w:t xml:space="preserve"> (</w:t>
      </w:r>
      <w:r w:rsidR="001C0378">
        <w:rPr>
          <w:rFonts w:ascii="Times New Roman" w:hAnsi="Times New Roman" w:cs="Times New Roman"/>
          <w:sz w:val="24"/>
          <w:szCs w:val="24"/>
        </w:rPr>
        <w:t>ver figura</w:t>
      </w:r>
      <w:r w:rsidR="00084883">
        <w:rPr>
          <w:rFonts w:ascii="Times New Roman" w:hAnsi="Times New Roman" w:cs="Times New Roman"/>
          <w:sz w:val="24"/>
          <w:szCs w:val="24"/>
        </w:rPr>
        <w:t xml:space="preserve"> 7)</w:t>
      </w:r>
      <w:r w:rsidR="00F758D6">
        <w:rPr>
          <w:rFonts w:ascii="Times New Roman" w:hAnsi="Times New Roman" w:cs="Times New Roman"/>
          <w:sz w:val="24"/>
          <w:szCs w:val="24"/>
        </w:rPr>
        <w:t>:</w:t>
      </w:r>
    </w:p>
    <w:p w14:paraId="599733FD" w14:textId="0C9B8BAD" w:rsidR="005B500F" w:rsidRPr="002D331B" w:rsidRDefault="00F758D6" w:rsidP="002D331B">
      <w:pPr>
        <w:pStyle w:val="Prrafodelista"/>
        <w:numPr>
          <w:ilvl w:val="2"/>
          <w:numId w:val="35"/>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Primer holón</w:t>
      </w:r>
      <w:r w:rsidRPr="001C0378">
        <w:rPr>
          <w:rFonts w:ascii="Times New Roman" w:hAnsi="Times New Roman" w:cs="Times New Roman"/>
          <w:sz w:val="24"/>
          <w:szCs w:val="24"/>
        </w:rPr>
        <w:t>:</w:t>
      </w:r>
      <w:r w:rsidRPr="002D331B">
        <w:rPr>
          <w:rFonts w:ascii="Times New Roman" w:hAnsi="Times New Roman" w:cs="Times New Roman"/>
          <w:sz w:val="24"/>
          <w:szCs w:val="24"/>
        </w:rPr>
        <w:t xml:space="preserve"> </w:t>
      </w:r>
      <w:r w:rsidR="001C0378">
        <w:rPr>
          <w:rFonts w:ascii="Times New Roman" w:hAnsi="Times New Roman" w:cs="Times New Roman"/>
          <w:sz w:val="24"/>
          <w:szCs w:val="24"/>
        </w:rPr>
        <w:t>E</w:t>
      </w:r>
      <w:r w:rsidR="001C0378" w:rsidRPr="002D331B">
        <w:rPr>
          <w:rFonts w:ascii="Times New Roman" w:hAnsi="Times New Roman" w:cs="Times New Roman"/>
          <w:sz w:val="24"/>
          <w:szCs w:val="24"/>
        </w:rPr>
        <w:t xml:space="preserve">s </w:t>
      </w:r>
      <w:r w:rsidRPr="002D331B">
        <w:rPr>
          <w:rFonts w:ascii="Times New Roman" w:hAnsi="Times New Roman" w:cs="Times New Roman"/>
          <w:sz w:val="24"/>
          <w:szCs w:val="24"/>
        </w:rPr>
        <w:t xml:space="preserve">el punto de partida </w:t>
      </w:r>
      <w:r w:rsidR="005A6EE7" w:rsidRPr="002D331B">
        <w:rPr>
          <w:rFonts w:ascii="Times New Roman" w:hAnsi="Times New Roman" w:cs="Times New Roman"/>
          <w:sz w:val="24"/>
          <w:szCs w:val="24"/>
        </w:rPr>
        <w:t>del modelo</w:t>
      </w:r>
      <w:r w:rsidR="001C0378">
        <w:rPr>
          <w:rFonts w:ascii="Times New Roman" w:hAnsi="Times New Roman" w:cs="Times New Roman"/>
          <w:sz w:val="24"/>
          <w:szCs w:val="24"/>
        </w:rPr>
        <w:t>,</w:t>
      </w:r>
      <w:r w:rsidR="005A6EE7" w:rsidRPr="002D331B">
        <w:rPr>
          <w:rFonts w:ascii="Times New Roman" w:hAnsi="Times New Roman" w:cs="Times New Roman"/>
          <w:sz w:val="24"/>
          <w:szCs w:val="24"/>
        </w:rPr>
        <w:t xml:space="preserve"> </w:t>
      </w:r>
      <w:r w:rsidR="00213F28" w:rsidRPr="002D331B">
        <w:rPr>
          <w:rFonts w:ascii="Times New Roman" w:hAnsi="Times New Roman" w:cs="Times New Roman"/>
          <w:sz w:val="24"/>
          <w:szCs w:val="24"/>
        </w:rPr>
        <w:t>considerando a los alumnos como el centro del proceso de aprendizaje</w:t>
      </w:r>
      <w:r w:rsidR="001C0378">
        <w:rPr>
          <w:rFonts w:ascii="Times New Roman" w:hAnsi="Times New Roman" w:cs="Times New Roman"/>
          <w:sz w:val="24"/>
          <w:szCs w:val="24"/>
        </w:rPr>
        <w:t>,</w:t>
      </w:r>
      <w:r w:rsidR="00CF1770" w:rsidRPr="002D331B">
        <w:rPr>
          <w:rFonts w:ascii="Times New Roman" w:hAnsi="Times New Roman" w:cs="Times New Roman"/>
          <w:sz w:val="24"/>
          <w:szCs w:val="24"/>
        </w:rPr>
        <w:t xml:space="preserve"> puesto que se debe identificar los conocimientos, habilidades, actitudes que poseen los estudiantes para integrarlas al proceso </w:t>
      </w:r>
      <w:r w:rsidR="0092530B" w:rsidRPr="002D331B">
        <w:rPr>
          <w:rFonts w:ascii="Times New Roman" w:hAnsi="Times New Roman" w:cs="Times New Roman"/>
          <w:sz w:val="24"/>
          <w:szCs w:val="24"/>
        </w:rPr>
        <w:t>enseñanza-</w:t>
      </w:r>
      <w:r w:rsidR="00CF1770" w:rsidRPr="002D331B">
        <w:rPr>
          <w:rFonts w:ascii="Times New Roman" w:hAnsi="Times New Roman" w:cs="Times New Roman"/>
          <w:sz w:val="24"/>
          <w:szCs w:val="24"/>
        </w:rPr>
        <w:t>aprendizaje, ya que para lograr aprendizajes significativos es necesario relacionar el ámbito escolar y el entorno con la finalidad de que el estudiante perciba la utilidad del conocimiento adquirido y así propiciar una motivación intrínseca.</w:t>
      </w:r>
    </w:p>
    <w:p w14:paraId="0F8A9AD4" w14:textId="346735EB" w:rsidR="005B500F" w:rsidRPr="002D331B" w:rsidRDefault="00F758D6" w:rsidP="002D331B">
      <w:pPr>
        <w:pStyle w:val="Prrafodelista"/>
        <w:numPr>
          <w:ilvl w:val="2"/>
          <w:numId w:val="35"/>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Segundo holón:</w:t>
      </w:r>
      <w:r w:rsidR="00213F28" w:rsidRPr="002D331B">
        <w:rPr>
          <w:rFonts w:ascii="Times New Roman" w:hAnsi="Times New Roman" w:cs="Times New Roman"/>
          <w:sz w:val="24"/>
          <w:szCs w:val="24"/>
        </w:rPr>
        <w:t xml:space="preserve"> </w:t>
      </w:r>
      <w:r w:rsidR="00C96987">
        <w:rPr>
          <w:rFonts w:ascii="Times New Roman" w:hAnsi="Times New Roman" w:cs="Times New Roman"/>
          <w:sz w:val="24"/>
          <w:szCs w:val="24"/>
        </w:rPr>
        <w:t>I</w:t>
      </w:r>
      <w:r w:rsidR="00C96987" w:rsidRPr="002D331B">
        <w:rPr>
          <w:rFonts w:ascii="Times New Roman" w:hAnsi="Times New Roman" w:cs="Times New Roman"/>
          <w:sz w:val="24"/>
          <w:szCs w:val="24"/>
        </w:rPr>
        <w:t xml:space="preserve">ncluye </w:t>
      </w:r>
      <w:r w:rsidRPr="002D331B">
        <w:rPr>
          <w:rFonts w:ascii="Times New Roman" w:hAnsi="Times New Roman" w:cs="Times New Roman"/>
          <w:sz w:val="24"/>
          <w:szCs w:val="24"/>
        </w:rPr>
        <w:t>l</w:t>
      </w:r>
      <w:r w:rsidR="004134FC" w:rsidRPr="002D331B">
        <w:rPr>
          <w:rFonts w:ascii="Times New Roman" w:hAnsi="Times New Roman" w:cs="Times New Roman"/>
          <w:sz w:val="24"/>
          <w:szCs w:val="24"/>
        </w:rPr>
        <w:t>as habilidades</w:t>
      </w:r>
      <w:r w:rsidR="00213F28" w:rsidRPr="002D331B">
        <w:rPr>
          <w:rFonts w:ascii="Times New Roman" w:hAnsi="Times New Roman" w:cs="Times New Roman"/>
          <w:sz w:val="24"/>
          <w:szCs w:val="24"/>
        </w:rPr>
        <w:t xml:space="preserve"> que se </w:t>
      </w:r>
      <w:r w:rsidR="004134FC" w:rsidRPr="002D331B">
        <w:rPr>
          <w:rFonts w:ascii="Times New Roman" w:hAnsi="Times New Roman" w:cs="Times New Roman"/>
          <w:sz w:val="24"/>
          <w:szCs w:val="24"/>
        </w:rPr>
        <w:t>pretenden lograr</w:t>
      </w:r>
      <w:r w:rsidR="004C39CC" w:rsidRPr="002D331B">
        <w:rPr>
          <w:rFonts w:ascii="Times New Roman" w:hAnsi="Times New Roman" w:cs="Times New Roman"/>
          <w:sz w:val="24"/>
          <w:szCs w:val="24"/>
        </w:rPr>
        <w:t xml:space="preserve"> con</w:t>
      </w:r>
      <w:r w:rsidR="00213F28" w:rsidRPr="002D331B">
        <w:rPr>
          <w:rFonts w:ascii="Times New Roman" w:hAnsi="Times New Roman" w:cs="Times New Roman"/>
          <w:sz w:val="24"/>
          <w:szCs w:val="24"/>
        </w:rPr>
        <w:t xml:space="preserve"> los estudiantes</w:t>
      </w:r>
      <w:r w:rsidR="001118D4">
        <w:rPr>
          <w:rFonts w:ascii="Times New Roman" w:hAnsi="Times New Roman" w:cs="Times New Roman"/>
          <w:sz w:val="24"/>
          <w:szCs w:val="24"/>
        </w:rPr>
        <w:t>:</w:t>
      </w:r>
      <w:r w:rsidR="00213F28" w:rsidRPr="002D331B">
        <w:rPr>
          <w:rFonts w:ascii="Times New Roman" w:hAnsi="Times New Roman" w:cs="Times New Roman"/>
          <w:sz w:val="24"/>
          <w:szCs w:val="24"/>
        </w:rPr>
        <w:t xml:space="preserve"> aprender-aprender, aprender-ser, aprender-hacer, aprender-convivir y aprender-emprender</w:t>
      </w:r>
      <w:r w:rsidR="001118D4">
        <w:rPr>
          <w:rFonts w:ascii="Times New Roman" w:hAnsi="Times New Roman" w:cs="Times New Roman"/>
          <w:sz w:val="24"/>
          <w:szCs w:val="24"/>
        </w:rPr>
        <w:t>. Y</w:t>
      </w:r>
      <w:r w:rsidR="00A7236E">
        <w:t xml:space="preserve"> </w:t>
      </w:r>
      <w:r w:rsidR="00A7236E" w:rsidRPr="002D331B">
        <w:rPr>
          <w:rFonts w:ascii="Times New Roman" w:hAnsi="Times New Roman" w:cs="Times New Roman"/>
          <w:sz w:val="24"/>
          <w:szCs w:val="24"/>
        </w:rPr>
        <w:t>que</w:t>
      </w:r>
      <w:r w:rsidR="001118D4">
        <w:rPr>
          <w:rFonts w:ascii="Times New Roman" w:hAnsi="Times New Roman" w:cs="Times New Roman"/>
          <w:sz w:val="24"/>
          <w:szCs w:val="24"/>
        </w:rPr>
        <w:t xml:space="preserve"> estas</w:t>
      </w:r>
      <w:r w:rsidR="00A7236E" w:rsidRPr="002D331B">
        <w:rPr>
          <w:rFonts w:ascii="Times New Roman" w:hAnsi="Times New Roman" w:cs="Times New Roman"/>
          <w:sz w:val="24"/>
          <w:szCs w:val="24"/>
        </w:rPr>
        <w:t xml:space="preserve"> estén en función del contexto social, cultural, ecológica y tecnológica del alumno</w:t>
      </w:r>
      <w:r w:rsidR="00393C7E" w:rsidRPr="002D331B">
        <w:rPr>
          <w:rFonts w:ascii="Times New Roman" w:hAnsi="Times New Roman" w:cs="Times New Roman"/>
          <w:sz w:val="24"/>
          <w:szCs w:val="24"/>
        </w:rPr>
        <w:t>, considerando que</w:t>
      </w:r>
      <w:r w:rsidR="00393C7E" w:rsidRPr="00393C7E">
        <w:t xml:space="preserve"> </w:t>
      </w:r>
      <w:r w:rsidR="00393C7E" w:rsidRPr="002D331B">
        <w:rPr>
          <w:rFonts w:ascii="Times New Roman" w:hAnsi="Times New Roman" w:cs="Times New Roman"/>
          <w:sz w:val="24"/>
          <w:szCs w:val="24"/>
        </w:rPr>
        <w:t xml:space="preserve">hoy en día se reclama una educación que </w:t>
      </w:r>
      <w:r w:rsidR="001118D4" w:rsidRPr="002D331B">
        <w:rPr>
          <w:rFonts w:ascii="Times New Roman" w:hAnsi="Times New Roman" w:cs="Times New Roman"/>
          <w:sz w:val="24"/>
          <w:szCs w:val="24"/>
        </w:rPr>
        <w:t>contribuy</w:t>
      </w:r>
      <w:r w:rsidR="001118D4">
        <w:rPr>
          <w:rFonts w:ascii="Times New Roman" w:hAnsi="Times New Roman" w:cs="Times New Roman"/>
          <w:sz w:val="24"/>
          <w:szCs w:val="24"/>
        </w:rPr>
        <w:t>a</w:t>
      </w:r>
      <w:r w:rsidR="001118D4" w:rsidRPr="002D331B">
        <w:rPr>
          <w:rFonts w:ascii="Times New Roman" w:hAnsi="Times New Roman" w:cs="Times New Roman"/>
          <w:sz w:val="24"/>
          <w:szCs w:val="24"/>
        </w:rPr>
        <w:t xml:space="preserve"> </w:t>
      </w:r>
      <w:r w:rsidR="008150A7" w:rsidRPr="002D331B">
        <w:rPr>
          <w:rFonts w:ascii="Times New Roman" w:hAnsi="Times New Roman" w:cs="Times New Roman"/>
          <w:sz w:val="24"/>
          <w:szCs w:val="24"/>
        </w:rPr>
        <w:t>al progreso de un país</w:t>
      </w:r>
      <w:r w:rsidR="001118D4">
        <w:rPr>
          <w:rFonts w:ascii="Times New Roman" w:hAnsi="Times New Roman" w:cs="Times New Roman"/>
          <w:sz w:val="24"/>
          <w:szCs w:val="24"/>
        </w:rPr>
        <w:t>,</w:t>
      </w:r>
      <w:r w:rsidR="008150A7" w:rsidRPr="002D331B">
        <w:rPr>
          <w:rFonts w:ascii="Times New Roman" w:hAnsi="Times New Roman" w:cs="Times New Roman"/>
          <w:sz w:val="24"/>
          <w:szCs w:val="24"/>
        </w:rPr>
        <w:t xml:space="preserve"> ya que suscita el desarrollo comercial, industrial y</w:t>
      </w:r>
      <w:r w:rsidR="00F1220B">
        <w:rPr>
          <w:rFonts w:ascii="Times New Roman" w:hAnsi="Times New Roman" w:cs="Times New Roman"/>
          <w:sz w:val="24"/>
          <w:szCs w:val="24"/>
        </w:rPr>
        <w:t>,</w:t>
      </w:r>
      <w:r w:rsidR="008150A7" w:rsidRPr="002D331B">
        <w:rPr>
          <w:rFonts w:ascii="Times New Roman" w:hAnsi="Times New Roman" w:cs="Times New Roman"/>
          <w:sz w:val="24"/>
          <w:szCs w:val="24"/>
        </w:rPr>
        <w:t xml:space="preserve"> en términos generales</w:t>
      </w:r>
      <w:r w:rsidR="00F1220B">
        <w:rPr>
          <w:rFonts w:ascii="Times New Roman" w:hAnsi="Times New Roman" w:cs="Times New Roman"/>
          <w:sz w:val="24"/>
          <w:szCs w:val="24"/>
        </w:rPr>
        <w:t>,</w:t>
      </w:r>
      <w:r w:rsidR="008150A7" w:rsidRPr="002D331B">
        <w:rPr>
          <w:rFonts w:ascii="Times New Roman" w:hAnsi="Times New Roman" w:cs="Times New Roman"/>
          <w:sz w:val="24"/>
          <w:szCs w:val="24"/>
        </w:rPr>
        <w:t xml:space="preserve"> a mejorar la calidad de vida</w:t>
      </w:r>
      <w:r w:rsidR="00373788" w:rsidRPr="002D331B">
        <w:rPr>
          <w:rFonts w:ascii="Times New Roman" w:hAnsi="Times New Roman" w:cs="Times New Roman"/>
          <w:sz w:val="24"/>
          <w:szCs w:val="24"/>
        </w:rPr>
        <w:t>.</w:t>
      </w:r>
      <w:r w:rsidR="00213F28" w:rsidRPr="002D331B">
        <w:rPr>
          <w:rFonts w:ascii="Times New Roman" w:hAnsi="Times New Roman" w:cs="Times New Roman"/>
          <w:sz w:val="24"/>
          <w:szCs w:val="24"/>
        </w:rPr>
        <w:t xml:space="preserve"> </w:t>
      </w:r>
    </w:p>
    <w:p w14:paraId="4777CD23" w14:textId="7F23DFD5" w:rsidR="005B500F" w:rsidRPr="002D331B" w:rsidRDefault="00F758D6" w:rsidP="002D331B">
      <w:pPr>
        <w:pStyle w:val="Prrafodelista"/>
        <w:numPr>
          <w:ilvl w:val="2"/>
          <w:numId w:val="35"/>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 xml:space="preserve">Tercer holón: </w:t>
      </w:r>
      <w:r w:rsidR="00F1220B">
        <w:rPr>
          <w:rFonts w:ascii="Times New Roman" w:hAnsi="Times New Roman" w:cs="Times New Roman"/>
          <w:sz w:val="24"/>
          <w:szCs w:val="24"/>
        </w:rPr>
        <w:t>H</w:t>
      </w:r>
      <w:r w:rsidR="00F1220B" w:rsidRPr="002D331B">
        <w:rPr>
          <w:rFonts w:ascii="Times New Roman" w:hAnsi="Times New Roman" w:cs="Times New Roman"/>
          <w:sz w:val="24"/>
          <w:szCs w:val="24"/>
        </w:rPr>
        <w:t xml:space="preserve">ace </w:t>
      </w:r>
      <w:r w:rsidRPr="002D331B">
        <w:rPr>
          <w:rFonts w:ascii="Times New Roman" w:hAnsi="Times New Roman" w:cs="Times New Roman"/>
          <w:sz w:val="24"/>
          <w:szCs w:val="24"/>
        </w:rPr>
        <w:t>referencia a grandes rasgos de las características de</w:t>
      </w:r>
      <w:r w:rsidR="001C3BCE" w:rsidRPr="002D331B">
        <w:rPr>
          <w:rFonts w:ascii="Times New Roman" w:hAnsi="Times New Roman" w:cs="Times New Roman"/>
          <w:sz w:val="24"/>
          <w:szCs w:val="24"/>
        </w:rPr>
        <w:t>l</w:t>
      </w:r>
      <w:r w:rsidR="00213F28" w:rsidRPr="002D331B">
        <w:rPr>
          <w:rFonts w:ascii="Times New Roman" w:hAnsi="Times New Roman" w:cs="Times New Roman"/>
          <w:sz w:val="24"/>
          <w:szCs w:val="24"/>
        </w:rPr>
        <w:t xml:space="preserve"> modelo pedagógico (</w:t>
      </w:r>
      <w:bookmarkStart w:id="7" w:name="_Hlk15667812"/>
      <w:r w:rsidR="00213F28" w:rsidRPr="002D331B">
        <w:rPr>
          <w:rFonts w:ascii="Times New Roman" w:hAnsi="Times New Roman" w:cs="Times New Roman"/>
          <w:sz w:val="24"/>
          <w:szCs w:val="24"/>
        </w:rPr>
        <w:t>metas, contenido, desarrollo, método, relación profesor-alumno y evaluación</w:t>
      </w:r>
      <w:bookmarkEnd w:id="7"/>
      <w:r w:rsidR="00213F28" w:rsidRPr="002D331B">
        <w:rPr>
          <w:rFonts w:ascii="Times New Roman" w:hAnsi="Times New Roman" w:cs="Times New Roman"/>
          <w:sz w:val="24"/>
          <w:szCs w:val="24"/>
        </w:rPr>
        <w:t>)</w:t>
      </w:r>
      <w:r w:rsidRPr="002D331B">
        <w:rPr>
          <w:rFonts w:ascii="Times New Roman" w:hAnsi="Times New Roman" w:cs="Times New Roman"/>
          <w:sz w:val="24"/>
          <w:szCs w:val="24"/>
        </w:rPr>
        <w:t>.</w:t>
      </w:r>
    </w:p>
    <w:p w14:paraId="315D4D09" w14:textId="21421E1D" w:rsidR="009316B7" w:rsidRPr="002D331B" w:rsidRDefault="005E7F26" w:rsidP="002D331B">
      <w:pPr>
        <w:pStyle w:val="Prrafodelista"/>
        <w:numPr>
          <w:ilvl w:val="2"/>
          <w:numId w:val="35"/>
        </w:numPr>
        <w:spacing w:after="0" w:line="360" w:lineRule="auto"/>
        <w:ind w:left="0" w:firstLine="709"/>
        <w:jc w:val="both"/>
        <w:rPr>
          <w:rFonts w:ascii="Times New Roman" w:hAnsi="Times New Roman" w:cs="Times New Roman"/>
          <w:sz w:val="24"/>
          <w:szCs w:val="24"/>
        </w:rPr>
      </w:pPr>
      <w:r w:rsidRPr="002D331B">
        <w:rPr>
          <w:rFonts w:ascii="Times New Roman" w:hAnsi="Times New Roman" w:cs="Times New Roman"/>
          <w:sz w:val="24"/>
          <w:szCs w:val="24"/>
        </w:rPr>
        <w:t>Cuarto holón:</w:t>
      </w:r>
      <w:r w:rsidR="001C5AE9" w:rsidRPr="002D331B">
        <w:rPr>
          <w:rFonts w:ascii="Times New Roman" w:hAnsi="Times New Roman" w:cs="Times New Roman"/>
          <w:sz w:val="24"/>
          <w:szCs w:val="24"/>
        </w:rPr>
        <w:t xml:space="preserve"> </w:t>
      </w:r>
      <w:r w:rsidR="00F1220B">
        <w:rPr>
          <w:rFonts w:ascii="Times New Roman" w:hAnsi="Times New Roman" w:cs="Times New Roman"/>
          <w:sz w:val="24"/>
          <w:szCs w:val="24"/>
        </w:rPr>
        <w:t>C</w:t>
      </w:r>
      <w:r w:rsidR="00F1220B" w:rsidRPr="002D331B">
        <w:rPr>
          <w:rFonts w:ascii="Times New Roman" w:hAnsi="Times New Roman" w:cs="Times New Roman"/>
          <w:sz w:val="24"/>
          <w:szCs w:val="24"/>
        </w:rPr>
        <w:t xml:space="preserve">orresponde </w:t>
      </w:r>
      <w:r w:rsidR="00213F28" w:rsidRPr="002D331B">
        <w:rPr>
          <w:rFonts w:ascii="Times New Roman" w:hAnsi="Times New Roman" w:cs="Times New Roman"/>
          <w:sz w:val="24"/>
          <w:szCs w:val="24"/>
        </w:rPr>
        <w:t>a</w:t>
      </w:r>
      <w:r w:rsidR="00CC6893" w:rsidRPr="002D331B">
        <w:rPr>
          <w:rFonts w:ascii="Times New Roman" w:hAnsi="Times New Roman" w:cs="Times New Roman"/>
          <w:sz w:val="24"/>
          <w:szCs w:val="24"/>
        </w:rPr>
        <w:t xml:space="preserve"> los </w:t>
      </w:r>
      <w:r w:rsidR="00213F28" w:rsidRPr="002D331B">
        <w:rPr>
          <w:rFonts w:ascii="Times New Roman" w:hAnsi="Times New Roman" w:cs="Times New Roman"/>
          <w:sz w:val="24"/>
          <w:szCs w:val="24"/>
        </w:rPr>
        <w:t xml:space="preserve">contextos </w:t>
      </w:r>
      <w:r w:rsidR="00F1220B">
        <w:rPr>
          <w:rFonts w:ascii="Times New Roman" w:hAnsi="Times New Roman" w:cs="Times New Roman"/>
          <w:sz w:val="24"/>
          <w:szCs w:val="24"/>
        </w:rPr>
        <w:t xml:space="preserve">en </w:t>
      </w:r>
      <w:r w:rsidR="00213F28" w:rsidRPr="002D331B">
        <w:rPr>
          <w:rFonts w:ascii="Times New Roman" w:hAnsi="Times New Roman" w:cs="Times New Roman"/>
          <w:sz w:val="24"/>
          <w:szCs w:val="24"/>
        </w:rPr>
        <w:t>que se desenvuelve los estudiantes</w:t>
      </w:r>
      <w:r w:rsidR="00027DEE">
        <w:rPr>
          <w:rFonts w:ascii="Times New Roman" w:hAnsi="Times New Roman" w:cs="Times New Roman"/>
          <w:sz w:val="24"/>
          <w:szCs w:val="24"/>
        </w:rPr>
        <w:t xml:space="preserve"> </w:t>
      </w:r>
      <w:r w:rsidR="00F1220B">
        <w:rPr>
          <w:rFonts w:ascii="Times New Roman" w:hAnsi="Times New Roman" w:cs="Times New Roman"/>
          <w:sz w:val="24"/>
          <w:szCs w:val="24"/>
        </w:rPr>
        <w:t>s</w:t>
      </w:r>
      <w:r w:rsidR="00F1220B" w:rsidRPr="002D331B">
        <w:rPr>
          <w:rFonts w:ascii="Times New Roman" w:hAnsi="Times New Roman" w:cs="Times New Roman"/>
          <w:sz w:val="24"/>
          <w:szCs w:val="24"/>
        </w:rPr>
        <w:t xml:space="preserve">egún </w:t>
      </w:r>
      <w:r w:rsidR="00213F28" w:rsidRPr="002D331B">
        <w:rPr>
          <w:rFonts w:ascii="Times New Roman" w:hAnsi="Times New Roman" w:cs="Times New Roman"/>
          <w:sz w:val="24"/>
          <w:szCs w:val="24"/>
        </w:rPr>
        <w:t xml:space="preserve">la </w:t>
      </w:r>
      <w:r w:rsidR="00F1220B" w:rsidRPr="001C0378">
        <w:rPr>
          <w:rFonts w:ascii="Times New Roman" w:hAnsi="Times New Roman" w:cs="Times New Roman"/>
          <w:sz w:val="24"/>
          <w:szCs w:val="24"/>
        </w:rPr>
        <w:t xml:space="preserve">teoría ecológica de los sistemas de </w:t>
      </w:r>
      <w:r w:rsidR="00213F28" w:rsidRPr="002D331B">
        <w:rPr>
          <w:rFonts w:ascii="Times New Roman" w:hAnsi="Times New Roman" w:cs="Times New Roman"/>
          <w:sz w:val="24"/>
          <w:szCs w:val="24"/>
        </w:rPr>
        <w:t>Bronfenbrenner</w:t>
      </w:r>
      <w:r w:rsidR="00F1220B">
        <w:rPr>
          <w:rFonts w:ascii="Times New Roman" w:hAnsi="Times New Roman" w:cs="Times New Roman"/>
          <w:sz w:val="24"/>
          <w:szCs w:val="24"/>
        </w:rPr>
        <w:t>,</w:t>
      </w:r>
      <w:r w:rsidR="00067FA8" w:rsidRPr="002D331B">
        <w:rPr>
          <w:rFonts w:ascii="Times New Roman" w:hAnsi="Times New Roman" w:cs="Times New Roman"/>
          <w:sz w:val="24"/>
          <w:szCs w:val="24"/>
        </w:rPr>
        <w:t xml:space="preserve"> en </w:t>
      </w:r>
      <w:r w:rsidR="00F1220B">
        <w:rPr>
          <w:rFonts w:ascii="Times New Roman" w:hAnsi="Times New Roman" w:cs="Times New Roman"/>
          <w:sz w:val="24"/>
          <w:szCs w:val="24"/>
        </w:rPr>
        <w:t>donde</w:t>
      </w:r>
      <w:r w:rsidR="00067FA8" w:rsidRPr="002D331B">
        <w:rPr>
          <w:rFonts w:ascii="Times New Roman" w:hAnsi="Times New Roman" w:cs="Times New Roman"/>
          <w:sz w:val="24"/>
          <w:szCs w:val="24"/>
        </w:rPr>
        <w:t xml:space="preserve"> se </w:t>
      </w:r>
      <w:r w:rsidR="007B0DFE" w:rsidRPr="002D331B">
        <w:rPr>
          <w:rFonts w:ascii="Times New Roman" w:hAnsi="Times New Roman" w:cs="Times New Roman"/>
          <w:sz w:val="24"/>
          <w:szCs w:val="24"/>
        </w:rPr>
        <w:t xml:space="preserve">jerarquiza el contexto y </w:t>
      </w:r>
      <w:r w:rsidR="00027DEE">
        <w:rPr>
          <w:rFonts w:ascii="Times New Roman" w:hAnsi="Times New Roman" w:cs="Times New Roman"/>
          <w:sz w:val="24"/>
          <w:szCs w:val="24"/>
        </w:rPr>
        <w:t>se</w:t>
      </w:r>
      <w:r w:rsidR="00027DEE" w:rsidRPr="002D331B">
        <w:rPr>
          <w:rFonts w:ascii="Times New Roman" w:hAnsi="Times New Roman" w:cs="Times New Roman"/>
          <w:sz w:val="24"/>
          <w:szCs w:val="24"/>
        </w:rPr>
        <w:t xml:space="preserve"> </w:t>
      </w:r>
      <w:r w:rsidR="007B0DFE" w:rsidRPr="002D331B">
        <w:rPr>
          <w:rFonts w:ascii="Times New Roman" w:hAnsi="Times New Roman" w:cs="Times New Roman"/>
          <w:sz w:val="24"/>
          <w:szCs w:val="24"/>
        </w:rPr>
        <w:t>divide en los siguientes niveles</w:t>
      </w:r>
      <w:r w:rsidR="00027DEE">
        <w:rPr>
          <w:rFonts w:ascii="Times New Roman" w:hAnsi="Times New Roman" w:cs="Times New Roman"/>
          <w:sz w:val="24"/>
          <w:szCs w:val="24"/>
        </w:rPr>
        <w:t>:</w:t>
      </w:r>
      <w:r w:rsidR="00C056F9" w:rsidRPr="002D331B">
        <w:rPr>
          <w:rFonts w:ascii="Times New Roman" w:hAnsi="Times New Roman" w:cs="Times New Roman"/>
          <w:sz w:val="24"/>
          <w:szCs w:val="24"/>
        </w:rPr>
        <w:t xml:space="preserve"> </w:t>
      </w:r>
      <w:r w:rsidR="00570581" w:rsidRPr="002D331B">
        <w:rPr>
          <w:rFonts w:ascii="Times New Roman" w:hAnsi="Times New Roman" w:cs="Times New Roman"/>
          <w:sz w:val="24"/>
          <w:szCs w:val="24"/>
        </w:rPr>
        <w:t>m</w:t>
      </w:r>
      <w:r w:rsidR="007B0DFE" w:rsidRPr="002D331B">
        <w:rPr>
          <w:rFonts w:ascii="Times New Roman" w:hAnsi="Times New Roman" w:cs="Times New Roman"/>
          <w:sz w:val="24"/>
          <w:szCs w:val="24"/>
        </w:rPr>
        <w:t>icrosistemas</w:t>
      </w:r>
      <w:r w:rsidR="00027DEE">
        <w:rPr>
          <w:rFonts w:ascii="Times New Roman" w:hAnsi="Times New Roman" w:cs="Times New Roman"/>
          <w:sz w:val="24"/>
          <w:szCs w:val="24"/>
        </w:rPr>
        <w:t>,</w:t>
      </w:r>
      <w:r w:rsidR="00C056F9" w:rsidRPr="002D331B">
        <w:rPr>
          <w:rFonts w:ascii="Times New Roman" w:hAnsi="Times New Roman" w:cs="Times New Roman"/>
          <w:b/>
          <w:bCs/>
          <w:sz w:val="24"/>
          <w:szCs w:val="24"/>
        </w:rPr>
        <w:t xml:space="preserve"> </w:t>
      </w:r>
      <w:r w:rsidR="00570581" w:rsidRPr="002D331B">
        <w:rPr>
          <w:rFonts w:ascii="Times New Roman" w:hAnsi="Times New Roman" w:cs="Times New Roman"/>
          <w:sz w:val="24"/>
          <w:szCs w:val="24"/>
        </w:rPr>
        <w:t>que e</w:t>
      </w:r>
      <w:r w:rsidR="007B0DFE" w:rsidRPr="002D331B">
        <w:rPr>
          <w:rFonts w:ascii="Times New Roman" w:hAnsi="Times New Roman" w:cs="Times New Roman"/>
          <w:sz w:val="24"/>
          <w:szCs w:val="24"/>
        </w:rPr>
        <w:t>stá</w:t>
      </w:r>
      <w:r w:rsidR="00027DEE">
        <w:rPr>
          <w:rFonts w:ascii="Times New Roman" w:hAnsi="Times New Roman" w:cs="Times New Roman"/>
          <w:sz w:val="24"/>
          <w:szCs w:val="24"/>
        </w:rPr>
        <w:t>n</w:t>
      </w:r>
      <w:r w:rsidR="007B0DFE" w:rsidRPr="002D331B">
        <w:rPr>
          <w:rFonts w:ascii="Times New Roman" w:hAnsi="Times New Roman" w:cs="Times New Roman"/>
          <w:sz w:val="24"/>
          <w:szCs w:val="24"/>
        </w:rPr>
        <w:t xml:space="preserve"> conformado</w:t>
      </w:r>
      <w:r w:rsidR="00027DEE">
        <w:rPr>
          <w:rFonts w:ascii="Times New Roman" w:hAnsi="Times New Roman" w:cs="Times New Roman"/>
          <w:sz w:val="24"/>
          <w:szCs w:val="24"/>
        </w:rPr>
        <w:t>s</w:t>
      </w:r>
      <w:r w:rsidR="007B0DFE" w:rsidRPr="002D331B">
        <w:rPr>
          <w:rFonts w:ascii="Times New Roman" w:hAnsi="Times New Roman" w:cs="Times New Roman"/>
          <w:sz w:val="24"/>
          <w:szCs w:val="24"/>
        </w:rPr>
        <w:t xml:space="preserve"> por las relaciones que tienen contacto directo con el estudiante (</w:t>
      </w:r>
      <w:r w:rsidR="00027DEE" w:rsidRPr="001C0378">
        <w:rPr>
          <w:rFonts w:ascii="Times New Roman" w:hAnsi="Times New Roman" w:cs="Times New Roman"/>
          <w:sz w:val="24"/>
          <w:szCs w:val="24"/>
        </w:rPr>
        <w:t>compañeros, profesor, padres de familia, escuela</w:t>
      </w:r>
      <w:r w:rsidR="007B0DFE" w:rsidRPr="002D331B">
        <w:rPr>
          <w:rFonts w:ascii="Times New Roman" w:hAnsi="Times New Roman" w:cs="Times New Roman"/>
          <w:sz w:val="24"/>
          <w:szCs w:val="24"/>
        </w:rPr>
        <w:t>)</w:t>
      </w:r>
      <w:r w:rsidR="00552B00" w:rsidRPr="002D331B">
        <w:rPr>
          <w:rFonts w:ascii="Times New Roman" w:hAnsi="Times New Roman" w:cs="Times New Roman"/>
          <w:sz w:val="24"/>
          <w:szCs w:val="24"/>
        </w:rPr>
        <w:t>;</w:t>
      </w:r>
      <w:r w:rsidR="00570581" w:rsidRPr="002D331B">
        <w:rPr>
          <w:rFonts w:ascii="Times New Roman" w:hAnsi="Times New Roman" w:cs="Times New Roman"/>
          <w:sz w:val="24"/>
          <w:szCs w:val="24"/>
        </w:rPr>
        <w:t xml:space="preserve"> m</w:t>
      </w:r>
      <w:r w:rsidR="007B0DFE" w:rsidRPr="002D331B">
        <w:rPr>
          <w:rFonts w:ascii="Times New Roman" w:hAnsi="Times New Roman" w:cs="Times New Roman"/>
          <w:sz w:val="24"/>
          <w:szCs w:val="24"/>
        </w:rPr>
        <w:t>esosistema</w:t>
      </w:r>
      <w:r w:rsidR="00027DEE">
        <w:rPr>
          <w:rFonts w:ascii="Times New Roman" w:hAnsi="Times New Roman" w:cs="Times New Roman"/>
          <w:sz w:val="24"/>
          <w:szCs w:val="24"/>
        </w:rPr>
        <w:t>,</w:t>
      </w:r>
      <w:r w:rsidR="00570581" w:rsidRPr="002D331B">
        <w:rPr>
          <w:rFonts w:ascii="Times New Roman" w:hAnsi="Times New Roman" w:cs="Times New Roman"/>
          <w:sz w:val="24"/>
          <w:szCs w:val="24"/>
        </w:rPr>
        <w:t xml:space="preserve"> que</w:t>
      </w:r>
      <w:r w:rsidR="007B0DFE" w:rsidRPr="002D331B">
        <w:rPr>
          <w:rFonts w:ascii="Times New Roman" w:hAnsi="Times New Roman" w:cs="Times New Roman"/>
          <w:sz w:val="24"/>
          <w:szCs w:val="24"/>
        </w:rPr>
        <w:t xml:space="preserve"> </w:t>
      </w:r>
      <w:r w:rsidR="00570581" w:rsidRPr="002D331B">
        <w:rPr>
          <w:rFonts w:ascii="Times New Roman" w:hAnsi="Times New Roman" w:cs="Times New Roman"/>
          <w:sz w:val="24"/>
          <w:szCs w:val="24"/>
        </w:rPr>
        <w:t>s</w:t>
      </w:r>
      <w:r w:rsidR="007B0DFE" w:rsidRPr="002D331B">
        <w:rPr>
          <w:rFonts w:ascii="Times New Roman" w:hAnsi="Times New Roman" w:cs="Times New Roman"/>
          <w:sz w:val="24"/>
          <w:szCs w:val="24"/>
        </w:rPr>
        <w:t>on las interconexiones que comprenden dos o más entornos en los que participan activamente los alumnos (</w:t>
      </w:r>
      <w:r w:rsidR="00027DEE" w:rsidRPr="001C0378">
        <w:rPr>
          <w:rFonts w:ascii="Times New Roman" w:hAnsi="Times New Roman" w:cs="Times New Roman"/>
          <w:sz w:val="24"/>
          <w:szCs w:val="24"/>
        </w:rPr>
        <w:t>familia</w:t>
      </w:r>
      <w:r w:rsidR="007B0DFE" w:rsidRPr="002D331B">
        <w:rPr>
          <w:rFonts w:ascii="Times New Roman" w:hAnsi="Times New Roman" w:cs="Times New Roman"/>
          <w:sz w:val="24"/>
          <w:szCs w:val="24"/>
        </w:rPr>
        <w:t>, amigos, vida social, entre otros</w:t>
      </w:r>
      <w:r w:rsidR="00633169" w:rsidRPr="002D331B">
        <w:rPr>
          <w:rFonts w:ascii="Times New Roman" w:hAnsi="Times New Roman" w:cs="Times New Roman"/>
          <w:sz w:val="24"/>
          <w:szCs w:val="24"/>
        </w:rPr>
        <w:t>)</w:t>
      </w:r>
      <w:r w:rsidR="00633169">
        <w:rPr>
          <w:rFonts w:ascii="Times New Roman" w:hAnsi="Times New Roman" w:cs="Times New Roman"/>
          <w:sz w:val="24"/>
          <w:szCs w:val="24"/>
        </w:rPr>
        <w:t>;</w:t>
      </w:r>
      <w:r w:rsidR="00633169" w:rsidRPr="002D331B">
        <w:rPr>
          <w:rFonts w:ascii="Times New Roman" w:hAnsi="Times New Roman" w:cs="Times New Roman"/>
          <w:sz w:val="24"/>
          <w:szCs w:val="24"/>
        </w:rPr>
        <w:t xml:space="preserve"> </w:t>
      </w:r>
      <w:r w:rsidR="00570581" w:rsidRPr="002D331B">
        <w:rPr>
          <w:rFonts w:ascii="Times New Roman" w:hAnsi="Times New Roman" w:cs="Times New Roman"/>
          <w:sz w:val="24"/>
          <w:szCs w:val="24"/>
        </w:rPr>
        <w:t>e</w:t>
      </w:r>
      <w:r w:rsidR="007B0DFE" w:rsidRPr="002D331B">
        <w:rPr>
          <w:rFonts w:ascii="Times New Roman" w:hAnsi="Times New Roman" w:cs="Times New Roman"/>
          <w:sz w:val="24"/>
          <w:szCs w:val="24"/>
        </w:rPr>
        <w:t>xosistema</w:t>
      </w:r>
      <w:r w:rsidR="00633169">
        <w:rPr>
          <w:rFonts w:ascii="Times New Roman" w:hAnsi="Times New Roman" w:cs="Times New Roman"/>
          <w:sz w:val="24"/>
          <w:szCs w:val="24"/>
        </w:rPr>
        <w:t>,</w:t>
      </w:r>
      <w:r w:rsidR="008F0588" w:rsidRPr="002D331B">
        <w:rPr>
          <w:rFonts w:ascii="Times New Roman" w:hAnsi="Times New Roman" w:cs="Times New Roman"/>
          <w:sz w:val="24"/>
          <w:szCs w:val="24"/>
        </w:rPr>
        <w:t xml:space="preserve"> son</w:t>
      </w:r>
      <w:r w:rsidR="007B0DFE" w:rsidRPr="002D331B">
        <w:rPr>
          <w:rFonts w:ascii="Times New Roman" w:hAnsi="Times New Roman" w:cs="Times New Roman"/>
          <w:sz w:val="24"/>
          <w:szCs w:val="24"/>
        </w:rPr>
        <w:t xml:space="preserve"> las interconexiones que se dan entre los medios en los que el individuo no participa activamente, pero en los que se originan hechos o decisiones que perturban directamente al estudiante (</w:t>
      </w:r>
      <w:r w:rsidR="00633169">
        <w:rPr>
          <w:rFonts w:ascii="Times New Roman" w:hAnsi="Times New Roman" w:cs="Times New Roman"/>
          <w:sz w:val="24"/>
          <w:szCs w:val="24"/>
        </w:rPr>
        <w:t>c</w:t>
      </w:r>
      <w:r w:rsidR="00633169" w:rsidRPr="002D331B">
        <w:rPr>
          <w:rFonts w:ascii="Times New Roman" w:hAnsi="Times New Roman" w:cs="Times New Roman"/>
          <w:sz w:val="24"/>
          <w:szCs w:val="24"/>
        </w:rPr>
        <w:t>omunidad</w:t>
      </w:r>
      <w:r w:rsidR="007B0DFE" w:rsidRPr="002D331B">
        <w:rPr>
          <w:rFonts w:ascii="Times New Roman" w:hAnsi="Times New Roman" w:cs="Times New Roman"/>
          <w:sz w:val="24"/>
          <w:szCs w:val="24"/>
        </w:rPr>
        <w:t xml:space="preserve">, </w:t>
      </w:r>
      <w:r w:rsidR="007B0DFE" w:rsidRPr="002D331B">
        <w:rPr>
          <w:rFonts w:ascii="Times New Roman" w:hAnsi="Times New Roman" w:cs="Times New Roman"/>
          <w:sz w:val="24"/>
          <w:szCs w:val="24"/>
        </w:rPr>
        <w:lastRenderedPageBreak/>
        <w:t>sistema educativo, medios de comunicación, redes sociales)</w:t>
      </w:r>
      <w:r w:rsidR="00633169">
        <w:rPr>
          <w:rFonts w:ascii="Times New Roman" w:hAnsi="Times New Roman" w:cs="Times New Roman"/>
          <w:sz w:val="24"/>
          <w:szCs w:val="24"/>
        </w:rPr>
        <w:t>,</w:t>
      </w:r>
      <w:r w:rsidR="008F0588" w:rsidRPr="002D331B">
        <w:rPr>
          <w:rFonts w:ascii="Times New Roman" w:hAnsi="Times New Roman" w:cs="Times New Roman"/>
          <w:sz w:val="24"/>
          <w:szCs w:val="24"/>
        </w:rPr>
        <w:t xml:space="preserve"> y el m</w:t>
      </w:r>
      <w:r w:rsidR="007B0DFE" w:rsidRPr="002D331B">
        <w:rPr>
          <w:rFonts w:ascii="Times New Roman" w:hAnsi="Times New Roman" w:cs="Times New Roman"/>
          <w:sz w:val="24"/>
          <w:szCs w:val="24"/>
        </w:rPr>
        <w:t>acrosistema</w:t>
      </w:r>
      <w:r w:rsidR="00633169">
        <w:rPr>
          <w:rFonts w:ascii="Times New Roman" w:hAnsi="Times New Roman" w:cs="Times New Roman"/>
          <w:sz w:val="24"/>
          <w:szCs w:val="24"/>
        </w:rPr>
        <w:t>,</w:t>
      </w:r>
      <w:r w:rsidR="008F0588" w:rsidRPr="002D331B">
        <w:rPr>
          <w:rFonts w:ascii="Times New Roman" w:hAnsi="Times New Roman" w:cs="Times New Roman"/>
          <w:sz w:val="24"/>
          <w:szCs w:val="24"/>
        </w:rPr>
        <w:t xml:space="preserve"> que </w:t>
      </w:r>
      <w:r w:rsidR="007B0DFE" w:rsidRPr="002D331B">
        <w:rPr>
          <w:rFonts w:ascii="Times New Roman" w:hAnsi="Times New Roman" w:cs="Times New Roman"/>
          <w:sz w:val="24"/>
          <w:szCs w:val="24"/>
        </w:rPr>
        <w:t>está interconectado con las características de la sociedad y de su cultura (</w:t>
      </w:r>
      <w:r w:rsidR="00633169" w:rsidRPr="001C0378">
        <w:rPr>
          <w:rFonts w:ascii="Times New Roman" w:hAnsi="Times New Roman" w:cs="Times New Roman"/>
          <w:sz w:val="24"/>
          <w:szCs w:val="24"/>
        </w:rPr>
        <w:t>sociedad, cultura, norma</w:t>
      </w:r>
      <w:r w:rsidR="007B0DFE" w:rsidRPr="002D331B">
        <w:rPr>
          <w:rFonts w:ascii="Times New Roman" w:hAnsi="Times New Roman" w:cs="Times New Roman"/>
          <w:sz w:val="24"/>
          <w:szCs w:val="24"/>
        </w:rPr>
        <w:t>s, entre otras).</w:t>
      </w:r>
    </w:p>
    <w:p w14:paraId="4EBF4B49" w14:textId="1BB81713" w:rsidR="0036187E" w:rsidRDefault="0036187E" w:rsidP="0036187E">
      <w:pPr>
        <w:spacing w:after="0" w:line="360" w:lineRule="auto"/>
        <w:jc w:val="both"/>
        <w:rPr>
          <w:rFonts w:ascii="Times New Roman" w:hAnsi="Times New Roman" w:cs="Times New Roman"/>
          <w:sz w:val="24"/>
          <w:szCs w:val="24"/>
        </w:rPr>
      </w:pPr>
    </w:p>
    <w:p w14:paraId="0059E86E" w14:textId="558A05C7" w:rsidR="0036187E" w:rsidRPr="002D331B" w:rsidRDefault="0036187E" w:rsidP="002D331B">
      <w:pPr>
        <w:spacing w:after="0" w:line="360" w:lineRule="auto"/>
        <w:jc w:val="center"/>
        <w:rPr>
          <w:rFonts w:ascii="Times New Roman" w:hAnsi="Times New Roman" w:cs="Times New Roman"/>
          <w:b/>
          <w:bCs/>
          <w:sz w:val="24"/>
          <w:szCs w:val="24"/>
        </w:rPr>
      </w:pPr>
      <w:r w:rsidRPr="004B4BC4">
        <w:rPr>
          <w:rFonts w:ascii="Times New Roman" w:hAnsi="Times New Roman" w:cs="Times New Roman"/>
          <w:b/>
          <w:bCs/>
          <w:sz w:val="24"/>
          <w:szCs w:val="24"/>
        </w:rPr>
        <w:t xml:space="preserve">Figura </w:t>
      </w:r>
      <w:r>
        <w:rPr>
          <w:rFonts w:ascii="Times New Roman" w:hAnsi="Times New Roman" w:cs="Times New Roman"/>
          <w:b/>
          <w:bCs/>
          <w:sz w:val="24"/>
          <w:szCs w:val="24"/>
        </w:rPr>
        <w:t>7</w:t>
      </w:r>
      <w:r w:rsidRPr="004B4BC4">
        <w:rPr>
          <w:rFonts w:ascii="Times New Roman" w:hAnsi="Times New Roman" w:cs="Times New Roman"/>
          <w:b/>
          <w:bCs/>
          <w:sz w:val="24"/>
          <w:szCs w:val="24"/>
        </w:rPr>
        <w:t xml:space="preserve">. </w:t>
      </w:r>
      <w:r>
        <w:rPr>
          <w:rFonts w:ascii="Times New Roman" w:hAnsi="Times New Roman" w:cs="Times New Roman"/>
          <w:sz w:val="24"/>
          <w:szCs w:val="24"/>
        </w:rPr>
        <w:t>MPIS</w:t>
      </w:r>
    </w:p>
    <w:p w14:paraId="6023D7BE" w14:textId="2E118DF2" w:rsidR="00574002" w:rsidRDefault="00656F91" w:rsidP="008F149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571C06" wp14:editId="6EC91116">
            <wp:extent cx="3267075" cy="3161686"/>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7072" cy="3181038"/>
                    </a:xfrm>
                    <a:prstGeom prst="rect">
                      <a:avLst/>
                    </a:prstGeom>
                    <a:noFill/>
                    <a:ln>
                      <a:noFill/>
                    </a:ln>
                  </pic:spPr>
                </pic:pic>
              </a:graphicData>
            </a:graphic>
          </wp:inline>
        </w:drawing>
      </w:r>
    </w:p>
    <w:p w14:paraId="5365769E" w14:textId="3C70646B" w:rsidR="004B4BC4" w:rsidRPr="005426CF" w:rsidRDefault="0034514C" w:rsidP="002D331B">
      <w:pPr>
        <w:spacing w:after="0" w:line="360" w:lineRule="auto"/>
        <w:jc w:val="center"/>
        <w:rPr>
          <w:rFonts w:ascii="Times New Roman" w:hAnsi="Times New Roman" w:cs="Times New Roman"/>
          <w:b/>
          <w:bCs/>
          <w:sz w:val="24"/>
          <w:szCs w:val="24"/>
        </w:rPr>
      </w:pPr>
      <w:r w:rsidRPr="004B4BC4">
        <w:rPr>
          <w:rFonts w:ascii="Times New Roman" w:hAnsi="Times New Roman" w:cs="Times New Roman"/>
          <w:sz w:val="24"/>
          <w:szCs w:val="24"/>
        </w:rPr>
        <w:t>Fuente: Elaboración propia</w:t>
      </w:r>
    </w:p>
    <w:p w14:paraId="013AB62E" w14:textId="45A9D3CB" w:rsidR="008048BA" w:rsidRDefault="004C72D5" w:rsidP="008F1499">
      <w:pPr>
        <w:spacing w:after="0" w:line="360" w:lineRule="auto"/>
        <w:ind w:firstLine="709"/>
        <w:jc w:val="both"/>
        <w:rPr>
          <w:rFonts w:ascii="Times New Roman" w:hAnsi="Times New Roman" w:cs="Times New Roman"/>
          <w:sz w:val="24"/>
          <w:szCs w:val="24"/>
        </w:rPr>
      </w:pPr>
      <w:r w:rsidRPr="00C36335">
        <w:rPr>
          <w:rFonts w:ascii="Times New Roman" w:hAnsi="Times New Roman" w:cs="Times New Roman"/>
          <w:sz w:val="24"/>
          <w:szCs w:val="24"/>
        </w:rPr>
        <w:t>El modelo MPIS</w:t>
      </w:r>
      <w:r>
        <w:rPr>
          <w:rFonts w:ascii="Times New Roman" w:hAnsi="Times New Roman" w:cs="Times New Roman"/>
          <w:b/>
          <w:bCs/>
          <w:sz w:val="24"/>
          <w:szCs w:val="24"/>
        </w:rPr>
        <w:t xml:space="preserve"> </w:t>
      </w:r>
      <w:r w:rsidR="00232EF8" w:rsidRPr="0014620A">
        <w:rPr>
          <w:rFonts w:ascii="Times New Roman" w:hAnsi="Times New Roman" w:cs="Times New Roman"/>
          <w:sz w:val="24"/>
          <w:szCs w:val="24"/>
        </w:rPr>
        <w:t>está</w:t>
      </w:r>
      <w:r w:rsidR="0014620A" w:rsidRPr="0014620A">
        <w:rPr>
          <w:rFonts w:ascii="Times New Roman" w:hAnsi="Times New Roman" w:cs="Times New Roman"/>
          <w:sz w:val="24"/>
          <w:szCs w:val="24"/>
        </w:rPr>
        <w:t xml:space="preserve"> centrado</w:t>
      </w:r>
      <w:r w:rsidR="0014620A">
        <w:rPr>
          <w:rFonts w:ascii="Times New Roman" w:hAnsi="Times New Roman" w:cs="Times New Roman"/>
          <w:sz w:val="24"/>
          <w:szCs w:val="24"/>
        </w:rPr>
        <w:t xml:space="preserve"> en métodos activos y participativos </w:t>
      </w:r>
      <w:r w:rsidR="00232EF8">
        <w:rPr>
          <w:rFonts w:ascii="Times New Roman" w:hAnsi="Times New Roman" w:cs="Times New Roman"/>
          <w:sz w:val="24"/>
          <w:szCs w:val="24"/>
        </w:rPr>
        <w:t>para el desarrollo integral</w:t>
      </w:r>
      <w:r w:rsidR="00633169">
        <w:rPr>
          <w:rFonts w:ascii="Times New Roman" w:hAnsi="Times New Roman" w:cs="Times New Roman"/>
          <w:sz w:val="24"/>
          <w:szCs w:val="24"/>
        </w:rPr>
        <w:t>;</w:t>
      </w:r>
      <w:r w:rsidR="005203D7">
        <w:rPr>
          <w:rFonts w:ascii="Times New Roman" w:hAnsi="Times New Roman" w:cs="Times New Roman"/>
          <w:sz w:val="24"/>
          <w:szCs w:val="24"/>
        </w:rPr>
        <w:t xml:space="preserve"> parte del hecho de que los alumnos poseen conocimientos de tipo racional, emocional</w:t>
      </w:r>
      <w:r w:rsidR="002848E6">
        <w:rPr>
          <w:rFonts w:ascii="Times New Roman" w:hAnsi="Times New Roman" w:cs="Times New Roman"/>
          <w:sz w:val="24"/>
          <w:szCs w:val="24"/>
        </w:rPr>
        <w:t>,</w:t>
      </w:r>
      <w:r w:rsidR="00FF6266">
        <w:rPr>
          <w:rFonts w:ascii="Times New Roman" w:hAnsi="Times New Roman" w:cs="Times New Roman"/>
          <w:sz w:val="24"/>
          <w:szCs w:val="24"/>
        </w:rPr>
        <w:t xml:space="preserve"> empírico</w:t>
      </w:r>
      <w:r w:rsidR="007F3767">
        <w:rPr>
          <w:rFonts w:ascii="Times New Roman" w:hAnsi="Times New Roman" w:cs="Times New Roman"/>
          <w:sz w:val="24"/>
          <w:szCs w:val="24"/>
        </w:rPr>
        <w:t xml:space="preserve"> e</w:t>
      </w:r>
      <w:r w:rsidR="007715CB">
        <w:rPr>
          <w:rFonts w:ascii="Times New Roman" w:hAnsi="Times New Roman" w:cs="Times New Roman"/>
          <w:sz w:val="24"/>
          <w:szCs w:val="24"/>
        </w:rPr>
        <w:t xml:space="preserve"> intuitivo</w:t>
      </w:r>
      <w:r w:rsidR="007F3767">
        <w:rPr>
          <w:rFonts w:ascii="Times New Roman" w:hAnsi="Times New Roman" w:cs="Times New Roman"/>
          <w:sz w:val="24"/>
          <w:szCs w:val="24"/>
        </w:rPr>
        <w:t xml:space="preserve"> que</w:t>
      </w:r>
      <w:r w:rsidR="00F465FF">
        <w:rPr>
          <w:rFonts w:ascii="Times New Roman" w:hAnsi="Times New Roman" w:cs="Times New Roman"/>
          <w:sz w:val="24"/>
          <w:szCs w:val="24"/>
        </w:rPr>
        <w:t xml:space="preserve"> se deben </w:t>
      </w:r>
      <w:r w:rsidR="007C0E78">
        <w:rPr>
          <w:rFonts w:ascii="Times New Roman" w:hAnsi="Times New Roman" w:cs="Times New Roman"/>
          <w:sz w:val="24"/>
          <w:szCs w:val="24"/>
        </w:rPr>
        <w:t>organiza</w:t>
      </w:r>
      <w:r w:rsidR="00F465FF">
        <w:rPr>
          <w:rFonts w:ascii="Times New Roman" w:hAnsi="Times New Roman" w:cs="Times New Roman"/>
          <w:sz w:val="24"/>
          <w:szCs w:val="24"/>
        </w:rPr>
        <w:t>r de una manera gradual</w:t>
      </w:r>
      <w:r w:rsidR="00ED6E40">
        <w:rPr>
          <w:rFonts w:ascii="Times New Roman" w:hAnsi="Times New Roman" w:cs="Times New Roman"/>
          <w:sz w:val="24"/>
          <w:szCs w:val="24"/>
        </w:rPr>
        <w:t xml:space="preserve">, </w:t>
      </w:r>
      <w:r w:rsidR="00872BA0">
        <w:rPr>
          <w:rFonts w:ascii="Times New Roman" w:hAnsi="Times New Roman" w:cs="Times New Roman"/>
          <w:sz w:val="24"/>
          <w:szCs w:val="24"/>
        </w:rPr>
        <w:t>didáctica y complementari</w:t>
      </w:r>
      <w:r w:rsidR="004A761A">
        <w:rPr>
          <w:rFonts w:ascii="Times New Roman" w:hAnsi="Times New Roman" w:cs="Times New Roman"/>
          <w:sz w:val="24"/>
          <w:szCs w:val="24"/>
        </w:rPr>
        <w:t>a</w:t>
      </w:r>
      <w:r w:rsidR="004A761A" w:rsidRPr="004A761A">
        <w:rPr>
          <w:rFonts w:ascii="Times New Roman" w:hAnsi="Times New Roman" w:cs="Times New Roman"/>
          <w:sz w:val="24"/>
          <w:szCs w:val="24"/>
        </w:rPr>
        <w:t xml:space="preserve"> </w:t>
      </w:r>
      <w:r w:rsidR="000A65B1">
        <w:rPr>
          <w:rFonts w:ascii="Times New Roman" w:hAnsi="Times New Roman" w:cs="Times New Roman"/>
          <w:sz w:val="24"/>
          <w:szCs w:val="24"/>
        </w:rPr>
        <w:t xml:space="preserve">y así </w:t>
      </w:r>
      <w:r w:rsidR="00625A49" w:rsidRPr="004A761A">
        <w:rPr>
          <w:rFonts w:ascii="Times New Roman" w:hAnsi="Times New Roman" w:cs="Times New Roman"/>
          <w:sz w:val="24"/>
          <w:szCs w:val="24"/>
        </w:rPr>
        <w:t>lograr</w:t>
      </w:r>
      <w:r w:rsidR="004A761A" w:rsidRPr="004A761A">
        <w:rPr>
          <w:rFonts w:ascii="Times New Roman" w:hAnsi="Times New Roman" w:cs="Times New Roman"/>
          <w:sz w:val="24"/>
          <w:szCs w:val="24"/>
        </w:rPr>
        <w:t xml:space="preserve"> un mayor impacto en el aprendizaje</w:t>
      </w:r>
      <w:r w:rsidR="000A65B1">
        <w:rPr>
          <w:rFonts w:ascii="Times New Roman" w:hAnsi="Times New Roman" w:cs="Times New Roman"/>
          <w:sz w:val="24"/>
          <w:szCs w:val="24"/>
        </w:rPr>
        <w:t>.</w:t>
      </w:r>
      <w:r w:rsidR="006D5EB0">
        <w:rPr>
          <w:rFonts w:ascii="Times New Roman" w:hAnsi="Times New Roman" w:cs="Times New Roman"/>
          <w:sz w:val="24"/>
          <w:szCs w:val="24"/>
        </w:rPr>
        <w:t xml:space="preserve"> </w:t>
      </w:r>
      <w:r w:rsidR="00F465FF">
        <w:rPr>
          <w:rFonts w:ascii="Times New Roman" w:hAnsi="Times New Roman" w:cs="Times New Roman"/>
          <w:sz w:val="24"/>
          <w:szCs w:val="24"/>
        </w:rPr>
        <w:t xml:space="preserve"> </w:t>
      </w:r>
    </w:p>
    <w:p w14:paraId="04D425CC" w14:textId="179A05AE" w:rsidR="00AC21FB" w:rsidRDefault="003C4AD5"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Cabe agregar que el MPIS tiene un </w:t>
      </w:r>
      <w:r w:rsidRPr="003C4AD5">
        <w:rPr>
          <w:rFonts w:ascii="Times New Roman" w:hAnsi="Times New Roman" w:cs="Times New Roman"/>
          <w:sz w:val="24"/>
          <w:szCs w:val="24"/>
        </w:rPr>
        <w:t xml:space="preserve">enfoque </w:t>
      </w:r>
      <w:r w:rsidR="00633169" w:rsidRPr="003C4AD5">
        <w:rPr>
          <w:rFonts w:ascii="Times New Roman" w:hAnsi="Times New Roman" w:cs="Times New Roman"/>
          <w:sz w:val="24"/>
          <w:szCs w:val="24"/>
        </w:rPr>
        <w:t>eco-ciber-sistémico-transdi</w:t>
      </w:r>
      <w:r w:rsidR="00406144">
        <w:rPr>
          <w:rFonts w:ascii="Times New Roman" w:hAnsi="Times New Roman" w:cs="Times New Roman"/>
          <w:sz w:val="24"/>
          <w:szCs w:val="24"/>
        </w:rPr>
        <w:t>s</w:t>
      </w:r>
      <w:r w:rsidR="00633169" w:rsidRPr="003C4AD5">
        <w:rPr>
          <w:rFonts w:ascii="Times New Roman" w:hAnsi="Times New Roman" w:cs="Times New Roman"/>
          <w:sz w:val="24"/>
          <w:szCs w:val="24"/>
        </w:rPr>
        <w:t>ciplinario</w:t>
      </w:r>
      <w:r w:rsidR="00633169">
        <w:rPr>
          <w:rFonts w:ascii="Times New Roman" w:hAnsi="Times New Roman" w:cs="Times New Roman"/>
          <w:sz w:val="24"/>
          <w:szCs w:val="24"/>
        </w:rPr>
        <w:t>,</w:t>
      </w:r>
      <w:r w:rsidR="00633169" w:rsidRPr="003C4AD5">
        <w:rPr>
          <w:rFonts w:ascii="Times New Roman" w:hAnsi="Times New Roman" w:cs="Times New Roman"/>
          <w:sz w:val="24"/>
          <w:szCs w:val="24"/>
        </w:rPr>
        <w:t xml:space="preserve"> </w:t>
      </w:r>
      <w:r>
        <w:rPr>
          <w:rFonts w:ascii="Times New Roman" w:hAnsi="Times New Roman" w:cs="Times New Roman"/>
          <w:sz w:val="24"/>
          <w:szCs w:val="24"/>
        </w:rPr>
        <w:t xml:space="preserve">puesto que </w:t>
      </w:r>
      <w:r w:rsidR="007A4BFA" w:rsidRPr="007A4BFA">
        <w:rPr>
          <w:rFonts w:ascii="Times New Roman" w:hAnsi="Times New Roman" w:cs="Times New Roman"/>
          <w:sz w:val="24"/>
          <w:szCs w:val="24"/>
        </w:rPr>
        <w:t>integra el pensamiento, la acción y la cultura</w:t>
      </w:r>
      <w:r w:rsidR="00633169">
        <w:rPr>
          <w:rFonts w:ascii="Times New Roman" w:hAnsi="Times New Roman" w:cs="Times New Roman"/>
          <w:sz w:val="24"/>
          <w:szCs w:val="24"/>
        </w:rPr>
        <w:t>,</w:t>
      </w:r>
      <w:r>
        <w:rPr>
          <w:rFonts w:ascii="Times New Roman" w:hAnsi="Times New Roman" w:cs="Times New Roman"/>
          <w:sz w:val="24"/>
          <w:szCs w:val="24"/>
        </w:rPr>
        <w:t xml:space="preserve"> lo que</w:t>
      </w:r>
      <w:r w:rsidR="007A4BFA" w:rsidRPr="007A4BFA">
        <w:rPr>
          <w:rFonts w:ascii="Times New Roman" w:hAnsi="Times New Roman" w:cs="Times New Roman"/>
          <w:sz w:val="24"/>
          <w:szCs w:val="24"/>
        </w:rPr>
        <w:t xml:space="preserve"> da lugar a la transdisciplinariedad</w:t>
      </w:r>
      <w:r>
        <w:rPr>
          <w:rFonts w:ascii="Times New Roman" w:hAnsi="Times New Roman" w:cs="Times New Roman"/>
          <w:sz w:val="24"/>
          <w:szCs w:val="24"/>
        </w:rPr>
        <w:t>; y si se asume</w:t>
      </w:r>
      <w:r w:rsidR="007A4BFA" w:rsidRPr="007A4BFA">
        <w:rPr>
          <w:rFonts w:ascii="Times New Roman" w:hAnsi="Times New Roman" w:cs="Times New Roman"/>
          <w:sz w:val="24"/>
          <w:szCs w:val="24"/>
        </w:rPr>
        <w:t xml:space="preserve"> que el proceso educativo está constituido por sistemas biológicos, abiertos</w:t>
      </w:r>
      <w:r>
        <w:rPr>
          <w:rFonts w:ascii="Times New Roman" w:hAnsi="Times New Roman" w:cs="Times New Roman"/>
          <w:sz w:val="24"/>
          <w:szCs w:val="24"/>
        </w:rPr>
        <w:t>, dinámicos</w:t>
      </w:r>
      <w:r w:rsidR="007A4BFA" w:rsidRPr="007A4BFA">
        <w:rPr>
          <w:rFonts w:ascii="Times New Roman" w:hAnsi="Times New Roman" w:cs="Times New Roman"/>
          <w:sz w:val="24"/>
          <w:szCs w:val="24"/>
        </w:rPr>
        <w:t xml:space="preserve"> y sociales, en </w:t>
      </w:r>
      <w:r w:rsidR="00633169">
        <w:rPr>
          <w:rFonts w:ascii="Times New Roman" w:hAnsi="Times New Roman" w:cs="Times New Roman"/>
          <w:sz w:val="24"/>
          <w:szCs w:val="24"/>
        </w:rPr>
        <w:t>los</w:t>
      </w:r>
      <w:r w:rsidR="00633169" w:rsidRPr="007A4BFA">
        <w:rPr>
          <w:rFonts w:ascii="Times New Roman" w:hAnsi="Times New Roman" w:cs="Times New Roman"/>
          <w:sz w:val="24"/>
          <w:szCs w:val="24"/>
        </w:rPr>
        <w:t xml:space="preserve"> </w:t>
      </w:r>
      <w:r w:rsidR="007A4BFA" w:rsidRPr="007A4BFA">
        <w:rPr>
          <w:rFonts w:ascii="Times New Roman" w:hAnsi="Times New Roman" w:cs="Times New Roman"/>
          <w:sz w:val="24"/>
          <w:szCs w:val="24"/>
        </w:rPr>
        <w:t>que intervienen procesos de control y comunicación</w:t>
      </w:r>
      <w:r w:rsidR="00526FBD" w:rsidRPr="00526FBD">
        <w:rPr>
          <w:rFonts w:ascii="Times New Roman" w:hAnsi="Times New Roman" w:cs="Times New Roman"/>
          <w:sz w:val="24"/>
          <w:szCs w:val="24"/>
        </w:rPr>
        <w:t>, l</w:t>
      </w:r>
      <w:r w:rsidR="00526FBD">
        <w:rPr>
          <w:rFonts w:ascii="Times New Roman" w:hAnsi="Times New Roman" w:cs="Times New Roman"/>
          <w:sz w:val="24"/>
          <w:szCs w:val="24"/>
        </w:rPr>
        <w:t>o</w:t>
      </w:r>
      <w:r w:rsidR="00526FBD" w:rsidRPr="00526FBD">
        <w:rPr>
          <w:rFonts w:ascii="Times New Roman" w:hAnsi="Times New Roman" w:cs="Times New Roman"/>
          <w:sz w:val="24"/>
          <w:szCs w:val="24"/>
        </w:rPr>
        <w:t xml:space="preserve"> cual en el ámbito educativo tiene la intención de mejorar el proceso comunicativo e informativo entre el alumno, los compañeros, los recursos didácticos y el profesor a través de la retroalimentación</w:t>
      </w:r>
      <w:r w:rsidR="00633169">
        <w:rPr>
          <w:rFonts w:ascii="Times New Roman" w:hAnsi="Times New Roman" w:cs="Times New Roman"/>
          <w:sz w:val="24"/>
          <w:szCs w:val="24"/>
        </w:rPr>
        <w:t>,</w:t>
      </w:r>
      <w:r w:rsidR="00526FBD">
        <w:rPr>
          <w:rFonts w:ascii="Times New Roman" w:hAnsi="Times New Roman" w:cs="Times New Roman"/>
          <w:sz w:val="24"/>
          <w:szCs w:val="24"/>
        </w:rPr>
        <w:t xml:space="preserve"> entonces se alude a la cibernética. </w:t>
      </w:r>
    </w:p>
    <w:p w14:paraId="2DFDEF23" w14:textId="131F1E2E" w:rsidR="007A4BFA" w:rsidRDefault="00DD7FA1"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Asimismo,</w:t>
      </w:r>
      <w:r w:rsidR="00526FBD">
        <w:rPr>
          <w:rFonts w:ascii="Times New Roman" w:hAnsi="Times New Roman" w:cs="Times New Roman"/>
          <w:sz w:val="24"/>
          <w:szCs w:val="24"/>
        </w:rPr>
        <w:t xml:space="preserve"> se debe</w:t>
      </w:r>
      <w:r w:rsidR="00EF3429">
        <w:rPr>
          <w:rFonts w:ascii="Times New Roman" w:hAnsi="Times New Roman" w:cs="Times New Roman"/>
          <w:sz w:val="24"/>
          <w:szCs w:val="24"/>
        </w:rPr>
        <w:t>n</w:t>
      </w:r>
      <w:r w:rsidR="007A4BFA" w:rsidRPr="007A4BFA">
        <w:rPr>
          <w:rFonts w:ascii="Times New Roman" w:hAnsi="Times New Roman" w:cs="Times New Roman"/>
          <w:sz w:val="24"/>
          <w:szCs w:val="24"/>
        </w:rPr>
        <w:t xml:space="preserve"> con</w:t>
      </w:r>
      <w:r w:rsidR="00526FBD">
        <w:rPr>
          <w:rFonts w:ascii="Times New Roman" w:hAnsi="Times New Roman" w:cs="Times New Roman"/>
          <w:sz w:val="24"/>
          <w:szCs w:val="24"/>
        </w:rPr>
        <w:t xml:space="preserve">templar </w:t>
      </w:r>
      <w:r w:rsidR="007A4BFA" w:rsidRPr="007A4BFA">
        <w:rPr>
          <w:rFonts w:ascii="Times New Roman" w:hAnsi="Times New Roman" w:cs="Times New Roman"/>
          <w:sz w:val="24"/>
          <w:szCs w:val="24"/>
        </w:rPr>
        <w:t>las relaciones del microsistema, mesosistema, macrosistema y exosistema</w:t>
      </w:r>
      <w:r w:rsidR="00526FBD">
        <w:rPr>
          <w:rFonts w:ascii="Times New Roman" w:hAnsi="Times New Roman" w:cs="Times New Roman"/>
          <w:sz w:val="24"/>
          <w:szCs w:val="24"/>
        </w:rPr>
        <w:t xml:space="preserve"> de los participantes </w:t>
      </w:r>
      <w:r w:rsidR="007A4BFA" w:rsidRPr="007A4BFA">
        <w:rPr>
          <w:rFonts w:ascii="Times New Roman" w:hAnsi="Times New Roman" w:cs="Times New Roman"/>
          <w:sz w:val="24"/>
          <w:szCs w:val="24"/>
        </w:rPr>
        <w:t>que vincula</w:t>
      </w:r>
      <w:r w:rsidR="00EF3429">
        <w:rPr>
          <w:rFonts w:ascii="Times New Roman" w:hAnsi="Times New Roman" w:cs="Times New Roman"/>
          <w:sz w:val="24"/>
          <w:szCs w:val="24"/>
        </w:rPr>
        <w:t>n</w:t>
      </w:r>
      <w:r w:rsidR="007A4BFA" w:rsidRPr="007A4BFA">
        <w:rPr>
          <w:rFonts w:ascii="Times New Roman" w:hAnsi="Times New Roman" w:cs="Times New Roman"/>
          <w:sz w:val="24"/>
          <w:szCs w:val="24"/>
        </w:rPr>
        <w:t xml:space="preserve"> el contexto natural y civilizatorio</w:t>
      </w:r>
      <w:r w:rsidR="00EF3429">
        <w:rPr>
          <w:rFonts w:ascii="Times New Roman" w:hAnsi="Times New Roman" w:cs="Times New Roman"/>
          <w:sz w:val="24"/>
          <w:szCs w:val="24"/>
        </w:rPr>
        <w:t>;</w:t>
      </w:r>
      <w:r w:rsidR="007A4BFA" w:rsidRPr="007A4BFA">
        <w:rPr>
          <w:rFonts w:ascii="Times New Roman" w:hAnsi="Times New Roman" w:cs="Times New Roman"/>
          <w:sz w:val="24"/>
          <w:szCs w:val="24"/>
        </w:rPr>
        <w:t xml:space="preserve"> </w:t>
      </w:r>
      <w:r w:rsidR="003C4AD5">
        <w:rPr>
          <w:rFonts w:ascii="Times New Roman" w:hAnsi="Times New Roman" w:cs="Times New Roman"/>
          <w:sz w:val="24"/>
          <w:szCs w:val="24"/>
        </w:rPr>
        <w:t xml:space="preserve">en </w:t>
      </w:r>
      <w:r w:rsidR="003C4AD5">
        <w:rPr>
          <w:rFonts w:ascii="Times New Roman" w:hAnsi="Times New Roman" w:cs="Times New Roman"/>
          <w:sz w:val="24"/>
          <w:szCs w:val="24"/>
        </w:rPr>
        <w:lastRenderedPageBreak/>
        <w:t>otras palabras</w:t>
      </w:r>
      <w:r w:rsidR="00EF3429">
        <w:rPr>
          <w:rFonts w:ascii="Times New Roman" w:hAnsi="Times New Roman" w:cs="Times New Roman"/>
          <w:sz w:val="24"/>
          <w:szCs w:val="24"/>
        </w:rPr>
        <w:t>,</w:t>
      </w:r>
      <w:r w:rsidR="003C4AD5">
        <w:rPr>
          <w:rFonts w:ascii="Times New Roman" w:hAnsi="Times New Roman" w:cs="Times New Roman"/>
          <w:sz w:val="24"/>
          <w:szCs w:val="24"/>
        </w:rPr>
        <w:t xml:space="preserve"> incluir</w:t>
      </w:r>
      <w:r w:rsidR="007A4BFA" w:rsidRPr="007A4BFA">
        <w:rPr>
          <w:rFonts w:ascii="Times New Roman" w:hAnsi="Times New Roman" w:cs="Times New Roman"/>
          <w:sz w:val="24"/>
          <w:szCs w:val="24"/>
        </w:rPr>
        <w:t xml:space="preserve"> el conocimiento ecológico</w:t>
      </w:r>
      <w:r w:rsidR="003C4AD5">
        <w:rPr>
          <w:rFonts w:ascii="Times New Roman" w:hAnsi="Times New Roman" w:cs="Times New Roman"/>
          <w:sz w:val="24"/>
          <w:szCs w:val="24"/>
        </w:rPr>
        <w:t xml:space="preserve"> en el desarrollo del proceso </w:t>
      </w:r>
      <w:r w:rsidR="0092530B">
        <w:rPr>
          <w:rFonts w:ascii="Times New Roman" w:hAnsi="Times New Roman" w:cs="Times New Roman"/>
          <w:sz w:val="24"/>
          <w:szCs w:val="24"/>
        </w:rPr>
        <w:t>enseñanza-</w:t>
      </w:r>
      <w:r w:rsidR="003C4AD5">
        <w:rPr>
          <w:rFonts w:ascii="Times New Roman" w:hAnsi="Times New Roman" w:cs="Times New Roman"/>
          <w:sz w:val="24"/>
          <w:szCs w:val="24"/>
        </w:rPr>
        <w:t>aprendizaje</w:t>
      </w:r>
      <w:r w:rsidR="00526FBD">
        <w:rPr>
          <w:rFonts w:ascii="Times New Roman" w:hAnsi="Times New Roman" w:cs="Times New Roman"/>
          <w:sz w:val="24"/>
          <w:szCs w:val="24"/>
        </w:rPr>
        <w:t xml:space="preserve"> para la adecuada construcción del conocimiento</w:t>
      </w:r>
      <w:r w:rsidR="003C4AD5">
        <w:rPr>
          <w:rFonts w:ascii="Times New Roman" w:hAnsi="Times New Roman" w:cs="Times New Roman"/>
          <w:sz w:val="24"/>
          <w:szCs w:val="24"/>
        </w:rPr>
        <w:t xml:space="preserve"> (</w:t>
      </w:r>
      <w:r w:rsidR="00EF3429">
        <w:rPr>
          <w:rFonts w:ascii="Times New Roman" w:hAnsi="Times New Roman" w:cs="Times New Roman"/>
          <w:sz w:val="24"/>
          <w:szCs w:val="24"/>
        </w:rPr>
        <w:t>v</w:t>
      </w:r>
      <w:r w:rsidR="003C4AD5">
        <w:rPr>
          <w:rFonts w:ascii="Times New Roman" w:hAnsi="Times New Roman" w:cs="Times New Roman"/>
          <w:sz w:val="24"/>
          <w:szCs w:val="24"/>
        </w:rPr>
        <w:t xml:space="preserve">er </w:t>
      </w:r>
      <w:r w:rsidR="00EF3429">
        <w:rPr>
          <w:rFonts w:ascii="Times New Roman" w:hAnsi="Times New Roman" w:cs="Times New Roman"/>
          <w:sz w:val="24"/>
          <w:szCs w:val="24"/>
        </w:rPr>
        <w:t xml:space="preserve">figura </w:t>
      </w:r>
      <w:r w:rsidR="00CD054A">
        <w:rPr>
          <w:rFonts w:ascii="Times New Roman" w:hAnsi="Times New Roman" w:cs="Times New Roman"/>
          <w:sz w:val="24"/>
          <w:szCs w:val="24"/>
        </w:rPr>
        <w:t>8</w:t>
      </w:r>
      <w:r w:rsidR="003C4AD5">
        <w:rPr>
          <w:rFonts w:ascii="Times New Roman" w:hAnsi="Times New Roman" w:cs="Times New Roman"/>
          <w:sz w:val="24"/>
          <w:szCs w:val="24"/>
        </w:rPr>
        <w:t>).</w:t>
      </w:r>
    </w:p>
    <w:p w14:paraId="03ACC551" w14:textId="161A66C8" w:rsidR="00EA3495" w:rsidRDefault="00EA3495" w:rsidP="00EA3495">
      <w:pPr>
        <w:spacing w:after="0" w:line="360" w:lineRule="auto"/>
        <w:jc w:val="both"/>
        <w:rPr>
          <w:rFonts w:ascii="Times New Roman" w:hAnsi="Times New Roman" w:cs="Times New Roman"/>
          <w:sz w:val="24"/>
          <w:szCs w:val="24"/>
        </w:rPr>
      </w:pPr>
    </w:p>
    <w:p w14:paraId="0DE5BC88" w14:textId="3FE102B7" w:rsidR="00EA3495" w:rsidRDefault="00EA3495" w:rsidP="002D331B">
      <w:pPr>
        <w:spacing w:after="0" w:line="360" w:lineRule="auto"/>
        <w:jc w:val="center"/>
        <w:rPr>
          <w:rFonts w:ascii="Times New Roman" w:hAnsi="Times New Roman" w:cs="Times New Roman"/>
          <w:sz w:val="24"/>
          <w:szCs w:val="24"/>
        </w:rPr>
      </w:pPr>
      <w:r w:rsidRPr="004B4BC4">
        <w:rPr>
          <w:rFonts w:ascii="Times New Roman" w:hAnsi="Times New Roman" w:cs="Times New Roman"/>
          <w:b/>
          <w:bCs/>
          <w:sz w:val="24"/>
          <w:szCs w:val="24"/>
        </w:rPr>
        <w:t xml:space="preserve">Figura </w:t>
      </w:r>
      <w:r>
        <w:rPr>
          <w:rFonts w:ascii="Times New Roman" w:hAnsi="Times New Roman" w:cs="Times New Roman"/>
          <w:b/>
          <w:bCs/>
          <w:sz w:val="24"/>
          <w:szCs w:val="24"/>
        </w:rPr>
        <w:t>8</w:t>
      </w:r>
      <w:r w:rsidRPr="004B4BC4">
        <w:rPr>
          <w:rFonts w:ascii="Times New Roman" w:hAnsi="Times New Roman" w:cs="Times New Roman"/>
          <w:b/>
          <w:bCs/>
          <w:sz w:val="24"/>
          <w:szCs w:val="24"/>
        </w:rPr>
        <w:t>.</w:t>
      </w:r>
      <w:r>
        <w:rPr>
          <w:rFonts w:ascii="Times New Roman" w:hAnsi="Times New Roman" w:cs="Times New Roman"/>
          <w:sz w:val="24"/>
          <w:szCs w:val="24"/>
        </w:rPr>
        <w:t xml:space="preserve"> Enfoque </w:t>
      </w:r>
      <w:r w:rsidRPr="00E42642">
        <w:rPr>
          <w:rFonts w:ascii="Times New Roman" w:hAnsi="Times New Roman" w:cs="Times New Roman"/>
          <w:sz w:val="24"/>
          <w:szCs w:val="24"/>
        </w:rPr>
        <w:t>eco-ciber-sistémico-transdi</w:t>
      </w:r>
      <w:r w:rsidR="00621286">
        <w:rPr>
          <w:rFonts w:ascii="Times New Roman" w:hAnsi="Times New Roman" w:cs="Times New Roman"/>
          <w:sz w:val="24"/>
          <w:szCs w:val="24"/>
        </w:rPr>
        <w:t>s</w:t>
      </w:r>
      <w:r w:rsidRPr="00E42642">
        <w:rPr>
          <w:rFonts w:ascii="Times New Roman" w:hAnsi="Times New Roman" w:cs="Times New Roman"/>
          <w:sz w:val="24"/>
          <w:szCs w:val="24"/>
        </w:rPr>
        <w:t>ciplinario</w:t>
      </w:r>
    </w:p>
    <w:p w14:paraId="6B05ED8D" w14:textId="15DD0F99" w:rsidR="00957F6F" w:rsidRDefault="0027566C" w:rsidP="008F149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37A770" wp14:editId="419F2343">
            <wp:extent cx="3148152" cy="3023081"/>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5231" cy="3029879"/>
                    </a:xfrm>
                    <a:prstGeom prst="rect">
                      <a:avLst/>
                    </a:prstGeom>
                    <a:noFill/>
                    <a:ln>
                      <a:noFill/>
                    </a:ln>
                  </pic:spPr>
                </pic:pic>
              </a:graphicData>
            </a:graphic>
          </wp:inline>
        </w:drawing>
      </w:r>
    </w:p>
    <w:p w14:paraId="2CCBCB97" w14:textId="6F01DA2B" w:rsidR="00F413D5" w:rsidRPr="00CD054A" w:rsidRDefault="00E42642" w:rsidP="002D331B">
      <w:pPr>
        <w:spacing w:after="0" w:line="360" w:lineRule="auto"/>
        <w:jc w:val="center"/>
        <w:rPr>
          <w:rFonts w:ascii="Times New Roman" w:hAnsi="Times New Roman" w:cs="Times New Roman"/>
          <w:sz w:val="24"/>
          <w:szCs w:val="24"/>
        </w:rPr>
      </w:pPr>
      <w:r w:rsidRPr="004B4BC4">
        <w:rPr>
          <w:rFonts w:ascii="Times New Roman" w:hAnsi="Times New Roman" w:cs="Times New Roman"/>
          <w:sz w:val="24"/>
          <w:szCs w:val="24"/>
        </w:rPr>
        <w:t>Fuente:</w:t>
      </w:r>
      <w:r w:rsidR="001B5EAC">
        <w:rPr>
          <w:rFonts w:ascii="Times New Roman" w:hAnsi="Times New Roman" w:cs="Times New Roman"/>
          <w:sz w:val="24"/>
          <w:szCs w:val="24"/>
        </w:rPr>
        <w:t xml:space="preserve"> </w:t>
      </w:r>
      <w:r w:rsidR="00EA3495">
        <w:rPr>
          <w:rFonts w:ascii="Times New Roman" w:hAnsi="Times New Roman" w:cs="Times New Roman"/>
          <w:sz w:val="24"/>
          <w:szCs w:val="24"/>
        </w:rPr>
        <w:t>Elaboración propia con base en</w:t>
      </w:r>
      <w:r w:rsidR="001B5EAC">
        <w:rPr>
          <w:rFonts w:ascii="Times New Roman" w:hAnsi="Times New Roman" w:cs="Times New Roman"/>
          <w:sz w:val="24"/>
          <w:szCs w:val="24"/>
        </w:rPr>
        <w:t xml:space="preserve"> Licona</w:t>
      </w:r>
      <w:r w:rsidR="001B5EAC" w:rsidRPr="001B5EAC">
        <w:rPr>
          <w:rFonts w:ascii="Times New Roman" w:hAnsi="Times New Roman" w:cs="Times New Roman"/>
          <w:sz w:val="24"/>
          <w:szCs w:val="24"/>
        </w:rPr>
        <w:t>, Ortega, Hernández</w:t>
      </w:r>
      <w:r w:rsidR="001B5EAC">
        <w:rPr>
          <w:rFonts w:ascii="Times New Roman" w:hAnsi="Times New Roman" w:cs="Times New Roman"/>
          <w:sz w:val="24"/>
          <w:szCs w:val="24"/>
        </w:rPr>
        <w:t xml:space="preserve"> </w:t>
      </w:r>
      <w:r w:rsidR="00EA3495">
        <w:rPr>
          <w:rFonts w:ascii="Times New Roman" w:hAnsi="Times New Roman" w:cs="Times New Roman"/>
          <w:sz w:val="24"/>
          <w:szCs w:val="24"/>
        </w:rPr>
        <w:t>y</w:t>
      </w:r>
      <w:r w:rsidR="00EA3495" w:rsidRPr="001B5EAC">
        <w:rPr>
          <w:rFonts w:ascii="Times New Roman" w:hAnsi="Times New Roman" w:cs="Times New Roman"/>
          <w:sz w:val="24"/>
          <w:szCs w:val="24"/>
        </w:rPr>
        <w:t xml:space="preserve"> </w:t>
      </w:r>
      <w:r w:rsidR="001B5EAC" w:rsidRPr="001B5EAC">
        <w:rPr>
          <w:rFonts w:ascii="Times New Roman" w:hAnsi="Times New Roman" w:cs="Times New Roman"/>
          <w:sz w:val="24"/>
          <w:szCs w:val="24"/>
        </w:rPr>
        <w:t>Peón (2017)</w:t>
      </w:r>
    </w:p>
    <w:p w14:paraId="57085EC3" w14:textId="77777777" w:rsidR="005B500F" w:rsidRPr="005B500F" w:rsidRDefault="005B500F" w:rsidP="008F1499">
      <w:pPr>
        <w:spacing w:after="0" w:line="360" w:lineRule="auto"/>
        <w:ind w:firstLine="720"/>
        <w:jc w:val="center"/>
        <w:rPr>
          <w:rFonts w:ascii="Times New Roman" w:hAnsi="Times New Roman" w:cs="Times New Roman"/>
          <w:b/>
          <w:bCs/>
          <w:sz w:val="24"/>
          <w:szCs w:val="24"/>
        </w:rPr>
      </w:pPr>
    </w:p>
    <w:p w14:paraId="1882617D" w14:textId="18B521A7" w:rsidR="00E22CAB" w:rsidRPr="0055119F" w:rsidRDefault="00B16298" w:rsidP="00B713EE">
      <w:pPr>
        <w:spacing w:after="0" w:line="360" w:lineRule="auto"/>
        <w:jc w:val="center"/>
        <w:rPr>
          <w:rFonts w:ascii="Times New Roman" w:hAnsi="Times New Roman" w:cs="Times New Roman"/>
          <w:b/>
          <w:bCs/>
          <w:sz w:val="32"/>
          <w:szCs w:val="32"/>
        </w:rPr>
      </w:pPr>
      <w:r w:rsidRPr="0055119F">
        <w:rPr>
          <w:rFonts w:ascii="Times New Roman" w:hAnsi="Times New Roman" w:cs="Times New Roman"/>
          <w:b/>
          <w:bCs/>
          <w:sz w:val="32"/>
          <w:szCs w:val="32"/>
        </w:rPr>
        <w:t>Discusión</w:t>
      </w:r>
    </w:p>
    <w:p w14:paraId="195FC855" w14:textId="02DDE652" w:rsidR="008048BA" w:rsidRDefault="005402D7" w:rsidP="008F1499">
      <w:pPr>
        <w:spacing w:after="0" w:line="360" w:lineRule="auto"/>
        <w:ind w:firstLine="709"/>
        <w:jc w:val="both"/>
        <w:rPr>
          <w:rFonts w:ascii="Times New Roman" w:hAnsi="Times New Roman" w:cs="Times New Roman"/>
          <w:sz w:val="24"/>
          <w:szCs w:val="24"/>
        </w:rPr>
      </w:pPr>
      <w:r w:rsidRPr="005402D7">
        <w:rPr>
          <w:rFonts w:ascii="Times New Roman" w:hAnsi="Times New Roman" w:cs="Times New Roman"/>
          <w:sz w:val="24"/>
          <w:szCs w:val="24"/>
        </w:rPr>
        <w:t xml:space="preserve">La enseñanza de las ciencias en el nuevo milenio demanda de profundas </w:t>
      </w:r>
      <w:r w:rsidR="00094707" w:rsidRPr="005402D7">
        <w:rPr>
          <w:rFonts w:ascii="Times New Roman" w:hAnsi="Times New Roman" w:cs="Times New Roman"/>
          <w:sz w:val="24"/>
          <w:szCs w:val="24"/>
        </w:rPr>
        <w:t>transformacione</w:t>
      </w:r>
      <w:r w:rsidR="00094707">
        <w:rPr>
          <w:rFonts w:ascii="Times New Roman" w:hAnsi="Times New Roman" w:cs="Times New Roman"/>
          <w:sz w:val="24"/>
          <w:szCs w:val="24"/>
        </w:rPr>
        <w:t>s</w:t>
      </w:r>
      <w:r w:rsidRPr="005402D7">
        <w:rPr>
          <w:rFonts w:ascii="Times New Roman" w:hAnsi="Times New Roman" w:cs="Times New Roman"/>
          <w:sz w:val="24"/>
          <w:szCs w:val="24"/>
        </w:rPr>
        <w:t xml:space="preserve"> desde la educación elemental hasta</w:t>
      </w:r>
      <w:r w:rsidR="004C5358">
        <w:rPr>
          <w:rFonts w:ascii="Times New Roman" w:hAnsi="Times New Roman" w:cs="Times New Roman"/>
          <w:sz w:val="24"/>
          <w:szCs w:val="24"/>
        </w:rPr>
        <w:t xml:space="preserve"> la </w:t>
      </w:r>
      <w:r w:rsidRPr="005402D7">
        <w:rPr>
          <w:rFonts w:ascii="Times New Roman" w:hAnsi="Times New Roman" w:cs="Times New Roman"/>
          <w:sz w:val="24"/>
          <w:szCs w:val="24"/>
        </w:rPr>
        <w:t>universi</w:t>
      </w:r>
      <w:r w:rsidR="004C5358">
        <w:rPr>
          <w:rFonts w:ascii="Times New Roman" w:hAnsi="Times New Roman" w:cs="Times New Roman"/>
          <w:sz w:val="24"/>
          <w:szCs w:val="24"/>
        </w:rPr>
        <w:t>dad</w:t>
      </w:r>
      <w:r w:rsidR="00EF3429">
        <w:rPr>
          <w:rFonts w:ascii="Times New Roman" w:hAnsi="Times New Roman" w:cs="Times New Roman"/>
          <w:sz w:val="24"/>
          <w:szCs w:val="24"/>
        </w:rPr>
        <w:t>,</w:t>
      </w:r>
      <w:r w:rsidRPr="005402D7">
        <w:rPr>
          <w:rFonts w:ascii="Times New Roman" w:hAnsi="Times New Roman" w:cs="Times New Roman"/>
          <w:sz w:val="24"/>
          <w:szCs w:val="24"/>
        </w:rPr>
        <w:t xml:space="preserve"> de </w:t>
      </w:r>
      <w:r w:rsidR="004C5358" w:rsidRPr="005402D7">
        <w:rPr>
          <w:rFonts w:ascii="Times New Roman" w:hAnsi="Times New Roman" w:cs="Times New Roman"/>
          <w:sz w:val="24"/>
          <w:szCs w:val="24"/>
        </w:rPr>
        <w:t>modo</w:t>
      </w:r>
      <w:r w:rsidRPr="005402D7">
        <w:rPr>
          <w:rFonts w:ascii="Times New Roman" w:hAnsi="Times New Roman" w:cs="Times New Roman"/>
          <w:sz w:val="24"/>
          <w:szCs w:val="24"/>
        </w:rPr>
        <w:t xml:space="preserve"> que el profesor deje de ser un</w:t>
      </w:r>
      <w:r w:rsidR="004C5358">
        <w:rPr>
          <w:rFonts w:ascii="Times New Roman" w:hAnsi="Times New Roman" w:cs="Times New Roman"/>
          <w:sz w:val="24"/>
          <w:szCs w:val="24"/>
        </w:rPr>
        <w:t xml:space="preserve"> </w:t>
      </w:r>
      <w:r w:rsidRPr="005402D7">
        <w:rPr>
          <w:rFonts w:ascii="Times New Roman" w:hAnsi="Times New Roman" w:cs="Times New Roman"/>
          <w:sz w:val="24"/>
          <w:szCs w:val="24"/>
        </w:rPr>
        <w:t xml:space="preserve">transmisor de conocimientos acabados y tome conciencia de que </w:t>
      </w:r>
      <w:r w:rsidR="005169D5">
        <w:rPr>
          <w:rFonts w:ascii="Times New Roman" w:hAnsi="Times New Roman" w:cs="Times New Roman"/>
          <w:sz w:val="24"/>
          <w:szCs w:val="24"/>
        </w:rPr>
        <w:t>su labor</w:t>
      </w:r>
      <w:r w:rsidRPr="005402D7">
        <w:rPr>
          <w:rFonts w:ascii="Times New Roman" w:hAnsi="Times New Roman" w:cs="Times New Roman"/>
          <w:sz w:val="24"/>
          <w:szCs w:val="24"/>
        </w:rPr>
        <w:t xml:space="preserve"> es crear las posibilidades para que el alumno produzca y construya </w:t>
      </w:r>
      <w:r w:rsidR="00800265">
        <w:rPr>
          <w:rFonts w:ascii="Times New Roman" w:hAnsi="Times New Roman" w:cs="Times New Roman"/>
          <w:sz w:val="24"/>
          <w:szCs w:val="24"/>
        </w:rPr>
        <w:t>su</w:t>
      </w:r>
      <w:r w:rsidRPr="005402D7">
        <w:rPr>
          <w:rFonts w:ascii="Times New Roman" w:hAnsi="Times New Roman" w:cs="Times New Roman"/>
          <w:sz w:val="24"/>
          <w:szCs w:val="24"/>
        </w:rPr>
        <w:t xml:space="preserve"> conocimiento</w:t>
      </w:r>
      <w:r w:rsidR="00B33CC1">
        <w:rPr>
          <w:rFonts w:ascii="Times New Roman" w:hAnsi="Times New Roman" w:cs="Times New Roman"/>
          <w:sz w:val="24"/>
          <w:szCs w:val="24"/>
        </w:rPr>
        <w:t xml:space="preserve"> </w:t>
      </w:r>
      <w:r w:rsidR="001850FD">
        <w:t>(</w:t>
      </w:r>
      <w:r w:rsidR="001850FD" w:rsidRPr="001850FD">
        <w:rPr>
          <w:rFonts w:ascii="Times New Roman" w:hAnsi="Times New Roman" w:cs="Times New Roman"/>
          <w:sz w:val="24"/>
          <w:szCs w:val="24"/>
        </w:rPr>
        <w:t>Arteaga</w:t>
      </w:r>
      <w:r w:rsidR="001D3C48">
        <w:rPr>
          <w:rFonts w:ascii="Times New Roman" w:hAnsi="Times New Roman" w:cs="Times New Roman"/>
          <w:sz w:val="24"/>
          <w:szCs w:val="24"/>
        </w:rPr>
        <w:t xml:space="preserve"> </w:t>
      </w:r>
      <w:r w:rsidR="001D3C48">
        <w:rPr>
          <w:rFonts w:ascii="Times New Roman" w:hAnsi="Times New Roman" w:cs="Times New Roman"/>
          <w:i/>
          <w:iCs/>
          <w:sz w:val="24"/>
          <w:szCs w:val="24"/>
        </w:rPr>
        <w:t>et al.</w:t>
      </w:r>
      <w:r w:rsidR="001850FD">
        <w:rPr>
          <w:rFonts w:ascii="Times New Roman" w:hAnsi="Times New Roman" w:cs="Times New Roman"/>
          <w:sz w:val="24"/>
          <w:szCs w:val="24"/>
        </w:rPr>
        <w:t>,</w:t>
      </w:r>
      <w:r w:rsidR="00B33CC1">
        <w:rPr>
          <w:rFonts w:ascii="Times New Roman" w:hAnsi="Times New Roman" w:cs="Times New Roman"/>
          <w:sz w:val="24"/>
          <w:szCs w:val="24"/>
        </w:rPr>
        <w:t xml:space="preserve"> </w:t>
      </w:r>
      <w:r w:rsidR="001D3C48" w:rsidRPr="001850FD">
        <w:rPr>
          <w:rFonts w:ascii="Times New Roman" w:hAnsi="Times New Roman" w:cs="Times New Roman"/>
          <w:sz w:val="24"/>
          <w:szCs w:val="24"/>
        </w:rPr>
        <w:t>201</w:t>
      </w:r>
      <w:r w:rsidR="001D3C48">
        <w:rPr>
          <w:rFonts w:ascii="Times New Roman" w:hAnsi="Times New Roman" w:cs="Times New Roman"/>
          <w:sz w:val="24"/>
          <w:szCs w:val="24"/>
        </w:rPr>
        <w:t>6</w:t>
      </w:r>
      <w:r w:rsidR="001850FD" w:rsidRPr="001850FD">
        <w:rPr>
          <w:rFonts w:ascii="Times New Roman" w:hAnsi="Times New Roman" w:cs="Times New Roman"/>
          <w:sz w:val="24"/>
          <w:szCs w:val="24"/>
        </w:rPr>
        <w:t>)</w:t>
      </w:r>
      <w:r w:rsidR="00835204">
        <w:rPr>
          <w:rFonts w:ascii="Times New Roman" w:hAnsi="Times New Roman" w:cs="Times New Roman"/>
          <w:sz w:val="24"/>
          <w:szCs w:val="24"/>
        </w:rPr>
        <w:t>.</w:t>
      </w:r>
    </w:p>
    <w:p w14:paraId="5C08F364" w14:textId="6A5BC2B1" w:rsidR="005B500F" w:rsidRDefault="00702CFD"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3CC1">
        <w:rPr>
          <w:rFonts w:ascii="Times New Roman" w:hAnsi="Times New Roman" w:cs="Times New Roman"/>
          <w:sz w:val="24"/>
          <w:szCs w:val="24"/>
        </w:rPr>
        <w:t xml:space="preserve">Sobre las ideas anteriores </w:t>
      </w:r>
      <w:r>
        <w:rPr>
          <w:rFonts w:ascii="Times New Roman" w:hAnsi="Times New Roman" w:cs="Times New Roman"/>
          <w:sz w:val="24"/>
          <w:szCs w:val="24"/>
        </w:rPr>
        <w:t xml:space="preserve">es necesario propiciar una educación integral </w:t>
      </w:r>
      <w:r w:rsidR="002B094D">
        <w:rPr>
          <w:rFonts w:ascii="Times New Roman" w:hAnsi="Times New Roman" w:cs="Times New Roman"/>
          <w:sz w:val="24"/>
          <w:szCs w:val="24"/>
        </w:rPr>
        <w:t xml:space="preserve">a partir de </w:t>
      </w:r>
      <w:r>
        <w:rPr>
          <w:rFonts w:ascii="Times New Roman" w:hAnsi="Times New Roman" w:cs="Times New Roman"/>
          <w:sz w:val="24"/>
          <w:szCs w:val="24"/>
        </w:rPr>
        <w:t>diferentes enfoques pedagógicos que conlleven a modelos híbridos</w:t>
      </w:r>
      <w:r w:rsidR="00EF3429">
        <w:rPr>
          <w:rFonts w:ascii="Times New Roman" w:hAnsi="Times New Roman" w:cs="Times New Roman"/>
          <w:sz w:val="24"/>
          <w:szCs w:val="24"/>
        </w:rPr>
        <w:t>,</w:t>
      </w:r>
      <w:r>
        <w:rPr>
          <w:rFonts w:ascii="Times New Roman" w:hAnsi="Times New Roman" w:cs="Times New Roman"/>
          <w:sz w:val="24"/>
          <w:szCs w:val="24"/>
        </w:rPr>
        <w:t xml:space="preserve"> </w:t>
      </w:r>
      <w:r w:rsidRPr="00702CFD">
        <w:rPr>
          <w:rFonts w:ascii="Times New Roman" w:hAnsi="Times New Roman" w:cs="Times New Roman"/>
          <w:sz w:val="24"/>
          <w:szCs w:val="24"/>
        </w:rPr>
        <w:t>es decir</w:t>
      </w:r>
      <w:r w:rsidR="00EF3429">
        <w:rPr>
          <w:rFonts w:ascii="Times New Roman" w:hAnsi="Times New Roman" w:cs="Times New Roman"/>
          <w:sz w:val="24"/>
          <w:szCs w:val="24"/>
        </w:rPr>
        <w:t>,</w:t>
      </w:r>
      <w:r w:rsidRPr="00702CFD">
        <w:rPr>
          <w:rFonts w:ascii="Times New Roman" w:hAnsi="Times New Roman" w:cs="Times New Roman"/>
          <w:sz w:val="24"/>
          <w:szCs w:val="24"/>
        </w:rPr>
        <w:t xml:space="preserve"> la combinación de dos o más orientaciones</w:t>
      </w:r>
      <w:r w:rsidR="00CE4562">
        <w:rPr>
          <w:rFonts w:ascii="Times New Roman" w:hAnsi="Times New Roman" w:cs="Times New Roman"/>
          <w:sz w:val="24"/>
          <w:szCs w:val="24"/>
        </w:rPr>
        <w:t xml:space="preserve">, </w:t>
      </w:r>
      <w:r w:rsidR="00B33CC1">
        <w:rPr>
          <w:rFonts w:ascii="Times New Roman" w:hAnsi="Times New Roman" w:cs="Times New Roman"/>
          <w:sz w:val="24"/>
          <w:szCs w:val="24"/>
        </w:rPr>
        <w:t xml:space="preserve">puesto </w:t>
      </w:r>
      <w:r>
        <w:rPr>
          <w:rFonts w:ascii="Times New Roman" w:hAnsi="Times New Roman" w:cs="Times New Roman"/>
          <w:sz w:val="24"/>
          <w:szCs w:val="24"/>
        </w:rPr>
        <w:t xml:space="preserve">que </w:t>
      </w:r>
      <w:r w:rsidR="00B16298">
        <w:rPr>
          <w:rFonts w:ascii="Times New Roman" w:hAnsi="Times New Roman" w:cs="Times New Roman"/>
          <w:sz w:val="24"/>
          <w:szCs w:val="24"/>
        </w:rPr>
        <w:t>“</w:t>
      </w:r>
      <w:r>
        <w:rPr>
          <w:rFonts w:ascii="Times New Roman" w:hAnsi="Times New Roman" w:cs="Times New Roman"/>
          <w:sz w:val="24"/>
          <w:szCs w:val="24"/>
        </w:rPr>
        <w:t>n</w:t>
      </w:r>
      <w:r w:rsidR="00B16298">
        <w:rPr>
          <w:rFonts w:ascii="Times New Roman" w:hAnsi="Times New Roman" w:cs="Times New Roman"/>
          <w:sz w:val="24"/>
          <w:szCs w:val="24"/>
        </w:rPr>
        <w:t xml:space="preserve">o existe un modelo pedagógico único </w:t>
      </w:r>
      <w:r w:rsidR="003F29C1">
        <w:rPr>
          <w:rFonts w:ascii="Times New Roman" w:hAnsi="Times New Roman" w:cs="Times New Roman"/>
          <w:sz w:val="24"/>
          <w:szCs w:val="24"/>
        </w:rPr>
        <w:t>u</w:t>
      </w:r>
      <w:r w:rsidR="00B16298">
        <w:rPr>
          <w:rFonts w:ascii="Times New Roman" w:hAnsi="Times New Roman" w:cs="Times New Roman"/>
          <w:sz w:val="24"/>
          <w:szCs w:val="24"/>
        </w:rPr>
        <w:t xml:space="preserve"> omnipotente que solucione todos los problemas de aprendizaje que tienen los estudiantes” (Ortiz, 2011, p.135</w:t>
      </w:r>
      <w:r w:rsidR="00EF3429">
        <w:rPr>
          <w:rFonts w:ascii="Times New Roman" w:hAnsi="Times New Roman" w:cs="Times New Roman"/>
          <w:sz w:val="24"/>
          <w:szCs w:val="24"/>
        </w:rPr>
        <w:t xml:space="preserve">); </w:t>
      </w:r>
      <w:r w:rsidR="00B33CC1">
        <w:rPr>
          <w:rFonts w:ascii="Times New Roman" w:hAnsi="Times New Roman" w:cs="Times New Roman"/>
          <w:sz w:val="24"/>
          <w:szCs w:val="24"/>
        </w:rPr>
        <w:t>debido</w:t>
      </w:r>
      <w:r w:rsidR="00EF3429">
        <w:rPr>
          <w:rFonts w:ascii="Times New Roman" w:hAnsi="Times New Roman" w:cs="Times New Roman"/>
          <w:sz w:val="24"/>
          <w:szCs w:val="24"/>
        </w:rPr>
        <w:t>, además,</w:t>
      </w:r>
      <w:r w:rsidR="00B33CC1">
        <w:rPr>
          <w:rFonts w:ascii="Times New Roman" w:hAnsi="Times New Roman" w:cs="Times New Roman"/>
          <w:sz w:val="24"/>
          <w:szCs w:val="24"/>
        </w:rPr>
        <w:t xml:space="preserve"> a que cada modelo pedagógico tiene sus ventajas pero también</w:t>
      </w:r>
      <w:r w:rsidR="00EF3429">
        <w:rPr>
          <w:rFonts w:ascii="Times New Roman" w:hAnsi="Times New Roman" w:cs="Times New Roman"/>
          <w:sz w:val="24"/>
          <w:szCs w:val="24"/>
        </w:rPr>
        <w:t xml:space="preserve"> sus</w:t>
      </w:r>
      <w:r w:rsidR="00B33CC1">
        <w:rPr>
          <w:rFonts w:ascii="Times New Roman" w:hAnsi="Times New Roman" w:cs="Times New Roman"/>
          <w:sz w:val="24"/>
          <w:szCs w:val="24"/>
        </w:rPr>
        <w:t xml:space="preserve"> debilidades</w:t>
      </w:r>
      <w:r w:rsidR="00EF3429">
        <w:rPr>
          <w:rFonts w:ascii="Times New Roman" w:hAnsi="Times New Roman" w:cs="Times New Roman"/>
          <w:sz w:val="24"/>
          <w:szCs w:val="24"/>
        </w:rPr>
        <w:t>,</w:t>
      </w:r>
      <w:r w:rsidR="00B33CC1">
        <w:rPr>
          <w:rFonts w:ascii="Times New Roman" w:hAnsi="Times New Roman" w:cs="Times New Roman"/>
          <w:sz w:val="24"/>
          <w:szCs w:val="24"/>
        </w:rPr>
        <w:t xml:space="preserve"> </w:t>
      </w:r>
      <w:r w:rsidR="004A1F65">
        <w:rPr>
          <w:rFonts w:ascii="Times New Roman" w:hAnsi="Times New Roman" w:cs="Times New Roman"/>
          <w:sz w:val="24"/>
          <w:szCs w:val="24"/>
        </w:rPr>
        <w:t xml:space="preserve">por lo que </w:t>
      </w:r>
      <w:r w:rsidR="00B33CC1">
        <w:rPr>
          <w:rFonts w:ascii="Times New Roman" w:hAnsi="Times New Roman" w:cs="Times New Roman"/>
          <w:sz w:val="24"/>
          <w:szCs w:val="24"/>
        </w:rPr>
        <w:t xml:space="preserve">no permiten ser aplicados </w:t>
      </w:r>
      <w:r w:rsidR="00697D4D">
        <w:rPr>
          <w:rFonts w:ascii="Times New Roman" w:hAnsi="Times New Roman" w:cs="Times New Roman"/>
          <w:sz w:val="24"/>
          <w:szCs w:val="24"/>
        </w:rPr>
        <w:t>totalmente</w:t>
      </w:r>
      <w:r w:rsidR="00B33CC1">
        <w:rPr>
          <w:rFonts w:ascii="Times New Roman" w:hAnsi="Times New Roman" w:cs="Times New Roman"/>
          <w:sz w:val="24"/>
          <w:szCs w:val="24"/>
        </w:rPr>
        <w:t xml:space="preserve"> (Fl</w:t>
      </w:r>
      <w:r w:rsidR="00DF2859">
        <w:rPr>
          <w:rFonts w:ascii="Times New Roman" w:hAnsi="Times New Roman" w:cs="Times New Roman"/>
          <w:sz w:val="24"/>
          <w:szCs w:val="24"/>
        </w:rPr>
        <w:t>ó</w:t>
      </w:r>
      <w:r w:rsidR="00B33CC1">
        <w:rPr>
          <w:rFonts w:ascii="Times New Roman" w:hAnsi="Times New Roman" w:cs="Times New Roman"/>
          <w:sz w:val="24"/>
          <w:szCs w:val="24"/>
        </w:rPr>
        <w:t>re</w:t>
      </w:r>
      <w:r w:rsidR="00750AB6">
        <w:rPr>
          <w:rFonts w:ascii="Times New Roman" w:hAnsi="Times New Roman" w:cs="Times New Roman"/>
          <w:sz w:val="24"/>
          <w:szCs w:val="24"/>
        </w:rPr>
        <w:t>z</w:t>
      </w:r>
      <w:r w:rsidR="00B33CC1">
        <w:rPr>
          <w:rFonts w:ascii="Times New Roman" w:hAnsi="Times New Roman" w:cs="Times New Roman"/>
          <w:sz w:val="24"/>
          <w:szCs w:val="24"/>
        </w:rPr>
        <w:t>, 1999, p. 55</w:t>
      </w:r>
      <w:r w:rsidR="00750AB6">
        <w:rPr>
          <w:rFonts w:ascii="Times New Roman" w:hAnsi="Times New Roman" w:cs="Times New Roman"/>
          <w:sz w:val="24"/>
          <w:szCs w:val="24"/>
        </w:rPr>
        <w:t>).</w:t>
      </w:r>
    </w:p>
    <w:p w14:paraId="45EDF7EA" w14:textId="0B4F34D6" w:rsidR="005B500F" w:rsidRDefault="005B68E9"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 </w:t>
      </w:r>
      <w:r w:rsidR="00816E96">
        <w:rPr>
          <w:rFonts w:ascii="Times New Roman" w:hAnsi="Times New Roman" w:cs="Times New Roman"/>
          <w:sz w:val="24"/>
          <w:szCs w:val="24"/>
        </w:rPr>
        <w:t xml:space="preserve">base </w:t>
      </w:r>
      <w:r>
        <w:rPr>
          <w:rFonts w:ascii="Times New Roman" w:hAnsi="Times New Roman" w:cs="Times New Roman"/>
          <w:sz w:val="24"/>
          <w:szCs w:val="24"/>
        </w:rPr>
        <w:t>en</w:t>
      </w:r>
      <w:r w:rsidR="00816E96">
        <w:rPr>
          <w:rFonts w:ascii="Times New Roman" w:hAnsi="Times New Roman" w:cs="Times New Roman"/>
          <w:sz w:val="24"/>
          <w:szCs w:val="24"/>
        </w:rPr>
        <w:t xml:space="preserve"> las consideraciones anteriores</w:t>
      </w:r>
      <w:r w:rsidR="004A1F65">
        <w:rPr>
          <w:rFonts w:ascii="Times New Roman" w:hAnsi="Times New Roman" w:cs="Times New Roman"/>
          <w:sz w:val="24"/>
          <w:szCs w:val="24"/>
        </w:rPr>
        <w:t>,</w:t>
      </w:r>
      <w:r w:rsidR="00816E96">
        <w:rPr>
          <w:rFonts w:ascii="Times New Roman" w:hAnsi="Times New Roman" w:cs="Times New Roman"/>
          <w:sz w:val="24"/>
          <w:szCs w:val="24"/>
        </w:rPr>
        <w:t xml:space="preserve"> los modelos deben de modificarse a partir de los avances científicos y tecnológicos</w:t>
      </w:r>
      <w:r w:rsidR="004A1F65">
        <w:rPr>
          <w:rFonts w:ascii="Times New Roman" w:hAnsi="Times New Roman" w:cs="Times New Roman"/>
          <w:sz w:val="24"/>
          <w:szCs w:val="24"/>
        </w:rPr>
        <w:t>,</w:t>
      </w:r>
      <w:r w:rsidR="00816E96">
        <w:rPr>
          <w:rFonts w:ascii="Times New Roman" w:hAnsi="Times New Roman" w:cs="Times New Roman"/>
          <w:sz w:val="24"/>
          <w:szCs w:val="24"/>
        </w:rPr>
        <w:t xml:space="preserve"> ya que</w:t>
      </w:r>
      <w:r w:rsidR="004A1F65">
        <w:rPr>
          <w:rFonts w:ascii="Times New Roman" w:hAnsi="Times New Roman" w:cs="Times New Roman"/>
          <w:sz w:val="24"/>
          <w:szCs w:val="24"/>
        </w:rPr>
        <w:t>,</w:t>
      </w:r>
      <w:r w:rsidR="00816E96">
        <w:rPr>
          <w:rFonts w:ascii="Times New Roman" w:hAnsi="Times New Roman" w:cs="Times New Roman"/>
          <w:sz w:val="24"/>
          <w:szCs w:val="24"/>
        </w:rPr>
        <w:t xml:space="preserve"> conforme a Galagovsky </w:t>
      </w:r>
      <w:r w:rsidR="00441E36">
        <w:rPr>
          <w:rFonts w:ascii="Times New Roman" w:hAnsi="Times New Roman" w:cs="Times New Roman"/>
          <w:sz w:val="24"/>
          <w:szCs w:val="24"/>
        </w:rPr>
        <w:t>y</w:t>
      </w:r>
      <w:r w:rsidR="00816E96">
        <w:rPr>
          <w:rFonts w:ascii="Times New Roman" w:hAnsi="Times New Roman" w:cs="Times New Roman"/>
          <w:sz w:val="24"/>
          <w:szCs w:val="24"/>
        </w:rPr>
        <w:t xml:space="preserve"> Adúriz (20</w:t>
      </w:r>
      <w:r w:rsidR="00865457">
        <w:rPr>
          <w:rFonts w:ascii="Times New Roman" w:hAnsi="Times New Roman" w:cs="Times New Roman"/>
          <w:sz w:val="24"/>
          <w:szCs w:val="24"/>
        </w:rPr>
        <w:t>0</w:t>
      </w:r>
      <w:r w:rsidR="00816E96">
        <w:rPr>
          <w:rFonts w:ascii="Times New Roman" w:hAnsi="Times New Roman" w:cs="Times New Roman"/>
          <w:sz w:val="24"/>
          <w:szCs w:val="24"/>
        </w:rPr>
        <w:t>1)</w:t>
      </w:r>
      <w:r w:rsidR="004A1F65">
        <w:rPr>
          <w:rFonts w:ascii="Times New Roman" w:hAnsi="Times New Roman" w:cs="Times New Roman"/>
          <w:sz w:val="24"/>
          <w:szCs w:val="24"/>
        </w:rPr>
        <w:t>,</w:t>
      </w:r>
      <w:r w:rsidR="00816E96">
        <w:rPr>
          <w:rFonts w:ascii="Times New Roman" w:hAnsi="Times New Roman" w:cs="Times New Roman"/>
          <w:sz w:val="24"/>
          <w:szCs w:val="24"/>
        </w:rPr>
        <w:t xml:space="preserve"> </w:t>
      </w:r>
      <w:r w:rsidR="004A1F65">
        <w:rPr>
          <w:rFonts w:ascii="Times New Roman" w:hAnsi="Times New Roman" w:cs="Times New Roman"/>
          <w:sz w:val="24"/>
          <w:szCs w:val="24"/>
        </w:rPr>
        <w:t>estos</w:t>
      </w:r>
      <w:r w:rsidR="00816E96">
        <w:rPr>
          <w:rFonts w:ascii="Times New Roman" w:hAnsi="Times New Roman" w:cs="Times New Roman"/>
          <w:sz w:val="24"/>
          <w:szCs w:val="24"/>
        </w:rPr>
        <w:t xml:space="preserve"> son </w:t>
      </w:r>
      <w:r w:rsidR="0022404F">
        <w:rPr>
          <w:rFonts w:ascii="Times New Roman" w:hAnsi="Times New Roman" w:cs="Times New Roman"/>
          <w:sz w:val="24"/>
          <w:szCs w:val="24"/>
        </w:rPr>
        <w:t>construcciones</w:t>
      </w:r>
      <w:r w:rsidR="006D76DF">
        <w:rPr>
          <w:rFonts w:ascii="Times New Roman" w:hAnsi="Times New Roman" w:cs="Times New Roman"/>
          <w:sz w:val="24"/>
          <w:szCs w:val="24"/>
        </w:rPr>
        <w:t xml:space="preserve"> provisori</w:t>
      </w:r>
      <w:r w:rsidR="0022404F">
        <w:rPr>
          <w:rFonts w:ascii="Times New Roman" w:hAnsi="Times New Roman" w:cs="Times New Roman"/>
          <w:sz w:val="24"/>
          <w:szCs w:val="24"/>
        </w:rPr>
        <w:t>a</w:t>
      </w:r>
      <w:r w:rsidR="006D76DF">
        <w:rPr>
          <w:rFonts w:ascii="Times New Roman" w:hAnsi="Times New Roman" w:cs="Times New Roman"/>
          <w:sz w:val="24"/>
          <w:szCs w:val="24"/>
        </w:rPr>
        <w:t xml:space="preserve">s </w:t>
      </w:r>
      <w:r w:rsidR="00816E96">
        <w:rPr>
          <w:rFonts w:ascii="Times New Roman" w:hAnsi="Times New Roman" w:cs="Times New Roman"/>
          <w:sz w:val="24"/>
          <w:szCs w:val="24"/>
        </w:rPr>
        <w:t>y perfectible</w:t>
      </w:r>
      <w:r w:rsidR="000F7EBB">
        <w:rPr>
          <w:rFonts w:ascii="Times New Roman" w:hAnsi="Times New Roman" w:cs="Times New Roman"/>
          <w:sz w:val="24"/>
          <w:szCs w:val="24"/>
        </w:rPr>
        <w:t>s.</w:t>
      </w:r>
      <w:r w:rsidR="008814F5">
        <w:rPr>
          <w:rFonts w:ascii="Times New Roman" w:hAnsi="Times New Roman" w:cs="Times New Roman"/>
          <w:sz w:val="24"/>
          <w:szCs w:val="24"/>
        </w:rPr>
        <w:t xml:space="preserve"> Asimismo, de acuerdo con </w:t>
      </w:r>
      <w:r w:rsidR="00C13E2A">
        <w:rPr>
          <w:rFonts w:ascii="Times New Roman" w:hAnsi="Times New Roman" w:cs="Times New Roman"/>
          <w:sz w:val="24"/>
          <w:szCs w:val="24"/>
        </w:rPr>
        <w:t>Ortiz</w:t>
      </w:r>
      <w:r w:rsidR="008814F5">
        <w:rPr>
          <w:rFonts w:ascii="Times New Roman" w:hAnsi="Times New Roman" w:cs="Times New Roman"/>
          <w:sz w:val="24"/>
          <w:szCs w:val="24"/>
        </w:rPr>
        <w:t xml:space="preserve"> (2011)</w:t>
      </w:r>
      <w:r w:rsidR="004A1F65">
        <w:rPr>
          <w:rFonts w:ascii="Times New Roman" w:hAnsi="Times New Roman" w:cs="Times New Roman"/>
          <w:sz w:val="24"/>
          <w:szCs w:val="24"/>
        </w:rPr>
        <w:t>,</w:t>
      </w:r>
      <w:r w:rsidR="008814F5" w:rsidRPr="008814F5">
        <w:t xml:space="preserve"> </w:t>
      </w:r>
      <w:r w:rsidR="004A1F65" w:rsidRPr="002D331B">
        <w:rPr>
          <w:rFonts w:ascii="Times New Roman" w:hAnsi="Times New Roman" w:cs="Times New Roman"/>
          <w:sz w:val="24"/>
          <w:szCs w:val="24"/>
        </w:rPr>
        <w:t>“</w:t>
      </w:r>
      <w:r w:rsidR="008814F5" w:rsidRPr="008814F5">
        <w:rPr>
          <w:rFonts w:ascii="Times New Roman" w:hAnsi="Times New Roman" w:cs="Times New Roman"/>
          <w:sz w:val="24"/>
          <w:szCs w:val="24"/>
        </w:rPr>
        <w:t xml:space="preserve">es primordial </w:t>
      </w:r>
      <w:r w:rsidR="008814F5" w:rsidRPr="008814F5">
        <w:rPr>
          <w:rFonts w:ascii="Times New Roman" w:hAnsi="Times New Roman" w:cs="Times New Roman"/>
          <w:sz w:val="24"/>
          <w:szCs w:val="24"/>
        </w:rPr>
        <w:lastRenderedPageBreak/>
        <w:t>que en cualquier concepción que se asuma, se haga</w:t>
      </w:r>
      <w:r w:rsidR="008814F5">
        <w:rPr>
          <w:rFonts w:ascii="Times New Roman" w:hAnsi="Times New Roman" w:cs="Times New Roman"/>
          <w:sz w:val="24"/>
          <w:szCs w:val="24"/>
        </w:rPr>
        <w:t xml:space="preserve"> desde una</w:t>
      </w:r>
      <w:r w:rsidR="008814F5" w:rsidRPr="008814F5">
        <w:rPr>
          <w:rFonts w:ascii="Times New Roman" w:hAnsi="Times New Roman" w:cs="Times New Roman"/>
          <w:sz w:val="24"/>
          <w:szCs w:val="24"/>
        </w:rPr>
        <w:t xml:space="preserve"> mirada más holística, compleja,</w:t>
      </w:r>
      <w:r w:rsidR="008814F5">
        <w:rPr>
          <w:rFonts w:ascii="Times New Roman" w:hAnsi="Times New Roman" w:cs="Times New Roman"/>
          <w:sz w:val="24"/>
          <w:szCs w:val="24"/>
        </w:rPr>
        <w:t xml:space="preserve"> </w:t>
      </w:r>
      <w:r w:rsidR="008814F5" w:rsidRPr="008814F5">
        <w:rPr>
          <w:rFonts w:ascii="Times New Roman" w:hAnsi="Times New Roman" w:cs="Times New Roman"/>
          <w:sz w:val="24"/>
          <w:szCs w:val="24"/>
        </w:rPr>
        <w:t>dialéctica y sistémica del pensamiento</w:t>
      </w:r>
      <w:r w:rsidR="008814F5">
        <w:rPr>
          <w:rFonts w:ascii="Times New Roman" w:hAnsi="Times New Roman" w:cs="Times New Roman"/>
          <w:sz w:val="24"/>
          <w:szCs w:val="24"/>
        </w:rPr>
        <w:t>” (p.</w:t>
      </w:r>
      <w:r w:rsidR="004A1F65">
        <w:rPr>
          <w:rFonts w:ascii="Times New Roman" w:hAnsi="Times New Roman" w:cs="Times New Roman"/>
          <w:sz w:val="24"/>
          <w:szCs w:val="24"/>
        </w:rPr>
        <w:t xml:space="preserve"> </w:t>
      </w:r>
      <w:r w:rsidR="008814F5">
        <w:rPr>
          <w:rFonts w:ascii="Times New Roman" w:hAnsi="Times New Roman" w:cs="Times New Roman"/>
          <w:sz w:val="24"/>
          <w:szCs w:val="24"/>
        </w:rPr>
        <w:t>130)</w:t>
      </w:r>
      <w:r w:rsidR="00697D4D">
        <w:rPr>
          <w:rFonts w:ascii="Times New Roman" w:hAnsi="Times New Roman" w:cs="Times New Roman"/>
          <w:sz w:val="24"/>
          <w:szCs w:val="24"/>
        </w:rPr>
        <w:t>, con la finalidad de que potencialice al máximo las habilidades de los estudiantes para generar aprendizajes aplicables a situaciones complejas (Abarca, 2007).</w:t>
      </w:r>
    </w:p>
    <w:p w14:paraId="251FEC42" w14:textId="4B94C69D" w:rsidR="005B500F" w:rsidRPr="00E20846" w:rsidRDefault="009E63F1"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Una de las </w:t>
      </w:r>
      <w:r w:rsidR="00AE1203">
        <w:rPr>
          <w:rFonts w:ascii="Times New Roman" w:hAnsi="Times New Roman" w:cs="Times New Roman"/>
          <w:sz w:val="24"/>
          <w:szCs w:val="24"/>
        </w:rPr>
        <w:t xml:space="preserve">fortalezas de este modelo es que integra </w:t>
      </w:r>
      <w:r w:rsidR="00EE758C">
        <w:rPr>
          <w:rFonts w:ascii="Times New Roman" w:hAnsi="Times New Roman" w:cs="Times New Roman"/>
          <w:sz w:val="24"/>
          <w:szCs w:val="24"/>
        </w:rPr>
        <w:t xml:space="preserve">las particularidades de </w:t>
      </w:r>
      <w:r w:rsidR="00E800D0">
        <w:rPr>
          <w:rFonts w:ascii="Times New Roman" w:hAnsi="Times New Roman" w:cs="Times New Roman"/>
          <w:sz w:val="24"/>
          <w:szCs w:val="24"/>
        </w:rPr>
        <w:t>modelos pedagógicos ya probados</w:t>
      </w:r>
      <w:r w:rsidR="009C2C21">
        <w:rPr>
          <w:rFonts w:ascii="Times New Roman" w:hAnsi="Times New Roman" w:cs="Times New Roman"/>
          <w:sz w:val="24"/>
          <w:szCs w:val="24"/>
        </w:rPr>
        <w:t xml:space="preserve"> y en los cuales</w:t>
      </w:r>
      <w:r w:rsidR="0060779A">
        <w:rPr>
          <w:rFonts w:ascii="Times New Roman" w:hAnsi="Times New Roman" w:cs="Times New Roman"/>
          <w:sz w:val="24"/>
          <w:szCs w:val="24"/>
        </w:rPr>
        <w:t xml:space="preserve"> </w:t>
      </w:r>
      <w:r w:rsidR="00E94A4C">
        <w:rPr>
          <w:rFonts w:ascii="Times New Roman" w:hAnsi="Times New Roman" w:cs="Times New Roman"/>
          <w:sz w:val="24"/>
          <w:szCs w:val="24"/>
        </w:rPr>
        <w:t xml:space="preserve">se </w:t>
      </w:r>
      <w:r w:rsidR="0060779A">
        <w:rPr>
          <w:rFonts w:ascii="Times New Roman" w:hAnsi="Times New Roman" w:cs="Times New Roman"/>
          <w:sz w:val="24"/>
          <w:szCs w:val="24"/>
        </w:rPr>
        <w:t>han obtenidos buenos resultados</w:t>
      </w:r>
      <w:r w:rsidR="004A1F65">
        <w:rPr>
          <w:rFonts w:ascii="Times New Roman" w:hAnsi="Times New Roman" w:cs="Times New Roman"/>
          <w:sz w:val="24"/>
          <w:szCs w:val="24"/>
        </w:rPr>
        <w:t xml:space="preserve">. La </w:t>
      </w:r>
      <w:r w:rsidR="002A0364">
        <w:rPr>
          <w:rFonts w:ascii="Times New Roman" w:hAnsi="Times New Roman" w:cs="Times New Roman"/>
          <w:sz w:val="24"/>
          <w:szCs w:val="24"/>
        </w:rPr>
        <w:t>finalidad de proponer</w:t>
      </w:r>
      <w:r w:rsidR="004A1F65">
        <w:rPr>
          <w:rFonts w:ascii="Times New Roman" w:hAnsi="Times New Roman" w:cs="Times New Roman"/>
          <w:sz w:val="24"/>
          <w:szCs w:val="24"/>
        </w:rPr>
        <w:t xml:space="preserve"> el</w:t>
      </w:r>
      <w:r w:rsidR="002A0364">
        <w:rPr>
          <w:rFonts w:ascii="Times New Roman" w:hAnsi="Times New Roman" w:cs="Times New Roman"/>
          <w:sz w:val="24"/>
          <w:szCs w:val="24"/>
        </w:rPr>
        <w:t xml:space="preserve"> MPIS </w:t>
      </w:r>
      <w:r w:rsidR="00167781">
        <w:rPr>
          <w:rFonts w:ascii="Times New Roman" w:hAnsi="Times New Roman" w:cs="Times New Roman"/>
          <w:sz w:val="24"/>
          <w:szCs w:val="24"/>
        </w:rPr>
        <w:t xml:space="preserve">es </w:t>
      </w:r>
      <w:r w:rsidR="00AB655D">
        <w:rPr>
          <w:rFonts w:ascii="Times New Roman" w:hAnsi="Times New Roman" w:cs="Times New Roman"/>
          <w:sz w:val="24"/>
          <w:szCs w:val="24"/>
        </w:rPr>
        <w:t>que envuelva</w:t>
      </w:r>
      <w:r w:rsidR="00410928">
        <w:rPr>
          <w:rFonts w:ascii="Times New Roman" w:hAnsi="Times New Roman" w:cs="Times New Roman"/>
          <w:sz w:val="24"/>
          <w:szCs w:val="24"/>
        </w:rPr>
        <w:t xml:space="preserve"> un mayor </w:t>
      </w:r>
      <w:r w:rsidR="00AB655D">
        <w:rPr>
          <w:rFonts w:ascii="Times New Roman" w:hAnsi="Times New Roman" w:cs="Times New Roman"/>
          <w:sz w:val="24"/>
          <w:szCs w:val="24"/>
        </w:rPr>
        <w:t>número</w:t>
      </w:r>
      <w:r w:rsidR="00410928">
        <w:rPr>
          <w:rFonts w:ascii="Times New Roman" w:hAnsi="Times New Roman" w:cs="Times New Roman"/>
          <w:sz w:val="24"/>
          <w:szCs w:val="24"/>
        </w:rPr>
        <w:t xml:space="preserve"> de aspectos que puedan mejorar los </w:t>
      </w:r>
      <w:r w:rsidR="00A15D31">
        <w:rPr>
          <w:rFonts w:ascii="Times New Roman" w:hAnsi="Times New Roman" w:cs="Times New Roman"/>
          <w:sz w:val="24"/>
          <w:szCs w:val="24"/>
        </w:rPr>
        <w:t>efectos</w:t>
      </w:r>
      <w:r w:rsidR="002F636A">
        <w:rPr>
          <w:rFonts w:ascii="Times New Roman" w:hAnsi="Times New Roman" w:cs="Times New Roman"/>
          <w:sz w:val="24"/>
          <w:szCs w:val="24"/>
        </w:rPr>
        <w:t xml:space="preserve"> obtenidos hasta ahora en el </w:t>
      </w:r>
      <w:r w:rsidR="0000107C">
        <w:rPr>
          <w:rFonts w:ascii="Times New Roman" w:hAnsi="Times New Roman" w:cs="Times New Roman"/>
          <w:sz w:val="24"/>
          <w:szCs w:val="24"/>
        </w:rPr>
        <w:t>ACE</w:t>
      </w:r>
      <w:r w:rsidR="002F636A">
        <w:rPr>
          <w:rFonts w:ascii="Times New Roman" w:hAnsi="Times New Roman" w:cs="Times New Roman"/>
          <w:sz w:val="24"/>
          <w:szCs w:val="24"/>
        </w:rPr>
        <w:t>.</w:t>
      </w:r>
      <w:r w:rsidR="00410928">
        <w:rPr>
          <w:rFonts w:ascii="Times New Roman" w:hAnsi="Times New Roman" w:cs="Times New Roman"/>
          <w:sz w:val="24"/>
          <w:szCs w:val="24"/>
        </w:rPr>
        <w:t xml:space="preserve"> </w:t>
      </w:r>
      <w:r w:rsidR="0061717F">
        <w:rPr>
          <w:rFonts w:ascii="Times New Roman" w:hAnsi="Times New Roman" w:cs="Times New Roman"/>
          <w:sz w:val="24"/>
          <w:szCs w:val="24"/>
        </w:rPr>
        <w:t>La limitaci</w:t>
      </w:r>
      <w:r w:rsidR="00730DF4">
        <w:rPr>
          <w:rFonts w:ascii="Times New Roman" w:hAnsi="Times New Roman" w:cs="Times New Roman"/>
          <w:sz w:val="24"/>
          <w:szCs w:val="24"/>
        </w:rPr>
        <w:t xml:space="preserve">ón de </w:t>
      </w:r>
      <w:r w:rsidR="0061717F">
        <w:rPr>
          <w:rFonts w:ascii="Times New Roman" w:hAnsi="Times New Roman" w:cs="Times New Roman"/>
          <w:sz w:val="24"/>
          <w:szCs w:val="24"/>
        </w:rPr>
        <w:t>est</w:t>
      </w:r>
      <w:r w:rsidR="00506500">
        <w:rPr>
          <w:rFonts w:ascii="Times New Roman" w:hAnsi="Times New Roman" w:cs="Times New Roman"/>
          <w:sz w:val="24"/>
          <w:szCs w:val="24"/>
        </w:rPr>
        <w:t xml:space="preserve">a investigación </w:t>
      </w:r>
      <w:r w:rsidR="0061717F">
        <w:rPr>
          <w:rFonts w:ascii="Times New Roman" w:hAnsi="Times New Roman" w:cs="Times New Roman"/>
          <w:sz w:val="24"/>
          <w:szCs w:val="24"/>
        </w:rPr>
        <w:t xml:space="preserve">es </w:t>
      </w:r>
      <w:r w:rsidR="00730DF4">
        <w:rPr>
          <w:rFonts w:ascii="Times New Roman" w:hAnsi="Times New Roman" w:cs="Times New Roman"/>
          <w:sz w:val="24"/>
          <w:szCs w:val="24"/>
        </w:rPr>
        <w:t xml:space="preserve">que es </w:t>
      </w:r>
      <w:r w:rsidR="0061717F">
        <w:rPr>
          <w:rFonts w:ascii="Times New Roman" w:hAnsi="Times New Roman" w:cs="Times New Roman"/>
          <w:sz w:val="24"/>
          <w:szCs w:val="24"/>
        </w:rPr>
        <w:t>una propuesta teórica</w:t>
      </w:r>
      <w:r w:rsidR="005B68E9">
        <w:rPr>
          <w:rFonts w:ascii="Times New Roman" w:hAnsi="Times New Roman" w:cs="Times New Roman"/>
          <w:sz w:val="24"/>
          <w:szCs w:val="24"/>
        </w:rPr>
        <w:t xml:space="preserve"> que </w:t>
      </w:r>
      <w:r w:rsidR="0077507F">
        <w:rPr>
          <w:rFonts w:ascii="Times New Roman" w:hAnsi="Times New Roman" w:cs="Times New Roman"/>
          <w:sz w:val="24"/>
          <w:szCs w:val="24"/>
        </w:rPr>
        <w:t>está</w:t>
      </w:r>
      <w:r w:rsidR="005B68E9">
        <w:rPr>
          <w:rFonts w:ascii="Times New Roman" w:hAnsi="Times New Roman" w:cs="Times New Roman"/>
          <w:sz w:val="24"/>
          <w:szCs w:val="24"/>
        </w:rPr>
        <w:t xml:space="preserve"> en función de lo que se espera que logren los estudiantes</w:t>
      </w:r>
      <w:r w:rsidR="004A1F65">
        <w:rPr>
          <w:rFonts w:ascii="Times New Roman" w:hAnsi="Times New Roman" w:cs="Times New Roman"/>
          <w:sz w:val="24"/>
          <w:szCs w:val="24"/>
        </w:rPr>
        <w:t>. Y</w:t>
      </w:r>
      <w:r w:rsidR="00CD176B">
        <w:rPr>
          <w:rFonts w:ascii="Times New Roman" w:hAnsi="Times New Roman" w:cs="Times New Roman"/>
          <w:sz w:val="24"/>
          <w:szCs w:val="24"/>
        </w:rPr>
        <w:t xml:space="preserve"> si se retoma</w:t>
      </w:r>
      <w:r w:rsidR="004A1F65">
        <w:rPr>
          <w:rFonts w:ascii="Times New Roman" w:hAnsi="Times New Roman" w:cs="Times New Roman"/>
          <w:sz w:val="24"/>
          <w:szCs w:val="24"/>
        </w:rPr>
        <w:t>n</w:t>
      </w:r>
      <w:r w:rsidR="00CD176B">
        <w:rPr>
          <w:rFonts w:ascii="Times New Roman" w:hAnsi="Times New Roman" w:cs="Times New Roman"/>
          <w:sz w:val="24"/>
          <w:szCs w:val="24"/>
        </w:rPr>
        <w:t xml:space="preserve"> las palabras de</w:t>
      </w:r>
      <w:r w:rsidR="00C407A0">
        <w:rPr>
          <w:rFonts w:ascii="Times New Roman" w:hAnsi="Times New Roman" w:cs="Times New Roman"/>
          <w:sz w:val="24"/>
          <w:szCs w:val="24"/>
        </w:rPr>
        <w:t xml:space="preserve"> </w:t>
      </w:r>
      <w:r w:rsidR="009704CA">
        <w:rPr>
          <w:rFonts w:ascii="Times New Roman" w:hAnsi="Times New Roman" w:cs="Times New Roman"/>
          <w:sz w:val="24"/>
          <w:szCs w:val="24"/>
        </w:rPr>
        <w:t>González (2015</w:t>
      </w:r>
      <w:r w:rsidR="00F1131D">
        <w:rPr>
          <w:rFonts w:ascii="Times New Roman" w:hAnsi="Times New Roman" w:cs="Times New Roman"/>
          <w:sz w:val="24"/>
          <w:szCs w:val="24"/>
        </w:rPr>
        <w:t>, p. 17</w:t>
      </w:r>
      <w:r w:rsidR="009704CA">
        <w:rPr>
          <w:rFonts w:ascii="Times New Roman" w:hAnsi="Times New Roman" w:cs="Times New Roman"/>
          <w:sz w:val="24"/>
          <w:szCs w:val="24"/>
        </w:rPr>
        <w:t>)</w:t>
      </w:r>
      <w:r w:rsidR="004A1F65">
        <w:rPr>
          <w:rFonts w:ascii="Times New Roman" w:hAnsi="Times New Roman" w:cs="Times New Roman"/>
          <w:sz w:val="24"/>
          <w:szCs w:val="24"/>
        </w:rPr>
        <w:t>:</w:t>
      </w:r>
      <w:r w:rsidR="00D04393">
        <w:rPr>
          <w:rFonts w:ascii="Times New Roman" w:hAnsi="Times New Roman" w:cs="Times New Roman"/>
          <w:sz w:val="24"/>
          <w:szCs w:val="24"/>
        </w:rPr>
        <w:t xml:space="preserve"> si</w:t>
      </w:r>
      <w:r w:rsidR="00750AB6" w:rsidRPr="00750AB6">
        <w:rPr>
          <w:rFonts w:ascii="Times New Roman" w:hAnsi="Times New Roman" w:cs="Times New Roman"/>
          <w:sz w:val="24"/>
          <w:szCs w:val="24"/>
        </w:rPr>
        <w:t xml:space="preserve"> aprender ciencias es difícil</w:t>
      </w:r>
      <w:r w:rsidR="004A1F65">
        <w:rPr>
          <w:rFonts w:ascii="Times New Roman" w:hAnsi="Times New Roman" w:cs="Times New Roman"/>
          <w:sz w:val="24"/>
          <w:szCs w:val="24"/>
        </w:rPr>
        <w:t>,</w:t>
      </w:r>
      <w:r w:rsidR="00750AB6" w:rsidRPr="00750AB6">
        <w:rPr>
          <w:rFonts w:ascii="Times New Roman" w:hAnsi="Times New Roman" w:cs="Times New Roman"/>
          <w:sz w:val="24"/>
          <w:szCs w:val="24"/>
        </w:rPr>
        <w:t xml:space="preserve"> entonces enseñar ciencias tampoco es una tarea fácil</w:t>
      </w:r>
      <w:r w:rsidR="005B500F">
        <w:rPr>
          <w:rFonts w:ascii="Times New Roman" w:hAnsi="Times New Roman" w:cs="Times New Roman"/>
          <w:sz w:val="24"/>
          <w:szCs w:val="24"/>
        </w:rPr>
        <w:t>.</w:t>
      </w:r>
    </w:p>
    <w:p w14:paraId="707A924C" w14:textId="77777777" w:rsidR="0036187E" w:rsidRDefault="0036187E" w:rsidP="0036187E">
      <w:pPr>
        <w:spacing w:after="0" w:line="360" w:lineRule="auto"/>
        <w:rPr>
          <w:rFonts w:ascii="Times New Roman" w:hAnsi="Times New Roman" w:cs="Times New Roman"/>
          <w:b/>
          <w:bCs/>
          <w:sz w:val="32"/>
          <w:szCs w:val="32"/>
        </w:rPr>
      </w:pPr>
    </w:p>
    <w:p w14:paraId="0D10C61D" w14:textId="238CED5B" w:rsidR="003F7CAE" w:rsidRPr="0055119F" w:rsidRDefault="004B4BC4" w:rsidP="00B713EE">
      <w:pPr>
        <w:spacing w:after="0" w:line="360" w:lineRule="auto"/>
        <w:jc w:val="center"/>
        <w:rPr>
          <w:rFonts w:ascii="Times New Roman" w:hAnsi="Times New Roman" w:cs="Times New Roman"/>
          <w:b/>
          <w:bCs/>
          <w:sz w:val="32"/>
          <w:szCs w:val="32"/>
        </w:rPr>
      </w:pPr>
      <w:r w:rsidRPr="0055119F">
        <w:rPr>
          <w:rFonts w:ascii="Times New Roman" w:hAnsi="Times New Roman" w:cs="Times New Roman"/>
          <w:b/>
          <w:bCs/>
          <w:sz w:val="32"/>
          <w:szCs w:val="32"/>
        </w:rPr>
        <w:t>Conclusión</w:t>
      </w:r>
    </w:p>
    <w:p w14:paraId="11A89F47" w14:textId="752DBCB5" w:rsidR="005B500F" w:rsidRDefault="00C11B85"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propuesta</w:t>
      </w:r>
      <w:r w:rsidR="003F7CAE" w:rsidRPr="003F7CAE">
        <w:rPr>
          <w:rFonts w:ascii="Times New Roman" w:hAnsi="Times New Roman" w:cs="Times New Roman"/>
          <w:sz w:val="24"/>
          <w:szCs w:val="24"/>
        </w:rPr>
        <w:t xml:space="preserve"> de este </w:t>
      </w:r>
      <w:r w:rsidR="0036187E">
        <w:rPr>
          <w:rFonts w:ascii="Times New Roman" w:hAnsi="Times New Roman" w:cs="Times New Roman"/>
          <w:sz w:val="24"/>
          <w:szCs w:val="24"/>
        </w:rPr>
        <w:t>MPIS</w:t>
      </w:r>
      <w:r w:rsidR="003F7CAE" w:rsidRPr="003F7CAE">
        <w:rPr>
          <w:rFonts w:ascii="Times New Roman" w:hAnsi="Times New Roman" w:cs="Times New Roman"/>
          <w:sz w:val="24"/>
          <w:szCs w:val="24"/>
        </w:rPr>
        <w:t xml:space="preserve"> no pretende reemplazar ningún modelo</w:t>
      </w:r>
      <w:r w:rsidR="003F7CAE">
        <w:rPr>
          <w:rFonts w:ascii="Times New Roman" w:hAnsi="Times New Roman" w:cs="Times New Roman"/>
          <w:sz w:val="24"/>
          <w:szCs w:val="24"/>
        </w:rPr>
        <w:t xml:space="preserve">, sino proponer una alternativa </w:t>
      </w:r>
      <w:r w:rsidR="00B62C6A">
        <w:rPr>
          <w:rFonts w:ascii="Times New Roman" w:hAnsi="Times New Roman" w:cs="Times New Roman"/>
          <w:sz w:val="24"/>
          <w:szCs w:val="24"/>
        </w:rPr>
        <w:t xml:space="preserve">integral </w:t>
      </w:r>
      <w:r w:rsidR="003F7CAE">
        <w:rPr>
          <w:rFonts w:ascii="Times New Roman" w:hAnsi="Times New Roman" w:cs="Times New Roman"/>
          <w:sz w:val="24"/>
          <w:szCs w:val="24"/>
        </w:rPr>
        <w:t>en la cual se utilicen las características y cualidades de diferentes modelos pedagógicos que</w:t>
      </w:r>
      <w:r w:rsidR="00F1131D">
        <w:rPr>
          <w:rFonts w:ascii="Times New Roman" w:hAnsi="Times New Roman" w:cs="Times New Roman"/>
          <w:sz w:val="24"/>
          <w:szCs w:val="24"/>
        </w:rPr>
        <w:t>,</w:t>
      </w:r>
      <w:r w:rsidR="003F7CAE">
        <w:rPr>
          <w:rFonts w:ascii="Times New Roman" w:hAnsi="Times New Roman" w:cs="Times New Roman"/>
          <w:sz w:val="24"/>
          <w:szCs w:val="24"/>
        </w:rPr>
        <w:t xml:space="preserve"> de manera conjunta</w:t>
      </w:r>
      <w:r w:rsidR="00F1131D">
        <w:rPr>
          <w:rFonts w:ascii="Times New Roman" w:hAnsi="Times New Roman" w:cs="Times New Roman"/>
          <w:sz w:val="24"/>
          <w:szCs w:val="24"/>
        </w:rPr>
        <w:t>,</w:t>
      </w:r>
      <w:r w:rsidR="00395D93">
        <w:rPr>
          <w:rFonts w:ascii="Times New Roman" w:hAnsi="Times New Roman" w:cs="Times New Roman"/>
          <w:sz w:val="24"/>
          <w:szCs w:val="24"/>
        </w:rPr>
        <w:t xml:space="preserve"> puedan abarcar un mayor número de factores que intervienen en el proceso educativo.</w:t>
      </w:r>
      <w:r w:rsidR="00B63BCF">
        <w:rPr>
          <w:rFonts w:ascii="Times New Roman" w:hAnsi="Times New Roman" w:cs="Times New Roman"/>
          <w:sz w:val="24"/>
          <w:szCs w:val="24"/>
        </w:rPr>
        <w:t xml:space="preserve"> </w:t>
      </w:r>
      <w:r w:rsidR="009C356C">
        <w:rPr>
          <w:rFonts w:ascii="Times New Roman" w:hAnsi="Times New Roman" w:cs="Times New Roman"/>
          <w:sz w:val="24"/>
          <w:szCs w:val="24"/>
        </w:rPr>
        <w:t>Si bien</w:t>
      </w:r>
      <w:r w:rsidR="00BC3AE7">
        <w:rPr>
          <w:rFonts w:ascii="Times New Roman" w:hAnsi="Times New Roman" w:cs="Times New Roman"/>
          <w:sz w:val="24"/>
          <w:szCs w:val="24"/>
        </w:rPr>
        <w:t xml:space="preserve"> </w:t>
      </w:r>
      <w:r w:rsidR="00EC4909" w:rsidRPr="00EC4909">
        <w:rPr>
          <w:rFonts w:ascii="Times New Roman" w:hAnsi="Times New Roman" w:cs="Times New Roman"/>
          <w:sz w:val="24"/>
          <w:szCs w:val="24"/>
        </w:rPr>
        <w:t>es complicado que un modelo aborde todas las variables que existen en un salón de clase, esto no significa que los modelos deban de estancarse</w:t>
      </w:r>
      <w:r w:rsidR="009C356C">
        <w:rPr>
          <w:rFonts w:ascii="Times New Roman" w:hAnsi="Times New Roman" w:cs="Times New Roman"/>
          <w:sz w:val="24"/>
          <w:szCs w:val="24"/>
        </w:rPr>
        <w:t xml:space="preserve">; </w:t>
      </w:r>
      <w:r w:rsidR="00EC4909" w:rsidRPr="00EC4909">
        <w:rPr>
          <w:rFonts w:ascii="Times New Roman" w:hAnsi="Times New Roman" w:cs="Times New Roman"/>
          <w:sz w:val="24"/>
          <w:szCs w:val="24"/>
        </w:rPr>
        <w:t xml:space="preserve">al </w:t>
      </w:r>
      <w:r w:rsidR="00F3426F" w:rsidRPr="00EC4909">
        <w:rPr>
          <w:rFonts w:ascii="Times New Roman" w:hAnsi="Times New Roman" w:cs="Times New Roman"/>
          <w:sz w:val="24"/>
          <w:szCs w:val="24"/>
        </w:rPr>
        <w:t>contrario,</w:t>
      </w:r>
      <w:r w:rsidR="00EC4909" w:rsidRPr="00EC4909">
        <w:rPr>
          <w:rFonts w:ascii="Times New Roman" w:hAnsi="Times New Roman" w:cs="Times New Roman"/>
          <w:sz w:val="24"/>
          <w:szCs w:val="24"/>
        </w:rPr>
        <w:t xml:space="preserve"> estos </w:t>
      </w:r>
      <w:r w:rsidR="00AE163D">
        <w:rPr>
          <w:rFonts w:ascii="Times New Roman" w:hAnsi="Times New Roman" w:cs="Times New Roman"/>
          <w:sz w:val="24"/>
          <w:szCs w:val="24"/>
        </w:rPr>
        <w:t>tienen</w:t>
      </w:r>
      <w:r w:rsidR="00EC4909" w:rsidRPr="00EC4909">
        <w:rPr>
          <w:rFonts w:ascii="Times New Roman" w:hAnsi="Times New Roman" w:cs="Times New Roman"/>
          <w:sz w:val="24"/>
          <w:szCs w:val="24"/>
        </w:rPr>
        <w:t xml:space="preserve"> </w:t>
      </w:r>
      <w:r w:rsidR="00AE163D">
        <w:rPr>
          <w:rFonts w:ascii="Times New Roman" w:hAnsi="Times New Roman" w:cs="Times New Roman"/>
          <w:sz w:val="24"/>
          <w:szCs w:val="24"/>
        </w:rPr>
        <w:t>que</w:t>
      </w:r>
      <w:r w:rsidR="00EC4909" w:rsidRPr="00EC4909">
        <w:rPr>
          <w:rFonts w:ascii="Times New Roman" w:hAnsi="Times New Roman" w:cs="Times New Roman"/>
          <w:sz w:val="24"/>
          <w:szCs w:val="24"/>
        </w:rPr>
        <w:t xml:space="preserve"> evolucionar conforme a los requerimientos de la sociedad. </w:t>
      </w:r>
    </w:p>
    <w:p w14:paraId="7CD78D80" w14:textId="0525D139" w:rsidR="00610CC7" w:rsidRDefault="00697967"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61AB">
        <w:rPr>
          <w:rFonts w:ascii="Times New Roman" w:hAnsi="Times New Roman" w:cs="Times New Roman"/>
          <w:sz w:val="24"/>
          <w:szCs w:val="24"/>
        </w:rPr>
        <w:t xml:space="preserve">Debe señalarse que </w:t>
      </w:r>
      <w:r w:rsidR="00006CD3">
        <w:rPr>
          <w:rFonts w:ascii="Times New Roman" w:hAnsi="Times New Roman" w:cs="Times New Roman"/>
          <w:sz w:val="24"/>
          <w:szCs w:val="24"/>
        </w:rPr>
        <w:t>todo el desarrollo de</w:t>
      </w:r>
      <w:r w:rsidR="009C356C">
        <w:rPr>
          <w:rFonts w:ascii="Times New Roman" w:hAnsi="Times New Roman" w:cs="Times New Roman"/>
          <w:sz w:val="24"/>
          <w:szCs w:val="24"/>
        </w:rPr>
        <w:t>l presente</w:t>
      </w:r>
      <w:r w:rsidR="00006CD3">
        <w:rPr>
          <w:rFonts w:ascii="Times New Roman" w:hAnsi="Times New Roman" w:cs="Times New Roman"/>
          <w:sz w:val="24"/>
          <w:szCs w:val="24"/>
        </w:rPr>
        <w:t xml:space="preserve"> estudio se centró en las dificultades, </w:t>
      </w:r>
      <w:r w:rsidR="000B0D36">
        <w:rPr>
          <w:rFonts w:ascii="Times New Roman" w:hAnsi="Times New Roman" w:cs="Times New Roman"/>
          <w:sz w:val="24"/>
          <w:szCs w:val="24"/>
        </w:rPr>
        <w:t xml:space="preserve">las </w:t>
      </w:r>
      <w:r w:rsidR="00F14C9C">
        <w:rPr>
          <w:rFonts w:ascii="Times New Roman" w:hAnsi="Times New Roman" w:cs="Times New Roman"/>
          <w:sz w:val="24"/>
          <w:szCs w:val="24"/>
        </w:rPr>
        <w:t>finalidades y</w:t>
      </w:r>
      <w:r w:rsidR="00006CD3">
        <w:rPr>
          <w:rFonts w:ascii="Times New Roman" w:hAnsi="Times New Roman" w:cs="Times New Roman"/>
          <w:sz w:val="24"/>
          <w:szCs w:val="24"/>
        </w:rPr>
        <w:t xml:space="preserve"> en cómo debería de ser </w:t>
      </w:r>
      <w:r w:rsidR="000B0D36">
        <w:rPr>
          <w:rFonts w:ascii="Times New Roman" w:hAnsi="Times New Roman" w:cs="Times New Roman"/>
          <w:sz w:val="24"/>
          <w:szCs w:val="24"/>
        </w:rPr>
        <w:t>la enseñanza de las ciencias</w:t>
      </w:r>
      <w:r w:rsidR="00FE3395">
        <w:rPr>
          <w:rFonts w:ascii="Times New Roman" w:hAnsi="Times New Roman" w:cs="Times New Roman"/>
          <w:sz w:val="24"/>
          <w:szCs w:val="24"/>
        </w:rPr>
        <w:t xml:space="preserve">, para así elegir las características de cada modelo </w:t>
      </w:r>
      <w:r w:rsidR="00F14C9C">
        <w:rPr>
          <w:rFonts w:ascii="Times New Roman" w:hAnsi="Times New Roman" w:cs="Times New Roman"/>
          <w:sz w:val="24"/>
          <w:szCs w:val="24"/>
        </w:rPr>
        <w:t>que</w:t>
      </w:r>
      <w:r w:rsidR="009C356C">
        <w:rPr>
          <w:rFonts w:ascii="Times New Roman" w:hAnsi="Times New Roman" w:cs="Times New Roman"/>
          <w:sz w:val="24"/>
          <w:szCs w:val="24"/>
        </w:rPr>
        <w:t>,</w:t>
      </w:r>
      <w:r w:rsidR="00F14C9C">
        <w:rPr>
          <w:rFonts w:ascii="Times New Roman" w:hAnsi="Times New Roman" w:cs="Times New Roman"/>
          <w:sz w:val="24"/>
          <w:szCs w:val="24"/>
        </w:rPr>
        <w:t xml:space="preserve"> al integrarse</w:t>
      </w:r>
      <w:r w:rsidR="009C356C">
        <w:rPr>
          <w:rFonts w:ascii="Times New Roman" w:hAnsi="Times New Roman" w:cs="Times New Roman"/>
          <w:sz w:val="24"/>
          <w:szCs w:val="24"/>
        </w:rPr>
        <w:t>,</w:t>
      </w:r>
      <w:r w:rsidR="00F14C9C">
        <w:rPr>
          <w:rFonts w:ascii="Times New Roman" w:hAnsi="Times New Roman" w:cs="Times New Roman"/>
          <w:sz w:val="24"/>
          <w:szCs w:val="24"/>
        </w:rPr>
        <w:t xml:space="preserve"> le proporcionen</w:t>
      </w:r>
      <w:r w:rsidR="00FE3395">
        <w:rPr>
          <w:rFonts w:ascii="Times New Roman" w:hAnsi="Times New Roman" w:cs="Times New Roman"/>
          <w:sz w:val="24"/>
          <w:szCs w:val="24"/>
        </w:rPr>
        <w:t xml:space="preserve"> una identidad al MPIS</w:t>
      </w:r>
      <w:r w:rsidR="009C356C">
        <w:rPr>
          <w:rFonts w:ascii="Times New Roman" w:hAnsi="Times New Roman" w:cs="Times New Roman"/>
          <w:sz w:val="24"/>
          <w:szCs w:val="24"/>
        </w:rPr>
        <w:t xml:space="preserve">; </w:t>
      </w:r>
      <w:r w:rsidR="00ED5665">
        <w:rPr>
          <w:rFonts w:ascii="Times New Roman" w:hAnsi="Times New Roman" w:cs="Times New Roman"/>
          <w:sz w:val="24"/>
          <w:szCs w:val="24"/>
        </w:rPr>
        <w:t>pero</w:t>
      </w:r>
      <w:r w:rsidR="009C356C">
        <w:rPr>
          <w:rFonts w:ascii="Times New Roman" w:hAnsi="Times New Roman" w:cs="Times New Roman"/>
          <w:sz w:val="24"/>
          <w:szCs w:val="24"/>
        </w:rPr>
        <w:t xml:space="preserve"> debe dejarse</w:t>
      </w:r>
      <w:r w:rsidR="00ED5665">
        <w:rPr>
          <w:rFonts w:ascii="Times New Roman" w:hAnsi="Times New Roman" w:cs="Times New Roman"/>
          <w:sz w:val="24"/>
          <w:szCs w:val="24"/>
        </w:rPr>
        <w:t xml:space="preserve"> de lado la implementación p</w:t>
      </w:r>
      <w:r w:rsidR="002D626E">
        <w:rPr>
          <w:rFonts w:ascii="Times New Roman" w:hAnsi="Times New Roman" w:cs="Times New Roman"/>
          <w:sz w:val="24"/>
          <w:szCs w:val="24"/>
        </w:rPr>
        <w:t>ara otra fase de la investigación</w:t>
      </w:r>
      <w:r w:rsidR="009C356C">
        <w:rPr>
          <w:rFonts w:ascii="Times New Roman" w:hAnsi="Times New Roman" w:cs="Times New Roman"/>
          <w:sz w:val="24"/>
          <w:szCs w:val="24"/>
        </w:rPr>
        <w:t>:</w:t>
      </w:r>
      <w:r w:rsidR="00DF00FC">
        <w:rPr>
          <w:rFonts w:ascii="Times New Roman" w:hAnsi="Times New Roman" w:cs="Times New Roman"/>
          <w:sz w:val="24"/>
          <w:szCs w:val="24"/>
        </w:rPr>
        <w:t xml:space="preserve"> </w:t>
      </w:r>
      <w:r w:rsidR="009C356C">
        <w:rPr>
          <w:rFonts w:ascii="Times New Roman" w:hAnsi="Times New Roman" w:cs="Times New Roman"/>
          <w:sz w:val="24"/>
          <w:szCs w:val="24"/>
        </w:rPr>
        <w:t xml:space="preserve">Un </w:t>
      </w:r>
      <w:r w:rsidR="00DF00FC">
        <w:rPr>
          <w:rFonts w:ascii="Times New Roman" w:hAnsi="Times New Roman" w:cs="Times New Roman"/>
          <w:sz w:val="24"/>
          <w:szCs w:val="24"/>
        </w:rPr>
        <w:t>estudio de caso en</w:t>
      </w:r>
      <w:r w:rsidR="009C356C">
        <w:rPr>
          <w:rFonts w:ascii="Times New Roman" w:hAnsi="Times New Roman" w:cs="Times New Roman"/>
          <w:sz w:val="24"/>
          <w:szCs w:val="24"/>
        </w:rPr>
        <w:t xml:space="preserve"> el</w:t>
      </w:r>
      <w:r w:rsidR="00DF00FC">
        <w:rPr>
          <w:rFonts w:ascii="Times New Roman" w:hAnsi="Times New Roman" w:cs="Times New Roman"/>
          <w:sz w:val="24"/>
          <w:szCs w:val="24"/>
        </w:rPr>
        <w:t xml:space="preserve"> </w:t>
      </w:r>
      <w:r w:rsidR="009C356C">
        <w:rPr>
          <w:rFonts w:ascii="Times New Roman" w:hAnsi="Times New Roman" w:cs="Times New Roman"/>
          <w:sz w:val="24"/>
          <w:szCs w:val="24"/>
        </w:rPr>
        <w:t>C</w:t>
      </w:r>
      <w:r w:rsidR="00DF00FC">
        <w:rPr>
          <w:rFonts w:ascii="Times New Roman" w:hAnsi="Times New Roman" w:cs="Times New Roman"/>
          <w:sz w:val="24"/>
          <w:szCs w:val="24"/>
        </w:rPr>
        <w:t>CH</w:t>
      </w:r>
      <w:r w:rsidR="001F0D22">
        <w:rPr>
          <w:rFonts w:ascii="Times New Roman" w:hAnsi="Times New Roman" w:cs="Times New Roman"/>
          <w:sz w:val="24"/>
          <w:szCs w:val="24"/>
        </w:rPr>
        <w:t xml:space="preserve"> </w:t>
      </w:r>
      <w:r w:rsidR="004B43C6">
        <w:rPr>
          <w:rFonts w:ascii="Times New Roman" w:hAnsi="Times New Roman" w:cs="Times New Roman"/>
          <w:sz w:val="24"/>
          <w:szCs w:val="24"/>
        </w:rPr>
        <w:t>y así</w:t>
      </w:r>
      <w:r w:rsidR="002B5D63">
        <w:rPr>
          <w:rFonts w:ascii="Times New Roman" w:hAnsi="Times New Roman" w:cs="Times New Roman"/>
          <w:sz w:val="24"/>
          <w:szCs w:val="24"/>
        </w:rPr>
        <w:t xml:space="preserve"> </w:t>
      </w:r>
      <w:r w:rsidR="004B43C6">
        <w:rPr>
          <w:rFonts w:ascii="Times New Roman" w:hAnsi="Times New Roman" w:cs="Times New Roman"/>
          <w:sz w:val="24"/>
          <w:szCs w:val="24"/>
        </w:rPr>
        <w:t xml:space="preserve">poder </w:t>
      </w:r>
      <w:r w:rsidR="002B5D63">
        <w:rPr>
          <w:rFonts w:ascii="Times New Roman" w:hAnsi="Times New Roman" w:cs="Times New Roman"/>
          <w:sz w:val="24"/>
          <w:szCs w:val="24"/>
        </w:rPr>
        <w:t>conocer sus alcances</w:t>
      </w:r>
      <w:r w:rsidR="003D4E1B">
        <w:rPr>
          <w:rFonts w:ascii="Times New Roman" w:hAnsi="Times New Roman" w:cs="Times New Roman"/>
          <w:sz w:val="24"/>
          <w:szCs w:val="24"/>
        </w:rPr>
        <w:t xml:space="preserve"> y</w:t>
      </w:r>
      <w:r w:rsidR="004B43C6">
        <w:rPr>
          <w:rFonts w:ascii="Times New Roman" w:hAnsi="Times New Roman" w:cs="Times New Roman"/>
          <w:sz w:val="24"/>
          <w:szCs w:val="24"/>
        </w:rPr>
        <w:t xml:space="preserve"> sus</w:t>
      </w:r>
      <w:r w:rsidR="003D4E1B">
        <w:rPr>
          <w:rFonts w:ascii="Times New Roman" w:hAnsi="Times New Roman" w:cs="Times New Roman"/>
          <w:sz w:val="24"/>
          <w:szCs w:val="24"/>
        </w:rPr>
        <w:t xml:space="preserve"> limitaciones.</w:t>
      </w:r>
    </w:p>
    <w:p w14:paraId="71633F67" w14:textId="73950693" w:rsidR="001E73BC" w:rsidRDefault="00DF00FC" w:rsidP="008F14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Finalmente</w:t>
      </w:r>
      <w:r w:rsidR="008F42CC">
        <w:rPr>
          <w:rFonts w:ascii="Times New Roman" w:hAnsi="Times New Roman" w:cs="Times New Roman"/>
          <w:sz w:val="24"/>
          <w:szCs w:val="24"/>
        </w:rPr>
        <w:t xml:space="preserve">, </w:t>
      </w:r>
      <w:r w:rsidR="00720D59">
        <w:rPr>
          <w:rFonts w:ascii="Times New Roman" w:hAnsi="Times New Roman" w:cs="Times New Roman"/>
          <w:sz w:val="24"/>
          <w:szCs w:val="24"/>
        </w:rPr>
        <w:t>una línea para futuras investigaciones se podría</w:t>
      </w:r>
      <w:r w:rsidR="008F42CC">
        <w:rPr>
          <w:rFonts w:ascii="Times New Roman" w:hAnsi="Times New Roman" w:cs="Times New Roman"/>
          <w:sz w:val="24"/>
          <w:szCs w:val="24"/>
        </w:rPr>
        <w:t xml:space="preserve"> orientar </w:t>
      </w:r>
      <w:r w:rsidR="00730863">
        <w:rPr>
          <w:rFonts w:ascii="Times New Roman" w:hAnsi="Times New Roman" w:cs="Times New Roman"/>
          <w:sz w:val="24"/>
          <w:szCs w:val="24"/>
        </w:rPr>
        <w:t>a estudiar</w:t>
      </w:r>
      <w:r w:rsidR="008F42CC">
        <w:rPr>
          <w:rFonts w:ascii="Times New Roman" w:hAnsi="Times New Roman" w:cs="Times New Roman"/>
          <w:sz w:val="24"/>
          <w:szCs w:val="24"/>
        </w:rPr>
        <w:t xml:space="preserve"> </w:t>
      </w:r>
      <w:r w:rsidR="00E06066">
        <w:rPr>
          <w:rFonts w:ascii="Times New Roman" w:hAnsi="Times New Roman" w:cs="Times New Roman"/>
          <w:sz w:val="24"/>
          <w:szCs w:val="24"/>
        </w:rPr>
        <w:t xml:space="preserve">modelos, paradigmas, técnicas, </w:t>
      </w:r>
      <w:r w:rsidR="008C63D4">
        <w:rPr>
          <w:rFonts w:ascii="Times New Roman" w:hAnsi="Times New Roman" w:cs="Times New Roman"/>
          <w:sz w:val="24"/>
          <w:szCs w:val="24"/>
        </w:rPr>
        <w:t>métodos</w:t>
      </w:r>
      <w:r w:rsidR="00BE21C0">
        <w:rPr>
          <w:rFonts w:ascii="Times New Roman" w:hAnsi="Times New Roman" w:cs="Times New Roman"/>
          <w:sz w:val="24"/>
          <w:szCs w:val="24"/>
        </w:rPr>
        <w:t>, entre otros recursos</w:t>
      </w:r>
      <w:r w:rsidR="009C356C">
        <w:rPr>
          <w:rFonts w:ascii="Times New Roman" w:hAnsi="Times New Roman" w:cs="Times New Roman"/>
          <w:sz w:val="24"/>
          <w:szCs w:val="24"/>
        </w:rPr>
        <w:t>,</w:t>
      </w:r>
      <w:r w:rsidR="00BE21C0">
        <w:rPr>
          <w:rFonts w:ascii="Times New Roman" w:hAnsi="Times New Roman" w:cs="Times New Roman"/>
          <w:sz w:val="24"/>
          <w:szCs w:val="24"/>
        </w:rPr>
        <w:t xml:space="preserve"> que han sido</w:t>
      </w:r>
      <w:r w:rsidR="008C63D4">
        <w:rPr>
          <w:rFonts w:ascii="Times New Roman" w:hAnsi="Times New Roman" w:cs="Times New Roman"/>
          <w:sz w:val="24"/>
          <w:szCs w:val="24"/>
        </w:rPr>
        <w:t xml:space="preserve"> </w:t>
      </w:r>
      <w:r w:rsidR="00912A51">
        <w:rPr>
          <w:rFonts w:ascii="Times New Roman" w:hAnsi="Times New Roman" w:cs="Times New Roman"/>
          <w:sz w:val="24"/>
          <w:szCs w:val="24"/>
        </w:rPr>
        <w:t xml:space="preserve">empleados </w:t>
      </w:r>
      <w:r w:rsidR="004207E0">
        <w:rPr>
          <w:rFonts w:ascii="Times New Roman" w:hAnsi="Times New Roman" w:cs="Times New Roman"/>
          <w:sz w:val="24"/>
          <w:szCs w:val="24"/>
        </w:rPr>
        <w:t>en ambientes</w:t>
      </w:r>
      <w:r w:rsidR="00392A16">
        <w:rPr>
          <w:rFonts w:ascii="Times New Roman" w:hAnsi="Times New Roman" w:cs="Times New Roman"/>
          <w:sz w:val="24"/>
          <w:szCs w:val="24"/>
        </w:rPr>
        <w:t xml:space="preserve"> educativos</w:t>
      </w:r>
      <w:r w:rsidR="0029162F">
        <w:rPr>
          <w:rFonts w:ascii="Times New Roman" w:hAnsi="Times New Roman" w:cs="Times New Roman"/>
          <w:sz w:val="24"/>
          <w:szCs w:val="24"/>
        </w:rPr>
        <w:t xml:space="preserve">, y </w:t>
      </w:r>
      <w:r w:rsidR="006C019F">
        <w:rPr>
          <w:rFonts w:ascii="Times New Roman" w:hAnsi="Times New Roman" w:cs="Times New Roman"/>
          <w:sz w:val="24"/>
          <w:szCs w:val="24"/>
        </w:rPr>
        <w:t>evaluar qu</w:t>
      </w:r>
      <w:r w:rsidR="009C356C">
        <w:rPr>
          <w:rFonts w:ascii="Times New Roman" w:hAnsi="Times New Roman" w:cs="Times New Roman"/>
          <w:sz w:val="24"/>
          <w:szCs w:val="24"/>
        </w:rPr>
        <w:t>é</w:t>
      </w:r>
      <w:r w:rsidR="00684603">
        <w:rPr>
          <w:rFonts w:ascii="Times New Roman" w:hAnsi="Times New Roman" w:cs="Times New Roman"/>
          <w:sz w:val="24"/>
          <w:szCs w:val="24"/>
        </w:rPr>
        <w:t xml:space="preserve"> tan efectivos serían si se combinan</w:t>
      </w:r>
      <w:r w:rsidR="009C356C">
        <w:rPr>
          <w:rFonts w:ascii="Times New Roman" w:hAnsi="Times New Roman" w:cs="Times New Roman"/>
          <w:sz w:val="24"/>
          <w:szCs w:val="24"/>
        </w:rPr>
        <w:t xml:space="preserve">, </w:t>
      </w:r>
      <w:r w:rsidR="00DA0733">
        <w:rPr>
          <w:rFonts w:ascii="Times New Roman" w:hAnsi="Times New Roman" w:cs="Times New Roman"/>
          <w:sz w:val="24"/>
          <w:szCs w:val="24"/>
        </w:rPr>
        <w:t>cu</w:t>
      </w:r>
      <w:r w:rsidR="00731BA4">
        <w:rPr>
          <w:rFonts w:ascii="Times New Roman" w:hAnsi="Times New Roman" w:cs="Times New Roman"/>
          <w:sz w:val="24"/>
          <w:szCs w:val="24"/>
        </w:rPr>
        <w:t>á</w:t>
      </w:r>
      <w:r w:rsidR="00DA0733">
        <w:rPr>
          <w:rFonts w:ascii="Times New Roman" w:hAnsi="Times New Roman" w:cs="Times New Roman"/>
          <w:sz w:val="24"/>
          <w:szCs w:val="24"/>
        </w:rPr>
        <w:t xml:space="preserve">les </w:t>
      </w:r>
      <w:r w:rsidR="00731BA4">
        <w:rPr>
          <w:rFonts w:ascii="Times New Roman" w:hAnsi="Times New Roman" w:cs="Times New Roman"/>
          <w:sz w:val="24"/>
          <w:szCs w:val="24"/>
        </w:rPr>
        <w:t>serían</w:t>
      </w:r>
      <w:r w:rsidR="0002113E">
        <w:rPr>
          <w:rFonts w:ascii="Times New Roman" w:hAnsi="Times New Roman" w:cs="Times New Roman"/>
          <w:sz w:val="24"/>
          <w:szCs w:val="24"/>
        </w:rPr>
        <w:t xml:space="preserve"> sus limitaciones</w:t>
      </w:r>
      <w:r w:rsidR="006C019F">
        <w:rPr>
          <w:rFonts w:ascii="Times New Roman" w:hAnsi="Times New Roman" w:cs="Times New Roman"/>
          <w:sz w:val="24"/>
          <w:szCs w:val="24"/>
        </w:rPr>
        <w:t xml:space="preserve"> y sus alcances</w:t>
      </w:r>
      <w:r w:rsidR="00E2036F">
        <w:rPr>
          <w:rFonts w:ascii="Times New Roman" w:hAnsi="Times New Roman" w:cs="Times New Roman"/>
          <w:sz w:val="24"/>
          <w:szCs w:val="24"/>
        </w:rPr>
        <w:t xml:space="preserve"> si se trabajan de manera conjunta.</w:t>
      </w:r>
    </w:p>
    <w:p w14:paraId="372A3DEC" w14:textId="6A965EC6" w:rsidR="001F01F7" w:rsidRDefault="001F01F7" w:rsidP="008F1499">
      <w:pPr>
        <w:spacing w:after="0" w:line="360" w:lineRule="auto"/>
        <w:ind w:firstLine="709"/>
        <w:jc w:val="both"/>
        <w:rPr>
          <w:rFonts w:ascii="Times New Roman" w:hAnsi="Times New Roman" w:cs="Times New Roman"/>
          <w:sz w:val="24"/>
          <w:szCs w:val="24"/>
        </w:rPr>
      </w:pPr>
    </w:p>
    <w:p w14:paraId="25BEBC2E" w14:textId="2145F9EB" w:rsidR="001F01F7" w:rsidRDefault="001F01F7" w:rsidP="008F1499">
      <w:pPr>
        <w:spacing w:after="0" w:line="360" w:lineRule="auto"/>
        <w:ind w:firstLine="709"/>
        <w:jc w:val="both"/>
        <w:rPr>
          <w:rFonts w:ascii="Times New Roman" w:hAnsi="Times New Roman" w:cs="Times New Roman"/>
          <w:sz w:val="24"/>
          <w:szCs w:val="24"/>
        </w:rPr>
      </w:pPr>
    </w:p>
    <w:p w14:paraId="1491719C" w14:textId="77777777" w:rsidR="001F01F7" w:rsidRDefault="001F01F7" w:rsidP="008F1499">
      <w:pPr>
        <w:spacing w:after="0" w:line="360" w:lineRule="auto"/>
        <w:ind w:firstLine="709"/>
        <w:jc w:val="both"/>
        <w:rPr>
          <w:rFonts w:ascii="Times New Roman" w:hAnsi="Times New Roman" w:cs="Times New Roman"/>
          <w:sz w:val="24"/>
          <w:szCs w:val="24"/>
        </w:rPr>
      </w:pPr>
    </w:p>
    <w:p w14:paraId="52AF1A8A" w14:textId="6D6C77F5" w:rsidR="000C42E0" w:rsidRPr="00B713EE" w:rsidRDefault="004B4BC4" w:rsidP="002D331B">
      <w:pPr>
        <w:spacing w:after="0" w:line="360" w:lineRule="auto"/>
        <w:rPr>
          <w:rFonts w:ascii="Calibri" w:hAnsi="Calibri" w:cs="Calibri"/>
          <w:b/>
          <w:sz w:val="28"/>
          <w:szCs w:val="24"/>
          <w:lang w:val="es-ES"/>
        </w:rPr>
      </w:pPr>
      <w:r w:rsidRPr="00B713EE">
        <w:rPr>
          <w:rFonts w:ascii="Calibri" w:hAnsi="Calibri" w:cs="Calibri"/>
          <w:b/>
          <w:sz w:val="28"/>
          <w:szCs w:val="24"/>
          <w:lang w:val="es-ES"/>
        </w:rPr>
        <w:lastRenderedPageBreak/>
        <w:t>Referencias</w:t>
      </w:r>
    </w:p>
    <w:p w14:paraId="7E2B58CE" w14:textId="5CC766EF" w:rsidR="000B2A29" w:rsidRDefault="00C94D5F" w:rsidP="008F1499">
      <w:pPr>
        <w:spacing w:after="0" w:line="360" w:lineRule="auto"/>
        <w:ind w:left="709" w:hanging="709"/>
        <w:jc w:val="both"/>
        <w:rPr>
          <w:rFonts w:ascii="Times New Roman" w:hAnsi="Times New Roman" w:cs="Times New Roman"/>
          <w:sz w:val="24"/>
          <w:szCs w:val="24"/>
        </w:rPr>
      </w:pPr>
      <w:r w:rsidRPr="00C94D5F">
        <w:rPr>
          <w:rFonts w:ascii="Times New Roman" w:hAnsi="Times New Roman" w:cs="Times New Roman"/>
          <w:sz w:val="24"/>
          <w:szCs w:val="24"/>
        </w:rPr>
        <w:t xml:space="preserve">Abarca, R. R. (2007). </w:t>
      </w:r>
      <w:r w:rsidR="00D206D5" w:rsidRPr="002D331B">
        <w:rPr>
          <w:rFonts w:ascii="Times New Roman" w:hAnsi="Times New Roman" w:cs="Times New Roman"/>
          <w:i/>
          <w:iCs/>
          <w:sz w:val="24"/>
          <w:szCs w:val="24"/>
        </w:rPr>
        <w:t>Modelos pedagógicos educativos de excelencia</w:t>
      </w:r>
      <w:r w:rsidR="00D206D5" w:rsidRPr="00D206D5">
        <w:rPr>
          <w:rFonts w:ascii="Times New Roman" w:hAnsi="Times New Roman" w:cs="Times New Roman"/>
          <w:sz w:val="24"/>
          <w:szCs w:val="24"/>
        </w:rPr>
        <w:t>.</w:t>
      </w:r>
      <w:r w:rsidR="003C7ADE">
        <w:rPr>
          <w:rFonts w:ascii="Times New Roman" w:hAnsi="Times New Roman" w:cs="Times New Roman"/>
          <w:sz w:val="24"/>
          <w:szCs w:val="24"/>
        </w:rPr>
        <w:t xml:space="preserve"> Arequipa, Perú:</w:t>
      </w:r>
      <w:r w:rsidR="00D206D5" w:rsidRPr="00D206D5">
        <w:rPr>
          <w:rFonts w:ascii="Times New Roman" w:hAnsi="Times New Roman" w:cs="Times New Roman"/>
          <w:sz w:val="24"/>
          <w:szCs w:val="24"/>
        </w:rPr>
        <w:t xml:space="preserve"> Universidad Católica de Santa</w:t>
      </w:r>
      <w:r w:rsidR="00A66450">
        <w:rPr>
          <w:rFonts w:ascii="Times New Roman" w:hAnsi="Times New Roman" w:cs="Times New Roman"/>
          <w:sz w:val="24"/>
          <w:szCs w:val="24"/>
        </w:rPr>
        <w:t xml:space="preserve"> María.</w:t>
      </w:r>
      <w:r w:rsidR="00D206D5" w:rsidRPr="00D206D5">
        <w:rPr>
          <w:rFonts w:ascii="Times New Roman" w:hAnsi="Times New Roman" w:cs="Times New Roman"/>
          <w:sz w:val="24"/>
          <w:szCs w:val="24"/>
        </w:rPr>
        <w:t xml:space="preserve"> </w:t>
      </w:r>
    </w:p>
    <w:p w14:paraId="16DB58D1" w14:textId="61797A90" w:rsidR="000B2A29" w:rsidRDefault="00BD0E8B"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sz w:val="24"/>
          <w:szCs w:val="24"/>
        </w:rPr>
        <w:t>Adúriz, A., Gómez, A.</w:t>
      </w:r>
      <w:r w:rsidR="00AE75EE">
        <w:rPr>
          <w:rFonts w:ascii="Times New Roman" w:hAnsi="Times New Roman" w:cs="Times New Roman"/>
          <w:sz w:val="24"/>
          <w:szCs w:val="24"/>
        </w:rPr>
        <w:t xml:space="preserve"> </w:t>
      </w:r>
      <w:r w:rsidRPr="00BD0E8B">
        <w:rPr>
          <w:rFonts w:ascii="Times New Roman" w:hAnsi="Times New Roman" w:cs="Times New Roman"/>
          <w:sz w:val="24"/>
          <w:szCs w:val="24"/>
        </w:rPr>
        <w:t>A</w:t>
      </w:r>
      <w:r w:rsidR="00AE75EE" w:rsidRPr="00BD0E8B">
        <w:rPr>
          <w:rFonts w:ascii="Times New Roman" w:hAnsi="Times New Roman" w:cs="Times New Roman"/>
          <w:sz w:val="24"/>
          <w:szCs w:val="24"/>
        </w:rPr>
        <w:t>.</w:t>
      </w:r>
      <w:r w:rsidR="00AE75EE">
        <w:rPr>
          <w:rFonts w:ascii="Times New Roman" w:hAnsi="Times New Roman" w:cs="Times New Roman"/>
          <w:sz w:val="24"/>
          <w:szCs w:val="24"/>
        </w:rPr>
        <w:t>,</w:t>
      </w:r>
      <w:r w:rsidR="00AE75EE" w:rsidRPr="00BD0E8B">
        <w:rPr>
          <w:rFonts w:ascii="Times New Roman" w:hAnsi="Times New Roman" w:cs="Times New Roman"/>
          <w:sz w:val="24"/>
          <w:szCs w:val="24"/>
        </w:rPr>
        <w:t xml:space="preserve"> </w:t>
      </w:r>
      <w:r w:rsidRPr="00BD0E8B">
        <w:rPr>
          <w:rFonts w:ascii="Times New Roman" w:hAnsi="Times New Roman" w:cs="Times New Roman"/>
          <w:sz w:val="24"/>
          <w:szCs w:val="24"/>
        </w:rPr>
        <w:t>Rodríguez, D.</w:t>
      </w:r>
      <w:r w:rsidR="00AE75EE">
        <w:rPr>
          <w:rFonts w:ascii="Times New Roman" w:hAnsi="Times New Roman" w:cs="Times New Roman"/>
          <w:sz w:val="24"/>
          <w:szCs w:val="24"/>
        </w:rPr>
        <w:t xml:space="preserve"> </w:t>
      </w:r>
      <w:r w:rsidRPr="00BD0E8B">
        <w:rPr>
          <w:rFonts w:ascii="Times New Roman" w:hAnsi="Times New Roman" w:cs="Times New Roman"/>
          <w:sz w:val="24"/>
          <w:szCs w:val="24"/>
        </w:rPr>
        <w:t>P</w:t>
      </w:r>
      <w:r w:rsidR="00AE75EE" w:rsidRPr="00BD0E8B">
        <w:rPr>
          <w:rFonts w:ascii="Times New Roman" w:hAnsi="Times New Roman" w:cs="Times New Roman"/>
          <w:sz w:val="24"/>
          <w:szCs w:val="24"/>
        </w:rPr>
        <w:t>.</w:t>
      </w:r>
      <w:r w:rsidR="00AE75EE">
        <w:rPr>
          <w:rFonts w:ascii="Times New Roman" w:hAnsi="Times New Roman" w:cs="Times New Roman"/>
          <w:sz w:val="24"/>
          <w:szCs w:val="24"/>
        </w:rPr>
        <w:t>,</w:t>
      </w:r>
      <w:r w:rsidR="00AE75EE" w:rsidRPr="00BD0E8B">
        <w:rPr>
          <w:rFonts w:ascii="Times New Roman" w:hAnsi="Times New Roman" w:cs="Times New Roman"/>
          <w:sz w:val="24"/>
          <w:szCs w:val="24"/>
        </w:rPr>
        <w:t xml:space="preserve"> </w:t>
      </w:r>
      <w:r w:rsidRPr="00BD0E8B">
        <w:rPr>
          <w:rFonts w:ascii="Times New Roman" w:hAnsi="Times New Roman" w:cs="Times New Roman"/>
          <w:sz w:val="24"/>
          <w:szCs w:val="24"/>
        </w:rPr>
        <w:t>López, D.</w:t>
      </w:r>
      <w:r w:rsidR="00AE75EE">
        <w:rPr>
          <w:rFonts w:ascii="Times New Roman" w:hAnsi="Times New Roman" w:cs="Times New Roman"/>
          <w:sz w:val="24"/>
          <w:szCs w:val="24"/>
        </w:rPr>
        <w:t xml:space="preserve"> </w:t>
      </w:r>
      <w:r w:rsidRPr="00BD0E8B">
        <w:rPr>
          <w:rFonts w:ascii="Times New Roman" w:hAnsi="Times New Roman" w:cs="Times New Roman"/>
          <w:sz w:val="24"/>
          <w:szCs w:val="24"/>
        </w:rPr>
        <w:t>M. Jiménez, M.</w:t>
      </w:r>
      <w:r w:rsidR="00AE75EE">
        <w:rPr>
          <w:rFonts w:ascii="Times New Roman" w:hAnsi="Times New Roman" w:cs="Times New Roman"/>
          <w:sz w:val="24"/>
          <w:szCs w:val="24"/>
        </w:rPr>
        <w:t xml:space="preserve"> </w:t>
      </w:r>
      <w:r w:rsidRPr="00BD0E8B">
        <w:rPr>
          <w:rFonts w:ascii="Times New Roman" w:hAnsi="Times New Roman" w:cs="Times New Roman"/>
          <w:sz w:val="24"/>
          <w:szCs w:val="24"/>
        </w:rPr>
        <w:t xml:space="preserve">P., Izquierdo, M. </w:t>
      </w:r>
      <w:r w:rsidR="00441E36">
        <w:rPr>
          <w:rFonts w:ascii="Times New Roman" w:hAnsi="Times New Roman" w:cs="Times New Roman"/>
          <w:sz w:val="24"/>
          <w:szCs w:val="24"/>
        </w:rPr>
        <w:t>y</w:t>
      </w:r>
      <w:r w:rsidRPr="00BD0E8B">
        <w:rPr>
          <w:rFonts w:ascii="Times New Roman" w:hAnsi="Times New Roman" w:cs="Times New Roman"/>
          <w:sz w:val="24"/>
          <w:szCs w:val="24"/>
        </w:rPr>
        <w:t xml:space="preserve"> Sanmartí, N. (2011). </w:t>
      </w:r>
      <w:r w:rsidRPr="002D331B">
        <w:rPr>
          <w:rFonts w:ascii="Times New Roman" w:hAnsi="Times New Roman" w:cs="Times New Roman"/>
          <w:i/>
          <w:iCs/>
          <w:sz w:val="24"/>
          <w:szCs w:val="24"/>
        </w:rPr>
        <w:t>Las ciencias naturales en Educación Básica: formación de ciudadanía para el siglo XXI</w:t>
      </w:r>
      <w:r w:rsidR="00A66450">
        <w:rPr>
          <w:rFonts w:ascii="Times New Roman" w:hAnsi="Times New Roman" w:cs="Times New Roman"/>
          <w:sz w:val="24"/>
          <w:szCs w:val="24"/>
        </w:rPr>
        <w:t xml:space="preserve"> </w:t>
      </w:r>
      <w:r w:rsidR="00A66450" w:rsidRPr="00A66450">
        <w:rPr>
          <w:rFonts w:ascii="Times New Roman" w:hAnsi="Times New Roman" w:cs="Times New Roman"/>
          <w:sz w:val="24"/>
          <w:szCs w:val="24"/>
        </w:rPr>
        <w:t>(1</w:t>
      </w:r>
      <w:r w:rsidR="00AE75EE">
        <w:rPr>
          <w:rFonts w:ascii="Times New Roman" w:hAnsi="Times New Roman" w:cs="Times New Roman"/>
          <w:sz w:val="24"/>
          <w:szCs w:val="24"/>
        </w:rPr>
        <w:t>.</w:t>
      </w:r>
      <w:r w:rsidR="00A66450" w:rsidRPr="00A66450">
        <w:rPr>
          <w:rFonts w:ascii="Times New Roman" w:hAnsi="Times New Roman" w:cs="Times New Roman"/>
          <w:sz w:val="24"/>
          <w:szCs w:val="24"/>
        </w:rPr>
        <w:t xml:space="preserve">ª ed.). </w:t>
      </w:r>
      <w:r w:rsidRPr="00BD0E8B">
        <w:rPr>
          <w:rFonts w:ascii="Times New Roman" w:hAnsi="Times New Roman" w:cs="Times New Roman"/>
          <w:sz w:val="24"/>
          <w:szCs w:val="24"/>
        </w:rPr>
        <w:t xml:space="preserve"> </w:t>
      </w:r>
      <w:r w:rsidR="00A66450">
        <w:rPr>
          <w:rFonts w:ascii="Times New Roman" w:hAnsi="Times New Roman" w:cs="Times New Roman"/>
          <w:sz w:val="24"/>
          <w:szCs w:val="24"/>
        </w:rPr>
        <w:t xml:space="preserve">Ciudad de México, </w:t>
      </w:r>
      <w:r>
        <w:rPr>
          <w:rFonts w:ascii="Times New Roman" w:hAnsi="Times New Roman" w:cs="Times New Roman"/>
          <w:sz w:val="24"/>
          <w:szCs w:val="24"/>
        </w:rPr>
        <w:t xml:space="preserve">México: </w:t>
      </w:r>
      <w:r w:rsidRPr="00BD0E8B">
        <w:rPr>
          <w:rFonts w:ascii="Times New Roman" w:hAnsi="Times New Roman" w:cs="Times New Roman"/>
          <w:sz w:val="24"/>
          <w:szCs w:val="24"/>
        </w:rPr>
        <w:t xml:space="preserve">SEP. </w:t>
      </w:r>
    </w:p>
    <w:p w14:paraId="7D8FF8F4" w14:textId="1915BF1A" w:rsidR="000B2A29" w:rsidRPr="0055119F"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sz w:val="24"/>
          <w:szCs w:val="24"/>
        </w:rPr>
        <w:t xml:space="preserve">Arteaga, E., Armada, L., </w:t>
      </w:r>
      <w:r w:rsidR="00441E36">
        <w:rPr>
          <w:rFonts w:ascii="Times New Roman" w:hAnsi="Times New Roman" w:cs="Times New Roman"/>
          <w:sz w:val="24"/>
          <w:szCs w:val="24"/>
        </w:rPr>
        <w:t>y</w:t>
      </w:r>
      <w:r w:rsidRPr="00BD0E8B">
        <w:rPr>
          <w:rFonts w:ascii="Times New Roman" w:hAnsi="Times New Roman" w:cs="Times New Roman"/>
          <w:sz w:val="24"/>
          <w:szCs w:val="24"/>
        </w:rPr>
        <w:t xml:space="preserve"> Del Sol, J. L. (2016). La enseñanza de las ciencias en el nuevo milenio. </w:t>
      </w:r>
      <w:r w:rsidRPr="002D331B">
        <w:rPr>
          <w:rFonts w:ascii="Times New Roman" w:hAnsi="Times New Roman" w:cs="Times New Roman"/>
          <w:sz w:val="24"/>
          <w:szCs w:val="24"/>
        </w:rPr>
        <w:t>Retos y sugerencias</w:t>
      </w:r>
      <w:r w:rsidRPr="0055119F">
        <w:rPr>
          <w:rFonts w:ascii="Times New Roman" w:hAnsi="Times New Roman" w:cs="Times New Roman"/>
          <w:i/>
          <w:iCs/>
          <w:sz w:val="24"/>
          <w:szCs w:val="24"/>
        </w:rPr>
        <w:t>. Revista Universidad y Sociedad</w:t>
      </w:r>
      <w:r w:rsidRPr="00BD0E8B">
        <w:rPr>
          <w:rFonts w:ascii="Times New Roman" w:hAnsi="Times New Roman" w:cs="Times New Roman"/>
          <w:sz w:val="24"/>
          <w:szCs w:val="24"/>
        </w:rPr>
        <w:t xml:space="preserve">, </w:t>
      </w:r>
      <w:r w:rsidRPr="00AD0A05">
        <w:rPr>
          <w:rFonts w:ascii="Times New Roman" w:hAnsi="Times New Roman" w:cs="Times New Roman"/>
          <w:i/>
          <w:iCs/>
          <w:sz w:val="24"/>
          <w:szCs w:val="24"/>
        </w:rPr>
        <w:t>8</w:t>
      </w:r>
      <w:r w:rsidRPr="00BD0E8B">
        <w:rPr>
          <w:rFonts w:ascii="Times New Roman" w:hAnsi="Times New Roman" w:cs="Times New Roman"/>
          <w:sz w:val="24"/>
          <w:szCs w:val="24"/>
        </w:rPr>
        <w:t xml:space="preserve">(1), 169-176. </w:t>
      </w:r>
    </w:p>
    <w:p w14:paraId="09B6F6DC" w14:textId="0C5FC1CE" w:rsidR="000B2A29" w:rsidRPr="003E7A74" w:rsidRDefault="00133B62" w:rsidP="008F1499">
      <w:pPr>
        <w:spacing w:after="0" w:line="360" w:lineRule="auto"/>
        <w:ind w:left="709" w:hanging="709"/>
        <w:jc w:val="both"/>
        <w:rPr>
          <w:rFonts w:ascii="Times New Roman" w:hAnsi="Times New Roman" w:cs="Times New Roman"/>
          <w:sz w:val="24"/>
          <w:szCs w:val="24"/>
          <w:lang w:val="en-US"/>
        </w:rPr>
      </w:pPr>
      <w:r w:rsidRPr="00133B62">
        <w:rPr>
          <w:rFonts w:ascii="Times New Roman" w:hAnsi="Times New Roman" w:cs="Times New Roman"/>
          <w:sz w:val="24"/>
          <w:szCs w:val="24"/>
          <w:lang w:val="en-US"/>
        </w:rPr>
        <w:t xml:space="preserve">Bournissen, J. M. (2014). </w:t>
      </w:r>
      <w:r w:rsidRPr="00133B62">
        <w:rPr>
          <w:rFonts w:ascii="Times New Roman" w:hAnsi="Times New Roman" w:cs="Times New Roman"/>
          <w:sz w:val="24"/>
          <w:szCs w:val="24"/>
        </w:rPr>
        <w:t xml:space="preserve">Modelo pedagógico virtual. </w:t>
      </w:r>
      <w:r w:rsidRPr="00A66450">
        <w:rPr>
          <w:rFonts w:ascii="Times New Roman" w:hAnsi="Times New Roman" w:cs="Times New Roman"/>
          <w:i/>
          <w:iCs/>
          <w:sz w:val="24"/>
          <w:szCs w:val="24"/>
        </w:rPr>
        <w:t>Signos Universitarios</w:t>
      </w:r>
      <w:r w:rsidR="006A19B0">
        <w:rPr>
          <w:rFonts w:ascii="Times New Roman" w:hAnsi="Times New Roman" w:cs="Times New Roman"/>
          <w:i/>
          <w:iCs/>
          <w:sz w:val="24"/>
          <w:szCs w:val="24"/>
        </w:rPr>
        <w:t xml:space="preserve">, </w:t>
      </w:r>
      <w:r w:rsidR="006A19B0" w:rsidRPr="002D331B">
        <w:rPr>
          <w:rFonts w:ascii="Times New Roman" w:hAnsi="Times New Roman" w:cs="Times New Roman"/>
          <w:sz w:val="24"/>
          <w:szCs w:val="24"/>
        </w:rPr>
        <w:t>a</w:t>
      </w:r>
      <w:r w:rsidR="00A66450" w:rsidRPr="002D331B">
        <w:rPr>
          <w:rFonts w:ascii="Times New Roman" w:hAnsi="Times New Roman" w:cs="Times New Roman"/>
          <w:sz w:val="24"/>
          <w:szCs w:val="24"/>
        </w:rPr>
        <w:t>nejo</w:t>
      </w:r>
      <w:r w:rsidR="00A66450">
        <w:rPr>
          <w:rFonts w:ascii="Times New Roman" w:hAnsi="Times New Roman" w:cs="Times New Roman"/>
          <w:i/>
          <w:iCs/>
          <w:sz w:val="24"/>
          <w:szCs w:val="24"/>
        </w:rPr>
        <w:t xml:space="preserve"> </w:t>
      </w:r>
      <w:r w:rsidR="00A66450" w:rsidRPr="002D331B">
        <w:rPr>
          <w:rFonts w:ascii="Times New Roman" w:hAnsi="Times New Roman" w:cs="Times New Roman"/>
          <w:sz w:val="24"/>
          <w:szCs w:val="24"/>
        </w:rPr>
        <w:t>2</w:t>
      </w:r>
      <w:r w:rsidR="006A19B0">
        <w:rPr>
          <w:rFonts w:ascii="Times New Roman" w:hAnsi="Times New Roman" w:cs="Times New Roman"/>
          <w:sz w:val="24"/>
          <w:szCs w:val="24"/>
        </w:rPr>
        <w:t xml:space="preserve">, </w:t>
      </w:r>
      <w:r w:rsidR="006A19B0" w:rsidRPr="002D331B">
        <w:rPr>
          <w:rFonts w:ascii="Times New Roman" w:hAnsi="Times New Roman" w:cs="Times New Roman"/>
          <w:i/>
          <w:iCs/>
          <w:sz w:val="24"/>
          <w:szCs w:val="24"/>
        </w:rPr>
        <w:t>1</w:t>
      </w:r>
      <w:r>
        <w:rPr>
          <w:rFonts w:ascii="Times New Roman" w:hAnsi="Times New Roman" w:cs="Times New Roman"/>
          <w:sz w:val="24"/>
          <w:szCs w:val="24"/>
        </w:rPr>
        <w:t>, 245-266.</w:t>
      </w:r>
    </w:p>
    <w:p w14:paraId="7BEEA4E9" w14:textId="41A6CE3B" w:rsidR="00725FE5" w:rsidRDefault="00725FE5" w:rsidP="008F1499">
      <w:pPr>
        <w:spacing w:after="0" w:line="360" w:lineRule="auto"/>
        <w:ind w:left="709" w:hanging="709"/>
        <w:jc w:val="both"/>
        <w:rPr>
          <w:rFonts w:ascii="Times New Roman" w:hAnsi="Times New Roman" w:cs="Times New Roman"/>
          <w:sz w:val="24"/>
          <w:szCs w:val="24"/>
        </w:rPr>
      </w:pPr>
      <w:r w:rsidRPr="00725FE5">
        <w:rPr>
          <w:rFonts w:ascii="Times New Roman" w:hAnsi="Times New Roman" w:cs="Times New Roman"/>
          <w:sz w:val="24"/>
          <w:szCs w:val="24"/>
        </w:rPr>
        <w:t>Bravo, A</w:t>
      </w:r>
      <w:r>
        <w:rPr>
          <w:rFonts w:ascii="Times New Roman" w:hAnsi="Times New Roman" w:cs="Times New Roman"/>
          <w:sz w:val="24"/>
          <w:szCs w:val="24"/>
        </w:rPr>
        <w:t>.</w:t>
      </w:r>
      <w:r w:rsidR="006A19B0">
        <w:rPr>
          <w:rFonts w:ascii="Times New Roman" w:hAnsi="Times New Roman" w:cs="Times New Roman"/>
          <w:sz w:val="24"/>
          <w:szCs w:val="24"/>
        </w:rPr>
        <w:t xml:space="preserve"> </w:t>
      </w:r>
      <w:r w:rsidRPr="00725FE5">
        <w:rPr>
          <w:rFonts w:ascii="Times New Roman" w:hAnsi="Times New Roman" w:cs="Times New Roman"/>
          <w:sz w:val="24"/>
          <w:szCs w:val="24"/>
        </w:rPr>
        <w:t>A, Ramírez, G</w:t>
      </w:r>
      <w:r w:rsidR="000E6CC3">
        <w:rPr>
          <w:rFonts w:ascii="Times New Roman" w:hAnsi="Times New Roman" w:cs="Times New Roman"/>
          <w:sz w:val="24"/>
          <w:szCs w:val="24"/>
        </w:rPr>
        <w:t>.</w:t>
      </w:r>
      <w:r w:rsidRPr="00725FE5">
        <w:rPr>
          <w:rFonts w:ascii="Times New Roman" w:hAnsi="Times New Roman" w:cs="Times New Roman"/>
          <w:sz w:val="24"/>
          <w:szCs w:val="24"/>
        </w:rPr>
        <w:t xml:space="preserve"> P</w:t>
      </w:r>
      <w:r w:rsidR="000E6CC3">
        <w:rPr>
          <w:rFonts w:ascii="Times New Roman" w:hAnsi="Times New Roman" w:cs="Times New Roman"/>
          <w:sz w:val="24"/>
          <w:szCs w:val="24"/>
        </w:rPr>
        <w:t>.</w:t>
      </w:r>
      <w:r w:rsidRPr="00725FE5">
        <w:rPr>
          <w:rFonts w:ascii="Times New Roman" w:hAnsi="Times New Roman" w:cs="Times New Roman"/>
          <w:sz w:val="24"/>
          <w:szCs w:val="24"/>
        </w:rPr>
        <w:t>, Faúndez, C</w:t>
      </w:r>
      <w:r w:rsidR="000E6CC3">
        <w:rPr>
          <w:rFonts w:ascii="Times New Roman" w:hAnsi="Times New Roman" w:cs="Times New Roman"/>
          <w:sz w:val="24"/>
          <w:szCs w:val="24"/>
        </w:rPr>
        <w:t>.</w:t>
      </w:r>
      <w:r w:rsidRPr="00725FE5">
        <w:rPr>
          <w:rFonts w:ascii="Times New Roman" w:hAnsi="Times New Roman" w:cs="Times New Roman"/>
          <w:sz w:val="24"/>
          <w:szCs w:val="24"/>
        </w:rPr>
        <w:t xml:space="preserve"> A</w:t>
      </w:r>
      <w:r w:rsidR="000E6CC3">
        <w:rPr>
          <w:rFonts w:ascii="Times New Roman" w:hAnsi="Times New Roman" w:cs="Times New Roman"/>
          <w:sz w:val="24"/>
          <w:szCs w:val="24"/>
        </w:rPr>
        <w:t>. y</w:t>
      </w:r>
      <w:r w:rsidRPr="00725FE5">
        <w:rPr>
          <w:rFonts w:ascii="Times New Roman" w:hAnsi="Times New Roman" w:cs="Times New Roman"/>
          <w:sz w:val="24"/>
          <w:szCs w:val="24"/>
        </w:rPr>
        <w:t xml:space="preserve"> Astudillo, F. (2016). Propuesta </w:t>
      </w:r>
      <w:r w:rsidR="000E6CC3" w:rsidRPr="00725FE5">
        <w:rPr>
          <w:rFonts w:ascii="Times New Roman" w:hAnsi="Times New Roman" w:cs="Times New Roman"/>
          <w:sz w:val="24"/>
          <w:szCs w:val="24"/>
        </w:rPr>
        <w:t xml:space="preserve">didáctica constructivista para la adquisición de aprendizajes significativos de conceptos en física de fluidos. </w:t>
      </w:r>
      <w:r w:rsidRPr="000E6CC3">
        <w:rPr>
          <w:rFonts w:ascii="Times New Roman" w:hAnsi="Times New Roman" w:cs="Times New Roman"/>
          <w:i/>
          <w:iCs/>
          <w:sz w:val="24"/>
          <w:szCs w:val="24"/>
        </w:rPr>
        <w:t>Formación universitaria, 9</w:t>
      </w:r>
      <w:r w:rsidRPr="00725FE5">
        <w:rPr>
          <w:rFonts w:ascii="Times New Roman" w:hAnsi="Times New Roman" w:cs="Times New Roman"/>
          <w:sz w:val="24"/>
          <w:szCs w:val="24"/>
        </w:rPr>
        <w:t>(2), 105-114.</w:t>
      </w:r>
    </w:p>
    <w:p w14:paraId="66DC2C2B" w14:textId="58055017" w:rsidR="0013342B" w:rsidRDefault="0013342B" w:rsidP="008F1499">
      <w:pPr>
        <w:spacing w:after="0" w:line="360" w:lineRule="auto"/>
        <w:ind w:left="709" w:hanging="709"/>
        <w:jc w:val="both"/>
        <w:rPr>
          <w:rFonts w:ascii="Times New Roman" w:hAnsi="Times New Roman" w:cs="Times New Roman"/>
          <w:sz w:val="24"/>
          <w:szCs w:val="24"/>
          <w:lang w:val="en-US"/>
        </w:rPr>
      </w:pPr>
      <w:r w:rsidRPr="0013342B">
        <w:rPr>
          <w:rFonts w:ascii="Times New Roman" w:hAnsi="Times New Roman" w:cs="Times New Roman"/>
          <w:sz w:val="24"/>
          <w:szCs w:val="24"/>
          <w:lang w:val="en-US"/>
        </w:rPr>
        <w:t xml:space="preserve">Checkland, P. </w:t>
      </w:r>
      <w:r w:rsidR="006A19B0">
        <w:rPr>
          <w:rFonts w:ascii="Times New Roman" w:hAnsi="Times New Roman" w:cs="Times New Roman"/>
          <w:sz w:val="24"/>
          <w:szCs w:val="24"/>
          <w:lang w:val="en-US"/>
        </w:rPr>
        <w:t xml:space="preserve">and </w:t>
      </w:r>
      <w:r w:rsidRPr="0013342B">
        <w:rPr>
          <w:rFonts w:ascii="Times New Roman" w:hAnsi="Times New Roman" w:cs="Times New Roman"/>
          <w:sz w:val="24"/>
          <w:szCs w:val="24"/>
          <w:lang w:val="en-US"/>
        </w:rPr>
        <w:t xml:space="preserve">Scholes J. (1990). </w:t>
      </w:r>
      <w:r w:rsidRPr="002D331B">
        <w:rPr>
          <w:rFonts w:ascii="Times New Roman" w:hAnsi="Times New Roman" w:cs="Times New Roman"/>
          <w:i/>
          <w:iCs/>
          <w:sz w:val="24"/>
          <w:szCs w:val="24"/>
          <w:lang w:val="en-US"/>
        </w:rPr>
        <w:t>Soft systems methodology in action</w:t>
      </w:r>
      <w:r w:rsidRPr="0013342B">
        <w:rPr>
          <w:rFonts w:ascii="Times New Roman" w:hAnsi="Times New Roman" w:cs="Times New Roman"/>
          <w:sz w:val="24"/>
          <w:szCs w:val="24"/>
          <w:lang w:val="en-US"/>
        </w:rPr>
        <w:t>. Chichester</w:t>
      </w:r>
      <w:r w:rsidR="00765B8F">
        <w:rPr>
          <w:rFonts w:ascii="Times New Roman" w:hAnsi="Times New Roman" w:cs="Times New Roman"/>
          <w:sz w:val="24"/>
          <w:szCs w:val="24"/>
          <w:lang w:val="en-US"/>
        </w:rPr>
        <w:t xml:space="preserve">, England: </w:t>
      </w:r>
      <w:r w:rsidR="00765B8F" w:rsidRPr="0013342B">
        <w:rPr>
          <w:rFonts w:ascii="Times New Roman" w:hAnsi="Times New Roman" w:cs="Times New Roman"/>
          <w:sz w:val="24"/>
          <w:szCs w:val="24"/>
          <w:lang w:val="en-US"/>
        </w:rPr>
        <w:t>Wiley</w:t>
      </w:r>
      <w:r w:rsidR="00765B8F">
        <w:rPr>
          <w:rFonts w:ascii="Times New Roman" w:hAnsi="Times New Roman" w:cs="Times New Roman"/>
          <w:sz w:val="24"/>
          <w:szCs w:val="24"/>
          <w:lang w:val="en-US"/>
        </w:rPr>
        <w:t>.</w:t>
      </w:r>
    </w:p>
    <w:p w14:paraId="46DF2825" w14:textId="130261A9" w:rsidR="000B2A29" w:rsidRDefault="00A96E65" w:rsidP="008F1499">
      <w:pPr>
        <w:spacing w:after="0" w:line="360" w:lineRule="auto"/>
        <w:ind w:left="709" w:hanging="709"/>
        <w:jc w:val="both"/>
        <w:rPr>
          <w:rFonts w:ascii="Times New Roman" w:hAnsi="Times New Roman" w:cs="Times New Roman"/>
          <w:sz w:val="24"/>
          <w:szCs w:val="24"/>
          <w:lang w:val="en-US"/>
        </w:rPr>
      </w:pPr>
      <w:r w:rsidRPr="00B4763F">
        <w:rPr>
          <w:rFonts w:ascii="Times New Roman" w:hAnsi="Times New Roman" w:cs="Times New Roman"/>
          <w:sz w:val="24"/>
          <w:szCs w:val="24"/>
          <w:lang w:val="en-US"/>
        </w:rPr>
        <w:t>Checkland, P. (2013).</w:t>
      </w:r>
      <w:r w:rsidR="00A66450" w:rsidRPr="00A66450">
        <w:rPr>
          <w:lang w:val="en-US"/>
        </w:rPr>
        <w:t xml:space="preserve"> </w:t>
      </w:r>
      <w:r w:rsidR="00A66450" w:rsidRPr="00A66450">
        <w:rPr>
          <w:rFonts w:ascii="Times New Roman" w:hAnsi="Times New Roman" w:cs="Times New Roman"/>
          <w:sz w:val="24"/>
          <w:szCs w:val="24"/>
          <w:lang w:val="en-US"/>
        </w:rPr>
        <w:t>Soft Systems Methodology. In Gass</w:t>
      </w:r>
      <w:r w:rsidR="00765B8F">
        <w:rPr>
          <w:rFonts w:ascii="Times New Roman" w:hAnsi="Times New Roman" w:cs="Times New Roman"/>
          <w:sz w:val="24"/>
          <w:szCs w:val="24"/>
          <w:lang w:val="en-US"/>
        </w:rPr>
        <w:t>,</w:t>
      </w:r>
      <w:r w:rsidR="00A66450" w:rsidRPr="00A66450">
        <w:rPr>
          <w:rFonts w:ascii="Times New Roman" w:hAnsi="Times New Roman" w:cs="Times New Roman"/>
          <w:sz w:val="24"/>
          <w:szCs w:val="24"/>
          <w:lang w:val="en-US"/>
        </w:rPr>
        <w:t xml:space="preserve"> S.</w:t>
      </w:r>
      <w:r w:rsidR="00765B8F">
        <w:rPr>
          <w:rFonts w:ascii="Times New Roman" w:hAnsi="Times New Roman" w:cs="Times New Roman"/>
          <w:sz w:val="24"/>
          <w:szCs w:val="24"/>
          <w:lang w:val="en-US"/>
        </w:rPr>
        <w:t xml:space="preserve"> </w:t>
      </w:r>
      <w:r w:rsidR="00A66450" w:rsidRPr="00A66450">
        <w:rPr>
          <w:rFonts w:ascii="Times New Roman" w:hAnsi="Times New Roman" w:cs="Times New Roman"/>
          <w:sz w:val="24"/>
          <w:szCs w:val="24"/>
          <w:lang w:val="en-US"/>
        </w:rPr>
        <w:t>I</w:t>
      </w:r>
      <w:r w:rsidR="00765B8F" w:rsidRPr="00A66450">
        <w:rPr>
          <w:rFonts w:ascii="Times New Roman" w:hAnsi="Times New Roman" w:cs="Times New Roman"/>
          <w:sz w:val="24"/>
          <w:szCs w:val="24"/>
          <w:lang w:val="en-US"/>
        </w:rPr>
        <w:t>.</w:t>
      </w:r>
      <w:r w:rsidR="00765B8F">
        <w:rPr>
          <w:rFonts w:ascii="Times New Roman" w:hAnsi="Times New Roman" w:cs="Times New Roman"/>
          <w:sz w:val="24"/>
          <w:szCs w:val="24"/>
          <w:lang w:val="en-US"/>
        </w:rPr>
        <w:t xml:space="preserve"> and</w:t>
      </w:r>
      <w:r w:rsidR="00765B8F" w:rsidRPr="00A66450">
        <w:rPr>
          <w:rFonts w:ascii="Times New Roman" w:hAnsi="Times New Roman" w:cs="Times New Roman"/>
          <w:sz w:val="24"/>
          <w:szCs w:val="24"/>
          <w:lang w:val="en-US"/>
        </w:rPr>
        <w:t xml:space="preserve"> </w:t>
      </w:r>
      <w:r w:rsidR="00A66450" w:rsidRPr="00A66450">
        <w:rPr>
          <w:rFonts w:ascii="Times New Roman" w:hAnsi="Times New Roman" w:cs="Times New Roman"/>
          <w:sz w:val="24"/>
          <w:szCs w:val="24"/>
          <w:lang w:val="en-US"/>
        </w:rPr>
        <w:t>Fu</w:t>
      </w:r>
      <w:r w:rsidR="00765B8F">
        <w:rPr>
          <w:rFonts w:ascii="Times New Roman" w:hAnsi="Times New Roman" w:cs="Times New Roman"/>
          <w:sz w:val="24"/>
          <w:szCs w:val="24"/>
          <w:lang w:val="en-US"/>
        </w:rPr>
        <w:t>,</w:t>
      </w:r>
      <w:r w:rsidR="00A66450" w:rsidRPr="00A66450">
        <w:rPr>
          <w:rFonts w:ascii="Times New Roman" w:hAnsi="Times New Roman" w:cs="Times New Roman"/>
          <w:sz w:val="24"/>
          <w:szCs w:val="24"/>
          <w:lang w:val="en-US"/>
        </w:rPr>
        <w:t xml:space="preserve"> M.</w:t>
      </w:r>
      <w:r w:rsidR="00765B8F">
        <w:rPr>
          <w:rFonts w:ascii="Times New Roman" w:hAnsi="Times New Roman" w:cs="Times New Roman"/>
          <w:sz w:val="24"/>
          <w:szCs w:val="24"/>
          <w:lang w:val="en-US"/>
        </w:rPr>
        <w:t xml:space="preserve"> </w:t>
      </w:r>
      <w:r w:rsidR="00A66450" w:rsidRPr="00A66450">
        <w:rPr>
          <w:rFonts w:ascii="Times New Roman" w:hAnsi="Times New Roman" w:cs="Times New Roman"/>
          <w:sz w:val="24"/>
          <w:szCs w:val="24"/>
          <w:lang w:val="en-US"/>
        </w:rPr>
        <w:t>C. (eds</w:t>
      </w:r>
      <w:r w:rsidR="00765B8F">
        <w:rPr>
          <w:rFonts w:ascii="Times New Roman" w:hAnsi="Times New Roman" w:cs="Times New Roman"/>
          <w:sz w:val="24"/>
          <w:szCs w:val="24"/>
          <w:lang w:val="en-US"/>
        </w:rPr>
        <w:t>.</w:t>
      </w:r>
      <w:r w:rsidR="00A66450" w:rsidRPr="00A66450">
        <w:rPr>
          <w:rFonts w:ascii="Times New Roman" w:hAnsi="Times New Roman" w:cs="Times New Roman"/>
          <w:sz w:val="24"/>
          <w:szCs w:val="24"/>
          <w:lang w:val="en-US"/>
        </w:rPr>
        <w:t>)</w:t>
      </w:r>
      <w:r w:rsidR="00A66450">
        <w:rPr>
          <w:rFonts w:ascii="Times New Roman" w:hAnsi="Times New Roman" w:cs="Times New Roman"/>
          <w:sz w:val="24"/>
          <w:szCs w:val="24"/>
          <w:lang w:val="en-US"/>
        </w:rPr>
        <w:t>,</w:t>
      </w:r>
      <w:r w:rsidR="00A66450" w:rsidRPr="00A66450">
        <w:rPr>
          <w:rFonts w:ascii="Times New Roman" w:hAnsi="Times New Roman" w:cs="Times New Roman"/>
          <w:sz w:val="24"/>
          <w:szCs w:val="24"/>
          <w:lang w:val="en-US"/>
        </w:rPr>
        <w:t xml:space="preserve"> </w:t>
      </w:r>
      <w:r w:rsidR="00A66450" w:rsidRPr="002D331B">
        <w:rPr>
          <w:rFonts w:ascii="Times New Roman" w:hAnsi="Times New Roman" w:cs="Times New Roman"/>
          <w:i/>
          <w:iCs/>
          <w:sz w:val="24"/>
          <w:szCs w:val="24"/>
          <w:lang w:val="en-US"/>
        </w:rPr>
        <w:t>Encyclopedia of Operations Research and Management Science</w:t>
      </w:r>
      <w:r w:rsidR="00A66450">
        <w:rPr>
          <w:rFonts w:ascii="Times New Roman" w:hAnsi="Times New Roman" w:cs="Times New Roman"/>
          <w:sz w:val="24"/>
          <w:szCs w:val="24"/>
          <w:lang w:val="en-US"/>
        </w:rPr>
        <w:t xml:space="preserve"> (1430-1436)</w:t>
      </w:r>
      <w:r w:rsidR="00A66450" w:rsidRPr="00A66450">
        <w:rPr>
          <w:rFonts w:ascii="Times New Roman" w:hAnsi="Times New Roman" w:cs="Times New Roman"/>
          <w:sz w:val="24"/>
          <w:szCs w:val="24"/>
          <w:lang w:val="en-US"/>
        </w:rPr>
        <w:t>. Boston, Estados Unidos: Springer.</w:t>
      </w:r>
    </w:p>
    <w:p w14:paraId="4412C52C" w14:textId="6D3F43D0" w:rsidR="00E86FA5" w:rsidRPr="00A66450" w:rsidRDefault="00E86FA5" w:rsidP="008F1499">
      <w:pPr>
        <w:spacing w:after="0" w:line="360" w:lineRule="auto"/>
        <w:ind w:left="709" w:hanging="709"/>
        <w:jc w:val="both"/>
        <w:rPr>
          <w:rFonts w:ascii="Times New Roman" w:hAnsi="Times New Roman" w:cs="Times New Roman"/>
          <w:sz w:val="24"/>
          <w:szCs w:val="24"/>
          <w:lang w:val="en-US"/>
        </w:rPr>
      </w:pPr>
      <w:r w:rsidRPr="00E86FA5">
        <w:rPr>
          <w:rFonts w:ascii="Times New Roman" w:hAnsi="Times New Roman" w:cs="Times New Roman"/>
          <w:sz w:val="24"/>
          <w:szCs w:val="24"/>
          <w:lang w:val="en-US"/>
        </w:rPr>
        <w:t>Dávila, M. A</w:t>
      </w:r>
      <w:r w:rsidR="00765B8F" w:rsidRPr="00E86FA5">
        <w:rPr>
          <w:rFonts w:ascii="Times New Roman" w:hAnsi="Times New Roman" w:cs="Times New Roman"/>
          <w:sz w:val="24"/>
          <w:szCs w:val="24"/>
          <w:lang w:val="en-US"/>
        </w:rPr>
        <w:t>.</w:t>
      </w:r>
      <w:r w:rsidR="00765B8F">
        <w:rPr>
          <w:rFonts w:ascii="Times New Roman" w:hAnsi="Times New Roman" w:cs="Times New Roman"/>
          <w:sz w:val="24"/>
          <w:szCs w:val="24"/>
          <w:lang w:val="en-US"/>
        </w:rPr>
        <w:t>,</w:t>
      </w:r>
      <w:r w:rsidR="00765B8F" w:rsidRPr="00E86FA5">
        <w:rPr>
          <w:rFonts w:ascii="Times New Roman" w:hAnsi="Times New Roman" w:cs="Times New Roman"/>
          <w:sz w:val="24"/>
          <w:szCs w:val="24"/>
          <w:lang w:val="en-US"/>
        </w:rPr>
        <w:t xml:space="preserve"> </w:t>
      </w:r>
      <w:r w:rsidRPr="00E86FA5">
        <w:rPr>
          <w:rFonts w:ascii="Times New Roman" w:hAnsi="Times New Roman" w:cs="Times New Roman"/>
          <w:sz w:val="24"/>
          <w:szCs w:val="24"/>
          <w:lang w:val="en-US"/>
        </w:rPr>
        <w:t>Borrachero A.</w:t>
      </w:r>
      <w:r w:rsidR="00765B8F">
        <w:rPr>
          <w:rFonts w:ascii="Times New Roman" w:hAnsi="Times New Roman" w:cs="Times New Roman"/>
          <w:sz w:val="24"/>
          <w:szCs w:val="24"/>
          <w:lang w:val="en-US"/>
        </w:rPr>
        <w:t xml:space="preserve"> </w:t>
      </w:r>
      <w:r w:rsidRPr="00E86FA5">
        <w:rPr>
          <w:rFonts w:ascii="Times New Roman" w:hAnsi="Times New Roman" w:cs="Times New Roman"/>
          <w:sz w:val="24"/>
          <w:szCs w:val="24"/>
          <w:lang w:val="en-US"/>
        </w:rPr>
        <w:t>B</w:t>
      </w:r>
      <w:r w:rsidR="00765B8F" w:rsidRPr="00E86FA5">
        <w:rPr>
          <w:rFonts w:ascii="Times New Roman" w:hAnsi="Times New Roman" w:cs="Times New Roman"/>
          <w:sz w:val="24"/>
          <w:szCs w:val="24"/>
          <w:lang w:val="en-US"/>
        </w:rPr>
        <w:t>.</w:t>
      </w:r>
      <w:r w:rsidR="00765B8F">
        <w:rPr>
          <w:rFonts w:ascii="Times New Roman" w:hAnsi="Times New Roman" w:cs="Times New Roman"/>
          <w:sz w:val="24"/>
          <w:szCs w:val="24"/>
          <w:lang w:val="en-US"/>
        </w:rPr>
        <w:t>,</w:t>
      </w:r>
      <w:r w:rsidR="00765B8F" w:rsidRPr="00E86FA5">
        <w:rPr>
          <w:rFonts w:ascii="Times New Roman" w:hAnsi="Times New Roman" w:cs="Times New Roman"/>
          <w:sz w:val="24"/>
          <w:szCs w:val="24"/>
          <w:lang w:val="en-US"/>
        </w:rPr>
        <w:t xml:space="preserve"> </w:t>
      </w:r>
      <w:r w:rsidRPr="00E86FA5">
        <w:rPr>
          <w:rFonts w:ascii="Times New Roman" w:hAnsi="Times New Roman" w:cs="Times New Roman"/>
          <w:sz w:val="24"/>
          <w:szCs w:val="24"/>
          <w:lang w:val="en-US"/>
        </w:rPr>
        <w:t xml:space="preserve">Cañada, F., Martínez, G. </w:t>
      </w:r>
      <w:r w:rsidR="00765B8F">
        <w:rPr>
          <w:rFonts w:ascii="Times New Roman" w:hAnsi="Times New Roman" w:cs="Times New Roman"/>
          <w:sz w:val="24"/>
          <w:szCs w:val="24"/>
          <w:lang w:val="en-US"/>
        </w:rPr>
        <w:t>y</w:t>
      </w:r>
      <w:r w:rsidR="00765B8F" w:rsidRPr="00E86FA5">
        <w:rPr>
          <w:rFonts w:ascii="Times New Roman" w:hAnsi="Times New Roman" w:cs="Times New Roman"/>
          <w:sz w:val="24"/>
          <w:szCs w:val="24"/>
          <w:lang w:val="en-US"/>
        </w:rPr>
        <w:t xml:space="preserve"> </w:t>
      </w:r>
      <w:r w:rsidRPr="00E86FA5">
        <w:rPr>
          <w:rFonts w:ascii="Times New Roman" w:hAnsi="Times New Roman" w:cs="Times New Roman"/>
          <w:sz w:val="24"/>
          <w:szCs w:val="24"/>
          <w:lang w:val="en-US"/>
        </w:rPr>
        <w:t>Sánchez, J. (2015)</w:t>
      </w:r>
      <w:r w:rsidR="00820034">
        <w:rPr>
          <w:rFonts w:ascii="Times New Roman" w:hAnsi="Times New Roman" w:cs="Times New Roman"/>
          <w:sz w:val="24"/>
          <w:szCs w:val="24"/>
          <w:lang w:val="en-US"/>
        </w:rPr>
        <w:t>.</w:t>
      </w:r>
      <w:r w:rsidRPr="00E86FA5">
        <w:rPr>
          <w:rFonts w:ascii="Times New Roman" w:hAnsi="Times New Roman" w:cs="Times New Roman"/>
          <w:sz w:val="24"/>
          <w:szCs w:val="24"/>
          <w:lang w:val="en-US"/>
        </w:rPr>
        <w:t xml:space="preserve"> Evolución de las emociones que experimentan los estudiantes del grado de maestro en educación primaria, en didáctica de la materia y la energía. </w:t>
      </w:r>
      <w:r w:rsidRPr="002D331B">
        <w:rPr>
          <w:rFonts w:ascii="Times New Roman" w:hAnsi="Times New Roman" w:cs="Times New Roman"/>
          <w:i/>
          <w:iCs/>
          <w:sz w:val="24"/>
          <w:szCs w:val="24"/>
          <w:lang w:val="en-US"/>
        </w:rPr>
        <w:t>Revista Eureka sobre Enseñanza y Divulgación de las Ciencias</w:t>
      </w:r>
      <w:r w:rsidR="00765B8F">
        <w:rPr>
          <w:rFonts w:ascii="Times New Roman" w:hAnsi="Times New Roman" w:cs="Times New Roman"/>
          <w:sz w:val="24"/>
          <w:szCs w:val="24"/>
          <w:lang w:val="en-US"/>
        </w:rPr>
        <w:t>,</w:t>
      </w:r>
      <w:r w:rsidRPr="00E86FA5">
        <w:rPr>
          <w:rFonts w:ascii="Times New Roman" w:hAnsi="Times New Roman" w:cs="Times New Roman"/>
          <w:sz w:val="24"/>
          <w:szCs w:val="24"/>
          <w:lang w:val="en-US"/>
        </w:rPr>
        <w:t xml:space="preserve"> </w:t>
      </w:r>
      <w:r w:rsidRPr="002D331B">
        <w:rPr>
          <w:rFonts w:ascii="Times New Roman" w:hAnsi="Times New Roman" w:cs="Times New Roman"/>
          <w:i/>
          <w:iCs/>
          <w:sz w:val="24"/>
          <w:szCs w:val="24"/>
          <w:lang w:val="en-US"/>
        </w:rPr>
        <w:t>12</w:t>
      </w:r>
      <w:r w:rsidRPr="00E86FA5">
        <w:rPr>
          <w:rFonts w:ascii="Times New Roman" w:hAnsi="Times New Roman" w:cs="Times New Roman"/>
          <w:sz w:val="24"/>
          <w:szCs w:val="24"/>
          <w:lang w:val="en-US"/>
        </w:rPr>
        <w:t>(3), 550-564</w:t>
      </w:r>
      <w:r w:rsidR="00EA1BB6">
        <w:rPr>
          <w:rFonts w:ascii="Times New Roman" w:hAnsi="Times New Roman" w:cs="Times New Roman"/>
          <w:sz w:val="24"/>
          <w:szCs w:val="24"/>
          <w:lang w:val="en-US"/>
        </w:rPr>
        <w:t>.</w:t>
      </w:r>
    </w:p>
    <w:p w14:paraId="354302CC" w14:textId="7398AE01" w:rsidR="000B2A29" w:rsidRDefault="00BD0E8B" w:rsidP="008F1499">
      <w:pPr>
        <w:spacing w:after="0" w:line="360" w:lineRule="auto"/>
        <w:ind w:left="709" w:hanging="709"/>
        <w:jc w:val="both"/>
        <w:rPr>
          <w:rFonts w:ascii="Times New Roman" w:hAnsi="Times New Roman" w:cs="Times New Roman"/>
          <w:sz w:val="24"/>
          <w:szCs w:val="24"/>
        </w:rPr>
      </w:pPr>
      <w:r w:rsidRPr="00A66450">
        <w:rPr>
          <w:rFonts w:ascii="Times New Roman" w:hAnsi="Times New Roman" w:cs="Times New Roman"/>
          <w:sz w:val="24"/>
          <w:szCs w:val="24"/>
        </w:rPr>
        <w:t>D</w:t>
      </w:r>
      <w:r w:rsidR="00EC6825">
        <w:rPr>
          <w:rFonts w:ascii="Times New Roman" w:hAnsi="Times New Roman" w:cs="Times New Roman"/>
          <w:sz w:val="24"/>
          <w:szCs w:val="24"/>
        </w:rPr>
        <w:t>e Freitas</w:t>
      </w:r>
      <w:r w:rsidR="000D4721">
        <w:rPr>
          <w:rFonts w:ascii="Times New Roman" w:hAnsi="Times New Roman" w:cs="Times New Roman"/>
          <w:sz w:val="24"/>
          <w:szCs w:val="24"/>
        </w:rPr>
        <w:t xml:space="preserve"> Dias</w:t>
      </w:r>
      <w:r w:rsidRPr="00A66450">
        <w:rPr>
          <w:rFonts w:ascii="Times New Roman" w:hAnsi="Times New Roman" w:cs="Times New Roman"/>
          <w:sz w:val="24"/>
          <w:szCs w:val="24"/>
        </w:rPr>
        <w:t>, K.</w:t>
      </w:r>
      <w:r w:rsidR="00CC39D0">
        <w:rPr>
          <w:rFonts w:ascii="Times New Roman" w:hAnsi="Times New Roman" w:cs="Times New Roman"/>
          <w:sz w:val="24"/>
          <w:szCs w:val="24"/>
        </w:rPr>
        <w:t xml:space="preserve"> A.</w:t>
      </w:r>
      <w:r w:rsidRPr="00A66450">
        <w:rPr>
          <w:rFonts w:ascii="Times New Roman" w:hAnsi="Times New Roman" w:cs="Times New Roman"/>
          <w:sz w:val="24"/>
          <w:szCs w:val="24"/>
        </w:rPr>
        <w:t xml:space="preserve"> </w:t>
      </w:r>
      <w:r w:rsidR="00441E36" w:rsidRPr="00A66450">
        <w:rPr>
          <w:rFonts w:ascii="Times New Roman" w:hAnsi="Times New Roman" w:cs="Times New Roman"/>
          <w:sz w:val="24"/>
          <w:szCs w:val="24"/>
        </w:rPr>
        <w:t>y</w:t>
      </w:r>
      <w:r w:rsidRPr="00A66450">
        <w:rPr>
          <w:rFonts w:ascii="Times New Roman" w:hAnsi="Times New Roman" w:cs="Times New Roman"/>
          <w:sz w:val="24"/>
          <w:szCs w:val="24"/>
        </w:rPr>
        <w:t xml:space="preserve"> </w:t>
      </w:r>
      <w:r w:rsidR="00E6152F">
        <w:rPr>
          <w:rFonts w:ascii="Times New Roman" w:hAnsi="Times New Roman" w:cs="Times New Roman"/>
          <w:sz w:val="24"/>
          <w:szCs w:val="24"/>
        </w:rPr>
        <w:t>Alves</w:t>
      </w:r>
      <w:r w:rsidRPr="00A66450">
        <w:rPr>
          <w:rFonts w:ascii="Times New Roman" w:hAnsi="Times New Roman" w:cs="Times New Roman"/>
          <w:sz w:val="24"/>
          <w:szCs w:val="24"/>
        </w:rPr>
        <w:t xml:space="preserve">, A. (2010). </w:t>
      </w:r>
      <w:r w:rsidRPr="00BD0E8B">
        <w:rPr>
          <w:rFonts w:ascii="Times New Roman" w:hAnsi="Times New Roman" w:cs="Times New Roman"/>
          <w:sz w:val="24"/>
          <w:szCs w:val="24"/>
        </w:rPr>
        <w:t xml:space="preserve">Reflexiones sobre el papel de la contextualización en la enseñanza de ciencias. </w:t>
      </w:r>
      <w:r w:rsidRPr="0055119F">
        <w:rPr>
          <w:rFonts w:ascii="Times New Roman" w:hAnsi="Times New Roman" w:cs="Times New Roman"/>
          <w:i/>
          <w:iCs/>
          <w:sz w:val="24"/>
          <w:szCs w:val="24"/>
        </w:rPr>
        <w:t>Enseñanza de las ciencias</w:t>
      </w:r>
      <w:r w:rsidR="00441E36">
        <w:rPr>
          <w:rFonts w:ascii="Times New Roman" w:hAnsi="Times New Roman" w:cs="Times New Roman"/>
          <w:i/>
          <w:iCs/>
          <w:sz w:val="24"/>
          <w:szCs w:val="24"/>
        </w:rPr>
        <w:t>,</w:t>
      </w:r>
      <w:r w:rsidRPr="00BD0E8B">
        <w:rPr>
          <w:rFonts w:ascii="Times New Roman" w:hAnsi="Times New Roman" w:cs="Times New Roman"/>
          <w:sz w:val="24"/>
          <w:szCs w:val="24"/>
        </w:rPr>
        <w:t xml:space="preserve"> </w:t>
      </w:r>
      <w:r w:rsidRPr="00AD0A05">
        <w:rPr>
          <w:rFonts w:ascii="Times New Roman" w:hAnsi="Times New Roman" w:cs="Times New Roman"/>
          <w:i/>
          <w:iCs/>
          <w:sz w:val="24"/>
          <w:szCs w:val="24"/>
        </w:rPr>
        <w:t>28</w:t>
      </w:r>
      <w:r w:rsidRPr="00BD0E8B">
        <w:rPr>
          <w:rFonts w:ascii="Times New Roman" w:hAnsi="Times New Roman" w:cs="Times New Roman"/>
          <w:sz w:val="24"/>
          <w:szCs w:val="24"/>
        </w:rPr>
        <w:t>(2)</w:t>
      </w:r>
      <w:r w:rsidR="000B2A29">
        <w:rPr>
          <w:rFonts w:ascii="Times New Roman" w:hAnsi="Times New Roman" w:cs="Times New Roman"/>
          <w:sz w:val="24"/>
          <w:szCs w:val="24"/>
        </w:rPr>
        <w:t xml:space="preserve">, </w:t>
      </w:r>
      <w:r w:rsidRPr="00BD0E8B">
        <w:rPr>
          <w:rFonts w:ascii="Times New Roman" w:hAnsi="Times New Roman" w:cs="Times New Roman"/>
          <w:sz w:val="24"/>
          <w:szCs w:val="24"/>
        </w:rPr>
        <w:t>275-284</w:t>
      </w:r>
      <w:r>
        <w:rPr>
          <w:rFonts w:ascii="Times New Roman" w:hAnsi="Times New Roman" w:cs="Times New Roman"/>
          <w:sz w:val="24"/>
          <w:szCs w:val="24"/>
        </w:rPr>
        <w:t xml:space="preserve">. </w:t>
      </w:r>
    </w:p>
    <w:p w14:paraId="47EF70A3" w14:textId="4486C56F" w:rsidR="000B2A29" w:rsidRDefault="00A96E65" w:rsidP="008F1499">
      <w:pPr>
        <w:spacing w:after="0" w:line="360" w:lineRule="auto"/>
        <w:ind w:left="709" w:hanging="709"/>
        <w:jc w:val="both"/>
        <w:rPr>
          <w:rFonts w:ascii="Times New Roman" w:hAnsi="Times New Roman" w:cs="Times New Roman"/>
          <w:sz w:val="24"/>
          <w:szCs w:val="24"/>
        </w:rPr>
      </w:pPr>
      <w:bookmarkStart w:id="8" w:name="_Hlk15831813"/>
      <w:r w:rsidRPr="00BD0E8B">
        <w:rPr>
          <w:rFonts w:ascii="Times New Roman" w:hAnsi="Times New Roman" w:cs="Times New Roman"/>
          <w:sz w:val="24"/>
          <w:szCs w:val="24"/>
        </w:rPr>
        <w:t>Drăghicescua, L.</w:t>
      </w:r>
      <w:r w:rsidR="00621286">
        <w:rPr>
          <w:rFonts w:ascii="Times New Roman" w:hAnsi="Times New Roman" w:cs="Times New Roman"/>
          <w:sz w:val="24"/>
          <w:szCs w:val="24"/>
        </w:rPr>
        <w:t xml:space="preserve"> </w:t>
      </w:r>
      <w:r w:rsidRPr="00BD0E8B">
        <w:rPr>
          <w:rFonts w:ascii="Times New Roman" w:hAnsi="Times New Roman" w:cs="Times New Roman"/>
          <w:sz w:val="24"/>
          <w:szCs w:val="24"/>
        </w:rPr>
        <w:t>M., Petrescua, A.</w:t>
      </w:r>
      <w:r w:rsidR="00621286">
        <w:rPr>
          <w:rFonts w:ascii="Times New Roman" w:hAnsi="Times New Roman" w:cs="Times New Roman"/>
          <w:sz w:val="24"/>
          <w:szCs w:val="24"/>
        </w:rPr>
        <w:t xml:space="preserve"> </w:t>
      </w:r>
      <w:r w:rsidRPr="00BD0E8B">
        <w:rPr>
          <w:rFonts w:ascii="Times New Roman" w:hAnsi="Times New Roman" w:cs="Times New Roman"/>
          <w:sz w:val="24"/>
          <w:szCs w:val="24"/>
        </w:rPr>
        <w:t>M., Cristeab, A.</w:t>
      </w:r>
      <w:r w:rsidR="00621286">
        <w:rPr>
          <w:rFonts w:ascii="Times New Roman" w:hAnsi="Times New Roman" w:cs="Times New Roman"/>
          <w:sz w:val="24"/>
          <w:szCs w:val="24"/>
        </w:rPr>
        <w:t xml:space="preserve"> </w:t>
      </w:r>
      <w:r w:rsidRPr="00BD0E8B">
        <w:rPr>
          <w:rFonts w:ascii="Times New Roman" w:hAnsi="Times New Roman" w:cs="Times New Roman"/>
          <w:sz w:val="24"/>
          <w:szCs w:val="24"/>
        </w:rPr>
        <w:t>G., Gorghiuc, L.</w:t>
      </w:r>
      <w:r w:rsidR="00621286">
        <w:rPr>
          <w:rFonts w:ascii="Times New Roman" w:hAnsi="Times New Roman" w:cs="Times New Roman"/>
          <w:sz w:val="24"/>
          <w:szCs w:val="24"/>
        </w:rPr>
        <w:t xml:space="preserve"> </w:t>
      </w:r>
      <w:r w:rsidRPr="00BD0E8B">
        <w:rPr>
          <w:rFonts w:ascii="Times New Roman" w:hAnsi="Times New Roman" w:cs="Times New Roman"/>
          <w:sz w:val="24"/>
          <w:szCs w:val="24"/>
        </w:rPr>
        <w:t xml:space="preserve">M. </w:t>
      </w:r>
      <w:r w:rsidR="00765B8F">
        <w:rPr>
          <w:rFonts w:ascii="Times New Roman" w:hAnsi="Times New Roman" w:cs="Times New Roman"/>
          <w:sz w:val="24"/>
          <w:szCs w:val="24"/>
        </w:rPr>
        <w:t>and</w:t>
      </w:r>
      <w:r w:rsidR="00765B8F" w:rsidRPr="00BD0E8B">
        <w:rPr>
          <w:rFonts w:ascii="Times New Roman" w:hAnsi="Times New Roman" w:cs="Times New Roman"/>
          <w:sz w:val="24"/>
          <w:szCs w:val="24"/>
        </w:rPr>
        <w:t xml:space="preserve"> </w:t>
      </w:r>
      <w:r w:rsidRPr="00BD0E8B">
        <w:rPr>
          <w:rFonts w:ascii="Times New Roman" w:hAnsi="Times New Roman" w:cs="Times New Roman"/>
          <w:sz w:val="24"/>
          <w:szCs w:val="24"/>
        </w:rPr>
        <w:t>Gorghiu</w:t>
      </w:r>
      <w:bookmarkEnd w:id="8"/>
      <w:r w:rsidRPr="00BD0E8B">
        <w:rPr>
          <w:rFonts w:ascii="Times New Roman" w:hAnsi="Times New Roman" w:cs="Times New Roman"/>
          <w:sz w:val="24"/>
          <w:szCs w:val="24"/>
        </w:rPr>
        <w:t xml:space="preserve">, G. (2014). </w:t>
      </w:r>
      <w:r w:rsidRPr="00BD0E8B">
        <w:rPr>
          <w:rFonts w:ascii="Times New Roman" w:hAnsi="Times New Roman" w:cs="Times New Roman"/>
          <w:sz w:val="24"/>
          <w:szCs w:val="24"/>
          <w:lang w:val="en-US"/>
        </w:rPr>
        <w:t xml:space="preserve">Application of Problem-Based Learning Strategy in Science lessons- Examples of Good Practice. </w:t>
      </w:r>
      <w:r w:rsidRPr="0055119F">
        <w:rPr>
          <w:rFonts w:ascii="Times New Roman" w:hAnsi="Times New Roman" w:cs="Times New Roman"/>
          <w:i/>
          <w:iCs/>
          <w:sz w:val="24"/>
          <w:szCs w:val="24"/>
        </w:rPr>
        <w:t>Procedia – Social and Behavioral Sciences</w:t>
      </w:r>
      <w:r w:rsidR="00441E36">
        <w:rPr>
          <w:rFonts w:ascii="Times New Roman" w:hAnsi="Times New Roman" w:cs="Times New Roman"/>
          <w:i/>
          <w:iCs/>
          <w:sz w:val="24"/>
          <w:szCs w:val="24"/>
        </w:rPr>
        <w:t>,</w:t>
      </w:r>
      <w:r w:rsidRPr="00D311B0">
        <w:rPr>
          <w:rFonts w:ascii="Times New Roman" w:hAnsi="Times New Roman" w:cs="Times New Roman"/>
          <w:sz w:val="24"/>
          <w:szCs w:val="24"/>
        </w:rPr>
        <w:t xml:space="preserve"> </w:t>
      </w:r>
      <w:r w:rsidRPr="00AD0A05">
        <w:rPr>
          <w:rFonts w:ascii="Times New Roman" w:hAnsi="Times New Roman" w:cs="Times New Roman"/>
          <w:i/>
          <w:iCs/>
          <w:sz w:val="24"/>
          <w:szCs w:val="24"/>
        </w:rPr>
        <w:t>149</w:t>
      </w:r>
      <w:r w:rsidRPr="00D311B0">
        <w:rPr>
          <w:rFonts w:ascii="Times New Roman" w:hAnsi="Times New Roman" w:cs="Times New Roman"/>
          <w:sz w:val="24"/>
          <w:szCs w:val="24"/>
        </w:rPr>
        <w:t>(2014)</w:t>
      </w:r>
      <w:r w:rsidR="00AD0A05">
        <w:rPr>
          <w:rFonts w:ascii="Times New Roman" w:hAnsi="Times New Roman" w:cs="Times New Roman"/>
          <w:sz w:val="24"/>
          <w:szCs w:val="24"/>
        </w:rPr>
        <w:t>,</w:t>
      </w:r>
      <w:r w:rsidRPr="00D311B0">
        <w:rPr>
          <w:rFonts w:ascii="Times New Roman" w:hAnsi="Times New Roman" w:cs="Times New Roman"/>
          <w:sz w:val="24"/>
          <w:szCs w:val="24"/>
        </w:rPr>
        <w:t xml:space="preserve"> 297</w:t>
      </w:r>
      <w:r w:rsidR="00621286">
        <w:rPr>
          <w:rFonts w:ascii="Times New Roman" w:hAnsi="Times New Roman" w:cs="Times New Roman"/>
          <w:sz w:val="24"/>
          <w:szCs w:val="24"/>
        </w:rPr>
        <w:t>-</w:t>
      </w:r>
      <w:r w:rsidRPr="00D311B0">
        <w:rPr>
          <w:rFonts w:ascii="Times New Roman" w:hAnsi="Times New Roman" w:cs="Times New Roman"/>
          <w:sz w:val="24"/>
          <w:szCs w:val="24"/>
        </w:rPr>
        <w:t xml:space="preserve">301. </w:t>
      </w:r>
    </w:p>
    <w:p w14:paraId="4240969F" w14:textId="1FBA5BAE" w:rsidR="00D40297" w:rsidRDefault="00D40297" w:rsidP="008F1499">
      <w:pPr>
        <w:spacing w:after="0" w:line="360" w:lineRule="auto"/>
        <w:ind w:left="709" w:hanging="709"/>
        <w:jc w:val="both"/>
        <w:rPr>
          <w:rFonts w:ascii="Times New Roman" w:hAnsi="Times New Roman" w:cs="Times New Roman"/>
          <w:sz w:val="24"/>
          <w:szCs w:val="24"/>
        </w:rPr>
      </w:pPr>
      <w:r w:rsidRPr="00D40297">
        <w:rPr>
          <w:rFonts w:ascii="Times New Roman" w:hAnsi="Times New Roman" w:cs="Times New Roman"/>
          <w:sz w:val="24"/>
          <w:szCs w:val="24"/>
        </w:rPr>
        <w:t>Furman, M., Luzuriaga, M., Taylor, I., Anauati, M. V.</w:t>
      </w:r>
      <w:r w:rsidR="00765B8F">
        <w:rPr>
          <w:rFonts w:ascii="Times New Roman" w:hAnsi="Times New Roman" w:cs="Times New Roman"/>
          <w:sz w:val="24"/>
          <w:szCs w:val="24"/>
        </w:rPr>
        <w:t xml:space="preserve"> y</w:t>
      </w:r>
      <w:r w:rsidRPr="00D40297">
        <w:rPr>
          <w:rFonts w:ascii="Times New Roman" w:hAnsi="Times New Roman" w:cs="Times New Roman"/>
          <w:sz w:val="24"/>
          <w:szCs w:val="24"/>
        </w:rPr>
        <w:t xml:space="preserve"> Podestá, M. E. (2018). Abriendo la</w:t>
      </w:r>
      <w:r>
        <w:rPr>
          <w:rFonts w:ascii="Times New Roman" w:hAnsi="Times New Roman" w:cs="Times New Roman"/>
          <w:sz w:val="24"/>
          <w:szCs w:val="24"/>
        </w:rPr>
        <w:t xml:space="preserve"> </w:t>
      </w:r>
      <w:r w:rsidRPr="00D40297">
        <w:rPr>
          <w:rFonts w:ascii="Times New Roman" w:hAnsi="Times New Roman" w:cs="Times New Roman"/>
          <w:sz w:val="24"/>
          <w:szCs w:val="24"/>
        </w:rPr>
        <w:t>"caja negra" del aula de ciencias: un estudio sobre la relación entre las prácticas de enseñanza sobre el cuerpo humano y las capacidades de pensamiento que se promueven en los alumnos de séptimo grado</w:t>
      </w:r>
      <w:r w:rsidRPr="00D40297">
        <w:rPr>
          <w:rFonts w:ascii="Times New Roman" w:hAnsi="Times New Roman" w:cs="Times New Roman"/>
          <w:i/>
          <w:iCs/>
          <w:sz w:val="24"/>
          <w:szCs w:val="24"/>
        </w:rPr>
        <w:t>. Enseñanza de las ciencias, 36</w:t>
      </w:r>
      <w:r w:rsidRPr="00D40297">
        <w:rPr>
          <w:rFonts w:ascii="Times New Roman" w:hAnsi="Times New Roman" w:cs="Times New Roman"/>
          <w:sz w:val="24"/>
          <w:szCs w:val="24"/>
        </w:rPr>
        <w:t>(2), 81-103.</w:t>
      </w:r>
    </w:p>
    <w:p w14:paraId="6980D4B9" w14:textId="6CEDF74A" w:rsidR="000B2A29"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sz w:val="24"/>
          <w:szCs w:val="24"/>
        </w:rPr>
        <w:t xml:space="preserve">Flores, F. (2012). </w:t>
      </w:r>
      <w:r w:rsidRPr="002D331B">
        <w:rPr>
          <w:rFonts w:ascii="Times New Roman" w:hAnsi="Times New Roman" w:cs="Times New Roman"/>
          <w:i/>
          <w:iCs/>
          <w:sz w:val="24"/>
          <w:szCs w:val="24"/>
        </w:rPr>
        <w:t>La enseñanza de la ciencia en la educación básica en México</w:t>
      </w:r>
      <w:r w:rsidRPr="00BD0E8B">
        <w:rPr>
          <w:rFonts w:ascii="Times New Roman" w:hAnsi="Times New Roman" w:cs="Times New Roman"/>
          <w:sz w:val="24"/>
          <w:szCs w:val="24"/>
        </w:rPr>
        <w:t xml:space="preserve">. </w:t>
      </w:r>
      <w:r w:rsidR="0013020B">
        <w:rPr>
          <w:rFonts w:ascii="Times New Roman" w:hAnsi="Times New Roman" w:cs="Times New Roman"/>
          <w:sz w:val="24"/>
          <w:szCs w:val="24"/>
        </w:rPr>
        <w:t xml:space="preserve">Ciudad de México, </w:t>
      </w:r>
      <w:r w:rsidRPr="00BD0E8B">
        <w:rPr>
          <w:rFonts w:ascii="Times New Roman" w:hAnsi="Times New Roman" w:cs="Times New Roman"/>
          <w:sz w:val="24"/>
          <w:szCs w:val="24"/>
        </w:rPr>
        <w:t>México: INEE.</w:t>
      </w:r>
    </w:p>
    <w:p w14:paraId="2B28838F" w14:textId="011B1CC7" w:rsidR="000B2A29"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sz w:val="24"/>
          <w:szCs w:val="24"/>
        </w:rPr>
        <w:lastRenderedPageBreak/>
        <w:t xml:space="preserve">Flórez, R. (1999). </w:t>
      </w:r>
      <w:r w:rsidRPr="002D331B">
        <w:rPr>
          <w:rFonts w:ascii="Times New Roman" w:hAnsi="Times New Roman" w:cs="Times New Roman"/>
          <w:i/>
          <w:iCs/>
          <w:sz w:val="24"/>
          <w:szCs w:val="24"/>
        </w:rPr>
        <w:t>Evaluación pedagógica y cognición</w:t>
      </w:r>
      <w:r w:rsidRPr="00BD0E8B">
        <w:rPr>
          <w:rFonts w:ascii="Times New Roman" w:hAnsi="Times New Roman" w:cs="Times New Roman"/>
          <w:sz w:val="24"/>
          <w:szCs w:val="24"/>
        </w:rPr>
        <w:t xml:space="preserve">. </w:t>
      </w:r>
      <w:r w:rsidR="006318C8">
        <w:rPr>
          <w:rFonts w:ascii="Times New Roman" w:hAnsi="Times New Roman" w:cs="Times New Roman"/>
          <w:sz w:val="24"/>
          <w:szCs w:val="24"/>
        </w:rPr>
        <w:t xml:space="preserve">Bogotá, </w:t>
      </w:r>
      <w:r w:rsidRPr="00BD0E8B">
        <w:rPr>
          <w:rFonts w:ascii="Times New Roman" w:hAnsi="Times New Roman" w:cs="Times New Roman"/>
          <w:sz w:val="24"/>
          <w:szCs w:val="24"/>
        </w:rPr>
        <w:t xml:space="preserve">Colombia: </w:t>
      </w:r>
      <w:r w:rsidR="00765B8F" w:rsidRPr="00BD0E8B">
        <w:rPr>
          <w:rFonts w:ascii="Times New Roman" w:hAnsi="Times New Roman" w:cs="Times New Roman"/>
          <w:sz w:val="24"/>
          <w:szCs w:val="24"/>
        </w:rPr>
        <w:t>McGraw</w:t>
      </w:r>
      <w:r w:rsidR="00765B8F">
        <w:rPr>
          <w:rFonts w:ascii="Times New Roman" w:hAnsi="Times New Roman" w:cs="Times New Roman"/>
          <w:sz w:val="24"/>
          <w:szCs w:val="24"/>
        </w:rPr>
        <w:t>-</w:t>
      </w:r>
      <w:r w:rsidR="00F06FE2" w:rsidRPr="00BD0E8B">
        <w:rPr>
          <w:rFonts w:ascii="Times New Roman" w:hAnsi="Times New Roman" w:cs="Times New Roman"/>
          <w:sz w:val="24"/>
          <w:szCs w:val="24"/>
        </w:rPr>
        <w:t>Hill</w:t>
      </w:r>
      <w:r w:rsidR="00765B8F">
        <w:rPr>
          <w:rFonts w:ascii="Times New Roman" w:hAnsi="Times New Roman" w:cs="Times New Roman"/>
          <w:sz w:val="24"/>
          <w:szCs w:val="24"/>
        </w:rPr>
        <w:t>.</w:t>
      </w:r>
    </w:p>
    <w:p w14:paraId="568CB1AA" w14:textId="49DCB30B" w:rsidR="000B2A29"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sz w:val="24"/>
          <w:szCs w:val="24"/>
        </w:rPr>
        <w:t xml:space="preserve">Galagovsky, L. </w:t>
      </w:r>
      <w:r w:rsidR="00441E36">
        <w:rPr>
          <w:rFonts w:ascii="Times New Roman" w:hAnsi="Times New Roman" w:cs="Times New Roman"/>
          <w:sz w:val="24"/>
          <w:szCs w:val="24"/>
        </w:rPr>
        <w:t>y</w:t>
      </w:r>
      <w:r w:rsidRPr="00BD0E8B">
        <w:rPr>
          <w:rFonts w:ascii="Times New Roman" w:hAnsi="Times New Roman" w:cs="Times New Roman"/>
          <w:sz w:val="24"/>
          <w:szCs w:val="24"/>
        </w:rPr>
        <w:t xml:space="preserve"> Adúriz, A. (2001). Modelos y analogías en la enseñanza de la ciencia de las ciencias naturales el concepto de modelo didáctico analógico</w:t>
      </w:r>
      <w:r w:rsidRPr="0055119F">
        <w:rPr>
          <w:rFonts w:ascii="Times New Roman" w:hAnsi="Times New Roman" w:cs="Times New Roman"/>
          <w:i/>
          <w:iCs/>
          <w:sz w:val="24"/>
          <w:szCs w:val="24"/>
        </w:rPr>
        <w:t>. Enseñanza de las ciencias</w:t>
      </w:r>
      <w:r w:rsidR="00441E36">
        <w:rPr>
          <w:rFonts w:ascii="Times New Roman" w:hAnsi="Times New Roman" w:cs="Times New Roman"/>
          <w:i/>
          <w:iCs/>
          <w:sz w:val="24"/>
          <w:szCs w:val="24"/>
        </w:rPr>
        <w:t>,</w:t>
      </w:r>
      <w:r w:rsidRPr="00BD0E8B">
        <w:rPr>
          <w:rFonts w:ascii="Times New Roman" w:hAnsi="Times New Roman" w:cs="Times New Roman"/>
          <w:sz w:val="24"/>
          <w:szCs w:val="24"/>
        </w:rPr>
        <w:t xml:space="preserve"> </w:t>
      </w:r>
      <w:r w:rsidRPr="00AD0A05">
        <w:rPr>
          <w:rFonts w:ascii="Times New Roman" w:hAnsi="Times New Roman" w:cs="Times New Roman"/>
          <w:i/>
          <w:iCs/>
          <w:sz w:val="24"/>
          <w:szCs w:val="24"/>
        </w:rPr>
        <w:t>19</w:t>
      </w:r>
      <w:r w:rsidRPr="00BD0E8B">
        <w:rPr>
          <w:rFonts w:ascii="Times New Roman" w:hAnsi="Times New Roman" w:cs="Times New Roman"/>
          <w:sz w:val="24"/>
          <w:szCs w:val="24"/>
        </w:rPr>
        <w:t xml:space="preserve">(2), 231-242. </w:t>
      </w:r>
    </w:p>
    <w:p w14:paraId="24E00B97" w14:textId="0CF7A503" w:rsidR="00D07380" w:rsidRDefault="00A96E65" w:rsidP="008F1499">
      <w:pPr>
        <w:spacing w:after="0" w:line="360" w:lineRule="auto"/>
        <w:ind w:left="709" w:hanging="709"/>
        <w:jc w:val="both"/>
        <w:rPr>
          <w:rFonts w:ascii="Times New Roman" w:hAnsi="Times New Roman" w:cs="Times New Roman"/>
          <w:sz w:val="24"/>
          <w:szCs w:val="24"/>
          <w:lang w:val="en-US"/>
        </w:rPr>
      </w:pPr>
      <w:r w:rsidRPr="00BD0E8B">
        <w:rPr>
          <w:rFonts w:ascii="Times New Roman" w:hAnsi="Times New Roman" w:cs="Times New Roman"/>
          <w:sz w:val="24"/>
          <w:szCs w:val="24"/>
        </w:rPr>
        <w:t xml:space="preserve">García, M. S. </w:t>
      </w:r>
      <w:r w:rsidR="00441E36">
        <w:rPr>
          <w:rFonts w:ascii="Times New Roman" w:hAnsi="Times New Roman" w:cs="Times New Roman"/>
          <w:sz w:val="24"/>
          <w:szCs w:val="24"/>
        </w:rPr>
        <w:t>y</w:t>
      </w:r>
      <w:r w:rsidRPr="00BD0E8B">
        <w:rPr>
          <w:rFonts w:ascii="Times New Roman" w:hAnsi="Times New Roman" w:cs="Times New Roman"/>
          <w:sz w:val="24"/>
          <w:szCs w:val="24"/>
        </w:rPr>
        <w:t xml:space="preserve"> Buitrago, Y. C. (2017). Modelo pedagógico de pensamiento complejo en diseño gráfico. </w:t>
      </w:r>
      <w:r w:rsidR="0055119F" w:rsidRPr="0055119F">
        <w:rPr>
          <w:rFonts w:ascii="Times New Roman" w:hAnsi="Times New Roman" w:cs="Times New Roman"/>
          <w:i/>
          <w:iCs/>
          <w:sz w:val="24"/>
          <w:szCs w:val="24"/>
          <w:lang w:val="en-US"/>
        </w:rPr>
        <w:t xml:space="preserve">Revista Logos Ciencia </w:t>
      </w:r>
      <w:r w:rsidR="00441E36">
        <w:rPr>
          <w:rFonts w:ascii="Times New Roman" w:hAnsi="Times New Roman" w:cs="Times New Roman"/>
          <w:i/>
          <w:iCs/>
          <w:sz w:val="24"/>
          <w:szCs w:val="24"/>
          <w:lang w:val="en-US"/>
        </w:rPr>
        <w:t>y</w:t>
      </w:r>
      <w:r w:rsidR="0055119F" w:rsidRPr="0055119F">
        <w:rPr>
          <w:rFonts w:ascii="Times New Roman" w:hAnsi="Times New Roman" w:cs="Times New Roman"/>
          <w:i/>
          <w:iCs/>
          <w:sz w:val="24"/>
          <w:szCs w:val="24"/>
          <w:lang w:val="en-US"/>
        </w:rPr>
        <w:t xml:space="preserve"> Tecnología</w:t>
      </w:r>
      <w:r w:rsidRPr="00D311B0">
        <w:rPr>
          <w:rFonts w:ascii="Times New Roman" w:hAnsi="Times New Roman" w:cs="Times New Roman"/>
          <w:sz w:val="24"/>
          <w:szCs w:val="24"/>
          <w:lang w:val="en-US"/>
        </w:rPr>
        <w:t>,</w:t>
      </w:r>
      <w:r w:rsidRPr="00AD0A05">
        <w:rPr>
          <w:rFonts w:ascii="Times New Roman" w:hAnsi="Times New Roman" w:cs="Times New Roman"/>
          <w:i/>
          <w:iCs/>
          <w:sz w:val="24"/>
          <w:szCs w:val="24"/>
          <w:lang w:val="en-US"/>
        </w:rPr>
        <w:t xml:space="preserve"> 8</w:t>
      </w:r>
      <w:r w:rsidRPr="00D311B0">
        <w:rPr>
          <w:rFonts w:ascii="Times New Roman" w:hAnsi="Times New Roman" w:cs="Times New Roman"/>
          <w:sz w:val="24"/>
          <w:szCs w:val="24"/>
          <w:lang w:val="en-US"/>
        </w:rPr>
        <w:t>(2), 119-131.</w:t>
      </w:r>
    </w:p>
    <w:p w14:paraId="7304F950" w14:textId="26D30B57" w:rsidR="00EE20F1" w:rsidRPr="002D331B" w:rsidRDefault="00E35C29">
      <w:pPr>
        <w:spacing w:after="0" w:line="360" w:lineRule="auto"/>
        <w:ind w:left="709" w:hanging="709"/>
        <w:jc w:val="both"/>
        <w:rPr>
          <w:rFonts w:ascii="Times New Roman" w:hAnsi="Times New Roman" w:cs="Times New Roman"/>
          <w:i/>
          <w:iCs/>
          <w:sz w:val="24"/>
          <w:szCs w:val="24"/>
          <w:lang w:val="en-US"/>
        </w:rPr>
      </w:pPr>
      <w:r w:rsidRPr="00E35C29">
        <w:rPr>
          <w:rFonts w:ascii="Times New Roman" w:hAnsi="Times New Roman" w:cs="Times New Roman"/>
          <w:sz w:val="24"/>
          <w:szCs w:val="24"/>
          <w:lang w:val="en-US"/>
        </w:rPr>
        <w:t xml:space="preserve">Garzón, M. A. </w:t>
      </w:r>
      <w:r w:rsidR="00D762BB">
        <w:rPr>
          <w:rFonts w:ascii="Times New Roman" w:hAnsi="Times New Roman" w:cs="Times New Roman"/>
          <w:sz w:val="24"/>
          <w:szCs w:val="24"/>
          <w:lang w:val="en-US"/>
        </w:rPr>
        <w:t>y</w:t>
      </w:r>
      <w:r w:rsidRPr="00E35C29">
        <w:rPr>
          <w:rFonts w:ascii="Times New Roman" w:hAnsi="Times New Roman" w:cs="Times New Roman"/>
          <w:sz w:val="24"/>
          <w:szCs w:val="24"/>
          <w:lang w:val="en-US"/>
        </w:rPr>
        <w:t xml:space="preserve"> Pérez, R. (2015). Lenguaje y los modelos en la enseñanza de la química. El caso de fenómeno químico.</w:t>
      </w:r>
      <w:r w:rsidR="00733B41">
        <w:rPr>
          <w:rFonts w:ascii="Times New Roman" w:hAnsi="Times New Roman" w:cs="Times New Roman"/>
          <w:sz w:val="24"/>
          <w:szCs w:val="24"/>
          <w:lang w:val="en-US"/>
        </w:rPr>
        <w:t xml:space="preserve"> </w:t>
      </w:r>
      <w:r w:rsidR="00594BE5" w:rsidRPr="008D408C">
        <w:rPr>
          <w:rFonts w:ascii="Times New Roman" w:hAnsi="Times New Roman" w:cs="Times New Roman"/>
          <w:i/>
          <w:iCs/>
          <w:sz w:val="24"/>
          <w:szCs w:val="24"/>
          <w:lang w:val="en-US"/>
        </w:rPr>
        <w:t>ACTAS</w:t>
      </w:r>
      <w:r w:rsidR="00594BE5">
        <w:rPr>
          <w:rFonts w:ascii="Times New Roman" w:hAnsi="Times New Roman" w:cs="Times New Roman"/>
          <w:i/>
          <w:iCs/>
          <w:sz w:val="24"/>
          <w:szCs w:val="24"/>
          <w:lang w:val="en-US"/>
        </w:rPr>
        <w:t>,</w:t>
      </w:r>
      <w:r w:rsidR="00594BE5" w:rsidRPr="008D408C">
        <w:rPr>
          <w:rFonts w:ascii="Times New Roman" w:hAnsi="Times New Roman" w:cs="Times New Roman"/>
          <w:i/>
          <w:iCs/>
          <w:sz w:val="24"/>
          <w:szCs w:val="24"/>
          <w:lang w:val="en-US"/>
        </w:rPr>
        <w:t xml:space="preserve"> </w:t>
      </w:r>
      <w:r w:rsidRPr="008D408C">
        <w:rPr>
          <w:rFonts w:ascii="Times New Roman" w:hAnsi="Times New Roman" w:cs="Times New Roman"/>
          <w:i/>
          <w:iCs/>
          <w:sz w:val="24"/>
          <w:szCs w:val="24"/>
          <w:lang w:val="en-US"/>
        </w:rPr>
        <w:t>3</w:t>
      </w:r>
      <w:r w:rsidRPr="00E35C29">
        <w:rPr>
          <w:rFonts w:ascii="Times New Roman" w:hAnsi="Times New Roman" w:cs="Times New Roman"/>
          <w:sz w:val="24"/>
          <w:szCs w:val="24"/>
          <w:lang w:val="en-US"/>
        </w:rPr>
        <w:t xml:space="preserve">. </w:t>
      </w:r>
      <w:r w:rsidR="00924A2A">
        <w:rPr>
          <w:rFonts w:ascii="Times New Roman" w:hAnsi="Times New Roman" w:cs="Times New Roman"/>
          <w:sz w:val="24"/>
          <w:szCs w:val="24"/>
          <w:lang w:val="en-US"/>
        </w:rPr>
        <w:t xml:space="preserve">Recuperado de </w:t>
      </w:r>
      <w:r w:rsidR="00924A2A" w:rsidRPr="001F01F7">
        <w:rPr>
          <w:rFonts w:ascii="Times New Roman" w:hAnsi="Times New Roman" w:cs="Times New Roman"/>
          <w:sz w:val="24"/>
          <w:szCs w:val="24"/>
          <w:lang w:val="en-US"/>
        </w:rPr>
        <w:t>http://filosofiaeducacion.org/actas/index.php/act/article/view/153</w:t>
      </w:r>
      <w:r w:rsidR="00924A2A">
        <w:rPr>
          <w:rStyle w:val="Hipervnculo"/>
          <w:rFonts w:ascii="Times New Roman" w:hAnsi="Times New Roman" w:cs="Times New Roman"/>
          <w:sz w:val="24"/>
          <w:szCs w:val="24"/>
          <w:lang w:val="en-US"/>
        </w:rPr>
        <w:t>.</w:t>
      </w:r>
    </w:p>
    <w:p w14:paraId="761348F1" w14:textId="3C910A5F" w:rsidR="00C43313" w:rsidRDefault="00C43313" w:rsidP="008F1499">
      <w:pPr>
        <w:spacing w:after="0" w:line="360" w:lineRule="auto"/>
        <w:ind w:left="709" w:hanging="709"/>
        <w:jc w:val="both"/>
        <w:rPr>
          <w:rFonts w:ascii="Times New Roman" w:hAnsi="Times New Roman" w:cs="Times New Roman"/>
          <w:sz w:val="24"/>
          <w:szCs w:val="24"/>
          <w:lang w:val="en-US"/>
        </w:rPr>
      </w:pPr>
      <w:r w:rsidRPr="00C43313">
        <w:rPr>
          <w:rFonts w:ascii="Times New Roman" w:hAnsi="Times New Roman" w:cs="Times New Roman"/>
          <w:sz w:val="24"/>
          <w:szCs w:val="24"/>
          <w:lang w:val="en-US"/>
        </w:rPr>
        <w:t>G</w:t>
      </w:r>
      <w:r>
        <w:rPr>
          <w:rFonts w:ascii="Times New Roman" w:hAnsi="Times New Roman" w:cs="Times New Roman"/>
          <w:sz w:val="24"/>
          <w:szCs w:val="24"/>
          <w:lang w:val="en-US"/>
        </w:rPr>
        <w:t>imeno</w:t>
      </w:r>
      <w:r w:rsidRPr="00C43313">
        <w:rPr>
          <w:rFonts w:ascii="Times New Roman" w:hAnsi="Times New Roman" w:cs="Times New Roman"/>
          <w:sz w:val="24"/>
          <w:szCs w:val="24"/>
          <w:lang w:val="en-US"/>
        </w:rPr>
        <w:t>, J. y P</w:t>
      </w:r>
      <w:r>
        <w:rPr>
          <w:rFonts w:ascii="Times New Roman" w:hAnsi="Times New Roman" w:cs="Times New Roman"/>
          <w:sz w:val="24"/>
          <w:szCs w:val="24"/>
          <w:lang w:val="en-US"/>
        </w:rPr>
        <w:t>érez</w:t>
      </w:r>
      <w:r w:rsidRPr="00C43313">
        <w:rPr>
          <w:rFonts w:ascii="Times New Roman" w:hAnsi="Times New Roman" w:cs="Times New Roman"/>
          <w:sz w:val="24"/>
          <w:szCs w:val="24"/>
          <w:lang w:val="en-US"/>
        </w:rPr>
        <w:t xml:space="preserve"> A. </w:t>
      </w:r>
      <w:r w:rsidR="00924A2A">
        <w:rPr>
          <w:rFonts w:ascii="Times New Roman" w:hAnsi="Times New Roman" w:cs="Times New Roman"/>
          <w:sz w:val="24"/>
          <w:szCs w:val="24"/>
          <w:lang w:val="en-US"/>
        </w:rPr>
        <w:t>(</w:t>
      </w:r>
      <w:r w:rsidR="000148B8">
        <w:rPr>
          <w:rFonts w:ascii="Times New Roman" w:hAnsi="Times New Roman" w:cs="Times New Roman"/>
          <w:sz w:val="24"/>
          <w:szCs w:val="24"/>
          <w:lang w:val="en-US"/>
        </w:rPr>
        <w:t>eds</w:t>
      </w:r>
      <w:r w:rsidR="00924A2A">
        <w:rPr>
          <w:rFonts w:ascii="Times New Roman" w:hAnsi="Times New Roman" w:cs="Times New Roman"/>
          <w:sz w:val="24"/>
          <w:szCs w:val="24"/>
          <w:lang w:val="en-US"/>
        </w:rPr>
        <w:t>.)</w:t>
      </w:r>
      <w:r w:rsidR="000148B8">
        <w:rPr>
          <w:rFonts w:ascii="Times New Roman" w:hAnsi="Times New Roman" w:cs="Times New Roman"/>
          <w:sz w:val="24"/>
          <w:szCs w:val="24"/>
          <w:lang w:val="en-US"/>
        </w:rPr>
        <w:t xml:space="preserve"> </w:t>
      </w:r>
      <w:r w:rsidRPr="00C43313">
        <w:rPr>
          <w:rFonts w:ascii="Times New Roman" w:hAnsi="Times New Roman" w:cs="Times New Roman"/>
          <w:sz w:val="24"/>
          <w:szCs w:val="24"/>
          <w:lang w:val="en-US"/>
        </w:rPr>
        <w:t>(</w:t>
      </w:r>
      <w:r w:rsidR="00B568C8">
        <w:rPr>
          <w:rFonts w:ascii="Times New Roman" w:hAnsi="Times New Roman" w:cs="Times New Roman"/>
          <w:sz w:val="24"/>
          <w:szCs w:val="24"/>
          <w:lang w:val="en-US"/>
        </w:rPr>
        <w:t>2008</w:t>
      </w:r>
      <w:r w:rsidRPr="00C43313">
        <w:rPr>
          <w:rFonts w:ascii="Times New Roman" w:hAnsi="Times New Roman" w:cs="Times New Roman"/>
          <w:sz w:val="24"/>
          <w:szCs w:val="24"/>
          <w:lang w:val="en-US"/>
        </w:rPr>
        <w:t xml:space="preserve">). </w:t>
      </w:r>
      <w:r w:rsidRPr="002D331B">
        <w:rPr>
          <w:rFonts w:ascii="Times New Roman" w:hAnsi="Times New Roman" w:cs="Times New Roman"/>
          <w:i/>
          <w:iCs/>
          <w:sz w:val="24"/>
          <w:szCs w:val="24"/>
          <w:lang w:val="en-US"/>
        </w:rPr>
        <w:t>La enseñanza: su teoría y su práctica</w:t>
      </w:r>
      <w:r w:rsidRPr="00C43313">
        <w:rPr>
          <w:rFonts w:ascii="Times New Roman" w:hAnsi="Times New Roman" w:cs="Times New Roman"/>
          <w:sz w:val="24"/>
          <w:szCs w:val="24"/>
          <w:lang w:val="en-US"/>
        </w:rPr>
        <w:t>. Madrid</w:t>
      </w:r>
      <w:r w:rsidR="00054963">
        <w:rPr>
          <w:rFonts w:ascii="Times New Roman" w:hAnsi="Times New Roman" w:cs="Times New Roman"/>
          <w:sz w:val="24"/>
          <w:szCs w:val="24"/>
          <w:lang w:val="en-US"/>
        </w:rPr>
        <w:t>, España</w:t>
      </w:r>
      <w:r w:rsidRPr="00C43313">
        <w:rPr>
          <w:rFonts w:ascii="Times New Roman" w:hAnsi="Times New Roman" w:cs="Times New Roman"/>
          <w:sz w:val="24"/>
          <w:szCs w:val="24"/>
          <w:lang w:val="en-US"/>
        </w:rPr>
        <w:t>:</w:t>
      </w:r>
      <w:r w:rsidR="00054963">
        <w:rPr>
          <w:rFonts w:ascii="Times New Roman" w:hAnsi="Times New Roman" w:cs="Times New Roman"/>
          <w:sz w:val="24"/>
          <w:szCs w:val="24"/>
          <w:lang w:val="en-US"/>
        </w:rPr>
        <w:t xml:space="preserve"> </w:t>
      </w:r>
      <w:r w:rsidRPr="00C43313">
        <w:rPr>
          <w:rFonts w:ascii="Times New Roman" w:hAnsi="Times New Roman" w:cs="Times New Roman"/>
          <w:sz w:val="24"/>
          <w:szCs w:val="24"/>
          <w:lang w:val="en-US"/>
        </w:rPr>
        <w:t>Akal.</w:t>
      </w:r>
    </w:p>
    <w:p w14:paraId="52490BFB" w14:textId="2347C444" w:rsidR="000B2A29" w:rsidRPr="00B4763F" w:rsidRDefault="00D07380" w:rsidP="008F1499">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F464ED">
        <w:rPr>
          <w:rFonts w:ascii="Times New Roman" w:hAnsi="Times New Roman" w:cs="Times New Roman"/>
          <w:sz w:val="24"/>
          <w:szCs w:val="24"/>
          <w:lang w:val="en-US"/>
        </w:rPr>
        <w:t>o</w:t>
      </w:r>
      <w:r>
        <w:rPr>
          <w:rFonts w:ascii="Times New Roman" w:hAnsi="Times New Roman" w:cs="Times New Roman"/>
          <w:sz w:val="24"/>
          <w:szCs w:val="24"/>
          <w:lang w:val="en-US"/>
        </w:rPr>
        <w:t>nz</w:t>
      </w:r>
      <w:r w:rsidR="00F464ED">
        <w:rPr>
          <w:rFonts w:ascii="Times New Roman" w:hAnsi="Times New Roman" w:cs="Times New Roman"/>
          <w:sz w:val="24"/>
          <w:szCs w:val="24"/>
          <w:lang w:val="en-US"/>
        </w:rPr>
        <w:t>á</w:t>
      </w:r>
      <w:r>
        <w:rPr>
          <w:rFonts w:ascii="Times New Roman" w:hAnsi="Times New Roman" w:cs="Times New Roman"/>
          <w:sz w:val="24"/>
          <w:szCs w:val="24"/>
          <w:lang w:val="en-US"/>
        </w:rPr>
        <w:t>lez, F. (</w:t>
      </w:r>
      <w:r w:rsidR="00054963">
        <w:rPr>
          <w:rFonts w:ascii="Times New Roman" w:hAnsi="Times New Roman" w:cs="Times New Roman"/>
          <w:sz w:val="24"/>
          <w:szCs w:val="24"/>
          <w:lang w:val="en-US"/>
        </w:rPr>
        <w:t>coord</w:t>
      </w:r>
      <w:r>
        <w:rPr>
          <w:rFonts w:ascii="Times New Roman" w:hAnsi="Times New Roman" w:cs="Times New Roman"/>
          <w:sz w:val="24"/>
          <w:szCs w:val="24"/>
          <w:lang w:val="en-US"/>
        </w:rPr>
        <w:t xml:space="preserve">). </w:t>
      </w:r>
      <w:r w:rsidR="00ED60DD">
        <w:rPr>
          <w:rFonts w:ascii="Times New Roman" w:hAnsi="Times New Roman" w:cs="Times New Roman"/>
          <w:sz w:val="24"/>
          <w:szCs w:val="24"/>
          <w:lang w:val="en-US"/>
        </w:rPr>
        <w:t xml:space="preserve">(2015). </w:t>
      </w:r>
      <w:r w:rsidR="00ED60DD" w:rsidRPr="002D331B">
        <w:rPr>
          <w:rFonts w:ascii="Times New Roman" w:hAnsi="Times New Roman" w:cs="Times New Roman"/>
          <w:i/>
          <w:iCs/>
          <w:sz w:val="24"/>
          <w:szCs w:val="24"/>
          <w:lang w:val="en-US"/>
        </w:rPr>
        <w:t>Didáctica de las ciencias para la educación primaria</w:t>
      </w:r>
      <w:r w:rsidR="00ED60DD">
        <w:rPr>
          <w:rFonts w:ascii="Times New Roman" w:hAnsi="Times New Roman" w:cs="Times New Roman"/>
          <w:sz w:val="24"/>
          <w:szCs w:val="24"/>
          <w:lang w:val="en-US"/>
        </w:rPr>
        <w:t xml:space="preserve">. </w:t>
      </w:r>
      <w:r w:rsidR="008A496C">
        <w:rPr>
          <w:rFonts w:ascii="Times New Roman" w:hAnsi="Times New Roman" w:cs="Times New Roman"/>
          <w:sz w:val="24"/>
          <w:szCs w:val="24"/>
          <w:lang w:val="en-US"/>
        </w:rPr>
        <w:t>Madrid, España: Pirámides.</w:t>
      </w:r>
    </w:p>
    <w:p w14:paraId="3C078088" w14:textId="452DF599" w:rsidR="00FA72B5" w:rsidRDefault="00441E36" w:rsidP="008F1499">
      <w:pPr>
        <w:spacing w:after="0" w:line="360" w:lineRule="auto"/>
        <w:ind w:left="709" w:hanging="709"/>
        <w:jc w:val="both"/>
        <w:rPr>
          <w:rFonts w:ascii="Times New Roman" w:hAnsi="Times New Roman" w:cs="Times New Roman"/>
          <w:sz w:val="24"/>
          <w:szCs w:val="24"/>
          <w:lang w:val="en-US"/>
        </w:rPr>
      </w:pPr>
      <w:r w:rsidRPr="00441E36">
        <w:rPr>
          <w:rFonts w:ascii="Times New Roman" w:hAnsi="Times New Roman" w:cs="Times New Roman"/>
          <w:sz w:val="24"/>
          <w:szCs w:val="24"/>
        </w:rPr>
        <w:t xml:space="preserve">Instituto Nacional para la Evaluación de la Educación </w:t>
      </w:r>
      <w:r>
        <w:rPr>
          <w:rFonts w:ascii="Times New Roman" w:hAnsi="Times New Roman" w:cs="Times New Roman"/>
          <w:sz w:val="24"/>
          <w:szCs w:val="24"/>
        </w:rPr>
        <w:t>[</w:t>
      </w:r>
      <w:r w:rsidR="00054963" w:rsidRPr="00BD0E8B">
        <w:rPr>
          <w:rFonts w:ascii="Times New Roman" w:hAnsi="Times New Roman" w:cs="Times New Roman"/>
          <w:sz w:val="24"/>
          <w:szCs w:val="24"/>
        </w:rPr>
        <w:t>I</w:t>
      </w:r>
      <w:r w:rsidR="00054963">
        <w:rPr>
          <w:rFonts w:ascii="Times New Roman" w:hAnsi="Times New Roman" w:cs="Times New Roman"/>
          <w:sz w:val="24"/>
          <w:szCs w:val="24"/>
        </w:rPr>
        <w:t>NEE</w:t>
      </w:r>
      <w:r>
        <w:rPr>
          <w:rFonts w:ascii="Times New Roman" w:hAnsi="Times New Roman" w:cs="Times New Roman"/>
          <w:sz w:val="24"/>
          <w:szCs w:val="24"/>
        </w:rPr>
        <w:t>].</w:t>
      </w:r>
      <w:r w:rsidR="00A96E65" w:rsidRPr="00BD0E8B">
        <w:rPr>
          <w:rFonts w:ascii="Times New Roman" w:hAnsi="Times New Roman" w:cs="Times New Roman"/>
          <w:sz w:val="24"/>
          <w:szCs w:val="24"/>
        </w:rPr>
        <w:t xml:space="preserve"> (2016). </w:t>
      </w:r>
      <w:r w:rsidR="00A96E65" w:rsidRPr="002D331B">
        <w:rPr>
          <w:rFonts w:ascii="Times New Roman" w:hAnsi="Times New Roman" w:cs="Times New Roman"/>
          <w:i/>
          <w:iCs/>
          <w:sz w:val="24"/>
          <w:szCs w:val="24"/>
        </w:rPr>
        <w:t>México en PISA 2015</w:t>
      </w:r>
      <w:r w:rsidR="00A96E65" w:rsidRPr="00BD0E8B">
        <w:rPr>
          <w:rFonts w:ascii="Times New Roman" w:hAnsi="Times New Roman" w:cs="Times New Roman"/>
          <w:sz w:val="24"/>
          <w:szCs w:val="24"/>
        </w:rPr>
        <w:t xml:space="preserve"> </w:t>
      </w:r>
      <w:r w:rsidR="005C070D">
        <w:rPr>
          <w:rFonts w:ascii="Times New Roman" w:hAnsi="Times New Roman" w:cs="Times New Roman"/>
          <w:sz w:val="24"/>
          <w:szCs w:val="24"/>
        </w:rPr>
        <w:t>(</w:t>
      </w:r>
      <w:r w:rsidR="00A96E65" w:rsidRPr="00BD0E8B">
        <w:rPr>
          <w:rFonts w:ascii="Times New Roman" w:hAnsi="Times New Roman" w:cs="Times New Roman"/>
          <w:sz w:val="24"/>
          <w:szCs w:val="24"/>
        </w:rPr>
        <w:t>1</w:t>
      </w:r>
      <w:r w:rsidR="00054963">
        <w:rPr>
          <w:rFonts w:ascii="Times New Roman" w:hAnsi="Times New Roman" w:cs="Times New Roman"/>
          <w:sz w:val="24"/>
          <w:szCs w:val="24"/>
        </w:rPr>
        <w:t>.</w:t>
      </w:r>
      <w:r w:rsidR="00A96E65" w:rsidRPr="00BD0E8B">
        <w:rPr>
          <w:rFonts w:ascii="Times New Roman" w:hAnsi="Times New Roman" w:cs="Times New Roman"/>
          <w:sz w:val="24"/>
          <w:szCs w:val="24"/>
        </w:rPr>
        <w:t xml:space="preserve">ª </w:t>
      </w:r>
      <w:r w:rsidR="005C070D" w:rsidRPr="00BD0E8B">
        <w:rPr>
          <w:rFonts w:ascii="Times New Roman" w:hAnsi="Times New Roman" w:cs="Times New Roman"/>
          <w:sz w:val="24"/>
          <w:szCs w:val="24"/>
        </w:rPr>
        <w:t>ed.</w:t>
      </w:r>
      <w:r w:rsidR="005C070D">
        <w:rPr>
          <w:rFonts w:ascii="Times New Roman" w:hAnsi="Times New Roman" w:cs="Times New Roman"/>
          <w:sz w:val="24"/>
          <w:szCs w:val="24"/>
        </w:rPr>
        <w:t>)</w:t>
      </w:r>
      <w:r w:rsidR="00A96E65" w:rsidRPr="00BD0E8B">
        <w:rPr>
          <w:rFonts w:ascii="Times New Roman" w:hAnsi="Times New Roman" w:cs="Times New Roman"/>
          <w:sz w:val="24"/>
          <w:szCs w:val="24"/>
        </w:rPr>
        <w:t xml:space="preserve">. </w:t>
      </w:r>
      <w:r w:rsidR="00A96E65" w:rsidRPr="00BD0E8B">
        <w:rPr>
          <w:rFonts w:ascii="Times New Roman" w:hAnsi="Times New Roman" w:cs="Times New Roman"/>
          <w:sz w:val="24"/>
          <w:szCs w:val="24"/>
          <w:lang w:val="en-US"/>
        </w:rPr>
        <w:t>México: INEE</w:t>
      </w:r>
    </w:p>
    <w:p w14:paraId="2E5ABB38" w14:textId="0F33C9D9" w:rsidR="001B5EAC" w:rsidRPr="00B4763F" w:rsidRDefault="001B5EAC" w:rsidP="008F1499">
      <w:pPr>
        <w:spacing w:after="0" w:line="360" w:lineRule="auto"/>
        <w:ind w:left="709" w:hanging="709"/>
        <w:jc w:val="both"/>
        <w:rPr>
          <w:rFonts w:ascii="Times New Roman" w:hAnsi="Times New Roman" w:cs="Times New Roman"/>
          <w:sz w:val="24"/>
          <w:szCs w:val="24"/>
          <w:lang w:val="en-US"/>
        </w:rPr>
      </w:pPr>
      <w:r w:rsidRPr="001B5EAC">
        <w:rPr>
          <w:rFonts w:ascii="Times New Roman" w:hAnsi="Times New Roman" w:cs="Times New Roman"/>
          <w:sz w:val="24"/>
          <w:szCs w:val="24"/>
          <w:lang w:val="en-US"/>
        </w:rPr>
        <w:t xml:space="preserve">Licona, J., Ortega, A., Hernández, L. </w:t>
      </w:r>
      <w:r w:rsidR="00054963">
        <w:rPr>
          <w:rFonts w:ascii="Times New Roman" w:hAnsi="Times New Roman" w:cs="Times New Roman"/>
          <w:sz w:val="24"/>
          <w:szCs w:val="24"/>
          <w:lang w:val="en-US"/>
        </w:rPr>
        <w:t>y</w:t>
      </w:r>
      <w:r w:rsidR="00054963" w:rsidRPr="001B5EAC">
        <w:rPr>
          <w:rFonts w:ascii="Times New Roman" w:hAnsi="Times New Roman" w:cs="Times New Roman"/>
          <w:sz w:val="24"/>
          <w:szCs w:val="24"/>
          <w:lang w:val="en-US"/>
        </w:rPr>
        <w:t xml:space="preserve"> </w:t>
      </w:r>
      <w:r w:rsidRPr="001B5EAC">
        <w:rPr>
          <w:rFonts w:ascii="Times New Roman" w:hAnsi="Times New Roman" w:cs="Times New Roman"/>
          <w:sz w:val="24"/>
          <w:szCs w:val="24"/>
          <w:lang w:val="en-US"/>
        </w:rPr>
        <w:t>Peón, I. (2017).</w:t>
      </w:r>
      <w:r>
        <w:rPr>
          <w:rFonts w:ascii="Times New Roman" w:hAnsi="Times New Roman" w:cs="Times New Roman"/>
          <w:sz w:val="24"/>
          <w:szCs w:val="24"/>
          <w:lang w:val="en-US"/>
        </w:rPr>
        <w:t xml:space="preserve"> </w:t>
      </w:r>
      <w:r w:rsidRPr="001B5EAC">
        <w:rPr>
          <w:rFonts w:ascii="Times New Roman" w:hAnsi="Times New Roman" w:cs="Times New Roman"/>
          <w:sz w:val="24"/>
          <w:szCs w:val="24"/>
          <w:lang w:val="en-US"/>
        </w:rPr>
        <w:t xml:space="preserve">Diagnóstico sistémico transdisciplinar de las instituciones de educación superior promotoras de los derechos humanos de las mujeres. </w:t>
      </w:r>
      <w:r w:rsidRPr="001B5EAC">
        <w:rPr>
          <w:rFonts w:ascii="Times New Roman" w:hAnsi="Times New Roman" w:cs="Times New Roman"/>
          <w:i/>
          <w:iCs/>
          <w:sz w:val="24"/>
          <w:szCs w:val="24"/>
          <w:lang w:val="en-US"/>
        </w:rPr>
        <w:t>Revista de Teoría Educativa, 1</w:t>
      </w:r>
      <w:r>
        <w:rPr>
          <w:rFonts w:ascii="Times New Roman" w:hAnsi="Times New Roman" w:cs="Times New Roman"/>
          <w:sz w:val="24"/>
          <w:szCs w:val="24"/>
          <w:lang w:val="en-US"/>
        </w:rPr>
        <w:t>(1)</w:t>
      </w:r>
      <w:r w:rsidRPr="001B5EAC">
        <w:rPr>
          <w:rFonts w:ascii="Times New Roman" w:hAnsi="Times New Roman" w:cs="Times New Roman"/>
          <w:sz w:val="24"/>
          <w:szCs w:val="24"/>
          <w:lang w:val="en-US"/>
        </w:rPr>
        <w:t>, 31-43.</w:t>
      </w:r>
    </w:p>
    <w:p w14:paraId="2A1032B6" w14:textId="7EF406A7" w:rsidR="000B2A29"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bCs/>
          <w:sz w:val="24"/>
          <w:szCs w:val="24"/>
        </w:rPr>
        <w:t>López, Z. (2015). La enseñanza de las ciencias naturales desde el enfoque de la apropiación social de la ciencia, la tecnología y la innovación ASCTI, en educación básica-media</w:t>
      </w:r>
      <w:r w:rsidR="0055119F">
        <w:rPr>
          <w:rFonts w:ascii="Times New Roman" w:hAnsi="Times New Roman" w:cs="Times New Roman"/>
          <w:bCs/>
          <w:sz w:val="24"/>
          <w:szCs w:val="24"/>
        </w:rPr>
        <w:t xml:space="preserve">. </w:t>
      </w:r>
      <w:r w:rsidRPr="0055119F">
        <w:rPr>
          <w:rFonts w:ascii="Times New Roman" w:hAnsi="Times New Roman" w:cs="Times New Roman"/>
          <w:bCs/>
          <w:i/>
          <w:iCs/>
          <w:sz w:val="24"/>
          <w:szCs w:val="24"/>
        </w:rPr>
        <w:t>Revista científica</w:t>
      </w:r>
      <w:r w:rsidR="00441E36">
        <w:rPr>
          <w:rFonts w:ascii="Times New Roman" w:hAnsi="Times New Roman" w:cs="Times New Roman"/>
          <w:bCs/>
          <w:i/>
          <w:iCs/>
          <w:sz w:val="24"/>
          <w:szCs w:val="24"/>
        </w:rPr>
        <w:t>,</w:t>
      </w:r>
      <w:r w:rsidRPr="00BD0E8B">
        <w:rPr>
          <w:rFonts w:ascii="Times New Roman" w:hAnsi="Times New Roman" w:cs="Times New Roman"/>
          <w:bCs/>
          <w:sz w:val="24"/>
          <w:szCs w:val="24"/>
        </w:rPr>
        <w:t xml:space="preserve"> </w:t>
      </w:r>
      <w:r w:rsidRPr="00AD0A05">
        <w:rPr>
          <w:rFonts w:ascii="Times New Roman" w:hAnsi="Times New Roman" w:cs="Times New Roman"/>
          <w:bCs/>
          <w:i/>
          <w:iCs/>
          <w:sz w:val="24"/>
          <w:szCs w:val="24"/>
        </w:rPr>
        <w:t>2</w:t>
      </w:r>
      <w:r w:rsidRPr="00BD0E8B">
        <w:rPr>
          <w:rFonts w:ascii="Times New Roman" w:hAnsi="Times New Roman" w:cs="Times New Roman"/>
          <w:bCs/>
          <w:sz w:val="24"/>
          <w:szCs w:val="24"/>
        </w:rPr>
        <w:t>(22), 75-84.</w:t>
      </w:r>
      <w:r w:rsidRPr="00BD0E8B">
        <w:rPr>
          <w:rFonts w:ascii="Times New Roman" w:hAnsi="Times New Roman" w:cs="Times New Roman"/>
          <w:sz w:val="24"/>
          <w:szCs w:val="24"/>
        </w:rPr>
        <w:t xml:space="preserve"> </w:t>
      </w:r>
    </w:p>
    <w:p w14:paraId="57E0BBD8" w14:textId="4D6AF7E0" w:rsidR="000B2A29"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bCs/>
          <w:sz w:val="24"/>
          <w:szCs w:val="24"/>
        </w:rPr>
        <w:t xml:space="preserve">Macedo, B. (2016). </w:t>
      </w:r>
      <w:r w:rsidRPr="002D331B">
        <w:rPr>
          <w:rFonts w:ascii="Times New Roman" w:hAnsi="Times New Roman" w:cs="Times New Roman"/>
          <w:bCs/>
          <w:i/>
          <w:iCs/>
          <w:sz w:val="24"/>
          <w:szCs w:val="24"/>
        </w:rPr>
        <w:t>Educación científica</w:t>
      </w:r>
      <w:r w:rsidRPr="00BD0E8B">
        <w:rPr>
          <w:rFonts w:ascii="Times New Roman" w:hAnsi="Times New Roman" w:cs="Times New Roman"/>
          <w:bCs/>
          <w:sz w:val="24"/>
          <w:szCs w:val="24"/>
        </w:rPr>
        <w:t xml:space="preserve">. </w:t>
      </w:r>
      <w:r w:rsidR="00671708">
        <w:rPr>
          <w:rFonts w:ascii="Times New Roman" w:hAnsi="Times New Roman" w:cs="Times New Roman"/>
          <w:bCs/>
          <w:sz w:val="24"/>
          <w:szCs w:val="24"/>
        </w:rPr>
        <w:t xml:space="preserve">Montevideo, </w:t>
      </w:r>
      <w:r w:rsidRPr="00BD0E8B">
        <w:rPr>
          <w:rFonts w:ascii="Times New Roman" w:hAnsi="Times New Roman" w:cs="Times New Roman"/>
          <w:bCs/>
          <w:sz w:val="24"/>
          <w:szCs w:val="24"/>
        </w:rPr>
        <w:t xml:space="preserve">Uruguay: </w:t>
      </w:r>
      <w:r w:rsidR="00054963" w:rsidRPr="00BD0E8B">
        <w:rPr>
          <w:rFonts w:ascii="Times New Roman" w:hAnsi="Times New Roman" w:cs="Times New Roman"/>
          <w:bCs/>
          <w:sz w:val="24"/>
          <w:szCs w:val="24"/>
        </w:rPr>
        <w:t>Unesco</w:t>
      </w:r>
      <w:r w:rsidR="006C55F5">
        <w:rPr>
          <w:rFonts w:ascii="Times New Roman" w:hAnsi="Times New Roman" w:cs="Times New Roman"/>
          <w:bCs/>
          <w:sz w:val="24"/>
          <w:szCs w:val="24"/>
        </w:rPr>
        <w:t>.</w:t>
      </w:r>
      <w:r w:rsidR="006C55F5">
        <w:rPr>
          <w:rFonts w:ascii="Times New Roman" w:hAnsi="Times New Roman" w:cs="Times New Roman"/>
          <w:sz w:val="24"/>
          <w:szCs w:val="24"/>
        </w:rPr>
        <w:t xml:space="preserve"> </w:t>
      </w:r>
    </w:p>
    <w:p w14:paraId="41CFEC6E" w14:textId="50D34673" w:rsidR="000B4CFB" w:rsidRDefault="000B4CFB" w:rsidP="008F1499">
      <w:pPr>
        <w:spacing w:after="0" w:line="360" w:lineRule="auto"/>
        <w:ind w:left="709" w:hanging="709"/>
        <w:jc w:val="both"/>
        <w:rPr>
          <w:rFonts w:ascii="Times New Roman" w:hAnsi="Times New Roman" w:cs="Times New Roman"/>
          <w:sz w:val="24"/>
          <w:szCs w:val="24"/>
        </w:rPr>
      </w:pPr>
      <w:r w:rsidRPr="000B4CFB">
        <w:rPr>
          <w:rFonts w:ascii="Times New Roman" w:hAnsi="Times New Roman" w:cs="Times New Roman"/>
          <w:sz w:val="24"/>
          <w:szCs w:val="24"/>
        </w:rPr>
        <w:t xml:space="preserve">Martínez, N. Y. </w:t>
      </w:r>
      <w:r w:rsidR="00054963">
        <w:rPr>
          <w:rFonts w:ascii="Times New Roman" w:hAnsi="Times New Roman" w:cs="Times New Roman"/>
          <w:sz w:val="24"/>
          <w:szCs w:val="24"/>
        </w:rPr>
        <w:t>y</w:t>
      </w:r>
      <w:r w:rsidR="00054963" w:rsidRPr="000B4CFB">
        <w:rPr>
          <w:rFonts w:ascii="Times New Roman" w:hAnsi="Times New Roman" w:cs="Times New Roman"/>
          <w:sz w:val="24"/>
          <w:szCs w:val="24"/>
        </w:rPr>
        <w:t xml:space="preserve"> </w:t>
      </w:r>
      <w:r w:rsidRPr="000B4CFB">
        <w:rPr>
          <w:rFonts w:ascii="Times New Roman" w:hAnsi="Times New Roman" w:cs="Times New Roman"/>
          <w:sz w:val="24"/>
          <w:szCs w:val="24"/>
        </w:rPr>
        <w:t xml:space="preserve">Riveros, S. Y. (2019). La enseñanza de caída libre bajo la metodología de aprendizaje activo. </w:t>
      </w:r>
      <w:r w:rsidRPr="00810B1D">
        <w:rPr>
          <w:rFonts w:ascii="Times New Roman" w:hAnsi="Times New Roman" w:cs="Times New Roman"/>
          <w:i/>
          <w:iCs/>
          <w:sz w:val="24"/>
          <w:szCs w:val="24"/>
        </w:rPr>
        <w:t>Tecné Episteme y Didaxis: TED,</w:t>
      </w:r>
      <w:r w:rsidRPr="000B4CFB">
        <w:rPr>
          <w:rFonts w:ascii="Times New Roman" w:hAnsi="Times New Roman" w:cs="Times New Roman"/>
          <w:sz w:val="24"/>
          <w:szCs w:val="24"/>
        </w:rPr>
        <w:t xml:space="preserve"> (45), 35-56.</w:t>
      </w:r>
    </w:p>
    <w:p w14:paraId="41B9B6FE" w14:textId="3774B5D6" w:rsidR="000B2A29"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sz w:val="24"/>
          <w:szCs w:val="24"/>
        </w:rPr>
        <w:t xml:space="preserve">Matthews, M. R. (2017). </w:t>
      </w:r>
      <w:r w:rsidRPr="002D331B">
        <w:rPr>
          <w:rFonts w:ascii="Times New Roman" w:hAnsi="Times New Roman" w:cs="Times New Roman"/>
          <w:i/>
          <w:iCs/>
          <w:sz w:val="24"/>
          <w:szCs w:val="24"/>
        </w:rPr>
        <w:t>La enseñanza de la ciencia</w:t>
      </w:r>
      <w:r w:rsidR="00671708" w:rsidRPr="002D331B">
        <w:rPr>
          <w:rFonts w:ascii="Times New Roman" w:hAnsi="Times New Roman" w:cs="Times New Roman"/>
          <w:i/>
          <w:iCs/>
          <w:sz w:val="24"/>
          <w:szCs w:val="24"/>
        </w:rPr>
        <w:t xml:space="preserve">. </w:t>
      </w:r>
      <w:r w:rsidRPr="002D331B">
        <w:rPr>
          <w:rFonts w:ascii="Times New Roman" w:hAnsi="Times New Roman" w:cs="Times New Roman"/>
          <w:i/>
          <w:iCs/>
          <w:sz w:val="24"/>
          <w:szCs w:val="24"/>
        </w:rPr>
        <w:t>Un enfoque desde la historia y la filosofía de la ciencia</w:t>
      </w:r>
      <w:r w:rsidR="00671708">
        <w:rPr>
          <w:rFonts w:ascii="Times New Roman" w:hAnsi="Times New Roman" w:cs="Times New Roman"/>
          <w:sz w:val="24"/>
          <w:szCs w:val="24"/>
        </w:rPr>
        <w:t xml:space="preserve"> (1</w:t>
      </w:r>
      <w:r w:rsidR="00054963">
        <w:rPr>
          <w:rFonts w:ascii="Times New Roman" w:hAnsi="Times New Roman" w:cs="Times New Roman"/>
          <w:sz w:val="24"/>
          <w:szCs w:val="24"/>
        </w:rPr>
        <w:t>.</w:t>
      </w:r>
      <w:r w:rsidR="00671708">
        <w:rPr>
          <w:rFonts w:ascii="Times New Roman" w:hAnsi="Times New Roman" w:cs="Times New Roman"/>
          <w:sz w:val="24"/>
          <w:szCs w:val="24"/>
        </w:rPr>
        <w:t>ª ed.)</w:t>
      </w:r>
      <w:r w:rsidR="00671708" w:rsidRPr="00BD0E8B">
        <w:rPr>
          <w:rFonts w:ascii="Times New Roman" w:hAnsi="Times New Roman" w:cs="Times New Roman"/>
          <w:sz w:val="24"/>
          <w:szCs w:val="24"/>
        </w:rPr>
        <w:t xml:space="preserve">. </w:t>
      </w:r>
      <w:r w:rsidRPr="00BD0E8B">
        <w:rPr>
          <w:rFonts w:ascii="Times New Roman" w:hAnsi="Times New Roman" w:cs="Times New Roman"/>
          <w:sz w:val="24"/>
          <w:szCs w:val="24"/>
        </w:rPr>
        <w:t xml:space="preserve"> </w:t>
      </w:r>
      <w:r w:rsidR="00671708">
        <w:rPr>
          <w:rFonts w:ascii="Times New Roman" w:hAnsi="Times New Roman" w:cs="Times New Roman"/>
          <w:sz w:val="24"/>
          <w:szCs w:val="24"/>
        </w:rPr>
        <w:t xml:space="preserve">Ciudad de México, </w:t>
      </w:r>
      <w:r w:rsidRPr="00BD0E8B">
        <w:rPr>
          <w:rFonts w:ascii="Times New Roman" w:hAnsi="Times New Roman" w:cs="Times New Roman"/>
          <w:sz w:val="24"/>
          <w:szCs w:val="24"/>
        </w:rPr>
        <w:t>México: FCE.</w:t>
      </w:r>
    </w:p>
    <w:p w14:paraId="6911A91C" w14:textId="54428198" w:rsidR="009734D9" w:rsidRDefault="00CC1F16" w:rsidP="008F149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Men</w:t>
      </w:r>
      <w:r w:rsidR="009734D9">
        <w:rPr>
          <w:rFonts w:ascii="Times New Roman" w:hAnsi="Times New Roman" w:cs="Times New Roman"/>
          <w:sz w:val="24"/>
          <w:szCs w:val="24"/>
        </w:rPr>
        <w:t>é</w:t>
      </w:r>
      <w:r>
        <w:rPr>
          <w:rFonts w:ascii="Times New Roman" w:hAnsi="Times New Roman" w:cs="Times New Roman"/>
          <w:sz w:val="24"/>
          <w:szCs w:val="24"/>
        </w:rPr>
        <w:t>ndez</w:t>
      </w:r>
      <w:r w:rsidRPr="00CC1F16">
        <w:rPr>
          <w:rFonts w:ascii="Times New Roman" w:hAnsi="Times New Roman" w:cs="Times New Roman"/>
          <w:sz w:val="24"/>
          <w:szCs w:val="24"/>
        </w:rPr>
        <w:t>, J. I.</w:t>
      </w:r>
      <w:r w:rsidR="00054963">
        <w:rPr>
          <w:rFonts w:ascii="Times New Roman" w:hAnsi="Times New Roman" w:cs="Times New Roman"/>
          <w:sz w:val="24"/>
          <w:szCs w:val="24"/>
        </w:rPr>
        <w:t xml:space="preserve"> y</w:t>
      </w:r>
      <w:r w:rsidRPr="00CC1F16">
        <w:rPr>
          <w:rFonts w:ascii="Times New Roman" w:hAnsi="Times New Roman" w:cs="Times New Roman"/>
          <w:sz w:val="24"/>
          <w:szCs w:val="24"/>
        </w:rPr>
        <w:t xml:space="preserve"> Fernández, J. (2016). Hibridación de los modelos de Educación Deportiva y Responsabilidad Personal y Social: una experiencia a través de un programa de kickboxing educativo. </w:t>
      </w:r>
      <w:r w:rsidRPr="009734D9">
        <w:rPr>
          <w:rFonts w:ascii="Times New Roman" w:hAnsi="Times New Roman" w:cs="Times New Roman"/>
          <w:i/>
          <w:iCs/>
          <w:sz w:val="24"/>
          <w:szCs w:val="24"/>
        </w:rPr>
        <w:t>Retos. Nuevas Tendencias en Educación Física, Deporte y Recreación</w:t>
      </w:r>
      <w:r w:rsidRPr="00CC1F16">
        <w:rPr>
          <w:rFonts w:ascii="Times New Roman" w:hAnsi="Times New Roman" w:cs="Times New Roman"/>
          <w:sz w:val="24"/>
          <w:szCs w:val="24"/>
        </w:rPr>
        <w:t xml:space="preserve">, (30), 113-121. </w:t>
      </w:r>
    </w:p>
    <w:p w14:paraId="32189832" w14:textId="16727991" w:rsidR="009B1009" w:rsidRDefault="009B1009" w:rsidP="008F1499">
      <w:pPr>
        <w:spacing w:after="0" w:line="360" w:lineRule="auto"/>
        <w:ind w:left="709" w:hanging="709"/>
        <w:jc w:val="both"/>
        <w:rPr>
          <w:rFonts w:ascii="Times New Roman" w:hAnsi="Times New Roman" w:cs="Times New Roman"/>
          <w:sz w:val="24"/>
          <w:szCs w:val="24"/>
        </w:rPr>
      </w:pPr>
      <w:r w:rsidRPr="009B1009">
        <w:rPr>
          <w:rFonts w:ascii="Times New Roman" w:hAnsi="Times New Roman" w:cs="Times New Roman"/>
          <w:sz w:val="24"/>
          <w:szCs w:val="24"/>
        </w:rPr>
        <w:t>Méndez, V., Villalobos, A., D´Alton, C., Cartín, J.</w:t>
      </w:r>
      <w:r w:rsidR="00054963">
        <w:rPr>
          <w:rFonts w:ascii="Times New Roman" w:hAnsi="Times New Roman" w:cs="Times New Roman"/>
          <w:sz w:val="24"/>
          <w:szCs w:val="24"/>
        </w:rPr>
        <w:t xml:space="preserve"> y</w:t>
      </w:r>
      <w:r w:rsidRPr="009B1009">
        <w:rPr>
          <w:rFonts w:ascii="Times New Roman" w:hAnsi="Times New Roman" w:cs="Times New Roman"/>
          <w:sz w:val="24"/>
          <w:szCs w:val="24"/>
        </w:rPr>
        <w:t xml:space="preserve"> Pied</w:t>
      </w:r>
      <w:r>
        <w:rPr>
          <w:rFonts w:ascii="Times New Roman" w:hAnsi="Times New Roman" w:cs="Times New Roman"/>
          <w:sz w:val="24"/>
          <w:szCs w:val="24"/>
        </w:rPr>
        <w:t>r</w:t>
      </w:r>
      <w:r w:rsidRPr="009B1009">
        <w:rPr>
          <w:rFonts w:ascii="Times New Roman" w:hAnsi="Times New Roman" w:cs="Times New Roman"/>
          <w:sz w:val="24"/>
          <w:szCs w:val="24"/>
        </w:rPr>
        <w:t xml:space="preserve">a, L. A. (2012). </w:t>
      </w:r>
      <w:r w:rsidRPr="002D331B">
        <w:rPr>
          <w:rFonts w:ascii="Times New Roman" w:hAnsi="Times New Roman" w:cs="Times New Roman"/>
          <w:i/>
          <w:iCs/>
          <w:sz w:val="24"/>
          <w:szCs w:val="24"/>
        </w:rPr>
        <w:t>Los modelos pedagógicos centrados en el estudiante: apuntes sobre los procesos de aprendizaje y enseñanza</w:t>
      </w:r>
      <w:r w:rsidRPr="009B1009">
        <w:rPr>
          <w:rFonts w:ascii="Times New Roman" w:hAnsi="Times New Roman" w:cs="Times New Roman"/>
          <w:sz w:val="24"/>
          <w:szCs w:val="24"/>
        </w:rPr>
        <w:t>. San José</w:t>
      </w:r>
      <w:r w:rsidR="00C41A56">
        <w:rPr>
          <w:rFonts w:ascii="Times New Roman" w:hAnsi="Times New Roman" w:cs="Times New Roman"/>
          <w:sz w:val="24"/>
          <w:szCs w:val="24"/>
        </w:rPr>
        <w:t>,</w:t>
      </w:r>
      <w:r w:rsidRPr="009B1009">
        <w:rPr>
          <w:rFonts w:ascii="Times New Roman" w:hAnsi="Times New Roman" w:cs="Times New Roman"/>
          <w:sz w:val="24"/>
          <w:szCs w:val="24"/>
        </w:rPr>
        <w:t xml:space="preserve"> Costa Rica: Programa de Investigación en Fundamentos de Educación a Distancia</w:t>
      </w:r>
    </w:p>
    <w:p w14:paraId="1DF4C1FF" w14:textId="40AE5EE2" w:rsidR="000B2A29" w:rsidRDefault="00A96E65" w:rsidP="008F1499">
      <w:pPr>
        <w:spacing w:after="0" w:line="360" w:lineRule="auto"/>
        <w:ind w:left="709" w:hanging="709"/>
        <w:jc w:val="both"/>
        <w:rPr>
          <w:rFonts w:ascii="Times New Roman" w:hAnsi="Times New Roman" w:cs="Times New Roman"/>
          <w:sz w:val="24"/>
          <w:szCs w:val="24"/>
          <w:lang w:val="en-US"/>
        </w:rPr>
      </w:pPr>
      <w:r w:rsidRPr="00BD0E8B">
        <w:rPr>
          <w:rFonts w:ascii="Times New Roman" w:hAnsi="Times New Roman" w:cs="Times New Roman"/>
          <w:sz w:val="24"/>
          <w:szCs w:val="24"/>
        </w:rPr>
        <w:lastRenderedPageBreak/>
        <w:t xml:space="preserve">Morin, E. (1999). </w:t>
      </w:r>
      <w:r w:rsidRPr="002D331B">
        <w:rPr>
          <w:rFonts w:ascii="Times New Roman" w:hAnsi="Times New Roman" w:cs="Times New Roman"/>
          <w:i/>
          <w:iCs/>
          <w:sz w:val="24"/>
          <w:szCs w:val="24"/>
        </w:rPr>
        <w:t>Los siete saberes para la educación del futuro</w:t>
      </w:r>
      <w:r w:rsidRPr="00BD0E8B">
        <w:rPr>
          <w:rFonts w:ascii="Times New Roman" w:hAnsi="Times New Roman" w:cs="Times New Roman"/>
          <w:sz w:val="24"/>
          <w:szCs w:val="24"/>
        </w:rPr>
        <w:t>.</w:t>
      </w:r>
      <w:r w:rsidR="00671708">
        <w:rPr>
          <w:rFonts w:ascii="Times New Roman" w:hAnsi="Times New Roman" w:cs="Times New Roman"/>
          <w:sz w:val="24"/>
          <w:szCs w:val="24"/>
        </w:rPr>
        <w:t xml:space="preserve"> Par</w:t>
      </w:r>
      <w:r w:rsidR="00FA7EE4">
        <w:rPr>
          <w:rFonts w:ascii="Times New Roman" w:hAnsi="Times New Roman" w:cs="Times New Roman"/>
          <w:sz w:val="24"/>
          <w:szCs w:val="24"/>
        </w:rPr>
        <w:t>í</w:t>
      </w:r>
      <w:r w:rsidR="00671708">
        <w:rPr>
          <w:rFonts w:ascii="Times New Roman" w:hAnsi="Times New Roman" w:cs="Times New Roman"/>
          <w:sz w:val="24"/>
          <w:szCs w:val="24"/>
        </w:rPr>
        <w:t xml:space="preserve">s, </w:t>
      </w:r>
      <w:r w:rsidRPr="00BD0E8B">
        <w:rPr>
          <w:rFonts w:ascii="Times New Roman" w:hAnsi="Times New Roman" w:cs="Times New Roman"/>
          <w:sz w:val="24"/>
          <w:szCs w:val="24"/>
          <w:lang w:val="en-US"/>
        </w:rPr>
        <w:t xml:space="preserve">Francia: </w:t>
      </w:r>
      <w:r w:rsidR="00054963" w:rsidRPr="00BD0E8B">
        <w:rPr>
          <w:rFonts w:ascii="Times New Roman" w:hAnsi="Times New Roman" w:cs="Times New Roman"/>
          <w:sz w:val="24"/>
          <w:szCs w:val="24"/>
          <w:lang w:val="en-US"/>
        </w:rPr>
        <w:t>Unesco</w:t>
      </w:r>
      <w:r w:rsidRPr="00BD0E8B">
        <w:rPr>
          <w:rFonts w:ascii="Times New Roman" w:hAnsi="Times New Roman" w:cs="Times New Roman"/>
          <w:sz w:val="24"/>
          <w:szCs w:val="24"/>
          <w:lang w:val="en-US"/>
        </w:rPr>
        <w:t>.</w:t>
      </w:r>
    </w:p>
    <w:p w14:paraId="6E72C901" w14:textId="4B1B404F" w:rsidR="00D51B35" w:rsidRDefault="00D51B35" w:rsidP="00D51B35">
      <w:pPr>
        <w:spacing w:after="0" w:line="360" w:lineRule="auto"/>
        <w:ind w:left="709" w:hanging="709"/>
        <w:jc w:val="both"/>
        <w:rPr>
          <w:rFonts w:ascii="Times New Roman" w:hAnsi="Times New Roman" w:cs="Times New Roman"/>
          <w:sz w:val="24"/>
          <w:szCs w:val="24"/>
        </w:rPr>
      </w:pPr>
      <w:r w:rsidRPr="00496C1D">
        <w:rPr>
          <w:rFonts w:ascii="Times New Roman" w:hAnsi="Times New Roman" w:cs="Times New Roman"/>
          <w:sz w:val="24"/>
          <w:szCs w:val="24"/>
        </w:rPr>
        <w:t xml:space="preserve">Organización para la Cooperación y el Desarrollo Económicos </w:t>
      </w:r>
      <w:r>
        <w:rPr>
          <w:rFonts w:ascii="Times New Roman" w:hAnsi="Times New Roman" w:cs="Times New Roman"/>
          <w:sz w:val="24"/>
          <w:szCs w:val="24"/>
        </w:rPr>
        <w:t xml:space="preserve">[OCDE]. </w:t>
      </w:r>
      <w:r w:rsidRPr="00BD0E8B">
        <w:rPr>
          <w:rFonts w:ascii="Times New Roman" w:hAnsi="Times New Roman" w:cs="Times New Roman"/>
          <w:bCs/>
          <w:sz w:val="24"/>
          <w:szCs w:val="24"/>
        </w:rPr>
        <w:t xml:space="preserve">(2015). </w:t>
      </w:r>
      <w:r w:rsidRPr="008810A0">
        <w:rPr>
          <w:rFonts w:ascii="Times New Roman" w:hAnsi="Times New Roman" w:cs="Times New Roman"/>
          <w:bCs/>
          <w:i/>
          <w:iCs/>
          <w:sz w:val="24"/>
          <w:szCs w:val="24"/>
        </w:rPr>
        <w:t>Programa para la Evaluación Internacional de Alumnos (PISA) PISA-2015</w:t>
      </w:r>
      <w:r>
        <w:rPr>
          <w:rFonts w:ascii="Times New Roman" w:hAnsi="Times New Roman" w:cs="Times New Roman"/>
          <w:bCs/>
          <w:i/>
          <w:iCs/>
          <w:sz w:val="24"/>
          <w:szCs w:val="24"/>
        </w:rPr>
        <w:t xml:space="preserve"> —</w:t>
      </w:r>
      <w:r w:rsidRPr="008810A0">
        <w:rPr>
          <w:rFonts w:ascii="Times New Roman" w:hAnsi="Times New Roman" w:cs="Times New Roman"/>
          <w:bCs/>
          <w:i/>
          <w:iCs/>
          <w:sz w:val="24"/>
          <w:szCs w:val="24"/>
        </w:rPr>
        <w:t xml:space="preserve"> Resultados</w:t>
      </w:r>
      <w:r>
        <w:rPr>
          <w:rFonts w:ascii="Times New Roman" w:hAnsi="Times New Roman" w:cs="Times New Roman"/>
          <w:bCs/>
          <w:sz w:val="24"/>
          <w:szCs w:val="24"/>
        </w:rPr>
        <w:t>.</w:t>
      </w:r>
      <w:r w:rsidRPr="00BD0E8B">
        <w:rPr>
          <w:rFonts w:ascii="Times New Roman" w:hAnsi="Times New Roman" w:cs="Times New Roman"/>
          <w:bCs/>
          <w:sz w:val="24"/>
          <w:szCs w:val="24"/>
        </w:rPr>
        <w:t xml:space="preserve"> Nota País/OCDE. Recuperado </w:t>
      </w:r>
      <w:r>
        <w:rPr>
          <w:rFonts w:ascii="Times New Roman" w:hAnsi="Times New Roman" w:cs="Times New Roman"/>
          <w:bCs/>
          <w:sz w:val="24"/>
          <w:szCs w:val="24"/>
        </w:rPr>
        <w:t>de</w:t>
      </w:r>
      <w:r w:rsidRPr="00BD0E8B">
        <w:rPr>
          <w:rFonts w:ascii="Times New Roman" w:hAnsi="Times New Roman" w:cs="Times New Roman"/>
          <w:bCs/>
          <w:sz w:val="24"/>
          <w:szCs w:val="24"/>
        </w:rPr>
        <w:t xml:space="preserve"> </w:t>
      </w:r>
      <w:r w:rsidRPr="001F01F7">
        <w:rPr>
          <w:rFonts w:ascii="Times New Roman" w:hAnsi="Times New Roman" w:cs="Times New Roman"/>
          <w:bCs/>
          <w:sz w:val="24"/>
          <w:szCs w:val="24"/>
        </w:rPr>
        <w:t>https://www.oecd.org/pisa/PISA-2015-Mexico-ESP.pdf</w:t>
      </w:r>
      <w:r>
        <w:rPr>
          <w:rStyle w:val="Hipervnculo"/>
          <w:rFonts w:ascii="Times New Roman" w:hAnsi="Times New Roman" w:cs="Times New Roman"/>
          <w:bCs/>
          <w:sz w:val="24"/>
          <w:szCs w:val="24"/>
        </w:rPr>
        <w:t>.</w:t>
      </w:r>
    </w:p>
    <w:p w14:paraId="4AC27526" w14:textId="0A7F5D0F" w:rsidR="00FA433C" w:rsidRDefault="00FA433C" w:rsidP="008F1499">
      <w:pPr>
        <w:spacing w:after="0" w:line="360" w:lineRule="auto"/>
        <w:ind w:left="709" w:hanging="709"/>
        <w:jc w:val="both"/>
        <w:rPr>
          <w:rFonts w:ascii="Times New Roman" w:hAnsi="Times New Roman" w:cs="Times New Roman"/>
          <w:sz w:val="24"/>
          <w:szCs w:val="24"/>
        </w:rPr>
      </w:pPr>
      <w:r w:rsidRPr="00FA433C">
        <w:rPr>
          <w:rFonts w:ascii="Times New Roman" w:hAnsi="Times New Roman" w:cs="Times New Roman"/>
          <w:sz w:val="24"/>
          <w:szCs w:val="24"/>
        </w:rPr>
        <w:t xml:space="preserve">Ortega, V. y Gil, C. (2018). Estudio de aplicación de modelos didácticos </w:t>
      </w:r>
      <w:r w:rsidR="00054963" w:rsidRPr="00FA433C">
        <w:rPr>
          <w:rFonts w:ascii="Times New Roman" w:hAnsi="Times New Roman" w:cs="Times New Roman"/>
          <w:sz w:val="24"/>
          <w:szCs w:val="24"/>
        </w:rPr>
        <w:t>de</w:t>
      </w:r>
      <w:r w:rsidR="00054963">
        <w:rPr>
          <w:rFonts w:ascii="Times New Roman" w:hAnsi="Times New Roman" w:cs="Times New Roman"/>
          <w:sz w:val="24"/>
          <w:szCs w:val="24"/>
        </w:rPr>
        <w:t xml:space="preserve"> </w:t>
      </w:r>
      <w:r w:rsidR="00054963" w:rsidRPr="00FA433C">
        <w:rPr>
          <w:rFonts w:ascii="Times New Roman" w:hAnsi="Times New Roman" w:cs="Times New Roman"/>
          <w:sz w:val="24"/>
          <w:szCs w:val="24"/>
        </w:rPr>
        <w:t>ciencias experimentales en un proyecto comunidad de aprendizaje</w:t>
      </w:r>
      <w:r w:rsidRPr="00FA433C">
        <w:rPr>
          <w:rFonts w:ascii="Times New Roman" w:hAnsi="Times New Roman" w:cs="Times New Roman"/>
          <w:sz w:val="24"/>
          <w:szCs w:val="24"/>
        </w:rPr>
        <w:t xml:space="preserve">. </w:t>
      </w:r>
      <w:r w:rsidRPr="00FA433C">
        <w:rPr>
          <w:rFonts w:ascii="Times New Roman" w:hAnsi="Times New Roman" w:cs="Times New Roman"/>
          <w:i/>
          <w:iCs/>
          <w:sz w:val="24"/>
          <w:szCs w:val="24"/>
        </w:rPr>
        <w:t>ReiDoCrea, 8</w:t>
      </w:r>
      <w:r w:rsidRPr="00FA433C">
        <w:rPr>
          <w:rFonts w:ascii="Times New Roman" w:hAnsi="Times New Roman" w:cs="Times New Roman"/>
          <w:sz w:val="24"/>
          <w:szCs w:val="24"/>
        </w:rPr>
        <w:t>, 80-94</w:t>
      </w:r>
    </w:p>
    <w:p w14:paraId="540B9F92" w14:textId="5DA77A04" w:rsidR="000B2A29" w:rsidRDefault="00A96E65" w:rsidP="008F1499">
      <w:pPr>
        <w:spacing w:after="0" w:line="360" w:lineRule="auto"/>
        <w:ind w:left="709" w:hanging="709"/>
        <w:jc w:val="both"/>
        <w:rPr>
          <w:rFonts w:ascii="Times New Roman" w:hAnsi="Times New Roman" w:cs="Times New Roman"/>
          <w:bCs/>
          <w:sz w:val="24"/>
          <w:szCs w:val="24"/>
        </w:rPr>
      </w:pPr>
      <w:r w:rsidRPr="00BD0E8B">
        <w:rPr>
          <w:rFonts w:ascii="Times New Roman" w:hAnsi="Times New Roman" w:cs="Times New Roman"/>
          <w:bCs/>
          <w:sz w:val="24"/>
          <w:szCs w:val="24"/>
        </w:rPr>
        <w:t xml:space="preserve">Ortiz, A. (2011). Hacia una nueva clasificación de los modelos pedagógicos: el pensamiento configuracional como paradigma científico y educativo del siglo XXI. </w:t>
      </w:r>
      <w:r w:rsidRPr="002A0F34">
        <w:rPr>
          <w:rFonts w:ascii="Times New Roman" w:hAnsi="Times New Roman" w:cs="Times New Roman"/>
          <w:bCs/>
          <w:i/>
          <w:iCs/>
          <w:sz w:val="24"/>
          <w:szCs w:val="24"/>
        </w:rPr>
        <w:t>Praxis</w:t>
      </w:r>
      <w:r w:rsidRPr="00BD0E8B">
        <w:rPr>
          <w:rFonts w:ascii="Times New Roman" w:hAnsi="Times New Roman" w:cs="Times New Roman"/>
          <w:bCs/>
          <w:sz w:val="24"/>
          <w:szCs w:val="24"/>
        </w:rPr>
        <w:t xml:space="preserve">, </w:t>
      </w:r>
      <w:r w:rsidRPr="00AD0A05">
        <w:rPr>
          <w:rFonts w:ascii="Times New Roman" w:hAnsi="Times New Roman" w:cs="Times New Roman"/>
          <w:bCs/>
          <w:i/>
          <w:iCs/>
          <w:sz w:val="24"/>
          <w:szCs w:val="24"/>
        </w:rPr>
        <w:t>7</w:t>
      </w:r>
      <w:r w:rsidRPr="00BD0E8B">
        <w:rPr>
          <w:rFonts w:ascii="Times New Roman" w:hAnsi="Times New Roman" w:cs="Times New Roman"/>
          <w:bCs/>
          <w:sz w:val="24"/>
          <w:szCs w:val="24"/>
        </w:rPr>
        <w:t>(1), 121-137.</w:t>
      </w:r>
      <w:r w:rsidR="00377E24">
        <w:rPr>
          <w:rFonts w:ascii="Times New Roman" w:hAnsi="Times New Roman" w:cs="Times New Roman"/>
          <w:bCs/>
          <w:sz w:val="24"/>
          <w:szCs w:val="24"/>
        </w:rPr>
        <w:t xml:space="preserve"> </w:t>
      </w:r>
    </w:p>
    <w:p w14:paraId="27099D9B" w14:textId="7910F6F8" w:rsidR="006762C4" w:rsidRPr="006762C4" w:rsidRDefault="006762C4" w:rsidP="008F1499">
      <w:pPr>
        <w:spacing w:after="0" w:line="360" w:lineRule="auto"/>
        <w:ind w:left="709" w:hanging="709"/>
        <w:jc w:val="both"/>
        <w:rPr>
          <w:rFonts w:ascii="Times New Roman" w:hAnsi="Times New Roman" w:cs="Times New Roman"/>
          <w:sz w:val="24"/>
          <w:szCs w:val="24"/>
        </w:rPr>
      </w:pPr>
      <w:r w:rsidRPr="006762C4">
        <w:rPr>
          <w:rFonts w:ascii="Times New Roman" w:hAnsi="Times New Roman" w:cs="Times New Roman"/>
          <w:sz w:val="24"/>
          <w:szCs w:val="24"/>
        </w:rPr>
        <w:t>Padilla, C., Brooks, P., Jiménez, L. D. y Torres, M. I. (2016). Dimensiones</w:t>
      </w:r>
      <w:r>
        <w:rPr>
          <w:rFonts w:ascii="Times New Roman" w:hAnsi="Times New Roman" w:cs="Times New Roman"/>
          <w:sz w:val="24"/>
          <w:szCs w:val="24"/>
        </w:rPr>
        <w:t xml:space="preserve"> </w:t>
      </w:r>
      <w:r w:rsidRPr="006762C4">
        <w:rPr>
          <w:rFonts w:ascii="Times New Roman" w:hAnsi="Times New Roman" w:cs="Times New Roman"/>
          <w:sz w:val="24"/>
          <w:szCs w:val="24"/>
        </w:rPr>
        <w:t>de las competencias científicas esbozadas en los programas de estudio de Biología, Física y Química de la</w:t>
      </w:r>
      <w:r>
        <w:rPr>
          <w:rFonts w:ascii="Times New Roman" w:hAnsi="Times New Roman" w:cs="Times New Roman"/>
          <w:sz w:val="24"/>
          <w:szCs w:val="24"/>
        </w:rPr>
        <w:t xml:space="preserve"> </w:t>
      </w:r>
      <w:r w:rsidRPr="006762C4">
        <w:rPr>
          <w:rFonts w:ascii="Times New Roman" w:hAnsi="Times New Roman" w:cs="Times New Roman"/>
          <w:sz w:val="24"/>
          <w:szCs w:val="24"/>
        </w:rPr>
        <w:t>Educación Diversificada y su relación con las necesidades de desarrollo científico-tecnológico de Costa</w:t>
      </w:r>
      <w:r w:rsidR="00EE0F06">
        <w:rPr>
          <w:rFonts w:ascii="Times New Roman" w:hAnsi="Times New Roman" w:cs="Times New Roman"/>
          <w:sz w:val="24"/>
          <w:szCs w:val="24"/>
        </w:rPr>
        <w:t xml:space="preserve"> Rica. </w:t>
      </w:r>
      <w:r w:rsidR="00414845" w:rsidRPr="00F66585">
        <w:rPr>
          <w:rFonts w:ascii="Times New Roman" w:hAnsi="Times New Roman" w:cs="Times New Roman"/>
          <w:i/>
          <w:iCs/>
          <w:sz w:val="24"/>
          <w:szCs w:val="24"/>
        </w:rPr>
        <w:t>Revista Electrónica Educare, 20</w:t>
      </w:r>
      <w:r w:rsidR="00414845">
        <w:rPr>
          <w:rFonts w:ascii="Times New Roman" w:hAnsi="Times New Roman" w:cs="Times New Roman"/>
          <w:sz w:val="24"/>
          <w:szCs w:val="24"/>
        </w:rPr>
        <w:t xml:space="preserve">(1), </w:t>
      </w:r>
      <w:r w:rsidR="00F66585">
        <w:rPr>
          <w:rFonts w:ascii="Times New Roman" w:hAnsi="Times New Roman" w:cs="Times New Roman"/>
          <w:sz w:val="24"/>
          <w:szCs w:val="24"/>
        </w:rPr>
        <w:t>1-26.</w:t>
      </w:r>
    </w:p>
    <w:p w14:paraId="7D00D061" w14:textId="7C7AC835" w:rsidR="008A4BAF" w:rsidRDefault="008A4BAF" w:rsidP="008F1499">
      <w:pPr>
        <w:spacing w:after="0" w:line="360" w:lineRule="auto"/>
        <w:ind w:left="709" w:hanging="709"/>
        <w:jc w:val="both"/>
        <w:rPr>
          <w:rFonts w:ascii="Times New Roman" w:hAnsi="Times New Roman" w:cs="Times New Roman"/>
          <w:sz w:val="24"/>
          <w:szCs w:val="24"/>
        </w:rPr>
      </w:pPr>
      <w:r w:rsidRPr="008A4BAF">
        <w:rPr>
          <w:rFonts w:ascii="Times New Roman" w:hAnsi="Times New Roman" w:cs="Times New Roman"/>
          <w:sz w:val="24"/>
          <w:szCs w:val="24"/>
        </w:rPr>
        <w:t>Pantoja, J.</w:t>
      </w:r>
      <w:r w:rsidR="00054963">
        <w:rPr>
          <w:rFonts w:ascii="Times New Roman" w:hAnsi="Times New Roman" w:cs="Times New Roman"/>
          <w:sz w:val="24"/>
          <w:szCs w:val="24"/>
        </w:rPr>
        <w:t xml:space="preserve"> </w:t>
      </w:r>
      <w:r w:rsidRPr="008A4BAF">
        <w:rPr>
          <w:rFonts w:ascii="Times New Roman" w:hAnsi="Times New Roman" w:cs="Times New Roman"/>
          <w:sz w:val="24"/>
          <w:szCs w:val="24"/>
        </w:rPr>
        <w:t xml:space="preserve">C. </w:t>
      </w:r>
      <w:r w:rsidR="00054963">
        <w:rPr>
          <w:rFonts w:ascii="Times New Roman" w:hAnsi="Times New Roman" w:cs="Times New Roman"/>
          <w:sz w:val="24"/>
          <w:szCs w:val="24"/>
        </w:rPr>
        <w:t xml:space="preserve">y </w:t>
      </w:r>
      <w:r w:rsidRPr="008A4BAF">
        <w:rPr>
          <w:rFonts w:ascii="Times New Roman" w:hAnsi="Times New Roman" w:cs="Times New Roman"/>
          <w:sz w:val="24"/>
          <w:szCs w:val="24"/>
        </w:rPr>
        <w:t xml:space="preserve">Covarrubias, P. (2013). La enseñanza de la biología en el bachillerato a partir del aprendizaje basado en problemas (ABP). </w:t>
      </w:r>
      <w:r w:rsidRPr="002D331B">
        <w:rPr>
          <w:rFonts w:ascii="Times New Roman" w:hAnsi="Times New Roman" w:cs="Times New Roman"/>
          <w:i/>
          <w:iCs/>
          <w:sz w:val="24"/>
          <w:szCs w:val="24"/>
        </w:rPr>
        <w:t>Perfiles educativos</w:t>
      </w:r>
      <w:r w:rsidRPr="008A4BAF">
        <w:rPr>
          <w:rFonts w:ascii="Times New Roman" w:hAnsi="Times New Roman" w:cs="Times New Roman"/>
          <w:sz w:val="24"/>
          <w:szCs w:val="24"/>
        </w:rPr>
        <w:t>, 35(139), 93-109.</w:t>
      </w:r>
    </w:p>
    <w:p w14:paraId="128CD979" w14:textId="3FD6D0DC" w:rsidR="000B2A29"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bCs/>
          <w:sz w:val="24"/>
          <w:szCs w:val="24"/>
          <w:lang w:val="en-US"/>
        </w:rPr>
        <w:t xml:space="preserve">Reimers, F. </w:t>
      </w:r>
      <w:r w:rsidR="00441E36">
        <w:rPr>
          <w:rFonts w:ascii="Times New Roman" w:hAnsi="Times New Roman" w:cs="Times New Roman"/>
          <w:bCs/>
          <w:sz w:val="24"/>
          <w:szCs w:val="24"/>
          <w:lang w:val="en-US"/>
        </w:rPr>
        <w:t>y</w:t>
      </w:r>
      <w:r w:rsidRPr="00BD0E8B">
        <w:rPr>
          <w:rFonts w:ascii="Times New Roman" w:hAnsi="Times New Roman" w:cs="Times New Roman"/>
          <w:bCs/>
          <w:sz w:val="24"/>
          <w:szCs w:val="24"/>
          <w:lang w:val="en-US"/>
        </w:rPr>
        <w:t xml:space="preserve"> Chung, C.</w:t>
      </w:r>
      <w:r w:rsidR="001C4580">
        <w:rPr>
          <w:rFonts w:ascii="Times New Roman" w:hAnsi="Times New Roman" w:cs="Times New Roman"/>
          <w:bCs/>
          <w:sz w:val="24"/>
          <w:szCs w:val="24"/>
          <w:lang w:val="en-US"/>
        </w:rPr>
        <w:t xml:space="preserve"> </w:t>
      </w:r>
      <w:r w:rsidRPr="00BD0E8B">
        <w:rPr>
          <w:rFonts w:ascii="Times New Roman" w:hAnsi="Times New Roman" w:cs="Times New Roman"/>
          <w:bCs/>
          <w:sz w:val="24"/>
          <w:szCs w:val="24"/>
          <w:lang w:val="en-US"/>
        </w:rPr>
        <w:t xml:space="preserve">K. (2016). </w:t>
      </w:r>
      <w:r w:rsidRPr="002D331B">
        <w:rPr>
          <w:rFonts w:ascii="Times New Roman" w:hAnsi="Times New Roman" w:cs="Times New Roman"/>
          <w:bCs/>
          <w:i/>
          <w:iCs/>
          <w:sz w:val="24"/>
          <w:szCs w:val="24"/>
        </w:rPr>
        <w:t>Enseñanza y aprendizaje en el siglo XXI</w:t>
      </w:r>
      <w:r w:rsidR="001C4580">
        <w:rPr>
          <w:rFonts w:ascii="Times New Roman" w:hAnsi="Times New Roman" w:cs="Times New Roman"/>
          <w:bCs/>
          <w:i/>
          <w:iCs/>
          <w:sz w:val="24"/>
          <w:szCs w:val="24"/>
        </w:rPr>
        <w:t>:</w:t>
      </w:r>
      <w:r w:rsidRPr="002D331B">
        <w:rPr>
          <w:rFonts w:ascii="Times New Roman" w:hAnsi="Times New Roman" w:cs="Times New Roman"/>
          <w:bCs/>
          <w:i/>
          <w:iCs/>
          <w:sz w:val="24"/>
          <w:szCs w:val="24"/>
        </w:rPr>
        <w:t xml:space="preserve"> metas, políticas educativas y currículo en seis países</w:t>
      </w:r>
      <w:r w:rsidRPr="00BD0E8B">
        <w:rPr>
          <w:rFonts w:ascii="Times New Roman" w:hAnsi="Times New Roman" w:cs="Times New Roman"/>
          <w:bCs/>
          <w:sz w:val="24"/>
          <w:szCs w:val="24"/>
        </w:rPr>
        <w:t xml:space="preserve">. </w:t>
      </w:r>
      <w:r w:rsidR="003C44DD">
        <w:rPr>
          <w:rFonts w:ascii="Times New Roman" w:hAnsi="Times New Roman" w:cs="Times New Roman"/>
          <w:bCs/>
          <w:sz w:val="24"/>
          <w:szCs w:val="24"/>
        </w:rPr>
        <w:t xml:space="preserve">Ciudad de México, </w:t>
      </w:r>
      <w:r w:rsidRPr="00BD0E8B">
        <w:rPr>
          <w:rFonts w:ascii="Times New Roman" w:hAnsi="Times New Roman" w:cs="Times New Roman"/>
          <w:bCs/>
          <w:sz w:val="24"/>
          <w:szCs w:val="24"/>
        </w:rPr>
        <w:t>México: FCE.</w:t>
      </w:r>
    </w:p>
    <w:p w14:paraId="419ED7F8" w14:textId="75D8990A" w:rsidR="000B2A29"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bCs/>
          <w:sz w:val="24"/>
          <w:szCs w:val="24"/>
        </w:rPr>
        <w:t xml:space="preserve">Sanmartí, N. y Márquez, C. (2017). Aprendizaje de las ciencias basado en proyectos: del contexto a la acción. Ápice. </w:t>
      </w:r>
      <w:r w:rsidRPr="002A0F34">
        <w:rPr>
          <w:rFonts w:ascii="Times New Roman" w:hAnsi="Times New Roman" w:cs="Times New Roman"/>
          <w:bCs/>
          <w:i/>
          <w:iCs/>
          <w:sz w:val="24"/>
          <w:szCs w:val="24"/>
        </w:rPr>
        <w:t>Revista de Educación Científica</w:t>
      </w:r>
      <w:r w:rsidRPr="00BD0E8B">
        <w:rPr>
          <w:rFonts w:ascii="Times New Roman" w:hAnsi="Times New Roman" w:cs="Times New Roman"/>
          <w:bCs/>
          <w:sz w:val="24"/>
          <w:szCs w:val="24"/>
        </w:rPr>
        <w:t xml:space="preserve">, </w:t>
      </w:r>
      <w:r w:rsidRPr="00AD0A05">
        <w:rPr>
          <w:rFonts w:ascii="Times New Roman" w:hAnsi="Times New Roman" w:cs="Times New Roman"/>
          <w:bCs/>
          <w:i/>
          <w:iCs/>
          <w:sz w:val="24"/>
          <w:szCs w:val="24"/>
        </w:rPr>
        <w:t>1</w:t>
      </w:r>
      <w:r w:rsidRPr="00BD0E8B">
        <w:rPr>
          <w:rFonts w:ascii="Times New Roman" w:hAnsi="Times New Roman" w:cs="Times New Roman"/>
          <w:bCs/>
          <w:sz w:val="24"/>
          <w:szCs w:val="24"/>
        </w:rPr>
        <w:t xml:space="preserve">(1), 3-16. </w:t>
      </w:r>
      <w:r w:rsidR="001C4580">
        <w:rPr>
          <w:rFonts w:ascii="Times New Roman" w:hAnsi="Times New Roman" w:cs="Times New Roman"/>
          <w:bCs/>
          <w:sz w:val="24"/>
          <w:szCs w:val="24"/>
        </w:rPr>
        <w:t>Recuperado de</w:t>
      </w:r>
      <w:r w:rsidRPr="00BD0E8B">
        <w:rPr>
          <w:rFonts w:ascii="Times New Roman" w:hAnsi="Times New Roman" w:cs="Times New Roman"/>
          <w:bCs/>
          <w:sz w:val="24"/>
          <w:szCs w:val="24"/>
        </w:rPr>
        <w:t xml:space="preserve"> </w:t>
      </w:r>
      <w:r w:rsidRPr="001F01F7">
        <w:rPr>
          <w:rFonts w:ascii="Times New Roman" w:hAnsi="Times New Roman" w:cs="Times New Roman"/>
          <w:bCs/>
          <w:sz w:val="24"/>
          <w:szCs w:val="24"/>
        </w:rPr>
        <w:t>https://doi.org/10.17979/arec.2017.1.1.2020</w:t>
      </w:r>
      <w:r w:rsidR="001C4580">
        <w:rPr>
          <w:rStyle w:val="Hipervnculo"/>
          <w:rFonts w:ascii="Times New Roman" w:hAnsi="Times New Roman" w:cs="Times New Roman"/>
          <w:bCs/>
          <w:sz w:val="24"/>
          <w:szCs w:val="24"/>
        </w:rPr>
        <w:t>.</w:t>
      </w:r>
    </w:p>
    <w:p w14:paraId="67BF710F" w14:textId="2DCEA1CD" w:rsidR="000B2A29" w:rsidRDefault="00441E36" w:rsidP="008F1499">
      <w:pPr>
        <w:spacing w:after="0" w:line="360" w:lineRule="auto"/>
        <w:ind w:left="709" w:hanging="709"/>
        <w:jc w:val="both"/>
        <w:rPr>
          <w:rStyle w:val="Hipervnculo"/>
          <w:rFonts w:ascii="Times New Roman" w:hAnsi="Times New Roman" w:cs="Times New Roman"/>
          <w:bCs/>
          <w:sz w:val="24"/>
          <w:szCs w:val="24"/>
        </w:rPr>
      </w:pPr>
      <w:r w:rsidRPr="00441E36">
        <w:rPr>
          <w:rFonts w:ascii="Times New Roman" w:hAnsi="Times New Roman" w:cs="Times New Roman"/>
          <w:bCs/>
          <w:sz w:val="24"/>
          <w:szCs w:val="24"/>
        </w:rPr>
        <w:t xml:space="preserve">Secretaría de Educación Pública </w:t>
      </w:r>
      <w:r>
        <w:rPr>
          <w:rFonts w:ascii="Times New Roman" w:hAnsi="Times New Roman" w:cs="Times New Roman"/>
          <w:bCs/>
          <w:sz w:val="24"/>
          <w:szCs w:val="24"/>
        </w:rPr>
        <w:t>[</w:t>
      </w:r>
      <w:r w:rsidR="001C4580">
        <w:rPr>
          <w:rFonts w:ascii="Times New Roman" w:hAnsi="Times New Roman" w:cs="Times New Roman"/>
          <w:bCs/>
          <w:sz w:val="24"/>
          <w:szCs w:val="24"/>
        </w:rPr>
        <w:t>SEP</w:t>
      </w:r>
      <w:r>
        <w:rPr>
          <w:rFonts w:ascii="Times New Roman" w:hAnsi="Times New Roman" w:cs="Times New Roman"/>
          <w:bCs/>
          <w:sz w:val="24"/>
          <w:szCs w:val="24"/>
        </w:rPr>
        <w:t>].</w:t>
      </w:r>
      <w:r w:rsidR="00A96E65" w:rsidRPr="00BD0E8B">
        <w:rPr>
          <w:rFonts w:ascii="Times New Roman" w:hAnsi="Times New Roman" w:cs="Times New Roman"/>
          <w:bCs/>
          <w:sz w:val="24"/>
          <w:szCs w:val="24"/>
        </w:rPr>
        <w:t xml:space="preserve"> (2017).</w:t>
      </w:r>
      <w:r w:rsidR="00FA279E">
        <w:rPr>
          <w:rFonts w:ascii="Times New Roman" w:hAnsi="Times New Roman" w:cs="Times New Roman"/>
          <w:bCs/>
          <w:sz w:val="24"/>
          <w:szCs w:val="24"/>
        </w:rPr>
        <w:t xml:space="preserve"> </w:t>
      </w:r>
      <w:r w:rsidR="00A96E65" w:rsidRPr="00BD0E8B">
        <w:rPr>
          <w:rFonts w:ascii="Times New Roman" w:hAnsi="Times New Roman" w:cs="Times New Roman"/>
          <w:bCs/>
          <w:sz w:val="24"/>
          <w:szCs w:val="24"/>
        </w:rPr>
        <w:t xml:space="preserve">Campo Disciplinar de Ciencias Experimentales Bachillerato General-Adecuación de contenidos de las asignaturas del componente de formación propedéutica básica. </w:t>
      </w:r>
      <w:r w:rsidR="001C4580">
        <w:rPr>
          <w:rFonts w:ascii="Times New Roman" w:hAnsi="Times New Roman" w:cs="Times New Roman"/>
          <w:bCs/>
          <w:sz w:val="24"/>
          <w:szCs w:val="24"/>
        </w:rPr>
        <w:t xml:space="preserve">México: </w:t>
      </w:r>
      <w:r w:rsidR="001C4580" w:rsidRPr="00441E36">
        <w:rPr>
          <w:rFonts w:ascii="Times New Roman" w:hAnsi="Times New Roman" w:cs="Times New Roman"/>
          <w:bCs/>
          <w:sz w:val="24"/>
          <w:szCs w:val="24"/>
        </w:rPr>
        <w:t>Secretaría de Educación Pública</w:t>
      </w:r>
      <w:r w:rsidR="001C4580">
        <w:rPr>
          <w:rFonts w:ascii="Times New Roman" w:hAnsi="Times New Roman" w:cs="Times New Roman"/>
          <w:bCs/>
          <w:sz w:val="24"/>
          <w:szCs w:val="24"/>
        </w:rPr>
        <w:t xml:space="preserve">. </w:t>
      </w:r>
      <w:r w:rsidR="00A96E65" w:rsidRPr="00BD0E8B">
        <w:rPr>
          <w:rFonts w:ascii="Times New Roman" w:hAnsi="Times New Roman" w:cs="Times New Roman"/>
          <w:bCs/>
          <w:sz w:val="24"/>
          <w:szCs w:val="24"/>
        </w:rPr>
        <w:t xml:space="preserve">Recuperado </w:t>
      </w:r>
      <w:r w:rsidR="001C4580">
        <w:rPr>
          <w:rFonts w:ascii="Times New Roman" w:hAnsi="Times New Roman" w:cs="Times New Roman"/>
          <w:bCs/>
          <w:sz w:val="24"/>
          <w:szCs w:val="24"/>
        </w:rPr>
        <w:t>de</w:t>
      </w:r>
      <w:r w:rsidR="00A96E65" w:rsidRPr="00BD0E8B">
        <w:rPr>
          <w:rFonts w:ascii="Times New Roman" w:hAnsi="Times New Roman" w:cs="Times New Roman"/>
          <w:bCs/>
          <w:sz w:val="24"/>
          <w:szCs w:val="24"/>
        </w:rPr>
        <w:t xml:space="preserve"> </w:t>
      </w:r>
      <w:r w:rsidR="00A96E65" w:rsidRPr="001F01F7">
        <w:rPr>
          <w:rFonts w:ascii="Times New Roman" w:hAnsi="Times New Roman" w:cs="Times New Roman"/>
          <w:bCs/>
          <w:sz w:val="24"/>
          <w:szCs w:val="24"/>
        </w:rPr>
        <w:t>https://bit.ly/30ZYxNZ</w:t>
      </w:r>
      <w:r w:rsidR="001C4580">
        <w:rPr>
          <w:rStyle w:val="Hipervnculo"/>
          <w:rFonts w:ascii="Times New Roman" w:hAnsi="Times New Roman" w:cs="Times New Roman"/>
          <w:bCs/>
          <w:sz w:val="24"/>
          <w:szCs w:val="24"/>
        </w:rPr>
        <w:t>.</w:t>
      </w:r>
    </w:p>
    <w:p w14:paraId="183EBACC" w14:textId="290C56B2" w:rsidR="000D1A7F" w:rsidRPr="000D1A7F" w:rsidRDefault="000D1A7F" w:rsidP="008F1499">
      <w:pPr>
        <w:spacing w:after="0" w:line="360" w:lineRule="auto"/>
        <w:ind w:left="709" w:hanging="709"/>
        <w:jc w:val="both"/>
        <w:rPr>
          <w:rFonts w:ascii="Times New Roman" w:hAnsi="Times New Roman" w:cs="Times New Roman"/>
          <w:sz w:val="24"/>
          <w:szCs w:val="24"/>
        </w:rPr>
      </w:pPr>
      <w:r w:rsidRPr="000D1A7F">
        <w:rPr>
          <w:rStyle w:val="Hipervnculo"/>
          <w:rFonts w:ascii="Times New Roman" w:hAnsi="Times New Roman" w:cs="Times New Roman"/>
          <w:bCs/>
          <w:color w:val="auto"/>
          <w:sz w:val="24"/>
          <w:szCs w:val="24"/>
          <w:u w:val="none"/>
        </w:rPr>
        <w:t>Serna</w:t>
      </w:r>
      <w:r>
        <w:rPr>
          <w:rStyle w:val="Hipervnculo"/>
          <w:rFonts w:ascii="Times New Roman" w:hAnsi="Times New Roman" w:cs="Times New Roman"/>
          <w:bCs/>
          <w:color w:val="auto"/>
          <w:sz w:val="24"/>
          <w:szCs w:val="24"/>
          <w:u w:val="none"/>
        </w:rPr>
        <w:t>, E. (2015).</w:t>
      </w:r>
      <w:r w:rsidR="00577222">
        <w:rPr>
          <w:rStyle w:val="Hipervnculo"/>
          <w:rFonts w:ascii="Times New Roman" w:hAnsi="Times New Roman" w:cs="Times New Roman"/>
          <w:bCs/>
          <w:color w:val="auto"/>
          <w:sz w:val="24"/>
          <w:szCs w:val="24"/>
          <w:u w:val="none"/>
        </w:rPr>
        <w:t xml:space="preserve"> </w:t>
      </w:r>
      <w:r w:rsidR="00577222" w:rsidRPr="002D331B">
        <w:rPr>
          <w:rStyle w:val="Hipervnculo"/>
          <w:rFonts w:ascii="Times New Roman" w:hAnsi="Times New Roman" w:cs="Times New Roman"/>
          <w:bCs/>
          <w:i/>
          <w:iCs/>
          <w:color w:val="auto"/>
          <w:sz w:val="24"/>
          <w:szCs w:val="24"/>
          <w:u w:val="none"/>
        </w:rPr>
        <w:t>Ciencia y pensamiento complejo – Desarrollo transdisciplinar de un paradigma</w:t>
      </w:r>
      <w:r w:rsidR="00577222">
        <w:rPr>
          <w:rStyle w:val="Hipervnculo"/>
          <w:rFonts w:ascii="Times New Roman" w:hAnsi="Times New Roman" w:cs="Times New Roman"/>
          <w:bCs/>
          <w:color w:val="auto"/>
          <w:sz w:val="24"/>
          <w:szCs w:val="24"/>
          <w:u w:val="none"/>
        </w:rPr>
        <w:t xml:space="preserve"> (1</w:t>
      </w:r>
      <w:r w:rsidR="00D51B35">
        <w:rPr>
          <w:rStyle w:val="Hipervnculo"/>
          <w:rFonts w:ascii="Times New Roman" w:hAnsi="Times New Roman" w:cs="Times New Roman"/>
          <w:bCs/>
          <w:color w:val="auto"/>
          <w:sz w:val="24"/>
          <w:szCs w:val="24"/>
          <w:u w:val="none"/>
        </w:rPr>
        <w:t>.</w:t>
      </w:r>
      <w:r w:rsidR="00D51B35" w:rsidRPr="002D331B">
        <w:rPr>
          <w:rStyle w:val="Hipervnculo"/>
          <w:rFonts w:ascii="Times New Roman" w:hAnsi="Times New Roman" w:cs="Times New Roman"/>
          <w:bCs/>
          <w:color w:val="auto"/>
          <w:sz w:val="24"/>
          <w:szCs w:val="24"/>
          <w:u w:val="none"/>
          <w:vertAlign w:val="superscript"/>
        </w:rPr>
        <w:t>a</w:t>
      </w:r>
      <w:r w:rsidR="00577222">
        <w:rPr>
          <w:rStyle w:val="Hipervnculo"/>
          <w:rFonts w:ascii="Times New Roman" w:hAnsi="Times New Roman" w:cs="Times New Roman"/>
          <w:bCs/>
          <w:color w:val="auto"/>
          <w:sz w:val="24"/>
          <w:szCs w:val="24"/>
          <w:u w:val="none"/>
        </w:rPr>
        <w:t xml:space="preserve"> ed</w:t>
      </w:r>
      <w:r w:rsidR="00D51B35">
        <w:rPr>
          <w:rStyle w:val="Hipervnculo"/>
          <w:rFonts w:ascii="Times New Roman" w:hAnsi="Times New Roman" w:cs="Times New Roman"/>
          <w:bCs/>
          <w:color w:val="auto"/>
          <w:sz w:val="24"/>
          <w:szCs w:val="24"/>
          <w:u w:val="none"/>
        </w:rPr>
        <w:t>.</w:t>
      </w:r>
      <w:r w:rsidR="00577222">
        <w:rPr>
          <w:rStyle w:val="Hipervnculo"/>
          <w:rFonts w:ascii="Times New Roman" w:hAnsi="Times New Roman" w:cs="Times New Roman"/>
          <w:bCs/>
          <w:color w:val="auto"/>
          <w:sz w:val="24"/>
          <w:szCs w:val="24"/>
          <w:u w:val="none"/>
        </w:rPr>
        <w:t xml:space="preserve">). </w:t>
      </w:r>
      <w:r w:rsidR="00AF4304" w:rsidRPr="00AF4304">
        <w:rPr>
          <w:rStyle w:val="Hipervnculo"/>
          <w:rFonts w:ascii="Times New Roman" w:hAnsi="Times New Roman" w:cs="Times New Roman"/>
          <w:bCs/>
          <w:color w:val="auto"/>
          <w:sz w:val="24"/>
          <w:szCs w:val="24"/>
          <w:u w:val="none"/>
        </w:rPr>
        <w:t>Medellín,</w:t>
      </w:r>
      <w:r w:rsidR="00AF4304">
        <w:rPr>
          <w:rStyle w:val="Hipervnculo"/>
          <w:rFonts w:ascii="Times New Roman" w:hAnsi="Times New Roman" w:cs="Times New Roman"/>
          <w:bCs/>
          <w:color w:val="auto"/>
          <w:sz w:val="24"/>
          <w:szCs w:val="24"/>
          <w:u w:val="none"/>
        </w:rPr>
        <w:t xml:space="preserve"> Colombia</w:t>
      </w:r>
      <w:r w:rsidR="00AF4304" w:rsidRPr="00AF4304">
        <w:rPr>
          <w:rStyle w:val="Hipervnculo"/>
          <w:rFonts w:ascii="Times New Roman" w:hAnsi="Times New Roman" w:cs="Times New Roman"/>
          <w:bCs/>
          <w:color w:val="auto"/>
          <w:sz w:val="24"/>
          <w:szCs w:val="24"/>
          <w:u w:val="none"/>
        </w:rPr>
        <w:t>:</w:t>
      </w:r>
      <w:r w:rsidR="00AF4304">
        <w:rPr>
          <w:rStyle w:val="Hipervnculo"/>
          <w:rFonts w:ascii="Times New Roman" w:hAnsi="Times New Roman" w:cs="Times New Roman"/>
          <w:bCs/>
          <w:color w:val="auto"/>
          <w:sz w:val="24"/>
          <w:szCs w:val="24"/>
          <w:u w:val="none"/>
        </w:rPr>
        <w:t xml:space="preserve"> </w:t>
      </w:r>
      <w:r w:rsidR="00AF4304" w:rsidRPr="00AF4304">
        <w:rPr>
          <w:rStyle w:val="Hipervnculo"/>
          <w:rFonts w:ascii="Times New Roman" w:hAnsi="Times New Roman" w:cs="Times New Roman"/>
          <w:bCs/>
          <w:color w:val="auto"/>
          <w:sz w:val="24"/>
          <w:szCs w:val="24"/>
          <w:u w:val="none"/>
        </w:rPr>
        <w:t>Instituto Antioqueño de Investigación</w:t>
      </w:r>
      <w:r w:rsidR="00AF4304">
        <w:rPr>
          <w:rStyle w:val="Hipervnculo"/>
          <w:rFonts w:ascii="Times New Roman" w:hAnsi="Times New Roman" w:cs="Times New Roman"/>
          <w:bCs/>
          <w:color w:val="auto"/>
          <w:sz w:val="24"/>
          <w:szCs w:val="24"/>
          <w:u w:val="none"/>
        </w:rPr>
        <w:t>.</w:t>
      </w:r>
    </w:p>
    <w:p w14:paraId="08BBE79B" w14:textId="72B0335E" w:rsidR="000B2A29"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bCs/>
          <w:sz w:val="24"/>
          <w:szCs w:val="24"/>
        </w:rPr>
        <w:t xml:space="preserve">Torres, M. I. (2010). La enseñanza tradicional de las ciencias versus las nuevas tendencias educativas. </w:t>
      </w:r>
      <w:r w:rsidRPr="002A0F34">
        <w:rPr>
          <w:rFonts w:ascii="Times New Roman" w:hAnsi="Times New Roman" w:cs="Times New Roman"/>
          <w:bCs/>
          <w:i/>
          <w:iCs/>
          <w:sz w:val="24"/>
          <w:szCs w:val="24"/>
        </w:rPr>
        <w:t>Revista electrónica Educare</w:t>
      </w:r>
      <w:r w:rsidR="008E7242">
        <w:rPr>
          <w:rFonts w:ascii="Times New Roman" w:hAnsi="Times New Roman" w:cs="Times New Roman"/>
          <w:bCs/>
          <w:i/>
          <w:iCs/>
          <w:sz w:val="24"/>
          <w:szCs w:val="24"/>
        </w:rPr>
        <w:t>,</w:t>
      </w:r>
      <w:r w:rsidRPr="00BD0E8B">
        <w:rPr>
          <w:rFonts w:ascii="Times New Roman" w:hAnsi="Times New Roman" w:cs="Times New Roman"/>
          <w:bCs/>
          <w:sz w:val="24"/>
          <w:szCs w:val="24"/>
        </w:rPr>
        <w:t xml:space="preserve"> </w:t>
      </w:r>
      <w:r w:rsidRPr="00AD0A05">
        <w:rPr>
          <w:rFonts w:ascii="Times New Roman" w:hAnsi="Times New Roman" w:cs="Times New Roman"/>
          <w:bCs/>
          <w:i/>
          <w:iCs/>
          <w:sz w:val="24"/>
          <w:szCs w:val="24"/>
        </w:rPr>
        <w:t>14</w:t>
      </w:r>
      <w:r w:rsidRPr="00BD0E8B">
        <w:rPr>
          <w:rFonts w:ascii="Times New Roman" w:hAnsi="Times New Roman" w:cs="Times New Roman"/>
          <w:bCs/>
          <w:sz w:val="24"/>
          <w:szCs w:val="24"/>
        </w:rPr>
        <w:t>(1), 131-142.</w:t>
      </w:r>
    </w:p>
    <w:p w14:paraId="3B7D35B0" w14:textId="0146EBBA" w:rsidR="000B2A29"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bCs/>
          <w:sz w:val="24"/>
          <w:szCs w:val="24"/>
        </w:rPr>
        <w:t xml:space="preserve">Trujillo, L. M. (2017). </w:t>
      </w:r>
      <w:r w:rsidRPr="002D331B">
        <w:rPr>
          <w:rFonts w:ascii="Times New Roman" w:hAnsi="Times New Roman" w:cs="Times New Roman"/>
          <w:bCs/>
          <w:i/>
          <w:iCs/>
          <w:sz w:val="24"/>
          <w:szCs w:val="24"/>
        </w:rPr>
        <w:t>Teorías pedagógicas contemporáneas</w:t>
      </w:r>
      <w:r w:rsidRPr="00BD0E8B">
        <w:rPr>
          <w:rFonts w:ascii="Times New Roman" w:hAnsi="Times New Roman" w:cs="Times New Roman"/>
          <w:bCs/>
          <w:sz w:val="24"/>
          <w:szCs w:val="24"/>
        </w:rPr>
        <w:t>. Bogotá</w:t>
      </w:r>
      <w:r w:rsidR="0013020B">
        <w:rPr>
          <w:rFonts w:ascii="Times New Roman" w:hAnsi="Times New Roman" w:cs="Times New Roman"/>
          <w:bCs/>
          <w:sz w:val="24"/>
          <w:szCs w:val="24"/>
        </w:rPr>
        <w:t>, Colombia</w:t>
      </w:r>
      <w:r w:rsidRPr="00BD0E8B">
        <w:rPr>
          <w:rFonts w:ascii="Times New Roman" w:hAnsi="Times New Roman" w:cs="Times New Roman"/>
          <w:bCs/>
          <w:sz w:val="24"/>
          <w:szCs w:val="24"/>
        </w:rPr>
        <w:t xml:space="preserve">: Fundación Universitaria del Área Andina. </w:t>
      </w:r>
    </w:p>
    <w:p w14:paraId="352AC63B" w14:textId="5FBBE95A" w:rsidR="00AF49C7" w:rsidRDefault="00AF49C7" w:rsidP="008F1499">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Vargas</w:t>
      </w:r>
      <w:r w:rsidR="00D971DA">
        <w:rPr>
          <w:rFonts w:ascii="Times New Roman" w:hAnsi="Times New Roman" w:cs="Times New Roman"/>
          <w:bCs/>
          <w:sz w:val="24"/>
          <w:szCs w:val="24"/>
        </w:rPr>
        <w:t xml:space="preserve">, C. y Jiménez, S.I. (2014). </w:t>
      </w:r>
      <w:r w:rsidR="00F0475C">
        <w:rPr>
          <w:rFonts w:ascii="Times New Roman" w:hAnsi="Times New Roman" w:cs="Times New Roman"/>
          <w:bCs/>
          <w:sz w:val="24"/>
          <w:szCs w:val="24"/>
        </w:rPr>
        <w:t xml:space="preserve">Constructivismo en los procesos de educación en línea. </w:t>
      </w:r>
      <w:r w:rsidR="006736C2" w:rsidRPr="00214AED">
        <w:rPr>
          <w:rFonts w:ascii="Times New Roman" w:hAnsi="Times New Roman" w:cs="Times New Roman"/>
          <w:bCs/>
          <w:i/>
          <w:iCs/>
          <w:sz w:val="24"/>
          <w:szCs w:val="24"/>
        </w:rPr>
        <w:t xml:space="preserve">Revista </w:t>
      </w:r>
      <w:r w:rsidR="00AD09AA" w:rsidRPr="00214AED">
        <w:rPr>
          <w:rFonts w:ascii="Times New Roman" w:hAnsi="Times New Roman" w:cs="Times New Roman"/>
          <w:bCs/>
          <w:i/>
          <w:iCs/>
          <w:sz w:val="24"/>
          <w:szCs w:val="24"/>
        </w:rPr>
        <w:t>Ensayos Pedagógicos, 8</w:t>
      </w:r>
      <w:r w:rsidR="00AD09AA">
        <w:rPr>
          <w:rFonts w:ascii="Times New Roman" w:hAnsi="Times New Roman" w:cs="Times New Roman"/>
          <w:bCs/>
          <w:sz w:val="24"/>
          <w:szCs w:val="24"/>
        </w:rPr>
        <w:t>(2)</w:t>
      </w:r>
      <w:r w:rsidR="00214AED">
        <w:rPr>
          <w:rFonts w:ascii="Times New Roman" w:hAnsi="Times New Roman" w:cs="Times New Roman"/>
          <w:bCs/>
          <w:sz w:val="24"/>
          <w:szCs w:val="24"/>
        </w:rPr>
        <w:t>, 157-167.</w:t>
      </w:r>
      <w:r w:rsidR="00D971DA">
        <w:rPr>
          <w:rFonts w:ascii="Times New Roman" w:hAnsi="Times New Roman" w:cs="Times New Roman"/>
          <w:bCs/>
          <w:sz w:val="24"/>
          <w:szCs w:val="24"/>
        </w:rPr>
        <w:t xml:space="preserve"> </w:t>
      </w:r>
    </w:p>
    <w:p w14:paraId="5DC4CF10" w14:textId="23374DA5" w:rsidR="000B2A29" w:rsidRPr="003C44DD" w:rsidRDefault="00A96E65" w:rsidP="008F1499">
      <w:pPr>
        <w:spacing w:after="0" w:line="360" w:lineRule="auto"/>
        <w:ind w:left="709" w:hanging="709"/>
        <w:jc w:val="both"/>
        <w:rPr>
          <w:rFonts w:ascii="Times New Roman" w:hAnsi="Times New Roman" w:cs="Times New Roman"/>
          <w:bCs/>
          <w:sz w:val="24"/>
          <w:szCs w:val="24"/>
        </w:rPr>
      </w:pPr>
      <w:r w:rsidRPr="00BD0E8B">
        <w:rPr>
          <w:rFonts w:ascii="Times New Roman" w:hAnsi="Times New Roman" w:cs="Times New Roman"/>
          <w:bCs/>
          <w:sz w:val="24"/>
          <w:szCs w:val="24"/>
        </w:rPr>
        <w:lastRenderedPageBreak/>
        <w:t xml:space="preserve">Vergara, G. </w:t>
      </w:r>
      <w:r w:rsidR="00441E36">
        <w:rPr>
          <w:rFonts w:ascii="Times New Roman" w:hAnsi="Times New Roman" w:cs="Times New Roman"/>
          <w:bCs/>
          <w:sz w:val="24"/>
          <w:szCs w:val="24"/>
        </w:rPr>
        <w:t>y</w:t>
      </w:r>
      <w:r w:rsidRPr="00BD0E8B">
        <w:rPr>
          <w:rFonts w:ascii="Times New Roman" w:hAnsi="Times New Roman" w:cs="Times New Roman"/>
          <w:bCs/>
          <w:sz w:val="24"/>
          <w:szCs w:val="24"/>
        </w:rPr>
        <w:t xml:space="preserve"> Cuentas H. (2015). Actual vigencia de los modelos pedagógicos en el contexto educativo</w:t>
      </w:r>
      <w:r w:rsidRPr="003C44DD">
        <w:rPr>
          <w:rFonts w:ascii="Times New Roman" w:hAnsi="Times New Roman" w:cs="Times New Roman"/>
          <w:bCs/>
          <w:i/>
          <w:iCs/>
          <w:sz w:val="24"/>
          <w:szCs w:val="24"/>
        </w:rPr>
        <w:t>.</w:t>
      </w:r>
      <w:r w:rsidR="00BB29EF" w:rsidRPr="00BB29EF">
        <w:t xml:space="preserve"> </w:t>
      </w:r>
      <w:r w:rsidR="00BB29EF" w:rsidRPr="00BB29EF">
        <w:rPr>
          <w:rFonts w:ascii="Times New Roman" w:hAnsi="Times New Roman" w:cs="Times New Roman"/>
          <w:bCs/>
          <w:i/>
          <w:iCs/>
          <w:sz w:val="24"/>
          <w:szCs w:val="24"/>
        </w:rPr>
        <w:t>Opción</w:t>
      </w:r>
      <w:r w:rsidR="00BB29EF">
        <w:rPr>
          <w:rFonts w:ascii="Times New Roman" w:hAnsi="Times New Roman" w:cs="Times New Roman"/>
          <w:bCs/>
          <w:i/>
          <w:iCs/>
          <w:sz w:val="24"/>
          <w:szCs w:val="24"/>
        </w:rPr>
        <w:t>,</w:t>
      </w:r>
      <w:r w:rsidR="003C44DD" w:rsidRPr="003C44DD">
        <w:rPr>
          <w:i/>
          <w:iCs/>
        </w:rPr>
        <w:t xml:space="preserve"> </w:t>
      </w:r>
      <w:r w:rsidR="00BB29EF" w:rsidRPr="002D331B">
        <w:rPr>
          <w:rFonts w:ascii="Times New Roman" w:hAnsi="Times New Roman" w:cs="Times New Roman"/>
          <w:i/>
          <w:iCs/>
          <w:sz w:val="24"/>
          <w:szCs w:val="24"/>
        </w:rPr>
        <w:t>31</w:t>
      </w:r>
      <w:r w:rsidR="003C44DD" w:rsidRPr="003C44DD">
        <w:rPr>
          <w:rFonts w:ascii="Times New Roman" w:hAnsi="Times New Roman" w:cs="Times New Roman"/>
          <w:bCs/>
          <w:sz w:val="24"/>
          <w:szCs w:val="24"/>
        </w:rPr>
        <w:t>(6), 91</w:t>
      </w:r>
      <w:r w:rsidR="00797A86">
        <w:rPr>
          <w:rFonts w:ascii="Times New Roman" w:hAnsi="Times New Roman" w:cs="Times New Roman"/>
          <w:bCs/>
          <w:sz w:val="24"/>
          <w:szCs w:val="24"/>
        </w:rPr>
        <w:t>4</w:t>
      </w:r>
      <w:r w:rsidR="003C44DD" w:rsidRPr="003C44DD">
        <w:rPr>
          <w:rFonts w:ascii="Times New Roman" w:hAnsi="Times New Roman" w:cs="Times New Roman"/>
          <w:bCs/>
          <w:sz w:val="24"/>
          <w:szCs w:val="24"/>
        </w:rPr>
        <w:t>-9</w:t>
      </w:r>
      <w:r w:rsidR="00C863E7">
        <w:rPr>
          <w:rFonts w:ascii="Times New Roman" w:hAnsi="Times New Roman" w:cs="Times New Roman"/>
          <w:bCs/>
          <w:sz w:val="24"/>
          <w:szCs w:val="24"/>
        </w:rPr>
        <w:t>34</w:t>
      </w:r>
      <w:r w:rsidR="003C44DD">
        <w:rPr>
          <w:rFonts w:ascii="Times New Roman" w:hAnsi="Times New Roman" w:cs="Times New Roman"/>
          <w:bCs/>
          <w:sz w:val="24"/>
          <w:szCs w:val="24"/>
        </w:rPr>
        <w:t>.</w:t>
      </w:r>
    </w:p>
    <w:p w14:paraId="778992C7" w14:textId="78227A90" w:rsidR="00A96E65" w:rsidRPr="000B2A29" w:rsidRDefault="00A96E65" w:rsidP="008F1499">
      <w:pPr>
        <w:spacing w:after="0" w:line="360" w:lineRule="auto"/>
        <w:ind w:left="709" w:hanging="709"/>
        <w:jc w:val="both"/>
        <w:rPr>
          <w:rFonts w:ascii="Times New Roman" w:hAnsi="Times New Roman" w:cs="Times New Roman"/>
          <w:sz w:val="24"/>
          <w:szCs w:val="24"/>
        </w:rPr>
      </w:pPr>
      <w:r w:rsidRPr="00BD0E8B">
        <w:rPr>
          <w:rFonts w:ascii="Times New Roman" w:hAnsi="Times New Roman" w:cs="Times New Roman"/>
          <w:color w:val="000000" w:themeColor="text1"/>
          <w:sz w:val="24"/>
          <w:szCs w:val="24"/>
        </w:rPr>
        <w:t xml:space="preserve">Vives, M.P. (2016). Modelos pedagógicos y reflexiones para las pedagogías del Sur. </w:t>
      </w:r>
      <w:r w:rsidRPr="002A0F34">
        <w:rPr>
          <w:rFonts w:ascii="Times New Roman" w:hAnsi="Times New Roman" w:cs="Times New Roman"/>
          <w:i/>
          <w:iCs/>
          <w:color w:val="000000" w:themeColor="text1"/>
          <w:sz w:val="24"/>
          <w:szCs w:val="24"/>
          <w:lang w:val="en-US"/>
        </w:rPr>
        <w:t>Boletín Redipe</w:t>
      </w:r>
      <w:r w:rsidRPr="00BD0E8B">
        <w:rPr>
          <w:rFonts w:ascii="Times New Roman" w:hAnsi="Times New Roman" w:cs="Times New Roman"/>
          <w:color w:val="000000" w:themeColor="text1"/>
          <w:sz w:val="24"/>
          <w:szCs w:val="24"/>
          <w:lang w:val="en-US"/>
        </w:rPr>
        <w:t xml:space="preserve">, </w:t>
      </w:r>
      <w:r w:rsidRPr="00AD0A05">
        <w:rPr>
          <w:rFonts w:ascii="Times New Roman" w:hAnsi="Times New Roman" w:cs="Times New Roman"/>
          <w:i/>
          <w:iCs/>
          <w:color w:val="000000" w:themeColor="text1"/>
          <w:sz w:val="24"/>
          <w:szCs w:val="24"/>
          <w:lang w:val="en-US"/>
        </w:rPr>
        <w:t>5</w:t>
      </w:r>
      <w:r w:rsidRPr="00BD0E8B">
        <w:rPr>
          <w:rFonts w:ascii="Times New Roman" w:hAnsi="Times New Roman" w:cs="Times New Roman"/>
          <w:color w:val="000000" w:themeColor="text1"/>
          <w:sz w:val="24"/>
          <w:szCs w:val="24"/>
          <w:lang w:val="en-US"/>
        </w:rPr>
        <w:t>(11), 40-55.</w:t>
      </w:r>
    </w:p>
    <w:p w14:paraId="5CE9F60E" w14:textId="169157E5" w:rsidR="000A7C93" w:rsidRDefault="000A7C93" w:rsidP="008F1499">
      <w:pPr>
        <w:spacing w:after="0" w:line="360" w:lineRule="auto"/>
        <w:ind w:left="709" w:hanging="709"/>
        <w:jc w:val="both"/>
        <w:rPr>
          <w:rFonts w:ascii="Times New Roman" w:hAnsi="Times New Roman" w:cs="Times New Roman"/>
          <w:sz w:val="24"/>
          <w:szCs w:val="24"/>
        </w:rPr>
      </w:pPr>
      <w:bookmarkStart w:id="9" w:name="_GoBack"/>
      <w:bookmarkEnd w:id="9"/>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A7C93" w:rsidRPr="0048642A" w14:paraId="62321F18" w14:textId="77777777" w:rsidTr="008F3ECD">
        <w:tc>
          <w:tcPr>
            <w:tcW w:w="3045" w:type="dxa"/>
            <w:shd w:val="clear" w:color="auto" w:fill="auto"/>
            <w:tcMar>
              <w:top w:w="100" w:type="dxa"/>
              <w:left w:w="100" w:type="dxa"/>
              <w:bottom w:w="100" w:type="dxa"/>
              <w:right w:w="100" w:type="dxa"/>
            </w:tcMar>
          </w:tcPr>
          <w:p w14:paraId="2EFC47AF" w14:textId="77777777" w:rsidR="000A7C93" w:rsidRPr="0048642A" w:rsidRDefault="000A7C93" w:rsidP="008F3ECD">
            <w:pPr>
              <w:pStyle w:val="Ttulo3"/>
              <w:widowControl w:val="0"/>
              <w:spacing w:before="0" w:line="240" w:lineRule="auto"/>
              <w:ind w:left="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1F56DB91" w14:textId="568276A3" w:rsidR="000A7C93" w:rsidRPr="0048642A" w:rsidRDefault="000A7C93" w:rsidP="008F3ECD">
            <w:pPr>
              <w:pStyle w:val="Ttulo3"/>
              <w:widowControl w:val="0"/>
              <w:spacing w:before="0" w:line="240" w:lineRule="auto"/>
              <w:ind w:left="0"/>
              <w:rPr>
                <w:sz w:val="20"/>
                <w:szCs w:val="20"/>
                <w:lang w:val="es-MX"/>
              </w:rPr>
            </w:pPr>
            <w:bookmarkStart w:id="10" w:name="_btsjgdfgjwkr" w:colFirst="0" w:colLast="0"/>
            <w:bookmarkEnd w:id="10"/>
            <w:r>
              <w:rPr>
                <w:sz w:val="20"/>
                <w:szCs w:val="20"/>
                <w:lang w:val="es-MX"/>
              </w:rPr>
              <w:t>Autor (es)</w:t>
            </w:r>
          </w:p>
        </w:tc>
      </w:tr>
      <w:tr w:rsidR="000A7C93" w:rsidRPr="0048642A" w14:paraId="201C9138" w14:textId="77777777" w:rsidTr="008F3ECD">
        <w:tc>
          <w:tcPr>
            <w:tcW w:w="3045" w:type="dxa"/>
            <w:shd w:val="clear" w:color="auto" w:fill="auto"/>
            <w:tcMar>
              <w:top w:w="100" w:type="dxa"/>
              <w:left w:w="100" w:type="dxa"/>
              <w:bottom w:w="100" w:type="dxa"/>
              <w:right w:w="100" w:type="dxa"/>
            </w:tcMar>
          </w:tcPr>
          <w:p w14:paraId="37DFB842" w14:textId="77777777" w:rsidR="000A7C93" w:rsidRPr="0048642A" w:rsidRDefault="000A7C93" w:rsidP="008F3EC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1CAC7BF8" w14:textId="77777777" w:rsidR="000A7C93" w:rsidRPr="000A7C93" w:rsidRDefault="000A7C93" w:rsidP="008F3ECD">
            <w:pPr>
              <w:widowControl w:val="0"/>
              <w:spacing w:line="240" w:lineRule="auto"/>
              <w:rPr>
                <w:b/>
                <w:sz w:val="18"/>
                <w:szCs w:val="18"/>
              </w:rPr>
            </w:pPr>
            <w:r w:rsidRPr="000A7C93">
              <w:rPr>
                <w:b/>
                <w:sz w:val="18"/>
                <w:szCs w:val="18"/>
              </w:rPr>
              <w:t>Mireya Monroy Carreño</w:t>
            </w:r>
          </w:p>
        </w:tc>
      </w:tr>
      <w:tr w:rsidR="000A7C93" w:rsidRPr="0048642A" w14:paraId="455F7707" w14:textId="77777777" w:rsidTr="008F3ECD">
        <w:tc>
          <w:tcPr>
            <w:tcW w:w="3045" w:type="dxa"/>
            <w:shd w:val="clear" w:color="auto" w:fill="auto"/>
            <w:tcMar>
              <w:top w:w="100" w:type="dxa"/>
              <w:left w:w="100" w:type="dxa"/>
              <w:bottom w:w="100" w:type="dxa"/>
              <w:right w:w="100" w:type="dxa"/>
            </w:tcMar>
          </w:tcPr>
          <w:p w14:paraId="02FBC6B2" w14:textId="77777777" w:rsidR="000A7C93" w:rsidRPr="0048642A" w:rsidRDefault="000A7C93" w:rsidP="008F3EC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10025ABB" w14:textId="77777777" w:rsidR="000A7C93" w:rsidRPr="000A7C93" w:rsidRDefault="000A7C93" w:rsidP="008F3ECD">
            <w:pPr>
              <w:widowControl w:val="0"/>
              <w:spacing w:line="240" w:lineRule="auto"/>
              <w:rPr>
                <w:b/>
                <w:sz w:val="18"/>
                <w:szCs w:val="18"/>
              </w:rPr>
            </w:pPr>
            <w:r w:rsidRPr="000A7C93">
              <w:rPr>
                <w:b/>
                <w:sz w:val="18"/>
                <w:szCs w:val="18"/>
              </w:rPr>
              <w:t>Mireya Monroy Carreño (Igual) / Ignacio Enrique Peón Escalante (igual)</w:t>
            </w:r>
          </w:p>
        </w:tc>
      </w:tr>
      <w:tr w:rsidR="000A7C93" w:rsidRPr="0048642A" w14:paraId="6E24E896" w14:textId="77777777" w:rsidTr="008F3ECD">
        <w:tc>
          <w:tcPr>
            <w:tcW w:w="3045" w:type="dxa"/>
            <w:shd w:val="clear" w:color="auto" w:fill="auto"/>
            <w:tcMar>
              <w:top w:w="100" w:type="dxa"/>
              <w:left w:w="100" w:type="dxa"/>
              <w:bottom w:w="100" w:type="dxa"/>
              <w:right w:w="100" w:type="dxa"/>
            </w:tcMar>
          </w:tcPr>
          <w:p w14:paraId="7A660FC5" w14:textId="77777777" w:rsidR="000A7C93" w:rsidRPr="0048642A" w:rsidRDefault="000A7C93" w:rsidP="008F3EC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3877FCAA" w14:textId="77777777" w:rsidR="000A7C93" w:rsidRPr="000A7C93" w:rsidRDefault="000A7C93" w:rsidP="008F3ECD">
            <w:pPr>
              <w:widowControl w:val="0"/>
              <w:spacing w:line="240" w:lineRule="auto"/>
              <w:rPr>
                <w:b/>
                <w:sz w:val="18"/>
                <w:szCs w:val="18"/>
              </w:rPr>
            </w:pPr>
            <w:r w:rsidRPr="000A7C93">
              <w:rPr>
                <w:b/>
                <w:sz w:val="18"/>
                <w:szCs w:val="18"/>
              </w:rPr>
              <w:t>No aplica</w:t>
            </w:r>
          </w:p>
        </w:tc>
      </w:tr>
      <w:tr w:rsidR="000A7C93" w:rsidRPr="0048642A" w14:paraId="4E7B79A9" w14:textId="77777777" w:rsidTr="008F3ECD">
        <w:tc>
          <w:tcPr>
            <w:tcW w:w="3045" w:type="dxa"/>
            <w:shd w:val="clear" w:color="auto" w:fill="auto"/>
            <w:tcMar>
              <w:top w:w="100" w:type="dxa"/>
              <w:left w:w="100" w:type="dxa"/>
              <w:bottom w:w="100" w:type="dxa"/>
              <w:right w:w="100" w:type="dxa"/>
            </w:tcMar>
          </w:tcPr>
          <w:p w14:paraId="18FBB2BD" w14:textId="77777777" w:rsidR="000A7C93" w:rsidRPr="0048642A" w:rsidRDefault="000A7C93" w:rsidP="008F3ECD">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0B04B409" w14:textId="77777777" w:rsidR="000A7C93" w:rsidRPr="000A7C93" w:rsidRDefault="000A7C93" w:rsidP="008F3ECD">
            <w:pPr>
              <w:widowControl w:val="0"/>
              <w:spacing w:line="240" w:lineRule="auto"/>
              <w:rPr>
                <w:b/>
                <w:sz w:val="18"/>
                <w:szCs w:val="18"/>
              </w:rPr>
            </w:pPr>
            <w:r w:rsidRPr="000A7C93">
              <w:rPr>
                <w:b/>
                <w:sz w:val="18"/>
                <w:szCs w:val="18"/>
              </w:rPr>
              <w:t>Mireya Monroy Carreño</w:t>
            </w:r>
          </w:p>
        </w:tc>
      </w:tr>
      <w:tr w:rsidR="000A7C93" w:rsidRPr="0048642A" w14:paraId="3891EF76" w14:textId="77777777" w:rsidTr="008F3ECD">
        <w:tc>
          <w:tcPr>
            <w:tcW w:w="3045" w:type="dxa"/>
            <w:shd w:val="clear" w:color="auto" w:fill="auto"/>
            <w:tcMar>
              <w:top w:w="100" w:type="dxa"/>
              <w:left w:w="100" w:type="dxa"/>
              <w:bottom w:w="100" w:type="dxa"/>
              <w:right w:w="100" w:type="dxa"/>
            </w:tcMar>
          </w:tcPr>
          <w:p w14:paraId="71F731AB" w14:textId="77777777" w:rsidR="000A7C93" w:rsidRPr="0048642A" w:rsidRDefault="000A7C93" w:rsidP="008F3EC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33394ED4" w14:textId="77777777" w:rsidR="000A7C93" w:rsidRPr="000A7C93" w:rsidRDefault="000A7C93" w:rsidP="008F3ECD">
            <w:pPr>
              <w:widowControl w:val="0"/>
              <w:spacing w:line="240" w:lineRule="auto"/>
              <w:rPr>
                <w:b/>
                <w:sz w:val="18"/>
                <w:szCs w:val="18"/>
              </w:rPr>
            </w:pPr>
            <w:r w:rsidRPr="000A7C93">
              <w:rPr>
                <w:b/>
                <w:sz w:val="18"/>
                <w:szCs w:val="18"/>
              </w:rPr>
              <w:t>Mireya Monroy Carreño</w:t>
            </w:r>
          </w:p>
        </w:tc>
      </w:tr>
      <w:tr w:rsidR="000A7C93" w:rsidRPr="0048642A" w14:paraId="1F5C8D48" w14:textId="77777777" w:rsidTr="008F3ECD">
        <w:tc>
          <w:tcPr>
            <w:tcW w:w="3045" w:type="dxa"/>
            <w:shd w:val="clear" w:color="auto" w:fill="auto"/>
            <w:tcMar>
              <w:top w:w="100" w:type="dxa"/>
              <w:left w:w="100" w:type="dxa"/>
              <w:bottom w:w="100" w:type="dxa"/>
              <w:right w:w="100" w:type="dxa"/>
            </w:tcMar>
          </w:tcPr>
          <w:p w14:paraId="519C508B" w14:textId="77777777" w:rsidR="000A7C93" w:rsidRPr="0048642A" w:rsidRDefault="000A7C93" w:rsidP="008F3ECD">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4CAB3B1" w14:textId="77777777" w:rsidR="000A7C93" w:rsidRPr="000A7C93" w:rsidRDefault="000A7C93" w:rsidP="008F3ECD">
            <w:pPr>
              <w:widowControl w:val="0"/>
              <w:spacing w:line="240" w:lineRule="auto"/>
              <w:rPr>
                <w:b/>
                <w:sz w:val="18"/>
                <w:szCs w:val="18"/>
              </w:rPr>
            </w:pPr>
            <w:r w:rsidRPr="000A7C93">
              <w:rPr>
                <w:b/>
                <w:sz w:val="18"/>
                <w:szCs w:val="18"/>
              </w:rPr>
              <w:t>Mireya Monroy Carreño</w:t>
            </w:r>
          </w:p>
        </w:tc>
      </w:tr>
      <w:tr w:rsidR="000A7C93" w:rsidRPr="0048642A" w14:paraId="64F6D682" w14:textId="77777777" w:rsidTr="008F3ECD">
        <w:tc>
          <w:tcPr>
            <w:tcW w:w="3045" w:type="dxa"/>
            <w:shd w:val="clear" w:color="auto" w:fill="auto"/>
            <w:tcMar>
              <w:top w:w="100" w:type="dxa"/>
              <w:left w:w="100" w:type="dxa"/>
              <w:bottom w:w="100" w:type="dxa"/>
              <w:right w:w="100" w:type="dxa"/>
            </w:tcMar>
          </w:tcPr>
          <w:p w14:paraId="3CA4BFEC" w14:textId="77777777" w:rsidR="000A7C93" w:rsidRPr="0048642A" w:rsidRDefault="000A7C93" w:rsidP="008F3EC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1763A67D" w14:textId="77777777" w:rsidR="000A7C93" w:rsidRPr="000A7C93" w:rsidRDefault="000A7C93" w:rsidP="008F3ECD">
            <w:pPr>
              <w:widowControl w:val="0"/>
              <w:spacing w:line="240" w:lineRule="auto"/>
              <w:rPr>
                <w:b/>
                <w:sz w:val="18"/>
                <w:szCs w:val="18"/>
              </w:rPr>
            </w:pPr>
            <w:r w:rsidRPr="000A7C93">
              <w:rPr>
                <w:b/>
                <w:sz w:val="18"/>
                <w:szCs w:val="18"/>
              </w:rPr>
              <w:t>Mireya Monroy Carreño</w:t>
            </w:r>
          </w:p>
        </w:tc>
      </w:tr>
      <w:tr w:rsidR="000A7C93" w:rsidRPr="0048642A" w14:paraId="4D9C6974" w14:textId="77777777" w:rsidTr="008F3ECD">
        <w:tc>
          <w:tcPr>
            <w:tcW w:w="3045" w:type="dxa"/>
            <w:shd w:val="clear" w:color="auto" w:fill="auto"/>
            <w:tcMar>
              <w:top w:w="100" w:type="dxa"/>
              <w:left w:w="100" w:type="dxa"/>
              <w:bottom w:w="100" w:type="dxa"/>
              <w:right w:w="100" w:type="dxa"/>
            </w:tcMar>
          </w:tcPr>
          <w:p w14:paraId="6C9035E8" w14:textId="77777777" w:rsidR="000A7C93" w:rsidRPr="0048642A" w:rsidRDefault="000A7C93" w:rsidP="008F3EC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7370E8B5" w14:textId="77777777" w:rsidR="000A7C93" w:rsidRPr="000A7C93" w:rsidRDefault="000A7C93" w:rsidP="008F3ECD">
            <w:pPr>
              <w:widowControl w:val="0"/>
              <w:spacing w:line="240" w:lineRule="auto"/>
              <w:rPr>
                <w:b/>
                <w:sz w:val="18"/>
                <w:szCs w:val="18"/>
              </w:rPr>
            </w:pPr>
            <w:r w:rsidRPr="000A7C93">
              <w:rPr>
                <w:b/>
                <w:sz w:val="18"/>
                <w:szCs w:val="18"/>
              </w:rPr>
              <w:t>Mireya Monroy Carreño (principal) / Ignacio Enrique Peón Escalante (apoya)</w:t>
            </w:r>
          </w:p>
        </w:tc>
      </w:tr>
      <w:tr w:rsidR="000A7C93" w:rsidRPr="0048642A" w14:paraId="669E5954" w14:textId="77777777" w:rsidTr="008F3ECD">
        <w:tc>
          <w:tcPr>
            <w:tcW w:w="3045" w:type="dxa"/>
            <w:shd w:val="clear" w:color="auto" w:fill="auto"/>
            <w:tcMar>
              <w:top w:w="100" w:type="dxa"/>
              <w:left w:w="100" w:type="dxa"/>
              <w:bottom w:w="100" w:type="dxa"/>
              <w:right w:w="100" w:type="dxa"/>
            </w:tcMar>
          </w:tcPr>
          <w:p w14:paraId="0486712B" w14:textId="77777777" w:rsidR="000A7C93" w:rsidRPr="0048642A" w:rsidRDefault="000A7C93" w:rsidP="008F3EC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4B032EC" w14:textId="77777777" w:rsidR="000A7C93" w:rsidRPr="000A7C93" w:rsidRDefault="000A7C93" w:rsidP="008F3ECD">
            <w:pPr>
              <w:widowControl w:val="0"/>
              <w:spacing w:line="240" w:lineRule="auto"/>
              <w:rPr>
                <w:b/>
                <w:sz w:val="18"/>
                <w:szCs w:val="18"/>
              </w:rPr>
            </w:pPr>
            <w:r w:rsidRPr="000A7C93">
              <w:rPr>
                <w:b/>
                <w:sz w:val="18"/>
                <w:szCs w:val="18"/>
              </w:rPr>
              <w:t>Mireya Monroy Carreño (principal) / Ignacio Enrique Peón Escalante (apoya)</w:t>
            </w:r>
          </w:p>
        </w:tc>
      </w:tr>
      <w:tr w:rsidR="000A7C93" w:rsidRPr="0048642A" w14:paraId="78DE852A" w14:textId="77777777" w:rsidTr="008F3ECD">
        <w:tc>
          <w:tcPr>
            <w:tcW w:w="3045" w:type="dxa"/>
            <w:shd w:val="clear" w:color="auto" w:fill="auto"/>
            <w:tcMar>
              <w:top w:w="100" w:type="dxa"/>
              <w:left w:w="100" w:type="dxa"/>
              <w:bottom w:w="100" w:type="dxa"/>
              <w:right w:w="100" w:type="dxa"/>
            </w:tcMar>
          </w:tcPr>
          <w:p w14:paraId="63D5E44C" w14:textId="77777777" w:rsidR="000A7C93" w:rsidRPr="0048642A" w:rsidRDefault="000A7C93" w:rsidP="008F3EC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FA43052" w14:textId="77777777" w:rsidR="000A7C93" w:rsidRPr="000A7C93" w:rsidRDefault="000A7C93" w:rsidP="008F3ECD">
            <w:pPr>
              <w:widowControl w:val="0"/>
              <w:spacing w:line="240" w:lineRule="auto"/>
              <w:rPr>
                <w:b/>
                <w:sz w:val="18"/>
                <w:szCs w:val="18"/>
              </w:rPr>
            </w:pPr>
            <w:r w:rsidRPr="000A7C93">
              <w:rPr>
                <w:b/>
                <w:sz w:val="18"/>
                <w:szCs w:val="18"/>
              </w:rPr>
              <w:t>Mireya Monroy Carreño (principal) / Ignacio Enrique Peón Escalante (apoya)</w:t>
            </w:r>
          </w:p>
        </w:tc>
      </w:tr>
      <w:tr w:rsidR="000A7C93" w:rsidRPr="0048642A" w14:paraId="53094E7B" w14:textId="77777777" w:rsidTr="008F3ECD">
        <w:tc>
          <w:tcPr>
            <w:tcW w:w="3045" w:type="dxa"/>
            <w:shd w:val="clear" w:color="auto" w:fill="auto"/>
            <w:tcMar>
              <w:top w:w="100" w:type="dxa"/>
              <w:left w:w="100" w:type="dxa"/>
              <w:bottom w:w="100" w:type="dxa"/>
              <w:right w:w="100" w:type="dxa"/>
            </w:tcMar>
          </w:tcPr>
          <w:p w14:paraId="0BA79220" w14:textId="77777777" w:rsidR="000A7C93" w:rsidRPr="0048642A" w:rsidRDefault="000A7C93" w:rsidP="008F3ECD">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369D7E76" w14:textId="77777777" w:rsidR="000A7C93" w:rsidRPr="000A7C93" w:rsidRDefault="000A7C93" w:rsidP="008F3ECD">
            <w:pPr>
              <w:widowControl w:val="0"/>
              <w:spacing w:line="240" w:lineRule="auto"/>
              <w:rPr>
                <w:b/>
                <w:sz w:val="18"/>
                <w:szCs w:val="18"/>
              </w:rPr>
            </w:pPr>
            <w:r w:rsidRPr="000A7C93">
              <w:rPr>
                <w:b/>
                <w:sz w:val="18"/>
                <w:szCs w:val="18"/>
              </w:rPr>
              <w:t>Mireya Monroy Carreño</w:t>
            </w:r>
          </w:p>
        </w:tc>
      </w:tr>
      <w:tr w:rsidR="000A7C93" w:rsidRPr="0048642A" w14:paraId="0C233C88" w14:textId="77777777" w:rsidTr="008F3ECD">
        <w:tc>
          <w:tcPr>
            <w:tcW w:w="3045" w:type="dxa"/>
            <w:shd w:val="clear" w:color="auto" w:fill="auto"/>
            <w:tcMar>
              <w:top w:w="100" w:type="dxa"/>
              <w:left w:w="100" w:type="dxa"/>
              <w:bottom w:w="100" w:type="dxa"/>
              <w:right w:w="100" w:type="dxa"/>
            </w:tcMar>
          </w:tcPr>
          <w:p w14:paraId="2714A7D1" w14:textId="77777777" w:rsidR="000A7C93" w:rsidRPr="0048642A" w:rsidRDefault="000A7C93" w:rsidP="008F3EC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5E76BC50" w14:textId="77777777" w:rsidR="000A7C93" w:rsidRPr="000A7C93" w:rsidRDefault="000A7C93" w:rsidP="008F3ECD">
            <w:pPr>
              <w:widowControl w:val="0"/>
              <w:spacing w:line="240" w:lineRule="auto"/>
              <w:rPr>
                <w:b/>
                <w:sz w:val="18"/>
                <w:szCs w:val="18"/>
              </w:rPr>
            </w:pPr>
            <w:r w:rsidRPr="000A7C93">
              <w:rPr>
                <w:b/>
                <w:sz w:val="18"/>
                <w:szCs w:val="18"/>
              </w:rPr>
              <w:t>Mireya Monroy Carreño (igual) / Ignacio Enrique Peón Escalante (igual)</w:t>
            </w:r>
          </w:p>
        </w:tc>
      </w:tr>
      <w:tr w:rsidR="000A7C93" w:rsidRPr="0048642A" w14:paraId="06798776" w14:textId="77777777" w:rsidTr="008F3ECD">
        <w:tc>
          <w:tcPr>
            <w:tcW w:w="3045" w:type="dxa"/>
            <w:shd w:val="clear" w:color="auto" w:fill="auto"/>
            <w:tcMar>
              <w:top w:w="100" w:type="dxa"/>
              <w:left w:w="100" w:type="dxa"/>
              <w:bottom w:w="100" w:type="dxa"/>
              <w:right w:w="100" w:type="dxa"/>
            </w:tcMar>
          </w:tcPr>
          <w:p w14:paraId="3ED5DD5C" w14:textId="77777777" w:rsidR="000A7C93" w:rsidRPr="0048642A" w:rsidRDefault="000A7C93" w:rsidP="008F3EC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D99F5DA" w14:textId="77777777" w:rsidR="000A7C93" w:rsidRPr="000A7C93" w:rsidRDefault="000A7C93" w:rsidP="008F3ECD">
            <w:pPr>
              <w:widowControl w:val="0"/>
              <w:spacing w:line="240" w:lineRule="auto"/>
              <w:rPr>
                <w:b/>
                <w:sz w:val="18"/>
                <w:szCs w:val="18"/>
              </w:rPr>
            </w:pPr>
            <w:r w:rsidRPr="000A7C93">
              <w:rPr>
                <w:b/>
                <w:sz w:val="18"/>
                <w:szCs w:val="18"/>
              </w:rPr>
              <w:t>Mireya Monroy Carreño</w:t>
            </w:r>
          </w:p>
        </w:tc>
      </w:tr>
      <w:tr w:rsidR="000A7C93" w:rsidRPr="0048642A" w14:paraId="0B58D5A2" w14:textId="77777777" w:rsidTr="008F3ECD">
        <w:tc>
          <w:tcPr>
            <w:tcW w:w="3045" w:type="dxa"/>
            <w:shd w:val="clear" w:color="auto" w:fill="auto"/>
            <w:tcMar>
              <w:top w:w="100" w:type="dxa"/>
              <w:left w:w="100" w:type="dxa"/>
              <w:bottom w:w="100" w:type="dxa"/>
              <w:right w:w="100" w:type="dxa"/>
            </w:tcMar>
          </w:tcPr>
          <w:p w14:paraId="7F4E767B" w14:textId="77777777" w:rsidR="000A7C93" w:rsidRPr="0048642A" w:rsidRDefault="000A7C93" w:rsidP="008F3EC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00244ADE" w14:textId="77777777" w:rsidR="000A7C93" w:rsidRPr="000A7C93" w:rsidRDefault="000A7C93" w:rsidP="008F3ECD">
            <w:pPr>
              <w:widowControl w:val="0"/>
              <w:spacing w:line="240" w:lineRule="auto"/>
              <w:rPr>
                <w:b/>
                <w:sz w:val="18"/>
                <w:szCs w:val="18"/>
              </w:rPr>
            </w:pPr>
            <w:r w:rsidRPr="000A7C93">
              <w:rPr>
                <w:b/>
                <w:sz w:val="18"/>
                <w:szCs w:val="18"/>
              </w:rPr>
              <w:t>Mireya Monroy Carreño</w:t>
            </w:r>
          </w:p>
        </w:tc>
      </w:tr>
    </w:tbl>
    <w:p w14:paraId="60E5B9BE" w14:textId="77777777" w:rsidR="000A7C93" w:rsidRPr="000B2A29" w:rsidRDefault="000A7C93" w:rsidP="008F1499">
      <w:pPr>
        <w:spacing w:after="0" w:line="360" w:lineRule="auto"/>
        <w:ind w:left="709" w:hanging="709"/>
        <w:jc w:val="both"/>
        <w:rPr>
          <w:rFonts w:ascii="Times New Roman" w:hAnsi="Times New Roman" w:cs="Times New Roman"/>
          <w:sz w:val="24"/>
          <w:szCs w:val="24"/>
        </w:rPr>
      </w:pPr>
    </w:p>
    <w:sectPr w:rsidR="000A7C93" w:rsidRPr="000B2A29" w:rsidSect="001F01F7">
      <w:headerReference w:type="default" r:id="rId16"/>
      <w:footerReference w:type="default" r:id="rId17"/>
      <w:pgSz w:w="12240" w:h="15840"/>
      <w:pgMar w:top="1418" w:right="1418" w:bottom="993" w:left="1418" w:header="284"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51B2" w14:textId="77777777" w:rsidR="008130F6" w:rsidRDefault="008130F6" w:rsidP="00BF4E62">
      <w:pPr>
        <w:spacing w:after="0" w:line="240" w:lineRule="auto"/>
      </w:pPr>
      <w:r>
        <w:separator/>
      </w:r>
    </w:p>
  </w:endnote>
  <w:endnote w:type="continuationSeparator" w:id="0">
    <w:p w14:paraId="6BF339BF" w14:textId="77777777" w:rsidR="008130F6" w:rsidRDefault="008130F6" w:rsidP="00BF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F096" w14:textId="7EE30ACF" w:rsidR="005C6CA0" w:rsidRDefault="001F01F7">
    <w:pPr>
      <w:pStyle w:val="Piedepgina"/>
    </w:pPr>
    <w:r>
      <w:t xml:space="preserve">            </w:t>
    </w:r>
    <w:r>
      <w:rPr>
        <w:noProof/>
      </w:rPr>
      <w:drawing>
        <wp:inline distT="0" distB="0" distL="0" distR="0" wp14:anchorId="035F3F8F" wp14:editId="7815FF40">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5C6CA0">
      <w:t xml:space="preserve">           </w:t>
    </w:r>
    <w:r w:rsidR="005C6CA0">
      <w:rPr>
        <w:rFonts w:cstheme="minorHAnsi"/>
        <w:b/>
      </w:rPr>
      <w:t>Vol. 10, Núm. 19 Julio - Diciembre 2019, e0</w:t>
    </w:r>
    <w:r w:rsidR="00D17B41">
      <w:rPr>
        <w:rFonts w:cstheme="minorHAnsi"/>
        <w:b/>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E7269" w14:textId="77777777" w:rsidR="008130F6" w:rsidRDefault="008130F6" w:rsidP="00BF4E62">
      <w:pPr>
        <w:spacing w:after="0" w:line="240" w:lineRule="auto"/>
      </w:pPr>
      <w:r>
        <w:separator/>
      </w:r>
    </w:p>
  </w:footnote>
  <w:footnote w:type="continuationSeparator" w:id="0">
    <w:p w14:paraId="69DAD182" w14:textId="77777777" w:rsidR="008130F6" w:rsidRDefault="008130F6" w:rsidP="00BF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FC6A" w14:textId="4ED4A712" w:rsidR="005C6CA0" w:rsidRDefault="005C6CA0">
    <w:pPr>
      <w:pStyle w:val="Encabezado"/>
    </w:pPr>
    <w:r w:rsidRPr="005A563C">
      <w:rPr>
        <w:noProof/>
        <w:lang w:eastAsia="es-MX"/>
      </w:rPr>
      <w:drawing>
        <wp:inline distT="0" distB="0" distL="0" distR="0" wp14:anchorId="4F1A3F65" wp14:editId="3CFEE813">
          <wp:extent cx="5610225" cy="6572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EC1"/>
    <w:multiLevelType w:val="hybridMultilevel"/>
    <w:tmpl w:val="963E394A"/>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 w15:restartNumberingAfterBreak="0">
    <w:nsid w:val="087D52EF"/>
    <w:multiLevelType w:val="hybridMultilevel"/>
    <w:tmpl w:val="B85E9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7F6ED3"/>
    <w:multiLevelType w:val="hybridMultilevel"/>
    <w:tmpl w:val="B7E8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237"/>
    <w:multiLevelType w:val="hybridMultilevel"/>
    <w:tmpl w:val="A9BC3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7B6CD5"/>
    <w:multiLevelType w:val="hybridMultilevel"/>
    <w:tmpl w:val="0E567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8E120F"/>
    <w:multiLevelType w:val="hybridMultilevel"/>
    <w:tmpl w:val="89E8FF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AB60A3"/>
    <w:multiLevelType w:val="hybridMultilevel"/>
    <w:tmpl w:val="6F44E2A6"/>
    <w:lvl w:ilvl="0" w:tplc="1C60CD8E">
      <w:start w:val="1"/>
      <w:numFmt w:val="decimal"/>
      <w:lvlText w:val="%1)"/>
      <w:lvlJc w:val="left"/>
      <w:pPr>
        <w:ind w:left="1070"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3EA7688"/>
    <w:multiLevelType w:val="hybridMultilevel"/>
    <w:tmpl w:val="ABB493EE"/>
    <w:lvl w:ilvl="0" w:tplc="0A803294">
      <w:numFmt w:val="bullet"/>
      <w:lvlText w:val="•"/>
      <w:lvlJc w:val="left"/>
      <w:pPr>
        <w:ind w:left="786" w:hanging="360"/>
      </w:pPr>
      <w:rPr>
        <w:rFonts w:ascii="Times New Roman" w:eastAsiaTheme="minorHAnsi" w:hAnsi="Times New Roman" w:cs="Times New Roman"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15:restartNumberingAfterBreak="0">
    <w:nsid w:val="2C4D3A82"/>
    <w:multiLevelType w:val="hybridMultilevel"/>
    <w:tmpl w:val="7C568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071D92"/>
    <w:multiLevelType w:val="hybridMultilevel"/>
    <w:tmpl w:val="3946B656"/>
    <w:lvl w:ilvl="0" w:tplc="3984F154">
      <w:start w:val="1"/>
      <w:numFmt w:val="bullet"/>
      <w:lvlText w:val=""/>
      <w:lvlJc w:val="left"/>
      <w:pPr>
        <w:ind w:left="1429" w:hanging="360"/>
      </w:pPr>
      <w:rPr>
        <w:rFonts w:ascii="Symbol" w:hAnsi="Symbol" w:hint="default"/>
        <w:b w:val="0"/>
        <w:bCs/>
        <w:sz w:val="24"/>
      </w:rPr>
    </w:lvl>
    <w:lvl w:ilvl="1" w:tplc="080A0003">
      <w:start w:val="1"/>
      <w:numFmt w:val="bullet"/>
      <w:lvlText w:val="o"/>
      <w:lvlJc w:val="left"/>
      <w:pPr>
        <w:ind w:left="2149" w:hanging="360"/>
      </w:pPr>
      <w:rPr>
        <w:rFonts w:ascii="Courier New" w:hAnsi="Courier New" w:cs="Courier New" w:hint="default"/>
      </w:rPr>
    </w:lvl>
    <w:lvl w:ilvl="2" w:tplc="7BDAB75E">
      <w:numFmt w:val="bullet"/>
      <w:lvlText w:val="-"/>
      <w:lvlJc w:val="left"/>
      <w:pPr>
        <w:ind w:left="2869" w:hanging="360"/>
      </w:pPr>
      <w:rPr>
        <w:rFonts w:ascii="Times New Roman" w:eastAsiaTheme="minorHAnsi" w:hAnsi="Times New Roman" w:cs="Times New Roman"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1BD6255"/>
    <w:multiLevelType w:val="hybridMultilevel"/>
    <w:tmpl w:val="6274582E"/>
    <w:lvl w:ilvl="0" w:tplc="0A803294">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2896DB7"/>
    <w:multiLevelType w:val="hybridMultilevel"/>
    <w:tmpl w:val="B1020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700367"/>
    <w:multiLevelType w:val="hybridMultilevel"/>
    <w:tmpl w:val="14C04938"/>
    <w:lvl w:ilvl="0" w:tplc="3984F154">
      <w:start w:val="1"/>
      <w:numFmt w:val="bullet"/>
      <w:lvlText w:val=""/>
      <w:lvlJc w:val="left"/>
      <w:pPr>
        <w:ind w:left="1428" w:hanging="360"/>
      </w:pPr>
      <w:rPr>
        <w:rFonts w:ascii="Symbol" w:hAnsi="Symbol" w:hint="default"/>
        <w:b w:val="0"/>
        <w:bCs/>
        <w:sz w:val="24"/>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36785168"/>
    <w:multiLevelType w:val="hybridMultilevel"/>
    <w:tmpl w:val="9F30A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EA1E92"/>
    <w:multiLevelType w:val="hybridMultilevel"/>
    <w:tmpl w:val="00F88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F8488C"/>
    <w:multiLevelType w:val="hybridMultilevel"/>
    <w:tmpl w:val="5B42815C"/>
    <w:lvl w:ilvl="0" w:tplc="1C60CD8E">
      <w:start w:val="1"/>
      <w:numFmt w:val="decimal"/>
      <w:lvlText w:val="%1)"/>
      <w:lvlJc w:val="left"/>
      <w:pPr>
        <w:ind w:left="1070"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DA17885"/>
    <w:multiLevelType w:val="hybridMultilevel"/>
    <w:tmpl w:val="A9AA7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865BDD"/>
    <w:multiLevelType w:val="hybridMultilevel"/>
    <w:tmpl w:val="049C2DBE"/>
    <w:lvl w:ilvl="0" w:tplc="0A80329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DC2134"/>
    <w:multiLevelType w:val="hybridMultilevel"/>
    <w:tmpl w:val="220CA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AD7ADB"/>
    <w:multiLevelType w:val="hybridMultilevel"/>
    <w:tmpl w:val="0014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29054C"/>
    <w:multiLevelType w:val="hybridMultilevel"/>
    <w:tmpl w:val="DCB0E8B4"/>
    <w:lvl w:ilvl="0" w:tplc="080A0001">
      <w:start w:val="1"/>
      <w:numFmt w:val="bullet"/>
      <w:lvlText w:val=""/>
      <w:lvlJc w:val="left"/>
      <w:pPr>
        <w:ind w:left="794" w:hanging="360"/>
      </w:pPr>
      <w:rPr>
        <w:rFonts w:ascii="Symbol" w:hAnsi="Symbol" w:hint="default"/>
      </w:rPr>
    </w:lvl>
    <w:lvl w:ilvl="1" w:tplc="080A0003" w:tentative="1">
      <w:start w:val="1"/>
      <w:numFmt w:val="bullet"/>
      <w:lvlText w:val="o"/>
      <w:lvlJc w:val="left"/>
      <w:pPr>
        <w:ind w:left="1514" w:hanging="360"/>
      </w:pPr>
      <w:rPr>
        <w:rFonts w:ascii="Courier New" w:hAnsi="Courier New" w:cs="Courier New" w:hint="default"/>
      </w:rPr>
    </w:lvl>
    <w:lvl w:ilvl="2" w:tplc="080A0005" w:tentative="1">
      <w:start w:val="1"/>
      <w:numFmt w:val="bullet"/>
      <w:lvlText w:val=""/>
      <w:lvlJc w:val="left"/>
      <w:pPr>
        <w:ind w:left="2234" w:hanging="360"/>
      </w:pPr>
      <w:rPr>
        <w:rFonts w:ascii="Wingdings" w:hAnsi="Wingdings" w:hint="default"/>
      </w:rPr>
    </w:lvl>
    <w:lvl w:ilvl="3" w:tplc="080A0001" w:tentative="1">
      <w:start w:val="1"/>
      <w:numFmt w:val="bullet"/>
      <w:lvlText w:val=""/>
      <w:lvlJc w:val="left"/>
      <w:pPr>
        <w:ind w:left="2954" w:hanging="360"/>
      </w:pPr>
      <w:rPr>
        <w:rFonts w:ascii="Symbol" w:hAnsi="Symbol" w:hint="default"/>
      </w:rPr>
    </w:lvl>
    <w:lvl w:ilvl="4" w:tplc="080A0003" w:tentative="1">
      <w:start w:val="1"/>
      <w:numFmt w:val="bullet"/>
      <w:lvlText w:val="o"/>
      <w:lvlJc w:val="left"/>
      <w:pPr>
        <w:ind w:left="3674" w:hanging="360"/>
      </w:pPr>
      <w:rPr>
        <w:rFonts w:ascii="Courier New" w:hAnsi="Courier New" w:cs="Courier New" w:hint="default"/>
      </w:rPr>
    </w:lvl>
    <w:lvl w:ilvl="5" w:tplc="080A0005" w:tentative="1">
      <w:start w:val="1"/>
      <w:numFmt w:val="bullet"/>
      <w:lvlText w:val=""/>
      <w:lvlJc w:val="left"/>
      <w:pPr>
        <w:ind w:left="4394" w:hanging="360"/>
      </w:pPr>
      <w:rPr>
        <w:rFonts w:ascii="Wingdings" w:hAnsi="Wingdings" w:hint="default"/>
      </w:rPr>
    </w:lvl>
    <w:lvl w:ilvl="6" w:tplc="080A0001" w:tentative="1">
      <w:start w:val="1"/>
      <w:numFmt w:val="bullet"/>
      <w:lvlText w:val=""/>
      <w:lvlJc w:val="left"/>
      <w:pPr>
        <w:ind w:left="5114" w:hanging="360"/>
      </w:pPr>
      <w:rPr>
        <w:rFonts w:ascii="Symbol" w:hAnsi="Symbol" w:hint="default"/>
      </w:rPr>
    </w:lvl>
    <w:lvl w:ilvl="7" w:tplc="080A0003" w:tentative="1">
      <w:start w:val="1"/>
      <w:numFmt w:val="bullet"/>
      <w:lvlText w:val="o"/>
      <w:lvlJc w:val="left"/>
      <w:pPr>
        <w:ind w:left="5834" w:hanging="360"/>
      </w:pPr>
      <w:rPr>
        <w:rFonts w:ascii="Courier New" w:hAnsi="Courier New" w:cs="Courier New" w:hint="default"/>
      </w:rPr>
    </w:lvl>
    <w:lvl w:ilvl="8" w:tplc="080A0005" w:tentative="1">
      <w:start w:val="1"/>
      <w:numFmt w:val="bullet"/>
      <w:lvlText w:val=""/>
      <w:lvlJc w:val="left"/>
      <w:pPr>
        <w:ind w:left="6554" w:hanging="360"/>
      </w:pPr>
      <w:rPr>
        <w:rFonts w:ascii="Wingdings" w:hAnsi="Wingdings" w:hint="default"/>
      </w:rPr>
    </w:lvl>
  </w:abstractNum>
  <w:abstractNum w:abstractNumId="21" w15:restartNumberingAfterBreak="0">
    <w:nsid w:val="5191608A"/>
    <w:multiLevelType w:val="hybridMultilevel"/>
    <w:tmpl w:val="B4106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EF2EF4"/>
    <w:multiLevelType w:val="hybridMultilevel"/>
    <w:tmpl w:val="B358D6B8"/>
    <w:lvl w:ilvl="0" w:tplc="3984F154">
      <w:start w:val="1"/>
      <w:numFmt w:val="bullet"/>
      <w:lvlText w:val=""/>
      <w:lvlJc w:val="left"/>
      <w:pPr>
        <w:ind w:left="1429" w:hanging="360"/>
      </w:pPr>
      <w:rPr>
        <w:rFonts w:ascii="Symbol" w:hAnsi="Symbol" w:hint="default"/>
        <w:b w:val="0"/>
        <w:bCs/>
        <w:sz w:val="24"/>
      </w:rPr>
    </w:lvl>
    <w:lvl w:ilvl="1" w:tplc="080A0003">
      <w:start w:val="1"/>
      <w:numFmt w:val="bullet"/>
      <w:lvlText w:val="o"/>
      <w:lvlJc w:val="left"/>
      <w:pPr>
        <w:ind w:left="2149" w:hanging="360"/>
      </w:pPr>
      <w:rPr>
        <w:rFonts w:ascii="Courier New" w:hAnsi="Courier New" w:cs="Courier New" w:hint="default"/>
      </w:rPr>
    </w:lvl>
    <w:lvl w:ilvl="2" w:tplc="3984F154">
      <w:start w:val="1"/>
      <w:numFmt w:val="bullet"/>
      <w:lvlText w:val=""/>
      <w:lvlJc w:val="left"/>
      <w:pPr>
        <w:ind w:left="2869" w:hanging="360"/>
      </w:pPr>
      <w:rPr>
        <w:rFonts w:ascii="Symbol" w:hAnsi="Symbol" w:hint="default"/>
        <w:b w:val="0"/>
        <w:bCs/>
        <w:sz w:val="24"/>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59165EB1"/>
    <w:multiLevelType w:val="hybridMultilevel"/>
    <w:tmpl w:val="080E6A94"/>
    <w:lvl w:ilvl="0" w:tplc="3984F154">
      <w:start w:val="1"/>
      <w:numFmt w:val="bullet"/>
      <w:lvlText w:val=""/>
      <w:lvlJc w:val="left"/>
      <w:pPr>
        <w:ind w:left="1428" w:hanging="360"/>
      </w:pPr>
      <w:rPr>
        <w:rFonts w:ascii="Symbol" w:hAnsi="Symbol" w:hint="default"/>
        <w:b w:val="0"/>
        <w:bCs/>
        <w:sz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390124"/>
    <w:multiLevelType w:val="hybridMultilevel"/>
    <w:tmpl w:val="A384780A"/>
    <w:lvl w:ilvl="0" w:tplc="0A80329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A60462"/>
    <w:multiLevelType w:val="hybridMultilevel"/>
    <w:tmpl w:val="94005DB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CE172C"/>
    <w:multiLevelType w:val="hybridMultilevel"/>
    <w:tmpl w:val="63C6FEC4"/>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5D2050F6"/>
    <w:multiLevelType w:val="hybridMultilevel"/>
    <w:tmpl w:val="D43EE342"/>
    <w:lvl w:ilvl="0" w:tplc="1C60CD8E">
      <w:start w:val="1"/>
      <w:numFmt w:val="decimal"/>
      <w:lvlText w:val="%1)"/>
      <w:lvlJc w:val="left"/>
      <w:pPr>
        <w:ind w:left="1070"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D9318BE"/>
    <w:multiLevelType w:val="hybridMultilevel"/>
    <w:tmpl w:val="DE503DDC"/>
    <w:lvl w:ilvl="0" w:tplc="1C60CD8E">
      <w:start w:val="1"/>
      <w:numFmt w:val="decimal"/>
      <w:lvlText w:val="%1)"/>
      <w:lvlJc w:val="left"/>
      <w:pPr>
        <w:ind w:left="1070"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0A2759D"/>
    <w:multiLevelType w:val="hybridMultilevel"/>
    <w:tmpl w:val="93A0DBD8"/>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15:restartNumberingAfterBreak="0">
    <w:nsid w:val="645A1E91"/>
    <w:multiLevelType w:val="hybridMultilevel"/>
    <w:tmpl w:val="4538CED8"/>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653031BA"/>
    <w:multiLevelType w:val="hybridMultilevel"/>
    <w:tmpl w:val="CF1AD0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311BB3"/>
    <w:multiLevelType w:val="hybridMultilevel"/>
    <w:tmpl w:val="C9008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AD54C2"/>
    <w:multiLevelType w:val="hybridMultilevel"/>
    <w:tmpl w:val="AD4AA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3D09F8"/>
    <w:multiLevelType w:val="hybridMultilevel"/>
    <w:tmpl w:val="E558DC7E"/>
    <w:lvl w:ilvl="0" w:tplc="70B669B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1A4EC0"/>
    <w:multiLevelType w:val="hybridMultilevel"/>
    <w:tmpl w:val="4478FD1C"/>
    <w:lvl w:ilvl="0" w:tplc="04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2D6954"/>
    <w:multiLevelType w:val="hybridMultilevel"/>
    <w:tmpl w:val="F328ED3A"/>
    <w:lvl w:ilvl="0" w:tplc="BB486D6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31678E"/>
    <w:multiLevelType w:val="hybridMultilevel"/>
    <w:tmpl w:val="C24C60D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4"/>
  </w:num>
  <w:num w:numId="3">
    <w:abstractNumId w:val="21"/>
  </w:num>
  <w:num w:numId="4">
    <w:abstractNumId w:val="31"/>
  </w:num>
  <w:num w:numId="5">
    <w:abstractNumId w:val="0"/>
  </w:num>
  <w:num w:numId="6">
    <w:abstractNumId w:val="2"/>
  </w:num>
  <w:num w:numId="7">
    <w:abstractNumId w:val="33"/>
  </w:num>
  <w:num w:numId="8">
    <w:abstractNumId w:val="16"/>
  </w:num>
  <w:num w:numId="9">
    <w:abstractNumId w:val="18"/>
  </w:num>
  <w:num w:numId="10">
    <w:abstractNumId w:val="14"/>
  </w:num>
  <w:num w:numId="11">
    <w:abstractNumId w:val="20"/>
  </w:num>
  <w:num w:numId="12">
    <w:abstractNumId w:val="19"/>
  </w:num>
  <w:num w:numId="13">
    <w:abstractNumId w:val="8"/>
  </w:num>
  <w:num w:numId="14">
    <w:abstractNumId w:val="1"/>
  </w:num>
  <w:num w:numId="15">
    <w:abstractNumId w:val="24"/>
  </w:num>
  <w:num w:numId="16">
    <w:abstractNumId w:val="17"/>
  </w:num>
  <w:num w:numId="17">
    <w:abstractNumId w:val="10"/>
  </w:num>
  <w:num w:numId="18">
    <w:abstractNumId w:val="7"/>
  </w:num>
  <w:num w:numId="19">
    <w:abstractNumId w:val="3"/>
  </w:num>
  <w:num w:numId="20">
    <w:abstractNumId w:val="13"/>
  </w:num>
  <w:num w:numId="21">
    <w:abstractNumId w:val="34"/>
  </w:num>
  <w:num w:numId="22">
    <w:abstractNumId w:val="32"/>
  </w:num>
  <w:num w:numId="23">
    <w:abstractNumId w:val="36"/>
  </w:num>
  <w:num w:numId="24">
    <w:abstractNumId w:val="28"/>
  </w:num>
  <w:num w:numId="25">
    <w:abstractNumId w:val="35"/>
  </w:num>
  <w:num w:numId="26">
    <w:abstractNumId w:val="5"/>
  </w:num>
  <w:num w:numId="27">
    <w:abstractNumId w:val="37"/>
  </w:num>
  <w:num w:numId="28">
    <w:abstractNumId w:val="25"/>
  </w:num>
  <w:num w:numId="29">
    <w:abstractNumId w:val="23"/>
  </w:num>
  <w:num w:numId="30">
    <w:abstractNumId w:val="26"/>
  </w:num>
  <w:num w:numId="31">
    <w:abstractNumId w:val="12"/>
  </w:num>
  <w:num w:numId="32">
    <w:abstractNumId w:val="30"/>
  </w:num>
  <w:num w:numId="33">
    <w:abstractNumId w:val="9"/>
  </w:num>
  <w:num w:numId="34">
    <w:abstractNumId w:val="29"/>
  </w:num>
  <w:num w:numId="35">
    <w:abstractNumId w:val="22"/>
  </w:num>
  <w:num w:numId="36">
    <w:abstractNumId w:val="27"/>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_tradnl" w:vendorID="64" w:dllVersion="0" w:nlCheck="1" w:checkStyle="0"/>
  <w:activeWritingStyle w:appName="MSWord" w:lang="es-ES"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71"/>
    <w:rsid w:val="0000107C"/>
    <w:rsid w:val="000026C1"/>
    <w:rsid w:val="00006CD3"/>
    <w:rsid w:val="00011ACE"/>
    <w:rsid w:val="00012724"/>
    <w:rsid w:val="00014047"/>
    <w:rsid w:val="000140AA"/>
    <w:rsid w:val="000148B8"/>
    <w:rsid w:val="000149C5"/>
    <w:rsid w:val="00014C40"/>
    <w:rsid w:val="00016294"/>
    <w:rsid w:val="000164DE"/>
    <w:rsid w:val="0002113E"/>
    <w:rsid w:val="000212F6"/>
    <w:rsid w:val="000220F6"/>
    <w:rsid w:val="00022E55"/>
    <w:rsid w:val="00023518"/>
    <w:rsid w:val="00024E63"/>
    <w:rsid w:val="00026385"/>
    <w:rsid w:val="0002666E"/>
    <w:rsid w:val="00026EFE"/>
    <w:rsid w:val="00027DEE"/>
    <w:rsid w:val="000348B2"/>
    <w:rsid w:val="000358CD"/>
    <w:rsid w:val="00044F20"/>
    <w:rsid w:val="00045DEF"/>
    <w:rsid w:val="00045E39"/>
    <w:rsid w:val="000470E9"/>
    <w:rsid w:val="00047674"/>
    <w:rsid w:val="00050436"/>
    <w:rsid w:val="000538AB"/>
    <w:rsid w:val="000538E4"/>
    <w:rsid w:val="00054963"/>
    <w:rsid w:val="00056748"/>
    <w:rsid w:val="00056CE9"/>
    <w:rsid w:val="00056EFE"/>
    <w:rsid w:val="00057B3A"/>
    <w:rsid w:val="000611B9"/>
    <w:rsid w:val="0006199B"/>
    <w:rsid w:val="000619A4"/>
    <w:rsid w:val="000620EC"/>
    <w:rsid w:val="00064A5B"/>
    <w:rsid w:val="000653AB"/>
    <w:rsid w:val="000654C8"/>
    <w:rsid w:val="00066A75"/>
    <w:rsid w:val="00067006"/>
    <w:rsid w:val="00067FA8"/>
    <w:rsid w:val="00073F10"/>
    <w:rsid w:val="00074582"/>
    <w:rsid w:val="00074C8E"/>
    <w:rsid w:val="00075D51"/>
    <w:rsid w:val="00076115"/>
    <w:rsid w:val="00077287"/>
    <w:rsid w:val="0007752B"/>
    <w:rsid w:val="00081B32"/>
    <w:rsid w:val="00082902"/>
    <w:rsid w:val="00082C94"/>
    <w:rsid w:val="00084252"/>
    <w:rsid w:val="00084883"/>
    <w:rsid w:val="0008547C"/>
    <w:rsid w:val="000865E6"/>
    <w:rsid w:val="00087F1B"/>
    <w:rsid w:val="00090B63"/>
    <w:rsid w:val="000919E1"/>
    <w:rsid w:val="00093ABA"/>
    <w:rsid w:val="00094707"/>
    <w:rsid w:val="000947ED"/>
    <w:rsid w:val="00095653"/>
    <w:rsid w:val="00095DA8"/>
    <w:rsid w:val="00096CEC"/>
    <w:rsid w:val="00096E24"/>
    <w:rsid w:val="00097290"/>
    <w:rsid w:val="00097EE7"/>
    <w:rsid w:val="00097F5F"/>
    <w:rsid w:val="000A003B"/>
    <w:rsid w:val="000A189F"/>
    <w:rsid w:val="000A2B77"/>
    <w:rsid w:val="000A4DFF"/>
    <w:rsid w:val="000A65B1"/>
    <w:rsid w:val="000A7C93"/>
    <w:rsid w:val="000B07D9"/>
    <w:rsid w:val="000B0D36"/>
    <w:rsid w:val="000B0DC4"/>
    <w:rsid w:val="000B1DB1"/>
    <w:rsid w:val="000B2A29"/>
    <w:rsid w:val="000B2ED2"/>
    <w:rsid w:val="000B3440"/>
    <w:rsid w:val="000B4CFB"/>
    <w:rsid w:val="000C119B"/>
    <w:rsid w:val="000C42E0"/>
    <w:rsid w:val="000C5646"/>
    <w:rsid w:val="000C6178"/>
    <w:rsid w:val="000C6FDC"/>
    <w:rsid w:val="000D02A0"/>
    <w:rsid w:val="000D0378"/>
    <w:rsid w:val="000D068C"/>
    <w:rsid w:val="000D1A60"/>
    <w:rsid w:val="000D1A7F"/>
    <w:rsid w:val="000D27EE"/>
    <w:rsid w:val="000D28FD"/>
    <w:rsid w:val="000D30A5"/>
    <w:rsid w:val="000D4721"/>
    <w:rsid w:val="000E2839"/>
    <w:rsid w:val="000E3586"/>
    <w:rsid w:val="000E4584"/>
    <w:rsid w:val="000E4C5C"/>
    <w:rsid w:val="000E6B34"/>
    <w:rsid w:val="000E6CC3"/>
    <w:rsid w:val="000E7374"/>
    <w:rsid w:val="000F0172"/>
    <w:rsid w:val="000F02E9"/>
    <w:rsid w:val="000F0DB0"/>
    <w:rsid w:val="000F1CF3"/>
    <w:rsid w:val="000F29F7"/>
    <w:rsid w:val="000F3024"/>
    <w:rsid w:val="000F4402"/>
    <w:rsid w:val="000F4E55"/>
    <w:rsid w:val="000F7572"/>
    <w:rsid w:val="000F7673"/>
    <w:rsid w:val="000F79DB"/>
    <w:rsid w:val="000F7E18"/>
    <w:rsid w:val="000F7EBB"/>
    <w:rsid w:val="00102B73"/>
    <w:rsid w:val="0010333E"/>
    <w:rsid w:val="00103C5C"/>
    <w:rsid w:val="001063EC"/>
    <w:rsid w:val="0010641A"/>
    <w:rsid w:val="00110E1C"/>
    <w:rsid w:val="001118D4"/>
    <w:rsid w:val="00114406"/>
    <w:rsid w:val="00117A18"/>
    <w:rsid w:val="00120B35"/>
    <w:rsid w:val="00122A48"/>
    <w:rsid w:val="00122BD4"/>
    <w:rsid w:val="00123D85"/>
    <w:rsid w:val="00123F25"/>
    <w:rsid w:val="00125403"/>
    <w:rsid w:val="001264EC"/>
    <w:rsid w:val="0013020B"/>
    <w:rsid w:val="00130726"/>
    <w:rsid w:val="001314EE"/>
    <w:rsid w:val="00132BD1"/>
    <w:rsid w:val="0013342B"/>
    <w:rsid w:val="00133B62"/>
    <w:rsid w:val="0013681E"/>
    <w:rsid w:val="00141CD9"/>
    <w:rsid w:val="00144F30"/>
    <w:rsid w:val="0014620A"/>
    <w:rsid w:val="001464A0"/>
    <w:rsid w:val="001517AD"/>
    <w:rsid w:val="00153289"/>
    <w:rsid w:val="00155387"/>
    <w:rsid w:val="00155A1E"/>
    <w:rsid w:val="00156091"/>
    <w:rsid w:val="001575ED"/>
    <w:rsid w:val="0015783B"/>
    <w:rsid w:val="001625E1"/>
    <w:rsid w:val="00162D97"/>
    <w:rsid w:val="0016365A"/>
    <w:rsid w:val="00165247"/>
    <w:rsid w:val="00167781"/>
    <w:rsid w:val="00171015"/>
    <w:rsid w:val="001722F6"/>
    <w:rsid w:val="00172D78"/>
    <w:rsid w:val="00173361"/>
    <w:rsid w:val="001735D3"/>
    <w:rsid w:val="00173A7A"/>
    <w:rsid w:val="00177686"/>
    <w:rsid w:val="00183C6B"/>
    <w:rsid w:val="001850FD"/>
    <w:rsid w:val="00186314"/>
    <w:rsid w:val="00186810"/>
    <w:rsid w:val="001869AB"/>
    <w:rsid w:val="0019069F"/>
    <w:rsid w:val="001909C5"/>
    <w:rsid w:val="00190EE1"/>
    <w:rsid w:val="00192724"/>
    <w:rsid w:val="0019280C"/>
    <w:rsid w:val="0019383B"/>
    <w:rsid w:val="00195653"/>
    <w:rsid w:val="001A0B54"/>
    <w:rsid w:val="001A170A"/>
    <w:rsid w:val="001A28F2"/>
    <w:rsid w:val="001A5788"/>
    <w:rsid w:val="001A6B9A"/>
    <w:rsid w:val="001A6C57"/>
    <w:rsid w:val="001A72B1"/>
    <w:rsid w:val="001A7A1D"/>
    <w:rsid w:val="001B0244"/>
    <w:rsid w:val="001B1834"/>
    <w:rsid w:val="001B542E"/>
    <w:rsid w:val="001B5EAC"/>
    <w:rsid w:val="001B64C2"/>
    <w:rsid w:val="001B7C98"/>
    <w:rsid w:val="001C0128"/>
    <w:rsid w:val="001C0378"/>
    <w:rsid w:val="001C0605"/>
    <w:rsid w:val="001C0A49"/>
    <w:rsid w:val="001C2FC0"/>
    <w:rsid w:val="001C3BCE"/>
    <w:rsid w:val="001C4580"/>
    <w:rsid w:val="001C5AE9"/>
    <w:rsid w:val="001C5B7F"/>
    <w:rsid w:val="001C5E7E"/>
    <w:rsid w:val="001D25E5"/>
    <w:rsid w:val="001D3C48"/>
    <w:rsid w:val="001D52F2"/>
    <w:rsid w:val="001D7893"/>
    <w:rsid w:val="001E0D39"/>
    <w:rsid w:val="001E4940"/>
    <w:rsid w:val="001E53C7"/>
    <w:rsid w:val="001E73BC"/>
    <w:rsid w:val="001F01F7"/>
    <w:rsid w:val="001F0224"/>
    <w:rsid w:val="001F0CBE"/>
    <w:rsid w:val="001F0D22"/>
    <w:rsid w:val="001F1642"/>
    <w:rsid w:val="001F55B2"/>
    <w:rsid w:val="001F685E"/>
    <w:rsid w:val="00200076"/>
    <w:rsid w:val="002004F4"/>
    <w:rsid w:val="00202968"/>
    <w:rsid w:val="00202A08"/>
    <w:rsid w:val="0020405E"/>
    <w:rsid w:val="00204CE6"/>
    <w:rsid w:val="00204F50"/>
    <w:rsid w:val="00205E9C"/>
    <w:rsid w:val="0020608A"/>
    <w:rsid w:val="0021068D"/>
    <w:rsid w:val="002107C6"/>
    <w:rsid w:val="0021081D"/>
    <w:rsid w:val="00212705"/>
    <w:rsid w:val="0021369B"/>
    <w:rsid w:val="00213F28"/>
    <w:rsid w:val="00214AED"/>
    <w:rsid w:val="00214BDA"/>
    <w:rsid w:val="00216D90"/>
    <w:rsid w:val="00221B0E"/>
    <w:rsid w:val="00222024"/>
    <w:rsid w:val="002221FC"/>
    <w:rsid w:val="00222F12"/>
    <w:rsid w:val="00223DED"/>
    <w:rsid w:val="0022404F"/>
    <w:rsid w:val="002260F3"/>
    <w:rsid w:val="00226278"/>
    <w:rsid w:val="00227BBA"/>
    <w:rsid w:val="00232EF8"/>
    <w:rsid w:val="002376A5"/>
    <w:rsid w:val="00237DCE"/>
    <w:rsid w:val="002421E8"/>
    <w:rsid w:val="00246579"/>
    <w:rsid w:val="002466FB"/>
    <w:rsid w:val="00247BE6"/>
    <w:rsid w:val="00253939"/>
    <w:rsid w:val="00260178"/>
    <w:rsid w:val="002610E6"/>
    <w:rsid w:val="00262132"/>
    <w:rsid w:val="00265426"/>
    <w:rsid w:val="00271078"/>
    <w:rsid w:val="0027113E"/>
    <w:rsid w:val="00272240"/>
    <w:rsid w:val="0027309B"/>
    <w:rsid w:val="0027336E"/>
    <w:rsid w:val="00273CA7"/>
    <w:rsid w:val="00273E7D"/>
    <w:rsid w:val="00273F77"/>
    <w:rsid w:val="002744D6"/>
    <w:rsid w:val="00274544"/>
    <w:rsid w:val="0027566C"/>
    <w:rsid w:val="00276A6B"/>
    <w:rsid w:val="00280179"/>
    <w:rsid w:val="00282DDD"/>
    <w:rsid w:val="002848E6"/>
    <w:rsid w:val="00285575"/>
    <w:rsid w:val="00285786"/>
    <w:rsid w:val="002866D9"/>
    <w:rsid w:val="00286BDD"/>
    <w:rsid w:val="00290956"/>
    <w:rsid w:val="0029162F"/>
    <w:rsid w:val="0029655C"/>
    <w:rsid w:val="0029711D"/>
    <w:rsid w:val="0029763B"/>
    <w:rsid w:val="00297C3F"/>
    <w:rsid w:val="002A0364"/>
    <w:rsid w:val="002A0F34"/>
    <w:rsid w:val="002A1719"/>
    <w:rsid w:val="002A26F0"/>
    <w:rsid w:val="002A707C"/>
    <w:rsid w:val="002A7B9B"/>
    <w:rsid w:val="002B094D"/>
    <w:rsid w:val="002B2CA4"/>
    <w:rsid w:val="002B45B1"/>
    <w:rsid w:val="002B46CE"/>
    <w:rsid w:val="002B47FA"/>
    <w:rsid w:val="002B5D63"/>
    <w:rsid w:val="002B62A2"/>
    <w:rsid w:val="002B6AB4"/>
    <w:rsid w:val="002B7CAD"/>
    <w:rsid w:val="002C0438"/>
    <w:rsid w:val="002C1A66"/>
    <w:rsid w:val="002C1C60"/>
    <w:rsid w:val="002C2DF2"/>
    <w:rsid w:val="002C5BA2"/>
    <w:rsid w:val="002C6405"/>
    <w:rsid w:val="002C6B07"/>
    <w:rsid w:val="002C6EEE"/>
    <w:rsid w:val="002D07C9"/>
    <w:rsid w:val="002D0E18"/>
    <w:rsid w:val="002D331B"/>
    <w:rsid w:val="002D45D4"/>
    <w:rsid w:val="002D5F94"/>
    <w:rsid w:val="002D626E"/>
    <w:rsid w:val="002D692E"/>
    <w:rsid w:val="002D6A5E"/>
    <w:rsid w:val="002D6D03"/>
    <w:rsid w:val="002E030A"/>
    <w:rsid w:val="002E03A4"/>
    <w:rsid w:val="002E5EB5"/>
    <w:rsid w:val="002E6130"/>
    <w:rsid w:val="002E6309"/>
    <w:rsid w:val="002E7129"/>
    <w:rsid w:val="002E7434"/>
    <w:rsid w:val="002F0623"/>
    <w:rsid w:val="002F09C1"/>
    <w:rsid w:val="002F2158"/>
    <w:rsid w:val="002F32BD"/>
    <w:rsid w:val="002F3367"/>
    <w:rsid w:val="002F35A3"/>
    <w:rsid w:val="002F50D7"/>
    <w:rsid w:val="002F5A64"/>
    <w:rsid w:val="002F636A"/>
    <w:rsid w:val="002F665D"/>
    <w:rsid w:val="003009EB"/>
    <w:rsid w:val="00301EEB"/>
    <w:rsid w:val="003026D7"/>
    <w:rsid w:val="00302952"/>
    <w:rsid w:val="00303DA9"/>
    <w:rsid w:val="003044F3"/>
    <w:rsid w:val="00305E07"/>
    <w:rsid w:val="003065D4"/>
    <w:rsid w:val="0030779D"/>
    <w:rsid w:val="00310ED8"/>
    <w:rsid w:val="003118BF"/>
    <w:rsid w:val="00311A40"/>
    <w:rsid w:val="003146E8"/>
    <w:rsid w:val="00317725"/>
    <w:rsid w:val="003205DC"/>
    <w:rsid w:val="00321656"/>
    <w:rsid w:val="00321A40"/>
    <w:rsid w:val="003226A8"/>
    <w:rsid w:val="00325E0A"/>
    <w:rsid w:val="00327386"/>
    <w:rsid w:val="003305BA"/>
    <w:rsid w:val="0033575A"/>
    <w:rsid w:val="003357F2"/>
    <w:rsid w:val="00337519"/>
    <w:rsid w:val="00340205"/>
    <w:rsid w:val="0034142E"/>
    <w:rsid w:val="00341F84"/>
    <w:rsid w:val="00342A54"/>
    <w:rsid w:val="0034301F"/>
    <w:rsid w:val="0034514C"/>
    <w:rsid w:val="003458BE"/>
    <w:rsid w:val="00347D75"/>
    <w:rsid w:val="003500F3"/>
    <w:rsid w:val="0035059D"/>
    <w:rsid w:val="0035221C"/>
    <w:rsid w:val="00352A25"/>
    <w:rsid w:val="0035340B"/>
    <w:rsid w:val="00355ED5"/>
    <w:rsid w:val="0036187E"/>
    <w:rsid w:val="00361DB7"/>
    <w:rsid w:val="0036276C"/>
    <w:rsid w:val="0036506F"/>
    <w:rsid w:val="00365A2B"/>
    <w:rsid w:val="00365CAD"/>
    <w:rsid w:val="0036647A"/>
    <w:rsid w:val="00366893"/>
    <w:rsid w:val="00366D56"/>
    <w:rsid w:val="00373788"/>
    <w:rsid w:val="00374720"/>
    <w:rsid w:val="00377227"/>
    <w:rsid w:val="00377C91"/>
    <w:rsid w:val="00377E24"/>
    <w:rsid w:val="003822BC"/>
    <w:rsid w:val="003825CC"/>
    <w:rsid w:val="00384229"/>
    <w:rsid w:val="003848F3"/>
    <w:rsid w:val="00384EC6"/>
    <w:rsid w:val="00385613"/>
    <w:rsid w:val="0038755E"/>
    <w:rsid w:val="00390857"/>
    <w:rsid w:val="00391166"/>
    <w:rsid w:val="00392128"/>
    <w:rsid w:val="00392A16"/>
    <w:rsid w:val="00393C7E"/>
    <w:rsid w:val="00395075"/>
    <w:rsid w:val="00395D93"/>
    <w:rsid w:val="00396FD6"/>
    <w:rsid w:val="00397CFE"/>
    <w:rsid w:val="003A10CD"/>
    <w:rsid w:val="003A139E"/>
    <w:rsid w:val="003A7DD0"/>
    <w:rsid w:val="003B07F0"/>
    <w:rsid w:val="003B1059"/>
    <w:rsid w:val="003B212B"/>
    <w:rsid w:val="003B36D7"/>
    <w:rsid w:val="003B669C"/>
    <w:rsid w:val="003B7758"/>
    <w:rsid w:val="003B7E36"/>
    <w:rsid w:val="003B7FA9"/>
    <w:rsid w:val="003C010A"/>
    <w:rsid w:val="003C068C"/>
    <w:rsid w:val="003C1E27"/>
    <w:rsid w:val="003C44DD"/>
    <w:rsid w:val="003C4AD5"/>
    <w:rsid w:val="003C545A"/>
    <w:rsid w:val="003C6782"/>
    <w:rsid w:val="003C6C74"/>
    <w:rsid w:val="003C6FCF"/>
    <w:rsid w:val="003C7ADE"/>
    <w:rsid w:val="003C7C50"/>
    <w:rsid w:val="003D12D6"/>
    <w:rsid w:val="003D3333"/>
    <w:rsid w:val="003D3E8B"/>
    <w:rsid w:val="003D4AEB"/>
    <w:rsid w:val="003D4E1B"/>
    <w:rsid w:val="003D5599"/>
    <w:rsid w:val="003E1472"/>
    <w:rsid w:val="003E1919"/>
    <w:rsid w:val="003E2A61"/>
    <w:rsid w:val="003E34C4"/>
    <w:rsid w:val="003E4C22"/>
    <w:rsid w:val="003E5986"/>
    <w:rsid w:val="003E5E4A"/>
    <w:rsid w:val="003E7284"/>
    <w:rsid w:val="003E7A74"/>
    <w:rsid w:val="003F13F4"/>
    <w:rsid w:val="003F1E71"/>
    <w:rsid w:val="003F2352"/>
    <w:rsid w:val="003F29C1"/>
    <w:rsid w:val="003F3E55"/>
    <w:rsid w:val="003F49CC"/>
    <w:rsid w:val="003F4E3E"/>
    <w:rsid w:val="003F7CAE"/>
    <w:rsid w:val="00400F05"/>
    <w:rsid w:val="00401AD6"/>
    <w:rsid w:val="00401EA8"/>
    <w:rsid w:val="0040275D"/>
    <w:rsid w:val="0040366C"/>
    <w:rsid w:val="00406144"/>
    <w:rsid w:val="004074CB"/>
    <w:rsid w:val="00410457"/>
    <w:rsid w:val="00410928"/>
    <w:rsid w:val="00410FAD"/>
    <w:rsid w:val="004122AC"/>
    <w:rsid w:val="004134FC"/>
    <w:rsid w:val="0041452D"/>
    <w:rsid w:val="00414845"/>
    <w:rsid w:val="0041655E"/>
    <w:rsid w:val="00416855"/>
    <w:rsid w:val="00417F65"/>
    <w:rsid w:val="004207E0"/>
    <w:rsid w:val="0042095F"/>
    <w:rsid w:val="004237E2"/>
    <w:rsid w:val="00423F84"/>
    <w:rsid w:val="00424113"/>
    <w:rsid w:val="00424A87"/>
    <w:rsid w:val="004253A8"/>
    <w:rsid w:val="00430DBF"/>
    <w:rsid w:val="00431980"/>
    <w:rsid w:val="00431B76"/>
    <w:rsid w:val="00433B98"/>
    <w:rsid w:val="00434815"/>
    <w:rsid w:val="00436F91"/>
    <w:rsid w:val="0043791D"/>
    <w:rsid w:val="004379F1"/>
    <w:rsid w:val="00441D6F"/>
    <w:rsid w:val="00441E36"/>
    <w:rsid w:val="00442117"/>
    <w:rsid w:val="004441BB"/>
    <w:rsid w:val="00446284"/>
    <w:rsid w:val="00446E01"/>
    <w:rsid w:val="004478C7"/>
    <w:rsid w:val="00447D8B"/>
    <w:rsid w:val="004506C3"/>
    <w:rsid w:val="00450D3C"/>
    <w:rsid w:val="004529B7"/>
    <w:rsid w:val="0045432A"/>
    <w:rsid w:val="00454A80"/>
    <w:rsid w:val="00456432"/>
    <w:rsid w:val="00457C8A"/>
    <w:rsid w:val="00460F1C"/>
    <w:rsid w:val="00463571"/>
    <w:rsid w:val="00463F04"/>
    <w:rsid w:val="00464B12"/>
    <w:rsid w:val="00466965"/>
    <w:rsid w:val="00472B56"/>
    <w:rsid w:val="00475BEE"/>
    <w:rsid w:val="00476305"/>
    <w:rsid w:val="0047669F"/>
    <w:rsid w:val="004767B9"/>
    <w:rsid w:val="004800C0"/>
    <w:rsid w:val="004812C8"/>
    <w:rsid w:val="00482A63"/>
    <w:rsid w:val="00483517"/>
    <w:rsid w:val="004837C3"/>
    <w:rsid w:val="004847CE"/>
    <w:rsid w:val="00485EBF"/>
    <w:rsid w:val="004869F4"/>
    <w:rsid w:val="00490F28"/>
    <w:rsid w:val="00491A1E"/>
    <w:rsid w:val="00492339"/>
    <w:rsid w:val="0049292D"/>
    <w:rsid w:val="00493075"/>
    <w:rsid w:val="004945C2"/>
    <w:rsid w:val="00494D51"/>
    <w:rsid w:val="00495417"/>
    <w:rsid w:val="004956E5"/>
    <w:rsid w:val="00496C1D"/>
    <w:rsid w:val="00497744"/>
    <w:rsid w:val="004A1F65"/>
    <w:rsid w:val="004A32A2"/>
    <w:rsid w:val="004A4887"/>
    <w:rsid w:val="004A63E4"/>
    <w:rsid w:val="004A761A"/>
    <w:rsid w:val="004B1FFE"/>
    <w:rsid w:val="004B3702"/>
    <w:rsid w:val="004B4259"/>
    <w:rsid w:val="004B43C6"/>
    <w:rsid w:val="004B4BC4"/>
    <w:rsid w:val="004B55CF"/>
    <w:rsid w:val="004C22EF"/>
    <w:rsid w:val="004C39CC"/>
    <w:rsid w:val="004C5358"/>
    <w:rsid w:val="004C5E43"/>
    <w:rsid w:val="004C72D5"/>
    <w:rsid w:val="004C79E1"/>
    <w:rsid w:val="004D038D"/>
    <w:rsid w:val="004D0587"/>
    <w:rsid w:val="004D15A5"/>
    <w:rsid w:val="004D48C1"/>
    <w:rsid w:val="004D633F"/>
    <w:rsid w:val="004D6651"/>
    <w:rsid w:val="004D6874"/>
    <w:rsid w:val="004E065A"/>
    <w:rsid w:val="004E2134"/>
    <w:rsid w:val="004E2888"/>
    <w:rsid w:val="004E5D3E"/>
    <w:rsid w:val="004E7112"/>
    <w:rsid w:val="004F31FA"/>
    <w:rsid w:val="004F3DDA"/>
    <w:rsid w:val="004F65FD"/>
    <w:rsid w:val="004F7035"/>
    <w:rsid w:val="005017F3"/>
    <w:rsid w:val="00505C44"/>
    <w:rsid w:val="00506500"/>
    <w:rsid w:val="00506625"/>
    <w:rsid w:val="00506AE2"/>
    <w:rsid w:val="005117A2"/>
    <w:rsid w:val="00513B40"/>
    <w:rsid w:val="0051511E"/>
    <w:rsid w:val="00515605"/>
    <w:rsid w:val="0051595A"/>
    <w:rsid w:val="00515A53"/>
    <w:rsid w:val="00515DD0"/>
    <w:rsid w:val="00516239"/>
    <w:rsid w:val="005169D5"/>
    <w:rsid w:val="005203D7"/>
    <w:rsid w:val="005209E8"/>
    <w:rsid w:val="00522D61"/>
    <w:rsid w:val="00524FCB"/>
    <w:rsid w:val="005259D7"/>
    <w:rsid w:val="00525F00"/>
    <w:rsid w:val="00526FBD"/>
    <w:rsid w:val="00527C99"/>
    <w:rsid w:val="00527CBE"/>
    <w:rsid w:val="00530B1F"/>
    <w:rsid w:val="00531284"/>
    <w:rsid w:val="00531689"/>
    <w:rsid w:val="0053192F"/>
    <w:rsid w:val="00532561"/>
    <w:rsid w:val="005332CC"/>
    <w:rsid w:val="00533550"/>
    <w:rsid w:val="0053373E"/>
    <w:rsid w:val="005358B5"/>
    <w:rsid w:val="005402D7"/>
    <w:rsid w:val="00540C5E"/>
    <w:rsid w:val="00541F54"/>
    <w:rsid w:val="005426CF"/>
    <w:rsid w:val="00542FD4"/>
    <w:rsid w:val="00544015"/>
    <w:rsid w:val="0054460F"/>
    <w:rsid w:val="005446ED"/>
    <w:rsid w:val="005466CA"/>
    <w:rsid w:val="005474B2"/>
    <w:rsid w:val="0055119F"/>
    <w:rsid w:val="0055135E"/>
    <w:rsid w:val="00552B00"/>
    <w:rsid w:val="005544F9"/>
    <w:rsid w:val="00554F3B"/>
    <w:rsid w:val="005556BD"/>
    <w:rsid w:val="00556267"/>
    <w:rsid w:val="00560FF2"/>
    <w:rsid w:val="00565C08"/>
    <w:rsid w:val="00565CD6"/>
    <w:rsid w:val="00570536"/>
    <w:rsid w:val="00570581"/>
    <w:rsid w:val="005708EB"/>
    <w:rsid w:val="00571208"/>
    <w:rsid w:val="0057143E"/>
    <w:rsid w:val="005715A9"/>
    <w:rsid w:val="00572879"/>
    <w:rsid w:val="0057344B"/>
    <w:rsid w:val="00574002"/>
    <w:rsid w:val="00575CE5"/>
    <w:rsid w:val="00576062"/>
    <w:rsid w:val="00576C1A"/>
    <w:rsid w:val="00577222"/>
    <w:rsid w:val="00581115"/>
    <w:rsid w:val="00582696"/>
    <w:rsid w:val="005836E2"/>
    <w:rsid w:val="0058406E"/>
    <w:rsid w:val="00585460"/>
    <w:rsid w:val="0059163B"/>
    <w:rsid w:val="0059236C"/>
    <w:rsid w:val="00594BE5"/>
    <w:rsid w:val="00595E34"/>
    <w:rsid w:val="005965A9"/>
    <w:rsid w:val="00596C3B"/>
    <w:rsid w:val="00597807"/>
    <w:rsid w:val="005A070B"/>
    <w:rsid w:val="005A2EDC"/>
    <w:rsid w:val="005A324A"/>
    <w:rsid w:val="005A4630"/>
    <w:rsid w:val="005A6E90"/>
    <w:rsid w:val="005A6EE7"/>
    <w:rsid w:val="005A76D2"/>
    <w:rsid w:val="005A7C42"/>
    <w:rsid w:val="005B0E09"/>
    <w:rsid w:val="005B4CAB"/>
    <w:rsid w:val="005B500F"/>
    <w:rsid w:val="005B65FE"/>
    <w:rsid w:val="005B68E9"/>
    <w:rsid w:val="005B6964"/>
    <w:rsid w:val="005B6AF8"/>
    <w:rsid w:val="005C070D"/>
    <w:rsid w:val="005C1685"/>
    <w:rsid w:val="005C16A1"/>
    <w:rsid w:val="005C392F"/>
    <w:rsid w:val="005C39E4"/>
    <w:rsid w:val="005C3F7D"/>
    <w:rsid w:val="005C43F6"/>
    <w:rsid w:val="005C4E04"/>
    <w:rsid w:val="005C5209"/>
    <w:rsid w:val="005C591A"/>
    <w:rsid w:val="005C6B05"/>
    <w:rsid w:val="005C6CA0"/>
    <w:rsid w:val="005D1766"/>
    <w:rsid w:val="005D3CAE"/>
    <w:rsid w:val="005D4A47"/>
    <w:rsid w:val="005D6ED9"/>
    <w:rsid w:val="005D7071"/>
    <w:rsid w:val="005E047F"/>
    <w:rsid w:val="005E085B"/>
    <w:rsid w:val="005E2874"/>
    <w:rsid w:val="005E48D6"/>
    <w:rsid w:val="005E4B34"/>
    <w:rsid w:val="005E5586"/>
    <w:rsid w:val="005E576D"/>
    <w:rsid w:val="005E63DD"/>
    <w:rsid w:val="005E690C"/>
    <w:rsid w:val="005E7F26"/>
    <w:rsid w:val="005F0194"/>
    <w:rsid w:val="005F2AFE"/>
    <w:rsid w:val="005F311B"/>
    <w:rsid w:val="005F3D04"/>
    <w:rsid w:val="005F443E"/>
    <w:rsid w:val="005F5780"/>
    <w:rsid w:val="005F7524"/>
    <w:rsid w:val="006003AE"/>
    <w:rsid w:val="006003E2"/>
    <w:rsid w:val="00600B33"/>
    <w:rsid w:val="0060181E"/>
    <w:rsid w:val="006024CA"/>
    <w:rsid w:val="00602685"/>
    <w:rsid w:val="00603530"/>
    <w:rsid w:val="006061AD"/>
    <w:rsid w:val="0060779A"/>
    <w:rsid w:val="00610CC7"/>
    <w:rsid w:val="00611800"/>
    <w:rsid w:val="00612007"/>
    <w:rsid w:val="006121FE"/>
    <w:rsid w:val="00612D98"/>
    <w:rsid w:val="006146B4"/>
    <w:rsid w:val="00614F6B"/>
    <w:rsid w:val="006156D5"/>
    <w:rsid w:val="00615C45"/>
    <w:rsid w:val="0061717F"/>
    <w:rsid w:val="006172AF"/>
    <w:rsid w:val="00617560"/>
    <w:rsid w:val="00620EA6"/>
    <w:rsid w:val="00621286"/>
    <w:rsid w:val="00625A49"/>
    <w:rsid w:val="00625B7B"/>
    <w:rsid w:val="0062644D"/>
    <w:rsid w:val="00630008"/>
    <w:rsid w:val="00630145"/>
    <w:rsid w:val="00630575"/>
    <w:rsid w:val="006318C8"/>
    <w:rsid w:val="00632A22"/>
    <w:rsid w:val="0063310E"/>
    <w:rsid w:val="00633169"/>
    <w:rsid w:val="0063507D"/>
    <w:rsid w:val="006358B0"/>
    <w:rsid w:val="00636CF3"/>
    <w:rsid w:val="00637CE3"/>
    <w:rsid w:val="00640AC5"/>
    <w:rsid w:val="00643C0B"/>
    <w:rsid w:val="006445CA"/>
    <w:rsid w:val="00644C1A"/>
    <w:rsid w:val="00645202"/>
    <w:rsid w:val="00645812"/>
    <w:rsid w:val="00645FFD"/>
    <w:rsid w:val="006516DA"/>
    <w:rsid w:val="006527CA"/>
    <w:rsid w:val="006553AD"/>
    <w:rsid w:val="00656344"/>
    <w:rsid w:val="00656F91"/>
    <w:rsid w:val="006571A9"/>
    <w:rsid w:val="00657834"/>
    <w:rsid w:val="006609FA"/>
    <w:rsid w:val="0066238D"/>
    <w:rsid w:val="00662567"/>
    <w:rsid w:val="00663766"/>
    <w:rsid w:val="00663779"/>
    <w:rsid w:val="00663E6E"/>
    <w:rsid w:val="006652CF"/>
    <w:rsid w:val="00666D31"/>
    <w:rsid w:val="006676D3"/>
    <w:rsid w:val="00667EE6"/>
    <w:rsid w:val="00671708"/>
    <w:rsid w:val="00672DBC"/>
    <w:rsid w:val="006736C2"/>
    <w:rsid w:val="006762C4"/>
    <w:rsid w:val="00684603"/>
    <w:rsid w:val="00684B71"/>
    <w:rsid w:val="0068540F"/>
    <w:rsid w:val="00686F4F"/>
    <w:rsid w:val="006904CE"/>
    <w:rsid w:val="00692269"/>
    <w:rsid w:val="00695D6A"/>
    <w:rsid w:val="0069625C"/>
    <w:rsid w:val="00696409"/>
    <w:rsid w:val="006975AE"/>
    <w:rsid w:val="00697967"/>
    <w:rsid w:val="00697D4D"/>
    <w:rsid w:val="006A0222"/>
    <w:rsid w:val="006A02B1"/>
    <w:rsid w:val="006A085C"/>
    <w:rsid w:val="006A0876"/>
    <w:rsid w:val="006A19B0"/>
    <w:rsid w:val="006A1F96"/>
    <w:rsid w:val="006A20B3"/>
    <w:rsid w:val="006A2DBE"/>
    <w:rsid w:val="006A5B44"/>
    <w:rsid w:val="006A7091"/>
    <w:rsid w:val="006A7DD4"/>
    <w:rsid w:val="006B1D35"/>
    <w:rsid w:val="006B368B"/>
    <w:rsid w:val="006B61AA"/>
    <w:rsid w:val="006B7892"/>
    <w:rsid w:val="006C019F"/>
    <w:rsid w:val="006C22BB"/>
    <w:rsid w:val="006C3651"/>
    <w:rsid w:val="006C3C23"/>
    <w:rsid w:val="006C41FF"/>
    <w:rsid w:val="006C55F5"/>
    <w:rsid w:val="006C78E8"/>
    <w:rsid w:val="006D0C00"/>
    <w:rsid w:val="006D0E1E"/>
    <w:rsid w:val="006D167B"/>
    <w:rsid w:val="006D1AD6"/>
    <w:rsid w:val="006D2904"/>
    <w:rsid w:val="006D2C92"/>
    <w:rsid w:val="006D5EB0"/>
    <w:rsid w:val="006D76DF"/>
    <w:rsid w:val="006E0BC5"/>
    <w:rsid w:val="006E276E"/>
    <w:rsid w:val="006E292E"/>
    <w:rsid w:val="006E2BB5"/>
    <w:rsid w:val="006E5510"/>
    <w:rsid w:val="006E57DB"/>
    <w:rsid w:val="006E6793"/>
    <w:rsid w:val="006E7731"/>
    <w:rsid w:val="006F2FD2"/>
    <w:rsid w:val="006F32AC"/>
    <w:rsid w:val="006F3DC2"/>
    <w:rsid w:val="00702CFD"/>
    <w:rsid w:val="00702EBA"/>
    <w:rsid w:val="0070306E"/>
    <w:rsid w:val="00705312"/>
    <w:rsid w:val="00707255"/>
    <w:rsid w:val="007102B9"/>
    <w:rsid w:val="00710879"/>
    <w:rsid w:val="00710F7E"/>
    <w:rsid w:val="007116E7"/>
    <w:rsid w:val="00711E1F"/>
    <w:rsid w:val="007124BD"/>
    <w:rsid w:val="007143FF"/>
    <w:rsid w:val="00717514"/>
    <w:rsid w:val="00720D59"/>
    <w:rsid w:val="00723465"/>
    <w:rsid w:val="00723E36"/>
    <w:rsid w:val="00724424"/>
    <w:rsid w:val="0072476C"/>
    <w:rsid w:val="00724D98"/>
    <w:rsid w:val="007250EC"/>
    <w:rsid w:val="00725FE5"/>
    <w:rsid w:val="00730863"/>
    <w:rsid w:val="00730DF4"/>
    <w:rsid w:val="00731497"/>
    <w:rsid w:val="00731BA4"/>
    <w:rsid w:val="007324BE"/>
    <w:rsid w:val="00732B78"/>
    <w:rsid w:val="00733B41"/>
    <w:rsid w:val="00734D7B"/>
    <w:rsid w:val="007361AB"/>
    <w:rsid w:val="00736902"/>
    <w:rsid w:val="007369C7"/>
    <w:rsid w:val="00737E83"/>
    <w:rsid w:val="00741E63"/>
    <w:rsid w:val="00741F15"/>
    <w:rsid w:val="00743CE8"/>
    <w:rsid w:val="007451D0"/>
    <w:rsid w:val="00745E48"/>
    <w:rsid w:val="00747417"/>
    <w:rsid w:val="00750AB6"/>
    <w:rsid w:val="00754324"/>
    <w:rsid w:val="00755702"/>
    <w:rsid w:val="00756086"/>
    <w:rsid w:val="00756243"/>
    <w:rsid w:val="00757729"/>
    <w:rsid w:val="00757DFD"/>
    <w:rsid w:val="007608F9"/>
    <w:rsid w:val="007614F0"/>
    <w:rsid w:val="0076157F"/>
    <w:rsid w:val="007627B3"/>
    <w:rsid w:val="00765B8F"/>
    <w:rsid w:val="00766450"/>
    <w:rsid w:val="00767017"/>
    <w:rsid w:val="00767475"/>
    <w:rsid w:val="007715CB"/>
    <w:rsid w:val="00773017"/>
    <w:rsid w:val="00773B5A"/>
    <w:rsid w:val="00773CA3"/>
    <w:rsid w:val="007748D6"/>
    <w:rsid w:val="0077507F"/>
    <w:rsid w:val="00775FFC"/>
    <w:rsid w:val="00776291"/>
    <w:rsid w:val="007770BA"/>
    <w:rsid w:val="0077792F"/>
    <w:rsid w:val="00782C29"/>
    <w:rsid w:val="007864C6"/>
    <w:rsid w:val="00787D31"/>
    <w:rsid w:val="00791CF8"/>
    <w:rsid w:val="007929DD"/>
    <w:rsid w:val="00792ED7"/>
    <w:rsid w:val="00793309"/>
    <w:rsid w:val="007939B3"/>
    <w:rsid w:val="00794033"/>
    <w:rsid w:val="007941E6"/>
    <w:rsid w:val="007955BF"/>
    <w:rsid w:val="00795A39"/>
    <w:rsid w:val="00795BBE"/>
    <w:rsid w:val="00796971"/>
    <w:rsid w:val="00797A86"/>
    <w:rsid w:val="00797DCC"/>
    <w:rsid w:val="00797E2D"/>
    <w:rsid w:val="007A0F96"/>
    <w:rsid w:val="007A13D4"/>
    <w:rsid w:val="007A2314"/>
    <w:rsid w:val="007A2547"/>
    <w:rsid w:val="007A4BFA"/>
    <w:rsid w:val="007A54F3"/>
    <w:rsid w:val="007A5D69"/>
    <w:rsid w:val="007A62F9"/>
    <w:rsid w:val="007A6FAA"/>
    <w:rsid w:val="007B0DE8"/>
    <w:rsid w:val="007B0DFE"/>
    <w:rsid w:val="007B1CA3"/>
    <w:rsid w:val="007B37A4"/>
    <w:rsid w:val="007B5FB5"/>
    <w:rsid w:val="007C0E78"/>
    <w:rsid w:val="007C10EF"/>
    <w:rsid w:val="007C25DD"/>
    <w:rsid w:val="007C3180"/>
    <w:rsid w:val="007C4409"/>
    <w:rsid w:val="007D0013"/>
    <w:rsid w:val="007D085E"/>
    <w:rsid w:val="007D1B24"/>
    <w:rsid w:val="007D1FCC"/>
    <w:rsid w:val="007D31BB"/>
    <w:rsid w:val="007D3861"/>
    <w:rsid w:val="007D386C"/>
    <w:rsid w:val="007D693F"/>
    <w:rsid w:val="007D7362"/>
    <w:rsid w:val="007D7672"/>
    <w:rsid w:val="007E2DB2"/>
    <w:rsid w:val="007E2F18"/>
    <w:rsid w:val="007E3ACB"/>
    <w:rsid w:val="007E44F2"/>
    <w:rsid w:val="007E4924"/>
    <w:rsid w:val="007E5328"/>
    <w:rsid w:val="007E5D14"/>
    <w:rsid w:val="007E68E1"/>
    <w:rsid w:val="007E7657"/>
    <w:rsid w:val="007F3767"/>
    <w:rsid w:val="007F53D4"/>
    <w:rsid w:val="008001BA"/>
    <w:rsid w:val="00800265"/>
    <w:rsid w:val="0080255C"/>
    <w:rsid w:val="008048BA"/>
    <w:rsid w:val="00804AA2"/>
    <w:rsid w:val="00806629"/>
    <w:rsid w:val="00807427"/>
    <w:rsid w:val="00810B1D"/>
    <w:rsid w:val="00810E32"/>
    <w:rsid w:val="00812662"/>
    <w:rsid w:val="008130F6"/>
    <w:rsid w:val="008131AC"/>
    <w:rsid w:val="008150A7"/>
    <w:rsid w:val="008158F7"/>
    <w:rsid w:val="00816E96"/>
    <w:rsid w:val="008178D4"/>
    <w:rsid w:val="00820034"/>
    <w:rsid w:val="00821A36"/>
    <w:rsid w:val="008235A3"/>
    <w:rsid w:val="0082602C"/>
    <w:rsid w:val="00831D1C"/>
    <w:rsid w:val="00832E1D"/>
    <w:rsid w:val="00834D2E"/>
    <w:rsid w:val="00835204"/>
    <w:rsid w:val="008369B1"/>
    <w:rsid w:val="00837AA1"/>
    <w:rsid w:val="00840FC6"/>
    <w:rsid w:val="00841895"/>
    <w:rsid w:val="00842FD6"/>
    <w:rsid w:val="00845715"/>
    <w:rsid w:val="00850194"/>
    <w:rsid w:val="00853231"/>
    <w:rsid w:val="00855E3C"/>
    <w:rsid w:val="00856BAD"/>
    <w:rsid w:val="00856CD6"/>
    <w:rsid w:val="00861469"/>
    <w:rsid w:val="008615B9"/>
    <w:rsid w:val="00861875"/>
    <w:rsid w:val="00863BE2"/>
    <w:rsid w:val="00864DD9"/>
    <w:rsid w:val="00865457"/>
    <w:rsid w:val="0086657C"/>
    <w:rsid w:val="00866D35"/>
    <w:rsid w:val="008677BA"/>
    <w:rsid w:val="008702A3"/>
    <w:rsid w:val="008708D7"/>
    <w:rsid w:val="00870FD7"/>
    <w:rsid w:val="00872BA0"/>
    <w:rsid w:val="00873C18"/>
    <w:rsid w:val="008757CE"/>
    <w:rsid w:val="0087656C"/>
    <w:rsid w:val="00881004"/>
    <w:rsid w:val="00881011"/>
    <w:rsid w:val="008814F5"/>
    <w:rsid w:val="0088214C"/>
    <w:rsid w:val="00882884"/>
    <w:rsid w:val="00884901"/>
    <w:rsid w:val="00887513"/>
    <w:rsid w:val="00887CA7"/>
    <w:rsid w:val="0089353A"/>
    <w:rsid w:val="0089640E"/>
    <w:rsid w:val="008A0726"/>
    <w:rsid w:val="008A14AA"/>
    <w:rsid w:val="008A2C65"/>
    <w:rsid w:val="008A496C"/>
    <w:rsid w:val="008A4BAF"/>
    <w:rsid w:val="008A4E52"/>
    <w:rsid w:val="008A7FA3"/>
    <w:rsid w:val="008B0414"/>
    <w:rsid w:val="008B05BA"/>
    <w:rsid w:val="008B10C4"/>
    <w:rsid w:val="008B394E"/>
    <w:rsid w:val="008B5267"/>
    <w:rsid w:val="008B6372"/>
    <w:rsid w:val="008B6C84"/>
    <w:rsid w:val="008B7664"/>
    <w:rsid w:val="008C3A92"/>
    <w:rsid w:val="008C44CE"/>
    <w:rsid w:val="008C4AD7"/>
    <w:rsid w:val="008C4FC7"/>
    <w:rsid w:val="008C5956"/>
    <w:rsid w:val="008C63D4"/>
    <w:rsid w:val="008D17C9"/>
    <w:rsid w:val="008D206F"/>
    <w:rsid w:val="008D2904"/>
    <w:rsid w:val="008D3825"/>
    <w:rsid w:val="008D3FFA"/>
    <w:rsid w:val="008D408C"/>
    <w:rsid w:val="008D426D"/>
    <w:rsid w:val="008D587E"/>
    <w:rsid w:val="008D6151"/>
    <w:rsid w:val="008E1860"/>
    <w:rsid w:val="008E254F"/>
    <w:rsid w:val="008E256F"/>
    <w:rsid w:val="008E3C4C"/>
    <w:rsid w:val="008E5B95"/>
    <w:rsid w:val="008E7242"/>
    <w:rsid w:val="008F0588"/>
    <w:rsid w:val="008F12AF"/>
    <w:rsid w:val="008F1499"/>
    <w:rsid w:val="008F36E4"/>
    <w:rsid w:val="008F42CC"/>
    <w:rsid w:val="008F4FAC"/>
    <w:rsid w:val="008F5686"/>
    <w:rsid w:val="008F6195"/>
    <w:rsid w:val="008F6B9F"/>
    <w:rsid w:val="008F7161"/>
    <w:rsid w:val="008F7371"/>
    <w:rsid w:val="009020A0"/>
    <w:rsid w:val="009036C3"/>
    <w:rsid w:val="0090496D"/>
    <w:rsid w:val="009056AE"/>
    <w:rsid w:val="0090724D"/>
    <w:rsid w:val="009114B4"/>
    <w:rsid w:val="009126A0"/>
    <w:rsid w:val="00912A51"/>
    <w:rsid w:val="00912A57"/>
    <w:rsid w:val="00922494"/>
    <w:rsid w:val="00924A2A"/>
    <w:rsid w:val="0092530B"/>
    <w:rsid w:val="00925B79"/>
    <w:rsid w:val="00926332"/>
    <w:rsid w:val="009304D7"/>
    <w:rsid w:val="009312AE"/>
    <w:rsid w:val="009316B7"/>
    <w:rsid w:val="00932B79"/>
    <w:rsid w:val="00933AC4"/>
    <w:rsid w:val="0093514B"/>
    <w:rsid w:val="009357F4"/>
    <w:rsid w:val="00935C43"/>
    <w:rsid w:val="009361DB"/>
    <w:rsid w:val="00937855"/>
    <w:rsid w:val="00940630"/>
    <w:rsid w:val="00941109"/>
    <w:rsid w:val="009417BB"/>
    <w:rsid w:val="00942581"/>
    <w:rsid w:val="00943983"/>
    <w:rsid w:val="00943A78"/>
    <w:rsid w:val="0094453A"/>
    <w:rsid w:val="0094546C"/>
    <w:rsid w:val="00945B59"/>
    <w:rsid w:val="00946A0D"/>
    <w:rsid w:val="00947C94"/>
    <w:rsid w:val="00947E4A"/>
    <w:rsid w:val="009516D0"/>
    <w:rsid w:val="0095406D"/>
    <w:rsid w:val="00954912"/>
    <w:rsid w:val="00954FC6"/>
    <w:rsid w:val="00955F8A"/>
    <w:rsid w:val="00957C61"/>
    <w:rsid w:val="00957F6F"/>
    <w:rsid w:val="0096211A"/>
    <w:rsid w:val="009622C8"/>
    <w:rsid w:val="00962FF9"/>
    <w:rsid w:val="009631D4"/>
    <w:rsid w:val="00964D8C"/>
    <w:rsid w:val="00965E49"/>
    <w:rsid w:val="0096632C"/>
    <w:rsid w:val="00967EA3"/>
    <w:rsid w:val="009704CA"/>
    <w:rsid w:val="00970895"/>
    <w:rsid w:val="00971379"/>
    <w:rsid w:val="0097148C"/>
    <w:rsid w:val="009723E0"/>
    <w:rsid w:val="009728C7"/>
    <w:rsid w:val="0097337F"/>
    <w:rsid w:val="009734D9"/>
    <w:rsid w:val="00975D19"/>
    <w:rsid w:val="0097716F"/>
    <w:rsid w:val="0097778F"/>
    <w:rsid w:val="00983569"/>
    <w:rsid w:val="0098365D"/>
    <w:rsid w:val="00984799"/>
    <w:rsid w:val="00984C35"/>
    <w:rsid w:val="00990441"/>
    <w:rsid w:val="00992550"/>
    <w:rsid w:val="00992DCC"/>
    <w:rsid w:val="00992EB9"/>
    <w:rsid w:val="00994322"/>
    <w:rsid w:val="00996A2D"/>
    <w:rsid w:val="00996A50"/>
    <w:rsid w:val="009A06CE"/>
    <w:rsid w:val="009A0E1C"/>
    <w:rsid w:val="009A139F"/>
    <w:rsid w:val="009A1D94"/>
    <w:rsid w:val="009A42F3"/>
    <w:rsid w:val="009A52B3"/>
    <w:rsid w:val="009A543B"/>
    <w:rsid w:val="009A71A5"/>
    <w:rsid w:val="009B1009"/>
    <w:rsid w:val="009B1D52"/>
    <w:rsid w:val="009B3A0B"/>
    <w:rsid w:val="009B3BE4"/>
    <w:rsid w:val="009B5AA4"/>
    <w:rsid w:val="009B78D0"/>
    <w:rsid w:val="009C11A7"/>
    <w:rsid w:val="009C210A"/>
    <w:rsid w:val="009C2B68"/>
    <w:rsid w:val="009C2C21"/>
    <w:rsid w:val="009C356C"/>
    <w:rsid w:val="009C435B"/>
    <w:rsid w:val="009C71AD"/>
    <w:rsid w:val="009C7DB0"/>
    <w:rsid w:val="009D08A4"/>
    <w:rsid w:val="009D18D8"/>
    <w:rsid w:val="009D1D24"/>
    <w:rsid w:val="009D30B7"/>
    <w:rsid w:val="009D32C3"/>
    <w:rsid w:val="009D3649"/>
    <w:rsid w:val="009D3687"/>
    <w:rsid w:val="009D3E4D"/>
    <w:rsid w:val="009D3E75"/>
    <w:rsid w:val="009E06E3"/>
    <w:rsid w:val="009E0AC3"/>
    <w:rsid w:val="009E63F1"/>
    <w:rsid w:val="009E727C"/>
    <w:rsid w:val="009E757A"/>
    <w:rsid w:val="009F23E0"/>
    <w:rsid w:val="009F3464"/>
    <w:rsid w:val="009F7073"/>
    <w:rsid w:val="00A0023D"/>
    <w:rsid w:val="00A00754"/>
    <w:rsid w:val="00A009DC"/>
    <w:rsid w:val="00A02031"/>
    <w:rsid w:val="00A02D20"/>
    <w:rsid w:val="00A04F08"/>
    <w:rsid w:val="00A0687C"/>
    <w:rsid w:val="00A0723A"/>
    <w:rsid w:val="00A076B1"/>
    <w:rsid w:val="00A11702"/>
    <w:rsid w:val="00A12268"/>
    <w:rsid w:val="00A15765"/>
    <w:rsid w:val="00A15D31"/>
    <w:rsid w:val="00A1637D"/>
    <w:rsid w:val="00A16FA9"/>
    <w:rsid w:val="00A17477"/>
    <w:rsid w:val="00A264D0"/>
    <w:rsid w:val="00A27A82"/>
    <w:rsid w:val="00A27AA8"/>
    <w:rsid w:val="00A30150"/>
    <w:rsid w:val="00A3080D"/>
    <w:rsid w:val="00A30D40"/>
    <w:rsid w:val="00A311C0"/>
    <w:rsid w:val="00A326E2"/>
    <w:rsid w:val="00A328F7"/>
    <w:rsid w:val="00A32C6D"/>
    <w:rsid w:val="00A34301"/>
    <w:rsid w:val="00A3470B"/>
    <w:rsid w:val="00A34E07"/>
    <w:rsid w:val="00A36104"/>
    <w:rsid w:val="00A36C7B"/>
    <w:rsid w:val="00A37265"/>
    <w:rsid w:val="00A37CA7"/>
    <w:rsid w:val="00A37E70"/>
    <w:rsid w:val="00A401F3"/>
    <w:rsid w:val="00A412F0"/>
    <w:rsid w:val="00A47388"/>
    <w:rsid w:val="00A47E06"/>
    <w:rsid w:val="00A506C3"/>
    <w:rsid w:val="00A530DA"/>
    <w:rsid w:val="00A5608A"/>
    <w:rsid w:val="00A57BE5"/>
    <w:rsid w:val="00A6134F"/>
    <w:rsid w:val="00A61D91"/>
    <w:rsid w:val="00A64130"/>
    <w:rsid w:val="00A64B8B"/>
    <w:rsid w:val="00A64C58"/>
    <w:rsid w:val="00A6565A"/>
    <w:rsid w:val="00A66450"/>
    <w:rsid w:val="00A66D5B"/>
    <w:rsid w:val="00A6720A"/>
    <w:rsid w:val="00A67FB8"/>
    <w:rsid w:val="00A7236E"/>
    <w:rsid w:val="00A7372C"/>
    <w:rsid w:val="00A80756"/>
    <w:rsid w:val="00A807B4"/>
    <w:rsid w:val="00A81A3B"/>
    <w:rsid w:val="00A82E9C"/>
    <w:rsid w:val="00A843EE"/>
    <w:rsid w:val="00A86021"/>
    <w:rsid w:val="00A90095"/>
    <w:rsid w:val="00A94BC9"/>
    <w:rsid w:val="00A96E65"/>
    <w:rsid w:val="00AA0EEB"/>
    <w:rsid w:val="00AA2069"/>
    <w:rsid w:val="00AA3527"/>
    <w:rsid w:val="00AA4B9B"/>
    <w:rsid w:val="00AA4E36"/>
    <w:rsid w:val="00AA5E77"/>
    <w:rsid w:val="00AA6132"/>
    <w:rsid w:val="00AA79E4"/>
    <w:rsid w:val="00AB04BD"/>
    <w:rsid w:val="00AB0EB6"/>
    <w:rsid w:val="00AB2132"/>
    <w:rsid w:val="00AB3345"/>
    <w:rsid w:val="00AB379C"/>
    <w:rsid w:val="00AB4708"/>
    <w:rsid w:val="00AB655D"/>
    <w:rsid w:val="00AB6562"/>
    <w:rsid w:val="00AB6A32"/>
    <w:rsid w:val="00AB6B2C"/>
    <w:rsid w:val="00AB6DAB"/>
    <w:rsid w:val="00AB76C4"/>
    <w:rsid w:val="00AC17D9"/>
    <w:rsid w:val="00AC21FB"/>
    <w:rsid w:val="00AC2870"/>
    <w:rsid w:val="00AC2A98"/>
    <w:rsid w:val="00AC482D"/>
    <w:rsid w:val="00AC4A12"/>
    <w:rsid w:val="00AC6C0C"/>
    <w:rsid w:val="00AC6C78"/>
    <w:rsid w:val="00AC6CEC"/>
    <w:rsid w:val="00AC781F"/>
    <w:rsid w:val="00AD09AA"/>
    <w:rsid w:val="00AD0A05"/>
    <w:rsid w:val="00AD515F"/>
    <w:rsid w:val="00AD5C7E"/>
    <w:rsid w:val="00AD70DF"/>
    <w:rsid w:val="00AD7788"/>
    <w:rsid w:val="00AD7A17"/>
    <w:rsid w:val="00AE1203"/>
    <w:rsid w:val="00AE163D"/>
    <w:rsid w:val="00AE27B9"/>
    <w:rsid w:val="00AE342B"/>
    <w:rsid w:val="00AE4188"/>
    <w:rsid w:val="00AE6F2A"/>
    <w:rsid w:val="00AE75EE"/>
    <w:rsid w:val="00AF03C6"/>
    <w:rsid w:val="00AF0C7E"/>
    <w:rsid w:val="00AF0F16"/>
    <w:rsid w:val="00AF1414"/>
    <w:rsid w:val="00AF3606"/>
    <w:rsid w:val="00AF3F3A"/>
    <w:rsid w:val="00AF4304"/>
    <w:rsid w:val="00AF49C7"/>
    <w:rsid w:val="00AF59DB"/>
    <w:rsid w:val="00AF6016"/>
    <w:rsid w:val="00B03A1E"/>
    <w:rsid w:val="00B03F46"/>
    <w:rsid w:val="00B07984"/>
    <w:rsid w:val="00B125A2"/>
    <w:rsid w:val="00B13BFD"/>
    <w:rsid w:val="00B16298"/>
    <w:rsid w:val="00B21592"/>
    <w:rsid w:val="00B2169C"/>
    <w:rsid w:val="00B22C14"/>
    <w:rsid w:val="00B23ABB"/>
    <w:rsid w:val="00B241DD"/>
    <w:rsid w:val="00B24283"/>
    <w:rsid w:val="00B2605D"/>
    <w:rsid w:val="00B2738A"/>
    <w:rsid w:val="00B333BF"/>
    <w:rsid w:val="00B336D7"/>
    <w:rsid w:val="00B33CC1"/>
    <w:rsid w:val="00B348DA"/>
    <w:rsid w:val="00B349A8"/>
    <w:rsid w:val="00B35F13"/>
    <w:rsid w:val="00B366CC"/>
    <w:rsid w:val="00B37504"/>
    <w:rsid w:val="00B41378"/>
    <w:rsid w:val="00B41AEA"/>
    <w:rsid w:val="00B447AE"/>
    <w:rsid w:val="00B4482F"/>
    <w:rsid w:val="00B4565E"/>
    <w:rsid w:val="00B4763F"/>
    <w:rsid w:val="00B47830"/>
    <w:rsid w:val="00B50030"/>
    <w:rsid w:val="00B5243E"/>
    <w:rsid w:val="00B533FF"/>
    <w:rsid w:val="00B555A9"/>
    <w:rsid w:val="00B56366"/>
    <w:rsid w:val="00B568C8"/>
    <w:rsid w:val="00B619BD"/>
    <w:rsid w:val="00B6245C"/>
    <w:rsid w:val="00B6281C"/>
    <w:rsid w:val="00B62C6A"/>
    <w:rsid w:val="00B63BCF"/>
    <w:rsid w:val="00B66091"/>
    <w:rsid w:val="00B66627"/>
    <w:rsid w:val="00B6746C"/>
    <w:rsid w:val="00B70067"/>
    <w:rsid w:val="00B713EE"/>
    <w:rsid w:val="00B7254F"/>
    <w:rsid w:val="00B80670"/>
    <w:rsid w:val="00B84DE7"/>
    <w:rsid w:val="00B91C7E"/>
    <w:rsid w:val="00B929FB"/>
    <w:rsid w:val="00B93C14"/>
    <w:rsid w:val="00B9420C"/>
    <w:rsid w:val="00B96968"/>
    <w:rsid w:val="00BA292E"/>
    <w:rsid w:val="00BA38ED"/>
    <w:rsid w:val="00BA5508"/>
    <w:rsid w:val="00BA5B66"/>
    <w:rsid w:val="00BA71E0"/>
    <w:rsid w:val="00BB21C2"/>
    <w:rsid w:val="00BB27FC"/>
    <w:rsid w:val="00BB29EF"/>
    <w:rsid w:val="00BB31B6"/>
    <w:rsid w:val="00BB3FD3"/>
    <w:rsid w:val="00BB406F"/>
    <w:rsid w:val="00BB4C28"/>
    <w:rsid w:val="00BB64C9"/>
    <w:rsid w:val="00BB6774"/>
    <w:rsid w:val="00BB692B"/>
    <w:rsid w:val="00BC17F1"/>
    <w:rsid w:val="00BC3114"/>
    <w:rsid w:val="00BC3AE7"/>
    <w:rsid w:val="00BC4D8A"/>
    <w:rsid w:val="00BC5268"/>
    <w:rsid w:val="00BC667E"/>
    <w:rsid w:val="00BD0E8B"/>
    <w:rsid w:val="00BD1707"/>
    <w:rsid w:val="00BD509B"/>
    <w:rsid w:val="00BD6A65"/>
    <w:rsid w:val="00BE1D4D"/>
    <w:rsid w:val="00BE21C0"/>
    <w:rsid w:val="00BE35E9"/>
    <w:rsid w:val="00BE41FB"/>
    <w:rsid w:val="00BE7287"/>
    <w:rsid w:val="00BF0D14"/>
    <w:rsid w:val="00BF21DA"/>
    <w:rsid w:val="00BF4168"/>
    <w:rsid w:val="00BF4E62"/>
    <w:rsid w:val="00BF63AB"/>
    <w:rsid w:val="00BF775B"/>
    <w:rsid w:val="00C000B8"/>
    <w:rsid w:val="00C01040"/>
    <w:rsid w:val="00C03094"/>
    <w:rsid w:val="00C030B7"/>
    <w:rsid w:val="00C0361E"/>
    <w:rsid w:val="00C04BED"/>
    <w:rsid w:val="00C056F9"/>
    <w:rsid w:val="00C10318"/>
    <w:rsid w:val="00C11B85"/>
    <w:rsid w:val="00C13E2A"/>
    <w:rsid w:val="00C16482"/>
    <w:rsid w:val="00C16E15"/>
    <w:rsid w:val="00C177BC"/>
    <w:rsid w:val="00C178A3"/>
    <w:rsid w:val="00C205A0"/>
    <w:rsid w:val="00C20D05"/>
    <w:rsid w:val="00C21217"/>
    <w:rsid w:val="00C21826"/>
    <w:rsid w:val="00C238E9"/>
    <w:rsid w:val="00C259B4"/>
    <w:rsid w:val="00C25B46"/>
    <w:rsid w:val="00C26754"/>
    <w:rsid w:val="00C272AF"/>
    <w:rsid w:val="00C307B8"/>
    <w:rsid w:val="00C313A1"/>
    <w:rsid w:val="00C31AF7"/>
    <w:rsid w:val="00C326F0"/>
    <w:rsid w:val="00C35D94"/>
    <w:rsid w:val="00C35F55"/>
    <w:rsid w:val="00C36335"/>
    <w:rsid w:val="00C36B65"/>
    <w:rsid w:val="00C407A0"/>
    <w:rsid w:val="00C40859"/>
    <w:rsid w:val="00C411B7"/>
    <w:rsid w:val="00C417CE"/>
    <w:rsid w:val="00C41891"/>
    <w:rsid w:val="00C41A56"/>
    <w:rsid w:val="00C42D84"/>
    <w:rsid w:val="00C43313"/>
    <w:rsid w:val="00C43502"/>
    <w:rsid w:val="00C50166"/>
    <w:rsid w:val="00C52D06"/>
    <w:rsid w:val="00C534A0"/>
    <w:rsid w:val="00C5616A"/>
    <w:rsid w:val="00C604B6"/>
    <w:rsid w:val="00C61991"/>
    <w:rsid w:val="00C6277D"/>
    <w:rsid w:val="00C6330F"/>
    <w:rsid w:val="00C64B29"/>
    <w:rsid w:val="00C66177"/>
    <w:rsid w:val="00C6724C"/>
    <w:rsid w:val="00C675AB"/>
    <w:rsid w:val="00C70590"/>
    <w:rsid w:val="00C716F9"/>
    <w:rsid w:val="00C7176D"/>
    <w:rsid w:val="00C71B76"/>
    <w:rsid w:val="00C72E93"/>
    <w:rsid w:val="00C7556D"/>
    <w:rsid w:val="00C76128"/>
    <w:rsid w:val="00C7654F"/>
    <w:rsid w:val="00C77448"/>
    <w:rsid w:val="00C778B5"/>
    <w:rsid w:val="00C81E80"/>
    <w:rsid w:val="00C8377F"/>
    <w:rsid w:val="00C85145"/>
    <w:rsid w:val="00C85DA9"/>
    <w:rsid w:val="00C863E7"/>
    <w:rsid w:val="00C917E2"/>
    <w:rsid w:val="00C94345"/>
    <w:rsid w:val="00C94D5F"/>
    <w:rsid w:val="00C96987"/>
    <w:rsid w:val="00C96BBF"/>
    <w:rsid w:val="00C97890"/>
    <w:rsid w:val="00CA0123"/>
    <w:rsid w:val="00CA190F"/>
    <w:rsid w:val="00CA2BE8"/>
    <w:rsid w:val="00CA723B"/>
    <w:rsid w:val="00CA7939"/>
    <w:rsid w:val="00CB2117"/>
    <w:rsid w:val="00CB528E"/>
    <w:rsid w:val="00CB5488"/>
    <w:rsid w:val="00CB5AC0"/>
    <w:rsid w:val="00CB5D03"/>
    <w:rsid w:val="00CB6CD3"/>
    <w:rsid w:val="00CC1F16"/>
    <w:rsid w:val="00CC25A9"/>
    <w:rsid w:val="00CC39D0"/>
    <w:rsid w:val="00CC4483"/>
    <w:rsid w:val="00CC5C6C"/>
    <w:rsid w:val="00CC6893"/>
    <w:rsid w:val="00CC735D"/>
    <w:rsid w:val="00CC74D6"/>
    <w:rsid w:val="00CD054A"/>
    <w:rsid w:val="00CD176B"/>
    <w:rsid w:val="00CD191B"/>
    <w:rsid w:val="00CD1DAB"/>
    <w:rsid w:val="00CD239C"/>
    <w:rsid w:val="00CD2792"/>
    <w:rsid w:val="00CD4C10"/>
    <w:rsid w:val="00CD51EC"/>
    <w:rsid w:val="00CD5EBE"/>
    <w:rsid w:val="00CE06E1"/>
    <w:rsid w:val="00CE138C"/>
    <w:rsid w:val="00CE35BF"/>
    <w:rsid w:val="00CE389D"/>
    <w:rsid w:val="00CE3C58"/>
    <w:rsid w:val="00CE431E"/>
    <w:rsid w:val="00CE4562"/>
    <w:rsid w:val="00CE4DAC"/>
    <w:rsid w:val="00CE50F3"/>
    <w:rsid w:val="00CE548E"/>
    <w:rsid w:val="00CF0CDC"/>
    <w:rsid w:val="00CF1770"/>
    <w:rsid w:val="00CF2014"/>
    <w:rsid w:val="00CF24FE"/>
    <w:rsid w:val="00CF509F"/>
    <w:rsid w:val="00CF53F7"/>
    <w:rsid w:val="00CF6879"/>
    <w:rsid w:val="00CF6F18"/>
    <w:rsid w:val="00D00408"/>
    <w:rsid w:val="00D014E2"/>
    <w:rsid w:val="00D026E4"/>
    <w:rsid w:val="00D0277A"/>
    <w:rsid w:val="00D031D0"/>
    <w:rsid w:val="00D04393"/>
    <w:rsid w:val="00D05651"/>
    <w:rsid w:val="00D07380"/>
    <w:rsid w:val="00D12DF1"/>
    <w:rsid w:val="00D148E3"/>
    <w:rsid w:val="00D16410"/>
    <w:rsid w:val="00D17B41"/>
    <w:rsid w:val="00D206D5"/>
    <w:rsid w:val="00D223C1"/>
    <w:rsid w:val="00D223F0"/>
    <w:rsid w:val="00D2357D"/>
    <w:rsid w:val="00D24F58"/>
    <w:rsid w:val="00D26522"/>
    <w:rsid w:val="00D274F4"/>
    <w:rsid w:val="00D311B0"/>
    <w:rsid w:val="00D33BEF"/>
    <w:rsid w:val="00D3408B"/>
    <w:rsid w:val="00D343EF"/>
    <w:rsid w:val="00D34A57"/>
    <w:rsid w:val="00D352B5"/>
    <w:rsid w:val="00D35AE5"/>
    <w:rsid w:val="00D373F4"/>
    <w:rsid w:val="00D37636"/>
    <w:rsid w:val="00D37719"/>
    <w:rsid w:val="00D40297"/>
    <w:rsid w:val="00D40B86"/>
    <w:rsid w:val="00D40C9D"/>
    <w:rsid w:val="00D41E3F"/>
    <w:rsid w:val="00D4253A"/>
    <w:rsid w:val="00D42BC7"/>
    <w:rsid w:val="00D43463"/>
    <w:rsid w:val="00D44348"/>
    <w:rsid w:val="00D46BCA"/>
    <w:rsid w:val="00D46DB2"/>
    <w:rsid w:val="00D47B0A"/>
    <w:rsid w:val="00D5020F"/>
    <w:rsid w:val="00D502E3"/>
    <w:rsid w:val="00D51381"/>
    <w:rsid w:val="00D51B35"/>
    <w:rsid w:val="00D523A1"/>
    <w:rsid w:val="00D53CD0"/>
    <w:rsid w:val="00D540A9"/>
    <w:rsid w:val="00D54CCB"/>
    <w:rsid w:val="00D5773B"/>
    <w:rsid w:val="00D60A0C"/>
    <w:rsid w:val="00D62742"/>
    <w:rsid w:val="00D6344A"/>
    <w:rsid w:val="00D66EEF"/>
    <w:rsid w:val="00D75099"/>
    <w:rsid w:val="00D752B4"/>
    <w:rsid w:val="00D758FA"/>
    <w:rsid w:val="00D75DAC"/>
    <w:rsid w:val="00D75FD0"/>
    <w:rsid w:val="00D762BB"/>
    <w:rsid w:val="00D76DDF"/>
    <w:rsid w:val="00D818DB"/>
    <w:rsid w:val="00D8440F"/>
    <w:rsid w:val="00D84E7D"/>
    <w:rsid w:val="00D84EE3"/>
    <w:rsid w:val="00D87A05"/>
    <w:rsid w:val="00D87EC7"/>
    <w:rsid w:val="00D90D0A"/>
    <w:rsid w:val="00D91329"/>
    <w:rsid w:val="00D92640"/>
    <w:rsid w:val="00D93273"/>
    <w:rsid w:val="00D934B8"/>
    <w:rsid w:val="00D94188"/>
    <w:rsid w:val="00D94781"/>
    <w:rsid w:val="00D967F7"/>
    <w:rsid w:val="00D96C9B"/>
    <w:rsid w:val="00D971DA"/>
    <w:rsid w:val="00DA0733"/>
    <w:rsid w:val="00DA103B"/>
    <w:rsid w:val="00DA5264"/>
    <w:rsid w:val="00DA5855"/>
    <w:rsid w:val="00DA6E18"/>
    <w:rsid w:val="00DB25ED"/>
    <w:rsid w:val="00DB2A82"/>
    <w:rsid w:val="00DB37A1"/>
    <w:rsid w:val="00DB3E05"/>
    <w:rsid w:val="00DB45BA"/>
    <w:rsid w:val="00DB679A"/>
    <w:rsid w:val="00DB680E"/>
    <w:rsid w:val="00DC0757"/>
    <w:rsid w:val="00DC257A"/>
    <w:rsid w:val="00DC2649"/>
    <w:rsid w:val="00DC2675"/>
    <w:rsid w:val="00DD1493"/>
    <w:rsid w:val="00DD1746"/>
    <w:rsid w:val="00DD1AC5"/>
    <w:rsid w:val="00DD3704"/>
    <w:rsid w:val="00DD5F76"/>
    <w:rsid w:val="00DD6DCA"/>
    <w:rsid w:val="00DD73C7"/>
    <w:rsid w:val="00DD7FA1"/>
    <w:rsid w:val="00DE025A"/>
    <w:rsid w:val="00DE0BE8"/>
    <w:rsid w:val="00DE15DB"/>
    <w:rsid w:val="00DE25AF"/>
    <w:rsid w:val="00DE2C49"/>
    <w:rsid w:val="00DE430F"/>
    <w:rsid w:val="00DE614B"/>
    <w:rsid w:val="00DF00FC"/>
    <w:rsid w:val="00DF1D6B"/>
    <w:rsid w:val="00DF2859"/>
    <w:rsid w:val="00DF2FF9"/>
    <w:rsid w:val="00DF5817"/>
    <w:rsid w:val="00DF64CE"/>
    <w:rsid w:val="00DF6622"/>
    <w:rsid w:val="00DF6DD2"/>
    <w:rsid w:val="00DF703A"/>
    <w:rsid w:val="00DF7282"/>
    <w:rsid w:val="00DF7985"/>
    <w:rsid w:val="00E00EB4"/>
    <w:rsid w:val="00E02C5B"/>
    <w:rsid w:val="00E02ED6"/>
    <w:rsid w:val="00E06066"/>
    <w:rsid w:val="00E06AC7"/>
    <w:rsid w:val="00E06B3F"/>
    <w:rsid w:val="00E0713C"/>
    <w:rsid w:val="00E109EE"/>
    <w:rsid w:val="00E14532"/>
    <w:rsid w:val="00E148D8"/>
    <w:rsid w:val="00E14E18"/>
    <w:rsid w:val="00E14F1D"/>
    <w:rsid w:val="00E16363"/>
    <w:rsid w:val="00E1668A"/>
    <w:rsid w:val="00E17057"/>
    <w:rsid w:val="00E17CA1"/>
    <w:rsid w:val="00E2036F"/>
    <w:rsid w:val="00E20846"/>
    <w:rsid w:val="00E22CAB"/>
    <w:rsid w:val="00E24737"/>
    <w:rsid w:val="00E26047"/>
    <w:rsid w:val="00E304B7"/>
    <w:rsid w:val="00E30744"/>
    <w:rsid w:val="00E3177E"/>
    <w:rsid w:val="00E319CA"/>
    <w:rsid w:val="00E32645"/>
    <w:rsid w:val="00E335B6"/>
    <w:rsid w:val="00E35C29"/>
    <w:rsid w:val="00E36BAF"/>
    <w:rsid w:val="00E409C3"/>
    <w:rsid w:val="00E40F2D"/>
    <w:rsid w:val="00E40F34"/>
    <w:rsid w:val="00E40FFB"/>
    <w:rsid w:val="00E419A6"/>
    <w:rsid w:val="00E42642"/>
    <w:rsid w:val="00E428BF"/>
    <w:rsid w:val="00E42C75"/>
    <w:rsid w:val="00E431B4"/>
    <w:rsid w:val="00E43F8B"/>
    <w:rsid w:val="00E470C9"/>
    <w:rsid w:val="00E47688"/>
    <w:rsid w:val="00E47D12"/>
    <w:rsid w:val="00E513FF"/>
    <w:rsid w:val="00E51BF7"/>
    <w:rsid w:val="00E51DDE"/>
    <w:rsid w:val="00E54325"/>
    <w:rsid w:val="00E56899"/>
    <w:rsid w:val="00E5689E"/>
    <w:rsid w:val="00E574C2"/>
    <w:rsid w:val="00E57C17"/>
    <w:rsid w:val="00E608A7"/>
    <w:rsid w:val="00E6152F"/>
    <w:rsid w:val="00E6218B"/>
    <w:rsid w:val="00E62B66"/>
    <w:rsid w:val="00E63181"/>
    <w:rsid w:val="00E64393"/>
    <w:rsid w:val="00E64CF4"/>
    <w:rsid w:val="00E67FE4"/>
    <w:rsid w:val="00E7344C"/>
    <w:rsid w:val="00E73A60"/>
    <w:rsid w:val="00E7736E"/>
    <w:rsid w:val="00E800D0"/>
    <w:rsid w:val="00E8072B"/>
    <w:rsid w:val="00E80EF4"/>
    <w:rsid w:val="00E81DE4"/>
    <w:rsid w:val="00E83E30"/>
    <w:rsid w:val="00E84C93"/>
    <w:rsid w:val="00E86FA5"/>
    <w:rsid w:val="00E87C4C"/>
    <w:rsid w:val="00E9124F"/>
    <w:rsid w:val="00E928E5"/>
    <w:rsid w:val="00E9414A"/>
    <w:rsid w:val="00E94562"/>
    <w:rsid w:val="00E94A4C"/>
    <w:rsid w:val="00E96F66"/>
    <w:rsid w:val="00E97A0B"/>
    <w:rsid w:val="00EA136A"/>
    <w:rsid w:val="00EA1BB6"/>
    <w:rsid w:val="00EA1C31"/>
    <w:rsid w:val="00EA27C5"/>
    <w:rsid w:val="00EA3495"/>
    <w:rsid w:val="00EB07FE"/>
    <w:rsid w:val="00EB398F"/>
    <w:rsid w:val="00EB3B52"/>
    <w:rsid w:val="00EB5118"/>
    <w:rsid w:val="00EB56E7"/>
    <w:rsid w:val="00EB63FC"/>
    <w:rsid w:val="00EB7B5D"/>
    <w:rsid w:val="00EB7F76"/>
    <w:rsid w:val="00EC069D"/>
    <w:rsid w:val="00EC06BD"/>
    <w:rsid w:val="00EC337A"/>
    <w:rsid w:val="00EC4909"/>
    <w:rsid w:val="00EC4BBE"/>
    <w:rsid w:val="00EC608D"/>
    <w:rsid w:val="00EC6825"/>
    <w:rsid w:val="00EC7040"/>
    <w:rsid w:val="00EC7B48"/>
    <w:rsid w:val="00ED08B7"/>
    <w:rsid w:val="00ED27CD"/>
    <w:rsid w:val="00ED428E"/>
    <w:rsid w:val="00ED5665"/>
    <w:rsid w:val="00ED60DD"/>
    <w:rsid w:val="00ED6E40"/>
    <w:rsid w:val="00EE0815"/>
    <w:rsid w:val="00EE0F06"/>
    <w:rsid w:val="00EE1F9E"/>
    <w:rsid w:val="00EE20F1"/>
    <w:rsid w:val="00EE44EE"/>
    <w:rsid w:val="00EE4CD2"/>
    <w:rsid w:val="00EE60A5"/>
    <w:rsid w:val="00EE758C"/>
    <w:rsid w:val="00EE7A4F"/>
    <w:rsid w:val="00EF1765"/>
    <w:rsid w:val="00EF256E"/>
    <w:rsid w:val="00EF3429"/>
    <w:rsid w:val="00EF3682"/>
    <w:rsid w:val="00EF526D"/>
    <w:rsid w:val="00EF7660"/>
    <w:rsid w:val="00EF7D11"/>
    <w:rsid w:val="00F01124"/>
    <w:rsid w:val="00F0375B"/>
    <w:rsid w:val="00F0475C"/>
    <w:rsid w:val="00F04B2F"/>
    <w:rsid w:val="00F06FE2"/>
    <w:rsid w:val="00F100D0"/>
    <w:rsid w:val="00F1011C"/>
    <w:rsid w:val="00F1100D"/>
    <w:rsid w:val="00F1131D"/>
    <w:rsid w:val="00F1220B"/>
    <w:rsid w:val="00F13B86"/>
    <w:rsid w:val="00F13E9D"/>
    <w:rsid w:val="00F14C9C"/>
    <w:rsid w:val="00F15BC6"/>
    <w:rsid w:val="00F176E3"/>
    <w:rsid w:val="00F20511"/>
    <w:rsid w:val="00F225F3"/>
    <w:rsid w:val="00F2598D"/>
    <w:rsid w:val="00F25EDE"/>
    <w:rsid w:val="00F3106C"/>
    <w:rsid w:val="00F3426F"/>
    <w:rsid w:val="00F34F2B"/>
    <w:rsid w:val="00F413D5"/>
    <w:rsid w:val="00F43587"/>
    <w:rsid w:val="00F464ED"/>
    <w:rsid w:val="00F465FF"/>
    <w:rsid w:val="00F50D63"/>
    <w:rsid w:val="00F5214E"/>
    <w:rsid w:val="00F56EE5"/>
    <w:rsid w:val="00F56F38"/>
    <w:rsid w:val="00F608F9"/>
    <w:rsid w:val="00F621F9"/>
    <w:rsid w:val="00F62B64"/>
    <w:rsid w:val="00F64D0C"/>
    <w:rsid w:val="00F6509C"/>
    <w:rsid w:val="00F655FF"/>
    <w:rsid w:val="00F65CEE"/>
    <w:rsid w:val="00F66149"/>
    <w:rsid w:val="00F66585"/>
    <w:rsid w:val="00F67B0F"/>
    <w:rsid w:val="00F72E5E"/>
    <w:rsid w:val="00F7382B"/>
    <w:rsid w:val="00F74153"/>
    <w:rsid w:val="00F741C6"/>
    <w:rsid w:val="00F7430F"/>
    <w:rsid w:val="00F758D6"/>
    <w:rsid w:val="00F75B6B"/>
    <w:rsid w:val="00F7735E"/>
    <w:rsid w:val="00F8184F"/>
    <w:rsid w:val="00F829F1"/>
    <w:rsid w:val="00F83E5B"/>
    <w:rsid w:val="00F846D1"/>
    <w:rsid w:val="00F84727"/>
    <w:rsid w:val="00F84D75"/>
    <w:rsid w:val="00F84E4B"/>
    <w:rsid w:val="00F85296"/>
    <w:rsid w:val="00F852AE"/>
    <w:rsid w:val="00F86A87"/>
    <w:rsid w:val="00F90458"/>
    <w:rsid w:val="00F92556"/>
    <w:rsid w:val="00F92FA0"/>
    <w:rsid w:val="00F945B0"/>
    <w:rsid w:val="00F95750"/>
    <w:rsid w:val="00F95DF6"/>
    <w:rsid w:val="00FA03E4"/>
    <w:rsid w:val="00FA279E"/>
    <w:rsid w:val="00FA2C72"/>
    <w:rsid w:val="00FA3AFD"/>
    <w:rsid w:val="00FA415D"/>
    <w:rsid w:val="00FA433C"/>
    <w:rsid w:val="00FA44C0"/>
    <w:rsid w:val="00FA4927"/>
    <w:rsid w:val="00FA4FAE"/>
    <w:rsid w:val="00FA520D"/>
    <w:rsid w:val="00FA542C"/>
    <w:rsid w:val="00FA72B5"/>
    <w:rsid w:val="00FA7E0A"/>
    <w:rsid w:val="00FA7EE4"/>
    <w:rsid w:val="00FB09E0"/>
    <w:rsid w:val="00FB2338"/>
    <w:rsid w:val="00FB322B"/>
    <w:rsid w:val="00FB5570"/>
    <w:rsid w:val="00FC127A"/>
    <w:rsid w:val="00FC145B"/>
    <w:rsid w:val="00FC3FE5"/>
    <w:rsid w:val="00FD08BB"/>
    <w:rsid w:val="00FD2C4A"/>
    <w:rsid w:val="00FD311A"/>
    <w:rsid w:val="00FD5FCD"/>
    <w:rsid w:val="00FD7835"/>
    <w:rsid w:val="00FE13C4"/>
    <w:rsid w:val="00FE1ABE"/>
    <w:rsid w:val="00FE2564"/>
    <w:rsid w:val="00FE2614"/>
    <w:rsid w:val="00FE3395"/>
    <w:rsid w:val="00FE3AB3"/>
    <w:rsid w:val="00FE6380"/>
    <w:rsid w:val="00FE6FF0"/>
    <w:rsid w:val="00FE7173"/>
    <w:rsid w:val="00FF2CD1"/>
    <w:rsid w:val="00FF5E99"/>
    <w:rsid w:val="00FF6266"/>
    <w:rsid w:val="00FF65E2"/>
    <w:rsid w:val="00FF7F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C6AA"/>
  <w15:chartTrackingRefBased/>
  <w15:docId w15:val="{4113CB9F-0BAF-48AF-AA2C-D616905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0A7C93"/>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6C1D"/>
    <w:rPr>
      <w:color w:val="0563C1" w:themeColor="hyperlink"/>
      <w:u w:val="single"/>
    </w:rPr>
  </w:style>
  <w:style w:type="character" w:styleId="Mencinsinresolver">
    <w:name w:val="Unresolved Mention"/>
    <w:basedOn w:val="Fuentedeprrafopredeter"/>
    <w:uiPriority w:val="99"/>
    <w:semiHidden/>
    <w:unhideWhenUsed/>
    <w:rsid w:val="00496C1D"/>
    <w:rPr>
      <w:color w:val="605E5C"/>
      <w:shd w:val="clear" w:color="auto" w:fill="E1DFDD"/>
    </w:rPr>
  </w:style>
  <w:style w:type="paragraph" w:styleId="Descripcin">
    <w:name w:val="caption"/>
    <w:basedOn w:val="Normal"/>
    <w:next w:val="Normal"/>
    <w:link w:val="DescripcinCar"/>
    <w:uiPriority w:val="35"/>
    <w:qFormat/>
    <w:rsid w:val="00E43F8B"/>
    <w:pPr>
      <w:spacing w:after="200" w:line="240" w:lineRule="auto"/>
    </w:pPr>
    <w:rPr>
      <w:rFonts w:ascii="Calibri" w:eastAsia="Calibri" w:hAnsi="Calibri" w:cs="SimSun"/>
      <w:b/>
      <w:bCs/>
      <w:color w:val="629DD1"/>
      <w:sz w:val="18"/>
      <w:szCs w:val="18"/>
    </w:rPr>
  </w:style>
  <w:style w:type="character" w:customStyle="1" w:styleId="DescripcinCar">
    <w:name w:val="Descripción Car"/>
    <w:basedOn w:val="Fuentedeprrafopredeter"/>
    <w:link w:val="Descripcin"/>
    <w:uiPriority w:val="35"/>
    <w:rsid w:val="00E43F8B"/>
    <w:rPr>
      <w:rFonts w:ascii="Calibri" w:eastAsia="Calibri" w:hAnsi="Calibri" w:cs="SimSun"/>
      <w:b/>
      <w:bCs/>
      <w:color w:val="629DD1"/>
      <w:sz w:val="18"/>
      <w:szCs w:val="18"/>
    </w:rPr>
  </w:style>
  <w:style w:type="paragraph" w:styleId="Prrafodelista">
    <w:name w:val="List Paragraph"/>
    <w:basedOn w:val="Normal"/>
    <w:uiPriority w:val="34"/>
    <w:qFormat/>
    <w:rsid w:val="0089353A"/>
    <w:pPr>
      <w:ind w:left="720"/>
      <w:contextualSpacing/>
    </w:pPr>
  </w:style>
  <w:style w:type="table" w:styleId="Tablanormal2">
    <w:name w:val="Plain Table 2"/>
    <w:basedOn w:val="Tablanormal"/>
    <w:uiPriority w:val="42"/>
    <w:rsid w:val="00F15B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F15BC6"/>
    <w:pPr>
      <w:spacing w:after="0" w:line="240" w:lineRule="auto"/>
    </w:pPr>
  </w:style>
  <w:style w:type="paragraph" w:customStyle="1" w:styleId="TABLAS">
    <w:name w:val="TABLAS"/>
    <w:basedOn w:val="Normal"/>
    <w:link w:val="TABLASCar"/>
    <w:qFormat/>
    <w:rsid w:val="007864C6"/>
    <w:pPr>
      <w:spacing w:after="0" w:line="240" w:lineRule="auto"/>
      <w:contextualSpacing/>
      <w:jc w:val="center"/>
    </w:pPr>
    <w:rPr>
      <w:rFonts w:ascii="Arial" w:eastAsiaTheme="majorEastAsia" w:hAnsi="Arial" w:cs="Arial"/>
      <w:b/>
      <w:spacing w:val="-10"/>
      <w:kern w:val="28"/>
      <w:sz w:val="20"/>
      <w:szCs w:val="20"/>
    </w:rPr>
  </w:style>
  <w:style w:type="character" w:customStyle="1" w:styleId="TABLASCar">
    <w:name w:val="TABLAS Car"/>
    <w:basedOn w:val="Fuentedeprrafopredeter"/>
    <w:link w:val="TABLAS"/>
    <w:rsid w:val="007864C6"/>
    <w:rPr>
      <w:rFonts w:ascii="Arial" w:eastAsiaTheme="majorEastAsia" w:hAnsi="Arial" w:cs="Arial"/>
      <w:b/>
      <w:spacing w:val="-10"/>
      <w:kern w:val="28"/>
      <w:sz w:val="20"/>
      <w:szCs w:val="20"/>
    </w:rPr>
  </w:style>
  <w:style w:type="table" w:styleId="Tablaconcuadrcula">
    <w:name w:val="Table Grid"/>
    <w:basedOn w:val="Tablanormal"/>
    <w:uiPriority w:val="39"/>
    <w:rsid w:val="007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E7242"/>
    <w:rPr>
      <w:sz w:val="16"/>
      <w:szCs w:val="16"/>
    </w:rPr>
  </w:style>
  <w:style w:type="paragraph" w:styleId="Textocomentario">
    <w:name w:val="annotation text"/>
    <w:basedOn w:val="Normal"/>
    <w:link w:val="TextocomentarioCar"/>
    <w:uiPriority w:val="99"/>
    <w:semiHidden/>
    <w:unhideWhenUsed/>
    <w:rsid w:val="008E72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7242"/>
    <w:rPr>
      <w:sz w:val="20"/>
      <w:szCs w:val="20"/>
    </w:rPr>
  </w:style>
  <w:style w:type="paragraph" w:styleId="Asuntodelcomentario">
    <w:name w:val="annotation subject"/>
    <w:basedOn w:val="Textocomentario"/>
    <w:next w:val="Textocomentario"/>
    <w:link w:val="AsuntodelcomentarioCar"/>
    <w:uiPriority w:val="99"/>
    <w:semiHidden/>
    <w:unhideWhenUsed/>
    <w:rsid w:val="008E7242"/>
    <w:rPr>
      <w:b/>
      <w:bCs/>
    </w:rPr>
  </w:style>
  <w:style w:type="character" w:customStyle="1" w:styleId="AsuntodelcomentarioCar">
    <w:name w:val="Asunto del comentario Car"/>
    <w:basedOn w:val="TextocomentarioCar"/>
    <w:link w:val="Asuntodelcomentario"/>
    <w:uiPriority w:val="99"/>
    <w:semiHidden/>
    <w:rsid w:val="008E7242"/>
    <w:rPr>
      <w:b/>
      <w:bCs/>
      <w:sz w:val="20"/>
      <w:szCs w:val="20"/>
    </w:rPr>
  </w:style>
  <w:style w:type="paragraph" w:styleId="Textodeglobo">
    <w:name w:val="Balloon Text"/>
    <w:basedOn w:val="Normal"/>
    <w:link w:val="TextodegloboCar"/>
    <w:uiPriority w:val="99"/>
    <w:semiHidden/>
    <w:unhideWhenUsed/>
    <w:rsid w:val="008E72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7242"/>
    <w:rPr>
      <w:rFonts w:ascii="Segoe UI" w:hAnsi="Segoe UI" w:cs="Segoe UI"/>
      <w:sz w:val="18"/>
      <w:szCs w:val="18"/>
    </w:rPr>
  </w:style>
  <w:style w:type="paragraph" w:styleId="Textonotapie">
    <w:name w:val="footnote text"/>
    <w:basedOn w:val="Normal"/>
    <w:link w:val="TextonotapieCar"/>
    <w:uiPriority w:val="99"/>
    <w:semiHidden/>
    <w:unhideWhenUsed/>
    <w:rsid w:val="00BF4E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4E62"/>
    <w:rPr>
      <w:sz w:val="20"/>
      <w:szCs w:val="20"/>
    </w:rPr>
  </w:style>
  <w:style w:type="character" w:styleId="Refdenotaalpie">
    <w:name w:val="footnote reference"/>
    <w:basedOn w:val="Fuentedeprrafopredeter"/>
    <w:uiPriority w:val="99"/>
    <w:semiHidden/>
    <w:unhideWhenUsed/>
    <w:rsid w:val="00BF4E62"/>
    <w:rPr>
      <w:vertAlign w:val="superscript"/>
    </w:rPr>
  </w:style>
  <w:style w:type="character" w:styleId="Hipervnculovisitado">
    <w:name w:val="FollowedHyperlink"/>
    <w:basedOn w:val="Fuentedeprrafopredeter"/>
    <w:uiPriority w:val="99"/>
    <w:semiHidden/>
    <w:unhideWhenUsed/>
    <w:rsid w:val="006121FE"/>
    <w:rPr>
      <w:color w:val="954F72" w:themeColor="followedHyperlink"/>
      <w:u w:val="single"/>
    </w:rPr>
  </w:style>
  <w:style w:type="paragraph" w:styleId="HTMLconformatoprevio">
    <w:name w:val="HTML Preformatted"/>
    <w:basedOn w:val="Normal"/>
    <w:link w:val="HTMLconformatoprevioCar"/>
    <w:uiPriority w:val="99"/>
    <w:unhideWhenUsed/>
    <w:rsid w:val="002D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D331B"/>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2D33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31B"/>
  </w:style>
  <w:style w:type="paragraph" w:styleId="Piedepgina">
    <w:name w:val="footer"/>
    <w:basedOn w:val="Normal"/>
    <w:link w:val="PiedepginaCar"/>
    <w:uiPriority w:val="99"/>
    <w:unhideWhenUsed/>
    <w:rsid w:val="002D33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31B"/>
  </w:style>
  <w:style w:type="character" w:customStyle="1" w:styleId="Ttulo3Car">
    <w:name w:val="Título 3 Car"/>
    <w:basedOn w:val="Fuentedeprrafopredeter"/>
    <w:link w:val="Ttulo3"/>
    <w:rsid w:val="000A7C93"/>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4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3D6F-5CC5-4D72-8A1C-0748EF1A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28</Pages>
  <Words>8202</Words>
  <Characters>45117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Monroy</dc:creator>
  <cp:keywords/>
  <dc:description/>
  <cp:lastModifiedBy>elsom</cp:lastModifiedBy>
  <cp:revision>195</cp:revision>
  <cp:lastPrinted>2019-12-05T03:23:00Z</cp:lastPrinted>
  <dcterms:created xsi:type="dcterms:W3CDTF">2019-12-04T03:22:00Z</dcterms:created>
  <dcterms:modified xsi:type="dcterms:W3CDTF">2020-03-17T20:53:00Z</dcterms:modified>
</cp:coreProperties>
</file>