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B1282" w14:textId="14B55D84" w:rsidR="0052026E" w:rsidRPr="00EF420C" w:rsidRDefault="00EF420C" w:rsidP="0052026E">
      <w:pPr>
        <w:spacing w:before="240" w:line="360" w:lineRule="auto"/>
        <w:jc w:val="right"/>
        <w:rPr>
          <w:rFonts w:ascii="Times New Roman" w:hAnsi="Times New Roman" w:cs="Times New Roman"/>
          <w:b/>
          <w:bCs/>
          <w:i/>
          <w:iCs/>
          <w:sz w:val="24"/>
          <w:szCs w:val="24"/>
        </w:rPr>
      </w:pPr>
      <w:r w:rsidRPr="00EF420C">
        <w:rPr>
          <w:rFonts w:ascii="Times New Roman" w:hAnsi="Times New Roman" w:cs="Times New Roman"/>
          <w:b/>
          <w:bCs/>
          <w:i/>
          <w:iCs/>
          <w:sz w:val="24"/>
          <w:szCs w:val="24"/>
        </w:rPr>
        <w:t>https://doi.org/10.23913/ride.v11i21.778</w:t>
      </w:r>
    </w:p>
    <w:p w14:paraId="3B1CA889" w14:textId="557A766C" w:rsidR="0052026E" w:rsidRPr="0052026E" w:rsidRDefault="0052026E" w:rsidP="0052026E">
      <w:pPr>
        <w:spacing w:before="240" w:line="360" w:lineRule="auto"/>
        <w:jc w:val="right"/>
        <w:rPr>
          <w:rFonts w:ascii="Times New Roman" w:hAnsi="Times New Roman" w:cs="Times New Roman"/>
          <w:b/>
          <w:sz w:val="36"/>
          <w:szCs w:val="36"/>
        </w:rPr>
      </w:pPr>
      <w:r w:rsidRPr="0052026E">
        <w:rPr>
          <w:rFonts w:ascii="Times New Roman" w:hAnsi="Times New Roman" w:cs="Times New Roman"/>
          <w:b/>
          <w:bCs/>
          <w:i/>
          <w:iCs/>
          <w:sz w:val="24"/>
          <w:szCs w:val="24"/>
        </w:rPr>
        <w:t>Artículos científicos</w:t>
      </w:r>
    </w:p>
    <w:p w14:paraId="124FC029" w14:textId="2AE1FFBC" w:rsidR="002764D7" w:rsidRPr="0052026E" w:rsidRDefault="002764D7" w:rsidP="0052026E">
      <w:pPr>
        <w:spacing w:line="276" w:lineRule="auto"/>
        <w:jc w:val="right"/>
        <w:rPr>
          <w:rFonts w:ascii="Calibri" w:eastAsia="Times New Roman" w:hAnsi="Calibri" w:cs="Calibri"/>
          <w:b/>
          <w:color w:val="000000"/>
          <w:sz w:val="36"/>
          <w:szCs w:val="36"/>
          <w:lang w:eastAsia="es-MX"/>
        </w:rPr>
      </w:pPr>
      <w:r w:rsidRPr="0052026E">
        <w:rPr>
          <w:rFonts w:ascii="Calibri" w:eastAsia="Times New Roman" w:hAnsi="Calibri" w:cs="Calibri"/>
          <w:b/>
          <w:color w:val="000000"/>
          <w:sz w:val="36"/>
          <w:szCs w:val="36"/>
          <w:lang w:eastAsia="es-MX"/>
        </w:rPr>
        <w:t>Evaluación de la consolidación de conocimientos de la anatomía radicular mediante el uso de realidad aumentada por alumnos del posgrado de Endodoncia de la UNITEC</w:t>
      </w:r>
    </w:p>
    <w:p w14:paraId="4481BCEF" w14:textId="6B5E4186" w:rsidR="002764D7" w:rsidRPr="0052026E" w:rsidRDefault="002764D7" w:rsidP="0052026E">
      <w:pPr>
        <w:spacing w:line="276" w:lineRule="auto"/>
        <w:jc w:val="right"/>
        <w:rPr>
          <w:rFonts w:ascii="Calibri" w:eastAsia="Times New Roman" w:hAnsi="Calibri" w:cs="Calibri"/>
          <w:b/>
          <w:i/>
          <w:iCs/>
          <w:color w:val="000000"/>
          <w:sz w:val="28"/>
          <w:szCs w:val="28"/>
          <w:lang w:val="en-US" w:eastAsia="es-MX"/>
        </w:rPr>
      </w:pPr>
      <w:r w:rsidRPr="0052026E">
        <w:rPr>
          <w:rFonts w:ascii="Calibri" w:eastAsia="Times New Roman" w:hAnsi="Calibri" w:cs="Calibri"/>
          <w:b/>
          <w:i/>
          <w:iCs/>
          <w:color w:val="000000"/>
          <w:sz w:val="28"/>
          <w:szCs w:val="28"/>
          <w:lang w:val="en-US" w:eastAsia="es-MX"/>
        </w:rPr>
        <w:t xml:space="preserve">Evaluation of the consolidation of knowledge of root anatomy </w:t>
      </w:r>
      <w:r w:rsidR="00A640EA" w:rsidRPr="0052026E">
        <w:rPr>
          <w:rFonts w:ascii="Calibri" w:eastAsia="Times New Roman" w:hAnsi="Calibri" w:cs="Calibri"/>
          <w:b/>
          <w:i/>
          <w:iCs/>
          <w:color w:val="000000"/>
          <w:sz w:val="28"/>
          <w:szCs w:val="28"/>
          <w:lang w:val="en-US" w:eastAsia="es-MX"/>
        </w:rPr>
        <w:t>using</w:t>
      </w:r>
      <w:r w:rsidRPr="0052026E">
        <w:rPr>
          <w:rFonts w:ascii="Calibri" w:eastAsia="Times New Roman" w:hAnsi="Calibri" w:cs="Calibri"/>
          <w:b/>
          <w:i/>
          <w:iCs/>
          <w:color w:val="000000"/>
          <w:sz w:val="28"/>
          <w:szCs w:val="28"/>
          <w:lang w:val="en-US" w:eastAsia="es-MX"/>
        </w:rPr>
        <w:t xml:space="preserve"> augmented reality by students of the Postgraduate Endodontics of UNITEC</w:t>
      </w:r>
    </w:p>
    <w:p w14:paraId="1A04A107" w14:textId="7098BFA9" w:rsidR="0052026E" w:rsidRPr="0052026E" w:rsidRDefault="0052026E" w:rsidP="0052026E">
      <w:pPr>
        <w:spacing w:line="276" w:lineRule="auto"/>
        <w:jc w:val="right"/>
        <w:rPr>
          <w:rFonts w:ascii="Calibri" w:eastAsia="Times New Roman" w:hAnsi="Calibri" w:cs="Calibri"/>
          <w:b/>
          <w:i/>
          <w:iCs/>
          <w:color w:val="000000"/>
          <w:sz w:val="28"/>
          <w:szCs w:val="28"/>
          <w:lang w:eastAsia="es-MX"/>
        </w:rPr>
      </w:pPr>
      <w:proofErr w:type="spellStart"/>
      <w:r w:rsidRPr="0052026E">
        <w:rPr>
          <w:rFonts w:ascii="Calibri" w:eastAsia="Times New Roman" w:hAnsi="Calibri" w:cs="Calibri"/>
          <w:b/>
          <w:i/>
          <w:iCs/>
          <w:color w:val="000000"/>
          <w:sz w:val="28"/>
          <w:szCs w:val="28"/>
          <w:lang w:eastAsia="es-MX"/>
        </w:rPr>
        <w:t>Avaliação</w:t>
      </w:r>
      <w:proofErr w:type="spellEnd"/>
      <w:r w:rsidRPr="0052026E">
        <w:rPr>
          <w:rFonts w:ascii="Calibri" w:eastAsia="Times New Roman" w:hAnsi="Calibri" w:cs="Calibri"/>
          <w:b/>
          <w:i/>
          <w:iCs/>
          <w:color w:val="000000"/>
          <w:sz w:val="28"/>
          <w:szCs w:val="28"/>
          <w:lang w:eastAsia="es-MX"/>
        </w:rPr>
        <w:t xml:space="preserve"> da </w:t>
      </w:r>
      <w:proofErr w:type="spellStart"/>
      <w:r w:rsidRPr="0052026E">
        <w:rPr>
          <w:rFonts w:ascii="Calibri" w:eastAsia="Times New Roman" w:hAnsi="Calibri" w:cs="Calibri"/>
          <w:b/>
          <w:i/>
          <w:iCs/>
          <w:color w:val="000000"/>
          <w:sz w:val="28"/>
          <w:szCs w:val="28"/>
          <w:lang w:eastAsia="es-MX"/>
        </w:rPr>
        <w:t>consolidação</w:t>
      </w:r>
      <w:proofErr w:type="spellEnd"/>
      <w:r w:rsidRPr="0052026E">
        <w:rPr>
          <w:rFonts w:ascii="Calibri" w:eastAsia="Times New Roman" w:hAnsi="Calibri" w:cs="Calibri"/>
          <w:b/>
          <w:i/>
          <w:iCs/>
          <w:color w:val="000000"/>
          <w:sz w:val="28"/>
          <w:szCs w:val="28"/>
          <w:lang w:eastAsia="es-MX"/>
        </w:rPr>
        <w:t xml:space="preserve"> do </w:t>
      </w:r>
      <w:proofErr w:type="spellStart"/>
      <w:r w:rsidRPr="0052026E">
        <w:rPr>
          <w:rFonts w:ascii="Calibri" w:eastAsia="Times New Roman" w:hAnsi="Calibri" w:cs="Calibri"/>
          <w:b/>
          <w:i/>
          <w:iCs/>
          <w:color w:val="000000"/>
          <w:sz w:val="28"/>
          <w:szCs w:val="28"/>
          <w:lang w:eastAsia="es-MX"/>
        </w:rPr>
        <w:t>conhecimento</w:t>
      </w:r>
      <w:proofErr w:type="spellEnd"/>
      <w:r w:rsidRPr="0052026E">
        <w:rPr>
          <w:rFonts w:ascii="Calibri" w:eastAsia="Times New Roman" w:hAnsi="Calibri" w:cs="Calibri"/>
          <w:b/>
          <w:i/>
          <w:iCs/>
          <w:color w:val="000000"/>
          <w:sz w:val="28"/>
          <w:szCs w:val="28"/>
          <w:lang w:eastAsia="es-MX"/>
        </w:rPr>
        <w:t xml:space="preserve"> da </w:t>
      </w:r>
      <w:proofErr w:type="spellStart"/>
      <w:r w:rsidRPr="0052026E">
        <w:rPr>
          <w:rFonts w:ascii="Calibri" w:eastAsia="Times New Roman" w:hAnsi="Calibri" w:cs="Calibri"/>
          <w:b/>
          <w:i/>
          <w:iCs/>
          <w:color w:val="000000"/>
          <w:sz w:val="28"/>
          <w:szCs w:val="28"/>
          <w:lang w:eastAsia="es-MX"/>
        </w:rPr>
        <w:t>anatomia</w:t>
      </w:r>
      <w:proofErr w:type="spellEnd"/>
      <w:r w:rsidRPr="0052026E">
        <w:rPr>
          <w:rFonts w:ascii="Calibri" w:eastAsia="Times New Roman" w:hAnsi="Calibri" w:cs="Calibri"/>
          <w:b/>
          <w:i/>
          <w:iCs/>
          <w:color w:val="000000"/>
          <w:sz w:val="28"/>
          <w:szCs w:val="28"/>
          <w:lang w:eastAsia="es-MX"/>
        </w:rPr>
        <w:t xml:space="preserve"> radicular por </w:t>
      </w:r>
      <w:proofErr w:type="spellStart"/>
      <w:r w:rsidRPr="0052026E">
        <w:rPr>
          <w:rFonts w:ascii="Calibri" w:eastAsia="Times New Roman" w:hAnsi="Calibri" w:cs="Calibri"/>
          <w:b/>
          <w:i/>
          <w:iCs/>
          <w:color w:val="000000"/>
          <w:sz w:val="28"/>
          <w:szCs w:val="28"/>
          <w:lang w:eastAsia="es-MX"/>
        </w:rPr>
        <w:t>meio</w:t>
      </w:r>
      <w:proofErr w:type="spellEnd"/>
      <w:r w:rsidRPr="0052026E">
        <w:rPr>
          <w:rFonts w:ascii="Calibri" w:eastAsia="Times New Roman" w:hAnsi="Calibri" w:cs="Calibri"/>
          <w:b/>
          <w:i/>
          <w:iCs/>
          <w:color w:val="000000"/>
          <w:sz w:val="28"/>
          <w:szCs w:val="28"/>
          <w:lang w:eastAsia="es-MX"/>
        </w:rPr>
        <w:t xml:space="preserve"> do uso da </w:t>
      </w:r>
      <w:proofErr w:type="spellStart"/>
      <w:r w:rsidRPr="0052026E">
        <w:rPr>
          <w:rFonts w:ascii="Calibri" w:eastAsia="Times New Roman" w:hAnsi="Calibri" w:cs="Calibri"/>
          <w:b/>
          <w:i/>
          <w:iCs/>
          <w:color w:val="000000"/>
          <w:sz w:val="28"/>
          <w:szCs w:val="28"/>
          <w:lang w:eastAsia="es-MX"/>
        </w:rPr>
        <w:t>realidade</w:t>
      </w:r>
      <w:proofErr w:type="spellEnd"/>
      <w:r w:rsidRPr="0052026E">
        <w:rPr>
          <w:rFonts w:ascii="Calibri" w:eastAsia="Times New Roman" w:hAnsi="Calibri" w:cs="Calibri"/>
          <w:b/>
          <w:i/>
          <w:iCs/>
          <w:color w:val="000000"/>
          <w:sz w:val="28"/>
          <w:szCs w:val="28"/>
          <w:lang w:eastAsia="es-MX"/>
        </w:rPr>
        <w:t xml:space="preserve"> aumentada por </w:t>
      </w:r>
      <w:proofErr w:type="spellStart"/>
      <w:r w:rsidRPr="0052026E">
        <w:rPr>
          <w:rFonts w:ascii="Calibri" w:eastAsia="Times New Roman" w:hAnsi="Calibri" w:cs="Calibri"/>
          <w:b/>
          <w:i/>
          <w:iCs/>
          <w:color w:val="000000"/>
          <w:sz w:val="28"/>
          <w:szCs w:val="28"/>
          <w:lang w:eastAsia="es-MX"/>
        </w:rPr>
        <w:t>alunos</w:t>
      </w:r>
      <w:proofErr w:type="spellEnd"/>
      <w:r w:rsidRPr="0052026E">
        <w:rPr>
          <w:rFonts w:ascii="Calibri" w:eastAsia="Times New Roman" w:hAnsi="Calibri" w:cs="Calibri"/>
          <w:b/>
          <w:i/>
          <w:iCs/>
          <w:color w:val="000000"/>
          <w:sz w:val="28"/>
          <w:szCs w:val="28"/>
          <w:lang w:eastAsia="es-MX"/>
        </w:rPr>
        <w:t xml:space="preserve"> do programa de </w:t>
      </w:r>
      <w:proofErr w:type="spellStart"/>
      <w:r w:rsidRPr="0052026E">
        <w:rPr>
          <w:rFonts w:ascii="Calibri" w:eastAsia="Times New Roman" w:hAnsi="Calibri" w:cs="Calibri"/>
          <w:b/>
          <w:i/>
          <w:iCs/>
          <w:color w:val="000000"/>
          <w:sz w:val="28"/>
          <w:szCs w:val="28"/>
          <w:lang w:eastAsia="es-MX"/>
        </w:rPr>
        <w:t>pós-graduação</w:t>
      </w:r>
      <w:proofErr w:type="spellEnd"/>
      <w:r w:rsidRPr="0052026E">
        <w:rPr>
          <w:rFonts w:ascii="Calibri" w:eastAsia="Times New Roman" w:hAnsi="Calibri" w:cs="Calibri"/>
          <w:b/>
          <w:i/>
          <w:iCs/>
          <w:color w:val="000000"/>
          <w:sz w:val="28"/>
          <w:szCs w:val="28"/>
          <w:lang w:eastAsia="es-MX"/>
        </w:rPr>
        <w:t xml:space="preserve"> em </w:t>
      </w:r>
      <w:proofErr w:type="spellStart"/>
      <w:r w:rsidRPr="0052026E">
        <w:rPr>
          <w:rFonts w:ascii="Calibri" w:eastAsia="Times New Roman" w:hAnsi="Calibri" w:cs="Calibri"/>
          <w:b/>
          <w:i/>
          <w:iCs/>
          <w:color w:val="000000"/>
          <w:sz w:val="28"/>
          <w:szCs w:val="28"/>
          <w:lang w:eastAsia="es-MX"/>
        </w:rPr>
        <w:t>Endodontia</w:t>
      </w:r>
      <w:proofErr w:type="spellEnd"/>
      <w:r w:rsidRPr="0052026E">
        <w:rPr>
          <w:rFonts w:ascii="Calibri" w:eastAsia="Times New Roman" w:hAnsi="Calibri" w:cs="Calibri"/>
          <w:b/>
          <w:i/>
          <w:iCs/>
          <w:color w:val="000000"/>
          <w:sz w:val="28"/>
          <w:szCs w:val="28"/>
          <w:lang w:eastAsia="es-MX"/>
        </w:rPr>
        <w:t xml:space="preserve"> da UNITEC</w:t>
      </w:r>
    </w:p>
    <w:p w14:paraId="74DCF0B7" w14:textId="577F79DD" w:rsidR="0052026E" w:rsidRPr="0052026E" w:rsidRDefault="0052026E" w:rsidP="0052026E">
      <w:pPr>
        <w:spacing w:after="0" w:line="276" w:lineRule="auto"/>
        <w:jc w:val="right"/>
        <w:rPr>
          <w:rFonts w:cstheme="minorHAnsi"/>
          <w:b/>
          <w:bCs/>
          <w:sz w:val="24"/>
          <w:szCs w:val="24"/>
          <w:lang w:val="pt-BR" w:eastAsia="es-MX"/>
        </w:rPr>
      </w:pPr>
      <w:r>
        <w:rPr>
          <w:rFonts w:cstheme="minorHAnsi"/>
          <w:b/>
          <w:bCs/>
          <w:sz w:val="24"/>
          <w:szCs w:val="24"/>
          <w:lang w:val="pt-BR" w:eastAsia="es-MX"/>
        </w:rPr>
        <w:br/>
      </w:r>
      <w:r w:rsidR="002764D7" w:rsidRPr="0052026E">
        <w:rPr>
          <w:rFonts w:cstheme="minorHAnsi"/>
          <w:b/>
          <w:bCs/>
          <w:sz w:val="24"/>
          <w:szCs w:val="24"/>
          <w:lang w:val="pt-BR" w:eastAsia="es-MX"/>
        </w:rPr>
        <w:t xml:space="preserve">Carlos </w:t>
      </w:r>
      <w:proofErr w:type="spellStart"/>
      <w:r w:rsidR="002764D7" w:rsidRPr="0052026E">
        <w:rPr>
          <w:rFonts w:cstheme="minorHAnsi"/>
          <w:b/>
          <w:bCs/>
          <w:sz w:val="24"/>
          <w:szCs w:val="24"/>
          <w:lang w:val="pt-BR" w:eastAsia="es-MX"/>
        </w:rPr>
        <w:t>Fidelmar</w:t>
      </w:r>
      <w:proofErr w:type="spellEnd"/>
      <w:r w:rsidR="002764D7" w:rsidRPr="0052026E">
        <w:rPr>
          <w:rFonts w:cstheme="minorHAnsi"/>
          <w:b/>
          <w:bCs/>
          <w:sz w:val="24"/>
          <w:szCs w:val="24"/>
          <w:lang w:val="pt-BR" w:eastAsia="es-MX"/>
        </w:rPr>
        <w:t xml:space="preserve"> Andrade </w:t>
      </w:r>
      <w:proofErr w:type="spellStart"/>
      <w:r w:rsidR="002764D7" w:rsidRPr="0052026E">
        <w:rPr>
          <w:rFonts w:cstheme="minorHAnsi"/>
          <w:b/>
          <w:bCs/>
          <w:sz w:val="24"/>
          <w:szCs w:val="24"/>
          <w:lang w:val="pt-BR" w:eastAsia="es-MX"/>
        </w:rPr>
        <w:t>Mosqueda</w:t>
      </w:r>
      <w:proofErr w:type="spellEnd"/>
    </w:p>
    <w:p w14:paraId="68754CA9" w14:textId="2A74158E" w:rsidR="0052026E" w:rsidRDefault="0052026E" w:rsidP="0052026E">
      <w:pPr>
        <w:spacing w:after="0" w:line="276" w:lineRule="auto"/>
        <w:jc w:val="right"/>
        <w:rPr>
          <w:rFonts w:ascii="Times New Roman" w:hAnsi="Times New Roman" w:cs="Times New Roman"/>
          <w:sz w:val="24"/>
          <w:szCs w:val="24"/>
        </w:rPr>
      </w:pPr>
      <w:r w:rsidRPr="005C777A">
        <w:rPr>
          <w:rFonts w:ascii="Times New Roman" w:hAnsi="Times New Roman" w:cs="Times New Roman"/>
          <w:sz w:val="24"/>
          <w:szCs w:val="24"/>
        </w:rPr>
        <w:t>Universidad Tecnológica de México</w:t>
      </w:r>
      <w:r w:rsidR="003A7366">
        <w:rPr>
          <w:rFonts w:ascii="Times New Roman" w:hAnsi="Times New Roman" w:cs="Times New Roman"/>
          <w:sz w:val="24"/>
          <w:szCs w:val="24"/>
        </w:rPr>
        <w:t xml:space="preserve"> – UNITEC México – </w:t>
      </w:r>
      <w:r w:rsidRPr="005C777A">
        <w:rPr>
          <w:rFonts w:ascii="Times New Roman" w:hAnsi="Times New Roman" w:cs="Times New Roman"/>
          <w:sz w:val="24"/>
          <w:szCs w:val="24"/>
        </w:rPr>
        <w:t>Campus Marina-Cuitláhuac, México</w:t>
      </w:r>
    </w:p>
    <w:p w14:paraId="270DC212" w14:textId="3A735CE7" w:rsidR="0052026E" w:rsidRPr="0052026E" w:rsidRDefault="0052026E" w:rsidP="0052026E">
      <w:pPr>
        <w:spacing w:after="0" w:line="276" w:lineRule="auto"/>
        <w:jc w:val="right"/>
        <w:rPr>
          <w:rFonts w:cstheme="minorHAnsi"/>
          <w:color w:val="FF0000"/>
          <w:sz w:val="24"/>
          <w:szCs w:val="24"/>
          <w:lang w:val="pt-BR" w:eastAsia="es-MX"/>
        </w:rPr>
      </w:pPr>
      <w:r w:rsidRPr="0052026E">
        <w:rPr>
          <w:rFonts w:cstheme="minorHAnsi"/>
          <w:color w:val="FF0000"/>
          <w:sz w:val="24"/>
          <w:szCs w:val="24"/>
        </w:rPr>
        <w:t>eecarlosandrade@gmail.com</w:t>
      </w:r>
    </w:p>
    <w:p w14:paraId="53C269A6" w14:textId="5B0BA2E7" w:rsidR="002764D7" w:rsidRPr="005C777A" w:rsidRDefault="00410126" w:rsidP="0052026E">
      <w:pPr>
        <w:spacing w:after="0" w:line="276" w:lineRule="auto"/>
        <w:jc w:val="right"/>
        <w:rPr>
          <w:rFonts w:ascii="Times New Roman" w:hAnsi="Times New Roman" w:cs="Times New Roman"/>
          <w:sz w:val="24"/>
          <w:szCs w:val="24"/>
          <w:vertAlign w:val="superscript"/>
          <w:lang w:val="pt-BR" w:eastAsia="es-MX"/>
        </w:rPr>
      </w:pPr>
      <w:r w:rsidRPr="005C777A">
        <w:rPr>
          <w:rStyle w:val="orcid-id-https"/>
          <w:rFonts w:ascii="Times New Roman" w:hAnsi="Times New Roman" w:cs="Times New Roman"/>
          <w:sz w:val="24"/>
          <w:szCs w:val="24"/>
          <w:shd w:val="clear" w:color="auto" w:fill="FFFFFF"/>
        </w:rPr>
        <w:t>https://orcid.org/0000-0002-6764-7234</w:t>
      </w:r>
    </w:p>
    <w:p w14:paraId="2B07CDC8" w14:textId="656E4367" w:rsidR="003875DA" w:rsidRPr="005C777A" w:rsidRDefault="003875DA" w:rsidP="00463CA0">
      <w:pPr>
        <w:spacing w:line="360" w:lineRule="auto"/>
        <w:jc w:val="both"/>
        <w:rPr>
          <w:rFonts w:ascii="Times New Roman" w:hAnsi="Times New Roman" w:cs="Times New Roman"/>
          <w:sz w:val="24"/>
          <w:szCs w:val="24"/>
        </w:rPr>
      </w:pPr>
    </w:p>
    <w:p w14:paraId="663E2BA3" w14:textId="55ABAE3D" w:rsidR="003875DA" w:rsidRPr="0052026E" w:rsidRDefault="003875DA" w:rsidP="0052026E">
      <w:pPr>
        <w:spacing w:after="0" w:line="360" w:lineRule="auto"/>
        <w:rPr>
          <w:rFonts w:cstheme="minorHAnsi"/>
        </w:rPr>
      </w:pPr>
      <w:r w:rsidRPr="0052026E">
        <w:rPr>
          <w:rFonts w:cstheme="minorHAnsi"/>
          <w:b/>
          <w:bCs/>
          <w:sz w:val="28"/>
          <w:szCs w:val="28"/>
        </w:rPr>
        <w:t>Resumen</w:t>
      </w:r>
    </w:p>
    <w:p w14:paraId="7A1CF689" w14:textId="134B47E3" w:rsidR="003875DA" w:rsidRPr="005C777A" w:rsidRDefault="003875DA" w:rsidP="0052026E">
      <w:pPr>
        <w:spacing w:after="0" w:line="360" w:lineRule="auto"/>
        <w:jc w:val="both"/>
        <w:rPr>
          <w:rFonts w:ascii="Times New Roman" w:hAnsi="Times New Roman" w:cs="Times New Roman"/>
          <w:sz w:val="24"/>
          <w:szCs w:val="24"/>
        </w:rPr>
      </w:pPr>
      <w:r w:rsidRPr="005C777A">
        <w:rPr>
          <w:rFonts w:ascii="Times New Roman" w:hAnsi="Times New Roman" w:cs="Times New Roman"/>
          <w:sz w:val="24"/>
          <w:szCs w:val="24"/>
        </w:rPr>
        <w:t xml:space="preserve">Los esquemas educativos actuales cada vez se centran más en modelos basados en competencias y en el aprovechamiento de los recursos tecnológicos. Estos elementos propician que los roles de los alumnos, profesores y autoridades educativas vayan cambiando y adaptándose en beneficio de un mejor proceso </w:t>
      </w:r>
      <w:r w:rsidR="001106EE">
        <w:rPr>
          <w:rFonts w:ascii="Times New Roman" w:hAnsi="Times New Roman" w:cs="Times New Roman"/>
          <w:sz w:val="24"/>
          <w:szCs w:val="24"/>
        </w:rPr>
        <w:t xml:space="preserve">de </w:t>
      </w:r>
      <w:r w:rsidRPr="005C777A">
        <w:rPr>
          <w:rFonts w:ascii="Times New Roman" w:hAnsi="Times New Roman" w:cs="Times New Roman"/>
          <w:sz w:val="24"/>
          <w:szCs w:val="24"/>
        </w:rPr>
        <w:t>enseñanza</w:t>
      </w:r>
      <w:r w:rsidR="001106EE">
        <w:rPr>
          <w:rFonts w:ascii="Times New Roman" w:hAnsi="Times New Roman" w:cs="Times New Roman"/>
          <w:sz w:val="24"/>
          <w:szCs w:val="24"/>
        </w:rPr>
        <w:t xml:space="preserve"> y </w:t>
      </w:r>
      <w:r w:rsidRPr="005C777A">
        <w:rPr>
          <w:rFonts w:ascii="Times New Roman" w:hAnsi="Times New Roman" w:cs="Times New Roman"/>
          <w:sz w:val="24"/>
          <w:szCs w:val="24"/>
        </w:rPr>
        <w:t xml:space="preserve">aprendizaje. </w:t>
      </w:r>
      <w:r w:rsidR="001106EE">
        <w:rPr>
          <w:rFonts w:ascii="Times New Roman" w:hAnsi="Times New Roman" w:cs="Times New Roman"/>
          <w:sz w:val="24"/>
          <w:szCs w:val="24"/>
        </w:rPr>
        <w:t>P</w:t>
      </w:r>
      <w:r w:rsidRPr="005C777A">
        <w:rPr>
          <w:rFonts w:ascii="Times New Roman" w:hAnsi="Times New Roman" w:cs="Times New Roman"/>
          <w:sz w:val="24"/>
          <w:szCs w:val="24"/>
        </w:rPr>
        <w:t>or ello</w:t>
      </w:r>
      <w:r w:rsidR="00A01A31">
        <w:rPr>
          <w:rFonts w:ascii="Times New Roman" w:hAnsi="Times New Roman" w:cs="Times New Roman"/>
          <w:sz w:val="24"/>
          <w:szCs w:val="24"/>
        </w:rPr>
        <w:t>, es</w:t>
      </w:r>
      <w:r w:rsidRPr="005C777A">
        <w:rPr>
          <w:rFonts w:ascii="Times New Roman" w:hAnsi="Times New Roman" w:cs="Times New Roman"/>
          <w:sz w:val="24"/>
          <w:szCs w:val="24"/>
        </w:rPr>
        <w:t xml:space="preserve"> importante investigar si los diseños instruccionales basados en los nuevos paradigmas educativos son funcionales en la enseñanza de las diversas asignaturas del área odontológica. Con la participación de 1</w:t>
      </w:r>
      <w:r w:rsidR="00463CA0" w:rsidRPr="005C777A">
        <w:rPr>
          <w:rFonts w:ascii="Times New Roman" w:hAnsi="Times New Roman" w:cs="Times New Roman"/>
          <w:sz w:val="24"/>
          <w:szCs w:val="24"/>
        </w:rPr>
        <w:t>0</w:t>
      </w:r>
      <w:r w:rsidRPr="005C777A">
        <w:rPr>
          <w:rFonts w:ascii="Times New Roman" w:hAnsi="Times New Roman" w:cs="Times New Roman"/>
          <w:sz w:val="24"/>
          <w:szCs w:val="24"/>
        </w:rPr>
        <w:t xml:space="preserve"> residentes de</w:t>
      </w:r>
      <w:r w:rsidR="001106EE">
        <w:rPr>
          <w:rFonts w:ascii="Times New Roman" w:hAnsi="Times New Roman" w:cs="Times New Roman"/>
          <w:sz w:val="24"/>
          <w:szCs w:val="24"/>
        </w:rPr>
        <w:t>l p</w:t>
      </w:r>
      <w:r w:rsidR="00A8386F" w:rsidRPr="005C777A">
        <w:rPr>
          <w:rFonts w:ascii="Times New Roman" w:hAnsi="Times New Roman" w:cs="Times New Roman"/>
          <w:sz w:val="24"/>
          <w:szCs w:val="24"/>
        </w:rPr>
        <w:t>osgrado de Endodoncia de la Universidad Tecnológica de México</w:t>
      </w:r>
      <w:r w:rsidR="001106EE">
        <w:rPr>
          <w:rFonts w:ascii="Times New Roman" w:hAnsi="Times New Roman" w:cs="Times New Roman"/>
          <w:sz w:val="24"/>
          <w:szCs w:val="24"/>
        </w:rPr>
        <w:t>,</w:t>
      </w:r>
      <w:r w:rsidR="00A8386F" w:rsidRPr="005C777A">
        <w:rPr>
          <w:rFonts w:ascii="Times New Roman" w:hAnsi="Times New Roman" w:cs="Times New Roman"/>
          <w:sz w:val="24"/>
          <w:szCs w:val="24"/>
        </w:rPr>
        <w:t xml:space="preserve"> </w:t>
      </w:r>
      <w:r w:rsidR="00907E32">
        <w:rPr>
          <w:rFonts w:ascii="Times New Roman" w:hAnsi="Times New Roman" w:cs="Times New Roman"/>
          <w:sz w:val="24"/>
          <w:szCs w:val="24"/>
        </w:rPr>
        <w:t xml:space="preserve">campus </w:t>
      </w:r>
      <w:r w:rsidR="00A8386F" w:rsidRPr="005C777A">
        <w:rPr>
          <w:rFonts w:ascii="Times New Roman" w:hAnsi="Times New Roman" w:cs="Times New Roman"/>
          <w:sz w:val="24"/>
          <w:szCs w:val="24"/>
        </w:rPr>
        <w:t>Cuitláhuac</w:t>
      </w:r>
      <w:r w:rsidR="001106EE">
        <w:rPr>
          <w:rFonts w:ascii="Times New Roman" w:hAnsi="Times New Roman" w:cs="Times New Roman"/>
          <w:sz w:val="24"/>
          <w:szCs w:val="24"/>
        </w:rPr>
        <w:t>,</w:t>
      </w:r>
      <w:r w:rsidR="001F4A18">
        <w:rPr>
          <w:rFonts w:ascii="Times New Roman" w:hAnsi="Times New Roman" w:cs="Times New Roman"/>
          <w:sz w:val="24"/>
          <w:szCs w:val="24"/>
        </w:rPr>
        <w:t xml:space="preserve"> se realizó un estudio cuasiexperimental, en donde</w:t>
      </w:r>
      <w:r w:rsidR="00A8386F" w:rsidRPr="005C777A">
        <w:rPr>
          <w:rFonts w:ascii="Times New Roman" w:hAnsi="Times New Roman" w:cs="Times New Roman"/>
          <w:sz w:val="24"/>
          <w:szCs w:val="24"/>
        </w:rPr>
        <w:t xml:space="preserve"> </w:t>
      </w:r>
      <w:r w:rsidRPr="005C777A">
        <w:rPr>
          <w:rFonts w:ascii="Times New Roman" w:hAnsi="Times New Roman" w:cs="Times New Roman"/>
          <w:sz w:val="24"/>
          <w:szCs w:val="24"/>
        </w:rPr>
        <w:t>se creó un rotafolio tipo libro acerca de la</w:t>
      </w:r>
      <w:r w:rsidR="00A640EA" w:rsidRPr="005C777A">
        <w:rPr>
          <w:rFonts w:ascii="Times New Roman" w:hAnsi="Times New Roman" w:cs="Times New Roman"/>
          <w:sz w:val="24"/>
          <w:szCs w:val="24"/>
        </w:rPr>
        <w:t xml:space="preserve"> </w:t>
      </w:r>
      <w:r w:rsidRPr="005C777A">
        <w:rPr>
          <w:rFonts w:ascii="Times New Roman" w:hAnsi="Times New Roman" w:cs="Times New Roman"/>
          <w:sz w:val="24"/>
          <w:szCs w:val="24"/>
        </w:rPr>
        <w:t>anat</w:t>
      </w:r>
      <w:r w:rsidR="00A640EA" w:rsidRPr="005C777A">
        <w:rPr>
          <w:rFonts w:ascii="Times New Roman" w:hAnsi="Times New Roman" w:cs="Times New Roman"/>
          <w:sz w:val="24"/>
          <w:szCs w:val="24"/>
        </w:rPr>
        <w:t>omía</w:t>
      </w:r>
      <w:r w:rsidRPr="005C777A">
        <w:rPr>
          <w:rFonts w:ascii="Times New Roman" w:hAnsi="Times New Roman" w:cs="Times New Roman"/>
          <w:sz w:val="24"/>
          <w:szCs w:val="24"/>
        </w:rPr>
        <w:t xml:space="preserve"> radicula</w:t>
      </w:r>
      <w:r w:rsidR="00A640EA" w:rsidRPr="005C777A">
        <w:rPr>
          <w:rFonts w:ascii="Times New Roman" w:hAnsi="Times New Roman" w:cs="Times New Roman"/>
          <w:sz w:val="24"/>
          <w:szCs w:val="24"/>
        </w:rPr>
        <w:t>r</w:t>
      </w:r>
      <w:r w:rsidRPr="005C777A">
        <w:rPr>
          <w:rFonts w:ascii="Times New Roman" w:hAnsi="Times New Roman" w:cs="Times New Roman"/>
          <w:sz w:val="24"/>
          <w:szCs w:val="24"/>
        </w:rPr>
        <w:t>. Por medio de investigación bibliográfica</w:t>
      </w:r>
      <w:r w:rsidR="001106EE">
        <w:rPr>
          <w:rFonts w:ascii="Times New Roman" w:hAnsi="Times New Roman" w:cs="Times New Roman"/>
          <w:sz w:val="24"/>
          <w:szCs w:val="24"/>
        </w:rPr>
        <w:t>,</w:t>
      </w:r>
      <w:r w:rsidRPr="005C777A">
        <w:rPr>
          <w:rFonts w:ascii="Times New Roman" w:hAnsi="Times New Roman" w:cs="Times New Roman"/>
          <w:sz w:val="24"/>
          <w:szCs w:val="24"/>
        </w:rPr>
        <w:t xml:space="preserve"> los residentes recopilaron información</w:t>
      </w:r>
      <w:r w:rsidR="00463CA0" w:rsidRPr="005C777A">
        <w:rPr>
          <w:rFonts w:ascii="Times New Roman" w:hAnsi="Times New Roman" w:cs="Times New Roman"/>
          <w:sz w:val="24"/>
          <w:szCs w:val="24"/>
        </w:rPr>
        <w:t xml:space="preserve"> e </w:t>
      </w:r>
      <w:r w:rsidR="0031782A" w:rsidRPr="005C777A">
        <w:rPr>
          <w:rFonts w:ascii="Times New Roman" w:hAnsi="Times New Roman" w:cs="Times New Roman"/>
          <w:sz w:val="24"/>
          <w:szCs w:val="24"/>
        </w:rPr>
        <w:t>imágenes</w:t>
      </w:r>
      <w:r w:rsidRPr="005C777A">
        <w:rPr>
          <w:rFonts w:ascii="Times New Roman" w:hAnsi="Times New Roman" w:cs="Times New Roman"/>
          <w:sz w:val="24"/>
          <w:szCs w:val="24"/>
        </w:rPr>
        <w:t xml:space="preserve"> acerca de</w:t>
      </w:r>
      <w:r w:rsidR="00463CA0" w:rsidRPr="005C777A">
        <w:rPr>
          <w:rFonts w:ascii="Times New Roman" w:hAnsi="Times New Roman" w:cs="Times New Roman"/>
          <w:sz w:val="24"/>
          <w:szCs w:val="24"/>
        </w:rPr>
        <w:t>l</w:t>
      </w:r>
      <w:r w:rsidR="00A8386F" w:rsidRPr="005C777A">
        <w:rPr>
          <w:rFonts w:ascii="Times New Roman" w:hAnsi="Times New Roman" w:cs="Times New Roman"/>
          <w:sz w:val="24"/>
          <w:szCs w:val="24"/>
        </w:rPr>
        <w:t xml:space="preserve"> </w:t>
      </w:r>
      <w:r w:rsidRPr="005C777A">
        <w:rPr>
          <w:rFonts w:ascii="Times New Roman" w:hAnsi="Times New Roman" w:cs="Times New Roman"/>
          <w:sz w:val="24"/>
          <w:szCs w:val="24"/>
        </w:rPr>
        <w:t>tema</w:t>
      </w:r>
      <w:r w:rsidR="001106EE">
        <w:rPr>
          <w:rFonts w:ascii="Times New Roman" w:hAnsi="Times New Roman" w:cs="Times New Roman"/>
          <w:sz w:val="24"/>
          <w:szCs w:val="24"/>
        </w:rPr>
        <w:t xml:space="preserve"> y</w:t>
      </w:r>
      <w:r w:rsidR="00A640EA" w:rsidRPr="005C777A">
        <w:rPr>
          <w:rFonts w:ascii="Times New Roman" w:hAnsi="Times New Roman" w:cs="Times New Roman"/>
          <w:sz w:val="24"/>
          <w:szCs w:val="24"/>
        </w:rPr>
        <w:t xml:space="preserve"> </w:t>
      </w:r>
      <w:r w:rsidR="00A8386F" w:rsidRPr="005C777A">
        <w:rPr>
          <w:rFonts w:ascii="Times New Roman" w:hAnsi="Times New Roman" w:cs="Times New Roman"/>
          <w:sz w:val="24"/>
          <w:szCs w:val="24"/>
        </w:rPr>
        <w:t>posteriormente</w:t>
      </w:r>
      <w:r w:rsidR="001106EE">
        <w:rPr>
          <w:rFonts w:ascii="Times New Roman" w:hAnsi="Times New Roman" w:cs="Times New Roman"/>
          <w:sz w:val="24"/>
          <w:szCs w:val="24"/>
        </w:rPr>
        <w:t>,</w:t>
      </w:r>
      <w:r w:rsidR="00A8386F" w:rsidRPr="005C777A">
        <w:rPr>
          <w:rFonts w:ascii="Times New Roman" w:hAnsi="Times New Roman" w:cs="Times New Roman"/>
          <w:sz w:val="24"/>
          <w:szCs w:val="24"/>
        </w:rPr>
        <w:t xml:space="preserve"> con el uso </w:t>
      </w:r>
      <w:r w:rsidRPr="005C777A">
        <w:rPr>
          <w:rFonts w:ascii="Times New Roman" w:hAnsi="Times New Roman" w:cs="Times New Roman"/>
          <w:sz w:val="24"/>
          <w:szCs w:val="24"/>
        </w:rPr>
        <w:t>de plastilina profesional</w:t>
      </w:r>
      <w:r w:rsidR="001106EE">
        <w:rPr>
          <w:rFonts w:ascii="Times New Roman" w:hAnsi="Times New Roman" w:cs="Times New Roman"/>
          <w:sz w:val="24"/>
          <w:szCs w:val="24"/>
        </w:rPr>
        <w:t>,</w:t>
      </w:r>
      <w:r w:rsidRPr="005C777A">
        <w:rPr>
          <w:rFonts w:ascii="Times New Roman" w:hAnsi="Times New Roman" w:cs="Times New Roman"/>
          <w:sz w:val="24"/>
          <w:szCs w:val="24"/>
        </w:rPr>
        <w:t xml:space="preserve"> crearon modelos anatómicos 3D </w:t>
      </w:r>
      <w:r w:rsidRPr="005C777A">
        <w:rPr>
          <w:rFonts w:ascii="Times New Roman" w:hAnsi="Times New Roman" w:cs="Times New Roman"/>
          <w:sz w:val="24"/>
          <w:szCs w:val="24"/>
        </w:rPr>
        <w:lastRenderedPageBreak/>
        <w:t>que se transformaron en imágenes digitales</w:t>
      </w:r>
      <w:r w:rsidR="00A8386F" w:rsidRPr="005C777A">
        <w:rPr>
          <w:rFonts w:ascii="Times New Roman" w:hAnsi="Times New Roman" w:cs="Times New Roman"/>
          <w:sz w:val="24"/>
          <w:szCs w:val="24"/>
        </w:rPr>
        <w:t xml:space="preserve"> por medio de un </w:t>
      </w:r>
      <w:r w:rsidR="00A8386F" w:rsidRPr="001106EE">
        <w:rPr>
          <w:rFonts w:ascii="Times New Roman" w:hAnsi="Times New Roman" w:cs="Times New Roman"/>
          <w:i/>
          <w:sz w:val="24"/>
          <w:szCs w:val="24"/>
        </w:rPr>
        <w:t>software</w:t>
      </w:r>
      <w:r w:rsidR="001106EE">
        <w:rPr>
          <w:rFonts w:ascii="Times New Roman" w:hAnsi="Times New Roman" w:cs="Times New Roman"/>
          <w:sz w:val="24"/>
          <w:szCs w:val="24"/>
        </w:rPr>
        <w:t>;</w:t>
      </w:r>
      <w:r w:rsidRPr="005C777A">
        <w:rPr>
          <w:rFonts w:ascii="Times New Roman" w:hAnsi="Times New Roman" w:cs="Times New Roman"/>
          <w:sz w:val="24"/>
          <w:szCs w:val="24"/>
        </w:rPr>
        <w:t xml:space="preserve"> </w:t>
      </w:r>
      <w:r w:rsidR="008970F3" w:rsidRPr="005C777A">
        <w:rPr>
          <w:rFonts w:ascii="Times New Roman" w:hAnsi="Times New Roman" w:cs="Times New Roman"/>
          <w:sz w:val="24"/>
          <w:szCs w:val="24"/>
        </w:rPr>
        <w:t xml:space="preserve">a </w:t>
      </w:r>
      <w:r w:rsidR="00463CA0" w:rsidRPr="005C777A">
        <w:rPr>
          <w:rFonts w:ascii="Times New Roman" w:hAnsi="Times New Roman" w:cs="Times New Roman"/>
          <w:sz w:val="24"/>
          <w:szCs w:val="24"/>
        </w:rPr>
        <w:t>continuación,</w:t>
      </w:r>
      <w:r w:rsidR="008970F3" w:rsidRPr="005C777A">
        <w:rPr>
          <w:rFonts w:ascii="Times New Roman" w:hAnsi="Times New Roman" w:cs="Times New Roman"/>
          <w:sz w:val="24"/>
          <w:szCs w:val="24"/>
        </w:rPr>
        <w:t xml:space="preserve"> es</w:t>
      </w:r>
      <w:r w:rsidR="00A640EA" w:rsidRPr="005C777A">
        <w:rPr>
          <w:rFonts w:ascii="Times New Roman" w:hAnsi="Times New Roman" w:cs="Times New Roman"/>
          <w:sz w:val="24"/>
          <w:szCs w:val="24"/>
        </w:rPr>
        <w:t xml:space="preserve">as imágenes </w:t>
      </w:r>
      <w:r w:rsidRPr="005C777A">
        <w:rPr>
          <w:rFonts w:ascii="Times New Roman" w:hAnsi="Times New Roman" w:cs="Times New Roman"/>
          <w:sz w:val="24"/>
          <w:szCs w:val="24"/>
        </w:rPr>
        <w:t>s</w:t>
      </w:r>
      <w:r w:rsidR="008970F3" w:rsidRPr="005C777A">
        <w:rPr>
          <w:rFonts w:ascii="Times New Roman" w:hAnsi="Times New Roman" w:cs="Times New Roman"/>
          <w:sz w:val="24"/>
          <w:szCs w:val="24"/>
        </w:rPr>
        <w:t>e utilizaron</w:t>
      </w:r>
      <w:r w:rsidRPr="005C777A">
        <w:rPr>
          <w:rFonts w:ascii="Times New Roman" w:hAnsi="Times New Roman" w:cs="Times New Roman"/>
          <w:sz w:val="24"/>
          <w:szCs w:val="24"/>
        </w:rPr>
        <w:t xml:space="preserve"> para </w:t>
      </w:r>
      <w:r w:rsidR="00A8386F" w:rsidRPr="005C777A">
        <w:rPr>
          <w:rFonts w:ascii="Times New Roman" w:hAnsi="Times New Roman" w:cs="Times New Roman"/>
          <w:sz w:val="24"/>
          <w:szCs w:val="24"/>
        </w:rPr>
        <w:t>diseñar y crear el</w:t>
      </w:r>
      <w:r w:rsidR="00A640EA" w:rsidRPr="005C777A">
        <w:rPr>
          <w:rFonts w:ascii="Times New Roman" w:hAnsi="Times New Roman" w:cs="Times New Roman"/>
          <w:sz w:val="24"/>
          <w:szCs w:val="24"/>
        </w:rPr>
        <w:t xml:space="preserve"> rotafolio</w:t>
      </w:r>
      <w:r w:rsidR="00A8386F" w:rsidRPr="005C777A">
        <w:rPr>
          <w:rFonts w:ascii="Times New Roman" w:hAnsi="Times New Roman" w:cs="Times New Roman"/>
          <w:sz w:val="24"/>
          <w:szCs w:val="24"/>
        </w:rPr>
        <w:t xml:space="preserve"> </w:t>
      </w:r>
      <w:r w:rsidRPr="005C777A">
        <w:rPr>
          <w:rFonts w:ascii="Times New Roman" w:hAnsi="Times New Roman" w:cs="Times New Roman"/>
          <w:sz w:val="24"/>
          <w:szCs w:val="24"/>
        </w:rPr>
        <w:t xml:space="preserve">de realidad aumentada. Para evaluar la consolidación de conocimientos se utilizó una evaluación </w:t>
      </w:r>
      <w:r w:rsidR="009D583E" w:rsidRPr="005C777A">
        <w:rPr>
          <w:rFonts w:ascii="Times New Roman" w:hAnsi="Times New Roman" w:cs="Times New Roman"/>
          <w:sz w:val="24"/>
          <w:szCs w:val="24"/>
        </w:rPr>
        <w:t xml:space="preserve">diagnóstica </w:t>
      </w:r>
      <w:proofErr w:type="spellStart"/>
      <w:r w:rsidR="009D583E" w:rsidRPr="001106EE">
        <w:rPr>
          <w:rFonts w:ascii="Times New Roman" w:hAnsi="Times New Roman" w:cs="Times New Roman"/>
          <w:i/>
          <w:sz w:val="24"/>
          <w:szCs w:val="24"/>
          <w:shd w:val="clear" w:color="auto" w:fill="FFFFFF"/>
        </w:rPr>
        <w:t>Knwoledge</w:t>
      </w:r>
      <w:proofErr w:type="spellEnd"/>
      <w:r w:rsidR="009D583E" w:rsidRPr="001106EE">
        <w:rPr>
          <w:rFonts w:ascii="Times New Roman" w:hAnsi="Times New Roman" w:cs="Times New Roman"/>
          <w:i/>
          <w:sz w:val="24"/>
          <w:szCs w:val="24"/>
          <w:shd w:val="clear" w:color="auto" w:fill="FFFFFF"/>
        </w:rPr>
        <w:t xml:space="preserve"> and Prior </w:t>
      </w:r>
      <w:proofErr w:type="spellStart"/>
      <w:r w:rsidR="009D583E" w:rsidRPr="001106EE">
        <w:rPr>
          <w:rFonts w:ascii="Times New Roman" w:hAnsi="Times New Roman" w:cs="Times New Roman"/>
          <w:i/>
          <w:sz w:val="24"/>
          <w:szCs w:val="24"/>
          <w:shd w:val="clear" w:color="auto" w:fill="FFFFFF"/>
        </w:rPr>
        <w:t>Study</w:t>
      </w:r>
      <w:proofErr w:type="spellEnd"/>
      <w:r w:rsidR="009D583E" w:rsidRPr="001106EE">
        <w:rPr>
          <w:rFonts w:ascii="Times New Roman" w:hAnsi="Times New Roman" w:cs="Times New Roman"/>
          <w:i/>
          <w:sz w:val="24"/>
          <w:szCs w:val="24"/>
          <w:shd w:val="clear" w:color="auto" w:fill="FFFFFF"/>
        </w:rPr>
        <w:t xml:space="preserve"> </w:t>
      </w:r>
      <w:proofErr w:type="spellStart"/>
      <w:r w:rsidR="009D583E" w:rsidRPr="001106EE">
        <w:rPr>
          <w:rFonts w:ascii="Times New Roman" w:hAnsi="Times New Roman" w:cs="Times New Roman"/>
          <w:i/>
          <w:sz w:val="24"/>
          <w:szCs w:val="24"/>
          <w:shd w:val="clear" w:color="auto" w:fill="FFFFFF"/>
        </w:rPr>
        <w:t>Inventory</w:t>
      </w:r>
      <w:proofErr w:type="spellEnd"/>
      <w:r w:rsidR="009D583E" w:rsidRPr="005C777A">
        <w:rPr>
          <w:rFonts w:ascii="Times New Roman" w:hAnsi="Times New Roman" w:cs="Times New Roman"/>
          <w:sz w:val="24"/>
          <w:szCs w:val="24"/>
        </w:rPr>
        <w:t xml:space="preserve"> (</w:t>
      </w:r>
      <w:r w:rsidR="00A8386F" w:rsidRPr="005C777A">
        <w:rPr>
          <w:rFonts w:ascii="Times New Roman" w:hAnsi="Times New Roman" w:cs="Times New Roman"/>
          <w:sz w:val="24"/>
          <w:szCs w:val="24"/>
        </w:rPr>
        <w:t>KPSI)</w:t>
      </w:r>
      <w:r w:rsidRPr="005C777A">
        <w:rPr>
          <w:rFonts w:ascii="Times New Roman" w:hAnsi="Times New Roman" w:cs="Times New Roman"/>
          <w:sz w:val="24"/>
          <w:szCs w:val="24"/>
        </w:rPr>
        <w:t xml:space="preserve"> antes de la actividad</w:t>
      </w:r>
      <w:r w:rsidR="001106EE">
        <w:rPr>
          <w:rFonts w:ascii="Times New Roman" w:hAnsi="Times New Roman" w:cs="Times New Roman"/>
          <w:sz w:val="24"/>
          <w:szCs w:val="24"/>
        </w:rPr>
        <w:t>,</w:t>
      </w:r>
      <w:r w:rsidRPr="005C777A">
        <w:rPr>
          <w:rFonts w:ascii="Times New Roman" w:hAnsi="Times New Roman" w:cs="Times New Roman"/>
          <w:sz w:val="24"/>
          <w:szCs w:val="24"/>
        </w:rPr>
        <w:t xml:space="preserve"> y una evaluación sumativa al terminar su implementación.</w:t>
      </w:r>
      <w:r w:rsidR="00463CA0" w:rsidRPr="005C777A">
        <w:rPr>
          <w:rFonts w:ascii="Times New Roman" w:hAnsi="Times New Roman" w:cs="Times New Roman"/>
          <w:sz w:val="24"/>
          <w:szCs w:val="24"/>
        </w:rPr>
        <w:t xml:space="preserve"> La</w:t>
      </w:r>
      <w:r w:rsidR="008970F3" w:rsidRPr="005C777A">
        <w:rPr>
          <w:rFonts w:ascii="Times New Roman" w:hAnsi="Times New Roman" w:cs="Times New Roman"/>
          <w:sz w:val="24"/>
          <w:szCs w:val="24"/>
        </w:rPr>
        <w:t xml:space="preserve"> </w:t>
      </w:r>
      <w:r w:rsidR="00463CA0" w:rsidRPr="005C777A">
        <w:rPr>
          <w:rFonts w:ascii="Times New Roman" w:hAnsi="Times New Roman" w:cs="Times New Roman"/>
          <w:sz w:val="24"/>
          <w:szCs w:val="24"/>
        </w:rPr>
        <w:t>prueba diagnóstica</w:t>
      </w:r>
      <w:r w:rsidR="008970F3" w:rsidRPr="005C777A">
        <w:rPr>
          <w:rFonts w:ascii="Times New Roman" w:hAnsi="Times New Roman" w:cs="Times New Roman"/>
          <w:sz w:val="24"/>
          <w:szCs w:val="24"/>
        </w:rPr>
        <w:t xml:space="preserve"> mostró </w:t>
      </w:r>
      <w:r w:rsidR="00CE1F61" w:rsidRPr="005C777A">
        <w:rPr>
          <w:rFonts w:ascii="Times New Roman" w:hAnsi="Times New Roman" w:cs="Times New Roman"/>
          <w:sz w:val="24"/>
          <w:szCs w:val="24"/>
        </w:rPr>
        <w:t>que 60</w:t>
      </w:r>
      <w:r w:rsidR="001106EE">
        <w:rPr>
          <w:rFonts w:ascii="Times New Roman" w:hAnsi="Times New Roman" w:cs="Times New Roman"/>
          <w:sz w:val="24"/>
          <w:szCs w:val="24"/>
        </w:rPr>
        <w:t xml:space="preserve"> </w:t>
      </w:r>
      <w:r w:rsidR="008970F3" w:rsidRPr="005C777A">
        <w:rPr>
          <w:rFonts w:ascii="Times New Roman" w:hAnsi="Times New Roman" w:cs="Times New Roman"/>
          <w:sz w:val="24"/>
          <w:szCs w:val="24"/>
        </w:rPr>
        <w:t xml:space="preserve">% de los residentes </w:t>
      </w:r>
      <w:r w:rsidR="000145D8" w:rsidRPr="005C777A">
        <w:rPr>
          <w:rFonts w:ascii="Times New Roman" w:hAnsi="Times New Roman" w:cs="Times New Roman"/>
          <w:sz w:val="24"/>
          <w:szCs w:val="24"/>
        </w:rPr>
        <w:t>iniciaron el posgrado</w:t>
      </w:r>
      <w:r w:rsidR="008970F3" w:rsidRPr="005C777A">
        <w:rPr>
          <w:rFonts w:ascii="Times New Roman" w:hAnsi="Times New Roman" w:cs="Times New Roman"/>
          <w:sz w:val="24"/>
          <w:szCs w:val="24"/>
        </w:rPr>
        <w:t xml:space="preserve"> con una categoría de conocimiento no consolidado. </w:t>
      </w:r>
      <w:r w:rsidR="00014D0C" w:rsidRPr="005C777A">
        <w:rPr>
          <w:rStyle w:val="normaltextrun"/>
          <w:rFonts w:ascii="Times New Roman" w:hAnsi="Times New Roman" w:cs="Times New Roman"/>
          <w:sz w:val="24"/>
          <w:szCs w:val="24"/>
          <w:lang w:val="es-ES"/>
        </w:rPr>
        <w:t>Después de implement</w:t>
      </w:r>
      <w:r w:rsidR="000145D8" w:rsidRPr="005C777A">
        <w:rPr>
          <w:rStyle w:val="normaltextrun"/>
          <w:rFonts w:ascii="Times New Roman" w:hAnsi="Times New Roman" w:cs="Times New Roman"/>
          <w:sz w:val="24"/>
          <w:szCs w:val="24"/>
          <w:lang w:val="es-ES"/>
        </w:rPr>
        <w:t>ar</w:t>
      </w:r>
      <w:r w:rsidR="00014D0C" w:rsidRPr="005C777A">
        <w:rPr>
          <w:rStyle w:val="normaltextrun"/>
          <w:rFonts w:ascii="Times New Roman" w:hAnsi="Times New Roman" w:cs="Times New Roman"/>
          <w:sz w:val="24"/>
          <w:szCs w:val="24"/>
          <w:lang w:val="es-ES"/>
        </w:rPr>
        <w:t xml:space="preserve"> el diseño didáctico</w:t>
      </w:r>
      <w:r w:rsidR="006F05D0">
        <w:rPr>
          <w:rStyle w:val="normaltextrun"/>
          <w:rFonts w:ascii="Times New Roman" w:hAnsi="Times New Roman" w:cs="Times New Roman"/>
          <w:sz w:val="24"/>
          <w:szCs w:val="24"/>
          <w:lang w:val="es-ES"/>
        </w:rPr>
        <w:t xml:space="preserve"> del rotafolio de realidad aumentada, creado por los alumnos con la guía y apoyo del docente,</w:t>
      </w:r>
      <w:r w:rsidR="00014D0C" w:rsidRPr="005C777A">
        <w:rPr>
          <w:rStyle w:val="normaltextrun"/>
          <w:rFonts w:ascii="Times New Roman" w:hAnsi="Times New Roman" w:cs="Times New Roman"/>
          <w:sz w:val="24"/>
          <w:szCs w:val="24"/>
          <w:lang w:val="es-ES"/>
        </w:rPr>
        <w:t xml:space="preserve"> se </w:t>
      </w:r>
      <w:r w:rsidR="00A8386F" w:rsidRPr="005C777A">
        <w:rPr>
          <w:rStyle w:val="normaltextrun"/>
          <w:rFonts w:ascii="Times New Roman" w:hAnsi="Times New Roman" w:cs="Times New Roman"/>
          <w:sz w:val="24"/>
          <w:szCs w:val="24"/>
          <w:lang w:val="es-ES"/>
        </w:rPr>
        <w:t xml:space="preserve">observó </w:t>
      </w:r>
      <w:r w:rsidR="00CE1F61" w:rsidRPr="005C777A">
        <w:rPr>
          <w:rStyle w:val="normaltextrun"/>
          <w:rFonts w:ascii="Times New Roman" w:hAnsi="Times New Roman" w:cs="Times New Roman"/>
          <w:sz w:val="24"/>
          <w:szCs w:val="24"/>
          <w:lang w:val="es-ES"/>
        </w:rPr>
        <w:t>que 90</w:t>
      </w:r>
      <w:r w:rsidR="001106EE">
        <w:rPr>
          <w:rStyle w:val="normaltextrun"/>
          <w:rFonts w:ascii="Times New Roman" w:hAnsi="Times New Roman" w:cs="Times New Roman"/>
          <w:sz w:val="24"/>
          <w:szCs w:val="24"/>
          <w:lang w:val="es-ES"/>
        </w:rPr>
        <w:t xml:space="preserve"> </w:t>
      </w:r>
      <w:r w:rsidR="00A8386F" w:rsidRPr="005C777A">
        <w:rPr>
          <w:rStyle w:val="normaltextrun"/>
          <w:rFonts w:ascii="Times New Roman" w:hAnsi="Times New Roman" w:cs="Times New Roman"/>
          <w:sz w:val="24"/>
          <w:szCs w:val="24"/>
          <w:lang w:val="es-ES"/>
        </w:rPr>
        <w:t>% de los residentes alcanzó en su evaluación la categoría de conocimiento consolidado</w:t>
      </w:r>
      <w:r w:rsidR="001106EE">
        <w:rPr>
          <w:rStyle w:val="normaltextrun"/>
          <w:rFonts w:ascii="Times New Roman" w:hAnsi="Times New Roman" w:cs="Times New Roman"/>
          <w:sz w:val="24"/>
          <w:szCs w:val="24"/>
          <w:lang w:val="es-ES"/>
        </w:rPr>
        <w:t>;</w:t>
      </w:r>
      <w:r w:rsidR="00A8386F" w:rsidRPr="005C777A">
        <w:rPr>
          <w:rStyle w:val="normaltextrun"/>
          <w:rFonts w:ascii="Times New Roman" w:hAnsi="Times New Roman" w:cs="Times New Roman"/>
          <w:sz w:val="24"/>
          <w:szCs w:val="24"/>
          <w:lang w:val="es-ES"/>
        </w:rPr>
        <w:t xml:space="preserve"> </w:t>
      </w:r>
      <w:r w:rsidR="00A640EA" w:rsidRPr="005C777A">
        <w:rPr>
          <w:rStyle w:val="normaltextrun"/>
          <w:rFonts w:ascii="Times New Roman" w:hAnsi="Times New Roman" w:cs="Times New Roman"/>
          <w:sz w:val="24"/>
          <w:szCs w:val="24"/>
          <w:lang w:val="es-ES"/>
        </w:rPr>
        <w:t>finalmente</w:t>
      </w:r>
      <w:r w:rsidR="001106EE">
        <w:rPr>
          <w:rStyle w:val="normaltextrun"/>
          <w:rFonts w:ascii="Times New Roman" w:hAnsi="Times New Roman" w:cs="Times New Roman"/>
          <w:sz w:val="24"/>
          <w:szCs w:val="24"/>
          <w:lang w:val="es-ES"/>
        </w:rPr>
        <w:t>,</w:t>
      </w:r>
      <w:r w:rsidR="00A8386F" w:rsidRPr="005C777A">
        <w:rPr>
          <w:rStyle w:val="normaltextrun"/>
          <w:rFonts w:ascii="Times New Roman" w:hAnsi="Times New Roman" w:cs="Times New Roman"/>
          <w:sz w:val="24"/>
          <w:szCs w:val="24"/>
          <w:lang w:val="es-ES"/>
        </w:rPr>
        <w:t xml:space="preserve"> se </w:t>
      </w:r>
      <w:r w:rsidR="00014D0C" w:rsidRPr="005C777A">
        <w:rPr>
          <w:rStyle w:val="normaltextrun"/>
          <w:rFonts w:ascii="Times New Roman" w:hAnsi="Times New Roman" w:cs="Times New Roman"/>
          <w:sz w:val="24"/>
          <w:szCs w:val="24"/>
          <w:lang w:val="es-ES"/>
        </w:rPr>
        <w:t xml:space="preserve">aplicó la prueba </w:t>
      </w:r>
      <w:r w:rsidR="00A8386F" w:rsidRPr="005C777A">
        <w:rPr>
          <w:rStyle w:val="normaltextrun"/>
          <w:rFonts w:ascii="Times New Roman" w:hAnsi="Times New Roman" w:cs="Times New Roman"/>
          <w:sz w:val="24"/>
          <w:szCs w:val="24"/>
          <w:lang w:val="es-ES"/>
        </w:rPr>
        <w:t>estadística de</w:t>
      </w:r>
      <w:r w:rsidR="00014D0C" w:rsidRPr="005C777A">
        <w:rPr>
          <w:rStyle w:val="normaltextrun"/>
          <w:rFonts w:ascii="Times New Roman" w:hAnsi="Times New Roman" w:cs="Times New Roman"/>
          <w:sz w:val="24"/>
          <w:szCs w:val="24"/>
          <w:lang w:val="es-ES"/>
        </w:rPr>
        <w:t xml:space="preserve"> </w:t>
      </w:r>
      <w:r w:rsidR="001106EE">
        <w:rPr>
          <w:rStyle w:val="normaltextrun"/>
          <w:rFonts w:ascii="Times New Roman" w:hAnsi="Times New Roman" w:cs="Times New Roman"/>
          <w:sz w:val="24"/>
          <w:szCs w:val="24"/>
          <w:lang w:val="es-ES"/>
        </w:rPr>
        <w:t>c</w:t>
      </w:r>
      <w:r w:rsidR="00014D0C" w:rsidRPr="005C777A">
        <w:rPr>
          <w:rStyle w:val="normaltextrun"/>
          <w:rFonts w:ascii="Times New Roman" w:hAnsi="Times New Roman" w:cs="Times New Roman"/>
          <w:sz w:val="24"/>
          <w:szCs w:val="24"/>
          <w:lang w:val="es-ES"/>
        </w:rPr>
        <w:t>hi</w:t>
      </w:r>
      <w:r w:rsidR="001106EE">
        <w:rPr>
          <w:rStyle w:val="normaltextrun"/>
          <w:rFonts w:ascii="Times New Roman" w:hAnsi="Times New Roman" w:cs="Times New Roman"/>
          <w:sz w:val="24"/>
          <w:szCs w:val="24"/>
          <w:lang w:val="es-ES"/>
        </w:rPr>
        <w:t xml:space="preserve"> </w:t>
      </w:r>
      <w:r w:rsidR="00014D0C" w:rsidRPr="005C777A">
        <w:rPr>
          <w:rStyle w:val="normaltextrun"/>
          <w:rFonts w:ascii="Times New Roman" w:hAnsi="Times New Roman" w:cs="Times New Roman"/>
          <w:sz w:val="24"/>
          <w:szCs w:val="24"/>
          <w:lang w:val="es-ES"/>
        </w:rPr>
        <w:t>cuadrado (X</w:t>
      </w:r>
      <w:r w:rsidR="00014D0C" w:rsidRPr="005C777A">
        <w:rPr>
          <w:rStyle w:val="normaltextrun"/>
          <w:rFonts w:ascii="Times New Roman" w:hAnsi="Times New Roman" w:cs="Times New Roman"/>
          <w:sz w:val="24"/>
          <w:szCs w:val="24"/>
          <w:vertAlign w:val="superscript"/>
          <w:lang w:val="es-ES"/>
        </w:rPr>
        <w:t>2</w:t>
      </w:r>
      <w:r w:rsidR="00014D0C" w:rsidRPr="005C777A">
        <w:rPr>
          <w:rStyle w:val="normaltextrun"/>
          <w:rFonts w:ascii="Times New Roman" w:hAnsi="Times New Roman" w:cs="Times New Roman"/>
          <w:sz w:val="24"/>
          <w:szCs w:val="24"/>
          <w:lang w:val="es-ES"/>
        </w:rPr>
        <w:t xml:space="preserve">) </w:t>
      </w:r>
      <w:r w:rsidR="008970F3" w:rsidRPr="005C777A">
        <w:rPr>
          <w:rStyle w:val="normaltextrun"/>
          <w:rFonts w:ascii="Times New Roman" w:hAnsi="Times New Roman" w:cs="Times New Roman"/>
          <w:sz w:val="24"/>
          <w:szCs w:val="24"/>
          <w:lang w:val="es-ES"/>
        </w:rPr>
        <w:t>para determinar</w:t>
      </w:r>
      <w:r w:rsidR="00014D0C" w:rsidRPr="005C777A">
        <w:rPr>
          <w:rStyle w:val="normaltextrun"/>
          <w:rFonts w:ascii="Times New Roman" w:hAnsi="Times New Roman" w:cs="Times New Roman"/>
          <w:sz w:val="24"/>
          <w:szCs w:val="24"/>
          <w:lang w:val="es-ES"/>
        </w:rPr>
        <w:t xml:space="preserve"> si existía relación entre las variables analizada</w:t>
      </w:r>
      <w:r w:rsidR="00A8386F" w:rsidRPr="005C777A">
        <w:rPr>
          <w:rStyle w:val="normaltextrun"/>
          <w:rFonts w:ascii="Times New Roman" w:hAnsi="Times New Roman" w:cs="Times New Roman"/>
          <w:sz w:val="24"/>
          <w:szCs w:val="24"/>
          <w:lang w:val="es-ES"/>
        </w:rPr>
        <w:t>s</w:t>
      </w:r>
      <w:r w:rsidR="001106EE">
        <w:rPr>
          <w:rStyle w:val="normaltextrun"/>
          <w:rFonts w:ascii="Times New Roman" w:hAnsi="Times New Roman" w:cs="Times New Roman"/>
          <w:sz w:val="24"/>
          <w:szCs w:val="24"/>
          <w:lang w:val="es-ES"/>
        </w:rPr>
        <w:t>.</w:t>
      </w:r>
      <w:r w:rsidR="00014D0C" w:rsidRPr="005C777A">
        <w:rPr>
          <w:rStyle w:val="normaltextrun"/>
          <w:rFonts w:ascii="Times New Roman" w:hAnsi="Times New Roman" w:cs="Times New Roman"/>
          <w:sz w:val="24"/>
          <w:szCs w:val="24"/>
          <w:lang w:val="es-ES"/>
        </w:rPr>
        <w:t xml:space="preserve"> </w:t>
      </w:r>
      <w:r w:rsidR="001106EE">
        <w:rPr>
          <w:rStyle w:val="normaltextrun"/>
          <w:rFonts w:ascii="Times New Roman" w:hAnsi="Times New Roman" w:cs="Times New Roman"/>
          <w:sz w:val="24"/>
          <w:szCs w:val="24"/>
          <w:lang w:val="es-ES"/>
        </w:rPr>
        <w:t>E</w:t>
      </w:r>
      <w:r w:rsidR="00014D0C" w:rsidRPr="005C777A">
        <w:rPr>
          <w:rStyle w:val="normaltextrun"/>
          <w:rFonts w:ascii="Times New Roman" w:hAnsi="Times New Roman" w:cs="Times New Roman"/>
          <w:sz w:val="24"/>
          <w:szCs w:val="24"/>
          <w:lang w:val="es-ES"/>
        </w:rPr>
        <w:t>l resultado de la prueba arrojó que la implementación de</w:t>
      </w:r>
      <w:r w:rsidR="00A8386F" w:rsidRPr="005C777A">
        <w:rPr>
          <w:rStyle w:val="normaltextrun"/>
          <w:rFonts w:ascii="Times New Roman" w:hAnsi="Times New Roman" w:cs="Times New Roman"/>
          <w:sz w:val="24"/>
          <w:szCs w:val="24"/>
          <w:lang w:val="es-ES"/>
        </w:rPr>
        <w:t>l</w:t>
      </w:r>
      <w:r w:rsidR="00014D0C" w:rsidRPr="005C777A">
        <w:rPr>
          <w:rStyle w:val="normaltextrun"/>
          <w:rFonts w:ascii="Times New Roman" w:hAnsi="Times New Roman" w:cs="Times New Roman"/>
          <w:sz w:val="24"/>
          <w:szCs w:val="24"/>
          <w:lang w:val="es-ES"/>
        </w:rPr>
        <w:t xml:space="preserve"> rotafolio de realidad aumentada</w:t>
      </w:r>
      <w:r w:rsidR="00A640EA" w:rsidRPr="005C777A">
        <w:rPr>
          <w:rStyle w:val="normaltextrun"/>
          <w:rFonts w:ascii="Times New Roman" w:hAnsi="Times New Roman" w:cs="Times New Roman"/>
          <w:sz w:val="24"/>
          <w:szCs w:val="24"/>
          <w:lang w:val="es-ES"/>
        </w:rPr>
        <w:t xml:space="preserve"> impactaba en la</w:t>
      </w:r>
      <w:r w:rsidR="00014D0C" w:rsidRPr="005C777A">
        <w:rPr>
          <w:rStyle w:val="normaltextrun"/>
          <w:rFonts w:ascii="Times New Roman" w:hAnsi="Times New Roman" w:cs="Times New Roman"/>
          <w:sz w:val="24"/>
          <w:szCs w:val="24"/>
          <w:lang w:val="es-ES"/>
        </w:rPr>
        <w:t xml:space="preserve"> consolid</w:t>
      </w:r>
      <w:r w:rsidR="00AD040B" w:rsidRPr="005C777A">
        <w:rPr>
          <w:rStyle w:val="normaltextrun"/>
          <w:rFonts w:ascii="Times New Roman" w:hAnsi="Times New Roman" w:cs="Times New Roman"/>
          <w:sz w:val="24"/>
          <w:szCs w:val="24"/>
          <w:lang w:val="es-ES"/>
        </w:rPr>
        <w:t>ación</w:t>
      </w:r>
      <w:r w:rsidR="00014D0C" w:rsidRPr="005C777A">
        <w:rPr>
          <w:rStyle w:val="normaltextrun"/>
          <w:rFonts w:ascii="Times New Roman" w:hAnsi="Times New Roman" w:cs="Times New Roman"/>
          <w:sz w:val="24"/>
          <w:szCs w:val="24"/>
          <w:lang w:val="es-ES"/>
        </w:rPr>
        <w:t xml:space="preserve"> </w:t>
      </w:r>
      <w:r w:rsidR="00AD040B" w:rsidRPr="005C777A">
        <w:rPr>
          <w:rStyle w:val="normaltextrun"/>
          <w:rFonts w:ascii="Times New Roman" w:hAnsi="Times New Roman" w:cs="Times New Roman"/>
          <w:sz w:val="24"/>
          <w:szCs w:val="24"/>
          <w:lang w:val="es-ES"/>
        </w:rPr>
        <w:t>d</w:t>
      </w:r>
      <w:r w:rsidR="00014D0C" w:rsidRPr="005C777A">
        <w:rPr>
          <w:rStyle w:val="normaltextrun"/>
          <w:rFonts w:ascii="Times New Roman" w:hAnsi="Times New Roman" w:cs="Times New Roman"/>
          <w:sz w:val="24"/>
          <w:szCs w:val="24"/>
          <w:lang w:val="es-ES"/>
        </w:rPr>
        <w:t>el conocimiento de la anatomía radicular</w:t>
      </w:r>
      <w:r w:rsidR="008970F3" w:rsidRPr="005C777A">
        <w:rPr>
          <w:rStyle w:val="normaltextrun"/>
          <w:rFonts w:ascii="Times New Roman" w:hAnsi="Times New Roman" w:cs="Times New Roman"/>
          <w:sz w:val="24"/>
          <w:szCs w:val="24"/>
          <w:lang w:val="es-ES"/>
        </w:rPr>
        <w:t xml:space="preserve">. </w:t>
      </w:r>
      <w:r w:rsidR="000145D8" w:rsidRPr="005C777A">
        <w:rPr>
          <w:rStyle w:val="normaltextrun"/>
          <w:rFonts w:ascii="Times New Roman" w:hAnsi="Times New Roman" w:cs="Times New Roman"/>
          <w:sz w:val="24"/>
          <w:szCs w:val="24"/>
          <w:lang w:val="es-ES"/>
        </w:rPr>
        <w:t xml:space="preserve">En conclusión, </w:t>
      </w:r>
      <w:r w:rsidR="000145D8" w:rsidRPr="005C777A">
        <w:rPr>
          <w:rFonts w:ascii="Times New Roman" w:hAnsi="Times New Roman" w:cs="Times New Roman"/>
          <w:sz w:val="24"/>
          <w:szCs w:val="24"/>
        </w:rPr>
        <w:t>l</w:t>
      </w:r>
      <w:r w:rsidRPr="005C777A">
        <w:rPr>
          <w:rFonts w:ascii="Times New Roman" w:hAnsi="Times New Roman" w:cs="Times New Roman"/>
          <w:sz w:val="24"/>
          <w:szCs w:val="24"/>
        </w:rPr>
        <w:t>os resultados obtenidos m</w:t>
      </w:r>
      <w:r w:rsidR="000145D8" w:rsidRPr="005C777A">
        <w:rPr>
          <w:rFonts w:ascii="Times New Roman" w:hAnsi="Times New Roman" w:cs="Times New Roman"/>
          <w:sz w:val="24"/>
          <w:szCs w:val="24"/>
        </w:rPr>
        <w:t>ostraron</w:t>
      </w:r>
      <w:r w:rsidRPr="005C777A">
        <w:rPr>
          <w:rFonts w:ascii="Times New Roman" w:hAnsi="Times New Roman" w:cs="Times New Roman"/>
          <w:sz w:val="24"/>
          <w:szCs w:val="24"/>
        </w:rPr>
        <w:t xml:space="preserve"> que incorporar los nuevos modelos educativos basados en competencias y </w:t>
      </w:r>
      <w:r w:rsidR="005645D1" w:rsidRPr="005C777A">
        <w:rPr>
          <w:rFonts w:ascii="Times New Roman" w:hAnsi="Times New Roman" w:cs="Times New Roman"/>
          <w:sz w:val="24"/>
          <w:szCs w:val="24"/>
        </w:rPr>
        <w:t>nuevas tecnologías</w:t>
      </w:r>
      <w:r w:rsidRPr="005C777A">
        <w:rPr>
          <w:rFonts w:ascii="Times New Roman" w:hAnsi="Times New Roman" w:cs="Times New Roman"/>
          <w:sz w:val="24"/>
          <w:szCs w:val="24"/>
        </w:rPr>
        <w:t xml:space="preserve"> es favorable para la consolidación de conocimientos y aprendizajes instrumentales y procedimentales. </w:t>
      </w:r>
    </w:p>
    <w:p w14:paraId="1A808F58" w14:textId="27766A69" w:rsidR="007E7C48" w:rsidRDefault="007E7C48" w:rsidP="0052026E">
      <w:pPr>
        <w:spacing w:after="0" w:line="360" w:lineRule="auto"/>
        <w:jc w:val="both"/>
        <w:rPr>
          <w:rFonts w:ascii="Times New Roman" w:hAnsi="Times New Roman" w:cs="Times New Roman"/>
          <w:sz w:val="24"/>
          <w:szCs w:val="24"/>
        </w:rPr>
      </w:pPr>
      <w:r w:rsidRPr="0052026E">
        <w:rPr>
          <w:rFonts w:cstheme="minorHAnsi"/>
          <w:b/>
          <w:bCs/>
          <w:sz w:val="28"/>
          <w:szCs w:val="28"/>
        </w:rPr>
        <w:t>Palabras clave:</w:t>
      </w:r>
      <w:r w:rsidRPr="005C777A">
        <w:rPr>
          <w:rFonts w:ascii="Times New Roman" w:hAnsi="Times New Roman" w:cs="Times New Roman"/>
          <w:sz w:val="24"/>
          <w:szCs w:val="24"/>
        </w:rPr>
        <w:t xml:space="preserve"> </w:t>
      </w:r>
      <w:r w:rsidR="00607D81">
        <w:rPr>
          <w:rFonts w:ascii="Times New Roman" w:hAnsi="Times New Roman" w:cs="Times New Roman"/>
          <w:sz w:val="24"/>
          <w:szCs w:val="24"/>
        </w:rPr>
        <w:t>aprendizajes</w:t>
      </w:r>
      <w:r w:rsidR="00607D81" w:rsidRPr="005C777A">
        <w:rPr>
          <w:rFonts w:ascii="Times New Roman" w:hAnsi="Times New Roman" w:cs="Times New Roman"/>
          <w:sz w:val="24"/>
          <w:szCs w:val="24"/>
        </w:rPr>
        <w:t>,</w:t>
      </w:r>
      <w:r w:rsidR="00607D81" w:rsidRPr="00607D81">
        <w:rPr>
          <w:rFonts w:ascii="Times New Roman" w:hAnsi="Times New Roman" w:cs="Times New Roman"/>
          <w:sz w:val="24"/>
          <w:szCs w:val="24"/>
        </w:rPr>
        <w:t xml:space="preserve"> </w:t>
      </w:r>
      <w:r w:rsidR="00607D81">
        <w:rPr>
          <w:rFonts w:ascii="Times New Roman" w:hAnsi="Times New Roman" w:cs="Times New Roman"/>
          <w:sz w:val="24"/>
          <w:szCs w:val="24"/>
        </w:rPr>
        <w:t>diseño didáctico,</w:t>
      </w:r>
      <w:r w:rsidR="00607D81" w:rsidRPr="005C777A">
        <w:rPr>
          <w:rFonts w:ascii="Times New Roman" w:hAnsi="Times New Roman" w:cs="Times New Roman"/>
          <w:sz w:val="24"/>
          <w:szCs w:val="24"/>
        </w:rPr>
        <w:t xml:space="preserve"> </w:t>
      </w:r>
      <w:r w:rsidR="00607D81">
        <w:rPr>
          <w:rFonts w:ascii="Times New Roman" w:hAnsi="Times New Roman" w:cs="Times New Roman"/>
          <w:sz w:val="24"/>
          <w:szCs w:val="24"/>
        </w:rPr>
        <w:t>r</w:t>
      </w:r>
      <w:r w:rsidR="00607D81" w:rsidRPr="005C777A">
        <w:rPr>
          <w:rFonts w:ascii="Times New Roman" w:hAnsi="Times New Roman" w:cs="Times New Roman"/>
          <w:sz w:val="24"/>
          <w:szCs w:val="24"/>
        </w:rPr>
        <w:t>otafolio</w:t>
      </w:r>
      <w:r w:rsidR="00607D81">
        <w:rPr>
          <w:rFonts w:ascii="Times New Roman" w:hAnsi="Times New Roman" w:cs="Times New Roman"/>
          <w:sz w:val="24"/>
          <w:szCs w:val="24"/>
        </w:rPr>
        <w:t>, tecnología educativa, tratamiento de conductos</w:t>
      </w:r>
      <w:r w:rsidR="00607D81" w:rsidRPr="005C777A">
        <w:rPr>
          <w:rFonts w:ascii="Times New Roman" w:hAnsi="Times New Roman" w:cs="Times New Roman"/>
          <w:sz w:val="24"/>
          <w:szCs w:val="24"/>
        </w:rPr>
        <w:t>.</w:t>
      </w:r>
    </w:p>
    <w:p w14:paraId="04DD0D33" w14:textId="77777777" w:rsidR="0052026E" w:rsidRPr="005C777A" w:rsidRDefault="0052026E" w:rsidP="0052026E">
      <w:pPr>
        <w:spacing w:after="0" w:line="360" w:lineRule="auto"/>
        <w:jc w:val="both"/>
        <w:rPr>
          <w:rFonts w:ascii="Times New Roman" w:hAnsi="Times New Roman" w:cs="Times New Roman"/>
          <w:sz w:val="24"/>
          <w:szCs w:val="24"/>
        </w:rPr>
      </w:pPr>
    </w:p>
    <w:p w14:paraId="67508310" w14:textId="39482155" w:rsidR="00AD040B" w:rsidRPr="003A7366" w:rsidRDefault="0052026E" w:rsidP="0052026E">
      <w:pPr>
        <w:spacing w:after="0" w:line="360" w:lineRule="auto"/>
        <w:rPr>
          <w:rFonts w:cstheme="minorHAnsi"/>
          <w:b/>
          <w:bCs/>
          <w:sz w:val="28"/>
          <w:szCs w:val="28"/>
          <w:lang w:val="en-US"/>
        </w:rPr>
      </w:pPr>
      <w:r w:rsidRPr="003A7366">
        <w:rPr>
          <w:rFonts w:cstheme="minorHAnsi"/>
          <w:b/>
          <w:bCs/>
          <w:sz w:val="28"/>
          <w:szCs w:val="28"/>
          <w:lang w:val="en-US"/>
        </w:rPr>
        <w:t>Abstract</w:t>
      </w:r>
    </w:p>
    <w:p w14:paraId="442ADC4E" w14:textId="7A65A8E8" w:rsidR="003875DA" w:rsidRPr="005C777A" w:rsidRDefault="00AD040B" w:rsidP="0052026E">
      <w:pPr>
        <w:spacing w:after="0" w:line="360" w:lineRule="auto"/>
        <w:jc w:val="both"/>
        <w:rPr>
          <w:rFonts w:ascii="Times New Roman" w:hAnsi="Times New Roman" w:cs="Times New Roman"/>
          <w:sz w:val="24"/>
          <w:szCs w:val="24"/>
          <w:lang w:val="en-US"/>
        </w:rPr>
      </w:pPr>
      <w:r w:rsidRPr="005C777A">
        <w:rPr>
          <w:rFonts w:ascii="Times New Roman" w:hAnsi="Times New Roman" w:cs="Times New Roman"/>
          <w:sz w:val="24"/>
          <w:szCs w:val="24"/>
          <w:lang w:val="en-US"/>
        </w:rPr>
        <w:t xml:space="preserve">Current educational schemes increasingly focus on operational models in competencies and in the use of technological resources. These elements are conducive for the roles of students, </w:t>
      </w:r>
      <w:proofErr w:type="gramStart"/>
      <w:r w:rsidRPr="005C777A">
        <w:rPr>
          <w:rFonts w:ascii="Times New Roman" w:hAnsi="Times New Roman" w:cs="Times New Roman"/>
          <w:sz w:val="24"/>
          <w:szCs w:val="24"/>
          <w:lang w:val="en-US"/>
        </w:rPr>
        <w:t>teachers</w:t>
      </w:r>
      <w:proofErr w:type="gramEnd"/>
      <w:r w:rsidRPr="005C777A">
        <w:rPr>
          <w:rFonts w:ascii="Times New Roman" w:hAnsi="Times New Roman" w:cs="Times New Roman"/>
          <w:sz w:val="24"/>
          <w:szCs w:val="24"/>
          <w:lang w:val="en-US"/>
        </w:rPr>
        <w:t xml:space="preserve"> and educational authorities to change and adapt to benefit a better teaching-learning process. It is therefore important to investigate whether the instructional designs detected in the new educational paradigms are functional in teaching the various subjects in the dental area. </w:t>
      </w:r>
      <w:r w:rsidR="007E7C48" w:rsidRPr="005C777A">
        <w:rPr>
          <w:rFonts w:ascii="Times New Roman" w:hAnsi="Times New Roman" w:cs="Times New Roman"/>
          <w:sz w:val="24"/>
          <w:szCs w:val="24"/>
          <w:shd w:val="clear" w:color="auto" w:fill="FFFFFF"/>
          <w:lang w:val="en-US"/>
        </w:rPr>
        <w:t>With the participation of 1</w:t>
      </w:r>
      <w:r w:rsidR="00463CA0" w:rsidRPr="005C777A">
        <w:rPr>
          <w:rFonts w:ascii="Times New Roman" w:hAnsi="Times New Roman" w:cs="Times New Roman"/>
          <w:sz w:val="24"/>
          <w:szCs w:val="24"/>
          <w:shd w:val="clear" w:color="auto" w:fill="FFFFFF"/>
          <w:lang w:val="en-US"/>
        </w:rPr>
        <w:t>0</w:t>
      </w:r>
      <w:r w:rsidR="007E7C48" w:rsidRPr="005C777A">
        <w:rPr>
          <w:rFonts w:ascii="Times New Roman" w:hAnsi="Times New Roman" w:cs="Times New Roman"/>
          <w:sz w:val="24"/>
          <w:szCs w:val="24"/>
          <w:shd w:val="clear" w:color="auto" w:fill="FFFFFF"/>
          <w:lang w:val="en-US"/>
        </w:rPr>
        <w:t xml:space="preserve"> residents of the Endodontic Postgraduate Course at the Technological University of Mexico Campus Marina-</w:t>
      </w:r>
      <w:proofErr w:type="spellStart"/>
      <w:r w:rsidR="007E7C48" w:rsidRPr="005C777A">
        <w:rPr>
          <w:rFonts w:ascii="Times New Roman" w:hAnsi="Times New Roman" w:cs="Times New Roman"/>
          <w:sz w:val="24"/>
          <w:szCs w:val="24"/>
          <w:shd w:val="clear" w:color="auto" w:fill="FFFFFF"/>
          <w:lang w:val="en-US"/>
        </w:rPr>
        <w:t>Cuitl</w:t>
      </w:r>
      <w:r w:rsidR="0031782A" w:rsidRPr="005C777A">
        <w:rPr>
          <w:rFonts w:ascii="Times New Roman" w:hAnsi="Times New Roman" w:cs="Times New Roman"/>
          <w:sz w:val="24"/>
          <w:szCs w:val="24"/>
          <w:shd w:val="clear" w:color="auto" w:fill="FFFFFF"/>
          <w:lang w:val="en-US"/>
        </w:rPr>
        <w:t>a</w:t>
      </w:r>
      <w:r w:rsidR="007E7C48" w:rsidRPr="005C777A">
        <w:rPr>
          <w:rFonts w:ascii="Times New Roman" w:hAnsi="Times New Roman" w:cs="Times New Roman"/>
          <w:sz w:val="24"/>
          <w:szCs w:val="24"/>
          <w:shd w:val="clear" w:color="auto" w:fill="FFFFFF"/>
          <w:lang w:val="en-US"/>
        </w:rPr>
        <w:t>huac</w:t>
      </w:r>
      <w:proofErr w:type="spellEnd"/>
      <w:r w:rsidR="007E7C48" w:rsidRPr="005C777A">
        <w:rPr>
          <w:rFonts w:ascii="Times New Roman" w:hAnsi="Times New Roman" w:cs="Times New Roman"/>
          <w:sz w:val="24"/>
          <w:szCs w:val="24"/>
          <w:shd w:val="clear" w:color="auto" w:fill="FFFFFF"/>
          <w:lang w:val="en-US"/>
        </w:rPr>
        <w:t>,</w:t>
      </w:r>
      <w:r w:rsidR="001F4A18">
        <w:rPr>
          <w:rFonts w:ascii="Times New Roman" w:hAnsi="Times New Roman" w:cs="Times New Roman"/>
          <w:sz w:val="24"/>
          <w:szCs w:val="24"/>
          <w:shd w:val="clear" w:color="auto" w:fill="FFFFFF"/>
          <w:lang w:val="en-US"/>
        </w:rPr>
        <w:t xml:space="preserve"> </w:t>
      </w:r>
      <w:r w:rsidR="001F4A18" w:rsidRPr="001F4A18">
        <w:rPr>
          <w:rFonts w:ascii="Times New Roman" w:hAnsi="Times New Roman" w:cs="Times New Roman"/>
          <w:sz w:val="24"/>
          <w:szCs w:val="24"/>
          <w:shd w:val="clear" w:color="auto" w:fill="FFFFFF"/>
          <w:lang w:val="en-US"/>
        </w:rPr>
        <w:t>a quasi-experimental study was carried out</w:t>
      </w:r>
      <w:r w:rsidR="001F4A18">
        <w:rPr>
          <w:rFonts w:ascii="Times New Roman" w:hAnsi="Times New Roman" w:cs="Times New Roman"/>
          <w:sz w:val="24"/>
          <w:szCs w:val="24"/>
          <w:shd w:val="clear" w:color="auto" w:fill="FFFFFF"/>
          <w:lang w:val="en-US"/>
        </w:rPr>
        <w:t>,</w:t>
      </w:r>
      <w:r w:rsidR="007E7C48" w:rsidRPr="005C777A">
        <w:rPr>
          <w:rFonts w:ascii="Times New Roman" w:hAnsi="Times New Roman" w:cs="Times New Roman"/>
          <w:sz w:val="24"/>
          <w:szCs w:val="24"/>
          <w:shd w:val="clear" w:color="auto" w:fill="FFFFFF"/>
          <w:lang w:val="en-US"/>
        </w:rPr>
        <w:t xml:space="preserve"> a book-type </w:t>
      </w:r>
      <w:r w:rsidR="007E7C48" w:rsidRPr="005C777A">
        <w:rPr>
          <w:rStyle w:val="sac"/>
          <w:rFonts w:ascii="Times New Roman" w:hAnsi="Times New Roman" w:cs="Times New Roman"/>
          <w:sz w:val="24"/>
          <w:szCs w:val="24"/>
          <w:lang w:val="en-US"/>
        </w:rPr>
        <w:t>Flipchart</w:t>
      </w:r>
      <w:r w:rsidR="007E7C48" w:rsidRPr="005C777A">
        <w:rPr>
          <w:rFonts w:ascii="Times New Roman" w:hAnsi="Times New Roman" w:cs="Times New Roman"/>
          <w:sz w:val="24"/>
          <w:szCs w:val="24"/>
          <w:shd w:val="clear" w:color="auto" w:fill="FFFFFF"/>
          <w:lang w:val="en-US"/>
        </w:rPr>
        <w:t xml:space="preserve"> was created about root anatomy. Through bibliographic research the residents collected </w:t>
      </w:r>
      <w:r w:rsidR="000145D8" w:rsidRPr="005C777A">
        <w:rPr>
          <w:rFonts w:ascii="Times New Roman" w:hAnsi="Times New Roman" w:cs="Times New Roman"/>
          <w:sz w:val="24"/>
          <w:szCs w:val="24"/>
          <w:shd w:val="clear" w:color="auto" w:fill="FFFFFF"/>
          <w:lang w:val="en-US"/>
        </w:rPr>
        <w:t xml:space="preserve">images and </w:t>
      </w:r>
      <w:r w:rsidR="007E7C48" w:rsidRPr="005C777A">
        <w:rPr>
          <w:rFonts w:ascii="Times New Roman" w:hAnsi="Times New Roman" w:cs="Times New Roman"/>
          <w:sz w:val="24"/>
          <w:szCs w:val="24"/>
          <w:shd w:val="clear" w:color="auto" w:fill="FFFFFF"/>
          <w:lang w:val="en-US"/>
        </w:rPr>
        <w:t xml:space="preserve">information about </w:t>
      </w:r>
      <w:r w:rsidR="000145D8" w:rsidRPr="005C777A">
        <w:rPr>
          <w:rFonts w:ascii="Times New Roman" w:hAnsi="Times New Roman" w:cs="Times New Roman"/>
          <w:sz w:val="24"/>
          <w:szCs w:val="24"/>
          <w:shd w:val="clear" w:color="auto" w:fill="FFFFFF"/>
          <w:lang w:val="en-US"/>
        </w:rPr>
        <w:t>the</w:t>
      </w:r>
      <w:r w:rsidR="007E7C48" w:rsidRPr="005C777A">
        <w:rPr>
          <w:rFonts w:ascii="Times New Roman" w:hAnsi="Times New Roman" w:cs="Times New Roman"/>
          <w:sz w:val="24"/>
          <w:szCs w:val="24"/>
          <w:shd w:val="clear" w:color="auto" w:fill="FFFFFF"/>
          <w:lang w:val="en-US"/>
        </w:rPr>
        <w:t xml:space="preserve"> topic, later with the use of professional clay</w:t>
      </w:r>
      <w:r w:rsidR="00607D81">
        <w:rPr>
          <w:rFonts w:ascii="Times New Roman" w:hAnsi="Times New Roman" w:cs="Times New Roman"/>
          <w:sz w:val="24"/>
          <w:szCs w:val="24"/>
          <w:shd w:val="clear" w:color="auto" w:fill="FFFFFF"/>
          <w:lang w:val="en-US"/>
        </w:rPr>
        <w:t xml:space="preserve"> </w:t>
      </w:r>
      <w:r w:rsidR="007E7C48" w:rsidRPr="005C777A">
        <w:rPr>
          <w:rFonts w:ascii="Times New Roman" w:hAnsi="Times New Roman" w:cs="Times New Roman"/>
          <w:sz w:val="24"/>
          <w:szCs w:val="24"/>
          <w:shd w:val="clear" w:color="auto" w:fill="FFFFFF"/>
          <w:lang w:val="en-US"/>
        </w:rPr>
        <w:t>they created 3D anatomical models that are transformed into digital images through software, then these images will be used to power and create the </w:t>
      </w:r>
      <w:r w:rsidR="007E7C48" w:rsidRPr="005C777A">
        <w:rPr>
          <w:rStyle w:val="sac"/>
          <w:rFonts w:ascii="Times New Roman" w:hAnsi="Times New Roman" w:cs="Times New Roman"/>
          <w:sz w:val="24"/>
          <w:szCs w:val="24"/>
          <w:lang w:val="en-US"/>
        </w:rPr>
        <w:t>Flipchart</w:t>
      </w:r>
      <w:r w:rsidR="007E7C48" w:rsidRPr="005C777A">
        <w:rPr>
          <w:rFonts w:ascii="Times New Roman" w:hAnsi="Times New Roman" w:cs="Times New Roman"/>
          <w:sz w:val="24"/>
          <w:szCs w:val="24"/>
          <w:shd w:val="clear" w:color="auto" w:fill="FFFFFF"/>
          <w:lang w:val="en-US"/>
        </w:rPr>
        <w:t> of augmented reality</w:t>
      </w:r>
      <w:r w:rsidRPr="005C777A">
        <w:rPr>
          <w:rFonts w:ascii="Times New Roman" w:hAnsi="Times New Roman" w:cs="Times New Roman"/>
          <w:sz w:val="24"/>
          <w:szCs w:val="24"/>
          <w:lang w:val="en-US"/>
        </w:rPr>
        <w:t>. To evaluate the consolidation of knowledge</w:t>
      </w:r>
      <w:r w:rsidR="000145D8" w:rsidRPr="005C777A">
        <w:rPr>
          <w:rFonts w:ascii="Times New Roman" w:hAnsi="Times New Roman" w:cs="Times New Roman"/>
          <w:sz w:val="24"/>
          <w:szCs w:val="24"/>
          <w:lang w:val="en-US"/>
        </w:rPr>
        <w:t xml:space="preserve"> a diagnostic evaluation (KPSI model) was used before the activity and a summative evaluation at the end </w:t>
      </w:r>
      <w:r w:rsidR="000145D8" w:rsidRPr="005C777A">
        <w:rPr>
          <w:rFonts w:ascii="Times New Roman" w:hAnsi="Times New Roman" w:cs="Times New Roman"/>
          <w:sz w:val="24"/>
          <w:szCs w:val="24"/>
          <w:lang w:val="en-US"/>
        </w:rPr>
        <w:lastRenderedPageBreak/>
        <w:t>of its implementation</w:t>
      </w:r>
      <w:r w:rsidRPr="005C777A">
        <w:rPr>
          <w:rFonts w:ascii="Times New Roman" w:hAnsi="Times New Roman" w:cs="Times New Roman"/>
          <w:sz w:val="24"/>
          <w:szCs w:val="24"/>
          <w:lang w:val="en-US"/>
        </w:rPr>
        <w:t xml:space="preserve">. </w:t>
      </w:r>
      <w:r w:rsidR="000145D8" w:rsidRPr="005C777A">
        <w:rPr>
          <w:rFonts w:ascii="Times New Roman" w:hAnsi="Times New Roman" w:cs="Times New Roman"/>
          <w:sz w:val="24"/>
          <w:szCs w:val="24"/>
          <w:lang w:val="en-US"/>
        </w:rPr>
        <w:t>The diagnostic test showed that 60% of the residents started postgraduate studies with an unconsolidated knowledge category</w:t>
      </w:r>
      <w:r w:rsidRPr="005C777A">
        <w:rPr>
          <w:rFonts w:ascii="Times New Roman" w:hAnsi="Times New Roman" w:cs="Times New Roman"/>
          <w:sz w:val="24"/>
          <w:szCs w:val="24"/>
          <w:lang w:val="en-US"/>
        </w:rPr>
        <w:t xml:space="preserve">. </w:t>
      </w:r>
      <w:r w:rsidR="006F05D0" w:rsidRPr="006F05D0">
        <w:rPr>
          <w:rFonts w:ascii="Times New Roman" w:hAnsi="Times New Roman" w:cs="Times New Roman"/>
          <w:sz w:val="24"/>
          <w:szCs w:val="24"/>
          <w:lang w:val="en-US"/>
        </w:rPr>
        <w:t>After implementing the didactic design of the augmented reality flip chart, created by the students with the guidance and support of the teacher</w:t>
      </w:r>
      <w:r w:rsidR="000145D8" w:rsidRPr="005C777A">
        <w:rPr>
          <w:rFonts w:ascii="Times New Roman" w:hAnsi="Times New Roman" w:cs="Times New Roman"/>
          <w:sz w:val="24"/>
          <w:szCs w:val="24"/>
          <w:lang w:val="en-US"/>
        </w:rPr>
        <w:t>, it was observed that 90% of the residents reached the category of consolidated knowledge in their evaluation.</w:t>
      </w:r>
      <w:r w:rsidRPr="005C777A">
        <w:rPr>
          <w:rFonts w:ascii="Times New Roman" w:hAnsi="Times New Roman" w:cs="Times New Roman"/>
          <w:sz w:val="24"/>
          <w:szCs w:val="24"/>
          <w:lang w:val="en-US"/>
        </w:rPr>
        <w:t xml:space="preserve"> </w:t>
      </w:r>
      <w:r w:rsidR="000145D8" w:rsidRPr="005C777A">
        <w:rPr>
          <w:rFonts w:ascii="Times New Roman" w:hAnsi="Times New Roman" w:cs="Times New Roman"/>
          <w:sz w:val="24"/>
          <w:szCs w:val="24"/>
          <w:lang w:val="en-US"/>
        </w:rPr>
        <w:t>Finally, the Chi-square statistical test (X2) was applied to determine if there was a relationship between the variables analyzed</w:t>
      </w:r>
      <w:r w:rsidRPr="005C777A">
        <w:rPr>
          <w:rFonts w:ascii="Times New Roman" w:hAnsi="Times New Roman" w:cs="Times New Roman"/>
          <w:sz w:val="24"/>
          <w:szCs w:val="24"/>
          <w:lang w:val="en-US"/>
        </w:rPr>
        <w:t>, the</w:t>
      </w:r>
      <w:r w:rsidR="00607D81">
        <w:rPr>
          <w:rFonts w:ascii="Times New Roman" w:hAnsi="Times New Roman" w:cs="Times New Roman"/>
          <w:sz w:val="24"/>
          <w:szCs w:val="24"/>
          <w:lang w:val="en-US"/>
        </w:rPr>
        <w:t xml:space="preserve"> </w:t>
      </w:r>
      <w:r w:rsidRPr="005C777A">
        <w:rPr>
          <w:rFonts w:ascii="Times New Roman" w:hAnsi="Times New Roman" w:cs="Times New Roman"/>
          <w:sz w:val="24"/>
          <w:szCs w:val="24"/>
          <w:lang w:val="en-US"/>
        </w:rPr>
        <w:t xml:space="preserve">result of the test showed that the implementation of the augmented reality flipchart had an impact on the consolidation of knowledge of root anatomy. </w:t>
      </w:r>
      <w:r w:rsidR="000145D8" w:rsidRPr="005C777A">
        <w:rPr>
          <w:rFonts w:ascii="Times New Roman" w:hAnsi="Times New Roman" w:cs="Times New Roman"/>
          <w:sz w:val="24"/>
          <w:szCs w:val="24"/>
          <w:lang w:val="en-US"/>
        </w:rPr>
        <w:t>In conclusion, t</w:t>
      </w:r>
      <w:r w:rsidRPr="005C777A">
        <w:rPr>
          <w:rFonts w:ascii="Times New Roman" w:hAnsi="Times New Roman" w:cs="Times New Roman"/>
          <w:sz w:val="24"/>
          <w:szCs w:val="24"/>
          <w:lang w:val="en-US"/>
        </w:rPr>
        <w:t>he results obtained in this study</w:t>
      </w:r>
      <w:r w:rsidR="007E7C48" w:rsidRPr="005C777A">
        <w:rPr>
          <w:rFonts w:ascii="Times New Roman" w:hAnsi="Times New Roman" w:cs="Times New Roman"/>
          <w:sz w:val="24"/>
          <w:szCs w:val="24"/>
          <w:lang w:val="en-US"/>
        </w:rPr>
        <w:t xml:space="preserve"> show</w:t>
      </w:r>
      <w:r w:rsidR="00F705D7" w:rsidRPr="005C777A">
        <w:rPr>
          <w:rFonts w:ascii="Times New Roman" w:hAnsi="Times New Roman" w:cs="Times New Roman"/>
          <w:sz w:val="24"/>
          <w:szCs w:val="24"/>
          <w:lang w:val="en-US"/>
        </w:rPr>
        <w:t>ed</w:t>
      </w:r>
      <w:r w:rsidRPr="005C777A">
        <w:rPr>
          <w:rFonts w:ascii="Times New Roman" w:hAnsi="Times New Roman" w:cs="Times New Roman"/>
          <w:sz w:val="24"/>
          <w:szCs w:val="24"/>
          <w:lang w:val="en-US"/>
        </w:rPr>
        <w:t xml:space="preserve"> that incorporates the new educational models</w:t>
      </w:r>
      <w:r w:rsidR="005645D1" w:rsidRPr="005C777A">
        <w:rPr>
          <w:rFonts w:ascii="Times New Roman" w:hAnsi="Times New Roman" w:cs="Times New Roman"/>
          <w:sz w:val="24"/>
          <w:szCs w:val="24"/>
          <w:lang w:val="en-US"/>
        </w:rPr>
        <w:t>,</w:t>
      </w:r>
      <w:r w:rsidRPr="005C777A">
        <w:rPr>
          <w:rFonts w:ascii="Times New Roman" w:hAnsi="Times New Roman" w:cs="Times New Roman"/>
          <w:sz w:val="24"/>
          <w:szCs w:val="24"/>
          <w:lang w:val="en-US"/>
        </w:rPr>
        <w:t xml:space="preserve"> </w:t>
      </w:r>
      <w:r w:rsidR="007E7C48" w:rsidRPr="005C777A">
        <w:rPr>
          <w:rFonts w:ascii="Times New Roman" w:hAnsi="Times New Roman" w:cs="Times New Roman"/>
          <w:sz w:val="24"/>
          <w:szCs w:val="24"/>
          <w:lang w:val="en-US"/>
        </w:rPr>
        <w:t>based in</w:t>
      </w:r>
      <w:r w:rsidRPr="005C777A">
        <w:rPr>
          <w:rFonts w:ascii="Times New Roman" w:hAnsi="Times New Roman" w:cs="Times New Roman"/>
          <w:sz w:val="24"/>
          <w:szCs w:val="24"/>
          <w:lang w:val="en-US"/>
        </w:rPr>
        <w:t xml:space="preserve"> competencies and </w:t>
      </w:r>
      <w:r w:rsidR="005645D1" w:rsidRPr="005C777A">
        <w:rPr>
          <w:rFonts w:ascii="Times New Roman" w:hAnsi="Times New Roman" w:cs="Times New Roman"/>
          <w:sz w:val="24"/>
          <w:szCs w:val="24"/>
          <w:lang w:val="en-US"/>
        </w:rPr>
        <w:t>new technologies,</w:t>
      </w:r>
      <w:r w:rsidRPr="005C777A">
        <w:rPr>
          <w:rFonts w:ascii="Times New Roman" w:hAnsi="Times New Roman" w:cs="Times New Roman"/>
          <w:sz w:val="24"/>
          <w:szCs w:val="24"/>
          <w:lang w:val="en-US"/>
        </w:rPr>
        <w:t xml:space="preserve"> in the teaching-learning process of dental anatomy is favorable for the consolidation of instrumental and procedural knowledge and learning.</w:t>
      </w:r>
    </w:p>
    <w:p w14:paraId="7D25496E" w14:textId="18FBC86A" w:rsidR="00463CA0" w:rsidRDefault="00463CA0" w:rsidP="0052026E">
      <w:pPr>
        <w:spacing w:after="0" w:line="360" w:lineRule="auto"/>
        <w:jc w:val="both"/>
        <w:rPr>
          <w:rFonts w:ascii="Times New Roman" w:hAnsi="Times New Roman" w:cs="Times New Roman"/>
          <w:sz w:val="24"/>
          <w:szCs w:val="24"/>
          <w:lang w:val="en-US"/>
        </w:rPr>
      </w:pPr>
      <w:r w:rsidRPr="0052026E">
        <w:rPr>
          <w:rFonts w:cstheme="minorHAnsi"/>
          <w:b/>
          <w:bCs/>
          <w:sz w:val="28"/>
          <w:szCs w:val="28"/>
          <w:lang w:val="en-US"/>
        </w:rPr>
        <w:t>Keywords:</w:t>
      </w:r>
      <w:r w:rsidRPr="005C777A">
        <w:rPr>
          <w:rFonts w:ascii="Times New Roman" w:hAnsi="Times New Roman" w:cs="Times New Roman"/>
          <w:sz w:val="24"/>
          <w:szCs w:val="24"/>
          <w:lang w:val="en-US"/>
        </w:rPr>
        <w:t xml:space="preserve"> </w:t>
      </w:r>
      <w:r w:rsidR="00607D81">
        <w:rPr>
          <w:rFonts w:ascii="Times New Roman" w:hAnsi="Times New Roman" w:cs="Times New Roman"/>
          <w:sz w:val="24"/>
          <w:szCs w:val="24"/>
          <w:lang w:val="en-US"/>
        </w:rPr>
        <w:t>L</w:t>
      </w:r>
      <w:r w:rsidR="00607D81" w:rsidRPr="00B662E9">
        <w:rPr>
          <w:rFonts w:ascii="Times New Roman" w:hAnsi="Times New Roman" w:cs="Times New Roman"/>
          <w:sz w:val="24"/>
          <w:szCs w:val="24"/>
          <w:lang w:val="en-US"/>
        </w:rPr>
        <w:t>earnings</w:t>
      </w:r>
      <w:r w:rsidR="00607D81" w:rsidRPr="005C777A">
        <w:rPr>
          <w:rFonts w:ascii="Times New Roman" w:hAnsi="Times New Roman" w:cs="Times New Roman"/>
          <w:sz w:val="24"/>
          <w:szCs w:val="24"/>
          <w:lang w:val="en-US"/>
        </w:rPr>
        <w:t xml:space="preserve">, </w:t>
      </w:r>
      <w:r w:rsidR="00607D81">
        <w:rPr>
          <w:rFonts w:ascii="Times New Roman" w:hAnsi="Times New Roman" w:cs="Times New Roman"/>
          <w:sz w:val="24"/>
          <w:szCs w:val="24"/>
          <w:lang w:val="en-US"/>
        </w:rPr>
        <w:t>D</w:t>
      </w:r>
      <w:r w:rsidR="00607D81" w:rsidRPr="005C777A">
        <w:rPr>
          <w:rFonts w:ascii="Times New Roman" w:hAnsi="Times New Roman" w:cs="Times New Roman"/>
          <w:sz w:val="24"/>
          <w:szCs w:val="24"/>
          <w:lang w:val="en-US"/>
        </w:rPr>
        <w:t>idactic design</w:t>
      </w:r>
      <w:r w:rsidR="00607D81">
        <w:rPr>
          <w:rFonts w:ascii="Times New Roman" w:hAnsi="Times New Roman" w:cs="Times New Roman"/>
          <w:sz w:val="24"/>
          <w:szCs w:val="24"/>
          <w:lang w:val="en-US"/>
        </w:rPr>
        <w:t>, F</w:t>
      </w:r>
      <w:r w:rsidR="00607D81" w:rsidRPr="005C777A">
        <w:rPr>
          <w:rFonts w:ascii="Times New Roman" w:hAnsi="Times New Roman" w:cs="Times New Roman"/>
          <w:sz w:val="24"/>
          <w:szCs w:val="24"/>
          <w:lang w:val="en-US"/>
        </w:rPr>
        <w:t>lipchart</w:t>
      </w:r>
      <w:r w:rsidR="00607D81">
        <w:rPr>
          <w:rFonts w:ascii="Times New Roman" w:hAnsi="Times New Roman" w:cs="Times New Roman"/>
          <w:sz w:val="24"/>
          <w:szCs w:val="24"/>
          <w:lang w:val="en-US"/>
        </w:rPr>
        <w:t xml:space="preserve">, </w:t>
      </w:r>
      <w:r w:rsidR="00B662E9" w:rsidRPr="00B662E9">
        <w:rPr>
          <w:rFonts w:ascii="Times New Roman" w:hAnsi="Times New Roman" w:cs="Times New Roman"/>
          <w:sz w:val="24"/>
          <w:szCs w:val="24"/>
          <w:lang w:val="en-US"/>
        </w:rPr>
        <w:t>Educative technology</w:t>
      </w:r>
      <w:r w:rsidRPr="005C777A">
        <w:rPr>
          <w:rFonts w:ascii="Times New Roman" w:hAnsi="Times New Roman" w:cs="Times New Roman"/>
          <w:sz w:val="24"/>
          <w:szCs w:val="24"/>
          <w:lang w:val="en-US"/>
        </w:rPr>
        <w:t>,</w:t>
      </w:r>
      <w:r w:rsidR="00607D81" w:rsidRPr="00607D81">
        <w:rPr>
          <w:rFonts w:ascii="Times New Roman" w:hAnsi="Times New Roman" w:cs="Times New Roman"/>
          <w:sz w:val="24"/>
          <w:szCs w:val="24"/>
          <w:lang w:val="en-US"/>
        </w:rPr>
        <w:t xml:space="preserve"> </w:t>
      </w:r>
      <w:r w:rsidR="00607D81">
        <w:rPr>
          <w:rFonts w:ascii="Times New Roman" w:hAnsi="Times New Roman" w:cs="Times New Roman"/>
          <w:sz w:val="24"/>
          <w:szCs w:val="24"/>
          <w:lang w:val="en-US"/>
        </w:rPr>
        <w:t>R</w:t>
      </w:r>
      <w:r w:rsidR="00607D81" w:rsidRPr="005C777A">
        <w:rPr>
          <w:rFonts w:ascii="Times New Roman" w:hAnsi="Times New Roman" w:cs="Times New Roman"/>
          <w:sz w:val="24"/>
          <w:szCs w:val="24"/>
          <w:lang w:val="en-US"/>
        </w:rPr>
        <w:t xml:space="preserve">oot </w:t>
      </w:r>
      <w:r w:rsidR="00607D81">
        <w:rPr>
          <w:rFonts w:ascii="Times New Roman" w:hAnsi="Times New Roman" w:cs="Times New Roman"/>
          <w:sz w:val="24"/>
          <w:szCs w:val="24"/>
          <w:lang w:val="en-US"/>
        </w:rPr>
        <w:t>canal treatment</w:t>
      </w:r>
      <w:r w:rsidR="0031782A" w:rsidRPr="005C777A">
        <w:rPr>
          <w:rFonts w:ascii="Times New Roman" w:hAnsi="Times New Roman" w:cs="Times New Roman"/>
          <w:sz w:val="24"/>
          <w:szCs w:val="24"/>
          <w:lang w:val="en-US"/>
        </w:rPr>
        <w:t>.</w:t>
      </w:r>
    </w:p>
    <w:p w14:paraId="0E444DB9" w14:textId="6D66630F" w:rsidR="0052026E" w:rsidRDefault="0052026E" w:rsidP="0052026E">
      <w:pPr>
        <w:spacing w:after="0" w:line="360" w:lineRule="auto"/>
        <w:jc w:val="both"/>
        <w:rPr>
          <w:rFonts w:ascii="Times New Roman" w:hAnsi="Times New Roman" w:cs="Times New Roman"/>
          <w:sz w:val="24"/>
          <w:szCs w:val="24"/>
          <w:lang w:val="en-US"/>
        </w:rPr>
      </w:pPr>
    </w:p>
    <w:p w14:paraId="0BF320C7" w14:textId="12F49219" w:rsidR="0052026E" w:rsidRPr="009A1845" w:rsidRDefault="0052026E" w:rsidP="0052026E">
      <w:pPr>
        <w:spacing w:after="0" w:line="360" w:lineRule="auto"/>
        <w:jc w:val="both"/>
        <w:rPr>
          <w:rFonts w:cstheme="minorHAnsi"/>
          <w:b/>
          <w:bCs/>
          <w:sz w:val="28"/>
          <w:szCs w:val="28"/>
        </w:rPr>
      </w:pPr>
      <w:r w:rsidRPr="009A1845">
        <w:rPr>
          <w:rFonts w:cstheme="minorHAnsi"/>
          <w:b/>
          <w:bCs/>
          <w:sz w:val="28"/>
          <w:szCs w:val="28"/>
        </w:rPr>
        <w:t>Resumo</w:t>
      </w:r>
    </w:p>
    <w:p w14:paraId="354BD31C" w14:textId="77777777" w:rsidR="0052026E" w:rsidRPr="0052026E" w:rsidRDefault="0052026E" w:rsidP="0052026E">
      <w:pPr>
        <w:spacing w:after="0" w:line="360" w:lineRule="auto"/>
        <w:jc w:val="both"/>
        <w:rPr>
          <w:rFonts w:ascii="Times New Roman" w:hAnsi="Times New Roman" w:cs="Times New Roman"/>
          <w:sz w:val="24"/>
          <w:szCs w:val="24"/>
        </w:rPr>
      </w:pPr>
      <w:r w:rsidRPr="0052026E">
        <w:rPr>
          <w:rFonts w:ascii="Times New Roman" w:hAnsi="Times New Roman" w:cs="Times New Roman"/>
          <w:sz w:val="24"/>
          <w:szCs w:val="24"/>
        </w:rPr>
        <w:t xml:space="preserve">Os esquemas </w:t>
      </w:r>
      <w:proofErr w:type="spellStart"/>
      <w:r w:rsidRPr="0052026E">
        <w:rPr>
          <w:rFonts w:ascii="Times New Roman" w:hAnsi="Times New Roman" w:cs="Times New Roman"/>
          <w:sz w:val="24"/>
          <w:szCs w:val="24"/>
        </w:rPr>
        <w:t>educacionais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atuais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estão</w:t>
      </w:r>
      <w:proofErr w:type="spellEnd"/>
      <w:r w:rsidRPr="0052026E">
        <w:rPr>
          <w:rFonts w:ascii="Times New Roman" w:hAnsi="Times New Roman" w:cs="Times New Roman"/>
          <w:sz w:val="24"/>
          <w:szCs w:val="24"/>
        </w:rPr>
        <w:t xml:space="preserve"> cada vez </w:t>
      </w:r>
      <w:proofErr w:type="spellStart"/>
      <w:r w:rsidRPr="0052026E">
        <w:rPr>
          <w:rFonts w:ascii="Times New Roman" w:hAnsi="Times New Roman" w:cs="Times New Roman"/>
          <w:sz w:val="24"/>
          <w:szCs w:val="24"/>
        </w:rPr>
        <w:t>mais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focados</w:t>
      </w:r>
      <w:proofErr w:type="spellEnd"/>
      <w:r w:rsidRPr="0052026E">
        <w:rPr>
          <w:rFonts w:ascii="Times New Roman" w:hAnsi="Times New Roman" w:cs="Times New Roman"/>
          <w:sz w:val="24"/>
          <w:szCs w:val="24"/>
        </w:rPr>
        <w:t xml:space="preserve"> em modelos </w:t>
      </w:r>
      <w:proofErr w:type="spellStart"/>
      <w:r w:rsidRPr="0052026E">
        <w:rPr>
          <w:rFonts w:ascii="Times New Roman" w:hAnsi="Times New Roman" w:cs="Times New Roman"/>
          <w:sz w:val="24"/>
          <w:szCs w:val="24"/>
        </w:rPr>
        <w:t>baseados</w:t>
      </w:r>
      <w:proofErr w:type="spellEnd"/>
      <w:r w:rsidRPr="0052026E">
        <w:rPr>
          <w:rFonts w:ascii="Times New Roman" w:hAnsi="Times New Roman" w:cs="Times New Roman"/>
          <w:sz w:val="24"/>
          <w:szCs w:val="24"/>
        </w:rPr>
        <w:t xml:space="preserve"> em </w:t>
      </w:r>
      <w:proofErr w:type="spellStart"/>
      <w:r w:rsidRPr="0052026E">
        <w:rPr>
          <w:rFonts w:ascii="Times New Roman" w:hAnsi="Times New Roman" w:cs="Times New Roman"/>
          <w:sz w:val="24"/>
          <w:szCs w:val="24"/>
        </w:rPr>
        <w:t>competências</w:t>
      </w:r>
      <w:proofErr w:type="spellEnd"/>
      <w:r w:rsidRPr="0052026E">
        <w:rPr>
          <w:rFonts w:ascii="Times New Roman" w:hAnsi="Times New Roman" w:cs="Times New Roman"/>
          <w:sz w:val="24"/>
          <w:szCs w:val="24"/>
        </w:rPr>
        <w:t xml:space="preserve"> e no uso de recursos tecnológicos. </w:t>
      </w:r>
      <w:proofErr w:type="spellStart"/>
      <w:r w:rsidRPr="0052026E">
        <w:rPr>
          <w:rFonts w:ascii="Times New Roman" w:hAnsi="Times New Roman" w:cs="Times New Roman"/>
          <w:sz w:val="24"/>
          <w:szCs w:val="24"/>
        </w:rPr>
        <w:t>Esses</w:t>
      </w:r>
      <w:proofErr w:type="spellEnd"/>
      <w:r w:rsidRPr="0052026E">
        <w:rPr>
          <w:rFonts w:ascii="Times New Roman" w:hAnsi="Times New Roman" w:cs="Times New Roman"/>
          <w:sz w:val="24"/>
          <w:szCs w:val="24"/>
        </w:rPr>
        <w:t xml:space="preserve"> elementos </w:t>
      </w:r>
      <w:proofErr w:type="spellStart"/>
      <w:r w:rsidRPr="0052026E">
        <w:rPr>
          <w:rFonts w:ascii="Times New Roman" w:hAnsi="Times New Roman" w:cs="Times New Roman"/>
          <w:sz w:val="24"/>
          <w:szCs w:val="24"/>
        </w:rPr>
        <w:t>permitem</w:t>
      </w:r>
      <w:proofErr w:type="spellEnd"/>
      <w:r w:rsidRPr="0052026E">
        <w:rPr>
          <w:rFonts w:ascii="Times New Roman" w:hAnsi="Times New Roman" w:cs="Times New Roman"/>
          <w:sz w:val="24"/>
          <w:szCs w:val="24"/>
        </w:rPr>
        <w:t xml:space="preserve"> que os papéis dos </w:t>
      </w:r>
      <w:proofErr w:type="spellStart"/>
      <w:r w:rsidRPr="0052026E">
        <w:rPr>
          <w:rFonts w:ascii="Times New Roman" w:hAnsi="Times New Roman" w:cs="Times New Roman"/>
          <w:sz w:val="24"/>
          <w:szCs w:val="24"/>
        </w:rPr>
        <w:t>alunos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professores</w:t>
      </w:r>
      <w:proofErr w:type="spellEnd"/>
      <w:r w:rsidRPr="0052026E">
        <w:rPr>
          <w:rFonts w:ascii="Times New Roman" w:hAnsi="Times New Roman" w:cs="Times New Roman"/>
          <w:sz w:val="24"/>
          <w:szCs w:val="24"/>
        </w:rPr>
        <w:t xml:space="preserve"> e autoridades </w:t>
      </w:r>
      <w:proofErr w:type="spellStart"/>
      <w:r w:rsidRPr="0052026E">
        <w:rPr>
          <w:rFonts w:ascii="Times New Roman" w:hAnsi="Times New Roman" w:cs="Times New Roman"/>
          <w:sz w:val="24"/>
          <w:szCs w:val="24"/>
        </w:rPr>
        <w:t>educacionais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mudem</w:t>
      </w:r>
      <w:proofErr w:type="spellEnd"/>
      <w:r w:rsidRPr="0052026E">
        <w:rPr>
          <w:rFonts w:ascii="Times New Roman" w:hAnsi="Times New Roman" w:cs="Times New Roman"/>
          <w:sz w:val="24"/>
          <w:szCs w:val="24"/>
        </w:rPr>
        <w:t xml:space="preserve"> e se </w:t>
      </w:r>
      <w:proofErr w:type="spellStart"/>
      <w:r w:rsidRPr="0052026E">
        <w:rPr>
          <w:rFonts w:ascii="Times New Roman" w:hAnsi="Times New Roman" w:cs="Times New Roman"/>
          <w:sz w:val="24"/>
          <w:szCs w:val="24"/>
        </w:rPr>
        <w:t>adaptem</w:t>
      </w:r>
      <w:proofErr w:type="spellEnd"/>
      <w:r w:rsidRPr="0052026E">
        <w:rPr>
          <w:rFonts w:ascii="Times New Roman" w:hAnsi="Times New Roman" w:cs="Times New Roman"/>
          <w:sz w:val="24"/>
          <w:szCs w:val="24"/>
        </w:rPr>
        <w:t xml:space="preserve"> para beneficiar </w:t>
      </w:r>
      <w:proofErr w:type="spellStart"/>
      <w:r w:rsidRPr="0052026E">
        <w:rPr>
          <w:rFonts w:ascii="Times New Roman" w:hAnsi="Times New Roman" w:cs="Times New Roman"/>
          <w:sz w:val="24"/>
          <w:szCs w:val="24"/>
        </w:rPr>
        <w:t>um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melhor</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processo</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ensino</w:t>
      </w:r>
      <w:proofErr w:type="spellEnd"/>
      <w:r w:rsidRPr="0052026E">
        <w:rPr>
          <w:rFonts w:ascii="Times New Roman" w:hAnsi="Times New Roman" w:cs="Times New Roman"/>
          <w:sz w:val="24"/>
          <w:szCs w:val="24"/>
        </w:rPr>
        <w:t xml:space="preserve"> e </w:t>
      </w:r>
      <w:proofErr w:type="spellStart"/>
      <w:r w:rsidRPr="0052026E">
        <w:rPr>
          <w:rFonts w:ascii="Times New Roman" w:hAnsi="Times New Roman" w:cs="Times New Roman"/>
          <w:sz w:val="24"/>
          <w:szCs w:val="24"/>
        </w:rPr>
        <w:t>aprendizagem</w:t>
      </w:r>
      <w:proofErr w:type="spellEnd"/>
      <w:r w:rsidRPr="0052026E">
        <w:rPr>
          <w:rFonts w:ascii="Times New Roman" w:hAnsi="Times New Roman" w:cs="Times New Roman"/>
          <w:sz w:val="24"/>
          <w:szCs w:val="24"/>
        </w:rPr>
        <w:t xml:space="preserve">. Por </w:t>
      </w:r>
      <w:proofErr w:type="spellStart"/>
      <w:r w:rsidRPr="0052026E">
        <w:rPr>
          <w:rFonts w:ascii="Times New Roman" w:hAnsi="Times New Roman" w:cs="Times New Roman"/>
          <w:sz w:val="24"/>
          <w:szCs w:val="24"/>
        </w:rPr>
        <w:t>esse</w:t>
      </w:r>
      <w:proofErr w:type="spellEnd"/>
      <w:r w:rsidRPr="0052026E">
        <w:rPr>
          <w:rFonts w:ascii="Times New Roman" w:hAnsi="Times New Roman" w:cs="Times New Roman"/>
          <w:sz w:val="24"/>
          <w:szCs w:val="24"/>
        </w:rPr>
        <w:t xml:space="preserve"> motivo, </w:t>
      </w:r>
      <w:proofErr w:type="spellStart"/>
      <w:r w:rsidRPr="0052026E">
        <w:rPr>
          <w:rFonts w:ascii="Times New Roman" w:hAnsi="Times New Roman" w:cs="Times New Roman"/>
          <w:sz w:val="24"/>
          <w:szCs w:val="24"/>
        </w:rPr>
        <w:t>é</w:t>
      </w:r>
      <w:proofErr w:type="spellEnd"/>
      <w:r w:rsidRPr="0052026E">
        <w:rPr>
          <w:rFonts w:ascii="Times New Roman" w:hAnsi="Times New Roman" w:cs="Times New Roman"/>
          <w:sz w:val="24"/>
          <w:szCs w:val="24"/>
        </w:rPr>
        <w:t xml:space="preserve"> importante investigar se os </w:t>
      </w:r>
      <w:proofErr w:type="spellStart"/>
      <w:r w:rsidRPr="0052026E">
        <w:rPr>
          <w:rFonts w:ascii="Times New Roman" w:hAnsi="Times New Roman" w:cs="Times New Roman"/>
          <w:sz w:val="24"/>
          <w:szCs w:val="24"/>
        </w:rPr>
        <w:t>desenhos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instrucionais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baseados</w:t>
      </w:r>
      <w:proofErr w:type="spellEnd"/>
      <w:r w:rsidRPr="0052026E">
        <w:rPr>
          <w:rFonts w:ascii="Times New Roman" w:hAnsi="Times New Roman" w:cs="Times New Roman"/>
          <w:sz w:val="24"/>
          <w:szCs w:val="24"/>
        </w:rPr>
        <w:t xml:space="preserve"> nos </w:t>
      </w:r>
      <w:proofErr w:type="spellStart"/>
      <w:r w:rsidRPr="0052026E">
        <w:rPr>
          <w:rFonts w:ascii="Times New Roman" w:hAnsi="Times New Roman" w:cs="Times New Roman"/>
          <w:sz w:val="24"/>
          <w:szCs w:val="24"/>
        </w:rPr>
        <w:t>novos</w:t>
      </w:r>
      <w:proofErr w:type="spellEnd"/>
      <w:r w:rsidRPr="0052026E">
        <w:rPr>
          <w:rFonts w:ascii="Times New Roman" w:hAnsi="Times New Roman" w:cs="Times New Roman"/>
          <w:sz w:val="24"/>
          <w:szCs w:val="24"/>
        </w:rPr>
        <w:t xml:space="preserve"> paradigmas </w:t>
      </w:r>
      <w:proofErr w:type="spellStart"/>
      <w:r w:rsidRPr="0052026E">
        <w:rPr>
          <w:rFonts w:ascii="Times New Roman" w:hAnsi="Times New Roman" w:cs="Times New Roman"/>
          <w:sz w:val="24"/>
          <w:szCs w:val="24"/>
        </w:rPr>
        <w:t>educacionais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são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funcionais</w:t>
      </w:r>
      <w:proofErr w:type="spellEnd"/>
      <w:r w:rsidRPr="0052026E">
        <w:rPr>
          <w:rFonts w:ascii="Times New Roman" w:hAnsi="Times New Roman" w:cs="Times New Roman"/>
          <w:sz w:val="24"/>
          <w:szCs w:val="24"/>
        </w:rPr>
        <w:t xml:space="preserve"> no </w:t>
      </w:r>
      <w:proofErr w:type="spellStart"/>
      <w:r w:rsidRPr="0052026E">
        <w:rPr>
          <w:rFonts w:ascii="Times New Roman" w:hAnsi="Times New Roman" w:cs="Times New Roman"/>
          <w:sz w:val="24"/>
          <w:szCs w:val="24"/>
        </w:rPr>
        <w:t>ensino</w:t>
      </w:r>
      <w:proofErr w:type="spellEnd"/>
      <w:r w:rsidRPr="0052026E">
        <w:rPr>
          <w:rFonts w:ascii="Times New Roman" w:hAnsi="Times New Roman" w:cs="Times New Roman"/>
          <w:sz w:val="24"/>
          <w:szCs w:val="24"/>
        </w:rPr>
        <w:t xml:space="preserve"> das diversas disciplinas da área odontológica. </w:t>
      </w:r>
      <w:proofErr w:type="spellStart"/>
      <w:r w:rsidRPr="0052026E">
        <w:rPr>
          <w:rFonts w:ascii="Times New Roman" w:hAnsi="Times New Roman" w:cs="Times New Roman"/>
          <w:sz w:val="24"/>
          <w:szCs w:val="24"/>
        </w:rPr>
        <w:t>Com</w:t>
      </w:r>
      <w:proofErr w:type="spellEnd"/>
      <w:r w:rsidRPr="0052026E">
        <w:rPr>
          <w:rFonts w:ascii="Times New Roman" w:hAnsi="Times New Roman" w:cs="Times New Roman"/>
          <w:sz w:val="24"/>
          <w:szCs w:val="24"/>
        </w:rPr>
        <w:t xml:space="preserve"> a </w:t>
      </w:r>
      <w:proofErr w:type="spellStart"/>
      <w:r w:rsidRPr="0052026E">
        <w:rPr>
          <w:rFonts w:ascii="Times New Roman" w:hAnsi="Times New Roman" w:cs="Times New Roman"/>
          <w:sz w:val="24"/>
          <w:szCs w:val="24"/>
        </w:rPr>
        <w:t>participação</w:t>
      </w:r>
      <w:proofErr w:type="spellEnd"/>
      <w:r w:rsidRPr="0052026E">
        <w:rPr>
          <w:rFonts w:ascii="Times New Roman" w:hAnsi="Times New Roman" w:cs="Times New Roman"/>
          <w:sz w:val="24"/>
          <w:szCs w:val="24"/>
        </w:rPr>
        <w:t xml:space="preserve"> de 10 residentes do curso de </w:t>
      </w:r>
      <w:proofErr w:type="spellStart"/>
      <w:r w:rsidRPr="0052026E">
        <w:rPr>
          <w:rFonts w:ascii="Times New Roman" w:hAnsi="Times New Roman" w:cs="Times New Roman"/>
          <w:sz w:val="24"/>
          <w:szCs w:val="24"/>
        </w:rPr>
        <w:t>pós-graduação</w:t>
      </w:r>
      <w:proofErr w:type="spellEnd"/>
      <w:r w:rsidRPr="0052026E">
        <w:rPr>
          <w:rFonts w:ascii="Times New Roman" w:hAnsi="Times New Roman" w:cs="Times New Roman"/>
          <w:sz w:val="24"/>
          <w:szCs w:val="24"/>
        </w:rPr>
        <w:t xml:space="preserve"> em </w:t>
      </w:r>
      <w:proofErr w:type="spellStart"/>
      <w:r w:rsidRPr="0052026E">
        <w:rPr>
          <w:rFonts w:ascii="Times New Roman" w:hAnsi="Times New Roman" w:cs="Times New Roman"/>
          <w:sz w:val="24"/>
          <w:szCs w:val="24"/>
        </w:rPr>
        <w:t>Endodontia</w:t>
      </w:r>
      <w:proofErr w:type="spellEnd"/>
      <w:r w:rsidRPr="0052026E">
        <w:rPr>
          <w:rFonts w:ascii="Times New Roman" w:hAnsi="Times New Roman" w:cs="Times New Roman"/>
          <w:sz w:val="24"/>
          <w:szCs w:val="24"/>
        </w:rPr>
        <w:t xml:space="preserve"> da </w:t>
      </w:r>
      <w:proofErr w:type="spellStart"/>
      <w:r w:rsidRPr="0052026E">
        <w:rPr>
          <w:rFonts w:ascii="Times New Roman" w:hAnsi="Times New Roman" w:cs="Times New Roman"/>
          <w:sz w:val="24"/>
          <w:szCs w:val="24"/>
        </w:rPr>
        <w:t>Universidade</w:t>
      </w:r>
      <w:proofErr w:type="spellEnd"/>
      <w:r w:rsidRPr="0052026E">
        <w:rPr>
          <w:rFonts w:ascii="Times New Roman" w:hAnsi="Times New Roman" w:cs="Times New Roman"/>
          <w:sz w:val="24"/>
          <w:szCs w:val="24"/>
        </w:rPr>
        <w:t xml:space="preserve"> Tecnológica do México, campus Cuitláhuac, </w:t>
      </w:r>
      <w:proofErr w:type="spellStart"/>
      <w:r w:rsidRPr="0052026E">
        <w:rPr>
          <w:rFonts w:ascii="Times New Roman" w:hAnsi="Times New Roman" w:cs="Times New Roman"/>
          <w:sz w:val="24"/>
          <w:szCs w:val="24"/>
        </w:rPr>
        <w:t>foi</w:t>
      </w:r>
      <w:proofErr w:type="spellEnd"/>
      <w:r w:rsidRPr="0052026E">
        <w:rPr>
          <w:rFonts w:ascii="Times New Roman" w:hAnsi="Times New Roman" w:cs="Times New Roman"/>
          <w:sz w:val="24"/>
          <w:szCs w:val="24"/>
        </w:rPr>
        <w:t xml:space="preserve"> realizado </w:t>
      </w:r>
      <w:proofErr w:type="spellStart"/>
      <w:r w:rsidRPr="0052026E">
        <w:rPr>
          <w:rFonts w:ascii="Times New Roman" w:hAnsi="Times New Roman" w:cs="Times New Roman"/>
          <w:sz w:val="24"/>
          <w:szCs w:val="24"/>
        </w:rPr>
        <w:t>um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estudo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quase</w:t>
      </w:r>
      <w:proofErr w:type="spellEnd"/>
      <w:r w:rsidRPr="0052026E">
        <w:rPr>
          <w:rFonts w:ascii="Times New Roman" w:hAnsi="Times New Roman" w:cs="Times New Roman"/>
          <w:sz w:val="24"/>
          <w:szCs w:val="24"/>
        </w:rPr>
        <w:t xml:space="preserve"> experimental, onde </w:t>
      </w:r>
      <w:proofErr w:type="spellStart"/>
      <w:r w:rsidRPr="0052026E">
        <w:rPr>
          <w:rFonts w:ascii="Times New Roman" w:hAnsi="Times New Roman" w:cs="Times New Roman"/>
          <w:sz w:val="24"/>
          <w:szCs w:val="24"/>
        </w:rPr>
        <w:t>foi</w:t>
      </w:r>
      <w:proofErr w:type="spellEnd"/>
      <w:r w:rsidRPr="0052026E">
        <w:rPr>
          <w:rFonts w:ascii="Times New Roman" w:hAnsi="Times New Roman" w:cs="Times New Roman"/>
          <w:sz w:val="24"/>
          <w:szCs w:val="24"/>
        </w:rPr>
        <w:t xml:space="preserve"> elaborado </w:t>
      </w:r>
      <w:proofErr w:type="spellStart"/>
      <w:r w:rsidRPr="0052026E">
        <w:rPr>
          <w:rFonts w:ascii="Times New Roman" w:hAnsi="Times New Roman" w:cs="Times New Roman"/>
          <w:sz w:val="24"/>
          <w:szCs w:val="24"/>
        </w:rPr>
        <w:t>um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flip</w:t>
      </w:r>
      <w:proofErr w:type="spellEnd"/>
      <w:r w:rsidRPr="0052026E">
        <w:rPr>
          <w:rFonts w:ascii="Times New Roman" w:hAnsi="Times New Roman" w:cs="Times New Roman"/>
          <w:sz w:val="24"/>
          <w:szCs w:val="24"/>
        </w:rPr>
        <w:t xml:space="preserve"> chart do tipo </w:t>
      </w:r>
      <w:proofErr w:type="spellStart"/>
      <w:r w:rsidRPr="0052026E">
        <w:rPr>
          <w:rFonts w:ascii="Times New Roman" w:hAnsi="Times New Roman" w:cs="Times New Roman"/>
          <w:sz w:val="24"/>
          <w:szCs w:val="24"/>
        </w:rPr>
        <w:t>livro</w:t>
      </w:r>
      <w:proofErr w:type="spellEnd"/>
      <w:r w:rsidRPr="0052026E">
        <w:rPr>
          <w:rFonts w:ascii="Times New Roman" w:hAnsi="Times New Roman" w:cs="Times New Roman"/>
          <w:sz w:val="24"/>
          <w:szCs w:val="24"/>
        </w:rPr>
        <w:t xml:space="preserve"> sobre </w:t>
      </w:r>
      <w:proofErr w:type="spellStart"/>
      <w:r w:rsidRPr="0052026E">
        <w:rPr>
          <w:rFonts w:ascii="Times New Roman" w:hAnsi="Times New Roman" w:cs="Times New Roman"/>
          <w:sz w:val="24"/>
          <w:szCs w:val="24"/>
        </w:rPr>
        <w:t>anatomia</w:t>
      </w:r>
      <w:proofErr w:type="spellEnd"/>
      <w:r w:rsidRPr="0052026E">
        <w:rPr>
          <w:rFonts w:ascii="Times New Roman" w:hAnsi="Times New Roman" w:cs="Times New Roman"/>
          <w:sz w:val="24"/>
          <w:szCs w:val="24"/>
        </w:rPr>
        <w:t xml:space="preserve"> radicular. Por </w:t>
      </w:r>
      <w:proofErr w:type="spellStart"/>
      <w:r w:rsidRPr="0052026E">
        <w:rPr>
          <w:rFonts w:ascii="Times New Roman" w:hAnsi="Times New Roman" w:cs="Times New Roman"/>
          <w:sz w:val="24"/>
          <w:szCs w:val="24"/>
        </w:rPr>
        <w:t>meio</w:t>
      </w:r>
      <w:proofErr w:type="spellEnd"/>
      <w:r w:rsidRPr="0052026E">
        <w:rPr>
          <w:rFonts w:ascii="Times New Roman" w:hAnsi="Times New Roman" w:cs="Times New Roman"/>
          <w:sz w:val="24"/>
          <w:szCs w:val="24"/>
        </w:rPr>
        <w:t xml:space="preserve"> de pesquisa bibliográfica, os residentes </w:t>
      </w:r>
      <w:proofErr w:type="spellStart"/>
      <w:r w:rsidRPr="0052026E">
        <w:rPr>
          <w:rFonts w:ascii="Times New Roman" w:hAnsi="Times New Roman" w:cs="Times New Roman"/>
          <w:sz w:val="24"/>
          <w:szCs w:val="24"/>
        </w:rPr>
        <w:t>compilaram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informações</w:t>
      </w:r>
      <w:proofErr w:type="spellEnd"/>
      <w:r w:rsidRPr="0052026E">
        <w:rPr>
          <w:rFonts w:ascii="Times New Roman" w:hAnsi="Times New Roman" w:cs="Times New Roman"/>
          <w:sz w:val="24"/>
          <w:szCs w:val="24"/>
        </w:rPr>
        <w:t xml:space="preserve"> e </w:t>
      </w:r>
      <w:proofErr w:type="spellStart"/>
      <w:r w:rsidRPr="0052026E">
        <w:rPr>
          <w:rFonts w:ascii="Times New Roman" w:hAnsi="Times New Roman" w:cs="Times New Roman"/>
          <w:sz w:val="24"/>
          <w:szCs w:val="24"/>
        </w:rPr>
        <w:t>imagens</w:t>
      </w:r>
      <w:proofErr w:type="spellEnd"/>
      <w:r w:rsidRPr="0052026E">
        <w:rPr>
          <w:rFonts w:ascii="Times New Roman" w:hAnsi="Times New Roman" w:cs="Times New Roman"/>
          <w:sz w:val="24"/>
          <w:szCs w:val="24"/>
        </w:rPr>
        <w:t xml:space="preserve"> sobre o </w:t>
      </w:r>
      <w:proofErr w:type="spellStart"/>
      <w:r w:rsidRPr="0052026E">
        <w:rPr>
          <w:rFonts w:ascii="Times New Roman" w:hAnsi="Times New Roman" w:cs="Times New Roman"/>
          <w:sz w:val="24"/>
          <w:szCs w:val="24"/>
        </w:rPr>
        <w:t>assunto</w:t>
      </w:r>
      <w:proofErr w:type="spellEnd"/>
      <w:r w:rsidRPr="0052026E">
        <w:rPr>
          <w:rFonts w:ascii="Times New Roman" w:hAnsi="Times New Roman" w:cs="Times New Roman"/>
          <w:sz w:val="24"/>
          <w:szCs w:val="24"/>
        </w:rPr>
        <w:t xml:space="preserve"> e posteriormente, </w:t>
      </w:r>
      <w:proofErr w:type="spellStart"/>
      <w:r w:rsidRPr="0052026E">
        <w:rPr>
          <w:rFonts w:ascii="Times New Roman" w:hAnsi="Times New Roman" w:cs="Times New Roman"/>
          <w:sz w:val="24"/>
          <w:szCs w:val="24"/>
        </w:rPr>
        <w:t>com</w:t>
      </w:r>
      <w:proofErr w:type="spellEnd"/>
      <w:r w:rsidRPr="0052026E">
        <w:rPr>
          <w:rFonts w:ascii="Times New Roman" w:hAnsi="Times New Roman" w:cs="Times New Roman"/>
          <w:sz w:val="24"/>
          <w:szCs w:val="24"/>
        </w:rPr>
        <w:t xml:space="preserve"> o uso de </w:t>
      </w:r>
      <w:proofErr w:type="spellStart"/>
      <w:r w:rsidRPr="0052026E">
        <w:rPr>
          <w:rFonts w:ascii="Times New Roman" w:hAnsi="Times New Roman" w:cs="Times New Roman"/>
          <w:sz w:val="24"/>
          <w:szCs w:val="24"/>
        </w:rPr>
        <w:t>plasticina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profissional</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criaram</w:t>
      </w:r>
      <w:proofErr w:type="spellEnd"/>
      <w:r w:rsidRPr="0052026E">
        <w:rPr>
          <w:rFonts w:ascii="Times New Roman" w:hAnsi="Times New Roman" w:cs="Times New Roman"/>
          <w:sz w:val="24"/>
          <w:szCs w:val="24"/>
        </w:rPr>
        <w:t xml:space="preserve"> modelos </w:t>
      </w:r>
      <w:proofErr w:type="spellStart"/>
      <w:r w:rsidRPr="0052026E">
        <w:rPr>
          <w:rFonts w:ascii="Times New Roman" w:hAnsi="Times New Roman" w:cs="Times New Roman"/>
          <w:sz w:val="24"/>
          <w:szCs w:val="24"/>
        </w:rPr>
        <w:t>anatômicos</w:t>
      </w:r>
      <w:proofErr w:type="spellEnd"/>
      <w:r w:rsidRPr="0052026E">
        <w:rPr>
          <w:rFonts w:ascii="Times New Roman" w:hAnsi="Times New Roman" w:cs="Times New Roman"/>
          <w:sz w:val="24"/>
          <w:szCs w:val="24"/>
        </w:rPr>
        <w:t xml:space="preserve"> 3D que </w:t>
      </w:r>
      <w:proofErr w:type="spellStart"/>
      <w:r w:rsidRPr="0052026E">
        <w:rPr>
          <w:rFonts w:ascii="Times New Roman" w:hAnsi="Times New Roman" w:cs="Times New Roman"/>
          <w:sz w:val="24"/>
          <w:szCs w:val="24"/>
        </w:rPr>
        <w:t>foram</w:t>
      </w:r>
      <w:proofErr w:type="spellEnd"/>
      <w:r w:rsidRPr="0052026E">
        <w:rPr>
          <w:rFonts w:ascii="Times New Roman" w:hAnsi="Times New Roman" w:cs="Times New Roman"/>
          <w:sz w:val="24"/>
          <w:szCs w:val="24"/>
        </w:rPr>
        <w:t xml:space="preserve"> transformados em </w:t>
      </w:r>
      <w:proofErr w:type="spellStart"/>
      <w:r w:rsidRPr="0052026E">
        <w:rPr>
          <w:rFonts w:ascii="Times New Roman" w:hAnsi="Times New Roman" w:cs="Times New Roman"/>
          <w:sz w:val="24"/>
          <w:szCs w:val="24"/>
        </w:rPr>
        <w:t>imagens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digitais</w:t>
      </w:r>
      <w:proofErr w:type="spellEnd"/>
      <w:r w:rsidRPr="0052026E">
        <w:rPr>
          <w:rFonts w:ascii="Times New Roman" w:hAnsi="Times New Roman" w:cs="Times New Roman"/>
          <w:sz w:val="24"/>
          <w:szCs w:val="24"/>
        </w:rPr>
        <w:t xml:space="preserve"> por </w:t>
      </w:r>
      <w:proofErr w:type="spellStart"/>
      <w:r w:rsidRPr="0052026E">
        <w:rPr>
          <w:rFonts w:ascii="Times New Roman" w:hAnsi="Times New Roman" w:cs="Times New Roman"/>
          <w:sz w:val="24"/>
          <w:szCs w:val="24"/>
        </w:rPr>
        <w:t>meio</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um</w:t>
      </w:r>
      <w:proofErr w:type="spellEnd"/>
      <w:r w:rsidRPr="0052026E">
        <w:rPr>
          <w:rFonts w:ascii="Times New Roman" w:hAnsi="Times New Roman" w:cs="Times New Roman"/>
          <w:sz w:val="24"/>
          <w:szCs w:val="24"/>
        </w:rPr>
        <w:t xml:space="preserve"> software; </w:t>
      </w:r>
      <w:proofErr w:type="spellStart"/>
      <w:r w:rsidRPr="0052026E">
        <w:rPr>
          <w:rFonts w:ascii="Times New Roman" w:hAnsi="Times New Roman" w:cs="Times New Roman"/>
          <w:sz w:val="24"/>
          <w:szCs w:val="24"/>
        </w:rPr>
        <w:t>Essas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imagens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foram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então</w:t>
      </w:r>
      <w:proofErr w:type="spellEnd"/>
      <w:r w:rsidRPr="0052026E">
        <w:rPr>
          <w:rFonts w:ascii="Times New Roman" w:hAnsi="Times New Roman" w:cs="Times New Roman"/>
          <w:sz w:val="24"/>
          <w:szCs w:val="24"/>
        </w:rPr>
        <w:t xml:space="preserve"> usadas para </w:t>
      </w:r>
      <w:proofErr w:type="spellStart"/>
      <w:r w:rsidRPr="0052026E">
        <w:rPr>
          <w:rFonts w:ascii="Times New Roman" w:hAnsi="Times New Roman" w:cs="Times New Roman"/>
          <w:sz w:val="24"/>
          <w:szCs w:val="24"/>
        </w:rPr>
        <w:t>projetar</w:t>
      </w:r>
      <w:proofErr w:type="spellEnd"/>
      <w:r w:rsidRPr="0052026E">
        <w:rPr>
          <w:rFonts w:ascii="Times New Roman" w:hAnsi="Times New Roman" w:cs="Times New Roman"/>
          <w:sz w:val="24"/>
          <w:szCs w:val="24"/>
        </w:rPr>
        <w:t xml:space="preserve"> e criar o </w:t>
      </w:r>
      <w:proofErr w:type="spellStart"/>
      <w:r w:rsidRPr="0052026E">
        <w:rPr>
          <w:rFonts w:ascii="Times New Roman" w:hAnsi="Times New Roman" w:cs="Times New Roman"/>
          <w:sz w:val="24"/>
          <w:szCs w:val="24"/>
        </w:rPr>
        <w:t>flip</w:t>
      </w:r>
      <w:proofErr w:type="spellEnd"/>
      <w:r w:rsidRPr="0052026E">
        <w:rPr>
          <w:rFonts w:ascii="Times New Roman" w:hAnsi="Times New Roman" w:cs="Times New Roman"/>
          <w:sz w:val="24"/>
          <w:szCs w:val="24"/>
        </w:rPr>
        <w:t xml:space="preserve"> chart de </w:t>
      </w:r>
      <w:proofErr w:type="spellStart"/>
      <w:r w:rsidRPr="0052026E">
        <w:rPr>
          <w:rFonts w:ascii="Times New Roman" w:hAnsi="Times New Roman" w:cs="Times New Roman"/>
          <w:sz w:val="24"/>
          <w:szCs w:val="24"/>
        </w:rPr>
        <w:t>realidade</w:t>
      </w:r>
      <w:proofErr w:type="spellEnd"/>
      <w:r w:rsidRPr="0052026E">
        <w:rPr>
          <w:rFonts w:ascii="Times New Roman" w:hAnsi="Times New Roman" w:cs="Times New Roman"/>
          <w:sz w:val="24"/>
          <w:szCs w:val="24"/>
        </w:rPr>
        <w:t xml:space="preserve"> aumentada. Para avaliar a </w:t>
      </w:r>
      <w:proofErr w:type="spellStart"/>
      <w:r w:rsidRPr="0052026E">
        <w:rPr>
          <w:rFonts w:ascii="Times New Roman" w:hAnsi="Times New Roman" w:cs="Times New Roman"/>
          <w:sz w:val="24"/>
          <w:szCs w:val="24"/>
        </w:rPr>
        <w:t>consolidação</w:t>
      </w:r>
      <w:proofErr w:type="spellEnd"/>
      <w:r w:rsidRPr="0052026E">
        <w:rPr>
          <w:rFonts w:ascii="Times New Roman" w:hAnsi="Times New Roman" w:cs="Times New Roman"/>
          <w:sz w:val="24"/>
          <w:szCs w:val="24"/>
        </w:rPr>
        <w:t xml:space="preserve"> do </w:t>
      </w:r>
      <w:proofErr w:type="spellStart"/>
      <w:r w:rsidRPr="0052026E">
        <w:rPr>
          <w:rFonts w:ascii="Times New Roman" w:hAnsi="Times New Roman" w:cs="Times New Roman"/>
          <w:sz w:val="24"/>
          <w:szCs w:val="24"/>
        </w:rPr>
        <w:t>conhecimento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foi</w:t>
      </w:r>
      <w:proofErr w:type="spellEnd"/>
      <w:r w:rsidRPr="0052026E">
        <w:rPr>
          <w:rFonts w:ascii="Times New Roman" w:hAnsi="Times New Roman" w:cs="Times New Roman"/>
          <w:sz w:val="24"/>
          <w:szCs w:val="24"/>
        </w:rPr>
        <w:t xml:space="preserve"> utilizada </w:t>
      </w:r>
      <w:proofErr w:type="spellStart"/>
      <w:r w:rsidRPr="0052026E">
        <w:rPr>
          <w:rFonts w:ascii="Times New Roman" w:hAnsi="Times New Roman" w:cs="Times New Roman"/>
          <w:sz w:val="24"/>
          <w:szCs w:val="24"/>
        </w:rPr>
        <w:t>uma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avaliação</w:t>
      </w:r>
      <w:proofErr w:type="spellEnd"/>
      <w:r w:rsidRPr="0052026E">
        <w:rPr>
          <w:rFonts w:ascii="Times New Roman" w:hAnsi="Times New Roman" w:cs="Times New Roman"/>
          <w:sz w:val="24"/>
          <w:szCs w:val="24"/>
        </w:rPr>
        <w:t xml:space="preserve"> diagnóstica </w:t>
      </w:r>
      <w:proofErr w:type="spellStart"/>
      <w:r w:rsidRPr="0052026E">
        <w:rPr>
          <w:rFonts w:ascii="Times New Roman" w:hAnsi="Times New Roman" w:cs="Times New Roman"/>
          <w:sz w:val="24"/>
          <w:szCs w:val="24"/>
        </w:rPr>
        <w:t>Knwoledge</w:t>
      </w:r>
      <w:proofErr w:type="spellEnd"/>
      <w:r w:rsidRPr="0052026E">
        <w:rPr>
          <w:rFonts w:ascii="Times New Roman" w:hAnsi="Times New Roman" w:cs="Times New Roman"/>
          <w:sz w:val="24"/>
          <w:szCs w:val="24"/>
        </w:rPr>
        <w:t xml:space="preserve"> and Prior </w:t>
      </w:r>
      <w:proofErr w:type="spellStart"/>
      <w:r w:rsidRPr="0052026E">
        <w:rPr>
          <w:rFonts w:ascii="Times New Roman" w:hAnsi="Times New Roman" w:cs="Times New Roman"/>
          <w:sz w:val="24"/>
          <w:szCs w:val="24"/>
        </w:rPr>
        <w:t>Study</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Inventory</w:t>
      </w:r>
      <w:proofErr w:type="spellEnd"/>
      <w:r w:rsidRPr="0052026E">
        <w:rPr>
          <w:rFonts w:ascii="Times New Roman" w:hAnsi="Times New Roman" w:cs="Times New Roman"/>
          <w:sz w:val="24"/>
          <w:szCs w:val="24"/>
        </w:rPr>
        <w:t xml:space="preserve"> (KPSI) antes da </w:t>
      </w:r>
      <w:proofErr w:type="spellStart"/>
      <w:r w:rsidRPr="0052026E">
        <w:rPr>
          <w:rFonts w:ascii="Times New Roman" w:hAnsi="Times New Roman" w:cs="Times New Roman"/>
          <w:sz w:val="24"/>
          <w:szCs w:val="24"/>
        </w:rPr>
        <w:t>atividade</w:t>
      </w:r>
      <w:proofErr w:type="spellEnd"/>
      <w:r w:rsidRPr="0052026E">
        <w:rPr>
          <w:rFonts w:ascii="Times New Roman" w:hAnsi="Times New Roman" w:cs="Times New Roman"/>
          <w:sz w:val="24"/>
          <w:szCs w:val="24"/>
        </w:rPr>
        <w:t xml:space="preserve">, e </w:t>
      </w:r>
      <w:proofErr w:type="spellStart"/>
      <w:r w:rsidRPr="0052026E">
        <w:rPr>
          <w:rFonts w:ascii="Times New Roman" w:hAnsi="Times New Roman" w:cs="Times New Roman"/>
          <w:sz w:val="24"/>
          <w:szCs w:val="24"/>
        </w:rPr>
        <w:t>uma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avaliação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somativa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ao</w:t>
      </w:r>
      <w:proofErr w:type="spellEnd"/>
      <w:r w:rsidRPr="0052026E">
        <w:rPr>
          <w:rFonts w:ascii="Times New Roman" w:hAnsi="Times New Roman" w:cs="Times New Roman"/>
          <w:sz w:val="24"/>
          <w:szCs w:val="24"/>
        </w:rPr>
        <w:t xml:space="preserve"> final de </w:t>
      </w:r>
      <w:proofErr w:type="spellStart"/>
      <w:r w:rsidRPr="0052026E">
        <w:rPr>
          <w:rFonts w:ascii="Times New Roman" w:hAnsi="Times New Roman" w:cs="Times New Roman"/>
          <w:sz w:val="24"/>
          <w:szCs w:val="24"/>
        </w:rPr>
        <w:t>sua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implantação</w:t>
      </w:r>
      <w:proofErr w:type="spellEnd"/>
      <w:r w:rsidRPr="0052026E">
        <w:rPr>
          <w:rFonts w:ascii="Times New Roman" w:hAnsi="Times New Roman" w:cs="Times New Roman"/>
          <w:sz w:val="24"/>
          <w:szCs w:val="24"/>
        </w:rPr>
        <w:t xml:space="preserve">. O teste diagnóstico </w:t>
      </w:r>
      <w:proofErr w:type="spellStart"/>
      <w:r w:rsidRPr="0052026E">
        <w:rPr>
          <w:rFonts w:ascii="Times New Roman" w:hAnsi="Times New Roman" w:cs="Times New Roman"/>
          <w:sz w:val="24"/>
          <w:szCs w:val="24"/>
        </w:rPr>
        <w:t>mostrou</w:t>
      </w:r>
      <w:proofErr w:type="spellEnd"/>
      <w:r w:rsidRPr="0052026E">
        <w:rPr>
          <w:rFonts w:ascii="Times New Roman" w:hAnsi="Times New Roman" w:cs="Times New Roman"/>
          <w:sz w:val="24"/>
          <w:szCs w:val="24"/>
        </w:rPr>
        <w:t xml:space="preserve"> que 60% dos residentes </w:t>
      </w:r>
      <w:proofErr w:type="spellStart"/>
      <w:r w:rsidRPr="0052026E">
        <w:rPr>
          <w:rFonts w:ascii="Times New Roman" w:hAnsi="Times New Roman" w:cs="Times New Roman"/>
          <w:sz w:val="24"/>
          <w:szCs w:val="24"/>
        </w:rPr>
        <w:t>iniciaram</w:t>
      </w:r>
      <w:proofErr w:type="spellEnd"/>
      <w:r w:rsidRPr="0052026E">
        <w:rPr>
          <w:rFonts w:ascii="Times New Roman" w:hAnsi="Times New Roman" w:cs="Times New Roman"/>
          <w:sz w:val="24"/>
          <w:szCs w:val="24"/>
        </w:rPr>
        <w:t xml:space="preserve"> a </w:t>
      </w:r>
      <w:proofErr w:type="spellStart"/>
      <w:r w:rsidRPr="0052026E">
        <w:rPr>
          <w:rFonts w:ascii="Times New Roman" w:hAnsi="Times New Roman" w:cs="Times New Roman"/>
          <w:sz w:val="24"/>
          <w:szCs w:val="24"/>
        </w:rPr>
        <w:t>pós-graduação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com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uma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categoria</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conhecimento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não</w:t>
      </w:r>
      <w:proofErr w:type="spellEnd"/>
      <w:r w:rsidRPr="0052026E">
        <w:rPr>
          <w:rFonts w:ascii="Times New Roman" w:hAnsi="Times New Roman" w:cs="Times New Roman"/>
          <w:sz w:val="24"/>
          <w:szCs w:val="24"/>
        </w:rPr>
        <w:t xml:space="preserve"> consolidado. </w:t>
      </w:r>
      <w:proofErr w:type="spellStart"/>
      <w:r w:rsidRPr="0052026E">
        <w:rPr>
          <w:rFonts w:ascii="Times New Roman" w:hAnsi="Times New Roman" w:cs="Times New Roman"/>
          <w:sz w:val="24"/>
          <w:szCs w:val="24"/>
        </w:rPr>
        <w:t>Após</w:t>
      </w:r>
      <w:proofErr w:type="spellEnd"/>
      <w:r w:rsidRPr="0052026E">
        <w:rPr>
          <w:rFonts w:ascii="Times New Roman" w:hAnsi="Times New Roman" w:cs="Times New Roman"/>
          <w:sz w:val="24"/>
          <w:szCs w:val="24"/>
        </w:rPr>
        <w:t xml:space="preserve"> a </w:t>
      </w:r>
      <w:proofErr w:type="spellStart"/>
      <w:r w:rsidRPr="0052026E">
        <w:rPr>
          <w:rFonts w:ascii="Times New Roman" w:hAnsi="Times New Roman" w:cs="Times New Roman"/>
          <w:sz w:val="24"/>
          <w:szCs w:val="24"/>
        </w:rPr>
        <w:t>implementação</w:t>
      </w:r>
      <w:proofErr w:type="spellEnd"/>
      <w:r w:rsidRPr="0052026E">
        <w:rPr>
          <w:rFonts w:ascii="Times New Roman" w:hAnsi="Times New Roman" w:cs="Times New Roman"/>
          <w:sz w:val="24"/>
          <w:szCs w:val="24"/>
        </w:rPr>
        <w:t xml:space="preserve"> do </w:t>
      </w:r>
      <w:proofErr w:type="spellStart"/>
      <w:r w:rsidRPr="0052026E">
        <w:rPr>
          <w:rFonts w:ascii="Times New Roman" w:hAnsi="Times New Roman" w:cs="Times New Roman"/>
          <w:sz w:val="24"/>
          <w:szCs w:val="24"/>
        </w:rPr>
        <w:t>desenho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didático</w:t>
      </w:r>
      <w:proofErr w:type="spellEnd"/>
      <w:r w:rsidRPr="0052026E">
        <w:rPr>
          <w:rFonts w:ascii="Times New Roman" w:hAnsi="Times New Roman" w:cs="Times New Roman"/>
          <w:sz w:val="24"/>
          <w:szCs w:val="24"/>
        </w:rPr>
        <w:t xml:space="preserve"> do </w:t>
      </w:r>
      <w:proofErr w:type="spellStart"/>
      <w:r w:rsidRPr="0052026E">
        <w:rPr>
          <w:rFonts w:ascii="Times New Roman" w:hAnsi="Times New Roman" w:cs="Times New Roman"/>
          <w:sz w:val="24"/>
          <w:szCs w:val="24"/>
        </w:rPr>
        <w:t>flipchart</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realidade</w:t>
      </w:r>
      <w:proofErr w:type="spellEnd"/>
      <w:r w:rsidRPr="0052026E">
        <w:rPr>
          <w:rFonts w:ascii="Times New Roman" w:hAnsi="Times New Roman" w:cs="Times New Roman"/>
          <w:sz w:val="24"/>
          <w:szCs w:val="24"/>
        </w:rPr>
        <w:t xml:space="preserve"> aumentada, elaborado </w:t>
      </w:r>
      <w:r w:rsidRPr="0052026E">
        <w:rPr>
          <w:rFonts w:ascii="Times New Roman" w:hAnsi="Times New Roman" w:cs="Times New Roman"/>
          <w:sz w:val="24"/>
          <w:szCs w:val="24"/>
        </w:rPr>
        <w:lastRenderedPageBreak/>
        <w:t xml:space="preserve">pelos </w:t>
      </w:r>
      <w:proofErr w:type="spellStart"/>
      <w:r w:rsidRPr="0052026E">
        <w:rPr>
          <w:rFonts w:ascii="Times New Roman" w:hAnsi="Times New Roman" w:cs="Times New Roman"/>
          <w:sz w:val="24"/>
          <w:szCs w:val="24"/>
        </w:rPr>
        <w:t>alunos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com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orientação</w:t>
      </w:r>
      <w:proofErr w:type="spellEnd"/>
      <w:r w:rsidRPr="0052026E">
        <w:rPr>
          <w:rFonts w:ascii="Times New Roman" w:hAnsi="Times New Roman" w:cs="Times New Roman"/>
          <w:sz w:val="24"/>
          <w:szCs w:val="24"/>
        </w:rPr>
        <w:t xml:space="preserve"> e </w:t>
      </w:r>
      <w:proofErr w:type="spellStart"/>
      <w:r w:rsidRPr="0052026E">
        <w:rPr>
          <w:rFonts w:ascii="Times New Roman" w:hAnsi="Times New Roman" w:cs="Times New Roman"/>
          <w:sz w:val="24"/>
          <w:szCs w:val="24"/>
        </w:rPr>
        <w:t>apoio</w:t>
      </w:r>
      <w:proofErr w:type="spellEnd"/>
      <w:r w:rsidRPr="0052026E">
        <w:rPr>
          <w:rFonts w:ascii="Times New Roman" w:hAnsi="Times New Roman" w:cs="Times New Roman"/>
          <w:sz w:val="24"/>
          <w:szCs w:val="24"/>
        </w:rPr>
        <w:t xml:space="preserve"> do </w:t>
      </w:r>
      <w:proofErr w:type="spellStart"/>
      <w:r w:rsidRPr="0052026E">
        <w:rPr>
          <w:rFonts w:ascii="Times New Roman" w:hAnsi="Times New Roman" w:cs="Times New Roman"/>
          <w:sz w:val="24"/>
          <w:szCs w:val="24"/>
        </w:rPr>
        <w:t>professor</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observou</w:t>
      </w:r>
      <w:proofErr w:type="spellEnd"/>
      <w:r w:rsidRPr="0052026E">
        <w:rPr>
          <w:rFonts w:ascii="Times New Roman" w:hAnsi="Times New Roman" w:cs="Times New Roman"/>
          <w:sz w:val="24"/>
          <w:szCs w:val="24"/>
        </w:rPr>
        <w:t>-</w:t>
      </w:r>
      <w:proofErr w:type="spellStart"/>
      <w:r w:rsidRPr="0052026E">
        <w:rPr>
          <w:rFonts w:ascii="Times New Roman" w:hAnsi="Times New Roman" w:cs="Times New Roman"/>
          <w:sz w:val="24"/>
          <w:szCs w:val="24"/>
        </w:rPr>
        <w:t>se</w:t>
      </w:r>
      <w:proofErr w:type="spellEnd"/>
      <w:r w:rsidRPr="0052026E">
        <w:rPr>
          <w:rFonts w:ascii="Times New Roman" w:hAnsi="Times New Roman" w:cs="Times New Roman"/>
          <w:sz w:val="24"/>
          <w:szCs w:val="24"/>
        </w:rPr>
        <w:t xml:space="preserve"> que 90% dos residentes </w:t>
      </w:r>
      <w:proofErr w:type="spellStart"/>
      <w:r w:rsidRPr="0052026E">
        <w:rPr>
          <w:rFonts w:ascii="Times New Roman" w:hAnsi="Times New Roman" w:cs="Times New Roman"/>
          <w:sz w:val="24"/>
          <w:szCs w:val="24"/>
        </w:rPr>
        <w:t>alcançaram</w:t>
      </w:r>
      <w:proofErr w:type="spellEnd"/>
      <w:r w:rsidRPr="0052026E">
        <w:rPr>
          <w:rFonts w:ascii="Times New Roman" w:hAnsi="Times New Roman" w:cs="Times New Roman"/>
          <w:sz w:val="24"/>
          <w:szCs w:val="24"/>
        </w:rPr>
        <w:t xml:space="preserve"> a </w:t>
      </w:r>
      <w:proofErr w:type="spellStart"/>
      <w:r w:rsidRPr="0052026E">
        <w:rPr>
          <w:rFonts w:ascii="Times New Roman" w:hAnsi="Times New Roman" w:cs="Times New Roman"/>
          <w:sz w:val="24"/>
          <w:szCs w:val="24"/>
        </w:rPr>
        <w:t>categoria</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conhecimento</w:t>
      </w:r>
      <w:proofErr w:type="spellEnd"/>
      <w:r w:rsidRPr="0052026E">
        <w:rPr>
          <w:rFonts w:ascii="Times New Roman" w:hAnsi="Times New Roman" w:cs="Times New Roman"/>
          <w:sz w:val="24"/>
          <w:szCs w:val="24"/>
        </w:rPr>
        <w:t xml:space="preserve"> consolidado em </w:t>
      </w:r>
      <w:proofErr w:type="spellStart"/>
      <w:r w:rsidRPr="0052026E">
        <w:rPr>
          <w:rFonts w:ascii="Times New Roman" w:hAnsi="Times New Roman" w:cs="Times New Roman"/>
          <w:sz w:val="24"/>
          <w:szCs w:val="24"/>
        </w:rPr>
        <w:t>sua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avaliação</w:t>
      </w:r>
      <w:proofErr w:type="spellEnd"/>
      <w:r w:rsidRPr="0052026E">
        <w:rPr>
          <w:rFonts w:ascii="Times New Roman" w:hAnsi="Times New Roman" w:cs="Times New Roman"/>
          <w:sz w:val="24"/>
          <w:szCs w:val="24"/>
        </w:rPr>
        <w:t xml:space="preserve">; por </w:t>
      </w:r>
      <w:proofErr w:type="spellStart"/>
      <w:r w:rsidRPr="0052026E">
        <w:rPr>
          <w:rFonts w:ascii="Times New Roman" w:hAnsi="Times New Roman" w:cs="Times New Roman"/>
          <w:sz w:val="24"/>
          <w:szCs w:val="24"/>
        </w:rPr>
        <w:t>fim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aplicou</w:t>
      </w:r>
      <w:proofErr w:type="spellEnd"/>
      <w:r w:rsidRPr="0052026E">
        <w:rPr>
          <w:rFonts w:ascii="Times New Roman" w:hAnsi="Times New Roman" w:cs="Times New Roman"/>
          <w:sz w:val="24"/>
          <w:szCs w:val="24"/>
        </w:rPr>
        <w:t xml:space="preserve">-se o teste </w:t>
      </w:r>
      <w:proofErr w:type="spellStart"/>
      <w:r w:rsidRPr="0052026E">
        <w:rPr>
          <w:rFonts w:ascii="Times New Roman" w:hAnsi="Times New Roman" w:cs="Times New Roman"/>
          <w:sz w:val="24"/>
          <w:szCs w:val="24"/>
        </w:rPr>
        <w:t>estatístico</w:t>
      </w:r>
      <w:proofErr w:type="spellEnd"/>
      <w:r w:rsidRPr="0052026E">
        <w:rPr>
          <w:rFonts w:ascii="Times New Roman" w:hAnsi="Times New Roman" w:cs="Times New Roman"/>
          <w:sz w:val="24"/>
          <w:szCs w:val="24"/>
        </w:rPr>
        <w:t xml:space="preserve"> qui </w:t>
      </w:r>
      <w:proofErr w:type="spellStart"/>
      <w:r w:rsidRPr="0052026E">
        <w:rPr>
          <w:rFonts w:ascii="Times New Roman" w:hAnsi="Times New Roman" w:cs="Times New Roman"/>
          <w:sz w:val="24"/>
          <w:szCs w:val="24"/>
        </w:rPr>
        <w:t>quadrado</w:t>
      </w:r>
      <w:proofErr w:type="spellEnd"/>
      <w:r w:rsidRPr="0052026E">
        <w:rPr>
          <w:rFonts w:ascii="Times New Roman" w:hAnsi="Times New Roman" w:cs="Times New Roman"/>
          <w:sz w:val="24"/>
          <w:szCs w:val="24"/>
        </w:rPr>
        <w:t xml:space="preserve"> (X2) para verificar se </w:t>
      </w:r>
      <w:proofErr w:type="spellStart"/>
      <w:r w:rsidRPr="0052026E">
        <w:rPr>
          <w:rFonts w:ascii="Times New Roman" w:hAnsi="Times New Roman" w:cs="Times New Roman"/>
          <w:sz w:val="24"/>
          <w:szCs w:val="24"/>
        </w:rPr>
        <w:t>havia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relação</w:t>
      </w:r>
      <w:proofErr w:type="spellEnd"/>
      <w:r w:rsidRPr="0052026E">
        <w:rPr>
          <w:rFonts w:ascii="Times New Roman" w:hAnsi="Times New Roman" w:cs="Times New Roman"/>
          <w:sz w:val="24"/>
          <w:szCs w:val="24"/>
        </w:rPr>
        <w:t xml:space="preserve"> entre as </w:t>
      </w:r>
      <w:proofErr w:type="spellStart"/>
      <w:r w:rsidRPr="0052026E">
        <w:rPr>
          <w:rFonts w:ascii="Times New Roman" w:hAnsi="Times New Roman" w:cs="Times New Roman"/>
          <w:sz w:val="24"/>
          <w:szCs w:val="24"/>
        </w:rPr>
        <w:t>variáveis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analisadas</w:t>
      </w:r>
      <w:proofErr w:type="spellEnd"/>
      <w:r w:rsidRPr="0052026E">
        <w:rPr>
          <w:rFonts w:ascii="Times New Roman" w:hAnsi="Times New Roman" w:cs="Times New Roman"/>
          <w:sz w:val="24"/>
          <w:szCs w:val="24"/>
        </w:rPr>
        <w:t xml:space="preserve">. O resultado do teste </w:t>
      </w:r>
      <w:proofErr w:type="spellStart"/>
      <w:r w:rsidRPr="0052026E">
        <w:rPr>
          <w:rFonts w:ascii="Times New Roman" w:hAnsi="Times New Roman" w:cs="Times New Roman"/>
          <w:sz w:val="24"/>
          <w:szCs w:val="24"/>
        </w:rPr>
        <w:t>mostrou</w:t>
      </w:r>
      <w:proofErr w:type="spellEnd"/>
      <w:r w:rsidRPr="0052026E">
        <w:rPr>
          <w:rFonts w:ascii="Times New Roman" w:hAnsi="Times New Roman" w:cs="Times New Roman"/>
          <w:sz w:val="24"/>
          <w:szCs w:val="24"/>
        </w:rPr>
        <w:t xml:space="preserve"> que a </w:t>
      </w:r>
      <w:proofErr w:type="spellStart"/>
      <w:r w:rsidRPr="0052026E">
        <w:rPr>
          <w:rFonts w:ascii="Times New Roman" w:hAnsi="Times New Roman" w:cs="Times New Roman"/>
          <w:sz w:val="24"/>
          <w:szCs w:val="24"/>
        </w:rPr>
        <w:t>implementação</w:t>
      </w:r>
      <w:proofErr w:type="spellEnd"/>
      <w:r w:rsidRPr="0052026E">
        <w:rPr>
          <w:rFonts w:ascii="Times New Roman" w:hAnsi="Times New Roman" w:cs="Times New Roman"/>
          <w:sz w:val="24"/>
          <w:szCs w:val="24"/>
        </w:rPr>
        <w:t xml:space="preserve"> do </w:t>
      </w:r>
      <w:proofErr w:type="spellStart"/>
      <w:r w:rsidRPr="0052026E">
        <w:rPr>
          <w:rFonts w:ascii="Times New Roman" w:hAnsi="Times New Roman" w:cs="Times New Roman"/>
          <w:sz w:val="24"/>
          <w:szCs w:val="24"/>
        </w:rPr>
        <w:t>flipchart</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realidade</w:t>
      </w:r>
      <w:proofErr w:type="spellEnd"/>
      <w:r w:rsidRPr="0052026E">
        <w:rPr>
          <w:rFonts w:ascii="Times New Roman" w:hAnsi="Times New Roman" w:cs="Times New Roman"/>
          <w:sz w:val="24"/>
          <w:szCs w:val="24"/>
        </w:rPr>
        <w:t xml:space="preserve"> aumentada </w:t>
      </w:r>
      <w:proofErr w:type="spellStart"/>
      <w:r w:rsidRPr="0052026E">
        <w:rPr>
          <w:rFonts w:ascii="Times New Roman" w:hAnsi="Times New Roman" w:cs="Times New Roman"/>
          <w:sz w:val="24"/>
          <w:szCs w:val="24"/>
        </w:rPr>
        <w:t>impactou</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na</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consolidação</w:t>
      </w:r>
      <w:proofErr w:type="spellEnd"/>
      <w:r w:rsidRPr="0052026E">
        <w:rPr>
          <w:rFonts w:ascii="Times New Roman" w:hAnsi="Times New Roman" w:cs="Times New Roman"/>
          <w:sz w:val="24"/>
          <w:szCs w:val="24"/>
        </w:rPr>
        <w:t xml:space="preserve"> do </w:t>
      </w:r>
      <w:proofErr w:type="spellStart"/>
      <w:r w:rsidRPr="0052026E">
        <w:rPr>
          <w:rFonts w:ascii="Times New Roman" w:hAnsi="Times New Roman" w:cs="Times New Roman"/>
          <w:sz w:val="24"/>
          <w:szCs w:val="24"/>
        </w:rPr>
        <w:t>conhecimento</w:t>
      </w:r>
      <w:proofErr w:type="spellEnd"/>
      <w:r w:rsidRPr="0052026E">
        <w:rPr>
          <w:rFonts w:ascii="Times New Roman" w:hAnsi="Times New Roman" w:cs="Times New Roman"/>
          <w:sz w:val="24"/>
          <w:szCs w:val="24"/>
        </w:rPr>
        <w:t xml:space="preserve"> da </w:t>
      </w:r>
      <w:proofErr w:type="spellStart"/>
      <w:r w:rsidRPr="0052026E">
        <w:rPr>
          <w:rFonts w:ascii="Times New Roman" w:hAnsi="Times New Roman" w:cs="Times New Roman"/>
          <w:sz w:val="24"/>
          <w:szCs w:val="24"/>
        </w:rPr>
        <w:t>anatomia</w:t>
      </w:r>
      <w:proofErr w:type="spellEnd"/>
      <w:r w:rsidRPr="0052026E">
        <w:rPr>
          <w:rFonts w:ascii="Times New Roman" w:hAnsi="Times New Roman" w:cs="Times New Roman"/>
          <w:sz w:val="24"/>
          <w:szCs w:val="24"/>
        </w:rPr>
        <w:t xml:space="preserve"> radicular. Em </w:t>
      </w:r>
      <w:proofErr w:type="spellStart"/>
      <w:r w:rsidRPr="0052026E">
        <w:rPr>
          <w:rFonts w:ascii="Times New Roman" w:hAnsi="Times New Roman" w:cs="Times New Roman"/>
          <w:sz w:val="24"/>
          <w:szCs w:val="24"/>
        </w:rPr>
        <w:t>conclusão</w:t>
      </w:r>
      <w:proofErr w:type="spellEnd"/>
      <w:r w:rsidRPr="0052026E">
        <w:rPr>
          <w:rFonts w:ascii="Times New Roman" w:hAnsi="Times New Roman" w:cs="Times New Roman"/>
          <w:sz w:val="24"/>
          <w:szCs w:val="24"/>
        </w:rPr>
        <w:t xml:space="preserve">, os resultados </w:t>
      </w:r>
      <w:proofErr w:type="spellStart"/>
      <w:r w:rsidRPr="0052026E">
        <w:rPr>
          <w:rFonts w:ascii="Times New Roman" w:hAnsi="Times New Roman" w:cs="Times New Roman"/>
          <w:sz w:val="24"/>
          <w:szCs w:val="24"/>
        </w:rPr>
        <w:t>obtidos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mostraram</w:t>
      </w:r>
      <w:proofErr w:type="spellEnd"/>
      <w:r w:rsidRPr="0052026E">
        <w:rPr>
          <w:rFonts w:ascii="Times New Roman" w:hAnsi="Times New Roman" w:cs="Times New Roman"/>
          <w:sz w:val="24"/>
          <w:szCs w:val="24"/>
        </w:rPr>
        <w:t xml:space="preserve"> que a </w:t>
      </w:r>
      <w:proofErr w:type="spellStart"/>
      <w:r w:rsidRPr="0052026E">
        <w:rPr>
          <w:rFonts w:ascii="Times New Roman" w:hAnsi="Times New Roman" w:cs="Times New Roman"/>
          <w:sz w:val="24"/>
          <w:szCs w:val="24"/>
        </w:rPr>
        <w:t>incorporação</w:t>
      </w:r>
      <w:proofErr w:type="spellEnd"/>
      <w:r w:rsidRPr="0052026E">
        <w:rPr>
          <w:rFonts w:ascii="Times New Roman" w:hAnsi="Times New Roman" w:cs="Times New Roman"/>
          <w:sz w:val="24"/>
          <w:szCs w:val="24"/>
        </w:rPr>
        <w:t xml:space="preserve"> dos </w:t>
      </w:r>
      <w:proofErr w:type="spellStart"/>
      <w:r w:rsidRPr="0052026E">
        <w:rPr>
          <w:rFonts w:ascii="Times New Roman" w:hAnsi="Times New Roman" w:cs="Times New Roman"/>
          <w:sz w:val="24"/>
          <w:szCs w:val="24"/>
        </w:rPr>
        <w:t>novos</w:t>
      </w:r>
      <w:proofErr w:type="spellEnd"/>
      <w:r w:rsidRPr="0052026E">
        <w:rPr>
          <w:rFonts w:ascii="Times New Roman" w:hAnsi="Times New Roman" w:cs="Times New Roman"/>
          <w:sz w:val="24"/>
          <w:szCs w:val="24"/>
        </w:rPr>
        <w:t xml:space="preserve"> modelos </w:t>
      </w:r>
      <w:proofErr w:type="spellStart"/>
      <w:r w:rsidRPr="0052026E">
        <w:rPr>
          <w:rFonts w:ascii="Times New Roman" w:hAnsi="Times New Roman" w:cs="Times New Roman"/>
          <w:sz w:val="24"/>
          <w:szCs w:val="24"/>
        </w:rPr>
        <w:t>educacionais</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baseados</w:t>
      </w:r>
      <w:proofErr w:type="spellEnd"/>
      <w:r w:rsidRPr="0052026E">
        <w:rPr>
          <w:rFonts w:ascii="Times New Roman" w:hAnsi="Times New Roman" w:cs="Times New Roman"/>
          <w:sz w:val="24"/>
          <w:szCs w:val="24"/>
        </w:rPr>
        <w:t xml:space="preserve"> em </w:t>
      </w:r>
      <w:proofErr w:type="spellStart"/>
      <w:r w:rsidRPr="0052026E">
        <w:rPr>
          <w:rFonts w:ascii="Times New Roman" w:hAnsi="Times New Roman" w:cs="Times New Roman"/>
          <w:sz w:val="24"/>
          <w:szCs w:val="24"/>
        </w:rPr>
        <w:t>competências</w:t>
      </w:r>
      <w:proofErr w:type="spellEnd"/>
      <w:r w:rsidRPr="0052026E">
        <w:rPr>
          <w:rFonts w:ascii="Times New Roman" w:hAnsi="Times New Roman" w:cs="Times New Roman"/>
          <w:sz w:val="24"/>
          <w:szCs w:val="24"/>
        </w:rPr>
        <w:t xml:space="preserve"> e novas </w:t>
      </w:r>
      <w:proofErr w:type="spellStart"/>
      <w:r w:rsidRPr="0052026E">
        <w:rPr>
          <w:rFonts w:ascii="Times New Roman" w:hAnsi="Times New Roman" w:cs="Times New Roman"/>
          <w:sz w:val="24"/>
          <w:szCs w:val="24"/>
        </w:rPr>
        <w:t>tecnologias</w:t>
      </w:r>
      <w:proofErr w:type="spellEnd"/>
      <w:r w:rsidRPr="0052026E">
        <w:rPr>
          <w:rFonts w:ascii="Times New Roman" w:hAnsi="Times New Roman" w:cs="Times New Roman"/>
          <w:sz w:val="24"/>
          <w:szCs w:val="24"/>
        </w:rPr>
        <w:t xml:space="preserve"> é </w:t>
      </w:r>
      <w:proofErr w:type="spellStart"/>
      <w:r w:rsidRPr="0052026E">
        <w:rPr>
          <w:rFonts w:ascii="Times New Roman" w:hAnsi="Times New Roman" w:cs="Times New Roman"/>
          <w:sz w:val="24"/>
          <w:szCs w:val="24"/>
        </w:rPr>
        <w:t>favorável</w:t>
      </w:r>
      <w:proofErr w:type="spellEnd"/>
      <w:r w:rsidRPr="0052026E">
        <w:rPr>
          <w:rFonts w:ascii="Times New Roman" w:hAnsi="Times New Roman" w:cs="Times New Roman"/>
          <w:sz w:val="24"/>
          <w:szCs w:val="24"/>
        </w:rPr>
        <w:t xml:space="preserve"> para a </w:t>
      </w:r>
      <w:proofErr w:type="spellStart"/>
      <w:r w:rsidRPr="0052026E">
        <w:rPr>
          <w:rFonts w:ascii="Times New Roman" w:hAnsi="Times New Roman" w:cs="Times New Roman"/>
          <w:sz w:val="24"/>
          <w:szCs w:val="24"/>
        </w:rPr>
        <w:t>consolidação</w:t>
      </w:r>
      <w:proofErr w:type="spellEnd"/>
      <w:r w:rsidRPr="0052026E">
        <w:rPr>
          <w:rFonts w:ascii="Times New Roman" w:hAnsi="Times New Roman" w:cs="Times New Roman"/>
          <w:sz w:val="24"/>
          <w:szCs w:val="24"/>
        </w:rPr>
        <w:t xml:space="preserve"> de </w:t>
      </w:r>
      <w:proofErr w:type="spellStart"/>
      <w:r w:rsidRPr="0052026E">
        <w:rPr>
          <w:rFonts w:ascii="Times New Roman" w:hAnsi="Times New Roman" w:cs="Times New Roman"/>
          <w:sz w:val="24"/>
          <w:szCs w:val="24"/>
        </w:rPr>
        <w:t>conhecimentos</w:t>
      </w:r>
      <w:proofErr w:type="spellEnd"/>
      <w:r w:rsidRPr="0052026E">
        <w:rPr>
          <w:rFonts w:ascii="Times New Roman" w:hAnsi="Times New Roman" w:cs="Times New Roman"/>
          <w:sz w:val="24"/>
          <w:szCs w:val="24"/>
        </w:rPr>
        <w:t xml:space="preserve"> e </w:t>
      </w:r>
      <w:proofErr w:type="spellStart"/>
      <w:r w:rsidRPr="0052026E">
        <w:rPr>
          <w:rFonts w:ascii="Times New Roman" w:hAnsi="Times New Roman" w:cs="Times New Roman"/>
          <w:sz w:val="24"/>
          <w:szCs w:val="24"/>
        </w:rPr>
        <w:t>aprendizagem</w:t>
      </w:r>
      <w:proofErr w:type="spellEnd"/>
      <w:r w:rsidRPr="0052026E">
        <w:rPr>
          <w:rFonts w:ascii="Times New Roman" w:hAnsi="Times New Roman" w:cs="Times New Roman"/>
          <w:sz w:val="24"/>
          <w:szCs w:val="24"/>
        </w:rPr>
        <w:t xml:space="preserve"> instrumental </w:t>
      </w:r>
      <w:proofErr w:type="gramStart"/>
      <w:r w:rsidRPr="0052026E">
        <w:rPr>
          <w:rFonts w:ascii="Times New Roman" w:hAnsi="Times New Roman" w:cs="Times New Roman"/>
          <w:sz w:val="24"/>
          <w:szCs w:val="24"/>
        </w:rPr>
        <w:t>e</w:t>
      </w:r>
      <w:proofErr w:type="gramEnd"/>
      <w:r w:rsidRPr="0052026E">
        <w:rPr>
          <w:rFonts w:ascii="Times New Roman" w:hAnsi="Times New Roman" w:cs="Times New Roman"/>
          <w:sz w:val="24"/>
          <w:szCs w:val="24"/>
        </w:rPr>
        <w:t xml:space="preserve"> procedimental.</w:t>
      </w:r>
    </w:p>
    <w:p w14:paraId="4B957909" w14:textId="38EE9C02" w:rsidR="0052026E" w:rsidRPr="0052026E" w:rsidRDefault="0052026E" w:rsidP="0052026E">
      <w:pPr>
        <w:spacing w:after="0" w:line="360" w:lineRule="auto"/>
        <w:jc w:val="both"/>
        <w:rPr>
          <w:rFonts w:ascii="Times New Roman" w:hAnsi="Times New Roman" w:cs="Times New Roman"/>
          <w:sz w:val="24"/>
          <w:szCs w:val="24"/>
        </w:rPr>
      </w:pPr>
      <w:proofErr w:type="spellStart"/>
      <w:r w:rsidRPr="003A7366">
        <w:rPr>
          <w:rFonts w:cstheme="minorHAnsi"/>
          <w:b/>
          <w:bCs/>
          <w:sz w:val="28"/>
          <w:szCs w:val="28"/>
        </w:rPr>
        <w:t>Palavras</w:t>
      </w:r>
      <w:proofErr w:type="spellEnd"/>
      <w:r w:rsidRPr="003A7366">
        <w:rPr>
          <w:rFonts w:cstheme="minorHAnsi"/>
          <w:b/>
          <w:bCs/>
          <w:sz w:val="28"/>
          <w:szCs w:val="28"/>
        </w:rPr>
        <w:t>-chave:</w:t>
      </w:r>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aprendizagem</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design</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didático</w:t>
      </w:r>
      <w:proofErr w:type="spellEnd"/>
      <w:r w:rsidRPr="0052026E">
        <w:rPr>
          <w:rFonts w:ascii="Times New Roman" w:hAnsi="Times New Roman" w:cs="Times New Roman"/>
          <w:sz w:val="24"/>
          <w:szCs w:val="24"/>
        </w:rPr>
        <w:t xml:space="preserve">, </w:t>
      </w:r>
      <w:proofErr w:type="spellStart"/>
      <w:r w:rsidRPr="0052026E">
        <w:rPr>
          <w:rFonts w:ascii="Times New Roman" w:hAnsi="Times New Roman" w:cs="Times New Roman"/>
          <w:sz w:val="24"/>
          <w:szCs w:val="24"/>
        </w:rPr>
        <w:t>flip</w:t>
      </w:r>
      <w:proofErr w:type="spellEnd"/>
      <w:r w:rsidRPr="0052026E">
        <w:rPr>
          <w:rFonts w:ascii="Times New Roman" w:hAnsi="Times New Roman" w:cs="Times New Roman"/>
          <w:sz w:val="24"/>
          <w:szCs w:val="24"/>
        </w:rPr>
        <w:t xml:space="preserve"> chart, </w:t>
      </w:r>
      <w:proofErr w:type="spellStart"/>
      <w:r w:rsidRPr="0052026E">
        <w:rPr>
          <w:rFonts w:ascii="Times New Roman" w:hAnsi="Times New Roman" w:cs="Times New Roman"/>
          <w:sz w:val="24"/>
          <w:szCs w:val="24"/>
        </w:rPr>
        <w:t>tecnologia</w:t>
      </w:r>
      <w:proofErr w:type="spellEnd"/>
      <w:r w:rsidRPr="0052026E">
        <w:rPr>
          <w:rFonts w:ascii="Times New Roman" w:hAnsi="Times New Roman" w:cs="Times New Roman"/>
          <w:sz w:val="24"/>
          <w:szCs w:val="24"/>
        </w:rPr>
        <w:t xml:space="preserve"> educacional, </w:t>
      </w:r>
      <w:proofErr w:type="spellStart"/>
      <w:r w:rsidRPr="0052026E">
        <w:rPr>
          <w:rFonts w:ascii="Times New Roman" w:hAnsi="Times New Roman" w:cs="Times New Roman"/>
          <w:sz w:val="24"/>
          <w:szCs w:val="24"/>
        </w:rPr>
        <w:t>tratamento</w:t>
      </w:r>
      <w:proofErr w:type="spellEnd"/>
      <w:r w:rsidRPr="0052026E">
        <w:rPr>
          <w:rFonts w:ascii="Times New Roman" w:hAnsi="Times New Roman" w:cs="Times New Roman"/>
          <w:sz w:val="24"/>
          <w:szCs w:val="24"/>
        </w:rPr>
        <w:t xml:space="preserve"> de canal radicular.</w:t>
      </w:r>
    </w:p>
    <w:p w14:paraId="317FFCF3" w14:textId="6C1E13E3" w:rsidR="00AF7657" w:rsidRDefault="00AF7657" w:rsidP="00AF765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Noviembre 2020</w:t>
      </w:r>
    </w:p>
    <w:p w14:paraId="1617C9E6" w14:textId="77777777" w:rsidR="00AF7657" w:rsidRPr="004425C0" w:rsidRDefault="009C4EA2" w:rsidP="00AF7657">
      <w:pPr>
        <w:spacing w:line="360" w:lineRule="auto"/>
        <w:jc w:val="both"/>
        <w:rPr>
          <w:lang w:val="en-US"/>
        </w:rPr>
      </w:pPr>
      <w:r>
        <w:rPr>
          <w:noProof/>
        </w:rPr>
        <w:pict w14:anchorId="635E3E11">
          <v:rect id="_x0000_i1025" alt="" style="width:441.9pt;height:.05pt;mso-width-percent:0;mso-height-percent:0;mso-width-percent:0;mso-height-percent:0" o:hralign="center" o:hrstd="t" o:hr="t" fillcolor="#a0a0a0" stroked="f"/>
        </w:pict>
      </w:r>
    </w:p>
    <w:p w14:paraId="43B81680" w14:textId="5F7F7338" w:rsidR="0031782A" w:rsidRPr="004357D2" w:rsidRDefault="0031782A" w:rsidP="00C715BA">
      <w:pPr>
        <w:spacing w:after="0" w:line="360" w:lineRule="auto"/>
        <w:jc w:val="center"/>
        <w:rPr>
          <w:rFonts w:ascii="Times New Roman" w:hAnsi="Times New Roman" w:cs="Times New Roman"/>
          <w:b/>
          <w:bCs/>
          <w:sz w:val="36"/>
          <w:szCs w:val="36"/>
        </w:rPr>
      </w:pPr>
      <w:r w:rsidRPr="004357D2">
        <w:rPr>
          <w:rFonts w:ascii="Times New Roman" w:hAnsi="Times New Roman" w:cs="Times New Roman"/>
          <w:b/>
          <w:bCs/>
          <w:sz w:val="32"/>
          <w:szCs w:val="32"/>
        </w:rPr>
        <w:t>Introducción</w:t>
      </w:r>
      <w:r w:rsidR="00607D81">
        <w:rPr>
          <w:rFonts w:ascii="Times New Roman" w:hAnsi="Times New Roman" w:cs="Times New Roman"/>
          <w:b/>
          <w:bCs/>
          <w:sz w:val="32"/>
          <w:szCs w:val="32"/>
        </w:rPr>
        <w:t xml:space="preserve"> </w:t>
      </w:r>
    </w:p>
    <w:p w14:paraId="5452D9C1" w14:textId="77777777" w:rsidR="00607D81" w:rsidRDefault="0031782A"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La endodoncia </w:t>
      </w:r>
      <w:r w:rsidR="00607D81">
        <w:rPr>
          <w:rFonts w:ascii="Times New Roman" w:hAnsi="Times New Roman" w:cs="Times New Roman"/>
          <w:sz w:val="24"/>
          <w:szCs w:val="24"/>
        </w:rPr>
        <w:t>—</w:t>
      </w:r>
      <w:r w:rsidRPr="005C777A">
        <w:rPr>
          <w:rFonts w:ascii="Times New Roman" w:hAnsi="Times New Roman" w:cs="Times New Roman"/>
          <w:sz w:val="24"/>
          <w:szCs w:val="24"/>
        </w:rPr>
        <w:t xml:space="preserve">como lo </w:t>
      </w:r>
      <w:r w:rsidR="00607D81">
        <w:rPr>
          <w:rFonts w:ascii="Times New Roman" w:hAnsi="Times New Roman" w:cs="Times New Roman"/>
          <w:sz w:val="24"/>
          <w:szCs w:val="24"/>
        </w:rPr>
        <w:t>señalan</w:t>
      </w:r>
      <w:r w:rsidRPr="005C777A">
        <w:rPr>
          <w:rFonts w:ascii="Times New Roman" w:hAnsi="Times New Roman" w:cs="Times New Roman"/>
          <w:sz w:val="24"/>
          <w:szCs w:val="24"/>
        </w:rPr>
        <w:t xml:space="preserve"> Cohen</w:t>
      </w:r>
      <w:r w:rsidR="00B662E9">
        <w:rPr>
          <w:rFonts w:ascii="Times New Roman" w:hAnsi="Times New Roman" w:cs="Times New Roman"/>
          <w:sz w:val="24"/>
          <w:szCs w:val="24"/>
        </w:rPr>
        <w:t xml:space="preserve"> y Hargreaves</w:t>
      </w:r>
      <w:r w:rsidRPr="005C777A">
        <w:rPr>
          <w:rFonts w:ascii="Times New Roman" w:hAnsi="Times New Roman" w:cs="Times New Roman"/>
          <w:sz w:val="24"/>
          <w:szCs w:val="24"/>
        </w:rPr>
        <w:t xml:space="preserve"> (20</w:t>
      </w:r>
      <w:r w:rsidR="005645D1" w:rsidRPr="005C777A">
        <w:rPr>
          <w:rFonts w:ascii="Times New Roman" w:hAnsi="Times New Roman" w:cs="Times New Roman"/>
          <w:sz w:val="24"/>
          <w:szCs w:val="24"/>
        </w:rPr>
        <w:t>16</w:t>
      </w:r>
      <w:r w:rsidRPr="005C777A">
        <w:rPr>
          <w:rFonts w:ascii="Times New Roman" w:hAnsi="Times New Roman" w:cs="Times New Roman"/>
          <w:sz w:val="24"/>
          <w:szCs w:val="24"/>
        </w:rPr>
        <w:t>)</w:t>
      </w:r>
      <w:r w:rsidR="00607D81">
        <w:rPr>
          <w:rFonts w:ascii="Times New Roman" w:hAnsi="Times New Roman" w:cs="Times New Roman"/>
          <w:sz w:val="24"/>
          <w:szCs w:val="24"/>
        </w:rPr>
        <w:t>—</w:t>
      </w:r>
      <w:r w:rsidRPr="005C777A">
        <w:rPr>
          <w:rFonts w:ascii="Times New Roman" w:hAnsi="Times New Roman" w:cs="Times New Roman"/>
          <w:sz w:val="24"/>
          <w:szCs w:val="24"/>
        </w:rPr>
        <w:t xml:space="preserve"> “es la rama de la odontología encargada de la prevención, diagnóstico, y tratamiento de las enfermedades pulpares y periapicales. Siendo el tratamiento de conductos la terapéutica indicada para preservar los dientes que de otra forma estarían condenados a la extracción” (p. 15).</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Para</w:t>
      </w:r>
      <w:r w:rsidRPr="00355A66">
        <w:rPr>
          <w:rFonts w:ascii="Times New Roman" w:hAnsi="Times New Roman" w:cs="Times New Roman"/>
          <w:sz w:val="24"/>
          <w:szCs w:val="24"/>
        </w:rPr>
        <w:t xml:space="preserve"> un adecuado tratamiento de conductos es indispensable</w:t>
      </w:r>
      <w:r w:rsidR="00355A66" w:rsidRPr="00355A66">
        <w:rPr>
          <w:rFonts w:ascii="Times New Roman" w:hAnsi="Times New Roman" w:cs="Times New Roman"/>
          <w:sz w:val="24"/>
          <w:szCs w:val="24"/>
        </w:rPr>
        <w:t xml:space="preserve"> </w:t>
      </w:r>
      <w:r w:rsidR="00607D81">
        <w:rPr>
          <w:rFonts w:ascii="Times New Roman" w:hAnsi="Times New Roman" w:cs="Times New Roman"/>
          <w:sz w:val="24"/>
          <w:szCs w:val="24"/>
        </w:rPr>
        <w:t>—</w:t>
      </w:r>
      <w:r w:rsidR="00355A66" w:rsidRPr="00355A66">
        <w:rPr>
          <w:rFonts w:ascii="Times New Roman" w:hAnsi="Times New Roman" w:cs="Times New Roman"/>
          <w:sz w:val="24"/>
          <w:szCs w:val="24"/>
        </w:rPr>
        <w:t xml:space="preserve">como lo refieren </w:t>
      </w:r>
      <w:r w:rsidR="00355A66" w:rsidRPr="00355A66">
        <w:rPr>
          <w:rFonts w:ascii="Times New Roman" w:hAnsi="Times New Roman" w:cs="Times New Roman"/>
          <w:color w:val="000000"/>
          <w:sz w:val="24"/>
          <w:szCs w:val="24"/>
        </w:rPr>
        <w:t>Ingle</w:t>
      </w:r>
      <w:r w:rsidR="00355A66">
        <w:rPr>
          <w:rFonts w:ascii="Times New Roman" w:hAnsi="Times New Roman" w:cs="Times New Roman"/>
          <w:color w:val="000000"/>
          <w:sz w:val="24"/>
          <w:szCs w:val="24"/>
        </w:rPr>
        <w:t xml:space="preserve"> y</w:t>
      </w:r>
      <w:r w:rsidR="00355A66" w:rsidRPr="00355A66">
        <w:rPr>
          <w:rFonts w:ascii="Times New Roman" w:hAnsi="Times New Roman" w:cs="Times New Roman"/>
          <w:color w:val="000000"/>
          <w:sz w:val="24"/>
          <w:szCs w:val="24"/>
        </w:rPr>
        <w:t xml:space="preserve"> </w:t>
      </w:r>
      <w:proofErr w:type="spellStart"/>
      <w:r w:rsidR="00355A66" w:rsidRPr="00355A66">
        <w:rPr>
          <w:rFonts w:ascii="Times New Roman" w:hAnsi="Times New Roman" w:cs="Times New Roman"/>
          <w:color w:val="000000"/>
          <w:sz w:val="24"/>
          <w:szCs w:val="24"/>
        </w:rPr>
        <w:t>Rotstein</w:t>
      </w:r>
      <w:proofErr w:type="spellEnd"/>
      <w:r w:rsidR="00607D81">
        <w:rPr>
          <w:rFonts w:ascii="Times New Roman" w:hAnsi="Times New Roman" w:cs="Times New Roman"/>
          <w:color w:val="000000"/>
          <w:sz w:val="24"/>
          <w:szCs w:val="24"/>
        </w:rPr>
        <w:t xml:space="preserve"> </w:t>
      </w:r>
      <w:r w:rsidR="00355A66" w:rsidRPr="00355A66">
        <w:rPr>
          <w:rFonts w:ascii="Times New Roman" w:hAnsi="Times New Roman" w:cs="Times New Roman"/>
          <w:color w:val="000000"/>
          <w:sz w:val="24"/>
          <w:szCs w:val="24"/>
        </w:rPr>
        <w:t>(2019</w:t>
      </w:r>
      <w:r w:rsidR="00355A66" w:rsidRPr="00355A66">
        <w:rPr>
          <w:rFonts w:ascii="Arial" w:hAnsi="Arial" w:cs="Arial"/>
          <w:color w:val="000000"/>
        </w:rPr>
        <w:t>)</w:t>
      </w:r>
      <w:r w:rsidR="00607D81">
        <w:rPr>
          <w:rFonts w:ascii="Arial" w:hAnsi="Arial" w:cs="Arial"/>
          <w:color w:val="000000"/>
        </w:rPr>
        <w:t>—</w:t>
      </w:r>
      <w:r w:rsidRPr="005C777A">
        <w:rPr>
          <w:rFonts w:ascii="Times New Roman" w:hAnsi="Times New Roman" w:cs="Times New Roman"/>
          <w:sz w:val="24"/>
          <w:szCs w:val="24"/>
        </w:rPr>
        <w:t xml:space="preserve"> lograr una buena instrumentación del sistema de conductos radiculares, </w:t>
      </w:r>
      <w:r w:rsidR="00607D81">
        <w:rPr>
          <w:rFonts w:ascii="Times New Roman" w:hAnsi="Times New Roman" w:cs="Times New Roman"/>
          <w:sz w:val="24"/>
          <w:szCs w:val="24"/>
        </w:rPr>
        <w:t>proceso</w:t>
      </w:r>
      <w:r w:rsidRPr="005C777A">
        <w:rPr>
          <w:rFonts w:ascii="Times New Roman" w:hAnsi="Times New Roman" w:cs="Times New Roman"/>
          <w:sz w:val="24"/>
          <w:szCs w:val="24"/>
        </w:rPr>
        <w:t xml:space="preserve"> </w:t>
      </w:r>
      <w:r w:rsidR="00607D81">
        <w:rPr>
          <w:rFonts w:ascii="Times New Roman" w:hAnsi="Times New Roman" w:cs="Times New Roman"/>
          <w:sz w:val="24"/>
          <w:szCs w:val="24"/>
        </w:rPr>
        <w:t xml:space="preserve">que </w:t>
      </w:r>
      <w:r w:rsidRPr="005C777A">
        <w:rPr>
          <w:rFonts w:ascii="Times New Roman" w:hAnsi="Times New Roman" w:cs="Times New Roman"/>
          <w:sz w:val="24"/>
          <w:szCs w:val="24"/>
        </w:rPr>
        <w:t>consiste en la eliminación por completo de microorganismos y tejido pulpar mediante la ampliación del diámetro y crear una configuración del conducto radicular que permita una obturación y un sellado óptimo</w:t>
      </w:r>
      <w:r w:rsidR="00145AEF">
        <w:rPr>
          <w:rFonts w:ascii="Times New Roman" w:hAnsi="Times New Roman" w:cs="Times New Roman"/>
          <w:sz w:val="24"/>
          <w:szCs w:val="24"/>
        </w:rPr>
        <w:t>.</w:t>
      </w:r>
      <w:r w:rsidRPr="005C777A">
        <w:rPr>
          <w:rFonts w:ascii="Times New Roman" w:hAnsi="Times New Roman" w:cs="Times New Roman"/>
          <w:sz w:val="24"/>
          <w:szCs w:val="24"/>
        </w:rPr>
        <w:t xml:space="preserve"> </w:t>
      </w:r>
    </w:p>
    <w:p w14:paraId="5D760E2E" w14:textId="36D3D489" w:rsidR="00607D81" w:rsidRDefault="00D046F3" w:rsidP="00C71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w:t>
      </w:r>
      <w:r w:rsidR="00D102A8">
        <w:rPr>
          <w:rFonts w:ascii="Times New Roman" w:hAnsi="Times New Roman" w:cs="Times New Roman"/>
          <w:sz w:val="24"/>
          <w:szCs w:val="24"/>
        </w:rPr>
        <w:t>,</w:t>
      </w:r>
      <w:r w:rsidR="0031782A" w:rsidRPr="005C777A">
        <w:rPr>
          <w:rFonts w:ascii="Times New Roman" w:hAnsi="Times New Roman" w:cs="Times New Roman"/>
          <w:sz w:val="24"/>
          <w:szCs w:val="24"/>
        </w:rPr>
        <w:t xml:space="preserve"> una de las principales causas de fracaso del tratamiento de conductos (</w:t>
      </w:r>
      <w:r w:rsidR="00607D81">
        <w:rPr>
          <w:rFonts w:ascii="Times New Roman" w:hAnsi="Times New Roman" w:cs="Times New Roman"/>
          <w:sz w:val="24"/>
          <w:szCs w:val="24"/>
        </w:rPr>
        <w:t>e</w:t>
      </w:r>
      <w:r w:rsidR="0031782A" w:rsidRPr="005C777A">
        <w:rPr>
          <w:rFonts w:ascii="Times New Roman" w:hAnsi="Times New Roman" w:cs="Times New Roman"/>
          <w:sz w:val="24"/>
          <w:szCs w:val="24"/>
        </w:rPr>
        <w:t>ndodoncia) es el conocimiento inadecuado de la anato</w:t>
      </w:r>
      <w:r w:rsidR="00607D81">
        <w:rPr>
          <w:rFonts w:ascii="Times New Roman" w:hAnsi="Times New Roman" w:cs="Times New Roman"/>
          <w:sz w:val="24"/>
          <w:szCs w:val="24"/>
        </w:rPr>
        <w:t>mía radicular y sus variaciones.</w:t>
      </w:r>
      <w:r w:rsidR="0031782A" w:rsidRPr="005C777A">
        <w:rPr>
          <w:rFonts w:ascii="Times New Roman" w:hAnsi="Times New Roman" w:cs="Times New Roman"/>
          <w:sz w:val="24"/>
          <w:szCs w:val="24"/>
        </w:rPr>
        <w:t xml:space="preserve"> </w:t>
      </w:r>
      <w:r w:rsidR="00607D81">
        <w:rPr>
          <w:rFonts w:ascii="Times New Roman" w:hAnsi="Times New Roman" w:cs="Times New Roman"/>
          <w:sz w:val="24"/>
          <w:szCs w:val="24"/>
        </w:rPr>
        <w:t>Estos</w:t>
      </w:r>
      <w:r w:rsidR="0031782A" w:rsidRPr="005C777A">
        <w:rPr>
          <w:rFonts w:ascii="Times New Roman" w:hAnsi="Times New Roman" w:cs="Times New Roman"/>
          <w:sz w:val="24"/>
          <w:szCs w:val="24"/>
        </w:rPr>
        <w:t xml:space="preserve"> hitos anatómicos</w:t>
      </w:r>
      <w:r w:rsidR="00607D81">
        <w:rPr>
          <w:rFonts w:ascii="Times New Roman" w:hAnsi="Times New Roman" w:cs="Times New Roman"/>
          <w:sz w:val="24"/>
          <w:szCs w:val="24"/>
        </w:rPr>
        <w:t>,</w:t>
      </w:r>
      <w:r w:rsidR="0031782A" w:rsidRPr="005C777A">
        <w:rPr>
          <w:rFonts w:ascii="Times New Roman" w:hAnsi="Times New Roman" w:cs="Times New Roman"/>
          <w:sz w:val="24"/>
          <w:szCs w:val="24"/>
        </w:rPr>
        <w:t xml:space="preserve"> si no se manejan de forma </w:t>
      </w:r>
      <w:r w:rsidR="005645D1" w:rsidRPr="005C777A">
        <w:rPr>
          <w:rFonts w:ascii="Times New Roman" w:hAnsi="Times New Roman" w:cs="Times New Roman"/>
          <w:sz w:val="24"/>
          <w:szCs w:val="24"/>
        </w:rPr>
        <w:t>correcta</w:t>
      </w:r>
      <w:r w:rsidR="00607D81">
        <w:rPr>
          <w:rFonts w:ascii="Times New Roman" w:hAnsi="Times New Roman" w:cs="Times New Roman"/>
          <w:sz w:val="24"/>
          <w:szCs w:val="24"/>
        </w:rPr>
        <w:t>,</w:t>
      </w:r>
      <w:r w:rsidR="0031782A" w:rsidRPr="005C777A">
        <w:rPr>
          <w:rFonts w:ascii="Times New Roman" w:hAnsi="Times New Roman" w:cs="Times New Roman"/>
          <w:sz w:val="24"/>
          <w:szCs w:val="24"/>
        </w:rPr>
        <w:t xml:space="preserve"> pueden llevar a errores de procedimiento tales como perforaciones, transportaciones apicales, formación de escalones, p</w:t>
      </w:r>
      <w:r w:rsidR="00607D81">
        <w:rPr>
          <w:rFonts w:ascii="Times New Roman" w:hAnsi="Times New Roman" w:cs="Times New Roman"/>
          <w:sz w:val="24"/>
          <w:szCs w:val="24"/>
        </w:rPr>
        <w:t>é</w:t>
      </w:r>
      <w:r w:rsidR="0031782A" w:rsidRPr="005C777A">
        <w:rPr>
          <w:rFonts w:ascii="Times New Roman" w:hAnsi="Times New Roman" w:cs="Times New Roman"/>
          <w:sz w:val="24"/>
          <w:szCs w:val="24"/>
        </w:rPr>
        <w:t>rdida de longitud de trabajo, fractura de instrumentos</w:t>
      </w:r>
      <w:r w:rsidR="00607D81">
        <w:rPr>
          <w:rFonts w:ascii="Times New Roman" w:hAnsi="Times New Roman" w:cs="Times New Roman"/>
          <w:sz w:val="24"/>
          <w:szCs w:val="24"/>
        </w:rPr>
        <w:t>,</w:t>
      </w:r>
      <w:r w:rsidR="0031782A" w:rsidRPr="005C777A">
        <w:rPr>
          <w:rFonts w:ascii="Times New Roman" w:hAnsi="Times New Roman" w:cs="Times New Roman"/>
          <w:sz w:val="24"/>
          <w:szCs w:val="24"/>
        </w:rPr>
        <w:t xml:space="preserve"> entre otros, </w:t>
      </w:r>
      <w:r w:rsidR="00607D81">
        <w:rPr>
          <w:rFonts w:ascii="Times New Roman" w:hAnsi="Times New Roman" w:cs="Times New Roman"/>
          <w:sz w:val="24"/>
          <w:szCs w:val="24"/>
        </w:rPr>
        <w:t>lo que disminuye</w:t>
      </w:r>
      <w:r w:rsidR="0031782A" w:rsidRPr="005C777A">
        <w:rPr>
          <w:rFonts w:ascii="Times New Roman" w:hAnsi="Times New Roman" w:cs="Times New Roman"/>
          <w:sz w:val="24"/>
          <w:szCs w:val="24"/>
        </w:rPr>
        <w:t xml:space="preserve"> el pronóstico del tratamiento y en algunos casos </w:t>
      </w:r>
      <w:r w:rsidR="00607D81">
        <w:rPr>
          <w:rFonts w:ascii="Times New Roman" w:hAnsi="Times New Roman" w:cs="Times New Roman"/>
          <w:sz w:val="24"/>
          <w:szCs w:val="24"/>
        </w:rPr>
        <w:t>puede producir</w:t>
      </w:r>
      <w:r w:rsidR="0031782A" w:rsidRPr="005C777A">
        <w:rPr>
          <w:rFonts w:ascii="Times New Roman" w:hAnsi="Times New Roman" w:cs="Times New Roman"/>
          <w:sz w:val="24"/>
          <w:szCs w:val="24"/>
        </w:rPr>
        <w:t xml:space="preserve"> la pérdida del órgano dentario. </w:t>
      </w:r>
      <w:r w:rsidR="00607D81">
        <w:rPr>
          <w:rFonts w:ascii="Times New Roman" w:hAnsi="Times New Roman" w:cs="Times New Roman"/>
          <w:sz w:val="24"/>
          <w:szCs w:val="24"/>
        </w:rPr>
        <w:t>P</w:t>
      </w:r>
      <w:r w:rsidR="0031782A" w:rsidRPr="005C777A">
        <w:rPr>
          <w:rFonts w:ascii="Times New Roman" w:hAnsi="Times New Roman" w:cs="Times New Roman"/>
          <w:sz w:val="24"/>
          <w:szCs w:val="24"/>
        </w:rPr>
        <w:t>or ello</w:t>
      </w:r>
      <w:r w:rsidR="00607D81">
        <w:rPr>
          <w:rFonts w:ascii="Times New Roman" w:hAnsi="Times New Roman" w:cs="Times New Roman"/>
          <w:sz w:val="24"/>
          <w:szCs w:val="24"/>
        </w:rPr>
        <w:t>,</w:t>
      </w:r>
      <w:r w:rsidR="0031782A" w:rsidRPr="005C777A">
        <w:rPr>
          <w:rFonts w:ascii="Times New Roman" w:hAnsi="Times New Roman" w:cs="Times New Roman"/>
          <w:sz w:val="24"/>
          <w:szCs w:val="24"/>
        </w:rPr>
        <w:t xml:space="preserve"> </w:t>
      </w:r>
      <w:r w:rsidR="00607D81">
        <w:rPr>
          <w:rFonts w:ascii="Times New Roman" w:hAnsi="Times New Roman" w:cs="Times New Roman"/>
          <w:sz w:val="24"/>
          <w:szCs w:val="24"/>
        </w:rPr>
        <w:t>es de</w:t>
      </w:r>
      <w:r w:rsidR="0031782A" w:rsidRPr="005C777A">
        <w:rPr>
          <w:rFonts w:ascii="Times New Roman" w:hAnsi="Times New Roman" w:cs="Times New Roman"/>
          <w:sz w:val="24"/>
          <w:szCs w:val="24"/>
        </w:rPr>
        <w:t xml:space="preserve"> suma relevancia</w:t>
      </w:r>
      <w:r w:rsidR="00AD4FFE">
        <w:rPr>
          <w:rFonts w:ascii="Times New Roman" w:hAnsi="Times New Roman" w:cs="Times New Roman"/>
          <w:sz w:val="24"/>
          <w:szCs w:val="24"/>
        </w:rPr>
        <w:t xml:space="preserve"> </w:t>
      </w:r>
      <w:r w:rsidR="00607D81">
        <w:rPr>
          <w:rFonts w:ascii="Times New Roman" w:hAnsi="Times New Roman" w:cs="Times New Roman"/>
          <w:sz w:val="24"/>
          <w:szCs w:val="24"/>
        </w:rPr>
        <w:t>—</w:t>
      </w:r>
      <w:r w:rsidR="00AD4FFE">
        <w:rPr>
          <w:rFonts w:ascii="Times New Roman" w:hAnsi="Times New Roman" w:cs="Times New Roman"/>
          <w:sz w:val="24"/>
          <w:szCs w:val="24"/>
        </w:rPr>
        <w:t>como lo propone</w:t>
      </w:r>
      <w:r w:rsidR="00607D81">
        <w:rPr>
          <w:rFonts w:ascii="Times New Roman" w:hAnsi="Times New Roman" w:cs="Times New Roman"/>
          <w:sz w:val="24"/>
          <w:szCs w:val="24"/>
        </w:rPr>
        <w:t>n</w:t>
      </w:r>
      <w:r w:rsidR="00AD4FFE">
        <w:rPr>
          <w:rFonts w:ascii="Times New Roman" w:hAnsi="Times New Roman" w:cs="Times New Roman"/>
          <w:sz w:val="24"/>
          <w:szCs w:val="24"/>
        </w:rPr>
        <w:t xml:space="preserve"> Cohen</w:t>
      </w:r>
      <w:r w:rsidR="00FF7A83">
        <w:rPr>
          <w:rFonts w:ascii="Times New Roman" w:hAnsi="Times New Roman" w:cs="Times New Roman"/>
          <w:sz w:val="24"/>
          <w:szCs w:val="24"/>
        </w:rPr>
        <w:t xml:space="preserve"> y Hargreaves</w:t>
      </w:r>
      <w:r w:rsidR="00AD4FFE">
        <w:rPr>
          <w:rFonts w:ascii="Times New Roman" w:hAnsi="Times New Roman" w:cs="Times New Roman"/>
          <w:sz w:val="24"/>
          <w:szCs w:val="24"/>
        </w:rPr>
        <w:t xml:space="preserve"> (2016)</w:t>
      </w:r>
      <w:r w:rsidR="00607D81">
        <w:rPr>
          <w:rFonts w:ascii="Times New Roman" w:hAnsi="Times New Roman" w:cs="Times New Roman"/>
          <w:sz w:val="24"/>
          <w:szCs w:val="24"/>
        </w:rPr>
        <w:t>—</w:t>
      </w:r>
      <w:r w:rsidR="0031782A" w:rsidRPr="005C777A">
        <w:rPr>
          <w:rFonts w:ascii="Times New Roman" w:hAnsi="Times New Roman" w:cs="Times New Roman"/>
          <w:sz w:val="24"/>
          <w:szCs w:val="24"/>
        </w:rPr>
        <w:t xml:space="preserve"> que el proceso </w:t>
      </w:r>
      <w:r w:rsidR="00607D81">
        <w:rPr>
          <w:rFonts w:ascii="Times New Roman" w:hAnsi="Times New Roman" w:cs="Times New Roman"/>
          <w:sz w:val="24"/>
          <w:szCs w:val="24"/>
        </w:rPr>
        <w:t xml:space="preserve">de </w:t>
      </w:r>
      <w:r>
        <w:rPr>
          <w:rFonts w:ascii="Times New Roman" w:hAnsi="Times New Roman" w:cs="Times New Roman"/>
          <w:sz w:val="24"/>
          <w:szCs w:val="24"/>
        </w:rPr>
        <w:t xml:space="preserve">enseñanza y </w:t>
      </w:r>
      <w:r w:rsidR="0031782A" w:rsidRPr="005C777A">
        <w:rPr>
          <w:rFonts w:ascii="Times New Roman" w:hAnsi="Times New Roman" w:cs="Times New Roman"/>
          <w:sz w:val="24"/>
          <w:szCs w:val="24"/>
        </w:rPr>
        <w:t xml:space="preserve">aprendizaje de la anatomía radicular y sus variaciones sea eficaz y efectivo para que el residente cuente con el conocimiento adecuado para realizar tratamientos de calidad y </w:t>
      </w:r>
      <w:r w:rsidR="005645D1" w:rsidRPr="005C777A">
        <w:rPr>
          <w:rFonts w:ascii="Times New Roman" w:hAnsi="Times New Roman" w:cs="Times New Roman"/>
          <w:sz w:val="24"/>
          <w:szCs w:val="24"/>
        </w:rPr>
        <w:t xml:space="preserve">así </w:t>
      </w:r>
      <w:r w:rsidR="0031782A" w:rsidRPr="005C777A">
        <w:rPr>
          <w:rFonts w:ascii="Times New Roman" w:hAnsi="Times New Roman" w:cs="Times New Roman"/>
          <w:sz w:val="24"/>
          <w:szCs w:val="24"/>
        </w:rPr>
        <w:t xml:space="preserve">resolver </w:t>
      </w:r>
      <w:r w:rsidR="005645D1" w:rsidRPr="005C777A">
        <w:rPr>
          <w:rFonts w:ascii="Times New Roman" w:hAnsi="Times New Roman" w:cs="Times New Roman"/>
          <w:sz w:val="24"/>
          <w:szCs w:val="24"/>
        </w:rPr>
        <w:t>los casos clínicos a los que se enfrenta</w:t>
      </w:r>
      <w:r w:rsidR="00AD4FFE">
        <w:rPr>
          <w:rFonts w:ascii="Times New Roman" w:hAnsi="Times New Roman" w:cs="Times New Roman"/>
          <w:sz w:val="24"/>
          <w:szCs w:val="24"/>
        </w:rPr>
        <w:t>.</w:t>
      </w:r>
    </w:p>
    <w:p w14:paraId="65E41680" w14:textId="4631A56D" w:rsidR="00607D81" w:rsidRDefault="0031782A"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lastRenderedPageBreak/>
        <w:t>El problema en l</w:t>
      </w:r>
      <w:r w:rsidR="00D046F3">
        <w:rPr>
          <w:rFonts w:ascii="Times New Roman" w:hAnsi="Times New Roman" w:cs="Times New Roman"/>
          <w:sz w:val="24"/>
          <w:szCs w:val="24"/>
        </w:rPr>
        <w:t xml:space="preserve">a enseñanza y </w:t>
      </w:r>
      <w:r w:rsidRPr="005C777A">
        <w:rPr>
          <w:rFonts w:ascii="Times New Roman" w:hAnsi="Times New Roman" w:cs="Times New Roman"/>
          <w:sz w:val="24"/>
          <w:szCs w:val="24"/>
        </w:rPr>
        <w:t xml:space="preserve">aprendizaje de la anatomía radicular radica en que el alumno no la puede visualizar clínicamente, por lo que la enseñanza se basa en descripciones y esquemas de libros de texto, herramientas que son insuficientes para poder llevar a cabo una construcción adecuada del conocimiento, </w:t>
      </w:r>
      <w:r w:rsidR="00607D81">
        <w:rPr>
          <w:rFonts w:ascii="Times New Roman" w:hAnsi="Times New Roman" w:cs="Times New Roman"/>
          <w:sz w:val="24"/>
          <w:szCs w:val="24"/>
        </w:rPr>
        <w:t>lo que reduce</w:t>
      </w:r>
      <w:r w:rsidRPr="005C777A">
        <w:rPr>
          <w:rFonts w:ascii="Times New Roman" w:hAnsi="Times New Roman" w:cs="Times New Roman"/>
          <w:sz w:val="24"/>
          <w:szCs w:val="24"/>
        </w:rPr>
        <w:t xml:space="preserve"> su estudio a una cuestión meramente memorística que no abona a una correcta correlación con su práctica clínica ni a desarrollar habilidades</w:t>
      </w:r>
      <w:r w:rsidR="00607D81">
        <w:rPr>
          <w:rFonts w:ascii="Times New Roman" w:hAnsi="Times New Roman" w:cs="Times New Roman"/>
          <w:sz w:val="24"/>
          <w:szCs w:val="24"/>
        </w:rPr>
        <w:t xml:space="preserve"> conceptuales y procedimentales. Todo eso, por el contrario, fomenta </w:t>
      </w:r>
      <w:r w:rsidRPr="005C777A">
        <w:rPr>
          <w:rFonts w:ascii="Times New Roman" w:hAnsi="Times New Roman" w:cs="Times New Roman"/>
          <w:sz w:val="24"/>
          <w:szCs w:val="24"/>
        </w:rPr>
        <w:t xml:space="preserve">la posibilidad de </w:t>
      </w:r>
      <w:r w:rsidR="00D046F3">
        <w:rPr>
          <w:rFonts w:ascii="Times New Roman" w:hAnsi="Times New Roman" w:cs="Times New Roman"/>
          <w:sz w:val="24"/>
          <w:szCs w:val="24"/>
        </w:rPr>
        <w:t>cometer</w:t>
      </w:r>
      <w:r w:rsidRPr="005C777A">
        <w:rPr>
          <w:rFonts w:ascii="Times New Roman" w:hAnsi="Times New Roman" w:cs="Times New Roman"/>
          <w:sz w:val="24"/>
          <w:szCs w:val="24"/>
        </w:rPr>
        <w:t xml:space="preserve"> errores de procedimiento que comprometerán el éxito de los tratamientos. A diferencia</w:t>
      </w:r>
      <w:r w:rsidR="00607D81">
        <w:rPr>
          <w:rFonts w:ascii="Times New Roman" w:hAnsi="Times New Roman" w:cs="Times New Roman"/>
          <w:sz w:val="24"/>
          <w:szCs w:val="24"/>
        </w:rPr>
        <w:t>,</w:t>
      </w:r>
      <w:r w:rsidRPr="005C777A">
        <w:rPr>
          <w:rFonts w:ascii="Times New Roman" w:hAnsi="Times New Roman" w:cs="Times New Roman"/>
          <w:sz w:val="24"/>
          <w:szCs w:val="24"/>
        </w:rPr>
        <w:t xml:space="preserve"> por ejemplo</w:t>
      </w:r>
      <w:r w:rsidR="00607D81">
        <w:rPr>
          <w:rFonts w:ascii="Times New Roman" w:hAnsi="Times New Roman" w:cs="Times New Roman"/>
          <w:sz w:val="24"/>
          <w:szCs w:val="24"/>
        </w:rPr>
        <w:t>,</w:t>
      </w:r>
      <w:r w:rsidRPr="005C777A">
        <w:rPr>
          <w:rFonts w:ascii="Times New Roman" w:hAnsi="Times New Roman" w:cs="Times New Roman"/>
          <w:sz w:val="24"/>
          <w:szCs w:val="24"/>
        </w:rPr>
        <w:t xml:space="preserve"> del estudio de anatomía de cráneo</w:t>
      </w:r>
      <w:r w:rsidR="00D046F3">
        <w:rPr>
          <w:rFonts w:ascii="Times New Roman" w:hAnsi="Times New Roman" w:cs="Times New Roman"/>
          <w:sz w:val="24"/>
          <w:szCs w:val="24"/>
        </w:rPr>
        <w:t>,</w:t>
      </w:r>
      <w:r w:rsidRPr="005C777A">
        <w:rPr>
          <w:rFonts w:ascii="Times New Roman" w:hAnsi="Times New Roman" w:cs="Times New Roman"/>
          <w:sz w:val="24"/>
          <w:szCs w:val="24"/>
        </w:rPr>
        <w:t xml:space="preserve"> el residente puede realizar ejercicios y prácticas con los huesos de cráneo teniendo así la posibilidad de ver directamente sus características, visualizar sus elementos e interactuar físicamente con sus estructuras</w:t>
      </w:r>
      <w:r w:rsidR="00607D81">
        <w:rPr>
          <w:rFonts w:ascii="Times New Roman" w:hAnsi="Times New Roman" w:cs="Times New Roman"/>
          <w:sz w:val="24"/>
          <w:szCs w:val="24"/>
        </w:rPr>
        <w:t>. De ese modo</w:t>
      </w:r>
      <w:r w:rsidRPr="005C777A">
        <w:rPr>
          <w:rFonts w:ascii="Times New Roman" w:hAnsi="Times New Roman" w:cs="Times New Roman"/>
          <w:sz w:val="24"/>
          <w:szCs w:val="24"/>
        </w:rPr>
        <w:t xml:space="preserve"> </w:t>
      </w:r>
      <w:r w:rsidR="00607D81">
        <w:rPr>
          <w:rFonts w:ascii="Times New Roman" w:hAnsi="Times New Roman" w:cs="Times New Roman"/>
          <w:sz w:val="24"/>
          <w:szCs w:val="24"/>
        </w:rPr>
        <w:t xml:space="preserve">se familiariza y comprende </w:t>
      </w:r>
      <w:r w:rsidRPr="005C777A">
        <w:rPr>
          <w:rFonts w:ascii="Times New Roman" w:hAnsi="Times New Roman" w:cs="Times New Roman"/>
          <w:sz w:val="24"/>
          <w:szCs w:val="24"/>
        </w:rPr>
        <w:t xml:space="preserve">mejor las descripciones anatómicas de los textos. </w:t>
      </w:r>
    </w:p>
    <w:p w14:paraId="21E982E0" w14:textId="77777777" w:rsidR="003918F9" w:rsidRDefault="0031782A"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Dado que el aprendizaje de estos conceptos es clave dentro del plan curricular del posgrado</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 se deben adoptar diseños instruccionales que acompañen al alumno en un ambiente de interés y motivación</w:t>
      </w:r>
      <w:r w:rsidR="003918F9">
        <w:rPr>
          <w:rFonts w:ascii="Times New Roman" w:hAnsi="Times New Roman" w:cs="Times New Roman"/>
          <w:sz w:val="24"/>
          <w:szCs w:val="24"/>
        </w:rPr>
        <w:t xml:space="preserve"> para que sea partí</w:t>
      </w:r>
      <w:r w:rsidRPr="005C777A">
        <w:rPr>
          <w:rFonts w:ascii="Times New Roman" w:hAnsi="Times New Roman" w:cs="Times New Roman"/>
          <w:sz w:val="24"/>
          <w:szCs w:val="24"/>
        </w:rPr>
        <w:t>cipe de la construcción del conocimiento</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 </w:t>
      </w:r>
      <w:r w:rsidR="003918F9">
        <w:rPr>
          <w:rFonts w:ascii="Times New Roman" w:hAnsi="Times New Roman" w:cs="Times New Roman"/>
          <w:sz w:val="24"/>
          <w:szCs w:val="24"/>
        </w:rPr>
        <w:t>C</w:t>
      </w:r>
      <w:r w:rsidRPr="005C777A">
        <w:rPr>
          <w:rFonts w:ascii="Times New Roman" w:hAnsi="Times New Roman" w:cs="Times New Roman"/>
          <w:sz w:val="24"/>
          <w:szCs w:val="24"/>
        </w:rPr>
        <w:t>omo menciona Papert (1999)</w:t>
      </w:r>
      <w:r w:rsidR="003918F9">
        <w:rPr>
          <w:rFonts w:ascii="Times New Roman" w:hAnsi="Times New Roman" w:cs="Times New Roman"/>
          <w:sz w:val="24"/>
          <w:szCs w:val="24"/>
        </w:rPr>
        <w:t>,</w:t>
      </w:r>
      <w:r w:rsidRPr="005C777A">
        <w:rPr>
          <w:rFonts w:ascii="Times New Roman" w:hAnsi="Times New Roman" w:cs="Times New Roman"/>
          <w:i/>
          <w:sz w:val="24"/>
          <w:szCs w:val="24"/>
        </w:rPr>
        <w:t xml:space="preserve"> </w:t>
      </w:r>
      <w:r w:rsidRPr="005C777A">
        <w:rPr>
          <w:rFonts w:ascii="Times New Roman" w:hAnsi="Times New Roman" w:cs="Times New Roman"/>
          <w:sz w:val="24"/>
          <w:szCs w:val="24"/>
        </w:rPr>
        <w:t>“el mejor aprendizaje no derivará de encontrar mejores formas de instrucción, sino de ofrecer al educando mejores oportunidades para construir” (p. 6)</w:t>
      </w:r>
      <w:r w:rsidR="003918F9">
        <w:rPr>
          <w:rFonts w:ascii="Times New Roman" w:hAnsi="Times New Roman" w:cs="Times New Roman"/>
          <w:sz w:val="24"/>
          <w:szCs w:val="24"/>
        </w:rPr>
        <w:t xml:space="preserve">. En efecto, cuando se tratan </w:t>
      </w:r>
      <w:r w:rsidRPr="005C777A">
        <w:rPr>
          <w:rFonts w:ascii="Times New Roman" w:hAnsi="Times New Roman" w:cs="Times New Roman"/>
          <w:sz w:val="24"/>
          <w:szCs w:val="24"/>
        </w:rPr>
        <w:t xml:space="preserve">temas que involucran un quehacer práctico, el constructivismo juega un papel crucial. </w:t>
      </w:r>
      <w:r w:rsidR="003918F9">
        <w:rPr>
          <w:rFonts w:ascii="Times New Roman" w:hAnsi="Times New Roman" w:cs="Times New Roman"/>
          <w:sz w:val="24"/>
          <w:szCs w:val="24"/>
        </w:rPr>
        <w:t>Tomando en cuenta dicho paradigma</w:t>
      </w:r>
      <w:r w:rsidR="00AD4FFE">
        <w:rPr>
          <w:rFonts w:ascii="Times New Roman" w:hAnsi="Times New Roman" w:cs="Times New Roman"/>
          <w:sz w:val="24"/>
          <w:szCs w:val="24"/>
        </w:rPr>
        <w:t xml:space="preserve">, </w:t>
      </w:r>
      <w:proofErr w:type="spellStart"/>
      <w:r w:rsidR="00666516" w:rsidRPr="00666516">
        <w:rPr>
          <w:rStyle w:val="this-person"/>
          <w:rFonts w:ascii="Times New Roman" w:hAnsi="Times New Roman" w:cs="Times New Roman"/>
          <w:sz w:val="24"/>
          <w:szCs w:val="24"/>
          <w:shd w:val="clear" w:color="auto" w:fill="FFFFFF"/>
        </w:rPr>
        <w:t>Bers</w:t>
      </w:r>
      <w:proofErr w:type="spellEnd"/>
      <w:r w:rsidR="00666516" w:rsidRPr="00666516">
        <w:rPr>
          <w:rFonts w:ascii="Times New Roman" w:hAnsi="Times New Roman" w:cs="Times New Roman"/>
          <w:sz w:val="24"/>
          <w:szCs w:val="24"/>
          <w:shd w:val="clear" w:color="auto" w:fill="FFFFFF"/>
        </w:rPr>
        <w:t>, </w:t>
      </w:r>
      <w:proofErr w:type="spellStart"/>
      <w:r w:rsidR="001725A5">
        <w:fldChar w:fldCharType="begin"/>
      </w:r>
      <w:r w:rsidR="001725A5">
        <w:instrText xml:space="preserve"> HYPERLINK "https://dblp.org/pers/hd/s/Strawhacker:Amanda" </w:instrText>
      </w:r>
      <w:r w:rsidR="001725A5">
        <w:fldChar w:fldCharType="separate"/>
      </w:r>
      <w:r w:rsidR="00666516" w:rsidRPr="00666516">
        <w:rPr>
          <w:rStyle w:val="Hipervnculo"/>
          <w:rFonts w:ascii="Times New Roman" w:hAnsi="Times New Roman" w:cs="Times New Roman"/>
          <w:color w:val="auto"/>
          <w:sz w:val="24"/>
          <w:szCs w:val="24"/>
          <w:u w:val="none"/>
          <w:shd w:val="clear" w:color="auto" w:fill="FFFFFF"/>
        </w:rPr>
        <w:t>Strawhacker</w:t>
      </w:r>
      <w:proofErr w:type="spellEnd"/>
      <w:r w:rsidR="001725A5">
        <w:rPr>
          <w:rStyle w:val="Hipervnculo"/>
          <w:rFonts w:ascii="Times New Roman" w:hAnsi="Times New Roman" w:cs="Times New Roman"/>
          <w:color w:val="auto"/>
          <w:sz w:val="24"/>
          <w:szCs w:val="24"/>
          <w:u w:val="none"/>
          <w:shd w:val="clear" w:color="auto" w:fill="FFFFFF"/>
        </w:rPr>
        <w:fldChar w:fldCharType="end"/>
      </w:r>
      <w:r w:rsidR="00666516" w:rsidRPr="00666516">
        <w:rPr>
          <w:rFonts w:ascii="Times New Roman" w:hAnsi="Times New Roman" w:cs="Times New Roman"/>
          <w:sz w:val="24"/>
          <w:szCs w:val="24"/>
          <w:shd w:val="clear" w:color="auto" w:fill="FFFFFF"/>
        </w:rPr>
        <w:t xml:space="preserve"> </w:t>
      </w:r>
      <w:r w:rsidR="00666516">
        <w:rPr>
          <w:rFonts w:ascii="Times New Roman" w:hAnsi="Times New Roman" w:cs="Times New Roman"/>
          <w:sz w:val="24"/>
          <w:szCs w:val="24"/>
          <w:shd w:val="clear" w:color="auto" w:fill="FFFFFF"/>
        </w:rPr>
        <w:t>y</w:t>
      </w:r>
      <w:r w:rsidR="00666516" w:rsidRPr="00666516">
        <w:rPr>
          <w:rFonts w:ascii="Times New Roman" w:hAnsi="Times New Roman" w:cs="Times New Roman"/>
          <w:sz w:val="24"/>
          <w:szCs w:val="24"/>
          <w:shd w:val="clear" w:color="auto" w:fill="FFFFFF"/>
        </w:rPr>
        <w:t> </w:t>
      </w:r>
      <w:proofErr w:type="spellStart"/>
      <w:r w:rsidR="001725A5">
        <w:fldChar w:fldCharType="begin"/>
      </w:r>
      <w:r w:rsidR="001725A5">
        <w:instrText xml:space="preserve"> HYPERLINK "https://dblp.org/pers/hd/v/Vizner:Miki" </w:instrText>
      </w:r>
      <w:r w:rsidR="001725A5">
        <w:fldChar w:fldCharType="separate"/>
      </w:r>
      <w:r w:rsidR="00666516" w:rsidRPr="00666516">
        <w:rPr>
          <w:rStyle w:val="Hipervnculo"/>
          <w:rFonts w:ascii="Times New Roman" w:hAnsi="Times New Roman" w:cs="Times New Roman"/>
          <w:color w:val="auto"/>
          <w:sz w:val="24"/>
          <w:szCs w:val="24"/>
          <w:u w:val="none"/>
          <w:shd w:val="clear" w:color="auto" w:fill="FFFFFF"/>
        </w:rPr>
        <w:t>Vizner</w:t>
      </w:r>
      <w:proofErr w:type="spellEnd"/>
      <w:r w:rsidR="001725A5">
        <w:rPr>
          <w:rStyle w:val="Hipervnculo"/>
          <w:rFonts w:ascii="Times New Roman" w:hAnsi="Times New Roman" w:cs="Times New Roman"/>
          <w:color w:val="auto"/>
          <w:sz w:val="24"/>
          <w:szCs w:val="24"/>
          <w:u w:val="none"/>
          <w:shd w:val="clear" w:color="auto" w:fill="FFFFFF"/>
        </w:rPr>
        <w:fldChar w:fldCharType="end"/>
      </w:r>
      <w:r w:rsidR="00666516" w:rsidRPr="00666516">
        <w:rPr>
          <w:rFonts w:ascii="Times New Roman" w:hAnsi="Times New Roman" w:cs="Times New Roman"/>
          <w:sz w:val="24"/>
          <w:szCs w:val="24"/>
          <w:shd w:val="clear" w:color="auto" w:fill="FFFFFF"/>
        </w:rPr>
        <w:t xml:space="preserve"> (2018) </w:t>
      </w:r>
      <w:r w:rsidR="00AD4FFE">
        <w:rPr>
          <w:rFonts w:ascii="Times New Roman" w:hAnsi="Times New Roman" w:cs="Times New Roman"/>
          <w:sz w:val="24"/>
          <w:szCs w:val="24"/>
        </w:rPr>
        <w:t>establece</w:t>
      </w:r>
      <w:r w:rsidR="00666516">
        <w:rPr>
          <w:rFonts w:ascii="Times New Roman" w:hAnsi="Times New Roman" w:cs="Times New Roman"/>
          <w:sz w:val="24"/>
          <w:szCs w:val="24"/>
        </w:rPr>
        <w:t>n</w:t>
      </w:r>
      <w:r w:rsidR="00AD4FFE">
        <w:rPr>
          <w:rFonts w:ascii="Times New Roman" w:hAnsi="Times New Roman" w:cs="Times New Roman"/>
          <w:sz w:val="24"/>
          <w:szCs w:val="24"/>
        </w:rPr>
        <w:t xml:space="preserve"> que </w:t>
      </w:r>
      <w:r w:rsidRPr="005C777A">
        <w:rPr>
          <w:rFonts w:ascii="Times New Roman" w:hAnsi="Times New Roman" w:cs="Times New Roman"/>
          <w:sz w:val="24"/>
          <w:szCs w:val="24"/>
        </w:rPr>
        <w:t>es posible que el alumno interactúe simultáneamente con dos esferas</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 la del conocimiento abstracto (información teórica de las características anatómicas) y la de lo sensorial</w:t>
      </w:r>
      <w:r w:rsidR="003918F9">
        <w:rPr>
          <w:rFonts w:ascii="Times New Roman" w:hAnsi="Times New Roman" w:cs="Times New Roman"/>
          <w:sz w:val="24"/>
          <w:szCs w:val="24"/>
        </w:rPr>
        <w:t xml:space="preserve"> (experiencia física y clínica). Así se le permite a</w:t>
      </w:r>
      <w:r w:rsidRPr="005C777A">
        <w:rPr>
          <w:rFonts w:ascii="Times New Roman" w:hAnsi="Times New Roman" w:cs="Times New Roman"/>
          <w:sz w:val="24"/>
          <w:szCs w:val="24"/>
        </w:rPr>
        <w:t>l alumno tom</w:t>
      </w:r>
      <w:r w:rsidR="003918F9">
        <w:rPr>
          <w:rFonts w:ascii="Times New Roman" w:hAnsi="Times New Roman" w:cs="Times New Roman"/>
          <w:sz w:val="24"/>
          <w:szCs w:val="24"/>
        </w:rPr>
        <w:t>ar</w:t>
      </w:r>
      <w:r w:rsidRPr="005C777A">
        <w:rPr>
          <w:rFonts w:ascii="Times New Roman" w:hAnsi="Times New Roman" w:cs="Times New Roman"/>
          <w:sz w:val="24"/>
          <w:szCs w:val="24"/>
        </w:rPr>
        <w:t xml:space="preserve"> un rol central y mucho más activo en el aprendizaje de contenidos, en comparación con otros métodos que </w:t>
      </w:r>
      <w:r w:rsidR="006F05D0">
        <w:rPr>
          <w:rFonts w:ascii="Times New Roman" w:hAnsi="Times New Roman" w:cs="Times New Roman"/>
          <w:sz w:val="24"/>
          <w:szCs w:val="24"/>
        </w:rPr>
        <w:t>posicionan</w:t>
      </w:r>
      <w:r w:rsidRPr="005C777A">
        <w:rPr>
          <w:rFonts w:ascii="Times New Roman" w:hAnsi="Times New Roman" w:cs="Times New Roman"/>
          <w:sz w:val="24"/>
          <w:szCs w:val="24"/>
        </w:rPr>
        <w:t xml:space="preserve"> al estudiante </w:t>
      </w:r>
      <w:r w:rsidR="006F05D0">
        <w:rPr>
          <w:rFonts w:ascii="Times New Roman" w:hAnsi="Times New Roman" w:cs="Times New Roman"/>
          <w:sz w:val="24"/>
          <w:szCs w:val="24"/>
        </w:rPr>
        <w:t xml:space="preserve">como un </w:t>
      </w:r>
      <w:r w:rsidRPr="005C777A">
        <w:rPr>
          <w:rFonts w:ascii="Times New Roman" w:hAnsi="Times New Roman" w:cs="Times New Roman"/>
          <w:sz w:val="24"/>
          <w:szCs w:val="24"/>
        </w:rPr>
        <w:t>mero receptor de información.</w:t>
      </w:r>
    </w:p>
    <w:p w14:paraId="18446BCB" w14:textId="2C1E0536" w:rsidR="003918F9" w:rsidRDefault="0066769B"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En la actualidad, en el área odontológica </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y más en específico en la especialidad de </w:t>
      </w:r>
      <w:r w:rsidR="003918F9">
        <w:rPr>
          <w:rFonts w:ascii="Times New Roman" w:hAnsi="Times New Roman" w:cs="Times New Roman"/>
          <w:sz w:val="24"/>
          <w:szCs w:val="24"/>
        </w:rPr>
        <w:t>e</w:t>
      </w:r>
      <w:r w:rsidRPr="005C777A">
        <w:rPr>
          <w:rFonts w:ascii="Times New Roman" w:hAnsi="Times New Roman" w:cs="Times New Roman"/>
          <w:sz w:val="24"/>
          <w:szCs w:val="24"/>
        </w:rPr>
        <w:t>ndodoncia</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 hay poca literatura acerca de</w:t>
      </w:r>
      <w:r w:rsidR="006F05D0">
        <w:rPr>
          <w:rFonts w:ascii="Times New Roman" w:hAnsi="Times New Roman" w:cs="Times New Roman"/>
          <w:sz w:val="24"/>
          <w:szCs w:val="24"/>
        </w:rPr>
        <w:t xml:space="preserve">l uso </w:t>
      </w:r>
      <w:r w:rsidRPr="005C777A">
        <w:rPr>
          <w:rFonts w:ascii="Times New Roman" w:hAnsi="Times New Roman" w:cs="Times New Roman"/>
          <w:sz w:val="24"/>
          <w:szCs w:val="24"/>
        </w:rPr>
        <w:t>de</w:t>
      </w:r>
      <w:r w:rsidR="006F05D0">
        <w:rPr>
          <w:rFonts w:ascii="Times New Roman" w:hAnsi="Times New Roman" w:cs="Times New Roman"/>
          <w:sz w:val="24"/>
          <w:szCs w:val="24"/>
        </w:rPr>
        <w:t xml:space="preserve"> </w:t>
      </w:r>
      <w:r w:rsidR="00DF59D9">
        <w:rPr>
          <w:rFonts w:ascii="Times New Roman" w:hAnsi="Times New Roman" w:cs="Times New Roman"/>
          <w:sz w:val="24"/>
          <w:szCs w:val="24"/>
        </w:rPr>
        <w:t xml:space="preserve">la </w:t>
      </w:r>
      <w:r w:rsidR="00DF59D9" w:rsidRPr="005C777A">
        <w:rPr>
          <w:rFonts w:ascii="Times New Roman" w:hAnsi="Times New Roman" w:cs="Times New Roman"/>
          <w:sz w:val="24"/>
          <w:szCs w:val="24"/>
        </w:rPr>
        <w:t>realidad</w:t>
      </w:r>
      <w:r w:rsidRPr="005C777A">
        <w:rPr>
          <w:rFonts w:ascii="Times New Roman" w:hAnsi="Times New Roman" w:cs="Times New Roman"/>
          <w:sz w:val="24"/>
          <w:szCs w:val="24"/>
        </w:rPr>
        <w:t xml:space="preserve"> aumentada </w:t>
      </w:r>
      <w:r w:rsidR="00DF59D9">
        <w:rPr>
          <w:rFonts w:ascii="Times New Roman" w:hAnsi="Times New Roman" w:cs="Times New Roman"/>
          <w:sz w:val="24"/>
          <w:szCs w:val="24"/>
        </w:rPr>
        <w:t xml:space="preserve">como recurso educativo </w:t>
      </w:r>
      <w:r w:rsidR="00423884">
        <w:rPr>
          <w:rFonts w:ascii="Times New Roman" w:hAnsi="Times New Roman" w:cs="Times New Roman"/>
          <w:sz w:val="24"/>
          <w:szCs w:val="24"/>
        </w:rPr>
        <w:t xml:space="preserve">en el proceso de enseñanza y </w:t>
      </w:r>
      <w:r w:rsidR="006F05D0">
        <w:rPr>
          <w:rFonts w:ascii="Times New Roman" w:hAnsi="Times New Roman" w:cs="Times New Roman"/>
          <w:sz w:val="24"/>
          <w:szCs w:val="24"/>
        </w:rPr>
        <w:t xml:space="preserve">aprendizaje </w:t>
      </w:r>
      <w:r w:rsidRPr="005C777A">
        <w:rPr>
          <w:rFonts w:ascii="Times New Roman" w:hAnsi="Times New Roman" w:cs="Times New Roman"/>
          <w:sz w:val="24"/>
          <w:szCs w:val="24"/>
        </w:rPr>
        <w:t>y su impacto en las habilidades procedimentale</w:t>
      </w:r>
      <w:r w:rsidR="003918F9">
        <w:rPr>
          <w:rFonts w:ascii="Times New Roman" w:hAnsi="Times New Roman" w:cs="Times New Roman"/>
          <w:sz w:val="24"/>
          <w:szCs w:val="24"/>
        </w:rPr>
        <w:t>s y conceptuales de los alumnos. De hecho, son</w:t>
      </w:r>
      <w:r w:rsidRPr="005C777A">
        <w:rPr>
          <w:rFonts w:ascii="Times New Roman" w:hAnsi="Times New Roman" w:cs="Times New Roman"/>
          <w:sz w:val="24"/>
          <w:szCs w:val="24"/>
        </w:rPr>
        <w:t xml:space="preserve"> los métodos de enseñanza tradicionales los que imperan en la formación de los nuevos </w:t>
      </w:r>
      <w:r w:rsidR="003918F9">
        <w:rPr>
          <w:rFonts w:ascii="Times New Roman" w:hAnsi="Times New Roman" w:cs="Times New Roman"/>
          <w:sz w:val="24"/>
          <w:szCs w:val="24"/>
        </w:rPr>
        <w:t xml:space="preserve">profesionales de la salud bucal, de ahí que surja la </w:t>
      </w:r>
      <w:r w:rsidRPr="005C777A">
        <w:rPr>
          <w:rFonts w:ascii="Times New Roman" w:hAnsi="Times New Roman" w:cs="Times New Roman"/>
          <w:sz w:val="24"/>
          <w:szCs w:val="24"/>
        </w:rPr>
        <w:t>oportunidad para evaluar</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 por medio de un estudio cuasiexperimental</w:t>
      </w:r>
      <w:r w:rsidR="003918F9">
        <w:rPr>
          <w:rFonts w:ascii="Times New Roman" w:hAnsi="Times New Roman" w:cs="Times New Roman"/>
          <w:sz w:val="24"/>
          <w:szCs w:val="24"/>
        </w:rPr>
        <w:t>,</w:t>
      </w:r>
      <w:r w:rsidRPr="005C777A">
        <w:rPr>
          <w:rFonts w:ascii="Times New Roman" w:hAnsi="Times New Roman" w:cs="Times New Roman"/>
          <w:sz w:val="24"/>
          <w:szCs w:val="24"/>
        </w:rPr>
        <w:t xml:space="preserve"> si la implementación de materiales didácticos con las nuevas tecnologías de la información y conocimiento </w:t>
      </w:r>
      <w:r w:rsidR="003918F9">
        <w:rPr>
          <w:rFonts w:ascii="Times New Roman" w:hAnsi="Times New Roman" w:cs="Times New Roman"/>
          <w:sz w:val="24"/>
          <w:szCs w:val="24"/>
        </w:rPr>
        <w:t>—</w:t>
      </w:r>
      <w:r w:rsidRPr="005C777A">
        <w:rPr>
          <w:rFonts w:ascii="Times New Roman" w:hAnsi="Times New Roman" w:cs="Times New Roman"/>
          <w:sz w:val="24"/>
          <w:szCs w:val="24"/>
        </w:rPr>
        <w:t>apoyados con una concepción constructivista</w:t>
      </w:r>
      <w:r w:rsidR="003918F9">
        <w:rPr>
          <w:rFonts w:ascii="Times New Roman" w:hAnsi="Times New Roman" w:cs="Times New Roman"/>
          <w:sz w:val="24"/>
          <w:szCs w:val="24"/>
        </w:rPr>
        <w:t>—</w:t>
      </w:r>
      <w:r w:rsidR="00423884">
        <w:rPr>
          <w:rFonts w:ascii="Times New Roman" w:hAnsi="Times New Roman" w:cs="Times New Roman"/>
          <w:sz w:val="24"/>
          <w:szCs w:val="24"/>
        </w:rPr>
        <w:t xml:space="preserve"> </w:t>
      </w:r>
      <w:r w:rsidR="00A104BA" w:rsidRPr="005C777A">
        <w:rPr>
          <w:rFonts w:ascii="Times New Roman" w:hAnsi="Times New Roman" w:cs="Times New Roman"/>
          <w:sz w:val="24"/>
          <w:szCs w:val="24"/>
        </w:rPr>
        <w:t>sirven</w:t>
      </w:r>
      <w:r w:rsidRPr="005C777A">
        <w:rPr>
          <w:rFonts w:ascii="Times New Roman" w:hAnsi="Times New Roman" w:cs="Times New Roman"/>
          <w:sz w:val="24"/>
          <w:szCs w:val="24"/>
        </w:rPr>
        <w:t xml:space="preserve"> para consolidar </w:t>
      </w:r>
      <w:r w:rsidRPr="005C777A">
        <w:rPr>
          <w:rFonts w:ascii="Times New Roman" w:hAnsi="Times New Roman" w:cs="Times New Roman"/>
          <w:sz w:val="24"/>
          <w:szCs w:val="24"/>
        </w:rPr>
        <w:lastRenderedPageBreak/>
        <w:t xml:space="preserve">conocimientos en diversas áreas de la odontología </w:t>
      </w:r>
      <w:r w:rsidR="003918F9">
        <w:rPr>
          <w:rFonts w:ascii="Times New Roman" w:hAnsi="Times New Roman" w:cs="Times New Roman"/>
          <w:sz w:val="24"/>
          <w:szCs w:val="24"/>
        </w:rPr>
        <w:t>(</w:t>
      </w:r>
      <w:r w:rsidRPr="005C777A">
        <w:rPr>
          <w:rFonts w:ascii="Times New Roman" w:hAnsi="Times New Roman" w:cs="Times New Roman"/>
          <w:sz w:val="24"/>
          <w:szCs w:val="24"/>
        </w:rPr>
        <w:t>en este caso, la anatomía r</w:t>
      </w:r>
      <w:r w:rsidR="00423884">
        <w:rPr>
          <w:rFonts w:ascii="Times New Roman" w:hAnsi="Times New Roman" w:cs="Times New Roman"/>
          <w:sz w:val="24"/>
          <w:szCs w:val="24"/>
        </w:rPr>
        <w:t>adicular en la especialidad de e</w:t>
      </w:r>
      <w:r w:rsidRPr="005C777A">
        <w:rPr>
          <w:rFonts w:ascii="Times New Roman" w:hAnsi="Times New Roman" w:cs="Times New Roman"/>
          <w:sz w:val="24"/>
          <w:szCs w:val="24"/>
        </w:rPr>
        <w:t>ndodoncia</w:t>
      </w:r>
      <w:r w:rsidR="003918F9">
        <w:rPr>
          <w:rFonts w:ascii="Times New Roman" w:hAnsi="Times New Roman" w:cs="Times New Roman"/>
          <w:sz w:val="24"/>
          <w:szCs w:val="24"/>
        </w:rPr>
        <w:t xml:space="preserve">). La </w:t>
      </w:r>
      <w:r w:rsidR="000C308C">
        <w:rPr>
          <w:rFonts w:ascii="Times New Roman" w:hAnsi="Times New Roman" w:cs="Times New Roman"/>
          <w:sz w:val="24"/>
          <w:szCs w:val="24"/>
        </w:rPr>
        <w:t xml:space="preserve">consolidación de conocimientos </w:t>
      </w:r>
      <w:r w:rsidR="003918F9">
        <w:rPr>
          <w:rFonts w:ascii="Times New Roman" w:hAnsi="Times New Roman" w:cs="Times New Roman"/>
          <w:sz w:val="24"/>
          <w:szCs w:val="24"/>
        </w:rPr>
        <w:t xml:space="preserve">es </w:t>
      </w:r>
      <w:r w:rsidR="000C308C">
        <w:rPr>
          <w:rFonts w:ascii="Times New Roman" w:hAnsi="Times New Roman" w:cs="Times New Roman"/>
          <w:sz w:val="24"/>
          <w:szCs w:val="24"/>
        </w:rPr>
        <w:t>aquello que se sabe y no requiere esfuerzo cogniti</w:t>
      </w:r>
      <w:r w:rsidR="003918F9">
        <w:rPr>
          <w:rFonts w:ascii="Times New Roman" w:hAnsi="Times New Roman" w:cs="Times New Roman"/>
          <w:sz w:val="24"/>
          <w:szCs w:val="24"/>
        </w:rPr>
        <w:t>vo para expresarlo o recordarlo;</w:t>
      </w:r>
      <w:r w:rsidR="000C308C">
        <w:rPr>
          <w:rFonts w:ascii="Times New Roman" w:hAnsi="Times New Roman" w:cs="Times New Roman"/>
          <w:sz w:val="24"/>
          <w:szCs w:val="24"/>
        </w:rPr>
        <w:t xml:space="preserve"> son aquellos conocimientos que se pueden explicar</w:t>
      </w:r>
      <w:r w:rsidR="00607D81">
        <w:rPr>
          <w:rFonts w:ascii="Times New Roman" w:hAnsi="Times New Roman" w:cs="Times New Roman"/>
          <w:sz w:val="24"/>
          <w:szCs w:val="24"/>
        </w:rPr>
        <w:t xml:space="preserve"> </w:t>
      </w:r>
      <w:r w:rsidR="000C308C">
        <w:rPr>
          <w:rFonts w:ascii="Times New Roman" w:hAnsi="Times New Roman" w:cs="Times New Roman"/>
          <w:sz w:val="24"/>
          <w:szCs w:val="24"/>
        </w:rPr>
        <w:t>porque se entienden.</w:t>
      </w:r>
    </w:p>
    <w:p w14:paraId="7887E229" w14:textId="4DBE7361" w:rsidR="00CE1432" w:rsidRDefault="00494BE3" w:rsidP="00C71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Pr="00494BE3">
        <w:rPr>
          <w:rFonts w:ascii="Times New Roman" w:hAnsi="Times New Roman" w:cs="Times New Roman"/>
          <w:sz w:val="24"/>
          <w:szCs w:val="24"/>
        </w:rPr>
        <w:t xml:space="preserve"> realidad aumentada es una de </w:t>
      </w:r>
      <w:r w:rsidR="000C308C">
        <w:rPr>
          <w:rFonts w:ascii="Times New Roman" w:hAnsi="Times New Roman" w:cs="Times New Roman"/>
          <w:sz w:val="24"/>
          <w:szCs w:val="24"/>
        </w:rPr>
        <w:t xml:space="preserve">estas </w:t>
      </w:r>
      <w:r w:rsidR="000C308C" w:rsidRPr="00494BE3">
        <w:rPr>
          <w:rFonts w:ascii="Times New Roman" w:hAnsi="Times New Roman" w:cs="Times New Roman"/>
          <w:sz w:val="24"/>
          <w:szCs w:val="24"/>
        </w:rPr>
        <w:t>nuevas</w:t>
      </w:r>
      <w:r w:rsidRPr="00494BE3">
        <w:rPr>
          <w:rFonts w:ascii="Times New Roman" w:hAnsi="Times New Roman" w:cs="Times New Roman"/>
          <w:sz w:val="24"/>
          <w:szCs w:val="24"/>
        </w:rPr>
        <w:t xml:space="preserve"> tecnologías que</w:t>
      </w:r>
      <w:r w:rsidR="000C308C">
        <w:rPr>
          <w:rFonts w:ascii="Times New Roman" w:hAnsi="Times New Roman" w:cs="Times New Roman"/>
          <w:sz w:val="24"/>
          <w:szCs w:val="24"/>
        </w:rPr>
        <w:t xml:space="preserve"> se pueden usar en el ámbito educativo, </w:t>
      </w:r>
      <w:r w:rsidR="003918F9">
        <w:rPr>
          <w:rFonts w:ascii="Times New Roman" w:hAnsi="Times New Roman" w:cs="Times New Roman"/>
          <w:sz w:val="24"/>
          <w:szCs w:val="24"/>
        </w:rPr>
        <w:t>ya que</w:t>
      </w:r>
      <w:r w:rsidRPr="00494BE3">
        <w:rPr>
          <w:rFonts w:ascii="Times New Roman" w:hAnsi="Times New Roman" w:cs="Times New Roman"/>
          <w:sz w:val="24"/>
          <w:szCs w:val="24"/>
        </w:rPr>
        <w:t xml:space="preserve"> permite extender la percepción de la realidad</w:t>
      </w:r>
      <w:r w:rsidR="000C308C">
        <w:rPr>
          <w:rFonts w:ascii="Times New Roman" w:hAnsi="Times New Roman" w:cs="Times New Roman"/>
          <w:sz w:val="24"/>
          <w:szCs w:val="24"/>
        </w:rPr>
        <w:t xml:space="preserve"> por medio de elementos digitales</w:t>
      </w:r>
      <w:r w:rsidRPr="00494BE3">
        <w:rPr>
          <w:rFonts w:ascii="Times New Roman" w:hAnsi="Times New Roman" w:cs="Times New Roman"/>
          <w:sz w:val="24"/>
          <w:szCs w:val="24"/>
        </w:rPr>
        <w:t xml:space="preserve">. Se puede conceptualizar como la combinación de </w:t>
      </w:r>
      <w:r w:rsidR="00423884">
        <w:rPr>
          <w:rFonts w:ascii="Times New Roman" w:hAnsi="Times New Roman" w:cs="Times New Roman"/>
          <w:sz w:val="24"/>
          <w:szCs w:val="24"/>
        </w:rPr>
        <w:t>herramientas de un entorno real con otra</w:t>
      </w:r>
      <w:r w:rsidRPr="00494BE3">
        <w:rPr>
          <w:rFonts w:ascii="Times New Roman" w:hAnsi="Times New Roman" w:cs="Times New Roman"/>
          <w:sz w:val="24"/>
          <w:szCs w:val="24"/>
        </w:rPr>
        <w:t>s virtual</w:t>
      </w:r>
      <w:r w:rsidR="00CE1432">
        <w:rPr>
          <w:rFonts w:ascii="Times New Roman" w:hAnsi="Times New Roman" w:cs="Times New Roman"/>
          <w:sz w:val="24"/>
          <w:szCs w:val="24"/>
        </w:rPr>
        <w:t>es</w:t>
      </w:r>
      <w:r w:rsidR="00423884">
        <w:rPr>
          <w:rFonts w:ascii="Times New Roman" w:hAnsi="Times New Roman" w:cs="Times New Roman"/>
          <w:sz w:val="24"/>
          <w:szCs w:val="24"/>
        </w:rPr>
        <w:t xml:space="preserve"> que han sido creada</w:t>
      </w:r>
      <w:r w:rsidRPr="00494BE3">
        <w:rPr>
          <w:rFonts w:ascii="Times New Roman" w:hAnsi="Times New Roman" w:cs="Times New Roman"/>
          <w:sz w:val="24"/>
          <w:szCs w:val="24"/>
        </w:rPr>
        <w:t>s en tres dimensiones. Estos dos aspectos se combinan en tiempo real</w:t>
      </w:r>
      <w:r w:rsidR="000C308C">
        <w:rPr>
          <w:rFonts w:ascii="Times New Roman" w:hAnsi="Times New Roman" w:cs="Times New Roman"/>
          <w:sz w:val="24"/>
          <w:szCs w:val="24"/>
        </w:rPr>
        <w:t xml:space="preserve"> ampliando la percepción visual de los individuos.</w:t>
      </w:r>
    </w:p>
    <w:p w14:paraId="3D377B8A" w14:textId="737E7F22" w:rsidR="00CC6F71" w:rsidRDefault="0031782A"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El rotafolio</w:t>
      </w:r>
      <w:r w:rsidR="00A104BA">
        <w:rPr>
          <w:rFonts w:ascii="Times New Roman" w:hAnsi="Times New Roman" w:cs="Times New Roman"/>
          <w:sz w:val="24"/>
          <w:szCs w:val="24"/>
        </w:rPr>
        <w:t xml:space="preserve"> </w:t>
      </w:r>
      <w:r w:rsidR="00A104BA" w:rsidRPr="00A104BA">
        <w:rPr>
          <w:rFonts w:ascii="Times New Roman" w:hAnsi="Times New Roman" w:cs="Times New Roman"/>
          <w:sz w:val="24"/>
          <w:szCs w:val="24"/>
        </w:rPr>
        <w:t>tipo libro</w:t>
      </w:r>
      <w:r w:rsidR="00CE1432">
        <w:rPr>
          <w:rFonts w:ascii="Times New Roman" w:hAnsi="Times New Roman" w:cs="Times New Roman"/>
          <w:sz w:val="24"/>
          <w:szCs w:val="24"/>
        </w:rPr>
        <w:t>, por otra parte,</w:t>
      </w:r>
      <w:r w:rsidR="00A104BA" w:rsidRPr="00A104BA">
        <w:rPr>
          <w:rFonts w:ascii="Times New Roman" w:hAnsi="Times New Roman" w:cs="Times New Roman"/>
          <w:sz w:val="24"/>
          <w:szCs w:val="24"/>
        </w:rPr>
        <w:t xml:space="preserve"> es </w:t>
      </w:r>
      <w:r w:rsidR="00CE1432">
        <w:rPr>
          <w:rFonts w:ascii="Times New Roman" w:hAnsi="Times New Roman" w:cs="Times New Roman"/>
          <w:sz w:val="24"/>
          <w:szCs w:val="24"/>
        </w:rPr>
        <w:t xml:space="preserve">un </w:t>
      </w:r>
      <w:r w:rsidR="00A104BA" w:rsidRPr="00A104BA">
        <w:rPr>
          <w:rFonts w:ascii="Times New Roman" w:hAnsi="Times New Roman" w:cs="Times New Roman"/>
          <w:sz w:val="24"/>
          <w:szCs w:val="24"/>
        </w:rPr>
        <w:t xml:space="preserve">medio gráfico elaborado con una serie de hojas de papel unidas en la parte superior, lo que permite ir pasando </w:t>
      </w:r>
      <w:r w:rsidR="00DF59D9" w:rsidRPr="00A104BA">
        <w:rPr>
          <w:rFonts w:ascii="Times New Roman" w:hAnsi="Times New Roman" w:cs="Times New Roman"/>
          <w:sz w:val="24"/>
          <w:szCs w:val="24"/>
        </w:rPr>
        <w:t>el</w:t>
      </w:r>
      <w:r w:rsidR="00A104BA" w:rsidRPr="00A104BA">
        <w:rPr>
          <w:rFonts w:ascii="Times New Roman" w:hAnsi="Times New Roman" w:cs="Times New Roman"/>
          <w:sz w:val="24"/>
          <w:szCs w:val="24"/>
        </w:rPr>
        <w:t xml:space="preserve"> contenido</w:t>
      </w:r>
      <w:r w:rsidR="00CE1432">
        <w:rPr>
          <w:rFonts w:ascii="Times New Roman" w:hAnsi="Times New Roman" w:cs="Times New Roman"/>
          <w:sz w:val="24"/>
          <w:szCs w:val="24"/>
        </w:rPr>
        <w:t>;</w:t>
      </w:r>
      <w:r w:rsidR="00A104BA" w:rsidRPr="00A104BA">
        <w:rPr>
          <w:rFonts w:ascii="Times New Roman" w:hAnsi="Times New Roman" w:cs="Times New Roman"/>
          <w:sz w:val="24"/>
          <w:szCs w:val="24"/>
        </w:rPr>
        <w:t xml:space="preserve"> </w:t>
      </w:r>
      <w:r w:rsidR="00CE1432">
        <w:rPr>
          <w:rFonts w:ascii="Times New Roman" w:hAnsi="Times New Roman" w:cs="Times New Roman"/>
          <w:sz w:val="24"/>
          <w:szCs w:val="24"/>
        </w:rPr>
        <w:t xml:space="preserve">de este modo se </w:t>
      </w:r>
      <w:r w:rsidR="00A104BA" w:rsidRPr="00A104BA">
        <w:rPr>
          <w:rFonts w:ascii="Times New Roman" w:hAnsi="Times New Roman" w:cs="Times New Roman"/>
          <w:sz w:val="24"/>
          <w:szCs w:val="24"/>
        </w:rPr>
        <w:t>mezcla</w:t>
      </w:r>
      <w:r w:rsidR="00CE1432">
        <w:rPr>
          <w:rFonts w:ascii="Times New Roman" w:hAnsi="Times New Roman" w:cs="Times New Roman"/>
          <w:sz w:val="24"/>
          <w:szCs w:val="24"/>
        </w:rPr>
        <w:t>n</w:t>
      </w:r>
      <w:r w:rsidR="00A104BA" w:rsidRPr="00A104BA">
        <w:rPr>
          <w:rFonts w:ascii="Times New Roman" w:hAnsi="Times New Roman" w:cs="Times New Roman"/>
          <w:sz w:val="24"/>
          <w:szCs w:val="24"/>
        </w:rPr>
        <w:t xml:space="preserve"> texto</w:t>
      </w:r>
      <w:r w:rsidR="00CE1432">
        <w:rPr>
          <w:rFonts w:ascii="Times New Roman" w:hAnsi="Times New Roman" w:cs="Times New Roman"/>
          <w:sz w:val="24"/>
          <w:szCs w:val="24"/>
        </w:rPr>
        <w:t>s</w:t>
      </w:r>
      <w:r w:rsidR="00A104BA" w:rsidRPr="00A104BA">
        <w:rPr>
          <w:rFonts w:ascii="Times New Roman" w:hAnsi="Times New Roman" w:cs="Times New Roman"/>
          <w:sz w:val="24"/>
          <w:szCs w:val="24"/>
        </w:rPr>
        <w:t xml:space="preserve"> e </w:t>
      </w:r>
      <w:r w:rsidR="001D350B" w:rsidRPr="00A104BA">
        <w:rPr>
          <w:rFonts w:ascii="Times New Roman" w:hAnsi="Times New Roman" w:cs="Times New Roman"/>
          <w:sz w:val="24"/>
          <w:szCs w:val="24"/>
        </w:rPr>
        <w:t xml:space="preserve">imágenes </w:t>
      </w:r>
      <w:r w:rsidR="00A104BA" w:rsidRPr="00A104BA">
        <w:rPr>
          <w:rFonts w:ascii="Times New Roman" w:hAnsi="Times New Roman" w:cs="Times New Roman"/>
          <w:sz w:val="24"/>
          <w:szCs w:val="24"/>
        </w:rPr>
        <w:t xml:space="preserve">(gráficas, fotos, dibujos, esquemas) que </w:t>
      </w:r>
      <w:r w:rsidR="00423884">
        <w:rPr>
          <w:rFonts w:ascii="Times New Roman" w:hAnsi="Times New Roman" w:cs="Times New Roman"/>
          <w:sz w:val="24"/>
          <w:szCs w:val="24"/>
        </w:rPr>
        <w:t>desarrollan</w:t>
      </w:r>
      <w:r w:rsidR="00A104BA" w:rsidRPr="00A104BA">
        <w:rPr>
          <w:rFonts w:ascii="Times New Roman" w:hAnsi="Times New Roman" w:cs="Times New Roman"/>
          <w:sz w:val="24"/>
          <w:szCs w:val="24"/>
        </w:rPr>
        <w:t xml:space="preserve"> un tema de forma lógica. El proyec</w:t>
      </w:r>
      <w:r w:rsidR="00A104BA">
        <w:rPr>
          <w:rFonts w:ascii="Times New Roman" w:hAnsi="Times New Roman" w:cs="Times New Roman"/>
          <w:sz w:val="24"/>
          <w:szCs w:val="24"/>
        </w:rPr>
        <w:t>t</w:t>
      </w:r>
      <w:r w:rsidR="00A104BA" w:rsidRPr="00A104BA">
        <w:rPr>
          <w:rFonts w:ascii="Times New Roman" w:hAnsi="Times New Roman" w:cs="Times New Roman"/>
          <w:sz w:val="24"/>
          <w:szCs w:val="24"/>
        </w:rPr>
        <w:t xml:space="preserve">o de construcción de este material </w:t>
      </w:r>
      <w:r w:rsidRPr="00A104BA">
        <w:rPr>
          <w:rFonts w:ascii="Times New Roman" w:hAnsi="Times New Roman" w:cs="Times New Roman"/>
          <w:sz w:val="24"/>
          <w:szCs w:val="24"/>
        </w:rPr>
        <w:t xml:space="preserve">de realidad aumentada está basado en lo que Papert (1987) considera como </w:t>
      </w:r>
      <w:r w:rsidR="0066769B" w:rsidRPr="00A104BA">
        <w:rPr>
          <w:rFonts w:ascii="Times New Roman" w:hAnsi="Times New Roman" w:cs="Times New Roman"/>
          <w:sz w:val="24"/>
          <w:szCs w:val="24"/>
        </w:rPr>
        <w:t>“</w:t>
      </w:r>
      <w:r w:rsidRPr="00A104BA">
        <w:rPr>
          <w:rFonts w:ascii="Times New Roman" w:hAnsi="Times New Roman" w:cs="Times New Roman"/>
          <w:iCs/>
          <w:sz w:val="24"/>
          <w:szCs w:val="24"/>
        </w:rPr>
        <w:t>objetos para pensar</w:t>
      </w:r>
      <w:r w:rsidR="0066769B" w:rsidRPr="00A104BA">
        <w:rPr>
          <w:rFonts w:ascii="Times New Roman" w:hAnsi="Times New Roman" w:cs="Times New Roman"/>
          <w:iCs/>
          <w:sz w:val="24"/>
          <w:szCs w:val="24"/>
        </w:rPr>
        <w:t>”</w:t>
      </w:r>
      <w:r w:rsidRPr="00A104BA">
        <w:rPr>
          <w:rFonts w:ascii="Times New Roman" w:hAnsi="Times New Roman" w:cs="Times New Roman"/>
          <w:i/>
          <w:sz w:val="24"/>
          <w:szCs w:val="24"/>
        </w:rPr>
        <w:t xml:space="preserve"> </w:t>
      </w:r>
      <w:r w:rsidRPr="00A104BA">
        <w:rPr>
          <w:rFonts w:ascii="Times New Roman" w:hAnsi="Times New Roman" w:cs="Times New Roman"/>
          <w:sz w:val="24"/>
          <w:szCs w:val="24"/>
        </w:rPr>
        <w:t>(</w:t>
      </w:r>
      <w:proofErr w:type="spellStart"/>
      <w:r w:rsidRPr="00CC6F71">
        <w:rPr>
          <w:rFonts w:ascii="Times New Roman" w:hAnsi="Times New Roman" w:cs="Times New Roman"/>
          <w:i/>
          <w:sz w:val="24"/>
          <w:szCs w:val="24"/>
        </w:rPr>
        <w:t>objects-to-think-with</w:t>
      </w:r>
      <w:proofErr w:type="spellEnd"/>
      <w:r w:rsidRPr="00A104BA">
        <w:rPr>
          <w:rFonts w:ascii="Times New Roman" w:hAnsi="Times New Roman" w:cs="Times New Roman"/>
          <w:sz w:val="24"/>
          <w:szCs w:val="24"/>
        </w:rPr>
        <w:t>)</w:t>
      </w:r>
      <w:r w:rsidR="00CC6F71">
        <w:rPr>
          <w:rFonts w:ascii="Times New Roman" w:hAnsi="Times New Roman" w:cs="Times New Roman"/>
          <w:sz w:val="24"/>
          <w:szCs w:val="24"/>
        </w:rPr>
        <w:t xml:space="preserve">. Según este autor, </w:t>
      </w:r>
      <w:r w:rsidRPr="00A104BA">
        <w:rPr>
          <w:rFonts w:ascii="Times New Roman" w:hAnsi="Times New Roman" w:cs="Times New Roman"/>
          <w:sz w:val="24"/>
          <w:szCs w:val="24"/>
        </w:rPr>
        <w:t xml:space="preserve">nuestro entendimiento del mundo </w:t>
      </w:r>
      <w:r w:rsidR="00CC6F71">
        <w:rPr>
          <w:rFonts w:ascii="Times New Roman" w:hAnsi="Times New Roman" w:cs="Times New Roman"/>
          <w:sz w:val="24"/>
          <w:szCs w:val="24"/>
        </w:rPr>
        <w:t xml:space="preserve">se potencia </w:t>
      </w:r>
      <w:r w:rsidRPr="00A104BA">
        <w:rPr>
          <w:rFonts w:ascii="Times New Roman" w:hAnsi="Times New Roman" w:cs="Times New Roman"/>
          <w:sz w:val="24"/>
          <w:szCs w:val="24"/>
        </w:rPr>
        <w:t>al crear artefactos,</w:t>
      </w:r>
      <w:r w:rsidRPr="00A104BA">
        <w:rPr>
          <w:rFonts w:ascii="Times New Roman" w:hAnsi="Times New Roman" w:cs="Times New Roman"/>
          <w:sz w:val="28"/>
          <w:szCs w:val="28"/>
        </w:rPr>
        <w:t xml:space="preserve"> </w:t>
      </w:r>
      <w:r w:rsidRPr="005C777A">
        <w:rPr>
          <w:rFonts w:ascii="Times New Roman" w:hAnsi="Times New Roman" w:cs="Times New Roman"/>
          <w:sz w:val="24"/>
          <w:szCs w:val="24"/>
        </w:rPr>
        <w:t xml:space="preserve">experimentar físicamente con ellos, modificarlos y analizar cómo funcionan. </w:t>
      </w:r>
    </w:p>
    <w:p w14:paraId="670B0A54" w14:textId="60254B31" w:rsidR="00A01A31" w:rsidRDefault="00CC6F71" w:rsidP="00C71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w:t>
      </w:r>
      <w:r w:rsidR="0031782A" w:rsidRPr="005C777A">
        <w:rPr>
          <w:rFonts w:ascii="Times New Roman" w:hAnsi="Times New Roman" w:cs="Times New Roman"/>
          <w:sz w:val="24"/>
          <w:szCs w:val="24"/>
        </w:rPr>
        <w:t xml:space="preserve"> </w:t>
      </w:r>
      <w:r>
        <w:rPr>
          <w:rFonts w:ascii="Times New Roman" w:hAnsi="Times New Roman" w:cs="Times New Roman"/>
          <w:sz w:val="24"/>
          <w:szCs w:val="24"/>
        </w:rPr>
        <w:t xml:space="preserve">se puede decir que </w:t>
      </w:r>
      <w:r w:rsidR="0031782A" w:rsidRPr="005C777A">
        <w:rPr>
          <w:rFonts w:ascii="Times New Roman" w:hAnsi="Times New Roman" w:cs="Times New Roman"/>
          <w:sz w:val="24"/>
          <w:szCs w:val="24"/>
        </w:rPr>
        <w:t>el</w:t>
      </w:r>
      <w:r w:rsidR="0066769B" w:rsidRPr="005C777A">
        <w:rPr>
          <w:rFonts w:ascii="Times New Roman" w:hAnsi="Times New Roman" w:cs="Times New Roman"/>
          <w:sz w:val="24"/>
          <w:szCs w:val="24"/>
        </w:rPr>
        <w:t xml:space="preserve"> objetivo del estudio </w:t>
      </w:r>
      <w:r>
        <w:rPr>
          <w:rFonts w:ascii="Times New Roman" w:hAnsi="Times New Roman" w:cs="Times New Roman"/>
          <w:sz w:val="24"/>
          <w:szCs w:val="24"/>
        </w:rPr>
        <w:t xml:space="preserve">consistió en que </w:t>
      </w:r>
      <w:r w:rsidR="0031782A" w:rsidRPr="005C777A">
        <w:rPr>
          <w:rFonts w:ascii="Times New Roman" w:hAnsi="Times New Roman" w:cs="Times New Roman"/>
          <w:sz w:val="24"/>
          <w:szCs w:val="24"/>
        </w:rPr>
        <w:t xml:space="preserve">el residente </w:t>
      </w:r>
      <w:r>
        <w:rPr>
          <w:rFonts w:ascii="Times New Roman" w:hAnsi="Times New Roman" w:cs="Times New Roman"/>
          <w:sz w:val="24"/>
          <w:szCs w:val="24"/>
        </w:rPr>
        <w:t>del p</w:t>
      </w:r>
      <w:r w:rsidR="0066769B" w:rsidRPr="005C777A">
        <w:rPr>
          <w:rFonts w:ascii="Times New Roman" w:hAnsi="Times New Roman" w:cs="Times New Roman"/>
          <w:sz w:val="24"/>
          <w:szCs w:val="24"/>
        </w:rPr>
        <w:t>osgrado de Endodonci</w:t>
      </w:r>
      <w:r w:rsidR="00A16BA1" w:rsidRPr="005C777A">
        <w:rPr>
          <w:rFonts w:ascii="Times New Roman" w:hAnsi="Times New Roman" w:cs="Times New Roman"/>
          <w:sz w:val="24"/>
          <w:szCs w:val="24"/>
        </w:rPr>
        <w:t>a</w:t>
      </w:r>
      <w:r w:rsidR="0066769B" w:rsidRPr="005C777A">
        <w:rPr>
          <w:rFonts w:ascii="Times New Roman" w:hAnsi="Times New Roman" w:cs="Times New Roman"/>
          <w:sz w:val="24"/>
          <w:szCs w:val="24"/>
        </w:rPr>
        <w:t xml:space="preserve"> </w:t>
      </w:r>
      <w:r>
        <w:rPr>
          <w:rFonts w:ascii="Times New Roman" w:hAnsi="Times New Roman" w:cs="Times New Roman"/>
          <w:sz w:val="24"/>
          <w:szCs w:val="24"/>
        </w:rPr>
        <w:t>—</w:t>
      </w:r>
      <w:r w:rsidR="0066769B" w:rsidRPr="005C777A">
        <w:rPr>
          <w:rFonts w:ascii="Times New Roman" w:hAnsi="Times New Roman" w:cs="Times New Roman"/>
          <w:sz w:val="24"/>
          <w:szCs w:val="24"/>
        </w:rPr>
        <w:t xml:space="preserve">por medio de </w:t>
      </w:r>
      <w:r w:rsidR="009D583E" w:rsidRPr="005C777A">
        <w:rPr>
          <w:rFonts w:ascii="Times New Roman" w:hAnsi="Times New Roman" w:cs="Times New Roman"/>
          <w:sz w:val="24"/>
          <w:szCs w:val="24"/>
        </w:rPr>
        <w:t>este proyecto</w:t>
      </w:r>
      <w:r w:rsidR="0066769B" w:rsidRPr="005C777A">
        <w:rPr>
          <w:rFonts w:ascii="Times New Roman" w:hAnsi="Times New Roman" w:cs="Times New Roman"/>
          <w:sz w:val="24"/>
          <w:szCs w:val="24"/>
        </w:rPr>
        <w:t xml:space="preserve"> de realidad aumentada</w:t>
      </w:r>
      <w:r>
        <w:rPr>
          <w:rFonts w:ascii="Times New Roman" w:hAnsi="Times New Roman" w:cs="Times New Roman"/>
          <w:sz w:val="24"/>
          <w:szCs w:val="24"/>
        </w:rPr>
        <w:t>—</w:t>
      </w:r>
      <w:r w:rsidR="0066769B" w:rsidRPr="005C777A">
        <w:rPr>
          <w:rFonts w:ascii="Times New Roman" w:hAnsi="Times New Roman" w:cs="Times New Roman"/>
          <w:sz w:val="24"/>
          <w:szCs w:val="24"/>
        </w:rPr>
        <w:t xml:space="preserve"> </w:t>
      </w:r>
      <w:r w:rsidR="0031782A" w:rsidRPr="005C777A">
        <w:rPr>
          <w:rFonts w:ascii="Times New Roman" w:hAnsi="Times New Roman" w:cs="Times New Roman"/>
          <w:sz w:val="24"/>
          <w:szCs w:val="24"/>
        </w:rPr>
        <w:t>cre</w:t>
      </w:r>
      <w:r w:rsidR="00A16BA1" w:rsidRPr="005C777A">
        <w:rPr>
          <w:rFonts w:ascii="Times New Roman" w:hAnsi="Times New Roman" w:cs="Times New Roman"/>
          <w:sz w:val="24"/>
          <w:szCs w:val="24"/>
        </w:rPr>
        <w:t>ar</w:t>
      </w:r>
      <w:r>
        <w:rPr>
          <w:rFonts w:ascii="Times New Roman" w:hAnsi="Times New Roman" w:cs="Times New Roman"/>
          <w:sz w:val="24"/>
          <w:szCs w:val="24"/>
        </w:rPr>
        <w:t>a</w:t>
      </w:r>
      <w:r w:rsidR="0031782A" w:rsidRPr="005C777A">
        <w:rPr>
          <w:rFonts w:ascii="Times New Roman" w:hAnsi="Times New Roman" w:cs="Times New Roman"/>
          <w:sz w:val="24"/>
          <w:szCs w:val="24"/>
        </w:rPr>
        <w:t>, manipul</w:t>
      </w:r>
      <w:r w:rsidR="00A16BA1" w:rsidRPr="005C777A">
        <w:rPr>
          <w:rFonts w:ascii="Times New Roman" w:hAnsi="Times New Roman" w:cs="Times New Roman"/>
          <w:sz w:val="24"/>
          <w:szCs w:val="24"/>
        </w:rPr>
        <w:t>ar</w:t>
      </w:r>
      <w:r>
        <w:rPr>
          <w:rFonts w:ascii="Times New Roman" w:hAnsi="Times New Roman" w:cs="Times New Roman"/>
          <w:sz w:val="24"/>
          <w:szCs w:val="24"/>
        </w:rPr>
        <w:t>a</w:t>
      </w:r>
      <w:r w:rsidR="0031782A" w:rsidRPr="005C777A">
        <w:rPr>
          <w:rFonts w:ascii="Times New Roman" w:hAnsi="Times New Roman" w:cs="Times New Roman"/>
          <w:sz w:val="24"/>
          <w:szCs w:val="24"/>
        </w:rPr>
        <w:t xml:space="preserve"> y experiment</w:t>
      </w:r>
      <w:r w:rsidR="00A16BA1" w:rsidRPr="005C777A">
        <w:rPr>
          <w:rFonts w:ascii="Times New Roman" w:hAnsi="Times New Roman" w:cs="Times New Roman"/>
          <w:sz w:val="24"/>
          <w:szCs w:val="24"/>
        </w:rPr>
        <w:t>ar</w:t>
      </w:r>
      <w:r>
        <w:rPr>
          <w:rFonts w:ascii="Times New Roman" w:hAnsi="Times New Roman" w:cs="Times New Roman"/>
          <w:sz w:val="24"/>
          <w:szCs w:val="24"/>
        </w:rPr>
        <w:t>a</w:t>
      </w:r>
      <w:r w:rsidR="0031782A" w:rsidRPr="005C777A">
        <w:rPr>
          <w:rFonts w:ascii="Times New Roman" w:hAnsi="Times New Roman" w:cs="Times New Roman"/>
          <w:sz w:val="24"/>
          <w:szCs w:val="24"/>
        </w:rPr>
        <w:t xml:space="preserve"> con l</w:t>
      </w:r>
      <w:r w:rsidR="00A16BA1" w:rsidRPr="005C777A">
        <w:rPr>
          <w:rFonts w:ascii="Times New Roman" w:hAnsi="Times New Roman" w:cs="Times New Roman"/>
          <w:sz w:val="24"/>
          <w:szCs w:val="24"/>
        </w:rPr>
        <w:t>a</w:t>
      </w:r>
      <w:r w:rsidR="0031782A" w:rsidRPr="005C777A">
        <w:rPr>
          <w:rFonts w:ascii="Times New Roman" w:hAnsi="Times New Roman" w:cs="Times New Roman"/>
          <w:sz w:val="24"/>
          <w:szCs w:val="24"/>
        </w:rPr>
        <w:t xml:space="preserve">s diferentes formas y variaciones de la anatomía radicular para que </w:t>
      </w:r>
      <w:r w:rsidR="00A16BA1" w:rsidRPr="005C777A">
        <w:rPr>
          <w:rFonts w:ascii="Times New Roman" w:hAnsi="Times New Roman" w:cs="Times New Roman"/>
          <w:sz w:val="24"/>
          <w:szCs w:val="24"/>
        </w:rPr>
        <w:t>lograr</w:t>
      </w:r>
      <w:r>
        <w:rPr>
          <w:rFonts w:ascii="Times New Roman" w:hAnsi="Times New Roman" w:cs="Times New Roman"/>
          <w:sz w:val="24"/>
          <w:szCs w:val="24"/>
        </w:rPr>
        <w:t>a</w:t>
      </w:r>
      <w:r w:rsidR="00A16BA1" w:rsidRPr="005C777A">
        <w:rPr>
          <w:rFonts w:ascii="Times New Roman" w:hAnsi="Times New Roman" w:cs="Times New Roman"/>
          <w:sz w:val="24"/>
          <w:szCs w:val="24"/>
        </w:rPr>
        <w:t xml:space="preserve"> construir y consolidar</w:t>
      </w:r>
      <w:r w:rsidR="0066769B" w:rsidRPr="005C777A">
        <w:rPr>
          <w:rFonts w:ascii="Times New Roman" w:hAnsi="Times New Roman" w:cs="Times New Roman"/>
          <w:sz w:val="24"/>
          <w:szCs w:val="24"/>
        </w:rPr>
        <w:t xml:space="preserve"> </w:t>
      </w:r>
      <w:r w:rsidR="0031782A" w:rsidRPr="005C777A">
        <w:rPr>
          <w:rFonts w:ascii="Times New Roman" w:hAnsi="Times New Roman" w:cs="Times New Roman"/>
          <w:sz w:val="24"/>
          <w:szCs w:val="24"/>
        </w:rPr>
        <w:t>el conocimiento respecto a este tópico</w:t>
      </w:r>
      <w:r>
        <w:rPr>
          <w:rFonts w:ascii="Times New Roman" w:hAnsi="Times New Roman" w:cs="Times New Roman"/>
          <w:sz w:val="24"/>
          <w:szCs w:val="24"/>
        </w:rPr>
        <w:t xml:space="preserve">. Así se procuró </w:t>
      </w:r>
      <w:r w:rsidR="00A104BA">
        <w:rPr>
          <w:rFonts w:ascii="Times New Roman" w:hAnsi="Times New Roman" w:cs="Times New Roman"/>
          <w:sz w:val="24"/>
          <w:szCs w:val="24"/>
        </w:rPr>
        <w:t>impacta</w:t>
      </w:r>
      <w:r>
        <w:rPr>
          <w:rFonts w:ascii="Times New Roman" w:hAnsi="Times New Roman" w:cs="Times New Roman"/>
          <w:sz w:val="24"/>
          <w:szCs w:val="24"/>
        </w:rPr>
        <w:t>r</w:t>
      </w:r>
      <w:r w:rsidR="00A104BA">
        <w:rPr>
          <w:rFonts w:ascii="Times New Roman" w:hAnsi="Times New Roman" w:cs="Times New Roman"/>
          <w:sz w:val="24"/>
          <w:szCs w:val="24"/>
        </w:rPr>
        <w:t xml:space="preserve"> de forma directa en su práctica clínica al lograr mejorar sus habilidades de diagnóstico anatómico y</w:t>
      </w:r>
      <w:r>
        <w:rPr>
          <w:rFonts w:ascii="Times New Roman" w:hAnsi="Times New Roman" w:cs="Times New Roman"/>
          <w:sz w:val="24"/>
          <w:szCs w:val="24"/>
        </w:rPr>
        <w:t>,</w:t>
      </w:r>
      <w:r w:rsidR="00A104BA">
        <w:rPr>
          <w:rFonts w:ascii="Times New Roman" w:hAnsi="Times New Roman" w:cs="Times New Roman"/>
          <w:sz w:val="24"/>
          <w:szCs w:val="24"/>
        </w:rPr>
        <w:t xml:space="preserve"> por ende</w:t>
      </w:r>
      <w:r>
        <w:rPr>
          <w:rFonts w:ascii="Times New Roman" w:hAnsi="Times New Roman" w:cs="Times New Roman"/>
          <w:sz w:val="24"/>
          <w:szCs w:val="24"/>
        </w:rPr>
        <w:t>,</w:t>
      </w:r>
      <w:r w:rsidR="00A104BA">
        <w:rPr>
          <w:rFonts w:ascii="Times New Roman" w:hAnsi="Times New Roman" w:cs="Times New Roman"/>
          <w:sz w:val="24"/>
          <w:szCs w:val="24"/>
        </w:rPr>
        <w:t xml:space="preserve"> realizar tratamientos más predecibles y exitosos. </w:t>
      </w:r>
    </w:p>
    <w:p w14:paraId="748BF0C3" w14:textId="77777777" w:rsidR="00C715BA" w:rsidRPr="005C777A" w:rsidRDefault="00C715BA" w:rsidP="00C715BA">
      <w:pPr>
        <w:spacing w:after="0" w:line="360" w:lineRule="auto"/>
        <w:ind w:firstLine="708"/>
        <w:jc w:val="both"/>
        <w:rPr>
          <w:rFonts w:ascii="Times New Roman" w:hAnsi="Times New Roman" w:cs="Times New Roman"/>
          <w:sz w:val="24"/>
          <w:szCs w:val="24"/>
        </w:rPr>
      </w:pPr>
    </w:p>
    <w:p w14:paraId="740711BF" w14:textId="7E39C6CD" w:rsidR="0066769B" w:rsidRPr="004357D2" w:rsidRDefault="0066769B" w:rsidP="00C715BA">
      <w:pPr>
        <w:shd w:val="clear" w:color="auto" w:fill="FFFFFF"/>
        <w:spacing w:after="0" w:line="240" w:lineRule="auto"/>
        <w:jc w:val="center"/>
        <w:rPr>
          <w:rFonts w:ascii="Times New Roman" w:eastAsia="Times New Roman" w:hAnsi="Times New Roman" w:cs="Times New Roman"/>
          <w:b/>
          <w:bCs/>
          <w:sz w:val="32"/>
          <w:szCs w:val="32"/>
          <w:lang w:eastAsia="es-MX"/>
        </w:rPr>
      </w:pPr>
      <w:r w:rsidRPr="004357D2">
        <w:rPr>
          <w:rFonts w:ascii="Times New Roman" w:eastAsia="Times New Roman" w:hAnsi="Times New Roman" w:cs="Times New Roman"/>
          <w:b/>
          <w:bCs/>
          <w:sz w:val="32"/>
          <w:szCs w:val="32"/>
          <w:lang w:eastAsia="es-MX"/>
        </w:rPr>
        <w:t>Materiales y métodos</w:t>
      </w:r>
    </w:p>
    <w:p w14:paraId="3F11AD02" w14:textId="77777777" w:rsidR="00B919AA" w:rsidRDefault="009A69D5" w:rsidP="00C715BA">
      <w:pPr>
        <w:pStyle w:val="Sinespaciado"/>
        <w:spacing w:line="360" w:lineRule="auto"/>
        <w:ind w:firstLine="708"/>
        <w:jc w:val="both"/>
        <w:rPr>
          <w:rFonts w:ascii="Times New Roman" w:hAnsi="Times New Roman" w:cs="Times New Roman"/>
          <w:sz w:val="24"/>
          <w:szCs w:val="24"/>
        </w:rPr>
      </w:pPr>
      <w:r w:rsidRPr="009A69D5">
        <w:rPr>
          <w:rFonts w:ascii="Times New Roman" w:hAnsi="Times New Roman" w:cs="Times New Roman"/>
          <w:sz w:val="24"/>
          <w:szCs w:val="24"/>
        </w:rPr>
        <w:t xml:space="preserve">Se considera que el estudio es </w:t>
      </w:r>
      <w:r>
        <w:rPr>
          <w:rFonts w:ascii="Times New Roman" w:hAnsi="Times New Roman" w:cs="Times New Roman"/>
          <w:sz w:val="24"/>
          <w:szCs w:val="24"/>
        </w:rPr>
        <w:t>cuasiexperimental</w:t>
      </w:r>
      <w:r w:rsidRPr="009A69D5">
        <w:rPr>
          <w:rFonts w:ascii="Times New Roman" w:hAnsi="Times New Roman" w:cs="Times New Roman"/>
          <w:sz w:val="24"/>
          <w:szCs w:val="24"/>
        </w:rPr>
        <w:t xml:space="preserve"> debido a la manipulación intencional de la variable independiente (rotafolio de realidad aumentada)</w:t>
      </w:r>
      <w:r w:rsidR="00D102A8">
        <w:rPr>
          <w:rFonts w:ascii="Times New Roman" w:hAnsi="Times New Roman" w:cs="Times New Roman"/>
          <w:sz w:val="24"/>
          <w:szCs w:val="24"/>
        </w:rPr>
        <w:t>,</w:t>
      </w:r>
      <w:r w:rsidRPr="009A69D5">
        <w:rPr>
          <w:rFonts w:ascii="Times New Roman" w:hAnsi="Times New Roman" w:cs="Times New Roman"/>
          <w:sz w:val="24"/>
          <w:szCs w:val="24"/>
        </w:rPr>
        <w:t xml:space="preserve"> además de que se midió la repercusión que con su </w:t>
      </w:r>
      <w:r>
        <w:rPr>
          <w:rFonts w:ascii="Times New Roman" w:hAnsi="Times New Roman" w:cs="Times New Roman"/>
          <w:sz w:val="24"/>
          <w:szCs w:val="24"/>
        </w:rPr>
        <w:t xml:space="preserve">creación, </w:t>
      </w:r>
      <w:r w:rsidRPr="009A69D5">
        <w:rPr>
          <w:rFonts w:ascii="Times New Roman" w:hAnsi="Times New Roman" w:cs="Times New Roman"/>
          <w:sz w:val="24"/>
          <w:szCs w:val="24"/>
        </w:rPr>
        <w:t>aplicación e implementación tu</w:t>
      </w:r>
      <w:r w:rsidR="00B919AA">
        <w:rPr>
          <w:rFonts w:ascii="Times New Roman" w:hAnsi="Times New Roman" w:cs="Times New Roman"/>
          <w:sz w:val="24"/>
          <w:szCs w:val="24"/>
        </w:rPr>
        <w:t>vo en la variable dependiente (c</w:t>
      </w:r>
      <w:r w:rsidRPr="009A69D5">
        <w:rPr>
          <w:rFonts w:ascii="Times New Roman" w:hAnsi="Times New Roman" w:cs="Times New Roman"/>
          <w:sz w:val="24"/>
          <w:szCs w:val="24"/>
        </w:rPr>
        <w:t>onocimientos y aprendizajes procedimentales y conceptuales de la anatomía radicular de los</w:t>
      </w:r>
      <w:r w:rsidR="00B919AA">
        <w:rPr>
          <w:rFonts w:ascii="Times New Roman" w:hAnsi="Times New Roman" w:cs="Times New Roman"/>
          <w:sz w:val="24"/>
          <w:szCs w:val="24"/>
        </w:rPr>
        <w:t xml:space="preserve"> residentes de la especialidad); por ello,</w:t>
      </w:r>
      <w:r w:rsidRPr="009A69D5">
        <w:rPr>
          <w:rFonts w:ascii="Times New Roman" w:hAnsi="Times New Roman" w:cs="Times New Roman"/>
          <w:sz w:val="24"/>
          <w:szCs w:val="24"/>
        </w:rPr>
        <w:t xml:space="preserve"> se establece una relación causa </w:t>
      </w:r>
      <w:r w:rsidR="00B919AA">
        <w:rPr>
          <w:rFonts w:ascii="Times New Roman" w:hAnsi="Times New Roman" w:cs="Times New Roman"/>
          <w:sz w:val="24"/>
          <w:szCs w:val="24"/>
        </w:rPr>
        <w:t xml:space="preserve">y </w:t>
      </w:r>
      <w:r w:rsidRPr="009A69D5">
        <w:rPr>
          <w:rFonts w:ascii="Times New Roman" w:hAnsi="Times New Roman" w:cs="Times New Roman"/>
          <w:sz w:val="24"/>
          <w:szCs w:val="24"/>
        </w:rPr>
        <w:t xml:space="preserve">efecto. </w:t>
      </w:r>
      <w:r w:rsidR="00D102A8">
        <w:rPr>
          <w:rFonts w:ascii="Times New Roman" w:hAnsi="Times New Roman" w:cs="Times New Roman"/>
          <w:sz w:val="24"/>
          <w:szCs w:val="24"/>
        </w:rPr>
        <w:t>Aunado a ello</w:t>
      </w:r>
      <w:r w:rsidRPr="009A69D5">
        <w:rPr>
          <w:rFonts w:ascii="Times New Roman" w:hAnsi="Times New Roman" w:cs="Times New Roman"/>
          <w:sz w:val="24"/>
          <w:szCs w:val="24"/>
        </w:rPr>
        <w:t xml:space="preserve">, </w:t>
      </w:r>
      <w:r w:rsidR="00B919AA">
        <w:rPr>
          <w:rFonts w:ascii="Times New Roman" w:hAnsi="Times New Roman" w:cs="Times New Roman"/>
          <w:sz w:val="24"/>
          <w:szCs w:val="24"/>
        </w:rPr>
        <w:t xml:space="preserve">vale destaca que en este trabajo no se pudieron </w:t>
      </w:r>
      <w:r w:rsidRPr="009A69D5">
        <w:rPr>
          <w:rFonts w:ascii="Times New Roman" w:hAnsi="Times New Roman" w:cs="Times New Roman"/>
          <w:sz w:val="24"/>
          <w:szCs w:val="24"/>
        </w:rPr>
        <w:t xml:space="preserve">controlar de manera rigurosa todas las variables involucradas </w:t>
      </w:r>
      <w:r w:rsidR="00B919AA">
        <w:rPr>
          <w:rFonts w:ascii="Times New Roman" w:hAnsi="Times New Roman" w:cs="Times New Roman"/>
          <w:sz w:val="24"/>
          <w:szCs w:val="24"/>
        </w:rPr>
        <w:t>(</w:t>
      </w:r>
      <w:r w:rsidRPr="009A69D5">
        <w:rPr>
          <w:rFonts w:ascii="Times New Roman" w:hAnsi="Times New Roman" w:cs="Times New Roman"/>
          <w:sz w:val="24"/>
          <w:szCs w:val="24"/>
        </w:rPr>
        <w:t>tales como nivel de conocimientos previos del tema, edad o condición socioeconómica</w:t>
      </w:r>
      <w:r w:rsidR="00B919AA">
        <w:rPr>
          <w:rFonts w:ascii="Times New Roman" w:hAnsi="Times New Roman" w:cs="Times New Roman"/>
          <w:sz w:val="24"/>
          <w:szCs w:val="24"/>
        </w:rPr>
        <w:t xml:space="preserve">) y tampoco existió un </w:t>
      </w:r>
      <w:r w:rsidRPr="009A69D5">
        <w:rPr>
          <w:rFonts w:ascii="Times New Roman" w:hAnsi="Times New Roman" w:cs="Times New Roman"/>
          <w:sz w:val="24"/>
          <w:szCs w:val="24"/>
        </w:rPr>
        <w:t>grupo control.</w:t>
      </w:r>
    </w:p>
    <w:p w14:paraId="3F541B0D" w14:textId="32F9B545" w:rsidR="00B919AA" w:rsidRDefault="00B919AA" w:rsidP="00C715BA">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estudio se realizó en el p</w:t>
      </w:r>
      <w:r w:rsidR="0066769B" w:rsidRPr="005C777A">
        <w:rPr>
          <w:rFonts w:ascii="Times New Roman" w:hAnsi="Times New Roman" w:cs="Times New Roman"/>
          <w:sz w:val="24"/>
          <w:szCs w:val="24"/>
        </w:rPr>
        <w:t xml:space="preserve">osgrado de Endodoncia de la </w:t>
      </w:r>
      <w:r w:rsidR="00E02026" w:rsidRPr="005C777A">
        <w:rPr>
          <w:rFonts w:ascii="Times New Roman" w:hAnsi="Times New Roman" w:cs="Times New Roman"/>
          <w:sz w:val="24"/>
          <w:szCs w:val="24"/>
        </w:rPr>
        <w:t xml:space="preserve">Universidad Tecnológica de México </w:t>
      </w:r>
      <w:r>
        <w:rPr>
          <w:rFonts w:ascii="Times New Roman" w:hAnsi="Times New Roman" w:cs="Times New Roman"/>
          <w:sz w:val="24"/>
          <w:szCs w:val="24"/>
        </w:rPr>
        <w:t>(</w:t>
      </w:r>
      <w:r w:rsidR="008C4D4C">
        <w:rPr>
          <w:rFonts w:ascii="Times New Roman" w:hAnsi="Times New Roman" w:cs="Times New Roman"/>
          <w:sz w:val="24"/>
          <w:szCs w:val="24"/>
        </w:rPr>
        <w:t>UNITEC</w:t>
      </w:r>
      <w:r>
        <w:rPr>
          <w:rFonts w:ascii="Times New Roman" w:hAnsi="Times New Roman" w:cs="Times New Roman"/>
          <w:sz w:val="24"/>
          <w:szCs w:val="24"/>
        </w:rPr>
        <w:t>,</w:t>
      </w:r>
      <w:r w:rsidR="00E02026" w:rsidRPr="005C777A">
        <w:rPr>
          <w:rFonts w:ascii="Times New Roman" w:hAnsi="Times New Roman" w:cs="Times New Roman"/>
          <w:sz w:val="24"/>
          <w:szCs w:val="24"/>
        </w:rPr>
        <w:t xml:space="preserve"> M</w:t>
      </w:r>
      <w:r w:rsidRPr="005C777A">
        <w:rPr>
          <w:rFonts w:ascii="Times New Roman" w:hAnsi="Times New Roman" w:cs="Times New Roman"/>
          <w:sz w:val="24"/>
          <w:szCs w:val="24"/>
        </w:rPr>
        <w:t>éxico</w:t>
      </w:r>
      <w:r>
        <w:rPr>
          <w:rFonts w:ascii="Times New Roman" w:hAnsi="Times New Roman" w:cs="Times New Roman"/>
          <w:sz w:val="24"/>
          <w:szCs w:val="24"/>
        </w:rPr>
        <w:t>),</w:t>
      </w:r>
      <w:r w:rsidR="00E02026" w:rsidRPr="005C777A">
        <w:rPr>
          <w:rFonts w:ascii="Times New Roman" w:hAnsi="Times New Roman" w:cs="Times New Roman"/>
          <w:sz w:val="24"/>
          <w:szCs w:val="24"/>
        </w:rPr>
        <w:t xml:space="preserve"> </w:t>
      </w:r>
      <w:r>
        <w:rPr>
          <w:rFonts w:ascii="Times New Roman" w:hAnsi="Times New Roman" w:cs="Times New Roman"/>
          <w:sz w:val="24"/>
          <w:szCs w:val="24"/>
        </w:rPr>
        <w:t>c</w:t>
      </w:r>
      <w:r w:rsidR="00E02026" w:rsidRPr="005C777A">
        <w:rPr>
          <w:rFonts w:ascii="Times New Roman" w:hAnsi="Times New Roman" w:cs="Times New Roman"/>
          <w:sz w:val="24"/>
          <w:szCs w:val="24"/>
        </w:rPr>
        <w:t>ampus Marina-Cuitláhuac</w:t>
      </w:r>
      <w:r w:rsidR="0066769B" w:rsidRPr="005C777A">
        <w:rPr>
          <w:rFonts w:ascii="Times New Roman" w:hAnsi="Times New Roman" w:cs="Times New Roman"/>
          <w:sz w:val="24"/>
          <w:szCs w:val="24"/>
        </w:rPr>
        <w:t>, con la participación de 10 residentes de primer año</w:t>
      </w:r>
      <w:r>
        <w:rPr>
          <w:rFonts w:ascii="Times New Roman" w:hAnsi="Times New Roman" w:cs="Times New Roman"/>
          <w:sz w:val="24"/>
          <w:szCs w:val="24"/>
        </w:rPr>
        <w:t>.</w:t>
      </w:r>
      <w:r w:rsidR="00C3677F" w:rsidRPr="005C777A">
        <w:rPr>
          <w:rFonts w:ascii="Times New Roman" w:hAnsi="Times New Roman" w:cs="Times New Roman"/>
          <w:sz w:val="24"/>
          <w:szCs w:val="24"/>
        </w:rPr>
        <w:t xml:space="preserve"> </w:t>
      </w:r>
      <w:r>
        <w:rPr>
          <w:rFonts w:ascii="Times New Roman" w:hAnsi="Times New Roman" w:cs="Times New Roman"/>
          <w:sz w:val="24"/>
          <w:szCs w:val="24"/>
        </w:rPr>
        <w:t>P</w:t>
      </w:r>
      <w:r w:rsidR="009A69D5">
        <w:rPr>
          <w:rFonts w:ascii="Times New Roman" w:hAnsi="Times New Roman" w:cs="Times New Roman"/>
          <w:sz w:val="24"/>
          <w:szCs w:val="24"/>
        </w:rPr>
        <w:t xml:space="preserve">ara </w:t>
      </w:r>
      <w:r>
        <w:rPr>
          <w:rFonts w:ascii="Times New Roman" w:hAnsi="Times New Roman" w:cs="Times New Roman"/>
          <w:sz w:val="24"/>
          <w:szCs w:val="24"/>
        </w:rPr>
        <w:t>el</w:t>
      </w:r>
      <w:r w:rsidR="009A69D5">
        <w:rPr>
          <w:rFonts w:ascii="Times New Roman" w:hAnsi="Times New Roman" w:cs="Times New Roman"/>
          <w:sz w:val="24"/>
          <w:szCs w:val="24"/>
        </w:rPr>
        <w:t xml:space="preserve"> proyecto se contó con la aprobación del comité de ética y del departamento de investigación de la facultad</w:t>
      </w:r>
      <w:r>
        <w:rPr>
          <w:rFonts w:ascii="Times New Roman" w:hAnsi="Times New Roman" w:cs="Times New Roman"/>
          <w:sz w:val="24"/>
          <w:szCs w:val="24"/>
        </w:rPr>
        <w:t xml:space="preserve">; además, se consiguió </w:t>
      </w:r>
      <w:r w:rsidR="009A69D5">
        <w:rPr>
          <w:rFonts w:ascii="Times New Roman" w:hAnsi="Times New Roman" w:cs="Times New Roman"/>
          <w:sz w:val="24"/>
          <w:szCs w:val="24"/>
        </w:rPr>
        <w:t>el consentimiento de los alumnos participantes,</w:t>
      </w:r>
      <w:r>
        <w:rPr>
          <w:rFonts w:ascii="Times New Roman" w:hAnsi="Times New Roman" w:cs="Times New Roman"/>
          <w:sz w:val="24"/>
          <w:szCs w:val="24"/>
        </w:rPr>
        <w:t xml:space="preserve"> a quienes se les resguardaron sus</w:t>
      </w:r>
      <w:r w:rsidR="009A69D5">
        <w:rPr>
          <w:rFonts w:ascii="Times New Roman" w:hAnsi="Times New Roman" w:cs="Times New Roman"/>
          <w:sz w:val="24"/>
          <w:szCs w:val="24"/>
        </w:rPr>
        <w:t xml:space="preserve"> datos personales.</w:t>
      </w:r>
    </w:p>
    <w:p w14:paraId="2DD46FC4" w14:textId="77777777" w:rsidR="00B919AA" w:rsidRDefault="009A69D5" w:rsidP="00C715BA">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5C777A">
        <w:rPr>
          <w:rFonts w:ascii="Times New Roman" w:hAnsi="Times New Roman" w:cs="Times New Roman"/>
          <w:sz w:val="24"/>
          <w:szCs w:val="24"/>
        </w:rPr>
        <w:t>e escogió</w:t>
      </w:r>
      <w:r w:rsidR="00A16BA1" w:rsidRPr="005C777A">
        <w:rPr>
          <w:rFonts w:ascii="Times New Roman" w:hAnsi="Times New Roman" w:cs="Times New Roman"/>
          <w:sz w:val="24"/>
          <w:szCs w:val="24"/>
        </w:rPr>
        <w:t xml:space="preserve"> este grupo de sujetos debido a que ellos ingresan a la especialidad con los aprendizajes acerca de la anatomía radicular adquiridos de forma tradicional en los programas de pregrado</w:t>
      </w:r>
      <w:r w:rsidR="00B919AA">
        <w:rPr>
          <w:rFonts w:ascii="Times New Roman" w:hAnsi="Times New Roman" w:cs="Times New Roman"/>
          <w:sz w:val="24"/>
          <w:szCs w:val="24"/>
        </w:rPr>
        <w:t xml:space="preserve">. Por eso, se consideró como un </w:t>
      </w:r>
      <w:r w:rsidR="00C3677F" w:rsidRPr="005C777A">
        <w:rPr>
          <w:rFonts w:ascii="Times New Roman" w:hAnsi="Times New Roman" w:cs="Times New Roman"/>
          <w:sz w:val="24"/>
          <w:szCs w:val="24"/>
        </w:rPr>
        <w:t xml:space="preserve">grupo idóneo para evaluar el impacto </w:t>
      </w:r>
      <w:r w:rsidR="00B919AA">
        <w:rPr>
          <w:rFonts w:ascii="Times New Roman" w:hAnsi="Times New Roman" w:cs="Times New Roman"/>
          <w:sz w:val="24"/>
          <w:szCs w:val="24"/>
        </w:rPr>
        <w:t>de</w:t>
      </w:r>
      <w:r w:rsidR="00C3677F" w:rsidRPr="005C777A">
        <w:rPr>
          <w:rFonts w:ascii="Times New Roman" w:hAnsi="Times New Roman" w:cs="Times New Roman"/>
          <w:sz w:val="24"/>
          <w:szCs w:val="24"/>
        </w:rPr>
        <w:t xml:space="preserve"> la implementación de esta estrategia de </w:t>
      </w:r>
      <w:r w:rsidR="00B919AA">
        <w:rPr>
          <w:rFonts w:ascii="Times New Roman" w:hAnsi="Times New Roman" w:cs="Times New Roman"/>
          <w:sz w:val="24"/>
          <w:szCs w:val="24"/>
        </w:rPr>
        <w:t>naturaleza</w:t>
      </w:r>
      <w:r w:rsidR="00C3677F" w:rsidRPr="005C777A">
        <w:rPr>
          <w:rFonts w:ascii="Times New Roman" w:hAnsi="Times New Roman" w:cs="Times New Roman"/>
          <w:sz w:val="24"/>
          <w:szCs w:val="24"/>
        </w:rPr>
        <w:t xml:space="preserve"> constructivista</w:t>
      </w:r>
      <w:r w:rsidR="00A16BA1" w:rsidRPr="005C777A">
        <w:rPr>
          <w:rFonts w:ascii="Times New Roman" w:hAnsi="Times New Roman" w:cs="Times New Roman"/>
          <w:sz w:val="24"/>
          <w:szCs w:val="24"/>
        </w:rPr>
        <w:t>.</w:t>
      </w:r>
    </w:p>
    <w:p w14:paraId="0D024B04" w14:textId="15B705ED" w:rsidR="00B919AA" w:rsidRDefault="00A16BA1" w:rsidP="00C715BA">
      <w:pPr>
        <w:pStyle w:val="Sinespaciado"/>
        <w:spacing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Los participantes fueron hombres y mujeres </w:t>
      </w:r>
      <w:r w:rsidR="00B919AA">
        <w:rPr>
          <w:rFonts w:ascii="Times New Roman" w:hAnsi="Times New Roman" w:cs="Times New Roman"/>
          <w:sz w:val="24"/>
          <w:szCs w:val="24"/>
        </w:rPr>
        <w:t xml:space="preserve">con edades </w:t>
      </w:r>
      <w:r w:rsidRPr="005C777A">
        <w:rPr>
          <w:rFonts w:ascii="Times New Roman" w:hAnsi="Times New Roman" w:cs="Times New Roman"/>
          <w:sz w:val="24"/>
          <w:szCs w:val="24"/>
        </w:rPr>
        <w:t xml:space="preserve">entre los 24-35 años, con nivel de estudios de licenciatura </w:t>
      </w:r>
      <w:r w:rsidR="00B919AA">
        <w:rPr>
          <w:rFonts w:ascii="Times New Roman" w:hAnsi="Times New Roman" w:cs="Times New Roman"/>
          <w:sz w:val="24"/>
          <w:szCs w:val="24"/>
        </w:rPr>
        <w:t>(</w:t>
      </w:r>
      <w:r w:rsidRPr="005C777A">
        <w:rPr>
          <w:rFonts w:ascii="Times New Roman" w:hAnsi="Times New Roman" w:cs="Times New Roman"/>
          <w:sz w:val="24"/>
          <w:szCs w:val="24"/>
        </w:rPr>
        <w:t>60</w:t>
      </w:r>
      <w:r w:rsidR="00B919AA">
        <w:rPr>
          <w:rFonts w:ascii="Times New Roman" w:hAnsi="Times New Roman" w:cs="Times New Roman"/>
          <w:sz w:val="24"/>
          <w:szCs w:val="24"/>
        </w:rPr>
        <w:t> </w:t>
      </w:r>
      <w:r w:rsidRPr="005C777A">
        <w:rPr>
          <w:rFonts w:ascii="Times New Roman" w:hAnsi="Times New Roman" w:cs="Times New Roman"/>
          <w:sz w:val="24"/>
          <w:szCs w:val="24"/>
        </w:rPr>
        <w:t>% de escuelas públicas y 40</w:t>
      </w:r>
      <w:r w:rsidR="00B919AA">
        <w:rPr>
          <w:rFonts w:ascii="Times New Roman" w:hAnsi="Times New Roman" w:cs="Times New Roman"/>
          <w:sz w:val="24"/>
          <w:szCs w:val="24"/>
        </w:rPr>
        <w:t> </w:t>
      </w:r>
      <w:r w:rsidRPr="005C777A">
        <w:rPr>
          <w:rFonts w:ascii="Times New Roman" w:hAnsi="Times New Roman" w:cs="Times New Roman"/>
          <w:sz w:val="24"/>
          <w:szCs w:val="24"/>
        </w:rPr>
        <w:t>% de escuelas particulares</w:t>
      </w:r>
      <w:r w:rsidR="00B919AA">
        <w:rPr>
          <w:rFonts w:ascii="Times New Roman" w:hAnsi="Times New Roman" w:cs="Times New Roman"/>
          <w:sz w:val="24"/>
          <w:szCs w:val="24"/>
        </w:rPr>
        <w:t>)</w:t>
      </w:r>
      <w:r w:rsidRPr="005C777A">
        <w:rPr>
          <w:rFonts w:ascii="Times New Roman" w:hAnsi="Times New Roman" w:cs="Times New Roman"/>
          <w:sz w:val="24"/>
          <w:szCs w:val="24"/>
        </w:rPr>
        <w:t xml:space="preserve">, </w:t>
      </w:r>
      <w:r w:rsidR="00B919AA">
        <w:rPr>
          <w:rFonts w:ascii="Times New Roman" w:hAnsi="Times New Roman" w:cs="Times New Roman"/>
          <w:sz w:val="24"/>
          <w:szCs w:val="24"/>
        </w:rPr>
        <w:t xml:space="preserve">y tenían </w:t>
      </w:r>
      <w:r w:rsidRPr="005C777A">
        <w:rPr>
          <w:rFonts w:ascii="Times New Roman" w:hAnsi="Times New Roman" w:cs="Times New Roman"/>
          <w:sz w:val="24"/>
          <w:szCs w:val="24"/>
        </w:rPr>
        <w:t xml:space="preserve">experiencia laboral </w:t>
      </w:r>
      <w:r w:rsidR="00B919AA">
        <w:rPr>
          <w:rFonts w:ascii="Times New Roman" w:hAnsi="Times New Roman" w:cs="Times New Roman"/>
          <w:sz w:val="24"/>
          <w:szCs w:val="24"/>
        </w:rPr>
        <w:t>(</w:t>
      </w:r>
      <w:r w:rsidR="00B919AA" w:rsidRPr="005C777A">
        <w:rPr>
          <w:rFonts w:ascii="Times New Roman" w:hAnsi="Times New Roman" w:cs="Times New Roman"/>
          <w:sz w:val="24"/>
          <w:szCs w:val="24"/>
        </w:rPr>
        <w:t>mínimo un año</w:t>
      </w:r>
      <w:r w:rsidR="00B919AA">
        <w:rPr>
          <w:rFonts w:ascii="Times New Roman" w:hAnsi="Times New Roman" w:cs="Times New Roman"/>
          <w:sz w:val="24"/>
          <w:szCs w:val="24"/>
        </w:rPr>
        <w:t xml:space="preserve">) </w:t>
      </w:r>
      <w:r w:rsidRPr="005C777A">
        <w:rPr>
          <w:rFonts w:ascii="Times New Roman" w:hAnsi="Times New Roman" w:cs="Times New Roman"/>
          <w:sz w:val="24"/>
          <w:szCs w:val="24"/>
        </w:rPr>
        <w:t>en el ámbito odontológico. Se caracteriza</w:t>
      </w:r>
      <w:r w:rsidR="00385736" w:rsidRPr="005C777A">
        <w:rPr>
          <w:rFonts w:ascii="Times New Roman" w:hAnsi="Times New Roman" w:cs="Times New Roman"/>
          <w:sz w:val="24"/>
          <w:szCs w:val="24"/>
        </w:rPr>
        <w:t>ron</w:t>
      </w:r>
      <w:r w:rsidRPr="005C777A">
        <w:rPr>
          <w:rFonts w:ascii="Times New Roman" w:hAnsi="Times New Roman" w:cs="Times New Roman"/>
          <w:sz w:val="24"/>
          <w:szCs w:val="24"/>
        </w:rPr>
        <w:t xml:space="preserve"> por provenir de ambientes urbanos, de clase media</w:t>
      </w:r>
      <w:r w:rsidR="00B919AA">
        <w:rPr>
          <w:rFonts w:ascii="Times New Roman" w:hAnsi="Times New Roman" w:cs="Times New Roman"/>
          <w:sz w:val="24"/>
          <w:szCs w:val="24"/>
        </w:rPr>
        <w:t xml:space="preserve"> y</w:t>
      </w:r>
      <w:r w:rsidRPr="005C777A">
        <w:rPr>
          <w:rFonts w:ascii="Times New Roman" w:hAnsi="Times New Roman" w:cs="Times New Roman"/>
          <w:sz w:val="24"/>
          <w:szCs w:val="24"/>
        </w:rPr>
        <w:t xml:space="preserve"> media-alta</w:t>
      </w:r>
      <w:r w:rsidR="00B919AA">
        <w:rPr>
          <w:rFonts w:ascii="Times New Roman" w:hAnsi="Times New Roman" w:cs="Times New Roman"/>
          <w:sz w:val="24"/>
          <w:szCs w:val="24"/>
        </w:rPr>
        <w:t xml:space="preserve">. En concreto, </w:t>
      </w:r>
      <w:r w:rsidR="00B919AA" w:rsidRPr="005C777A">
        <w:rPr>
          <w:rFonts w:ascii="Times New Roman" w:hAnsi="Times New Roman" w:cs="Times New Roman"/>
          <w:sz w:val="24"/>
          <w:szCs w:val="24"/>
        </w:rPr>
        <w:t>50</w:t>
      </w:r>
      <w:r w:rsidR="00B919AA">
        <w:rPr>
          <w:rFonts w:ascii="Times New Roman" w:hAnsi="Times New Roman" w:cs="Times New Roman"/>
          <w:sz w:val="24"/>
          <w:szCs w:val="24"/>
        </w:rPr>
        <w:t xml:space="preserve"> </w:t>
      </w:r>
      <w:r w:rsidR="00B919AA" w:rsidRPr="005C777A">
        <w:rPr>
          <w:rFonts w:ascii="Times New Roman" w:hAnsi="Times New Roman" w:cs="Times New Roman"/>
          <w:sz w:val="24"/>
          <w:szCs w:val="24"/>
        </w:rPr>
        <w:t>%</w:t>
      </w:r>
      <w:r w:rsidR="00B919AA">
        <w:rPr>
          <w:rFonts w:ascii="Times New Roman" w:hAnsi="Times New Roman" w:cs="Times New Roman"/>
          <w:sz w:val="24"/>
          <w:szCs w:val="24"/>
        </w:rPr>
        <w:t xml:space="preserve"> provenía de </w:t>
      </w:r>
      <w:r w:rsidRPr="005C777A">
        <w:rPr>
          <w:rFonts w:ascii="Times New Roman" w:hAnsi="Times New Roman" w:cs="Times New Roman"/>
          <w:sz w:val="24"/>
          <w:szCs w:val="24"/>
        </w:rPr>
        <w:t>la zona metropolitana del Valle de México</w:t>
      </w:r>
      <w:r w:rsidR="00B919AA">
        <w:rPr>
          <w:rFonts w:ascii="Times New Roman" w:hAnsi="Times New Roman" w:cs="Times New Roman"/>
          <w:sz w:val="24"/>
          <w:szCs w:val="24"/>
        </w:rPr>
        <w:t>,</w:t>
      </w:r>
      <w:r w:rsidRPr="005C777A">
        <w:rPr>
          <w:rFonts w:ascii="Times New Roman" w:hAnsi="Times New Roman" w:cs="Times New Roman"/>
          <w:sz w:val="24"/>
          <w:szCs w:val="24"/>
        </w:rPr>
        <w:t xml:space="preserve"> </w:t>
      </w:r>
      <w:r w:rsidR="00B919AA">
        <w:rPr>
          <w:rFonts w:ascii="Times New Roman" w:hAnsi="Times New Roman" w:cs="Times New Roman"/>
          <w:sz w:val="24"/>
          <w:szCs w:val="24"/>
        </w:rPr>
        <w:t xml:space="preserve">y </w:t>
      </w:r>
      <w:r w:rsidRPr="005C777A">
        <w:rPr>
          <w:rFonts w:ascii="Times New Roman" w:hAnsi="Times New Roman" w:cs="Times New Roman"/>
          <w:sz w:val="24"/>
          <w:szCs w:val="24"/>
        </w:rPr>
        <w:t>50</w:t>
      </w:r>
      <w:r w:rsidR="00B919AA">
        <w:rPr>
          <w:rFonts w:ascii="Times New Roman" w:hAnsi="Times New Roman" w:cs="Times New Roman"/>
          <w:sz w:val="24"/>
          <w:szCs w:val="24"/>
        </w:rPr>
        <w:t> </w:t>
      </w:r>
      <w:r w:rsidRPr="005C777A">
        <w:rPr>
          <w:rFonts w:ascii="Times New Roman" w:hAnsi="Times New Roman" w:cs="Times New Roman"/>
          <w:sz w:val="24"/>
          <w:szCs w:val="24"/>
        </w:rPr>
        <w:t xml:space="preserve">% del interior de la república. </w:t>
      </w:r>
    </w:p>
    <w:p w14:paraId="64921C84" w14:textId="77777777" w:rsidR="00640515" w:rsidRDefault="0066769B" w:rsidP="00C715BA">
      <w:pPr>
        <w:pStyle w:val="Sinespaciado"/>
        <w:spacing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La ubicación temporal fue el </w:t>
      </w:r>
      <w:r w:rsidR="00B919AA">
        <w:rPr>
          <w:rFonts w:ascii="Times New Roman" w:hAnsi="Times New Roman" w:cs="Times New Roman"/>
          <w:sz w:val="24"/>
          <w:szCs w:val="24"/>
        </w:rPr>
        <w:t xml:space="preserve">año </w:t>
      </w:r>
      <w:r w:rsidRPr="005C777A">
        <w:rPr>
          <w:rFonts w:ascii="Times New Roman" w:hAnsi="Times New Roman" w:cs="Times New Roman"/>
          <w:sz w:val="24"/>
          <w:szCs w:val="24"/>
        </w:rPr>
        <w:t xml:space="preserve">2019, en el primer año de la </w:t>
      </w:r>
      <w:r w:rsidR="00A16BA1" w:rsidRPr="005C777A">
        <w:rPr>
          <w:rFonts w:ascii="Times New Roman" w:hAnsi="Times New Roman" w:cs="Times New Roman"/>
          <w:sz w:val="24"/>
          <w:szCs w:val="24"/>
        </w:rPr>
        <w:t>residencia, ya</w:t>
      </w:r>
      <w:r w:rsidRPr="005C777A">
        <w:rPr>
          <w:rFonts w:ascii="Times New Roman" w:hAnsi="Times New Roman" w:cs="Times New Roman"/>
          <w:sz w:val="24"/>
          <w:szCs w:val="24"/>
        </w:rPr>
        <w:t xml:space="preserve"> que ese momento es el idóneo para poder evaluar los aprendizajes conceptuales y procedimentales con los que ingresan los residentes a la especialidad</w:t>
      </w:r>
      <w:r w:rsidR="00640515">
        <w:rPr>
          <w:rFonts w:ascii="Times New Roman" w:hAnsi="Times New Roman" w:cs="Times New Roman"/>
          <w:sz w:val="24"/>
          <w:szCs w:val="24"/>
        </w:rPr>
        <w:t xml:space="preserve">. De esa forma se reconocen </w:t>
      </w:r>
      <w:r w:rsidRPr="005C777A">
        <w:rPr>
          <w:rFonts w:ascii="Times New Roman" w:hAnsi="Times New Roman" w:cs="Times New Roman"/>
          <w:sz w:val="24"/>
          <w:szCs w:val="24"/>
        </w:rPr>
        <w:t>fallas, carencias y limitaciones</w:t>
      </w:r>
      <w:r w:rsidR="005645D1" w:rsidRPr="005C777A">
        <w:rPr>
          <w:rFonts w:ascii="Times New Roman" w:hAnsi="Times New Roman" w:cs="Times New Roman"/>
          <w:sz w:val="24"/>
          <w:szCs w:val="24"/>
        </w:rPr>
        <w:t xml:space="preserve"> </w:t>
      </w:r>
      <w:r w:rsidR="00640515">
        <w:rPr>
          <w:rFonts w:ascii="Times New Roman" w:hAnsi="Times New Roman" w:cs="Times New Roman"/>
          <w:sz w:val="24"/>
          <w:szCs w:val="24"/>
        </w:rPr>
        <w:t xml:space="preserve">en torno al tema </w:t>
      </w:r>
      <w:r w:rsidR="005645D1" w:rsidRPr="005C777A">
        <w:rPr>
          <w:rFonts w:ascii="Times New Roman" w:hAnsi="Times New Roman" w:cs="Times New Roman"/>
          <w:sz w:val="24"/>
          <w:szCs w:val="24"/>
        </w:rPr>
        <w:t>anatomía radicular</w:t>
      </w:r>
      <w:r w:rsidRPr="005C777A">
        <w:rPr>
          <w:rFonts w:ascii="Times New Roman" w:hAnsi="Times New Roman" w:cs="Times New Roman"/>
          <w:sz w:val="24"/>
          <w:szCs w:val="24"/>
        </w:rPr>
        <w:t xml:space="preserve">. </w:t>
      </w:r>
      <w:r w:rsidR="00640515">
        <w:rPr>
          <w:rFonts w:ascii="Times New Roman" w:hAnsi="Times New Roman" w:cs="Times New Roman"/>
          <w:sz w:val="24"/>
          <w:szCs w:val="24"/>
        </w:rPr>
        <w:t xml:space="preserve">Así, se pudo </w:t>
      </w:r>
      <w:r w:rsidRPr="005C777A">
        <w:rPr>
          <w:rFonts w:ascii="Times New Roman" w:hAnsi="Times New Roman" w:cs="Times New Roman"/>
          <w:sz w:val="24"/>
          <w:szCs w:val="24"/>
        </w:rPr>
        <w:t xml:space="preserve">contrastar </w:t>
      </w:r>
      <w:r w:rsidR="00640515">
        <w:rPr>
          <w:rFonts w:ascii="Times New Roman" w:hAnsi="Times New Roman" w:cs="Times New Roman"/>
          <w:sz w:val="24"/>
          <w:szCs w:val="24"/>
        </w:rPr>
        <w:t xml:space="preserve">el diagnóstico realizado con </w:t>
      </w:r>
      <w:r w:rsidRPr="005C777A">
        <w:rPr>
          <w:rFonts w:ascii="Times New Roman" w:hAnsi="Times New Roman" w:cs="Times New Roman"/>
          <w:sz w:val="24"/>
          <w:szCs w:val="24"/>
        </w:rPr>
        <w:t xml:space="preserve">los resultados </w:t>
      </w:r>
      <w:r w:rsidR="00640515">
        <w:rPr>
          <w:rFonts w:ascii="Times New Roman" w:hAnsi="Times New Roman" w:cs="Times New Roman"/>
          <w:sz w:val="24"/>
          <w:szCs w:val="24"/>
        </w:rPr>
        <w:t>recabados con la</w:t>
      </w:r>
      <w:r w:rsidRPr="005C777A">
        <w:rPr>
          <w:rFonts w:ascii="Times New Roman" w:hAnsi="Times New Roman" w:cs="Times New Roman"/>
          <w:sz w:val="24"/>
          <w:szCs w:val="24"/>
        </w:rPr>
        <w:t xml:space="preserve"> implementación </w:t>
      </w:r>
      <w:r w:rsidR="00DF59D9">
        <w:rPr>
          <w:rFonts w:ascii="Times New Roman" w:hAnsi="Times New Roman" w:cs="Times New Roman"/>
          <w:sz w:val="24"/>
          <w:szCs w:val="24"/>
        </w:rPr>
        <w:t xml:space="preserve">de la estrategia didáctica </w:t>
      </w:r>
      <w:r w:rsidR="00640515">
        <w:rPr>
          <w:rFonts w:ascii="Times New Roman" w:hAnsi="Times New Roman" w:cs="Times New Roman"/>
          <w:sz w:val="24"/>
          <w:szCs w:val="24"/>
        </w:rPr>
        <w:t>aplicada</w:t>
      </w:r>
      <w:r w:rsidRPr="005C777A">
        <w:rPr>
          <w:rFonts w:ascii="Times New Roman" w:hAnsi="Times New Roman" w:cs="Times New Roman"/>
          <w:sz w:val="24"/>
          <w:szCs w:val="24"/>
        </w:rPr>
        <w:t xml:space="preserve">. </w:t>
      </w:r>
    </w:p>
    <w:p w14:paraId="6E9EFB6A" w14:textId="77777777" w:rsidR="00640515" w:rsidRDefault="00C3677F" w:rsidP="00C715BA">
      <w:pPr>
        <w:pStyle w:val="Sinespaciado"/>
        <w:spacing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Este </w:t>
      </w:r>
      <w:r w:rsidR="00D41050">
        <w:rPr>
          <w:rFonts w:ascii="Times New Roman" w:hAnsi="Times New Roman" w:cs="Times New Roman"/>
          <w:sz w:val="24"/>
          <w:szCs w:val="24"/>
        </w:rPr>
        <w:t xml:space="preserve">proyecto de investigación </w:t>
      </w:r>
      <w:r w:rsidRPr="005C777A">
        <w:rPr>
          <w:rFonts w:ascii="Times New Roman" w:hAnsi="Times New Roman" w:cs="Times New Roman"/>
          <w:sz w:val="24"/>
          <w:szCs w:val="24"/>
        </w:rPr>
        <w:t>tuvo tres etapas en su desarrollo</w:t>
      </w:r>
      <w:r w:rsidR="00640515">
        <w:rPr>
          <w:rFonts w:ascii="Times New Roman" w:hAnsi="Times New Roman" w:cs="Times New Roman"/>
          <w:sz w:val="24"/>
          <w:szCs w:val="24"/>
        </w:rPr>
        <w:t>:</w:t>
      </w:r>
      <w:r w:rsidRPr="005C777A">
        <w:rPr>
          <w:rFonts w:ascii="Times New Roman" w:hAnsi="Times New Roman" w:cs="Times New Roman"/>
          <w:sz w:val="24"/>
          <w:szCs w:val="24"/>
        </w:rPr>
        <w:t xml:space="preserve"> la primera </w:t>
      </w:r>
      <w:r w:rsidR="00640515">
        <w:rPr>
          <w:rFonts w:ascii="Times New Roman" w:hAnsi="Times New Roman" w:cs="Times New Roman"/>
          <w:sz w:val="24"/>
          <w:szCs w:val="24"/>
        </w:rPr>
        <w:t>consistió en la explicación a los alumnos d</w:t>
      </w:r>
      <w:r w:rsidR="001D4A96">
        <w:rPr>
          <w:rFonts w:ascii="Times New Roman" w:hAnsi="Times New Roman" w:cs="Times New Roman"/>
          <w:sz w:val="24"/>
          <w:szCs w:val="24"/>
        </w:rPr>
        <w:t>el proyecto de investigación</w:t>
      </w:r>
      <w:r w:rsidR="00640515">
        <w:rPr>
          <w:rFonts w:ascii="Times New Roman" w:hAnsi="Times New Roman" w:cs="Times New Roman"/>
          <w:sz w:val="24"/>
          <w:szCs w:val="24"/>
        </w:rPr>
        <w:t>. Esto permitió conseguir la</w:t>
      </w:r>
      <w:r w:rsidR="001D4A96">
        <w:rPr>
          <w:rFonts w:ascii="Times New Roman" w:hAnsi="Times New Roman" w:cs="Times New Roman"/>
          <w:sz w:val="24"/>
          <w:szCs w:val="24"/>
        </w:rPr>
        <w:t xml:space="preserve"> libertad </w:t>
      </w:r>
      <w:r w:rsidR="00640515">
        <w:rPr>
          <w:rFonts w:ascii="Times New Roman" w:hAnsi="Times New Roman" w:cs="Times New Roman"/>
          <w:sz w:val="24"/>
          <w:szCs w:val="24"/>
        </w:rPr>
        <w:t>en la</w:t>
      </w:r>
      <w:r w:rsidR="001D4A96">
        <w:rPr>
          <w:rFonts w:ascii="Times New Roman" w:hAnsi="Times New Roman" w:cs="Times New Roman"/>
          <w:sz w:val="24"/>
          <w:szCs w:val="24"/>
        </w:rPr>
        <w:t xml:space="preserve"> participación,</w:t>
      </w:r>
      <w:r w:rsidR="00607D81">
        <w:rPr>
          <w:rFonts w:ascii="Times New Roman" w:hAnsi="Times New Roman" w:cs="Times New Roman"/>
          <w:sz w:val="24"/>
          <w:szCs w:val="24"/>
        </w:rPr>
        <w:t xml:space="preserve"> </w:t>
      </w:r>
      <w:r w:rsidR="001D4A96">
        <w:rPr>
          <w:rFonts w:ascii="Times New Roman" w:hAnsi="Times New Roman" w:cs="Times New Roman"/>
          <w:sz w:val="24"/>
          <w:szCs w:val="24"/>
        </w:rPr>
        <w:t xml:space="preserve">la aceptación y </w:t>
      </w:r>
      <w:r w:rsidR="00640515">
        <w:rPr>
          <w:rFonts w:ascii="Times New Roman" w:hAnsi="Times New Roman" w:cs="Times New Roman"/>
          <w:sz w:val="24"/>
          <w:szCs w:val="24"/>
        </w:rPr>
        <w:t xml:space="preserve">la </w:t>
      </w:r>
      <w:r w:rsidR="001D4A96">
        <w:rPr>
          <w:rFonts w:ascii="Times New Roman" w:hAnsi="Times New Roman" w:cs="Times New Roman"/>
          <w:sz w:val="24"/>
          <w:szCs w:val="24"/>
        </w:rPr>
        <w:t xml:space="preserve">firma </w:t>
      </w:r>
      <w:r w:rsidR="00640515">
        <w:rPr>
          <w:rFonts w:ascii="Times New Roman" w:hAnsi="Times New Roman" w:cs="Times New Roman"/>
          <w:sz w:val="24"/>
          <w:szCs w:val="24"/>
        </w:rPr>
        <w:t xml:space="preserve">consensuada </w:t>
      </w:r>
      <w:r w:rsidR="001D4A96">
        <w:rPr>
          <w:rFonts w:ascii="Times New Roman" w:hAnsi="Times New Roman" w:cs="Times New Roman"/>
          <w:sz w:val="24"/>
          <w:szCs w:val="24"/>
        </w:rPr>
        <w:t>de todo el grupo</w:t>
      </w:r>
      <w:r w:rsidR="00640515">
        <w:rPr>
          <w:rFonts w:ascii="Times New Roman" w:hAnsi="Times New Roman" w:cs="Times New Roman"/>
          <w:sz w:val="24"/>
          <w:szCs w:val="24"/>
        </w:rPr>
        <w:t>.</w:t>
      </w:r>
      <w:r w:rsidR="001D4A96">
        <w:rPr>
          <w:rFonts w:ascii="Times New Roman" w:hAnsi="Times New Roman" w:cs="Times New Roman"/>
          <w:sz w:val="24"/>
          <w:szCs w:val="24"/>
        </w:rPr>
        <w:t xml:space="preserve"> </w:t>
      </w:r>
      <w:r w:rsidR="00640515">
        <w:rPr>
          <w:rFonts w:ascii="Times New Roman" w:hAnsi="Times New Roman" w:cs="Times New Roman"/>
          <w:sz w:val="24"/>
          <w:szCs w:val="24"/>
        </w:rPr>
        <w:t>P</w:t>
      </w:r>
      <w:r w:rsidR="001D4A96">
        <w:rPr>
          <w:rFonts w:ascii="Times New Roman" w:hAnsi="Times New Roman" w:cs="Times New Roman"/>
          <w:sz w:val="24"/>
          <w:szCs w:val="24"/>
        </w:rPr>
        <w:t>osteriormente</w:t>
      </w:r>
      <w:r w:rsidR="00640515">
        <w:rPr>
          <w:rFonts w:ascii="Times New Roman" w:hAnsi="Times New Roman" w:cs="Times New Roman"/>
          <w:sz w:val="24"/>
          <w:szCs w:val="24"/>
        </w:rPr>
        <w:t>,</w:t>
      </w:r>
      <w:r w:rsidR="000C308C">
        <w:rPr>
          <w:rFonts w:ascii="Times New Roman" w:hAnsi="Times New Roman" w:cs="Times New Roman"/>
          <w:sz w:val="24"/>
          <w:szCs w:val="24"/>
        </w:rPr>
        <w:t xml:space="preserve"> </w:t>
      </w:r>
      <w:r w:rsidR="00640515">
        <w:rPr>
          <w:rFonts w:ascii="Times New Roman" w:hAnsi="Times New Roman" w:cs="Times New Roman"/>
          <w:sz w:val="24"/>
          <w:szCs w:val="24"/>
        </w:rPr>
        <w:t xml:space="preserve">en el aula </w:t>
      </w:r>
      <w:r w:rsidR="001D4A96">
        <w:rPr>
          <w:rFonts w:ascii="Times New Roman" w:hAnsi="Times New Roman" w:cs="Times New Roman"/>
          <w:sz w:val="24"/>
          <w:szCs w:val="24"/>
        </w:rPr>
        <w:t xml:space="preserve">se </w:t>
      </w:r>
      <w:r w:rsidRPr="005C777A">
        <w:rPr>
          <w:rFonts w:ascii="Times New Roman" w:hAnsi="Times New Roman" w:cs="Times New Roman"/>
          <w:sz w:val="24"/>
          <w:szCs w:val="24"/>
        </w:rPr>
        <w:t>aplic</w:t>
      </w:r>
      <w:r w:rsidR="001D4A96">
        <w:rPr>
          <w:rFonts w:ascii="Times New Roman" w:hAnsi="Times New Roman" w:cs="Times New Roman"/>
          <w:sz w:val="24"/>
          <w:szCs w:val="24"/>
        </w:rPr>
        <w:t>ó</w:t>
      </w:r>
      <w:r w:rsidR="000C308C">
        <w:rPr>
          <w:rFonts w:ascii="Times New Roman" w:hAnsi="Times New Roman" w:cs="Times New Roman"/>
          <w:sz w:val="24"/>
          <w:szCs w:val="24"/>
        </w:rPr>
        <w:t xml:space="preserve"> </w:t>
      </w:r>
      <w:r w:rsidRPr="005C777A">
        <w:rPr>
          <w:rFonts w:ascii="Times New Roman" w:hAnsi="Times New Roman" w:cs="Times New Roman"/>
          <w:sz w:val="24"/>
          <w:szCs w:val="24"/>
        </w:rPr>
        <w:t>un examen diagnóstico de tipo KPSI</w:t>
      </w:r>
      <w:r w:rsidR="000C308C">
        <w:rPr>
          <w:rFonts w:ascii="Times New Roman" w:hAnsi="Times New Roman" w:cs="Times New Roman"/>
          <w:sz w:val="24"/>
          <w:szCs w:val="24"/>
        </w:rPr>
        <w:t>,</w:t>
      </w:r>
      <w:r w:rsidRPr="005C777A">
        <w:rPr>
          <w:rFonts w:ascii="Times New Roman" w:hAnsi="Times New Roman" w:cs="Times New Roman"/>
          <w:sz w:val="24"/>
          <w:szCs w:val="24"/>
        </w:rPr>
        <w:t xml:space="preserve"> para evaluar el conocimiento previo asociado al modelo tradicional de enseñanza de las variantes de la</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anatomía radicular</w:t>
      </w:r>
      <w:r w:rsidR="00640515">
        <w:rPr>
          <w:rFonts w:ascii="Times New Roman" w:hAnsi="Times New Roman" w:cs="Times New Roman"/>
          <w:sz w:val="24"/>
          <w:szCs w:val="24"/>
        </w:rPr>
        <w:t>.</w:t>
      </w:r>
      <w:r w:rsidRPr="005C777A">
        <w:rPr>
          <w:rFonts w:ascii="Times New Roman" w:hAnsi="Times New Roman" w:cs="Times New Roman"/>
          <w:sz w:val="24"/>
          <w:szCs w:val="24"/>
        </w:rPr>
        <w:t xml:space="preserve"> </w:t>
      </w:r>
      <w:r w:rsidR="00640515">
        <w:rPr>
          <w:rFonts w:ascii="Times New Roman" w:hAnsi="Times New Roman" w:cs="Times New Roman"/>
          <w:sz w:val="24"/>
          <w:szCs w:val="24"/>
        </w:rPr>
        <w:t>A</w:t>
      </w:r>
      <w:r w:rsidR="001D4A96">
        <w:rPr>
          <w:rFonts w:ascii="Times New Roman" w:hAnsi="Times New Roman" w:cs="Times New Roman"/>
          <w:sz w:val="24"/>
          <w:szCs w:val="24"/>
        </w:rPr>
        <w:t xml:space="preserve"> continuación,</w:t>
      </w:r>
      <w:r w:rsidRPr="005C777A">
        <w:rPr>
          <w:rFonts w:ascii="Times New Roman" w:hAnsi="Times New Roman" w:cs="Times New Roman"/>
          <w:sz w:val="24"/>
          <w:szCs w:val="24"/>
        </w:rPr>
        <w:t xml:space="preserve"> se implementaron</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 xml:space="preserve">dos estrategias </w:t>
      </w:r>
      <w:r w:rsidR="00D41050">
        <w:rPr>
          <w:rFonts w:ascii="Times New Roman" w:hAnsi="Times New Roman" w:cs="Times New Roman"/>
          <w:sz w:val="24"/>
          <w:szCs w:val="24"/>
        </w:rPr>
        <w:t xml:space="preserve">didácticas innovadoras </w:t>
      </w:r>
      <w:r w:rsidRPr="005C777A">
        <w:rPr>
          <w:rFonts w:ascii="Times New Roman" w:hAnsi="Times New Roman" w:cs="Times New Roman"/>
          <w:sz w:val="24"/>
          <w:szCs w:val="24"/>
        </w:rPr>
        <w:t xml:space="preserve">basadas en </w:t>
      </w:r>
      <w:r w:rsidR="005645D1" w:rsidRPr="005C777A">
        <w:rPr>
          <w:rFonts w:ascii="Times New Roman" w:hAnsi="Times New Roman" w:cs="Times New Roman"/>
          <w:sz w:val="24"/>
          <w:szCs w:val="24"/>
        </w:rPr>
        <w:t>la</w:t>
      </w:r>
      <w:r w:rsidR="00EA666B" w:rsidRPr="005C777A">
        <w:rPr>
          <w:rFonts w:ascii="Times New Roman" w:hAnsi="Times New Roman" w:cs="Times New Roman"/>
          <w:sz w:val="24"/>
          <w:szCs w:val="24"/>
        </w:rPr>
        <w:t>s</w:t>
      </w:r>
      <w:r w:rsidR="005645D1" w:rsidRPr="005C777A">
        <w:rPr>
          <w:rFonts w:ascii="Times New Roman" w:hAnsi="Times New Roman" w:cs="Times New Roman"/>
          <w:sz w:val="24"/>
          <w:szCs w:val="24"/>
        </w:rPr>
        <w:t xml:space="preserve"> </w:t>
      </w:r>
      <w:r w:rsidR="00640515" w:rsidRPr="005C777A">
        <w:rPr>
          <w:rFonts w:ascii="Times New Roman" w:hAnsi="Times New Roman" w:cs="Times New Roman"/>
          <w:sz w:val="24"/>
          <w:szCs w:val="24"/>
        </w:rPr>
        <w:t xml:space="preserve">tecnologías de </w:t>
      </w:r>
      <w:r w:rsidR="00640515">
        <w:rPr>
          <w:rFonts w:ascii="Times New Roman" w:hAnsi="Times New Roman" w:cs="Times New Roman"/>
          <w:sz w:val="24"/>
          <w:szCs w:val="24"/>
        </w:rPr>
        <w:t xml:space="preserve">la </w:t>
      </w:r>
      <w:r w:rsidR="00640515" w:rsidRPr="005C777A">
        <w:rPr>
          <w:rFonts w:ascii="Times New Roman" w:hAnsi="Times New Roman" w:cs="Times New Roman"/>
          <w:sz w:val="24"/>
          <w:szCs w:val="24"/>
        </w:rPr>
        <w:t>información y comunicación</w:t>
      </w:r>
      <w:r w:rsidR="005645D1" w:rsidRPr="005C777A">
        <w:rPr>
          <w:rFonts w:ascii="Times New Roman" w:hAnsi="Times New Roman" w:cs="Times New Roman"/>
          <w:sz w:val="24"/>
          <w:szCs w:val="24"/>
        </w:rPr>
        <w:t xml:space="preserve"> (</w:t>
      </w:r>
      <w:r w:rsidRPr="005C777A">
        <w:rPr>
          <w:rFonts w:ascii="Times New Roman" w:hAnsi="Times New Roman" w:cs="Times New Roman"/>
          <w:sz w:val="24"/>
          <w:szCs w:val="24"/>
        </w:rPr>
        <w:t>TIC</w:t>
      </w:r>
      <w:r w:rsidR="005645D1" w:rsidRPr="005C777A">
        <w:rPr>
          <w:rFonts w:ascii="Times New Roman" w:hAnsi="Times New Roman" w:cs="Times New Roman"/>
          <w:sz w:val="24"/>
          <w:szCs w:val="24"/>
        </w:rPr>
        <w:t>)</w:t>
      </w:r>
      <w:r w:rsidR="00640515">
        <w:rPr>
          <w:rFonts w:ascii="Times New Roman" w:hAnsi="Times New Roman" w:cs="Times New Roman"/>
          <w:sz w:val="24"/>
          <w:szCs w:val="24"/>
        </w:rPr>
        <w:t>:</w:t>
      </w:r>
      <w:r w:rsidRPr="005C777A">
        <w:rPr>
          <w:rFonts w:ascii="Times New Roman" w:hAnsi="Times New Roman" w:cs="Times New Roman"/>
          <w:sz w:val="24"/>
          <w:szCs w:val="24"/>
        </w:rPr>
        <w:t xml:space="preserve"> </w:t>
      </w:r>
      <w:proofErr w:type="spellStart"/>
      <w:r w:rsidR="00640515">
        <w:rPr>
          <w:rFonts w:ascii="Times New Roman" w:hAnsi="Times New Roman" w:cs="Times New Roman"/>
          <w:i/>
          <w:iCs/>
          <w:sz w:val="24"/>
          <w:szCs w:val="24"/>
        </w:rPr>
        <w:t>f</w:t>
      </w:r>
      <w:r w:rsidRPr="005C777A">
        <w:rPr>
          <w:rFonts w:ascii="Times New Roman" w:hAnsi="Times New Roman" w:cs="Times New Roman"/>
          <w:i/>
          <w:iCs/>
          <w:sz w:val="24"/>
          <w:szCs w:val="24"/>
        </w:rPr>
        <w:t>lipped</w:t>
      </w:r>
      <w:proofErr w:type="spellEnd"/>
      <w:r w:rsidRPr="005C777A">
        <w:rPr>
          <w:rFonts w:ascii="Times New Roman" w:hAnsi="Times New Roman" w:cs="Times New Roman"/>
          <w:i/>
          <w:iCs/>
          <w:sz w:val="24"/>
          <w:szCs w:val="24"/>
        </w:rPr>
        <w:t xml:space="preserve"> </w:t>
      </w:r>
      <w:proofErr w:type="spellStart"/>
      <w:r w:rsidRPr="005C777A">
        <w:rPr>
          <w:rFonts w:ascii="Times New Roman" w:hAnsi="Times New Roman" w:cs="Times New Roman"/>
          <w:i/>
          <w:iCs/>
          <w:sz w:val="24"/>
          <w:szCs w:val="24"/>
        </w:rPr>
        <w:t>class</w:t>
      </w:r>
      <w:proofErr w:type="spellEnd"/>
      <w:r w:rsidRPr="005C777A">
        <w:rPr>
          <w:rFonts w:ascii="Times New Roman" w:hAnsi="Times New Roman" w:cs="Times New Roman"/>
          <w:sz w:val="24"/>
          <w:szCs w:val="24"/>
        </w:rPr>
        <w:t xml:space="preserve"> junto con </w:t>
      </w:r>
      <w:proofErr w:type="spellStart"/>
      <w:r w:rsidRPr="005C777A">
        <w:rPr>
          <w:rFonts w:ascii="Times New Roman" w:hAnsi="Times New Roman" w:cs="Times New Roman"/>
          <w:i/>
          <w:iCs/>
          <w:sz w:val="24"/>
          <w:szCs w:val="24"/>
        </w:rPr>
        <w:t>makerspace</w:t>
      </w:r>
      <w:proofErr w:type="spellEnd"/>
      <w:r w:rsidR="00640515">
        <w:rPr>
          <w:rFonts w:ascii="Times New Roman" w:hAnsi="Times New Roman" w:cs="Times New Roman"/>
          <w:sz w:val="24"/>
          <w:szCs w:val="24"/>
        </w:rPr>
        <w:t>;</w:t>
      </w:r>
      <w:r w:rsidR="00D41050">
        <w:rPr>
          <w:rFonts w:ascii="Times New Roman" w:hAnsi="Times New Roman" w:cs="Times New Roman"/>
          <w:sz w:val="24"/>
          <w:szCs w:val="24"/>
        </w:rPr>
        <w:t xml:space="preserve"> </w:t>
      </w:r>
      <w:r w:rsidR="00640515">
        <w:rPr>
          <w:rFonts w:ascii="Times New Roman" w:hAnsi="Times New Roman" w:cs="Times New Roman"/>
          <w:sz w:val="24"/>
          <w:szCs w:val="24"/>
        </w:rPr>
        <w:t xml:space="preserve">con ambas </w:t>
      </w:r>
      <w:r w:rsidR="00D41050">
        <w:rPr>
          <w:rFonts w:ascii="Times New Roman" w:hAnsi="Times New Roman" w:cs="Times New Roman"/>
          <w:sz w:val="24"/>
          <w:szCs w:val="24"/>
        </w:rPr>
        <w:t xml:space="preserve">el docente </w:t>
      </w:r>
      <w:r w:rsidR="00640515">
        <w:rPr>
          <w:rFonts w:ascii="Times New Roman" w:hAnsi="Times New Roman" w:cs="Times New Roman"/>
          <w:sz w:val="24"/>
          <w:szCs w:val="24"/>
        </w:rPr>
        <w:t>—</w:t>
      </w:r>
      <w:r w:rsidR="00D41050">
        <w:rPr>
          <w:rFonts w:ascii="Times New Roman" w:hAnsi="Times New Roman" w:cs="Times New Roman"/>
          <w:sz w:val="24"/>
          <w:szCs w:val="24"/>
        </w:rPr>
        <w:t>por medio de recursos digitales</w:t>
      </w:r>
      <w:r w:rsidR="00640515">
        <w:rPr>
          <w:rFonts w:ascii="Times New Roman" w:hAnsi="Times New Roman" w:cs="Times New Roman"/>
          <w:sz w:val="24"/>
          <w:szCs w:val="24"/>
        </w:rPr>
        <w:t>—</w:t>
      </w:r>
      <w:r w:rsidR="00D41050">
        <w:rPr>
          <w:rFonts w:ascii="Times New Roman" w:hAnsi="Times New Roman" w:cs="Times New Roman"/>
          <w:sz w:val="24"/>
          <w:szCs w:val="24"/>
        </w:rPr>
        <w:t xml:space="preserve"> guí</w:t>
      </w:r>
      <w:r w:rsidR="00640515">
        <w:rPr>
          <w:rFonts w:ascii="Times New Roman" w:hAnsi="Times New Roman" w:cs="Times New Roman"/>
          <w:sz w:val="24"/>
          <w:szCs w:val="24"/>
        </w:rPr>
        <w:t>a</w:t>
      </w:r>
      <w:r w:rsidR="00D41050">
        <w:rPr>
          <w:rFonts w:ascii="Times New Roman" w:hAnsi="Times New Roman" w:cs="Times New Roman"/>
          <w:sz w:val="24"/>
          <w:szCs w:val="24"/>
        </w:rPr>
        <w:t xml:space="preserve"> las actividades de los residentes d</w:t>
      </w:r>
      <w:r w:rsidR="00640515">
        <w:rPr>
          <w:rFonts w:ascii="Times New Roman" w:hAnsi="Times New Roman" w:cs="Times New Roman"/>
          <w:sz w:val="24"/>
          <w:szCs w:val="24"/>
        </w:rPr>
        <w:t>e forma asíncrona y a distancia. A</w:t>
      </w:r>
      <w:r w:rsidR="00D41050">
        <w:rPr>
          <w:rFonts w:ascii="Times New Roman" w:hAnsi="Times New Roman" w:cs="Times New Roman"/>
          <w:sz w:val="24"/>
          <w:szCs w:val="24"/>
        </w:rPr>
        <w:t>demás</w:t>
      </w:r>
      <w:r w:rsidR="00640515">
        <w:rPr>
          <w:rFonts w:ascii="Times New Roman" w:hAnsi="Times New Roman" w:cs="Times New Roman"/>
          <w:sz w:val="24"/>
          <w:szCs w:val="24"/>
        </w:rPr>
        <w:t>,</w:t>
      </w:r>
      <w:r w:rsidR="00D41050">
        <w:rPr>
          <w:rFonts w:ascii="Times New Roman" w:hAnsi="Times New Roman" w:cs="Times New Roman"/>
          <w:sz w:val="24"/>
          <w:szCs w:val="24"/>
        </w:rPr>
        <w:t xml:space="preserve"> </w:t>
      </w:r>
      <w:r w:rsidR="00640515">
        <w:rPr>
          <w:rFonts w:ascii="Times New Roman" w:hAnsi="Times New Roman" w:cs="Times New Roman"/>
          <w:sz w:val="24"/>
          <w:szCs w:val="24"/>
        </w:rPr>
        <w:t xml:space="preserve">las dos </w:t>
      </w:r>
      <w:r w:rsidR="00D41050">
        <w:rPr>
          <w:rFonts w:ascii="Times New Roman" w:hAnsi="Times New Roman" w:cs="Times New Roman"/>
          <w:sz w:val="24"/>
          <w:szCs w:val="24"/>
        </w:rPr>
        <w:t>permit</w:t>
      </w:r>
      <w:r w:rsidR="00640515">
        <w:rPr>
          <w:rFonts w:ascii="Times New Roman" w:hAnsi="Times New Roman" w:cs="Times New Roman"/>
          <w:sz w:val="24"/>
          <w:szCs w:val="24"/>
        </w:rPr>
        <w:t>en</w:t>
      </w:r>
      <w:r w:rsidR="00D41050">
        <w:rPr>
          <w:rFonts w:ascii="Times New Roman" w:hAnsi="Times New Roman" w:cs="Times New Roman"/>
          <w:sz w:val="24"/>
          <w:szCs w:val="24"/>
        </w:rPr>
        <w:t xml:space="preserve"> que los alumnos utilicen recursos tecnológicos para desarrollar su parte creativa por medio del diseño</w:t>
      </w:r>
      <w:r w:rsidR="00640515">
        <w:rPr>
          <w:rFonts w:ascii="Times New Roman" w:hAnsi="Times New Roman" w:cs="Times New Roman"/>
          <w:sz w:val="24"/>
          <w:szCs w:val="24"/>
        </w:rPr>
        <w:t xml:space="preserve"> y</w:t>
      </w:r>
      <w:r w:rsidR="00D41050">
        <w:rPr>
          <w:rFonts w:ascii="Times New Roman" w:hAnsi="Times New Roman" w:cs="Times New Roman"/>
          <w:sz w:val="24"/>
          <w:szCs w:val="24"/>
        </w:rPr>
        <w:t xml:space="preserve"> </w:t>
      </w:r>
      <w:r w:rsidR="00640515">
        <w:rPr>
          <w:rFonts w:ascii="Times New Roman" w:hAnsi="Times New Roman" w:cs="Times New Roman"/>
          <w:sz w:val="24"/>
          <w:szCs w:val="24"/>
        </w:rPr>
        <w:t xml:space="preserve">generación de </w:t>
      </w:r>
      <w:r w:rsidR="00D41050">
        <w:rPr>
          <w:rFonts w:ascii="Times New Roman" w:hAnsi="Times New Roman" w:cs="Times New Roman"/>
          <w:sz w:val="24"/>
          <w:szCs w:val="24"/>
        </w:rPr>
        <w:t>ideas.</w:t>
      </w:r>
      <w:r w:rsidR="00607D81">
        <w:rPr>
          <w:rFonts w:ascii="Times New Roman" w:hAnsi="Times New Roman" w:cs="Times New Roman"/>
          <w:sz w:val="24"/>
          <w:szCs w:val="24"/>
        </w:rPr>
        <w:t xml:space="preserve"> </w:t>
      </w:r>
      <w:r w:rsidR="00D41050">
        <w:rPr>
          <w:rFonts w:ascii="Times New Roman" w:hAnsi="Times New Roman" w:cs="Times New Roman"/>
          <w:sz w:val="24"/>
          <w:szCs w:val="24"/>
        </w:rPr>
        <w:t>E</w:t>
      </w:r>
      <w:r w:rsidRPr="005C777A">
        <w:rPr>
          <w:rFonts w:ascii="Times New Roman" w:hAnsi="Times New Roman" w:cs="Times New Roman"/>
          <w:sz w:val="24"/>
          <w:szCs w:val="24"/>
        </w:rPr>
        <w:t xml:space="preserve">sto con el objetivo de fomentar un trabajo colectivo </w:t>
      </w:r>
      <w:r w:rsidR="00640515">
        <w:rPr>
          <w:rFonts w:ascii="Times New Roman" w:hAnsi="Times New Roman" w:cs="Times New Roman"/>
          <w:sz w:val="24"/>
          <w:szCs w:val="24"/>
        </w:rPr>
        <w:t>apoyado en las</w:t>
      </w:r>
      <w:r w:rsidRPr="005C777A">
        <w:rPr>
          <w:rFonts w:ascii="Times New Roman" w:hAnsi="Times New Roman" w:cs="Times New Roman"/>
          <w:sz w:val="24"/>
          <w:szCs w:val="24"/>
        </w:rPr>
        <w:t xml:space="preserve"> </w:t>
      </w:r>
      <w:r w:rsidRPr="005C777A">
        <w:rPr>
          <w:rFonts w:ascii="Times New Roman" w:hAnsi="Times New Roman" w:cs="Times New Roman"/>
          <w:sz w:val="24"/>
          <w:szCs w:val="24"/>
        </w:rPr>
        <w:lastRenderedPageBreak/>
        <w:t xml:space="preserve">tecnologías educativas, </w:t>
      </w:r>
      <w:r w:rsidR="00640515">
        <w:rPr>
          <w:rFonts w:ascii="Times New Roman" w:hAnsi="Times New Roman" w:cs="Times New Roman"/>
          <w:sz w:val="24"/>
          <w:szCs w:val="24"/>
        </w:rPr>
        <w:t>entre ellas el</w:t>
      </w:r>
      <w:r w:rsidRPr="005C777A">
        <w:rPr>
          <w:rFonts w:ascii="Times New Roman" w:hAnsi="Times New Roman" w:cs="Times New Roman"/>
          <w:sz w:val="24"/>
          <w:szCs w:val="24"/>
        </w:rPr>
        <w:t xml:space="preserve"> rotafolio con realidad aumentada</w:t>
      </w:r>
      <w:r w:rsidR="00D41050">
        <w:rPr>
          <w:rFonts w:ascii="Times New Roman" w:hAnsi="Times New Roman" w:cs="Times New Roman"/>
          <w:sz w:val="24"/>
          <w:szCs w:val="24"/>
        </w:rPr>
        <w:t>,</w:t>
      </w:r>
      <w:r w:rsidRPr="005C777A">
        <w:rPr>
          <w:rFonts w:ascii="Times New Roman" w:hAnsi="Times New Roman" w:cs="Times New Roman"/>
          <w:sz w:val="24"/>
          <w:szCs w:val="24"/>
        </w:rPr>
        <w:t xml:space="preserve"> </w:t>
      </w:r>
      <w:r w:rsidR="00640515">
        <w:rPr>
          <w:rFonts w:ascii="Times New Roman" w:hAnsi="Times New Roman" w:cs="Times New Roman"/>
          <w:sz w:val="24"/>
          <w:szCs w:val="24"/>
        </w:rPr>
        <w:t xml:space="preserve">el cual fue </w:t>
      </w:r>
      <w:r w:rsidR="00D41050">
        <w:rPr>
          <w:rFonts w:ascii="Times New Roman" w:hAnsi="Times New Roman" w:cs="Times New Roman"/>
          <w:sz w:val="24"/>
          <w:szCs w:val="24"/>
        </w:rPr>
        <w:t>creado por los alumnos con la guía y orientación del docente</w:t>
      </w:r>
      <w:r w:rsidRPr="005C777A">
        <w:rPr>
          <w:rFonts w:ascii="Times New Roman" w:hAnsi="Times New Roman" w:cs="Times New Roman"/>
          <w:sz w:val="24"/>
          <w:szCs w:val="24"/>
        </w:rPr>
        <w:t xml:space="preserve">. </w:t>
      </w:r>
    </w:p>
    <w:p w14:paraId="72C3D543" w14:textId="3831F821" w:rsidR="00E02026" w:rsidRDefault="00C3677F" w:rsidP="00C715BA">
      <w:pPr>
        <w:pStyle w:val="Sinespaciado"/>
        <w:spacing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La tercera etapa fue presencial en el aula</w:t>
      </w:r>
      <w:r w:rsidR="00640515">
        <w:rPr>
          <w:rFonts w:ascii="Times New Roman" w:hAnsi="Times New Roman" w:cs="Times New Roman"/>
          <w:sz w:val="24"/>
          <w:szCs w:val="24"/>
        </w:rPr>
        <w:t>.</w:t>
      </w:r>
      <w:r w:rsidRPr="005C777A">
        <w:rPr>
          <w:rFonts w:ascii="Times New Roman" w:hAnsi="Times New Roman" w:cs="Times New Roman"/>
          <w:sz w:val="24"/>
          <w:szCs w:val="24"/>
        </w:rPr>
        <w:t xml:space="preserve"> </w:t>
      </w:r>
      <w:r w:rsidR="00640515">
        <w:rPr>
          <w:rFonts w:ascii="Times New Roman" w:hAnsi="Times New Roman" w:cs="Times New Roman"/>
          <w:sz w:val="24"/>
          <w:szCs w:val="24"/>
        </w:rPr>
        <w:t>E</w:t>
      </w:r>
      <w:r w:rsidRPr="005C777A">
        <w:rPr>
          <w:rFonts w:ascii="Times New Roman" w:hAnsi="Times New Roman" w:cs="Times New Roman"/>
          <w:sz w:val="24"/>
          <w:szCs w:val="24"/>
        </w:rPr>
        <w:t>sta permitió concretar los conocimientos</w:t>
      </w:r>
      <w:r w:rsidR="00147AD4">
        <w:rPr>
          <w:rFonts w:ascii="Times New Roman" w:hAnsi="Times New Roman" w:cs="Times New Roman"/>
          <w:sz w:val="24"/>
          <w:szCs w:val="24"/>
        </w:rPr>
        <w:t xml:space="preserve"> y aprendizajes conceptuales y procedimentales de la anatomía radicular (diagnóstico radiográfico, diagnóstico y características clínicas, sistemas de clasificación, opciones de tratamiento),</w:t>
      </w:r>
      <w:r w:rsidRPr="005C777A">
        <w:rPr>
          <w:rFonts w:ascii="Times New Roman" w:hAnsi="Times New Roman" w:cs="Times New Roman"/>
          <w:sz w:val="24"/>
          <w:szCs w:val="24"/>
        </w:rPr>
        <w:t xml:space="preserve"> construidos a lo largo de la actividad a través de la presentación de cada </w:t>
      </w:r>
      <w:r w:rsidR="00E02026" w:rsidRPr="005C777A">
        <w:rPr>
          <w:rFonts w:ascii="Times New Roman" w:hAnsi="Times New Roman" w:cs="Times New Roman"/>
          <w:sz w:val="24"/>
          <w:szCs w:val="24"/>
        </w:rPr>
        <w:t xml:space="preserve">alumno </w:t>
      </w:r>
      <w:r w:rsidRPr="005C777A">
        <w:rPr>
          <w:rFonts w:ascii="Times New Roman" w:hAnsi="Times New Roman" w:cs="Times New Roman"/>
          <w:sz w:val="24"/>
          <w:szCs w:val="24"/>
        </w:rPr>
        <w:t>de su parte correspondiente del rotafolio</w:t>
      </w:r>
      <w:r w:rsidR="00E02026" w:rsidRPr="005C777A">
        <w:rPr>
          <w:rFonts w:ascii="Times New Roman" w:hAnsi="Times New Roman" w:cs="Times New Roman"/>
          <w:sz w:val="24"/>
          <w:szCs w:val="24"/>
        </w:rPr>
        <w:t xml:space="preserve"> y finalmente aplicando una evaluación de revisión de casos</w:t>
      </w:r>
      <w:r w:rsidRPr="005C777A">
        <w:rPr>
          <w:rFonts w:ascii="Times New Roman" w:hAnsi="Times New Roman" w:cs="Times New Roman"/>
          <w:sz w:val="24"/>
          <w:szCs w:val="24"/>
        </w:rPr>
        <w:t xml:space="preserve">. </w:t>
      </w:r>
    </w:p>
    <w:p w14:paraId="7008EA1E" w14:textId="77777777" w:rsidR="00640515" w:rsidRPr="005C777A" w:rsidRDefault="00640515" w:rsidP="00701F04">
      <w:pPr>
        <w:pStyle w:val="Sinespaciado"/>
        <w:spacing w:line="360" w:lineRule="auto"/>
        <w:jc w:val="both"/>
        <w:rPr>
          <w:rFonts w:ascii="Times New Roman" w:hAnsi="Times New Roman" w:cs="Times New Roman"/>
          <w:sz w:val="24"/>
          <w:szCs w:val="24"/>
        </w:rPr>
      </w:pPr>
    </w:p>
    <w:p w14:paraId="07D3E57C" w14:textId="210A82D4" w:rsidR="009D583E" w:rsidRPr="008A778A" w:rsidRDefault="009D583E" w:rsidP="00C715BA">
      <w:pPr>
        <w:spacing w:after="0" w:line="360" w:lineRule="auto"/>
        <w:ind w:right="-20"/>
        <w:jc w:val="center"/>
        <w:rPr>
          <w:rFonts w:ascii="Times New Roman" w:hAnsi="Times New Roman" w:cs="Times New Roman"/>
          <w:b/>
          <w:bCs/>
          <w:sz w:val="28"/>
          <w:szCs w:val="28"/>
        </w:rPr>
      </w:pPr>
      <w:r w:rsidRPr="008A778A">
        <w:rPr>
          <w:rFonts w:ascii="Times New Roman" w:hAnsi="Times New Roman" w:cs="Times New Roman"/>
          <w:b/>
          <w:bCs/>
          <w:sz w:val="28"/>
          <w:szCs w:val="28"/>
        </w:rPr>
        <w:t>Evaluación diagnóstica KPSI</w:t>
      </w:r>
    </w:p>
    <w:p w14:paraId="5FB61031" w14:textId="77777777" w:rsidR="00E93935" w:rsidRDefault="008A778A" w:rsidP="00C715BA">
      <w:pPr>
        <w:spacing w:after="0" w:line="360" w:lineRule="auto"/>
        <w:ind w:right="-20" w:firstLine="708"/>
        <w:jc w:val="both"/>
        <w:rPr>
          <w:rFonts w:ascii="Times New Roman" w:hAnsi="Times New Roman" w:cs="Times New Roman"/>
          <w:sz w:val="24"/>
          <w:szCs w:val="24"/>
        </w:rPr>
      </w:pPr>
      <w:r w:rsidRPr="008A778A">
        <w:rPr>
          <w:rFonts w:ascii="Times New Roman" w:hAnsi="Times New Roman" w:cs="Times New Roman"/>
          <w:sz w:val="24"/>
          <w:szCs w:val="24"/>
        </w:rPr>
        <w:t>Esta evaluación fue pensada como un cuestionario de autoevaluación que sirvió para obtener información acerca de la percepción del nivel de conocimiento</w:t>
      </w:r>
      <w:r w:rsidR="00147AD4">
        <w:rPr>
          <w:rFonts w:ascii="Times New Roman" w:hAnsi="Times New Roman" w:cs="Times New Roman"/>
          <w:sz w:val="24"/>
          <w:szCs w:val="24"/>
        </w:rPr>
        <w:t xml:space="preserve">s y de los aprendizajes conceptuales y procedimentales </w:t>
      </w:r>
      <w:r w:rsidRPr="008A778A">
        <w:rPr>
          <w:rFonts w:ascii="Times New Roman" w:hAnsi="Times New Roman" w:cs="Times New Roman"/>
          <w:sz w:val="24"/>
          <w:szCs w:val="24"/>
        </w:rPr>
        <w:t>que tenía el alumno respecto a la anatomía radicular, así como las áreas donde podía mejorar. También dio información clave para contrastar al final de la investigación si la implementación de este modelo de aprendizaje consolidó los aprendizajes de esta asignatura</w:t>
      </w:r>
      <w:r w:rsidR="00E93935">
        <w:rPr>
          <w:rFonts w:ascii="Times New Roman" w:hAnsi="Times New Roman" w:cs="Times New Roman"/>
          <w:sz w:val="24"/>
          <w:szCs w:val="24"/>
        </w:rPr>
        <w:t>. Esto</w:t>
      </w:r>
      <w:r>
        <w:rPr>
          <w:rFonts w:ascii="Times New Roman" w:hAnsi="Times New Roman" w:cs="Times New Roman"/>
          <w:sz w:val="24"/>
          <w:szCs w:val="24"/>
        </w:rPr>
        <w:t xml:space="preserve"> difiere con la evaluación sumativa</w:t>
      </w:r>
      <w:r w:rsidR="00E93935">
        <w:rPr>
          <w:rFonts w:ascii="Times New Roman" w:hAnsi="Times New Roman" w:cs="Times New Roman"/>
          <w:sz w:val="24"/>
          <w:szCs w:val="24"/>
        </w:rPr>
        <w:t>,</w:t>
      </w:r>
      <w:r>
        <w:rPr>
          <w:rFonts w:ascii="Times New Roman" w:hAnsi="Times New Roman" w:cs="Times New Roman"/>
          <w:sz w:val="24"/>
          <w:szCs w:val="24"/>
        </w:rPr>
        <w:t xml:space="preserve"> ya que se pensó más como un análisis de casos clínicos que brindaría información acerca de cómo el alumno consolid</w:t>
      </w:r>
      <w:r w:rsidR="00E93935">
        <w:rPr>
          <w:rFonts w:ascii="Times New Roman" w:hAnsi="Times New Roman" w:cs="Times New Roman"/>
          <w:sz w:val="24"/>
          <w:szCs w:val="24"/>
        </w:rPr>
        <w:t>ó</w:t>
      </w:r>
      <w:r>
        <w:rPr>
          <w:rFonts w:ascii="Times New Roman" w:hAnsi="Times New Roman" w:cs="Times New Roman"/>
          <w:sz w:val="24"/>
          <w:szCs w:val="24"/>
        </w:rPr>
        <w:t xml:space="preserve"> los conocimientos y los pudo aplicar en su práctica clínica, situación que no se lograría establecer al inicio del curso debido a que aún no se habían presentado y discutido los temas de las variantes anatómicas. </w:t>
      </w:r>
      <w:r w:rsidR="00E847D4" w:rsidRPr="008A778A">
        <w:rPr>
          <w:rFonts w:ascii="Times New Roman" w:hAnsi="Times New Roman" w:cs="Times New Roman"/>
          <w:sz w:val="24"/>
          <w:szCs w:val="24"/>
        </w:rPr>
        <w:t>Para esta prueba</w:t>
      </w:r>
      <w:r w:rsidR="005B5B23">
        <w:rPr>
          <w:rFonts w:ascii="Times New Roman" w:hAnsi="Times New Roman" w:cs="Times New Roman"/>
          <w:sz w:val="24"/>
          <w:szCs w:val="24"/>
        </w:rPr>
        <w:t xml:space="preserve"> diagnóstica</w:t>
      </w:r>
      <w:r w:rsidR="00E847D4" w:rsidRPr="008A778A">
        <w:rPr>
          <w:rFonts w:ascii="Times New Roman" w:hAnsi="Times New Roman" w:cs="Times New Roman"/>
          <w:sz w:val="24"/>
          <w:szCs w:val="24"/>
        </w:rPr>
        <w:t xml:space="preserve"> se elaboraron cinco reactivos para cada una de las anomalías a estudiar de la anatomía radicular</w:t>
      </w:r>
      <w:r w:rsidR="00E93935">
        <w:rPr>
          <w:rFonts w:ascii="Times New Roman" w:hAnsi="Times New Roman" w:cs="Times New Roman"/>
          <w:sz w:val="24"/>
          <w:szCs w:val="24"/>
        </w:rPr>
        <w:t>;</w:t>
      </w:r>
      <w:r w:rsidR="00E847D4" w:rsidRPr="008A778A">
        <w:rPr>
          <w:rFonts w:ascii="Times New Roman" w:hAnsi="Times New Roman" w:cs="Times New Roman"/>
          <w:sz w:val="24"/>
          <w:szCs w:val="24"/>
        </w:rPr>
        <w:t xml:space="preserve"> las opciones de respuestas a estos cuestionamientos se determinaron en cinco niveles; 0) </w:t>
      </w:r>
      <w:r w:rsidR="00E93935" w:rsidRPr="008A778A">
        <w:rPr>
          <w:rFonts w:ascii="Times New Roman" w:hAnsi="Times New Roman" w:cs="Times New Roman"/>
          <w:sz w:val="24"/>
          <w:szCs w:val="24"/>
        </w:rPr>
        <w:t xml:space="preserve">no lo sé, 1) lo sé un poco, 2) lo sé, pero no en su totalidad, 3) lo sé bien </w:t>
      </w:r>
      <w:r w:rsidR="00E93935">
        <w:rPr>
          <w:rFonts w:ascii="Times New Roman" w:hAnsi="Times New Roman" w:cs="Times New Roman"/>
          <w:sz w:val="24"/>
          <w:szCs w:val="24"/>
        </w:rPr>
        <w:t xml:space="preserve">y </w:t>
      </w:r>
      <w:r w:rsidR="00E93935" w:rsidRPr="008A778A">
        <w:rPr>
          <w:rFonts w:ascii="Times New Roman" w:hAnsi="Times New Roman" w:cs="Times New Roman"/>
          <w:sz w:val="24"/>
          <w:szCs w:val="24"/>
        </w:rPr>
        <w:t xml:space="preserve">4) lo podría explicar a </w:t>
      </w:r>
      <w:r w:rsidR="00E847D4" w:rsidRPr="008A778A">
        <w:rPr>
          <w:rFonts w:ascii="Times New Roman" w:hAnsi="Times New Roman" w:cs="Times New Roman"/>
          <w:sz w:val="24"/>
          <w:szCs w:val="24"/>
        </w:rPr>
        <w:t xml:space="preserve">otro colega/profesor. </w:t>
      </w:r>
    </w:p>
    <w:p w14:paraId="7F52E0AE" w14:textId="1410D1B8" w:rsidR="00E847D4" w:rsidRDefault="00E847D4" w:rsidP="00C715BA">
      <w:pPr>
        <w:spacing w:after="0" w:line="360" w:lineRule="auto"/>
        <w:ind w:right="-20" w:firstLine="708"/>
        <w:jc w:val="both"/>
        <w:rPr>
          <w:rFonts w:ascii="Times New Roman" w:hAnsi="Times New Roman" w:cs="Times New Roman"/>
          <w:sz w:val="24"/>
          <w:szCs w:val="24"/>
        </w:rPr>
      </w:pPr>
      <w:r w:rsidRPr="005C777A">
        <w:rPr>
          <w:rFonts w:ascii="Times New Roman" w:hAnsi="Times New Roman" w:cs="Times New Roman"/>
          <w:sz w:val="24"/>
          <w:szCs w:val="24"/>
        </w:rPr>
        <w:t>Las preguntas fueron construidas con el apoyo de</w:t>
      </w:r>
      <w:r w:rsidR="00E93935">
        <w:rPr>
          <w:rFonts w:ascii="Times New Roman" w:hAnsi="Times New Roman" w:cs="Times New Roman"/>
          <w:sz w:val="24"/>
          <w:szCs w:val="24"/>
        </w:rPr>
        <w:t xml:space="preserve"> tres docentes del posgrado de E</w:t>
      </w:r>
      <w:r w:rsidRPr="005C777A">
        <w:rPr>
          <w:rFonts w:ascii="Times New Roman" w:hAnsi="Times New Roman" w:cs="Times New Roman"/>
          <w:sz w:val="24"/>
          <w:szCs w:val="24"/>
        </w:rPr>
        <w:t xml:space="preserve">ndodoncia de la Universidad Tecnológica de México </w:t>
      </w:r>
      <w:r w:rsidR="00E93935">
        <w:rPr>
          <w:rFonts w:ascii="Times New Roman" w:hAnsi="Times New Roman" w:cs="Times New Roman"/>
          <w:sz w:val="24"/>
          <w:szCs w:val="24"/>
        </w:rPr>
        <w:t xml:space="preserve">para </w:t>
      </w:r>
      <w:r w:rsidRPr="005C777A">
        <w:rPr>
          <w:rFonts w:ascii="Times New Roman" w:hAnsi="Times New Roman" w:cs="Times New Roman"/>
          <w:sz w:val="24"/>
          <w:szCs w:val="24"/>
        </w:rPr>
        <w:t>detectar el nivel de conocimiento de cuatro grandes rubros de la anatomía radicular</w:t>
      </w:r>
      <w:r w:rsidR="00E93935">
        <w:rPr>
          <w:rFonts w:ascii="Times New Roman" w:hAnsi="Times New Roman" w:cs="Times New Roman"/>
          <w:sz w:val="24"/>
          <w:szCs w:val="24"/>
        </w:rPr>
        <w:t>:</w:t>
      </w:r>
      <w:r w:rsidRPr="005C777A">
        <w:rPr>
          <w:rFonts w:ascii="Times New Roman" w:hAnsi="Times New Roman" w:cs="Times New Roman"/>
          <w:sz w:val="24"/>
          <w:szCs w:val="24"/>
        </w:rPr>
        <w:t xml:space="preserve"> diagnóstico clínico, características anatómicas y clasificación, hallazgos radiográficos y, por último, plan de tratamiento. De esta manera se obtuvieron datos que nos permitieron identificar los alcances del modelo educativo tradicional de enseñanza de la anatomía radicular para posteriormente contrastarlos una vez aplicada nuestra propuesta de técnica didáctica constructivista.</w:t>
      </w:r>
    </w:p>
    <w:p w14:paraId="696B65E9" w14:textId="00F2B3FE" w:rsidR="001D4A96" w:rsidRPr="005C777A" w:rsidRDefault="001D4A96" w:rsidP="00C715BA">
      <w:pPr>
        <w:spacing w:after="0" w:line="360" w:lineRule="auto"/>
        <w:ind w:right="-20"/>
        <w:jc w:val="both"/>
        <w:rPr>
          <w:rFonts w:ascii="Times New Roman" w:hAnsi="Times New Roman" w:cs="Times New Roman"/>
          <w:sz w:val="24"/>
          <w:szCs w:val="24"/>
        </w:rPr>
      </w:pPr>
    </w:p>
    <w:p w14:paraId="45F02FD0" w14:textId="38E0C4DE" w:rsidR="00C3677F" w:rsidRPr="004357D2" w:rsidRDefault="00C3677F" w:rsidP="00C715BA">
      <w:pPr>
        <w:spacing w:after="0" w:line="360" w:lineRule="auto"/>
        <w:ind w:right="-20"/>
        <w:jc w:val="center"/>
        <w:rPr>
          <w:rFonts w:ascii="Times New Roman" w:hAnsi="Times New Roman" w:cs="Times New Roman"/>
          <w:b/>
          <w:bCs/>
          <w:sz w:val="28"/>
          <w:szCs w:val="28"/>
        </w:rPr>
      </w:pPr>
      <w:proofErr w:type="spellStart"/>
      <w:r w:rsidRPr="00C715BA">
        <w:rPr>
          <w:rFonts w:ascii="Times New Roman" w:hAnsi="Times New Roman" w:cs="Times New Roman"/>
          <w:b/>
          <w:bCs/>
          <w:iCs/>
          <w:sz w:val="28"/>
          <w:szCs w:val="28"/>
        </w:rPr>
        <w:lastRenderedPageBreak/>
        <w:t>Flipped</w:t>
      </w:r>
      <w:proofErr w:type="spellEnd"/>
      <w:r w:rsidRPr="00C715BA">
        <w:rPr>
          <w:rFonts w:ascii="Times New Roman" w:hAnsi="Times New Roman" w:cs="Times New Roman"/>
          <w:b/>
          <w:bCs/>
          <w:iCs/>
          <w:sz w:val="28"/>
          <w:szCs w:val="28"/>
        </w:rPr>
        <w:t xml:space="preserve"> </w:t>
      </w:r>
      <w:proofErr w:type="spellStart"/>
      <w:r w:rsidR="00E93935" w:rsidRPr="00C715BA">
        <w:rPr>
          <w:rFonts w:ascii="Times New Roman" w:hAnsi="Times New Roman" w:cs="Times New Roman"/>
          <w:b/>
          <w:bCs/>
          <w:iCs/>
          <w:sz w:val="28"/>
          <w:szCs w:val="28"/>
        </w:rPr>
        <w:t>c</w:t>
      </w:r>
      <w:r w:rsidRPr="00C715BA">
        <w:rPr>
          <w:rFonts w:ascii="Times New Roman" w:hAnsi="Times New Roman" w:cs="Times New Roman"/>
          <w:b/>
          <w:bCs/>
          <w:iCs/>
          <w:sz w:val="28"/>
          <w:szCs w:val="28"/>
        </w:rPr>
        <w:t>lassroom</w:t>
      </w:r>
      <w:proofErr w:type="spellEnd"/>
      <w:r w:rsidR="00E847D4" w:rsidRPr="004357D2">
        <w:rPr>
          <w:rFonts w:ascii="Times New Roman" w:hAnsi="Times New Roman" w:cs="Times New Roman"/>
          <w:b/>
          <w:bCs/>
          <w:sz w:val="28"/>
          <w:szCs w:val="28"/>
        </w:rPr>
        <w:t xml:space="preserve"> (</w:t>
      </w:r>
      <w:r w:rsidR="00E93935">
        <w:rPr>
          <w:rFonts w:ascii="Times New Roman" w:hAnsi="Times New Roman" w:cs="Times New Roman"/>
          <w:b/>
          <w:bCs/>
          <w:sz w:val="28"/>
          <w:szCs w:val="28"/>
        </w:rPr>
        <w:t>a</w:t>
      </w:r>
      <w:r w:rsidR="00E847D4" w:rsidRPr="004357D2">
        <w:rPr>
          <w:rFonts w:ascii="Times New Roman" w:hAnsi="Times New Roman" w:cs="Times New Roman"/>
          <w:b/>
          <w:bCs/>
          <w:sz w:val="28"/>
          <w:szCs w:val="28"/>
        </w:rPr>
        <w:t>ula inversa)</w:t>
      </w:r>
    </w:p>
    <w:p w14:paraId="2A670AC4" w14:textId="23E9BF84" w:rsidR="00C3677F" w:rsidRDefault="001D4A96" w:rsidP="00C715BA">
      <w:pPr>
        <w:spacing w:after="0" w:line="360" w:lineRule="auto"/>
        <w:ind w:right="-20" w:firstLine="708"/>
        <w:jc w:val="both"/>
        <w:rPr>
          <w:rFonts w:ascii="Times New Roman" w:hAnsi="Times New Roman" w:cs="Times New Roman"/>
          <w:sz w:val="24"/>
          <w:szCs w:val="24"/>
        </w:rPr>
      </w:pPr>
      <w:r>
        <w:rPr>
          <w:rFonts w:ascii="Times New Roman" w:hAnsi="Times New Roman" w:cs="Times New Roman"/>
          <w:sz w:val="24"/>
          <w:szCs w:val="24"/>
        </w:rPr>
        <w:t>Una vez que se llevó a cabo el examen diagnóstico</w:t>
      </w:r>
      <w:r w:rsidR="00E93935">
        <w:rPr>
          <w:rFonts w:ascii="Times New Roman" w:hAnsi="Times New Roman" w:cs="Times New Roman"/>
          <w:sz w:val="24"/>
          <w:szCs w:val="24"/>
        </w:rPr>
        <w:t>,</w:t>
      </w:r>
      <w:r>
        <w:rPr>
          <w:rFonts w:ascii="Times New Roman" w:hAnsi="Times New Roman" w:cs="Times New Roman"/>
          <w:sz w:val="24"/>
          <w:szCs w:val="24"/>
        </w:rPr>
        <w:t xml:space="preserve"> el docente dio indicaciones a los alumnos para las siguientes fases</w:t>
      </w:r>
      <w:r w:rsidR="00E93935">
        <w:rPr>
          <w:rFonts w:ascii="Times New Roman" w:hAnsi="Times New Roman" w:cs="Times New Roman"/>
          <w:sz w:val="24"/>
          <w:szCs w:val="24"/>
        </w:rPr>
        <w:t>:</w:t>
      </w:r>
      <w:r>
        <w:rPr>
          <w:rFonts w:ascii="Times New Roman" w:hAnsi="Times New Roman" w:cs="Times New Roman"/>
          <w:sz w:val="24"/>
          <w:szCs w:val="24"/>
        </w:rPr>
        <w:t xml:space="preserve"> en la primera</w:t>
      </w:r>
      <w:r w:rsidR="00E93935">
        <w:rPr>
          <w:rFonts w:ascii="Times New Roman" w:hAnsi="Times New Roman" w:cs="Times New Roman"/>
          <w:sz w:val="24"/>
          <w:szCs w:val="24"/>
        </w:rPr>
        <w:t>,</w:t>
      </w:r>
      <w:r>
        <w:rPr>
          <w:rFonts w:ascii="Times New Roman" w:hAnsi="Times New Roman" w:cs="Times New Roman"/>
          <w:sz w:val="24"/>
          <w:szCs w:val="24"/>
        </w:rPr>
        <w:t xml:space="preserve"> e</w:t>
      </w:r>
      <w:r w:rsidR="00C3677F" w:rsidRPr="005C777A">
        <w:rPr>
          <w:rFonts w:ascii="Times New Roman" w:hAnsi="Times New Roman" w:cs="Times New Roman"/>
          <w:sz w:val="24"/>
          <w:szCs w:val="24"/>
        </w:rPr>
        <w:t xml:space="preserve">l alumno ingresó a la plataforma </w:t>
      </w:r>
      <w:r w:rsidR="00C3677F" w:rsidRPr="00E93935">
        <w:rPr>
          <w:rFonts w:ascii="Times New Roman" w:hAnsi="Times New Roman" w:cs="Times New Roman"/>
          <w:iCs/>
          <w:sz w:val="24"/>
          <w:szCs w:val="24"/>
        </w:rPr>
        <w:t>Edmodo</w:t>
      </w:r>
      <w:r w:rsidR="008731E3" w:rsidRPr="005C777A">
        <w:rPr>
          <w:rFonts w:ascii="Times New Roman" w:hAnsi="Times New Roman" w:cs="Times New Roman"/>
          <w:i/>
          <w:iCs/>
          <w:sz w:val="24"/>
          <w:szCs w:val="24"/>
        </w:rPr>
        <w:t xml:space="preserve"> </w:t>
      </w:r>
      <w:r w:rsidR="00E93935">
        <w:rPr>
          <w:rFonts w:ascii="Times New Roman" w:hAnsi="Times New Roman" w:cs="Times New Roman"/>
          <w:sz w:val="24"/>
          <w:szCs w:val="24"/>
        </w:rPr>
        <w:t xml:space="preserve">para revisar </w:t>
      </w:r>
      <w:r w:rsidR="00C3677F" w:rsidRPr="005C777A">
        <w:rPr>
          <w:rFonts w:ascii="Times New Roman" w:hAnsi="Times New Roman" w:cs="Times New Roman"/>
          <w:sz w:val="24"/>
          <w:szCs w:val="24"/>
        </w:rPr>
        <w:t xml:space="preserve">el contenido elaborado y proporcionado por el docente, </w:t>
      </w:r>
      <w:r w:rsidR="00E93935">
        <w:rPr>
          <w:rFonts w:ascii="Times New Roman" w:hAnsi="Times New Roman" w:cs="Times New Roman"/>
          <w:sz w:val="24"/>
          <w:szCs w:val="24"/>
        </w:rPr>
        <w:t>que</w:t>
      </w:r>
      <w:r w:rsidR="00C3677F" w:rsidRPr="005C777A">
        <w:rPr>
          <w:rFonts w:ascii="Times New Roman" w:hAnsi="Times New Roman" w:cs="Times New Roman"/>
          <w:sz w:val="24"/>
          <w:szCs w:val="24"/>
        </w:rPr>
        <w:t xml:space="preserve"> consistió en una presentación</w:t>
      </w:r>
      <w:r w:rsidR="00E93935">
        <w:rPr>
          <w:rFonts w:ascii="Times New Roman" w:hAnsi="Times New Roman" w:cs="Times New Roman"/>
          <w:sz w:val="24"/>
          <w:szCs w:val="24"/>
        </w:rPr>
        <w:t xml:space="preserve"> en</w:t>
      </w:r>
      <w:r w:rsidR="00907E32">
        <w:rPr>
          <w:rFonts w:ascii="Times New Roman" w:hAnsi="Times New Roman" w:cs="Times New Roman"/>
          <w:sz w:val="24"/>
          <w:szCs w:val="24"/>
        </w:rPr>
        <w:t xml:space="preserve"> </w:t>
      </w:r>
      <w:proofErr w:type="spellStart"/>
      <w:r w:rsidR="00E93935">
        <w:rPr>
          <w:rFonts w:ascii="Times New Roman" w:hAnsi="Times New Roman" w:cs="Times New Roman"/>
          <w:sz w:val="24"/>
          <w:szCs w:val="24"/>
        </w:rPr>
        <w:t>Power</w:t>
      </w:r>
      <w:proofErr w:type="spellEnd"/>
      <w:r w:rsidR="00E93935">
        <w:rPr>
          <w:rFonts w:ascii="Times New Roman" w:hAnsi="Times New Roman" w:cs="Times New Roman"/>
          <w:sz w:val="24"/>
          <w:szCs w:val="24"/>
        </w:rPr>
        <w:t xml:space="preserve"> Point</w:t>
      </w:r>
      <w:r w:rsidR="00E93935" w:rsidRPr="005C777A">
        <w:rPr>
          <w:rFonts w:ascii="Times New Roman" w:hAnsi="Times New Roman" w:cs="Times New Roman"/>
          <w:sz w:val="24"/>
          <w:szCs w:val="24"/>
        </w:rPr>
        <w:t xml:space="preserve"> </w:t>
      </w:r>
      <w:r w:rsidR="00C3677F" w:rsidRPr="005C777A">
        <w:rPr>
          <w:rFonts w:ascii="Times New Roman" w:hAnsi="Times New Roman" w:cs="Times New Roman"/>
          <w:sz w:val="24"/>
          <w:szCs w:val="24"/>
        </w:rPr>
        <w:t>donde</w:t>
      </w:r>
      <w:r w:rsidR="00A01A31">
        <w:rPr>
          <w:rFonts w:ascii="Times New Roman" w:hAnsi="Times New Roman" w:cs="Times New Roman"/>
          <w:sz w:val="24"/>
          <w:szCs w:val="24"/>
        </w:rPr>
        <w:t xml:space="preserve"> se</w:t>
      </w:r>
      <w:r w:rsidR="00C3677F" w:rsidRPr="005C777A">
        <w:rPr>
          <w:rFonts w:ascii="Times New Roman" w:hAnsi="Times New Roman" w:cs="Times New Roman"/>
          <w:sz w:val="24"/>
          <w:szCs w:val="24"/>
        </w:rPr>
        <w:t xml:space="preserve"> logró conocer y analizar el tema </w:t>
      </w:r>
      <w:r w:rsidR="00C3677F" w:rsidRPr="00E93935">
        <w:rPr>
          <w:rFonts w:ascii="Times New Roman" w:hAnsi="Times New Roman" w:cs="Times New Roman"/>
          <w:i/>
          <w:sz w:val="24"/>
          <w:szCs w:val="24"/>
        </w:rPr>
        <w:t>Generalidades de la anatomía radicular</w:t>
      </w:r>
      <w:r w:rsidR="00C3677F" w:rsidRPr="005C777A">
        <w:rPr>
          <w:rFonts w:ascii="Times New Roman" w:hAnsi="Times New Roman" w:cs="Times New Roman"/>
          <w:sz w:val="24"/>
          <w:szCs w:val="24"/>
        </w:rPr>
        <w:t xml:space="preserve">, </w:t>
      </w:r>
      <w:r w:rsidR="005B5B23">
        <w:rPr>
          <w:rFonts w:ascii="Times New Roman" w:hAnsi="Times New Roman" w:cs="Times New Roman"/>
          <w:sz w:val="24"/>
          <w:szCs w:val="24"/>
        </w:rPr>
        <w:t>fundamental para que en fases posteriores del trabajo el alumno pudiera ir concretando la información que colocaría en las hojas del rotafolio. E</w:t>
      </w:r>
      <w:r w:rsidR="00C3677F" w:rsidRPr="005C777A">
        <w:rPr>
          <w:rFonts w:ascii="Times New Roman" w:hAnsi="Times New Roman" w:cs="Times New Roman"/>
          <w:sz w:val="24"/>
          <w:szCs w:val="24"/>
        </w:rPr>
        <w:t xml:space="preserve">n dicha presentación el alumno también tuvo acceso a las instrucciones para hacer la actividad de </w:t>
      </w:r>
      <w:r w:rsidR="00A01A31">
        <w:rPr>
          <w:rFonts w:ascii="Times New Roman" w:hAnsi="Times New Roman" w:cs="Times New Roman"/>
          <w:sz w:val="24"/>
          <w:szCs w:val="24"/>
        </w:rPr>
        <w:t>r</w:t>
      </w:r>
      <w:r w:rsidR="00C3677F" w:rsidRPr="005C777A">
        <w:rPr>
          <w:rFonts w:ascii="Times New Roman" w:hAnsi="Times New Roman" w:cs="Times New Roman"/>
          <w:sz w:val="24"/>
          <w:szCs w:val="24"/>
        </w:rPr>
        <w:t>otafolio con realidad aumentada, a la vez que pudo consultar el cronograma de actividades.</w:t>
      </w:r>
    </w:p>
    <w:p w14:paraId="74A79692" w14:textId="77777777" w:rsidR="00907E32" w:rsidRPr="005C777A" w:rsidRDefault="00907E32" w:rsidP="00C715BA">
      <w:pPr>
        <w:spacing w:after="0" w:line="360" w:lineRule="auto"/>
        <w:ind w:right="-20"/>
        <w:jc w:val="both"/>
        <w:rPr>
          <w:rFonts w:ascii="Times New Roman" w:hAnsi="Times New Roman" w:cs="Times New Roman"/>
          <w:sz w:val="24"/>
          <w:szCs w:val="24"/>
        </w:rPr>
      </w:pPr>
    </w:p>
    <w:p w14:paraId="4E14D0A0" w14:textId="5964ED0A" w:rsidR="00C3677F" w:rsidRPr="004357D2" w:rsidRDefault="00E847D4" w:rsidP="00C715BA">
      <w:pPr>
        <w:spacing w:after="0" w:line="360" w:lineRule="auto"/>
        <w:ind w:right="-20"/>
        <w:jc w:val="center"/>
        <w:rPr>
          <w:rFonts w:ascii="Times New Roman" w:hAnsi="Times New Roman" w:cs="Times New Roman"/>
          <w:b/>
          <w:bCs/>
          <w:sz w:val="28"/>
          <w:szCs w:val="28"/>
        </w:rPr>
      </w:pPr>
      <w:proofErr w:type="spellStart"/>
      <w:r w:rsidRPr="00C715BA">
        <w:rPr>
          <w:rFonts w:ascii="Times New Roman" w:hAnsi="Times New Roman" w:cs="Times New Roman"/>
          <w:b/>
          <w:bCs/>
          <w:iCs/>
          <w:sz w:val="28"/>
          <w:szCs w:val="28"/>
        </w:rPr>
        <w:t>M</w:t>
      </w:r>
      <w:r w:rsidR="00C3677F" w:rsidRPr="00C715BA">
        <w:rPr>
          <w:rFonts w:ascii="Times New Roman" w:hAnsi="Times New Roman" w:cs="Times New Roman"/>
          <w:b/>
          <w:bCs/>
          <w:iCs/>
          <w:sz w:val="28"/>
          <w:szCs w:val="28"/>
        </w:rPr>
        <w:t>akerspace</w:t>
      </w:r>
      <w:proofErr w:type="spellEnd"/>
      <w:r w:rsidRPr="004357D2">
        <w:rPr>
          <w:rFonts w:ascii="Times New Roman" w:hAnsi="Times New Roman" w:cs="Times New Roman"/>
          <w:b/>
          <w:bCs/>
          <w:sz w:val="28"/>
          <w:szCs w:val="28"/>
        </w:rPr>
        <w:t xml:space="preserve"> (espacio de creación)</w:t>
      </w:r>
    </w:p>
    <w:p w14:paraId="2F475F5D" w14:textId="77777777" w:rsidR="00E93935" w:rsidRDefault="00C3677F" w:rsidP="00C715BA">
      <w:pPr>
        <w:spacing w:after="0" w:line="360" w:lineRule="auto"/>
        <w:ind w:right="-20" w:firstLine="708"/>
        <w:jc w:val="both"/>
        <w:rPr>
          <w:rFonts w:ascii="Times New Roman" w:hAnsi="Times New Roman" w:cs="Times New Roman"/>
          <w:sz w:val="24"/>
          <w:szCs w:val="24"/>
        </w:rPr>
      </w:pPr>
      <w:r w:rsidRPr="005C777A">
        <w:rPr>
          <w:rFonts w:ascii="Times New Roman" w:hAnsi="Times New Roman" w:cs="Times New Roman"/>
          <w:sz w:val="24"/>
          <w:szCs w:val="24"/>
        </w:rPr>
        <w:t>En la segunda sección de la presentación se encontraron las instrucciones</w:t>
      </w:r>
      <w:r w:rsidR="001D4A96">
        <w:rPr>
          <w:rFonts w:ascii="Times New Roman" w:hAnsi="Times New Roman" w:cs="Times New Roman"/>
          <w:sz w:val="24"/>
          <w:szCs w:val="24"/>
        </w:rPr>
        <w:t xml:space="preserve"> proporcionadas por el docente</w:t>
      </w:r>
      <w:r w:rsidRPr="005C777A">
        <w:rPr>
          <w:rFonts w:ascii="Times New Roman" w:hAnsi="Times New Roman" w:cs="Times New Roman"/>
          <w:sz w:val="24"/>
          <w:szCs w:val="24"/>
        </w:rPr>
        <w:t xml:space="preserve"> para el diseño del rotafolio</w:t>
      </w:r>
      <w:r w:rsidR="00E93935">
        <w:rPr>
          <w:rFonts w:ascii="Times New Roman" w:hAnsi="Times New Roman" w:cs="Times New Roman"/>
          <w:sz w:val="24"/>
          <w:szCs w:val="24"/>
        </w:rPr>
        <w:t>:</w:t>
      </w:r>
      <w:r w:rsidRPr="005C777A">
        <w:rPr>
          <w:rFonts w:ascii="Times New Roman" w:hAnsi="Times New Roman" w:cs="Times New Roman"/>
          <w:sz w:val="24"/>
          <w:szCs w:val="24"/>
        </w:rPr>
        <w:t xml:space="preserve"> la primera de ellas consistió en </w:t>
      </w:r>
      <w:r w:rsidR="00E847D4" w:rsidRPr="005C777A">
        <w:rPr>
          <w:rFonts w:ascii="Times New Roman" w:hAnsi="Times New Roman" w:cs="Times New Roman"/>
          <w:sz w:val="24"/>
          <w:szCs w:val="24"/>
        </w:rPr>
        <w:t xml:space="preserve">la </w:t>
      </w:r>
      <w:r w:rsidRPr="005C777A">
        <w:rPr>
          <w:rFonts w:ascii="Times New Roman" w:hAnsi="Times New Roman" w:cs="Times New Roman"/>
          <w:sz w:val="24"/>
          <w:szCs w:val="24"/>
        </w:rPr>
        <w:t xml:space="preserve">asignación </w:t>
      </w:r>
      <w:r w:rsidR="00E847D4" w:rsidRPr="005C777A">
        <w:rPr>
          <w:rFonts w:ascii="Times New Roman" w:hAnsi="Times New Roman" w:cs="Times New Roman"/>
          <w:sz w:val="24"/>
          <w:szCs w:val="24"/>
        </w:rPr>
        <w:t>individual</w:t>
      </w:r>
      <w:r w:rsidRPr="005C777A">
        <w:rPr>
          <w:rFonts w:ascii="Times New Roman" w:hAnsi="Times New Roman" w:cs="Times New Roman"/>
          <w:sz w:val="24"/>
          <w:szCs w:val="24"/>
        </w:rPr>
        <w:t xml:space="preserve"> de </w:t>
      </w:r>
      <w:r w:rsidR="00E847D4" w:rsidRPr="005C777A">
        <w:rPr>
          <w:rFonts w:ascii="Times New Roman" w:hAnsi="Times New Roman" w:cs="Times New Roman"/>
          <w:sz w:val="24"/>
          <w:szCs w:val="24"/>
        </w:rPr>
        <w:t>los diferentes temas de las variantes</w:t>
      </w:r>
      <w:r w:rsidRPr="005C777A">
        <w:rPr>
          <w:rFonts w:ascii="Times New Roman" w:hAnsi="Times New Roman" w:cs="Times New Roman"/>
          <w:sz w:val="24"/>
          <w:szCs w:val="24"/>
        </w:rPr>
        <w:t xml:space="preserve"> </w:t>
      </w:r>
      <w:r w:rsidR="00E847D4" w:rsidRPr="005C777A">
        <w:rPr>
          <w:rFonts w:ascii="Times New Roman" w:hAnsi="Times New Roman" w:cs="Times New Roman"/>
          <w:sz w:val="24"/>
          <w:szCs w:val="24"/>
        </w:rPr>
        <w:t>anatómicas</w:t>
      </w:r>
      <w:r w:rsidRPr="005C777A">
        <w:rPr>
          <w:rFonts w:ascii="Times New Roman" w:hAnsi="Times New Roman" w:cs="Times New Roman"/>
          <w:sz w:val="24"/>
          <w:szCs w:val="24"/>
        </w:rPr>
        <w:t xml:space="preserve"> radicular</w:t>
      </w:r>
      <w:r w:rsidR="00E847D4" w:rsidRPr="005C777A">
        <w:rPr>
          <w:rFonts w:ascii="Times New Roman" w:hAnsi="Times New Roman" w:cs="Times New Roman"/>
          <w:sz w:val="24"/>
          <w:szCs w:val="24"/>
        </w:rPr>
        <w:t>es.</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Posteriormente</w:t>
      </w:r>
      <w:r w:rsidR="00E93935">
        <w:rPr>
          <w:rFonts w:ascii="Times New Roman" w:hAnsi="Times New Roman" w:cs="Times New Roman"/>
          <w:sz w:val="24"/>
          <w:szCs w:val="24"/>
        </w:rPr>
        <w:t>,</w:t>
      </w:r>
      <w:r w:rsidRPr="005C777A">
        <w:rPr>
          <w:rFonts w:ascii="Times New Roman" w:hAnsi="Times New Roman" w:cs="Times New Roman"/>
          <w:sz w:val="24"/>
          <w:szCs w:val="24"/>
        </w:rPr>
        <w:t xml:space="preserve"> los </w:t>
      </w:r>
      <w:r w:rsidR="00E847D4" w:rsidRPr="005C777A">
        <w:rPr>
          <w:rFonts w:ascii="Times New Roman" w:hAnsi="Times New Roman" w:cs="Times New Roman"/>
          <w:sz w:val="24"/>
          <w:szCs w:val="24"/>
        </w:rPr>
        <w:t>residentes</w:t>
      </w:r>
      <w:r w:rsidRPr="005C777A">
        <w:rPr>
          <w:rFonts w:ascii="Times New Roman" w:hAnsi="Times New Roman" w:cs="Times New Roman"/>
          <w:sz w:val="24"/>
          <w:szCs w:val="24"/>
        </w:rPr>
        <w:t xml:space="preserve"> tuvieron un plazo de </w:t>
      </w:r>
      <w:r w:rsidR="00907E32">
        <w:rPr>
          <w:rFonts w:ascii="Times New Roman" w:hAnsi="Times New Roman" w:cs="Times New Roman"/>
          <w:sz w:val="24"/>
          <w:szCs w:val="24"/>
        </w:rPr>
        <w:t>dos</w:t>
      </w:r>
      <w:r w:rsidR="00A01A31">
        <w:rPr>
          <w:rFonts w:ascii="Times New Roman" w:hAnsi="Times New Roman" w:cs="Times New Roman"/>
          <w:sz w:val="24"/>
          <w:szCs w:val="24"/>
        </w:rPr>
        <w:t xml:space="preserve"> semanas</w:t>
      </w:r>
      <w:r w:rsidRPr="005C777A">
        <w:rPr>
          <w:rFonts w:ascii="Times New Roman" w:hAnsi="Times New Roman" w:cs="Times New Roman"/>
          <w:sz w:val="24"/>
          <w:szCs w:val="24"/>
        </w:rPr>
        <w:t xml:space="preserve"> para recopilar información acerca del tema asignado, enfocándose en el aspecto clínico, hallazgos radiográficos, características clínicas, clasificación y opciones de tratamiento de la anomalía asignada. Además, por medio de las siguientes </w:t>
      </w:r>
      <w:r w:rsidR="00E93935">
        <w:rPr>
          <w:rFonts w:ascii="Times New Roman" w:hAnsi="Times New Roman" w:cs="Times New Roman"/>
          <w:sz w:val="24"/>
          <w:szCs w:val="24"/>
        </w:rPr>
        <w:t>páginas web</w:t>
      </w:r>
      <w:r w:rsidRPr="005C777A">
        <w:rPr>
          <w:rFonts w:ascii="Times New Roman" w:hAnsi="Times New Roman" w:cs="Times New Roman"/>
          <w:sz w:val="24"/>
          <w:szCs w:val="24"/>
        </w:rPr>
        <w:t xml:space="preserve"> </w:t>
      </w:r>
      <w:r w:rsidR="00E93935">
        <w:rPr>
          <w:rFonts w:ascii="Times New Roman" w:hAnsi="Times New Roman" w:cs="Times New Roman"/>
          <w:sz w:val="24"/>
          <w:szCs w:val="24"/>
        </w:rPr>
        <w:t>(</w:t>
      </w:r>
      <w:r w:rsidRPr="00E93935">
        <w:rPr>
          <w:rFonts w:ascii="Times New Roman" w:hAnsi="Times New Roman" w:cs="Times New Roman"/>
          <w:iCs/>
          <w:sz w:val="24"/>
          <w:szCs w:val="24"/>
        </w:rPr>
        <w:t>Facebook</w:t>
      </w:r>
      <w:r w:rsidRPr="00E93935">
        <w:rPr>
          <w:rFonts w:ascii="Times New Roman" w:hAnsi="Times New Roman" w:cs="Times New Roman"/>
          <w:sz w:val="24"/>
          <w:szCs w:val="24"/>
        </w:rPr>
        <w:t xml:space="preserve">, </w:t>
      </w:r>
      <w:r w:rsidRPr="00E93935">
        <w:rPr>
          <w:rFonts w:ascii="Times New Roman" w:hAnsi="Times New Roman" w:cs="Times New Roman"/>
          <w:iCs/>
          <w:sz w:val="24"/>
          <w:szCs w:val="24"/>
        </w:rPr>
        <w:t>Instagram</w:t>
      </w:r>
      <w:r w:rsidRPr="00E93935">
        <w:rPr>
          <w:rFonts w:ascii="Times New Roman" w:hAnsi="Times New Roman" w:cs="Times New Roman"/>
          <w:sz w:val="24"/>
          <w:szCs w:val="24"/>
        </w:rPr>
        <w:t xml:space="preserve"> y </w:t>
      </w:r>
      <w:proofErr w:type="spellStart"/>
      <w:r w:rsidRPr="00E93935">
        <w:rPr>
          <w:rFonts w:ascii="Times New Roman" w:hAnsi="Times New Roman" w:cs="Times New Roman"/>
          <w:iCs/>
          <w:sz w:val="24"/>
          <w:szCs w:val="24"/>
        </w:rPr>
        <w:t>Youtube</w:t>
      </w:r>
      <w:proofErr w:type="spellEnd"/>
      <w:r w:rsidR="00E93935">
        <w:rPr>
          <w:rFonts w:ascii="Times New Roman" w:hAnsi="Times New Roman" w:cs="Times New Roman"/>
          <w:iCs/>
          <w:sz w:val="24"/>
          <w:szCs w:val="24"/>
        </w:rPr>
        <w:t>)</w:t>
      </w:r>
      <w:r w:rsidRPr="005C777A">
        <w:rPr>
          <w:rFonts w:ascii="Times New Roman" w:hAnsi="Times New Roman" w:cs="Times New Roman"/>
          <w:sz w:val="24"/>
          <w:szCs w:val="24"/>
        </w:rPr>
        <w:t xml:space="preserve"> los residentes realizaron búsqueda especializada para identificar, conocer y extraer imágenes, tanto de modelos digitales como reales, de las características morfológicas de su tema. </w:t>
      </w:r>
    </w:p>
    <w:p w14:paraId="252D881B" w14:textId="77777777" w:rsidR="00E93935" w:rsidRDefault="00E93935" w:rsidP="00C715BA">
      <w:pPr>
        <w:spacing w:after="0" w:line="360" w:lineRule="auto"/>
        <w:ind w:right="-20" w:firstLine="708"/>
        <w:jc w:val="both"/>
        <w:rPr>
          <w:rFonts w:ascii="Times New Roman" w:hAnsi="Times New Roman" w:cs="Times New Roman"/>
          <w:sz w:val="24"/>
          <w:szCs w:val="24"/>
        </w:rPr>
      </w:pPr>
      <w:r>
        <w:rPr>
          <w:rFonts w:ascii="Times New Roman" w:hAnsi="Times New Roman" w:cs="Times New Roman"/>
          <w:sz w:val="24"/>
          <w:szCs w:val="24"/>
        </w:rPr>
        <w:t>Luego,</w:t>
      </w:r>
      <w:r w:rsidR="00C3677F" w:rsidRPr="005C777A">
        <w:rPr>
          <w:rFonts w:ascii="Times New Roman" w:hAnsi="Times New Roman" w:cs="Times New Roman"/>
          <w:sz w:val="24"/>
          <w:szCs w:val="24"/>
        </w:rPr>
        <w:t xml:space="preserve"> </w:t>
      </w:r>
      <w:r w:rsidR="001D4A96">
        <w:rPr>
          <w:rFonts w:ascii="Times New Roman" w:hAnsi="Times New Roman" w:cs="Times New Roman"/>
          <w:sz w:val="24"/>
          <w:szCs w:val="24"/>
        </w:rPr>
        <w:t xml:space="preserve">los residentes </w:t>
      </w:r>
      <w:r w:rsidR="00E847D4" w:rsidRPr="005C777A">
        <w:rPr>
          <w:rFonts w:ascii="Times New Roman" w:hAnsi="Times New Roman" w:cs="Times New Roman"/>
          <w:sz w:val="24"/>
          <w:szCs w:val="24"/>
        </w:rPr>
        <w:t>realizaron</w:t>
      </w:r>
      <w:r w:rsidR="00C3677F" w:rsidRPr="005C777A">
        <w:rPr>
          <w:rFonts w:ascii="Times New Roman" w:hAnsi="Times New Roman" w:cs="Times New Roman"/>
          <w:sz w:val="24"/>
          <w:szCs w:val="24"/>
        </w:rPr>
        <w:t xml:space="preserve"> modelos 3D con plastilina </w:t>
      </w:r>
      <w:r w:rsidR="00FB6F0A" w:rsidRPr="005C777A">
        <w:rPr>
          <w:rFonts w:ascii="Times New Roman" w:hAnsi="Times New Roman" w:cs="Times New Roman"/>
          <w:sz w:val="24"/>
          <w:szCs w:val="24"/>
        </w:rPr>
        <w:t>profesional</w:t>
      </w:r>
      <w:r w:rsidR="001D4A96">
        <w:rPr>
          <w:rFonts w:ascii="Times New Roman" w:hAnsi="Times New Roman" w:cs="Times New Roman"/>
          <w:sz w:val="24"/>
          <w:szCs w:val="24"/>
        </w:rPr>
        <w:t>, en los horarios y lugares que ellos eligieran</w:t>
      </w:r>
      <w:r w:rsidR="00FB6F0A" w:rsidRPr="005C777A">
        <w:rPr>
          <w:rFonts w:ascii="Times New Roman" w:hAnsi="Times New Roman" w:cs="Times New Roman"/>
          <w:sz w:val="24"/>
          <w:szCs w:val="24"/>
        </w:rPr>
        <w:t>.</w:t>
      </w:r>
      <w:r w:rsidR="00607D81">
        <w:rPr>
          <w:rFonts w:ascii="Times New Roman" w:hAnsi="Times New Roman" w:cs="Times New Roman"/>
          <w:sz w:val="24"/>
          <w:szCs w:val="24"/>
        </w:rPr>
        <w:t xml:space="preserve"> </w:t>
      </w:r>
      <w:r>
        <w:rPr>
          <w:rFonts w:ascii="Times New Roman" w:hAnsi="Times New Roman" w:cs="Times New Roman"/>
          <w:sz w:val="24"/>
          <w:szCs w:val="24"/>
        </w:rPr>
        <w:t>Dichos</w:t>
      </w:r>
      <w:r w:rsidR="00C3677F" w:rsidRPr="005C777A">
        <w:rPr>
          <w:rFonts w:ascii="Times New Roman" w:hAnsi="Times New Roman" w:cs="Times New Roman"/>
          <w:sz w:val="24"/>
          <w:szCs w:val="24"/>
        </w:rPr>
        <w:t xml:space="preserve"> modelos fueron basados en las características anatómicas de cada anomalía, siguiendo las pautas de dimensiones establecidos previamente en la presentación, de manera que se obtuvo al final una réplica de un órgano dental con las características morfológicas de su variante anatómica asignada (</w:t>
      </w:r>
      <w:r>
        <w:rPr>
          <w:rFonts w:ascii="Times New Roman" w:hAnsi="Times New Roman" w:cs="Times New Roman"/>
          <w:sz w:val="24"/>
          <w:szCs w:val="24"/>
        </w:rPr>
        <w:t>fi</w:t>
      </w:r>
      <w:r w:rsidRPr="005C777A">
        <w:rPr>
          <w:rFonts w:ascii="Times New Roman" w:hAnsi="Times New Roman" w:cs="Times New Roman"/>
          <w:sz w:val="24"/>
          <w:szCs w:val="24"/>
        </w:rPr>
        <w:t>g</w:t>
      </w:r>
      <w:r>
        <w:rPr>
          <w:rFonts w:ascii="Times New Roman" w:hAnsi="Times New Roman" w:cs="Times New Roman"/>
          <w:sz w:val="24"/>
          <w:szCs w:val="24"/>
        </w:rPr>
        <w:t>ura</w:t>
      </w:r>
      <w:r w:rsidR="00C3677F" w:rsidRPr="005C777A">
        <w:rPr>
          <w:rFonts w:ascii="Times New Roman" w:hAnsi="Times New Roman" w:cs="Times New Roman"/>
          <w:sz w:val="24"/>
          <w:szCs w:val="24"/>
        </w:rPr>
        <w:t xml:space="preserve"> </w:t>
      </w:r>
      <w:r w:rsidR="00FB6F0A" w:rsidRPr="005C777A">
        <w:rPr>
          <w:rFonts w:ascii="Times New Roman" w:hAnsi="Times New Roman" w:cs="Times New Roman"/>
          <w:sz w:val="24"/>
          <w:szCs w:val="24"/>
        </w:rPr>
        <w:t>1</w:t>
      </w:r>
      <w:r w:rsidR="00C3677F" w:rsidRPr="005C777A">
        <w:rPr>
          <w:rFonts w:ascii="Times New Roman" w:hAnsi="Times New Roman" w:cs="Times New Roman"/>
          <w:sz w:val="24"/>
          <w:szCs w:val="24"/>
        </w:rPr>
        <w:t xml:space="preserve">). Durante este proceso el equipo tomó fotografías y videos como evidencia de trabajo y se enviaron a través de la aplicación </w:t>
      </w:r>
      <w:proofErr w:type="spellStart"/>
      <w:r w:rsidR="00C3677F" w:rsidRPr="00E93935">
        <w:rPr>
          <w:rFonts w:ascii="Times New Roman" w:hAnsi="Times New Roman" w:cs="Times New Roman"/>
          <w:iCs/>
          <w:sz w:val="24"/>
          <w:szCs w:val="24"/>
        </w:rPr>
        <w:t>Whatsapp</w:t>
      </w:r>
      <w:proofErr w:type="spellEnd"/>
      <w:r w:rsidR="00C3677F" w:rsidRPr="005C777A">
        <w:rPr>
          <w:rFonts w:ascii="Times New Roman" w:hAnsi="Times New Roman" w:cs="Times New Roman"/>
          <w:sz w:val="24"/>
          <w:szCs w:val="24"/>
        </w:rPr>
        <w:t xml:space="preserve"> al docente, quien las resguard</w:t>
      </w:r>
      <w:r w:rsidR="00622EAB" w:rsidRPr="005C777A">
        <w:rPr>
          <w:rFonts w:ascii="Times New Roman" w:hAnsi="Times New Roman" w:cs="Times New Roman"/>
          <w:sz w:val="24"/>
          <w:szCs w:val="24"/>
        </w:rPr>
        <w:t>ó</w:t>
      </w:r>
      <w:r w:rsidR="00C3677F" w:rsidRPr="005C777A">
        <w:rPr>
          <w:rFonts w:ascii="Times New Roman" w:hAnsi="Times New Roman" w:cs="Times New Roman"/>
          <w:sz w:val="24"/>
          <w:szCs w:val="24"/>
        </w:rPr>
        <w:t xml:space="preserve"> y almacen</w:t>
      </w:r>
      <w:r w:rsidR="00622EAB" w:rsidRPr="005C777A">
        <w:rPr>
          <w:rFonts w:ascii="Times New Roman" w:hAnsi="Times New Roman" w:cs="Times New Roman"/>
          <w:sz w:val="24"/>
          <w:szCs w:val="24"/>
        </w:rPr>
        <w:t>ó</w:t>
      </w:r>
      <w:r w:rsidR="00C3677F" w:rsidRPr="005C777A">
        <w:rPr>
          <w:rFonts w:ascii="Times New Roman" w:hAnsi="Times New Roman" w:cs="Times New Roman"/>
          <w:sz w:val="24"/>
          <w:szCs w:val="24"/>
        </w:rPr>
        <w:t xml:space="preserve"> en carpetas digitales</w:t>
      </w:r>
      <w:r>
        <w:rPr>
          <w:rFonts w:ascii="Times New Roman" w:hAnsi="Times New Roman" w:cs="Times New Roman"/>
          <w:sz w:val="24"/>
          <w:szCs w:val="24"/>
        </w:rPr>
        <w:t xml:space="preserve"> para </w:t>
      </w:r>
      <w:r w:rsidR="00C3677F" w:rsidRPr="005C777A">
        <w:rPr>
          <w:rFonts w:ascii="Times New Roman" w:hAnsi="Times New Roman" w:cs="Times New Roman"/>
          <w:sz w:val="24"/>
          <w:szCs w:val="24"/>
        </w:rPr>
        <w:t>retroalimentar o consultar dudas.</w:t>
      </w:r>
    </w:p>
    <w:p w14:paraId="47AFE304" w14:textId="08EF5DE0" w:rsidR="00C3677F" w:rsidRDefault="00E93935" w:rsidP="00C715BA">
      <w:pPr>
        <w:spacing w:after="0" w:line="360" w:lineRule="auto"/>
        <w:ind w:right="-20" w:firstLine="708"/>
        <w:jc w:val="both"/>
        <w:rPr>
          <w:rFonts w:ascii="Times New Roman" w:hAnsi="Times New Roman" w:cs="Times New Roman"/>
          <w:sz w:val="24"/>
          <w:szCs w:val="24"/>
        </w:rPr>
      </w:pPr>
      <w:r>
        <w:rPr>
          <w:rFonts w:ascii="Times New Roman" w:hAnsi="Times New Roman" w:cs="Times New Roman"/>
          <w:sz w:val="24"/>
          <w:szCs w:val="24"/>
        </w:rPr>
        <w:t>Obtenidos</w:t>
      </w:r>
      <w:r w:rsidR="00C3677F" w:rsidRPr="005C777A">
        <w:rPr>
          <w:rFonts w:ascii="Times New Roman" w:hAnsi="Times New Roman" w:cs="Times New Roman"/>
          <w:sz w:val="24"/>
          <w:szCs w:val="24"/>
        </w:rPr>
        <w:t xml:space="preserve"> los modelos</w:t>
      </w:r>
      <w:r w:rsidR="00622EAB" w:rsidRPr="005C777A">
        <w:rPr>
          <w:rFonts w:ascii="Times New Roman" w:hAnsi="Times New Roman" w:cs="Times New Roman"/>
          <w:sz w:val="24"/>
          <w:szCs w:val="24"/>
        </w:rPr>
        <w:t>,</w:t>
      </w:r>
      <w:r w:rsidR="00C3677F" w:rsidRPr="005C777A">
        <w:rPr>
          <w:rFonts w:ascii="Times New Roman" w:hAnsi="Times New Roman" w:cs="Times New Roman"/>
          <w:sz w:val="24"/>
          <w:szCs w:val="24"/>
        </w:rPr>
        <w:t xml:space="preserve"> </w:t>
      </w:r>
      <w:r w:rsidR="00622EAB" w:rsidRPr="005C777A">
        <w:rPr>
          <w:rFonts w:ascii="Times New Roman" w:hAnsi="Times New Roman" w:cs="Times New Roman"/>
          <w:sz w:val="24"/>
          <w:szCs w:val="24"/>
        </w:rPr>
        <w:t xml:space="preserve">los alumnos </w:t>
      </w:r>
      <w:r w:rsidR="00C3677F" w:rsidRPr="005C777A">
        <w:rPr>
          <w:rFonts w:ascii="Times New Roman" w:hAnsi="Times New Roman" w:cs="Times New Roman"/>
          <w:sz w:val="24"/>
          <w:szCs w:val="24"/>
        </w:rPr>
        <w:t>acudi</w:t>
      </w:r>
      <w:r w:rsidR="00622EAB" w:rsidRPr="005C777A">
        <w:rPr>
          <w:rFonts w:ascii="Times New Roman" w:hAnsi="Times New Roman" w:cs="Times New Roman"/>
          <w:sz w:val="24"/>
          <w:szCs w:val="24"/>
        </w:rPr>
        <w:t>eron</w:t>
      </w:r>
      <w:r w:rsidR="00C3677F" w:rsidRPr="005C777A">
        <w:rPr>
          <w:rFonts w:ascii="Times New Roman" w:hAnsi="Times New Roman" w:cs="Times New Roman"/>
          <w:sz w:val="24"/>
          <w:szCs w:val="24"/>
        </w:rPr>
        <w:t xml:space="preserve"> a un centro de escaneo 3D para obtener imágenes digitales tridimensionales</w:t>
      </w:r>
      <w:r>
        <w:rPr>
          <w:rFonts w:ascii="Times New Roman" w:hAnsi="Times New Roman" w:cs="Times New Roman"/>
          <w:sz w:val="24"/>
          <w:szCs w:val="24"/>
        </w:rPr>
        <w:t>;</w:t>
      </w:r>
      <w:r w:rsidR="00C3677F" w:rsidRPr="005C777A">
        <w:rPr>
          <w:rFonts w:ascii="Times New Roman" w:hAnsi="Times New Roman" w:cs="Times New Roman"/>
          <w:sz w:val="24"/>
          <w:szCs w:val="24"/>
        </w:rPr>
        <w:t xml:space="preserve"> esos archivos </w:t>
      </w:r>
      <w:r w:rsidR="00622EAB" w:rsidRPr="005C777A">
        <w:rPr>
          <w:rFonts w:ascii="Times New Roman" w:hAnsi="Times New Roman" w:cs="Times New Roman"/>
          <w:sz w:val="24"/>
          <w:szCs w:val="24"/>
        </w:rPr>
        <w:t>fueron</w:t>
      </w:r>
      <w:r w:rsidR="00C3677F" w:rsidRPr="005C777A">
        <w:rPr>
          <w:rFonts w:ascii="Times New Roman" w:hAnsi="Times New Roman" w:cs="Times New Roman"/>
          <w:sz w:val="24"/>
          <w:szCs w:val="24"/>
        </w:rPr>
        <w:t xml:space="preserve"> recopilados en memorias USB y llevados a sus equipos de cómputo. El siguiente paso</w:t>
      </w:r>
      <w:r w:rsidR="00622EAB" w:rsidRPr="005C777A">
        <w:rPr>
          <w:rFonts w:ascii="Times New Roman" w:hAnsi="Times New Roman" w:cs="Times New Roman"/>
          <w:sz w:val="24"/>
          <w:szCs w:val="24"/>
        </w:rPr>
        <w:t xml:space="preserve"> fue usar </w:t>
      </w:r>
      <w:r w:rsidR="00C3677F" w:rsidRPr="005C777A">
        <w:rPr>
          <w:rFonts w:ascii="Times New Roman" w:hAnsi="Times New Roman" w:cs="Times New Roman"/>
          <w:sz w:val="24"/>
          <w:szCs w:val="24"/>
        </w:rPr>
        <w:t xml:space="preserve">la aplicación </w:t>
      </w:r>
      <w:proofErr w:type="spellStart"/>
      <w:r w:rsidR="00C3677F" w:rsidRPr="00E93935">
        <w:rPr>
          <w:rFonts w:ascii="Times New Roman" w:hAnsi="Times New Roman" w:cs="Times New Roman"/>
          <w:iCs/>
          <w:sz w:val="24"/>
          <w:szCs w:val="24"/>
        </w:rPr>
        <w:t>Augment</w:t>
      </w:r>
      <w:proofErr w:type="spellEnd"/>
      <w:r w:rsidR="00C3677F" w:rsidRPr="005C777A">
        <w:rPr>
          <w:rFonts w:ascii="Times New Roman" w:hAnsi="Times New Roman" w:cs="Times New Roman"/>
          <w:sz w:val="24"/>
          <w:szCs w:val="24"/>
        </w:rPr>
        <w:t xml:space="preserve"> para subir sus imágenes de los diversos modelos y tenerlas listas para la siguiente fase</w:t>
      </w:r>
      <w:r w:rsidR="00965FF6">
        <w:rPr>
          <w:rFonts w:ascii="Times New Roman" w:hAnsi="Times New Roman" w:cs="Times New Roman"/>
          <w:sz w:val="24"/>
          <w:szCs w:val="24"/>
        </w:rPr>
        <w:t xml:space="preserve"> en forma </w:t>
      </w:r>
      <w:r w:rsidR="00965FF6">
        <w:rPr>
          <w:rFonts w:ascii="Times New Roman" w:hAnsi="Times New Roman" w:cs="Times New Roman"/>
          <w:sz w:val="24"/>
          <w:szCs w:val="24"/>
        </w:rPr>
        <w:lastRenderedPageBreak/>
        <w:t>de “rastreadores”</w:t>
      </w:r>
      <w:r w:rsidR="00965FF6" w:rsidRPr="00965FF6">
        <w:rPr>
          <w:rFonts w:ascii="Times New Roman" w:hAnsi="Times New Roman" w:cs="Times New Roman"/>
          <w:sz w:val="24"/>
          <w:szCs w:val="24"/>
        </w:rPr>
        <w:t xml:space="preserve"> </w:t>
      </w:r>
      <w:r w:rsidR="00965FF6" w:rsidRPr="005C777A">
        <w:rPr>
          <w:rFonts w:ascii="Times New Roman" w:hAnsi="Times New Roman" w:cs="Times New Roman"/>
          <w:sz w:val="24"/>
          <w:szCs w:val="24"/>
        </w:rPr>
        <w:t>(imágenes QR que contienen los modelos 3d de realidad aumentada previamente subidos)</w:t>
      </w:r>
      <w:r w:rsidR="00C3677F" w:rsidRPr="005C777A">
        <w:rPr>
          <w:rFonts w:ascii="Times New Roman" w:hAnsi="Times New Roman" w:cs="Times New Roman"/>
          <w:sz w:val="24"/>
          <w:szCs w:val="24"/>
        </w:rPr>
        <w:t>.</w:t>
      </w:r>
    </w:p>
    <w:p w14:paraId="61F11D49" w14:textId="77777777" w:rsidR="00C715BA" w:rsidRPr="005C777A" w:rsidRDefault="00C715BA" w:rsidP="00C715BA">
      <w:pPr>
        <w:spacing w:after="0" w:line="360" w:lineRule="auto"/>
        <w:ind w:right="-20" w:firstLine="708"/>
        <w:jc w:val="both"/>
        <w:rPr>
          <w:rFonts w:ascii="Times New Roman" w:hAnsi="Times New Roman" w:cs="Times New Roman"/>
          <w:sz w:val="24"/>
          <w:szCs w:val="24"/>
        </w:rPr>
      </w:pPr>
    </w:p>
    <w:p w14:paraId="5B62952C" w14:textId="636036AC" w:rsidR="00723E04" w:rsidRPr="00C715BA" w:rsidRDefault="00723E04" w:rsidP="00723E04">
      <w:pPr>
        <w:pStyle w:val="Descripcin"/>
        <w:keepNext/>
        <w:jc w:val="center"/>
        <w:rPr>
          <w:sz w:val="24"/>
          <w:szCs w:val="24"/>
        </w:rPr>
      </w:pPr>
      <w:r w:rsidRPr="00C715BA">
        <w:rPr>
          <w:b/>
          <w:i w:val="0"/>
          <w:iCs w:val="0"/>
          <w:color w:val="auto"/>
          <w:sz w:val="24"/>
          <w:szCs w:val="24"/>
        </w:rPr>
        <w:t>Figura 1.</w:t>
      </w:r>
      <w:r w:rsidRPr="00C715BA">
        <w:rPr>
          <w:i w:val="0"/>
          <w:iCs w:val="0"/>
          <w:color w:val="auto"/>
          <w:sz w:val="24"/>
          <w:szCs w:val="24"/>
        </w:rPr>
        <w:t xml:space="preserve"> Diseño anatómico terminado </w:t>
      </w:r>
      <w:r w:rsidR="00E93935" w:rsidRPr="00C715BA">
        <w:rPr>
          <w:i w:val="0"/>
          <w:iCs w:val="0"/>
          <w:color w:val="auto"/>
          <w:sz w:val="24"/>
          <w:szCs w:val="24"/>
        </w:rPr>
        <w:t>(</w:t>
      </w:r>
      <w:r w:rsidRPr="00C715BA">
        <w:rPr>
          <w:i w:val="0"/>
          <w:iCs w:val="0"/>
          <w:color w:val="auto"/>
          <w:sz w:val="24"/>
          <w:szCs w:val="24"/>
        </w:rPr>
        <w:t>se utilizó pintura</w:t>
      </w:r>
      <w:r w:rsidR="00607D81" w:rsidRPr="00C715BA">
        <w:rPr>
          <w:i w:val="0"/>
          <w:iCs w:val="0"/>
          <w:color w:val="auto"/>
          <w:sz w:val="24"/>
          <w:szCs w:val="24"/>
        </w:rPr>
        <w:t xml:space="preserve"> </w:t>
      </w:r>
      <w:r w:rsidR="00E93935" w:rsidRPr="00C715BA">
        <w:rPr>
          <w:i w:val="0"/>
          <w:iCs w:val="0"/>
          <w:color w:val="auto"/>
          <w:sz w:val="24"/>
          <w:szCs w:val="24"/>
        </w:rPr>
        <w:t>acrílica para su acabado)</w:t>
      </w:r>
    </w:p>
    <w:p w14:paraId="41A4FBD3" w14:textId="77777777" w:rsidR="00C3677F" w:rsidRPr="00551EE7" w:rsidRDefault="00C3677F" w:rsidP="00C3677F">
      <w:pPr>
        <w:keepNext/>
        <w:spacing w:after="200" w:line="360" w:lineRule="auto"/>
        <w:ind w:right="-20"/>
        <w:jc w:val="center"/>
      </w:pPr>
      <w:r w:rsidRPr="00551EE7">
        <w:rPr>
          <w:noProof/>
          <w:lang w:val="es-VE" w:eastAsia="es-VE"/>
        </w:rPr>
        <w:drawing>
          <wp:inline distT="0" distB="0" distL="0" distR="0" wp14:anchorId="6CA5BAB1" wp14:editId="72C0E6A7">
            <wp:extent cx="2328518" cy="3111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32553" cy="3116892"/>
                    </a:xfrm>
                    <a:prstGeom prst="rect">
                      <a:avLst/>
                    </a:prstGeom>
                    <a:noFill/>
                    <a:ln>
                      <a:noFill/>
                    </a:ln>
                    <a:extLst>
                      <a:ext uri="{53640926-AAD7-44D8-BBD7-CCE9431645EC}">
                        <a14:shadowObscured xmlns:a14="http://schemas.microsoft.com/office/drawing/2010/main"/>
                      </a:ext>
                    </a:extLst>
                  </pic:spPr>
                </pic:pic>
              </a:graphicData>
            </a:graphic>
          </wp:inline>
        </w:drawing>
      </w:r>
    </w:p>
    <w:p w14:paraId="2BEE5A7E" w14:textId="202EF492" w:rsidR="00EA666B" w:rsidRPr="00C715BA" w:rsidRDefault="00C3677F" w:rsidP="001C7337">
      <w:pPr>
        <w:pStyle w:val="Descripcin"/>
        <w:jc w:val="center"/>
        <w:rPr>
          <w:i w:val="0"/>
          <w:iCs w:val="0"/>
          <w:color w:val="auto"/>
          <w:sz w:val="24"/>
          <w:szCs w:val="24"/>
        </w:rPr>
      </w:pPr>
      <w:r w:rsidRPr="00C715BA">
        <w:rPr>
          <w:i w:val="0"/>
          <w:iCs w:val="0"/>
          <w:color w:val="auto"/>
          <w:sz w:val="24"/>
          <w:szCs w:val="24"/>
        </w:rPr>
        <w:t>Fuente directa</w:t>
      </w:r>
    </w:p>
    <w:p w14:paraId="65E70D33" w14:textId="117F06A8" w:rsidR="00965FF6" w:rsidRDefault="00965FF6" w:rsidP="00EF420C">
      <w:pPr>
        <w:spacing w:after="0" w:line="360" w:lineRule="auto"/>
        <w:ind w:right="-20"/>
        <w:jc w:val="both"/>
        <w:rPr>
          <w:rFonts w:ascii="Times New Roman" w:hAnsi="Times New Roman" w:cs="Times New Roman"/>
          <w:sz w:val="24"/>
          <w:szCs w:val="24"/>
        </w:rPr>
      </w:pPr>
    </w:p>
    <w:p w14:paraId="1485CDEB" w14:textId="178C84E2" w:rsidR="00C3677F" w:rsidRPr="004357D2" w:rsidRDefault="00C3677F" w:rsidP="00C715BA">
      <w:pPr>
        <w:spacing w:after="0" w:line="360" w:lineRule="auto"/>
        <w:ind w:right="-20"/>
        <w:jc w:val="center"/>
        <w:rPr>
          <w:rFonts w:ascii="Times New Roman" w:hAnsi="Times New Roman" w:cs="Times New Roman"/>
          <w:b/>
          <w:bCs/>
          <w:sz w:val="28"/>
          <w:szCs w:val="28"/>
        </w:rPr>
      </w:pPr>
      <w:r w:rsidRPr="004357D2">
        <w:rPr>
          <w:rFonts w:ascii="Times New Roman" w:hAnsi="Times New Roman" w:cs="Times New Roman"/>
          <w:b/>
          <w:bCs/>
          <w:sz w:val="28"/>
          <w:szCs w:val="28"/>
        </w:rPr>
        <w:t xml:space="preserve">Elaboración rotafolio </w:t>
      </w:r>
      <w:r w:rsidR="00622EAB" w:rsidRPr="004357D2">
        <w:rPr>
          <w:rFonts w:ascii="Times New Roman" w:hAnsi="Times New Roman" w:cs="Times New Roman"/>
          <w:b/>
          <w:bCs/>
          <w:sz w:val="28"/>
          <w:szCs w:val="28"/>
        </w:rPr>
        <w:t>de realidad aumentada</w:t>
      </w:r>
      <w:r w:rsidR="00E93935">
        <w:rPr>
          <w:rFonts w:ascii="Times New Roman" w:hAnsi="Times New Roman" w:cs="Times New Roman"/>
          <w:b/>
          <w:bCs/>
          <w:sz w:val="28"/>
          <w:szCs w:val="28"/>
        </w:rPr>
        <w:t xml:space="preserve"> </w:t>
      </w:r>
    </w:p>
    <w:p w14:paraId="6C3971EE" w14:textId="2EA93686" w:rsidR="00C3677F" w:rsidRPr="005C777A" w:rsidRDefault="00C3677F" w:rsidP="00C715BA">
      <w:pPr>
        <w:spacing w:after="0" w:line="360" w:lineRule="auto"/>
        <w:ind w:right="-20" w:firstLine="708"/>
        <w:jc w:val="both"/>
        <w:rPr>
          <w:rFonts w:ascii="Times New Roman" w:hAnsi="Times New Roman" w:cs="Times New Roman"/>
          <w:sz w:val="24"/>
          <w:szCs w:val="24"/>
        </w:rPr>
      </w:pPr>
      <w:bookmarkStart w:id="0" w:name="_Hlk41062344"/>
      <w:r w:rsidRPr="005C777A">
        <w:rPr>
          <w:rFonts w:ascii="Times New Roman" w:hAnsi="Times New Roman" w:cs="Times New Roman"/>
          <w:sz w:val="24"/>
          <w:szCs w:val="24"/>
        </w:rPr>
        <w:t xml:space="preserve">Los </w:t>
      </w:r>
      <w:r w:rsidR="00622EAB" w:rsidRPr="005C777A">
        <w:rPr>
          <w:rFonts w:ascii="Times New Roman" w:hAnsi="Times New Roman" w:cs="Times New Roman"/>
          <w:sz w:val="24"/>
          <w:szCs w:val="24"/>
        </w:rPr>
        <w:t>residentes</w:t>
      </w:r>
      <w:r w:rsidRPr="005C777A">
        <w:rPr>
          <w:rFonts w:ascii="Times New Roman" w:hAnsi="Times New Roman" w:cs="Times New Roman"/>
          <w:sz w:val="24"/>
          <w:szCs w:val="24"/>
        </w:rPr>
        <w:t xml:space="preserve"> </w:t>
      </w:r>
      <w:r w:rsidR="00E93935">
        <w:rPr>
          <w:rFonts w:ascii="Times New Roman" w:hAnsi="Times New Roman" w:cs="Times New Roman"/>
          <w:sz w:val="24"/>
          <w:szCs w:val="24"/>
        </w:rPr>
        <w:t>—</w:t>
      </w:r>
      <w:r w:rsidRPr="005C777A">
        <w:rPr>
          <w:rFonts w:ascii="Times New Roman" w:hAnsi="Times New Roman" w:cs="Times New Roman"/>
          <w:sz w:val="24"/>
          <w:szCs w:val="24"/>
        </w:rPr>
        <w:t>con base en las lecturas</w:t>
      </w:r>
      <w:r w:rsidR="00624AD4">
        <w:rPr>
          <w:rFonts w:ascii="Times New Roman" w:hAnsi="Times New Roman" w:cs="Times New Roman"/>
          <w:sz w:val="24"/>
          <w:szCs w:val="24"/>
        </w:rPr>
        <w:t>, investigación de literatura (guiada por el docente)</w:t>
      </w:r>
      <w:r w:rsidRPr="005C777A">
        <w:rPr>
          <w:rFonts w:ascii="Times New Roman" w:hAnsi="Times New Roman" w:cs="Times New Roman"/>
          <w:sz w:val="24"/>
          <w:szCs w:val="24"/>
        </w:rPr>
        <w:t xml:space="preserve"> y presentación del tema</w:t>
      </w:r>
      <w:r w:rsidR="00624AD4">
        <w:rPr>
          <w:rFonts w:ascii="Times New Roman" w:hAnsi="Times New Roman" w:cs="Times New Roman"/>
          <w:sz w:val="24"/>
          <w:szCs w:val="24"/>
        </w:rPr>
        <w:t xml:space="preserve"> proporcionada por el profesor</w:t>
      </w:r>
      <w:r w:rsidR="00E93935">
        <w:rPr>
          <w:rFonts w:ascii="Times New Roman" w:hAnsi="Times New Roman" w:cs="Times New Roman"/>
          <w:sz w:val="24"/>
          <w:szCs w:val="24"/>
        </w:rPr>
        <w:t>—</w:t>
      </w:r>
      <w:r w:rsidRPr="005C777A">
        <w:rPr>
          <w:rFonts w:ascii="Times New Roman" w:hAnsi="Times New Roman" w:cs="Times New Roman"/>
          <w:sz w:val="24"/>
          <w:szCs w:val="24"/>
        </w:rPr>
        <w:t xml:space="preserve"> elaborar</w:t>
      </w:r>
      <w:r w:rsidR="00622EAB" w:rsidRPr="005C777A">
        <w:rPr>
          <w:rFonts w:ascii="Times New Roman" w:hAnsi="Times New Roman" w:cs="Times New Roman"/>
          <w:sz w:val="24"/>
          <w:szCs w:val="24"/>
        </w:rPr>
        <w:t>on</w:t>
      </w:r>
      <w:r w:rsidRPr="005C777A">
        <w:rPr>
          <w:rFonts w:ascii="Times New Roman" w:hAnsi="Times New Roman" w:cs="Times New Roman"/>
          <w:sz w:val="24"/>
          <w:szCs w:val="24"/>
        </w:rPr>
        <w:t xml:space="preserve"> </w:t>
      </w:r>
      <w:r w:rsidR="00624AD4">
        <w:rPr>
          <w:rFonts w:ascii="Times New Roman" w:hAnsi="Times New Roman" w:cs="Times New Roman"/>
          <w:sz w:val="24"/>
          <w:szCs w:val="24"/>
        </w:rPr>
        <w:t>las diferentes hojas del</w:t>
      </w:r>
      <w:r w:rsidRPr="005C777A">
        <w:rPr>
          <w:rFonts w:ascii="Times New Roman" w:hAnsi="Times New Roman" w:cs="Times New Roman"/>
          <w:sz w:val="24"/>
          <w:szCs w:val="24"/>
        </w:rPr>
        <w:t xml:space="preserve"> rotafolio tipo libro de las variantes de la anatomía radicular. Cada hoja del rotafolio correspond</w:t>
      </w:r>
      <w:r w:rsidR="00622EAB" w:rsidRPr="005C777A">
        <w:rPr>
          <w:rFonts w:ascii="Times New Roman" w:hAnsi="Times New Roman" w:cs="Times New Roman"/>
          <w:sz w:val="24"/>
          <w:szCs w:val="24"/>
        </w:rPr>
        <w:t>ió</w:t>
      </w:r>
      <w:r w:rsidRPr="005C777A">
        <w:rPr>
          <w:rFonts w:ascii="Times New Roman" w:hAnsi="Times New Roman" w:cs="Times New Roman"/>
          <w:sz w:val="24"/>
          <w:szCs w:val="24"/>
        </w:rPr>
        <w:t xml:space="preserve"> a un </w:t>
      </w:r>
      <w:r w:rsidR="00622EAB" w:rsidRPr="005C777A">
        <w:rPr>
          <w:rFonts w:ascii="Times New Roman" w:hAnsi="Times New Roman" w:cs="Times New Roman"/>
          <w:sz w:val="24"/>
          <w:szCs w:val="24"/>
        </w:rPr>
        <w:t>alumno</w:t>
      </w:r>
      <w:r w:rsidR="00CB3236">
        <w:rPr>
          <w:rFonts w:ascii="Times New Roman" w:hAnsi="Times New Roman" w:cs="Times New Roman"/>
          <w:sz w:val="24"/>
          <w:szCs w:val="24"/>
        </w:rPr>
        <w:t>;</w:t>
      </w:r>
      <w:r w:rsidRPr="005C777A">
        <w:rPr>
          <w:rFonts w:ascii="Times New Roman" w:hAnsi="Times New Roman" w:cs="Times New Roman"/>
          <w:sz w:val="24"/>
          <w:szCs w:val="24"/>
        </w:rPr>
        <w:t xml:space="preserve"> el diseño </w:t>
      </w:r>
      <w:r w:rsidR="00622EAB" w:rsidRPr="005C777A">
        <w:rPr>
          <w:rFonts w:ascii="Times New Roman" w:hAnsi="Times New Roman" w:cs="Times New Roman"/>
          <w:sz w:val="24"/>
          <w:szCs w:val="24"/>
        </w:rPr>
        <w:t>fue a</w:t>
      </w:r>
      <w:r w:rsidRPr="005C777A">
        <w:rPr>
          <w:rFonts w:ascii="Times New Roman" w:hAnsi="Times New Roman" w:cs="Times New Roman"/>
          <w:sz w:val="24"/>
          <w:szCs w:val="24"/>
        </w:rPr>
        <w:t xml:space="preserve"> libre </w:t>
      </w:r>
      <w:r w:rsidR="00622EAB" w:rsidRPr="005C777A">
        <w:rPr>
          <w:rFonts w:ascii="Times New Roman" w:hAnsi="Times New Roman" w:cs="Times New Roman"/>
          <w:sz w:val="24"/>
          <w:szCs w:val="24"/>
        </w:rPr>
        <w:t>criterio</w:t>
      </w:r>
      <w:r w:rsidRPr="005C777A">
        <w:rPr>
          <w:rFonts w:ascii="Times New Roman" w:hAnsi="Times New Roman" w:cs="Times New Roman"/>
          <w:sz w:val="24"/>
          <w:szCs w:val="24"/>
        </w:rPr>
        <w:t xml:space="preserve">, pero </w:t>
      </w:r>
      <w:r w:rsidR="00622EAB" w:rsidRPr="005C777A">
        <w:rPr>
          <w:rFonts w:ascii="Times New Roman" w:hAnsi="Times New Roman" w:cs="Times New Roman"/>
          <w:sz w:val="24"/>
          <w:szCs w:val="24"/>
        </w:rPr>
        <w:t>con la pauta de</w:t>
      </w:r>
      <w:r w:rsidRPr="005C777A">
        <w:rPr>
          <w:rFonts w:ascii="Times New Roman" w:hAnsi="Times New Roman" w:cs="Times New Roman"/>
          <w:sz w:val="24"/>
          <w:szCs w:val="24"/>
        </w:rPr>
        <w:t xml:space="preserve"> cubrir los siguientes </w:t>
      </w:r>
      <w:r w:rsidR="00AA3914">
        <w:rPr>
          <w:rFonts w:ascii="Times New Roman" w:hAnsi="Times New Roman" w:cs="Times New Roman"/>
          <w:sz w:val="24"/>
          <w:szCs w:val="24"/>
        </w:rPr>
        <w:t>rubros</w:t>
      </w:r>
      <w:r w:rsidRPr="005C777A">
        <w:rPr>
          <w:rFonts w:ascii="Times New Roman" w:hAnsi="Times New Roman" w:cs="Times New Roman"/>
          <w:sz w:val="24"/>
          <w:szCs w:val="24"/>
        </w:rPr>
        <w:t xml:space="preserve"> en su contenido</w:t>
      </w:r>
      <w:r w:rsidR="00CB3236">
        <w:rPr>
          <w:rFonts w:ascii="Times New Roman" w:hAnsi="Times New Roman" w:cs="Times New Roman"/>
          <w:sz w:val="24"/>
          <w:szCs w:val="24"/>
        </w:rPr>
        <w:t>:</w:t>
      </w:r>
      <w:r w:rsidRPr="005C777A">
        <w:rPr>
          <w:rFonts w:ascii="Times New Roman" w:hAnsi="Times New Roman" w:cs="Times New Roman"/>
          <w:sz w:val="24"/>
          <w:szCs w:val="24"/>
        </w:rPr>
        <w:t xml:space="preserve"> aspecto clínico, hallazgos radiográficos, características clínicas, clasificación y opciones de tratamiento. Se tomar</w:t>
      </w:r>
      <w:r w:rsidR="00622EAB" w:rsidRPr="005C777A">
        <w:rPr>
          <w:rFonts w:ascii="Times New Roman" w:hAnsi="Times New Roman" w:cs="Times New Roman"/>
          <w:sz w:val="24"/>
          <w:szCs w:val="24"/>
        </w:rPr>
        <w:t>on</w:t>
      </w:r>
      <w:r w:rsidRPr="005C777A">
        <w:rPr>
          <w:rFonts w:ascii="Times New Roman" w:hAnsi="Times New Roman" w:cs="Times New Roman"/>
          <w:sz w:val="24"/>
          <w:szCs w:val="24"/>
        </w:rPr>
        <w:t xml:space="preserve"> fotos a las diversas páginas y se enviar</w:t>
      </w:r>
      <w:r w:rsidR="00622EAB" w:rsidRPr="005C777A">
        <w:rPr>
          <w:rFonts w:ascii="Times New Roman" w:hAnsi="Times New Roman" w:cs="Times New Roman"/>
          <w:sz w:val="24"/>
          <w:szCs w:val="24"/>
        </w:rPr>
        <w:t>on</w:t>
      </w:r>
      <w:r w:rsidRPr="005C777A">
        <w:rPr>
          <w:rFonts w:ascii="Times New Roman" w:hAnsi="Times New Roman" w:cs="Times New Roman"/>
          <w:sz w:val="24"/>
          <w:szCs w:val="24"/>
        </w:rPr>
        <w:t xml:space="preserve"> al docente por medio de la aplicación </w:t>
      </w:r>
      <w:proofErr w:type="spellStart"/>
      <w:r w:rsidRPr="00CB3236">
        <w:rPr>
          <w:rFonts w:ascii="Times New Roman" w:hAnsi="Times New Roman" w:cs="Times New Roman"/>
          <w:iCs/>
          <w:sz w:val="24"/>
          <w:szCs w:val="24"/>
        </w:rPr>
        <w:t>Whastapp</w:t>
      </w:r>
      <w:proofErr w:type="spellEnd"/>
      <w:r w:rsidR="00CB3236">
        <w:rPr>
          <w:rFonts w:ascii="Times New Roman" w:hAnsi="Times New Roman" w:cs="Times New Roman"/>
          <w:iCs/>
          <w:sz w:val="24"/>
          <w:szCs w:val="24"/>
        </w:rPr>
        <w:t>;</w:t>
      </w:r>
      <w:r w:rsidRPr="005C777A">
        <w:rPr>
          <w:rFonts w:ascii="Times New Roman" w:hAnsi="Times New Roman" w:cs="Times New Roman"/>
          <w:sz w:val="24"/>
          <w:szCs w:val="24"/>
        </w:rPr>
        <w:t xml:space="preserve"> el docente revis</w:t>
      </w:r>
      <w:r w:rsidR="00622EAB" w:rsidRPr="005C777A">
        <w:rPr>
          <w:rFonts w:ascii="Times New Roman" w:hAnsi="Times New Roman" w:cs="Times New Roman"/>
          <w:sz w:val="24"/>
          <w:szCs w:val="24"/>
        </w:rPr>
        <w:t>ó</w:t>
      </w:r>
      <w:r w:rsidRPr="005C777A">
        <w:rPr>
          <w:rFonts w:ascii="Times New Roman" w:hAnsi="Times New Roman" w:cs="Times New Roman"/>
          <w:sz w:val="24"/>
          <w:szCs w:val="24"/>
        </w:rPr>
        <w:t xml:space="preserve"> el contenido y </w:t>
      </w:r>
      <w:r w:rsidR="00CB3236">
        <w:rPr>
          <w:rFonts w:ascii="Times New Roman" w:hAnsi="Times New Roman" w:cs="Times New Roman"/>
          <w:sz w:val="24"/>
          <w:szCs w:val="24"/>
        </w:rPr>
        <w:t xml:space="preserve">ofreció </w:t>
      </w:r>
      <w:r w:rsidRPr="005C777A">
        <w:rPr>
          <w:rFonts w:ascii="Times New Roman" w:hAnsi="Times New Roman" w:cs="Times New Roman"/>
          <w:sz w:val="24"/>
          <w:szCs w:val="24"/>
        </w:rPr>
        <w:t>retroaliment</w:t>
      </w:r>
      <w:r w:rsidR="00CB3236">
        <w:rPr>
          <w:rFonts w:ascii="Times New Roman" w:hAnsi="Times New Roman" w:cs="Times New Roman"/>
          <w:sz w:val="24"/>
          <w:szCs w:val="24"/>
        </w:rPr>
        <w:t>ación</w:t>
      </w:r>
      <w:r w:rsidRPr="005C777A">
        <w:rPr>
          <w:rFonts w:ascii="Times New Roman" w:hAnsi="Times New Roman" w:cs="Times New Roman"/>
          <w:sz w:val="24"/>
          <w:szCs w:val="24"/>
        </w:rPr>
        <w:t>, de tal manera que se d</w:t>
      </w:r>
      <w:r w:rsidR="00622EAB" w:rsidRPr="005C777A">
        <w:rPr>
          <w:rFonts w:ascii="Times New Roman" w:hAnsi="Times New Roman" w:cs="Times New Roman"/>
          <w:sz w:val="24"/>
          <w:szCs w:val="24"/>
        </w:rPr>
        <w:t>io</w:t>
      </w:r>
      <w:r w:rsidRPr="005C777A">
        <w:rPr>
          <w:rFonts w:ascii="Times New Roman" w:hAnsi="Times New Roman" w:cs="Times New Roman"/>
          <w:sz w:val="24"/>
          <w:szCs w:val="24"/>
        </w:rPr>
        <w:t xml:space="preserve"> un visto bueno acerca de la información plasmada en la hoja de rotafolio. </w:t>
      </w:r>
      <w:bookmarkStart w:id="1" w:name="_Hlk41062331"/>
      <w:bookmarkEnd w:id="0"/>
      <w:r w:rsidRPr="005C777A">
        <w:rPr>
          <w:rFonts w:ascii="Times New Roman" w:hAnsi="Times New Roman" w:cs="Times New Roman"/>
          <w:sz w:val="24"/>
          <w:szCs w:val="24"/>
        </w:rPr>
        <w:t xml:space="preserve">Después el </w:t>
      </w:r>
      <w:r w:rsidR="008731E3" w:rsidRPr="005C777A">
        <w:rPr>
          <w:rFonts w:ascii="Times New Roman" w:hAnsi="Times New Roman" w:cs="Times New Roman"/>
          <w:sz w:val="24"/>
          <w:szCs w:val="24"/>
        </w:rPr>
        <w:t>residente,</w:t>
      </w:r>
      <w:r w:rsidRPr="005C777A">
        <w:rPr>
          <w:rFonts w:ascii="Times New Roman" w:hAnsi="Times New Roman" w:cs="Times New Roman"/>
          <w:sz w:val="24"/>
          <w:szCs w:val="24"/>
        </w:rPr>
        <w:t xml:space="preserve"> </w:t>
      </w:r>
      <w:r w:rsidR="008731E3" w:rsidRPr="005C777A">
        <w:rPr>
          <w:rFonts w:ascii="Times New Roman" w:hAnsi="Times New Roman" w:cs="Times New Roman"/>
          <w:sz w:val="24"/>
          <w:szCs w:val="24"/>
        </w:rPr>
        <w:t xml:space="preserve">por medio de la </w:t>
      </w:r>
      <w:r w:rsidRPr="005C777A">
        <w:rPr>
          <w:rFonts w:ascii="Times New Roman" w:hAnsi="Times New Roman" w:cs="Times New Roman"/>
          <w:sz w:val="24"/>
          <w:szCs w:val="24"/>
        </w:rPr>
        <w:t xml:space="preserve">plataforma </w:t>
      </w:r>
      <w:proofErr w:type="spellStart"/>
      <w:r w:rsidR="00821AB2" w:rsidRPr="00CB3236">
        <w:rPr>
          <w:rFonts w:ascii="Times New Roman" w:hAnsi="Times New Roman" w:cs="Times New Roman"/>
          <w:iCs/>
          <w:sz w:val="24"/>
          <w:szCs w:val="24"/>
        </w:rPr>
        <w:t>Augment</w:t>
      </w:r>
      <w:proofErr w:type="spellEnd"/>
      <w:r w:rsidR="00821AB2" w:rsidRPr="005C777A">
        <w:rPr>
          <w:rFonts w:ascii="Times New Roman" w:hAnsi="Times New Roman" w:cs="Times New Roman"/>
          <w:i/>
          <w:iCs/>
          <w:sz w:val="24"/>
          <w:szCs w:val="24"/>
        </w:rPr>
        <w:t>,</w:t>
      </w:r>
      <w:r w:rsidR="00821AB2" w:rsidRPr="005C777A">
        <w:rPr>
          <w:rFonts w:ascii="Times New Roman" w:hAnsi="Times New Roman" w:cs="Times New Roman"/>
          <w:sz w:val="24"/>
          <w:szCs w:val="24"/>
        </w:rPr>
        <w:t xml:space="preserve"> añadió</w:t>
      </w:r>
      <w:r w:rsidRPr="005C777A">
        <w:rPr>
          <w:rFonts w:ascii="Times New Roman" w:hAnsi="Times New Roman" w:cs="Times New Roman"/>
          <w:sz w:val="24"/>
          <w:szCs w:val="24"/>
        </w:rPr>
        <w:t xml:space="preserve"> los rastreadores, </w:t>
      </w:r>
      <w:r w:rsidR="008731E3" w:rsidRPr="005C777A">
        <w:rPr>
          <w:rFonts w:ascii="Times New Roman" w:hAnsi="Times New Roman" w:cs="Times New Roman"/>
          <w:sz w:val="24"/>
          <w:szCs w:val="24"/>
        </w:rPr>
        <w:t xml:space="preserve">al diseño </w:t>
      </w:r>
      <w:r w:rsidRPr="005C777A">
        <w:rPr>
          <w:rFonts w:ascii="Times New Roman" w:hAnsi="Times New Roman" w:cs="Times New Roman"/>
          <w:sz w:val="24"/>
          <w:szCs w:val="24"/>
        </w:rPr>
        <w:t xml:space="preserve">de su tema, para que al final cada hoja del rotafolio </w:t>
      </w:r>
      <w:r w:rsidR="00622EAB" w:rsidRPr="005C777A">
        <w:rPr>
          <w:rFonts w:ascii="Times New Roman" w:hAnsi="Times New Roman" w:cs="Times New Roman"/>
          <w:sz w:val="24"/>
          <w:szCs w:val="24"/>
        </w:rPr>
        <w:t>tuviera</w:t>
      </w:r>
      <w:r w:rsidRPr="005C777A">
        <w:rPr>
          <w:rFonts w:ascii="Times New Roman" w:hAnsi="Times New Roman" w:cs="Times New Roman"/>
          <w:sz w:val="24"/>
          <w:szCs w:val="24"/>
        </w:rPr>
        <w:t xml:space="preserve"> una imagen QR que funcio</w:t>
      </w:r>
      <w:r w:rsidR="00622EAB" w:rsidRPr="005C777A">
        <w:rPr>
          <w:rFonts w:ascii="Times New Roman" w:hAnsi="Times New Roman" w:cs="Times New Roman"/>
          <w:sz w:val="24"/>
          <w:szCs w:val="24"/>
        </w:rPr>
        <w:t>naba</w:t>
      </w:r>
      <w:r w:rsidRPr="005C777A">
        <w:rPr>
          <w:rFonts w:ascii="Times New Roman" w:hAnsi="Times New Roman" w:cs="Times New Roman"/>
          <w:sz w:val="24"/>
          <w:szCs w:val="24"/>
        </w:rPr>
        <w:t xml:space="preserve"> como código </w:t>
      </w:r>
      <w:r w:rsidR="00622EAB" w:rsidRPr="005C777A">
        <w:rPr>
          <w:rFonts w:ascii="Times New Roman" w:hAnsi="Times New Roman" w:cs="Times New Roman"/>
          <w:sz w:val="24"/>
          <w:szCs w:val="24"/>
        </w:rPr>
        <w:t>de</w:t>
      </w:r>
      <w:r w:rsidRPr="005C777A">
        <w:rPr>
          <w:rFonts w:ascii="Times New Roman" w:hAnsi="Times New Roman" w:cs="Times New Roman"/>
          <w:sz w:val="24"/>
          <w:szCs w:val="24"/>
        </w:rPr>
        <w:t xml:space="preserve"> almacen</w:t>
      </w:r>
      <w:r w:rsidR="00622EAB" w:rsidRPr="005C777A">
        <w:rPr>
          <w:rFonts w:ascii="Times New Roman" w:hAnsi="Times New Roman" w:cs="Times New Roman"/>
          <w:sz w:val="24"/>
          <w:szCs w:val="24"/>
        </w:rPr>
        <w:t>aje de</w:t>
      </w:r>
      <w:r w:rsidRPr="005C777A">
        <w:rPr>
          <w:rFonts w:ascii="Times New Roman" w:hAnsi="Times New Roman" w:cs="Times New Roman"/>
          <w:sz w:val="24"/>
          <w:szCs w:val="24"/>
        </w:rPr>
        <w:t xml:space="preserve"> los modelos 3D</w:t>
      </w:r>
      <w:r w:rsidR="00CB3236">
        <w:rPr>
          <w:rFonts w:ascii="Times New Roman" w:hAnsi="Times New Roman" w:cs="Times New Roman"/>
          <w:sz w:val="24"/>
          <w:szCs w:val="24"/>
        </w:rPr>
        <w:t xml:space="preserve"> (f</w:t>
      </w:r>
      <w:r w:rsidR="008731E3" w:rsidRPr="005C777A">
        <w:rPr>
          <w:rFonts w:ascii="Times New Roman" w:hAnsi="Times New Roman" w:cs="Times New Roman"/>
          <w:sz w:val="24"/>
          <w:szCs w:val="24"/>
        </w:rPr>
        <w:t>ig</w:t>
      </w:r>
      <w:r w:rsidR="00CB3236">
        <w:rPr>
          <w:rFonts w:ascii="Times New Roman" w:hAnsi="Times New Roman" w:cs="Times New Roman"/>
          <w:sz w:val="24"/>
          <w:szCs w:val="24"/>
        </w:rPr>
        <w:t>ura</w:t>
      </w:r>
      <w:r w:rsidR="008731E3" w:rsidRPr="005C777A">
        <w:rPr>
          <w:rFonts w:ascii="Times New Roman" w:hAnsi="Times New Roman" w:cs="Times New Roman"/>
          <w:sz w:val="24"/>
          <w:szCs w:val="24"/>
        </w:rPr>
        <w:t xml:space="preserve"> </w:t>
      </w:r>
      <w:r w:rsidR="00FB6F0A" w:rsidRPr="005C777A">
        <w:rPr>
          <w:rFonts w:ascii="Times New Roman" w:hAnsi="Times New Roman" w:cs="Times New Roman"/>
          <w:sz w:val="24"/>
          <w:szCs w:val="24"/>
        </w:rPr>
        <w:t>2</w:t>
      </w:r>
      <w:r w:rsidR="008731E3" w:rsidRPr="005C777A">
        <w:rPr>
          <w:rFonts w:ascii="Times New Roman" w:hAnsi="Times New Roman" w:cs="Times New Roman"/>
          <w:sz w:val="24"/>
          <w:szCs w:val="24"/>
        </w:rPr>
        <w:t>)</w:t>
      </w:r>
      <w:r w:rsidRPr="005C777A">
        <w:rPr>
          <w:rFonts w:ascii="Times New Roman" w:hAnsi="Times New Roman" w:cs="Times New Roman"/>
          <w:sz w:val="24"/>
          <w:szCs w:val="24"/>
        </w:rPr>
        <w:t>.</w:t>
      </w:r>
      <w:bookmarkEnd w:id="1"/>
    </w:p>
    <w:p w14:paraId="295C240C" w14:textId="04A4504C" w:rsidR="00723E04" w:rsidRPr="00C715BA" w:rsidRDefault="00723E04" w:rsidP="00C715BA">
      <w:pPr>
        <w:pStyle w:val="Descripcin"/>
        <w:keepNext/>
        <w:jc w:val="center"/>
        <w:rPr>
          <w:i w:val="0"/>
          <w:iCs w:val="0"/>
          <w:color w:val="auto"/>
          <w:sz w:val="24"/>
          <w:szCs w:val="24"/>
        </w:rPr>
      </w:pPr>
      <w:r w:rsidRPr="00C715BA">
        <w:rPr>
          <w:b/>
          <w:i w:val="0"/>
          <w:iCs w:val="0"/>
          <w:color w:val="auto"/>
          <w:sz w:val="24"/>
          <w:szCs w:val="24"/>
        </w:rPr>
        <w:lastRenderedPageBreak/>
        <w:t>Figura 2.</w:t>
      </w:r>
      <w:r w:rsidRPr="00C715BA">
        <w:rPr>
          <w:i w:val="0"/>
          <w:iCs w:val="0"/>
          <w:color w:val="auto"/>
          <w:sz w:val="24"/>
          <w:szCs w:val="24"/>
        </w:rPr>
        <w:t xml:space="preserve"> Hoja del rotafolio</w:t>
      </w:r>
      <w:r w:rsidR="00CB3236" w:rsidRPr="00C715BA">
        <w:rPr>
          <w:i w:val="0"/>
          <w:iCs w:val="0"/>
          <w:color w:val="auto"/>
          <w:sz w:val="24"/>
          <w:szCs w:val="24"/>
        </w:rPr>
        <w:t xml:space="preserve"> (</w:t>
      </w:r>
      <w:r w:rsidRPr="00C715BA">
        <w:rPr>
          <w:i w:val="0"/>
          <w:iCs w:val="0"/>
          <w:color w:val="auto"/>
          <w:sz w:val="24"/>
          <w:szCs w:val="24"/>
        </w:rPr>
        <w:t>contiene el desarrollo del</w:t>
      </w:r>
      <w:r w:rsidR="00607D81" w:rsidRPr="00C715BA">
        <w:rPr>
          <w:i w:val="0"/>
          <w:iCs w:val="0"/>
          <w:color w:val="auto"/>
          <w:sz w:val="24"/>
          <w:szCs w:val="24"/>
        </w:rPr>
        <w:t xml:space="preserve"> </w:t>
      </w:r>
      <w:r w:rsidRPr="00C715BA">
        <w:rPr>
          <w:i w:val="0"/>
          <w:iCs w:val="0"/>
          <w:color w:val="auto"/>
          <w:sz w:val="24"/>
          <w:szCs w:val="24"/>
        </w:rPr>
        <w:t>tema y el código QR que alberga la imagen anatómica 3D</w:t>
      </w:r>
      <w:r w:rsidR="00CB3236" w:rsidRPr="00C715BA">
        <w:rPr>
          <w:i w:val="0"/>
          <w:iCs w:val="0"/>
          <w:color w:val="auto"/>
          <w:sz w:val="24"/>
          <w:szCs w:val="24"/>
        </w:rPr>
        <w:t>)</w:t>
      </w:r>
    </w:p>
    <w:p w14:paraId="72D4B530" w14:textId="77777777" w:rsidR="00C3677F" w:rsidRDefault="00C3677F" w:rsidP="00C3677F">
      <w:pPr>
        <w:keepNext/>
        <w:spacing w:after="200" w:line="360" w:lineRule="auto"/>
        <w:ind w:right="-20"/>
        <w:jc w:val="center"/>
      </w:pPr>
      <w:r>
        <w:rPr>
          <w:noProof/>
          <w:lang w:val="es-VE" w:eastAsia="es-VE"/>
        </w:rPr>
        <w:drawing>
          <wp:inline distT="0" distB="0" distL="0" distR="0" wp14:anchorId="6D4F6FC7" wp14:editId="114FF68E">
            <wp:extent cx="3907039" cy="50063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20292" cy="5023322"/>
                    </a:xfrm>
                    <a:prstGeom prst="rect">
                      <a:avLst/>
                    </a:prstGeom>
                    <a:noFill/>
                    <a:ln>
                      <a:noFill/>
                    </a:ln>
                    <a:extLst>
                      <a:ext uri="{53640926-AAD7-44D8-BBD7-CCE9431645EC}">
                        <a14:shadowObscured xmlns:a14="http://schemas.microsoft.com/office/drawing/2010/main"/>
                      </a:ext>
                    </a:extLst>
                  </pic:spPr>
                </pic:pic>
              </a:graphicData>
            </a:graphic>
          </wp:inline>
        </w:drawing>
      </w:r>
    </w:p>
    <w:p w14:paraId="0CA8FEE2" w14:textId="2C9D6E06" w:rsidR="00C3677F" w:rsidRDefault="00C3677F" w:rsidP="00FB6F0A">
      <w:pPr>
        <w:pStyle w:val="Descripcin"/>
        <w:jc w:val="center"/>
        <w:rPr>
          <w:i w:val="0"/>
          <w:iCs w:val="0"/>
          <w:color w:val="auto"/>
          <w:sz w:val="24"/>
          <w:szCs w:val="24"/>
        </w:rPr>
      </w:pPr>
      <w:r w:rsidRPr="00C715BA">
        <w:rPr>
          <w:i w:val="0"/>
          <w:iCs w:val="0"/>
          <w:color w:val="auto"/>
          <w:sz w:val="24"/>
          <w:szCs w:val="24"/>
        </w:rPr>
        <w:t>Fuente directa</w:t>
      </w:r>
    </w:p>
    <w:p w14:paraId="2E92B0A0" w14:textId="77777777" w:rsidR="00C715BA" w:rsidRPr="00C715BA" w:rsidRDefault="00C715BA" w:rsidP="00C715BA">
      <w:pPr>
        <w:rPr>
          <w:lang w:val="es-ES" w:eastAsia="es-ES"/>
        </w:rPr>
      </w:pPr>
    </w:p>
    <w:p w14:paraId="1E16346B" w14:textId="5D184F6C" w:rsidR="00C3677F" w:rsidRPr="004357D2" w:rsidRDefault="00C3677F" w:rsidP="00C715BA">
      <w:pPr>
        <w:spacing w:after="0" w:line="360" w:lineRule="auto"/>
        <w:ind w:right="-20"/>
        <w:jc w:val="center"/>
        <w:rPr>
          <w:rFonts w:ascii="Times New Roman" w:hAnsi="Times New Roman" w:cs="Times New Roman"/>
          <w:b/>
          <w:bCs/>
          <w:sz w:val="28"/>
          <w:szCs w:val="28"/>
        </w:rPr>
      </w:pPr>
      <w:r w:rsidRPr="004357D2">
        <w:rPr>
          <w:rFonts w:ascii="Times New Roman" w:hAnsi="Times New Roman" w:cs="Times New Roman"/>
          <w:b/>
          <w:bCs/>
          <w:sz w:val="28"/>
          <w:szCs w:val="28"/>
        </w:rPr>
        <w:t>Presentación de rotafolios</w:t>
      </w:r>
      <w:r w:rsidR="00CB3236">
        <w:rPr>
          <w:rFonts w:ascii="Times New Roman" w:hAnsi="Times New Roman" w:cs="Times New Roman"/>
          <w:b/>
          <w:bCs/>
          <w:sz w:val="28"/>
          <w:szCs w:val="28"/>
        </w:rPr>
        <w:t xml:space="preserve"> </w:t>
      </w:r>
    </w:p>
    <w:p w14:paraId="4B149ABF" w14:textId="70F6C873" w:rsidR="00723E04" w:rsidRPr="00723E04" w:rsidRDefault="00EA666B" w:rsidP="00C715BA">
      <w:pPr>
        <w:spacing w:after="0" w:line="360" w:lineRule="auto"/>
        <w:ind w:right="-20"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Al estar listas las diez hojas del rotafolio se procedió a compartirlas, de tal manera que cada alumno construyó su propio rotafolio </w:t>
      </w:r>
      <w:r w:rsidR="00CB3236">
        <w:rPr>
          <w:rFonts w:ascii="Times New Roman" w:hAnsi="Times New Roman" w:cs="Times New Roman"/>
          <w:sz w:val="24"/>
          <w:szCs w:val="24"/>
        </w:rPr>
        <w:t>con todos los tópicos asignados;</w:t>
      </w:r>
      <w:r w:rsidRPr="005C777A">
        <w:rPr>
          <w:rFonts w:ascii="Times New Roman" w:hAnsi="Times New Roman" w:cs="Times New Roman"/>
          <w:sz w:val="24"/>
          <w:szCs w:val="24"/>
        </w:rPr>
        <w:t xml:space="preserve"> posteriormente</w:t>
      </w:r>
      <w:r w:rsidR="00CB3236">
        <w:rPr>
          <w:rFonts w:ascii="Times New Roman" w:hAnsi="Times New Roman" w:cs="Times New Roman"/>
          <w:sz w:val="24"/>
          <w:szCs w:val="24"/>
        </w:rPr>
        <w:t>,</w:t>
      </w:r>
      <w:r w:rsidR="00C3677F" w:rsidRPr="005C777A">
        <w:rPr>
          <w:rFonts w:ascii="Times New Roman" w:hAnsi="Times New Roman" w:cs="Times New Roman"/>
          <w:sz w:val="24"/>
          <w:szCs w:val="24"/>
        </w:rPr>
        <w:t xml:space="preserve"> se organizó una sesión presencial en donde los equipos presentaron los trabajos obtenido</w:t>
      </w:r>
      <w:r w:rsidR="005C777A" w:rsidRPr="005C777A">
        <w:rPr>
          <w:rFonts w:ascii="Times New Roman" w:hAnsi="Times New Roman" w:cs="Times New Roman"/>
          <w:sz w:val="24"/>
          <w:szCs w:val="24"/>
        </w:rPr>
        <w:t xml:space="preserve">s, teniendo como dinámica que </w:t>
      </w:r>
      <w:r w:rsidR="00A11E5B">
        <w:rPr>
          <w:rFonts w:ascii="Times New Roman" w:hAnsi="Times New Roman" w:cs="Times New Roman"/>
          <w:sz w:val="24"/>
          <w:szCs w:val="24"/>
        </w:rPr>
        <w:t>los</w:t>
      </w:r>
      <w:r w:rsidR="005C777A" w:rsidRPr="005C777A">
        <w:rPr>
          <w:rFonts w:ascii="Times New Roman" w:hAnsi="Times New Roman" w:cs="Times New Roman"/>
          <w:sz w:val="24"/>
          <w:szCs w:val="24"/>
        </w:rPr>
        <w:t xml:space="preserve"> </w:t>
      </w:r>
      <w:r w:rsidR="00A11E5B">
        <w:rPr>
          <w:rFonts w:ascii="Times New Roman" w:hAnsi="Times New Roman" w:cs="Times New Roman"/>
          <w:sz w:val="24"/>
          <w:szCs w:val="24"/>
        </w:rPr>
        <w:t>alumnos</w:t>
      </w:r>
      <w:r w:rsidR="005C777A" w:rsidRPr="005C777A">
        <w:rPr>
          <w:rFonts w:ascii="Times New Roman" w:hAnsi="Times New Roman" w:cs="Times New Roman"/>
          <w:sz w:val="24"/>
          <w:szCs w:val="24"/>
        </w:rPr>
        <w:t xml:space="preserve"> seguían la exposición</w:t>
      </w:r>
      <w:r w:rsidR="00DC3AD2">
        <w:rPr>
          <w:rFonts w:ascii="Times New Roman" w:hAnsi="Times New Roman" w:cs="Times New Roman"/>
          <w:sz w:val="24"/>
          <w:szCs w:val="24"/>
        </w:rPr>
        <w:t xml:space="preserve"> del orador</w:t>
      </w:r>
      <w:r w:rsidR="005C777A" w:rsidRPr="005C777A">
        <w:rPr>
          <w:rFonts w:ascii="Times New Roman" w:hAnsi="Times New Roman" w:cs="Times New Roman"/>
          <w:sz w:val="24"/>
          <w:szCs w:val="24"/>
        </w:rPr>
        <w:t xml:space="preserve"> revisando los modelos de realidad aumentada de cada tema con sus dispositivos inteligentes</w:t>
      </w:r>
      <w:r w:rsidR="00C3677F" w:rsidRPr="005C777A">
        <w:rPr>
          <w:rFonts w:ascii="Times New Roman" w:hAnsi="Times New Roman" w:cs="Times New Roman"/>
          <w:sz w:val="24"/>
          <w:szCs w:val="24"/>
        </w:rPr>
        <w:t>, siendo</w:t>
      </w:r>
      <w:r w:rsidR="00E364A9">
        <w:rPr>
          <w:rFonts w:ascii="Times New Roman" w:hAnsi="Times New Roman" w:cs="Times New Roman"/>
          <w:sz w:val="24"/>
          <w:szCs w:val="24"/>
        </w:rPr>
        <w:t xml:space="preserve"> este</w:t>
      </w:r>
      <w:r w:rsidR="00C3677F" w:rsidRPr="005C777A">
        <w:rPr>
          <w:rFonts w:ascii="Times New Roman" w:hAnsi="Times New Roman" w:cs="Times New Roman"/>
          <w:sz w:val="24"/>
          <w:szCs w:val="24"/>
        </w:rPr>
        <w:t xml:space="preserve"> un espacio en el cual se debatió y se retroalimentó el contenido</w:t>
      </w:r>
      <w:r w:rsidR="00DC3AD2">
        <w:rPr>
          <w:rFonts w:ascii="Times New Roman" w:hAnsi="Times New Roman" w:cs="Times New Roman"/>
          <w:sz w:val="24"/>
          <w:szCs w:val="24"/>
        </w:rPr>
        <w:t xml:space="preserve"> </w:t>
      </w:r>
      <w:r w:rsidR="00C3677F" w:rsidRPr="005C777A">
        <w:rPr>
          <w:rFonts w:ascii="Times New Roman" w:hAnsi="Times New Roman" w:cs="Times New Roman"/>
          <w:sz w:val="24"/>
          <w:szCs w:val="24"/>
        </w:rPr>
        <w:t>(</w:t>
      </w:r>
      <w:r w:rsidR="00CB3236">
        <w:rPr>
          <w:rFonts w:ascii="Times New Roman" w:hAnsi="Times New Roman" w:cs="Times New Roman"/>
          <w:sz w:val="24"/>
          <w:szCs w:val="24"/>
        </w:rPr>
        <w:t>figura</w:t>
      </w:r>
      <w:r w:rsidR="00C3677F" w:rsidRPr="005C777A">
        <w:rPr>
          <w:rFonts w:ascii="Times New Roman" w:hAnsi="Times New Roman" w:cs="Times New Roman"/>
          <w:sz w:val="24"/>
          <w:szCs w:val="24"/>
        </w:rPr>
        <w:t xml:space="preserve"> </w:t>
      </w:r>
      <w:r w:rsidR="00FB6F0A" w:rsidRPr="005C777A">
        <w:rPr>
          <w:rFonts w:ascii="Times New Roman" w:hAnsi="Times New Roman" w:cs="Times New Roman"/>
          <w:sz w:val="24"/>
          <w:szCs w:val="24"/>
        </w:rPr>
        <w:t>3</w:t>
      </w:r>
      <w:r w:rsidR="00C3677F" w:rsidRPr="005C777A">
        <w:rPr>
          <w:rFonts w:ascii="Times New Roman" w:hAnsi="Times New Roman" w:cs="Times New Roman"/>
          <w:sz w:val="24"/>
          <w:szCs w:val="24"/>
        </w:rPr>
        <w:t>).</w:t>
      </w:r>
      <w:r w:rsidR="00C3677F">
        <w:rPr>
          <w:noProof/>
        </w:rPr>
        <w:t xml:space="preserve"> </w:t>
      </w:r>
    </w:p>
    <w:p w14:paraId="708171F7" w14:textId="001B1F7A" w:rsidR="00723E04" w:rsidRDefault="00723E04" w:rsidP="00723E04">
      <w:pPr>
        <w:pStyle w:val="Descripcin"/>
        <w:keepNext/>
        <w:jc w:val="center"/>
      </w:pPr>
      <w:r w:rsidRPr="00C715BA">
        <w:rPr>
          <w:b/>
          <w:i w:val="0"/>
          <w:iCs w:val="0"/>
          <w:color w:val="auto"/>
          <w:sz w:val="24"/>
          <w:szCs w:val="24"/>
        </w:rPr>
        <w:lastRenderedPageBreak/>
        <w:t>Figura 3.</w:t>
      </w:r>
      <w:r w:rsidRPr="00C715BA">
        <w:rPr>
          <w:i w:val="0"/>
          <w:iCs w:val="0"/>
          <w:color w:val="auto"/>
          <w:sz w:val="24"/>
          <w:szCs w:val="24"/>
        </w:rPr>
        <w:t xml:space="preserve"> Presentación del rotafolio </w:t>
      </w:r>
      <w:r w:rsidR="00CB3236" w:rsidRPr="00C715BA">
        <w:rPr>
          <w:i w:val="0"/>
          <w:iCs w:val="0"/>
          <w:color w:val="auto"/>
          <w:sz w:val="24"/>
          <w:szCs w:val="24"/>
        </w:rPr>
        <w:t>(</w:t>
      </w:r>
      <w:r w:rsidRPr="00C715BA">
        <w:rPr>
          <w:i w:val="0"/>
          <w:iCs w:val="0"/>
          <w:color w:val="auto"/>
          <w:sz w:val="24"/>
          <w:szCs w:val="24"/>
        </w:rPr>
        <w:t>se utiliz</w:t>
      </w:r>
      <w:r w:rsidR="00B67B2D" w:rsidRPr="00C715BA">
        <w:rPr>
          <w:i w:val="0"/>
          <w:iCs w:val="0"/>
          <w:color w:val="auto"/>
          <w:sz w:val="24"/>
          <w:szCs w:val="24"/>
        </w:rPr>
        <w:t>ó</w:t>
      </w:r>
      <w:r w:rsidRPr="00C715BA">
        <w:rPr>
          <w:i w:val="0"/>
          <w:iCs w:val="0"/>
          <w:color w:val="auto"/>
          <w:sz w:val="24"/>
          <w:szCs w:val="24"/>
        </w:rPr>
        <w:t xml:space="preserve"> el diseño anatómico 3D de</w:t>
      </w:r>
      <w:r w:rsidR="00607D81" w:rsidRPr="00C715BA">
        <w:rPr>
          <w:i w:val="0"/>
          <w:iCs w:val="0"/>
          <w:color w:val="auto"/>
          <w:sz w:val="24"/>
          <w:szCs w:val="24"/>
        </w:rPr>
        <w:t xml:space="preserve"> </w:t>
      </w:r>
      <w:r w:rsidRPr="00C715BA">
        <w:rPr>
          <w:i w:val="0"/>
          <w:iCs w:val="0"/>
          <w:color w:val="auto"/>
          <w:sz w:val="24"/>
          <w:szCs w:val="24"/>
        </w:rPr>
        <w:t>cada tema com</w:t>
      </w:r>
      <w:r w:rsidR="00CB3236" w:rsidRPr="00C715BA">
        <w:rPr>
          <w:i w:val="0"/>
          <w:iCs w:val="0"/>
          <w:color w:val="auto"/>
          <w:sz w:val="24"/>
          <w:szCs w:val="24"/>
        </w:rPr>
        <w:t>o apoyo y guía de la exposición)</w:t>
      </w:r>
    </w:p>
    <w:p w14:paraId="0A9B2D1C" w14:textId="42762FCD" w:rsidR="00C3677F" w:rsidRDefault="00C3677F" w:rsidP="00C3677F">
      <w:pPr>
        <w:keepNext/>
        <w:spacing w:after="200" w:line="360" w:lineRule="auto"/>
        <w:ind w:right="-20"/>
        <w:jc w:val="center"/>
      </w:pPr>
      <w:r>
        <w:rPr>
          <w:noProof/>
          <w:lang w:val="es-VE" w:eastAsia="es-VE"/>
        </w:rPr>
        <w:drawing>
          <wp:inline distT="0" distB="0" distL="0" distR="0" wp14:anchorId="39B6ED71" wp14:editId="7A53B1C6">
            <wp:extent cx="3558754" cy="2984500"/>
            <wp:effectExtent l="0" t="0" r="381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3561171" cy="2986527"/>
                    </a:xfrm>
                    <a:prstGeom prst="rect">
                      <a:avLst/>
                    </a:prstGeom>
                    <a:ln>
                      <a:noFill/>
                    </a:ln>
                    <a:extLst>
                      <a:ext uri="{53640926-AAD7-44D8-BBD7-CCE9431645EC}">
                        <a14:shadowObscured xmlns:a14="http://schemas.microsoft.com/office/drawing/2010/main"/>
                      </a:ext>
                    </a:extLst>
                  </pic:spPr>
                </pic:pic>
              </a:graphicData>
            </a:graphic>
          </wp:inline>
        </w:drawing>
      </w:r>
    </w:p>
    <w:p w14:paraId="33FEB934" w14:textId="2B9344CB" w:rsidR="001C7337" w:rsidRPr="00C715BA" w:rsidRDefault="00C3677F" w:rsidP="004357D2">
      <w:pPr>
        <w:pStyle w:val="Descripcin"/>
        <w:jc w:val="center"/>
        <w:rPr>
          <w:i w:val="0"/>
          <w:iCs w:val="0"/>
          <w:color w:val="auto"/>
          <w:sz w:val="24"/>
          <w:szCs w:val="24"/>
        </w:rPr>
      </w:pPr>
      <w:r w:rsidRPr="00C715BA">
        <w:rPr>
          <w:i w:val="0"/>
          <w:iCs w:val="0"/>
          <w:color w:val="auto"/>
          <w:sz w:val="24"/>
          <w:szCs w:val="24"/>
        </w:rPr>
        <w:t>Fuente directa</w:t>
      </w:r>
    </w:p>
    <w:p w14:paraId="5ACDD39D" w14:textId="77777777" w:rsidR="00C715BA" w:rsidRDefault="00C715BA" w:rsidP="00C715BA">
      <w:pPr>
        <w:spacing w:after="0" w:line="360" w:lineRule="auto"/>
        <w:jc w:val="center"/>
        <w:rPr>
          <w:rFonts w:ascii="Times New Roman" w:hAnsi="Times New Roman" w:cs="Times New Roman"/>
          <w:b/>
          <w:bCs/>
          <w:sz w:val="28"/>
          <w:szCs w:val="28"/>
        </w:rPr>
      </w:pPr>
    </w:p>
    <w:p w14:paraId="47826639" w14:textId="587D525E" w:rsidR="002431E8" w:rsidRPr="004357D2" w:rsidRDefault="00C3677F" w:rsidP="00C715BA">
      <w:pPr>
        <w:spacing w:after="0" w:line="360" w:lineRule="auto"/>
        <w:jc w:val="center"/>
        <w:rPr>
          <w:rFonts w:ascii="Times New Roman" w:hAnsi="Times New Roman" w:cs="Times New Roman"/>
          <w:b/>
          <w:bCs/>
          <w:sz w:val="28"/>
          <w:szCs w:val="28"/>
        </w:rPr>
      </w:pPr>
      <w:r w:rsidRPr="004357D2">
        <w:rPr>
          <w:rFonts w:ascii="Times New Roman" w:hAnsi="Times New Roman" w:cs="Times New Roman"/>
          <w:b/>
          <w:bCs/>
          <w:sz w:val="28"/>
          <w:szCs w:val="28"/>
        </w:rPr>
        <w:t>Evaluación sumativa</w:t>
      </w:r>
      <w:r w:rsidR="00CB3236">
        <w:rPr>
          <w:rFonts w:ascii="Times New Roman" w:hAnsi="Times New Roman" w:cs="Times New Roman"/>
          <w:b/>
          <w:bCs/>
          <w:sz w:val="28"/>
          <w:szCs w:val="28"/>
        </w:rPr>
        <w:t xml:space="preserve"> </w:t>
      </w:r>
    </w:p>
    <w:p w14:paraId="1A82B58E" w14:textId="77777777" w:rsidR="00CB3236" w:rsidRDefault="002431E8"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Este segundo instrumento se aplicó al final de la creación e implementación del rotafolio de realidad aumentada</w:t>
      </w:r>
      <w:r w:rsidR="00CB3236">
        <w:rPr>
          <w:rFonts w:ascii="Times New Roman" w:hAnsi="Times New Roman" w:cs="Times New Roman"/>
          <w:sz w:val="24"/>
          <w:szCs w:val="24"/>
        </w:rPr>
        <w:t>;</w:t>
      </w:r>
      <w:r w:rsidRPr="005C777A">
        <w:rPr>
          <w:rFonts w:ascii="Times New Roman" w:hAnsi="Times New Roman" w:cs="Times New Roman"/>
          <w:sz w:val="24"/>
          <w:szCs w:val="24"/>
        </w:rPr>
        <w:t xml:space="preserve"> con esta prueba de tipo sumativo</w:t>
      </w:r>
      <w:r w:rsidR="00CB3236">
        <w:rPr>
          <w:rFonts w:ascii="Times New Roman" w:hAnsi="Times New Roman" w:cs="Times New Roman"/>
          <w:sz w:val="24"/>
          <w:szCs w:val="24"/>
        </w:rPr>
        <w:t xml:space="preserve"> </w:t>
      </w:r>
      <w:r w:rsidRPr="005C777A">
        <w:rPr>
          <w:rFonts w:ascii="Times New Roman" w:hAnsi="Times New Roman" w:cs="Times New Roman"/>
          <w:sz w:val="24"/>
          <w:szCs w:val="24"/>
        </w:rPr>
        <w:t>se planteaba obtener información acerca de</w:t>
      </w:r>
      <w:r w:rsidR="00E364A9">
        <w:rPr>
          <w:rFonts w:ascii="Times New Roman" w:hAnsi="Times New Roman" w:cs="Times New Roman"/>
          <w:sz w:val="24"/>
          <w:szCs w:val="24"/>
        </w:rPr>
        <w:t xml:space="preserve">l impacto </w:t>
      </w:r>
      <w:r w:rsidRPr="005C777A">
        <w:rPr>
          <w:rFonts w:ascii="Times New Roman" w:hAnsi="Times New Roman" w:cs="Times New Roman"/>
          <w:sz w:val="24"/>
          <w:szCs w:val="24"/>
        </w:rPr>
        <w:t xml:space="preserve">que tuvo </w:t>
      </w:r>
      <w:r w:rsidR="001725A5">
        <w:rPr>
          <w:rFonts w:ascii="Times New Roman" w:hAnsi="Times New Roman" w:cs="Times New Roman"/>
          <w:sz w:val="24"/>
          <w:szCs w:val="24"/>
        </w:rPr>
        <w:t xml:space="preserve">el diseño, creación e implementación de esta estrategia didáctica </w:t>
      </w:r>
      <w:r w:rsidRPr="005C777A">
        <w:rPr>
          <w:rFonts w:ascii="Times New Roman" w:hAnsi="Times New Roman" w:cs="Times New Roman"/>
          <w:sz w:val="24"/>
          <w:szCs w:val="24"/>
        </w:rPr>
        <w:t>en el conocimiento y</w:t>
      </w:r>
      <w:r w:rsidR="00E364A9">
        <w:rPr>
          <w:rFonts w:ascii="Times New Roman" w:hAnsi="Times New Roman" w:cs="Times New Roman"/>
          <w:sz w:val="24"/>
          <w:szCs w:val="24"/>
        </w:rPr>
        <w:t xml:space="preserve"> los</w:t>
      </w:r>
      <w:r w:rsidRPr="005C777A">
        <w:rPr>
          <w:rFonts w:ascii="Times New Roman" w:hAnsi="Times New Roman" w:cs="Times New Roman"/>
          <w:sz w:val="24"/>
          <w:szCs w:val="24"/>
        </w:rPr>
        <w:t xml:space="preserve"> aprendizajes procedimentales y conceptuales de la anatomía radicular que tuvieron los residentes de la especialidad</w:t>
      </w:r>
      <w:r w:rsidR="00E364A9">
        <w:rPr>
          <w:rFonts w:ascii="Times New Roman" w:hAnsi="Times New Roman" w:cs="Times New Roman"/>
          <w:sz w:val="24"/>
          <w:szCs w:val="24"/>
        </w:rPr>
        <w:t>,</w:t>
      </w:r>
      <w:r w:rsidRPr="005C777A">
        <w:rPr>
          <w:rFonts w:ascii="Times New Roman" w:hAnsi="Times New Roman" w:cs="Times New Roman"/>
          <w:sz w:val="24"/>
          <w:szCs w:val="24"/>
        </w:rPr>
        <w:t xml:space="preserve"> y</w:t>
      </w:r>
      <w:r w:rsidR="001725A5">
        <w:rPr>
          <w:rFonts w:ascii="Times New Roman" w:hAnsi="Times New Roman" w:cs="Times New Roman"/>
          <w:sz w:val="24"/>
          <w:szCs w:val="24"/>
        </w:rPr>
        <w:t xml:space="preserve"> así</w:t>
      </w:r>
      <w:r w:rsidRPr="005C777A">
        <w:rPr>
          <w:rFonts w:ascii="Times New Roman" w:hAnsi="Times New Roman" w:cs="Times New Roman"/>
          <w:sz w:val="24"/>
          <w:szCs w:val="24"/>
        </w:rPr>
        <w:t xml:space="preserve"> contrastarlos con los datos obtenidos con la prueba diagnóstica KPSI.</w:t>
      </w:r>
    </w:p>
    <w:p w14:paraId="4A3F0825" w14:textId="01B4C921" w:rsidR="00723E04" w:rsidRDefault="002431E8"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Para la creación de la prueba se desarrollaron </w:t>
      </w:r>
      <w:r w:rsidR="00AA3914">
        <w:rPr>
          <w:rFonts w:ascii="Times New Roman" w:hAnsi="Times New Roman" w:cs="Times New Roman"/>
          <w:sz w:val="24"/>
          <w:szCs w:val="24"/>
        </w:rPr>
        <w:t>dos</w:t>
      </w:r>
      <w:r w:rsidRPr="005C777A">
        <w:rPr>
          <w:rFonts w:ascii="Times New Roman" w:hAnsi="Times New Roman" w:cs="Times New Roman"/>
          <w:sz w:val="24"/>
          <w:szCs w:val="24"/>
        </w:rPr>
        <w:t xml:space="preserve"> casos clínicos con el apoyo de tres profesores del posgrado de </w:t>
      </w:r>
      <w:r w:rsidR="00CB3236">
        <w:rPr>
          <w:rFonts w:ascii="Times New Roman" w:hAnsi="Times New Roman" w:cs="Times New Roman"/>
          <w:sz w:val="24"/>
          <w:szCs w:val="24"/>
        </w:rPr>
        <w:t>E</w:t>
      </w:r>
      <w:r w:rsidRPr="005C777A">
        <w:rPr>
          <w:rFonts w:ascii="Times New Roman" w:hAnsi="Times New Roman" w:cs="Times New Roman"/>
          <w:sz w:val="24"/>
          <w:szCs w:val="24"/>
        </w:rPr>
        <w:t>ndodoncia</w:t>
      </w:r>
      <w:r w:rsidR="00CB3236">
        <w:rPr>
          <w:rFonts w:ascii="Times New Roman" w:hAnsi="Times New Roman" w:cs="Times New Roman"/>
          <w:sz w:val="24"/>
          <w:szCs w:val="24"/>
        </w:rPr>
        <w:t xml:space="preserve">. Se tomaron como base </w:t>
      </w:r>
      <w:r w:rsidRPr="005C777A">
        <w:rPr>
          <w:rFonts w:ascii="Times New Roman" w:hAnsi="Times New Roman" w:cs="Times New Roman"/>
          <w:sz w:val="24"/>
          <w:szCs w:val="24"/>
        </w:rPr>
        <w:t xml:space="preserve">casos reales </w:t>
      </w:r>
      <w:r w:rsidR="00CB3236">
        <w:rPr>
          <w:rFonts w:ascii="Times New Roman" w:hAnsi="Times New Roman" w:cs="Times New Roman"/>
          <w:sz w:val="24"/>
          <w:szCs w:val="24"/>
        </w:rPr>
        <w:t xml:space="preserve">presentados </w:t>
      </w:r>
      <w:r w:rsidRPr="005C777A">
        <w:rPr>
          <w:rFonts w:ascii="Times New Roman" w:hAnsi="Times New Roman" w:cs="Times New Roman"/>
          <w:sz w:val="24"/>
          <w:szCs w:val="24"/>
        </w:rPr>
        <w:t xml:space="preserve">en la clínica del posgrado, </w:t>
      </w:r>
      <w:r w:rsidR="00CB3236">
        <w:rPr>
          <w:rFonts w:ascii="Times New Roman" w:hAnsi="Times New Roman" w:cs="Times New Roman"/>
          <w:sz w:val="24"/>
          <w:szCs w:val="24"/>
        </w:rPr>
        <w:t xml:space="preserve">y se tuvo como </w:t>
      </w:r>
      <w:r w:rsidRPr="005C777A">
        <w:rPr>
          <w:rFonts w:ascii="Times New Roman" w:hAnsi="Times New Roman" w:cs="Times New Roman"/>
          <w:sz w:val="24"/>
          <w:szCs w:val="24"/>
        </w:rPr>
        <w:t xml:space="preserve">parámetros el diagnóstico, </w:t>
      </w:r>
      <w:r w:rsidR="00CB3236">
        <w:rPr>
          <w:rFonts w:ascii="Times New Roman" w:hAnsi="Times New Roman" w:cs="Times New Roman"/>
          <w:sz w:val="24"/>
          <w:szCs w:val="24"/>
        </w:rPr>
        <w:t xml:space="preserve">las </w:t>
      </w:r>
      <w:r w:rsidRPr="005C777A">
        <w:rPr>
          <w:rFonts w:ascii="Times New Roman" w:hAnsi="Times New Roman" w:cs="Times New Roman"/>
          <w:sz w:val="24"/>
          <w:szCs w:val="24"/>
        </w:rPr>
        <w:t xml:space="preserve">características anatómicas, </w:t>
      </w:r>
      <w:r w:rsidR="00CB3236">
        <w:rPr>
          <w:rFonts w:ascii="Times New Roman" w:hAnsi="Times New Roman" w:cs="Times New Roman"/>
          <w:sz w:val="24"/>
          <w:szCs w:val="24"/>
        </w:rPr>
        <w:t xml:space="preserve">los </w:t>
      </w:r>
      <w:r w:rsidRPr="005C777A">
        <w:rPr>
          <w:rFonts w:ascii="Times New Roman" w:hAnsi="Times New Roman" w:cs="Times New Roman"/>
          <w:sz w:val="24"/>
          <w:szCs w:val="24"/>
        </w:rPr>
        <w:t xml:space="preserve">hallazgos radiográficos y </w:t>
      </w:r>
      <w:r w:rsidR="00CB3236">
        <w:rPr>
          <w:rFonts w:ascii="Times New Roman" w:hAnsi="Times New Roman" w:cs="Times New Roman"/>
          <w:sz w:val="24"/>
          <w:szCs w:val="24"/>
        </w:rPr>
        <w:t xml:space="preserve">el </w:t>
      </w:r>
      <w:r w:rsidRPr="005C777A">
        <w:rPr>
          <w:rFonts w:ascii="Times New Roman" w:hAnsi="Times New Roman" w:cs="Times New Roman"/>
          <w:sz w:val="24"/>
          <w:szCs w:val="24"/>
        </w:rPr>
        <w:t>plan de tratamiento.</w:t>
      </w:r>
    </w:p>
    <w:p w14:paraId="7187C917" w14:textId="08C2D8D1" w:rsidR="00C715BA" w:rsidRDefault="00C715BA" w:rsidP="00C715BA">
      <w:pPr>
        <w:spacing w:after="0" w:line="360" w:lineRule="auto"/>
        <w:jc w:val="both"/>
        <w:rPr>
          <w:rFonts w:ascii="Times New Roman" w:hAnsi="Times New Roman" w:cs="Times New Roman"/>
          <w:sz w:val="24"/>
          <w:szCs w:val="24"/>
        </w:rPr>
      </w:pPr>
    </w:p>
    <w:p w14:paraId="360487F8" w14:textId="66E0F7DA" w:rsidR="00EF420C" w:rsidRDefault="00EF420C" w:rsidP="00C715BA">
      <w:pPr>
        <w:spacing w:after="0" w:line="360" w:lineRule="auto"/>
        <w:jc w:val="both"/>
        <w:rPr>
          <w:rFonts w:ascii="Times New Roman" w:hAnsi="Times New Roman" w:cs="Times New Roman"/>
          <w:sz w:val="24"/>
          <w:szCs w:val="24"/>
        </w:rPr>
      </w:pPr>
    </w:p>
    <w:p w14:paraId="5F916054" w14:textId="67295333" w:rsidR="00EF420C" w:rsidRDefault="00EF420C" w:rsidP="00C715BA">
      <w:pPr>
        <w:spacing w:after="0" w:line="360" w:lineRule="auto"/>
        <w:jc w:val="both"/>
        <w:rPr>
          <w:rFonts w:ascii="Times New Roman" w:hAnsi="Times New Roman" w:cs="Times New Roman"/>
          <w:sz w:val="24"/>
          <w:szCs w:val="24"/>
        </w:rPr>
      </w:pPr>
    </w:p>
    <w:p w14:paraId="3769BFD1" w14:textId="6EF08B2A" w:rsidR="00EF420C" w:rsidRDefault="00EF420C" w:rsidP="00C715BA">
      <w:pPr>
        <w:spacing w:after="0" w:line="360" w:lineRule="auto"/>
        <w:jc w:val="both"/>
        <w:rPr>
          <w:rFonts w:ascii="Times New Roman" w:hAnsi="Times New Roman" w:cs="Times New Roman"/>
          <w:sz w:val="24"/>
          <w:szCs w:val="24"/>
        </w:rPr>
      </w:pPr>
    </w:p>
    <w:p w14:paraId="1D17CD16" w14:textId="77777777" w:rsidR="00EF420C" w:rsidRPr="005C777A" w:rsidRDefault="00EF420C" w:rsidP="00C715BA">
      <w:pPr>
        <w:spacing w:after="0" w:line="360" w:lineRule="auto"/>
        <w:jc w:val="both"/>
        <w:rPr>
          <w:rFonts w:ascii="Times New Roman" w:hAnsi="Times New Roman" w:cs="Times New Roman"/>
          <w:sz w:val="24"/>
          <w:szCs w:val="24"/>
        </w:rPr>
      </w:pPr>
    </w:p>
    <w:p w14:paraId="090573EC" w14:textId="0F94A200" w:rsidR="00634050" w:rsidRPr="004357D2" w:rsidRDefault="00634050" w:rsidP="00C715BA">
      <w:pPr>
        <w:spacing w:after="0" w:line="360" w:lineRule="auto"/>
        <w:jc w:val="center"/>
        <w:rPr>
          <w:rFonts w:ascii="Times New Roman" w:hAnsi="Times New Roman" w:cs="Times New Roman"/>
          <w:b/>
          <w:bCs/>
          <w:sz w:val="28"/>
          <w:szCs w:val="28"/>
        </w:rPr>
      </w:pPr>
      <w:r w:rsidRPr="004357D2">
        <w:rPr>
          <w:rFonts w:ascii="Times New Roman" w:hAnsi="Times New Roman" w:cs="Times New Roman"/>
          <w:b/>
          <w:bCs/>
          <w:sz w:val="28"/>
          <w:szCs w:val="28"/>
        </w:rPr>
        <w:lastRenderedPageBreak/>
        <w:t>Prueba estadística</w:t>
      </w:r>
      <w:r w:rsidR="00CB3236">
        <w:rPr>
          <w:rFonts w:ascii="Times New Roman" w:hAnsi="Times New Roman" w:cs="Times New Roman"/>
          <w:b/>
          <w:bCs/>
          <w:sz w:val="28"/>
          <w:szCs w:val="28"/>
        </w:rPr>
        <w:t xml:space="preserve"> </w:t>
      </w:r>
    </w:p>
    <w:p w14:paraId="07E81B29" w14:textId="13A685DD" w:rsidR="001725A5" w:rsidRDefault="00634050" w:rsidP="00C715BA">
      <w:pPr>
        <w:autoSpaceDE w:val="0"/>
        <w:autoSpaceDN w:val="0"/>
        <w:adjustRightInd w:val="0"/>
        <w:spacing w:after="0" w:line="360" w:lineRule="auto"/>
        <w:ind w:firstLine="708"/>
        <w:jc w:val="both"/>
        <w:rPr>
          <w:rFonts w:ascii="Times New Roman" w:hAnsi="Times New Roman" w:cs="Times New Roman"/>
          <w:sz w:val="24"/>
          <w:szCs w:val="24"/>
        </w:rPr>
      </w:pPr>
      <w:r w:rsidRPr="008008B8">
        <w:rPr>
          <w:rFonts w:ascii="Times New Roman" w:hAnsi="Times New Roman" w:cs="Times New Roman"/>
          <w:sz w:val="24"/>
          <w:szCs w:val="24"/>
        </w:rPr>
        <w:t xml:space="preserve">La prueba estadística que se decidió utilizar fue la de </w:t>
      </w:r>
      <w:r w:rsidR="00CB3236">
        <w:rPr>
          <w:rFonts w:ascii="Times New Roman" w:hAnsi="Times New Roman" w:cs="Times New Roman"/>
          <w:sz w:val="24"/>
          <w:szCs w:val="24"/>
        </w:rPr>
        <w:t>c</w:t>
      </w:r>
      <w:r w:rsidRPr="008008B8">
        <w:rPr>
          <w:rFonts w:ascii="Times New Roman" w:hAnsi="Times New Roman" w:cs="Times New Roman"/>
          <w:sz w:val="24"/>
          <w:szCs w:val="24"/>
        </w:rPr>
        <w:t>hi</w:t>
      </w:r>
      <w:r w:rsidR="00CB3236">
        <w:rPr>
          <w:rFonts w:ascii="Times New Roman" w:hAnsi="Times New Roman" w:cs="Times New Roman"/>
          <w:sz w:val="24"/>
          <w:szCs w:val="24"/>
        </w:rPr>
        <w:t xml:space="preserve"> </w:t>
      </w:r>
      <w:r w:rsidRPr="008008B8">
        <w:rPr>
          <w:rFonts w:ascii="Times New Roman" w:hAnsi="Times New Roman" w:cs="Times New Roman"/>
          <w:sz w:val="24"/>
          <w:szCs w:val="24"/>
        </w:rPr>
        <w:t>cuadrado (X</w:t>
      </w:r>
      <w:r w:rsidRPr="008008B8">
        <w:rPr>
          <w:rFonts w:ascii="Times New Roman" w:hAnsi="Times New Roman" w:cs="Times New Roman"/>
          <w:sz w:val="24"/>
          <w:szCs w:val="24"/>
          <w:vertAlign w:val="superscript"/>
        </w:rPr>
        <w:t>2</w:t>
      </w:r>
      <w:r w:rsidRPr="008008B8">
        <w:rPr>
          <w:rFonts w:ascii="Times New Roman" w:hAnsi="Times New Roman" w:cs="Times New Roman"/>
          <w:sz w:val="24"/>
          <w:szCs w:val="24"/>
        </w:rPr>
        <w:t>) debido a que determina si dos variables están relacionadas o no</w:t>
      </w:r>
      <w:r w:rsidR="008731E3" w:rsidRPr="008008B8">
        <w:rPr>
          <w:rFonts w:ascii="Times New Roman" w:hAnsi="Times New Roman" w:cs="Times New Roman"/>
          <w:sz w:val="24"/>
          <w:szCs w:val="24"/>
        </w:rPr>
        <w:t xml:space="preserve">, </w:t>
      </w:r>
      <w:r w:rsidRPr="008008B8">
        <w:rPr>
          <w:rFonts w:ascii="Times New Roman" w:hAnsi="Times New Roman" w:cs="Times New Roman"/>
          <w:sz w:val="24"/>
          <w:szCs w:val="24"/>
        </w:rPr>
        <w:t>por lo cual es adecuada para este trabajo</w:t>
      </w:r>
      <w:r w:rsidR="00CB3236">
        <w:rPr>
          <w:rFonts w:ascii="Times New Roman" w:hAnsi="Times New Roman" w:cs="Times New Roman"/>
          <w:sz w:val="24"/>
          <w:szCs w:val="24"/>
        </w:rPr>
        <w:t>,</w:t>
      </w:r>
      <w:r w:rsidRPr="008008B8">
        <w:rPr>
          <w:rFonts w:ascii="Times New Roman" w:hAnsi="Times New Roman" w:cs="Times New Roman"/>
          <w:sz w:val="24"/>
          <w:szCs w:val="24"/>
        </w:rPr>
        <w:t xml:space="preserve"> ya que el estudio pretend</w:t>
      </w:r>
      <w:r w:rsidR="008731E3" w:rsidRPr="008008B8">
        <w:rPr>
          <w:rFonts w:ascii="Times New Roman" w:hAnsi="Times New Roman" w:cs="Times New Roman"/>
          <w:sz w:val="24"/>
          <w:szCs w:val="24"/>
        </w:rPr>
        <w:t>ió</w:t>
      </w:r>
      <w:r w:rsidRPr="008008B8">
        <w:rPr>
          <w:rFonts w:ascii="Times New Roman" w:hAnsi="Times New Roman" w:cs="Times New Roman"/>
          <w:sz w:val="24"/>
          <w:szCs w:val="24"/>
        </w:rPr>
        <w:t xml:space="preserve"> evaluar si la aplicación de un</w:t>
      </w:r>
      <w:r w:rsidR="001725A5">
        <w:rPr>
          <w:rFonts w:ascii="Times New Roman" w:hAnsi="Times New Roman" w:cs="Times New Roman"/>
          <w:sz w:val="24"/>
          <w:szCs w:val="24"/>
        </w:rPr>
        <w:t xml:space="preserve">a estrategia </w:t>
      </w:r>
      <w:r w:rsidRPr="008008B8">
        <w:rPr>
          <w:rFonts w:ascii="Times New Roman" w:hAnsi="Times New Roman" w:cs="Times New Roman"/>
          <w:sz w:val="24"/>
          <w:szCs w:val="24"/>
        </w:rPr>
        <w:t>didáctic</w:t>
      </w:r>
      <w:r w:rsidR="001725A5">
        <w:rPr>
          <w:rFonts w:ascii="Times New Roman" w:hAnsi="Times New Roman" w:cs="Times New Roman"/>
          <w:sz w:val="24"/>
          <w:szCs w:val="24"/>
        </w:rPr>
        <w:t>a</w:t>
      </w:r>
      <w:r w:rsidRPr="008008B8">
        <w:rPr>
          <w:rFonts w:ascii="Times New Roman" w:hAnsi="Times New Roman" w:cs="Times New Roman"/>
          <w:sz w:val="24"/>
          <w:szCs w:val="24"/>
        </w:rPr>
        <w:t xml:space="preserve"> de realidad virtual está relacionada con una consolidación de conocimientos acerca de las variantes de la anatomía radicular.</w:t>
      </w:r>
    </w:p>
    <w:p w14:paraId="766A3364" w14:textId="77777777" w:rsidR="00C715BA" w:rsidRPr="008008B8" w:rsidRDefault="00C715BA" w:rsidP="00C715BA">
      <w:pPr>
        <w:autoSpaceDE w:val="0"/>
        <w:autoSpaceDN w:val="0"/>
        <w:adjustRightInd w:val="0"/>
        <w:spacing w:after="0" w:line="360" w:lineRule="auto"/>
        <w:ind w:firstLine="708"/>
        <w:jc w:val="both"/>
        <w:rPr>
          <w:rFonts w:ascii="Times New Roman" w:hAnsi="Times New Roman" w:cs="Times New Roman"/>
          <w:sz w:val="24"/>
          <w:szCs w:val="24"/>
        </w:rPr>
      </w:pPr>
    </w:p>
    <w:p w14:paraId="6439C8D4" w14:textId="70B40DC4" w:rsidR="00634050" w:rsidRPr="004357D2" w:rsidRDefault="00634050" w:rsidP="00C715BA">
      <w:pPr>
        <w:autoSpaceDE w:val="0"/>
        <w:autoSpaceDN w:val="0"/>
        <w:adjustRightInd w:val="0"/>
        <w:spacing w:after="0" w:line="360" w:lineRule="auto"/>
        <w:jc w:val="center"/>
        <w:rPr>
          <w:rFonts w:ascii="Times New Roman" w:hAnsi="Times New Roman" w:cs="Times New Roman"/>
          <w:b/>
          <w:bCs/>
          <w:sz w:val="32"/>
          <w:szCs w:val="32"/>
        </w:rPr>
      </w:pPr>
      <w:r w:rsidRPr="004357D2">
        <w:rPr>
          <w:rFonts w:ascii="Times New Roman" w:hAnsi="Times New Roman" w:cs="Times New Roman"/>
          <w:b/>
          <w:bCs/>
          <w:sz w:val="32"/>
          <w:szCs w:val="32"/>
        </w:rPr>
        <w:t>Resultados</w:t>
      </w:r>
      <w:r w:rsidR="00CB3236">
        <w:rPr>
          <w:rFonts w:ascii="Times New Roman" w:hAnsi="Times New Roman" w:cs="Times New Roman"/>
          <w:b/>
          <w:bCs/>
          <w:sz w:val="32"/>
          <w:szCs w:val="32"/>
        </w:rPr>
        <w:t xml:space="preserve"> </w:t>
      </w:r>
    </w:p>
    <w:p w14:paraId="7D3F1D53" w14:textId="013A5EC3" w:rsidR="00634050" w:rsidRDefault="00634050" w:rsidP="00C715BA">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Después de realizar el trabajo de campo se capturaron los datos obtenidos por medio de tablas en el programa Excel del paquete Office 365</w:t>
      </w:r>
      <w:r w:rsidR="00CB3236">
        <w:rPr>
          <w:rFonts w:ascii="Times New Roman" w:hAnsi="Times New Roman" w:cs="Times New Roman"/>
          <w:sz w:val="24"/>
          <w:szCs w:val="24"/>
        </w:rPr>
        <w:t>, las cuales se muestran en la t</w:t>
      </w:r>
      <w:r w:rsidRPr="005C777A">
        <w:rPr>
          <w:rFonts w:ascii="Times New Roman" w:hAnsi="Times New Roman" w:cs="Times New Roman"/>
          <w:sz w:val="24"/>
          <w:szCs w:val="24"/>
        </w:rPr>
        <w:t xml:space="preserve">abla </w:t>
      </w:r>
      <w:r w:rsidR="008731E3" w:rsidRPr="005C777A">
        <w:rPr>
          <w:rFonts w:ascii="Times New Roman" w:hAnsi="Times New Roman" w:cs="Times New Roman"/>
          <w:sz w:val="24"/>
          <w:szCs w:val="24"/>
        </w:rPr>
        <w:t>1</w:t>
      </w:r>
      <w:r w:rsidR="00CB3236">
        <w:rPr>
          <w:rFonts w:ascii="Times New Roman" w:hAnsi="Times New Roman" w:cs="Times New Roman"/>
          <w:sz w:val="24"/>
          <w:szCs w:val="24"/>
        </w:rPr>
        <w:t xml:space="preserve"> (Prueba KPSI) y t</w:t>
      </w:r>
      <w:r w:rsidRPr="005C777A">
        <w:rPr>
          <w:rFonts w:ascii="Times New Roman" w:hAnsi="Times New Roman" w:cs="Times New Roman"/>
          <w:sz w:val="24"/>
          <w:szCs w:val="24"/>
        </w:rPr>
        <w:t xml:space="preserve">abla </w:t>
      </w:r>
      <w:r w:rsidR="008731E3" w:rsidRPr="005C777A">
        <w:rPr>
          <w:rFonts w:ascii="Times New Roman" w:hAnsi="Times New Roman" w:cs="Times New Roman"/>
          <w:sz w:val="24"/>
          <w:szCs w:val="24"/>
        </w:rPr>
        <w:t>2</w:t>
      </w:r>
      <w:r w:rsidRPr="005C777A">
        <w:rPr>
          <w:rFonts w:ascii="Times New Roman" w:hAnsi="Times New Roman" w:cs="Times New Roman"/>
          <w:sz w:val="24"/>
          <w:szCs w:val="24"/>
        </w:rPr>
        <w:t xml:space="preserve"> (</w:t>
      </w:r>
      <w:r w:rsidR="00CB3236">
        <w:rPr>
          <w:rFonts w:ascii="Times New Roman" w:hAnsi="Times New Roman" w:cs="Times New Roman"/>
          <w:sz w:val="24"/>
          <w:szCs w:val="24"/>
        </w:rPr>
        <w:t>e</w:t>
      </w:r>
      <w:r w:rsidRPr="005C777A">
        <w:rPr>
          <w:rFonts w:ascii="Times New Roman" w:hAnsi="Times New Roman" w:cs="Times New Roman"/>
          <w:sz w:val="24"/>
          <w:szCs w:val="24"/>
        </w:rPr>
        <w:t>valuación de casos).</w:t>
      </w:r>
      <w:r w:rsidR="005B5B23">
        <w:rPr>
          <w:rFonts w:ascii="Times New Roman" w:hAnsi="Times New Roman" w:cs="Times New Roman"/>
          <w:sz w:val="24"/>
          <w:szCs w:val="24"/>
        </w:rPr>
        <w:t xml:space="preserve"> El hecho de ser pruebas diferentes al inicio y final del proyecto</w:t>
      </w:r>
      <w:r w:rsidR="00CB3236">
        <w:rPr>
          <w:rFonts w:ascii="Times New Roman" w:hAnsi="Times New Roman" w:cs="Times New Roman"/>
          <w:sz w:val="24"/>
          <w:szCs w:val="24"/>
        </w:rPr>
        <w:t xml:space="preserve"> </w:t>
      </w:r>
      <w:r w:rsidR="005B5B23">
        <w:rPr>
          <w:rFonts w:ascii="Times New Roman" w:hAnsi="Times New Roman" w:cs="Times New Roman"/>
          <w:sz w:val="24"/>
          <w:szCs w:val="24"/>
        </w:rPr>
        <w:t>no afect</w:t>
      </w:r>
      <w:r w:rsidR="00CB3236">
        <w:rPr>
          <w:rFonts w:ascii="Times New Roman" w:hAnsi="Times New Roman" w:cs="Times New Roman"/>
          <w:sz w:val="24"/>
          <w:szCs w:val="24"/>
        </w:rPr>
        <w:t>ó</w:t>
      </w:r>
      <w:r w:rsidR="005B5B23">
        <w:rPr>
          <w:rFonts w:ascii="Times New Roman" w:hAnsi="Times New Roman" w:cs="Times New Roman"/>
          <w:sz w:val="24"/>
          <w:szCs w:val="24"/>
        </w:rPr>
        <w:t xml:space="preserve"> el análisis de datos</w:t>
      </w:r>
      <w:r w:rsidR="00CB3236">
        <w:rPr>
          <w:rFonts w:ascii="Times New Roman" w:hAnsi="Times New Roman" w:cs="Times New Roman"/>
          <w:sz w:val="24"/>
          <w:szCs w:val="24"/>
        </w:rPr>
        <w:t>,</w:t>
      </w:r>
      <w:r w:rsidR="005B5B23">
        <w:rPr>
          <w:rFonts w:ascii="Times New Roman" w:hAnsi="Times New Roman" w:cs="Times New Roman"/>
          <w:sz w:val="24"/>
          <w:szCs w:val="24"/>
        </w:rPr>
        <w:t xml:space="preserve"> ya que se pudieron unificar los resultados al categorizarlos en niveles de conocimiento, de esta manera se logró establecer un punto de comparativa para aplicar instrumentos estadísticos. La prueba diagnóstica tuvo que ser diferente debido a que al inicio de la asignatura los residentes </w:t>
      </w:r>
      <w:r w:rsidR="00CB3236">
        <w:rPr>
          <w:rFonts w:ascii="Times New Roman" w:hAnsi="Times New Roman" w:cs="Times New Roman"/>
          <w:sz w:val="24"/>
          <w:szCs w:val="24"/>
        </w:rPr>
        <w:t>aún</w:t>
      </w:r>
      <w:r w:rsidR="005B5B23">
        <w:rPr>
          <w:rFonts w:ascii="Times New Roman" w:hAnsi="Times New Roman" w:cs="Times New Roman"/>
          <w:sz w:val="24"/>
          <w:szCs w:val="24"/>
        </w:rPr>
        <w:t xml:space="preserve"> no habían revisado los tópicos de</w:t>
      </w:r>
      <w:r w:rsidR="001725A5">
        <w:rPr>
          <w:rFonts w:ascii="Times New Roman" w:hAnsi="Times New Roman" w:cs="Times New Roman"/>
          <w:sz w:val="24"/>
          <w:szCs w:val="24"/>
        </w:rPr>
        <w:t xml:space="preserve"> la asignatura</w:t>
      </w:r>
      <w:r w:rsidR="00CB3236">
        <w:rPr>
          <w:rFonts w:ascii="Times New Roman" w:hAnsi="Times New Roman" w:cs="Times New Roman"/>
          <w:sz w:val="24"/>
          <w:szCs w:val="24"/>
        </w:rPr>
        <w:t>,</w:t>
      </w:r>
      <w:r w:rsidR="001725A5">
        <w:rPr>
          <w:rFonts w:ascii="Times New Roman" w:hAnsi="Times New Roman" w:cs="Times New Roman"/>
          <w:sz w:val="24"/>
          <w:szCs w:val="24"/>
        </w:rPr>
        <w:t xml:space="preserve"> </w:t>
      </w:r>
      <w:r w:rsidR="005B5B23">
        <w:rPr>
          <w:rFonts w:ascii="Times New Roman" w:hAnsi="Times New Roman" w:cs="Times New Roman"/>
          <w:sz w:val="24"/>
          <w:szCs w:val="24"/>
        </w:rPr>
        <w:t>por lo cual no sería válido establece</w:t>
      </w:r>
      <w:r w:rsidR="001725A5">
        <w:rPr>
          <w:rFonts w:ascii="Times New Roman" w:hAnsi="Times New Roman" w:cs="Times New Roman"/>
          <w:sz w:val="24"/>
          <w:szCs w:val="24"/>
        </w:rPr>
        <w:t>r</w:t>
      </w:r>
      <w:r w:rsidR="005B5B23">
        <w:rPr>
          <w:rFonts w:ascii="Times New Roman" w:hAnsi="Times New Roman" w:cs="Times New Roman"/>
          <w:sz w:val="24"/>
          <w:szCs w:val="24"/>
        </w:rPr>
        <w:t xml:space="preserve"> una prueba de casos clínicos.</w:t>
      </w:r>
    </w:p>
    <w:p w14:paraId="3752056E" w14:textId="2E79813A" w:rsidR="00C715BA" w:rsidRDefault="00C715BA" w:rsidP="00FD42C8">
      <w:pPr>
        <w:spacing w:after="0" w:line="360" w:lineRule="auto"/>
        <w:jc w:val="both"/>
        <w:rPr>
          <w:rFonts w:ascii="Times New Roman" w:hAnsi="Times New Roman" w:cs="Times New Roman"/>
          <w:sz w:val="24"/>
          <w:szCs w:val="24"/>
        </w:rPr>
      </w:pPr>
    </w:p>
    <w:p w14:paraId="065F4C1D" w14:textId="48AB0FED" w:rsidR="00FD42C8" w:rsidRPr="00FD42C8" w:rsidRDefault="00FD42C8" w:rsidP="00FD42C8">
      <w:pPr>
        <w:spacing w:after="0" w:line="360" w:lineRule="auto"/>
        <w:jc w:val="center"/>
        <w:rPr>
          <w:rFonts w:ascii="Times New Roman" w:hAnsi="Times New Roman" w:cs="Times New Roman"/>
          <w:sz w:val="32"/>
          <w:szCs w:val="32"/>
        </w:rPr>
      </w:pPr>
      <w:r w:rsidRPr="00FD42C8">
        <w:rPr>
          <w:rFonts w:ascii="Times New Roman" w:hAnsi="Times New Roman" w:cs="Times New Roman"/>
          <w:b/>
          <w:bCs/>
          <w:sz w:val="24"/>
          <w:szCs w:val="24"/>
        </w:rPr>
        <w:t>Tabla 1.</w:t>
      </w:r>
      <w:r w:rsidRPr="00FD42C8">
        <w:rPr>
          <w:rFonts w:ascii="Times New Roman" w:hAnsi="Times New Roman" w:cs="Times New Roman"/>
          <w:sz w:val="24"/>
          <w:szCs w:val="24"/>
        </w:rPr>
        <w:t xml:space="preserve"> </w:t>
      </w:r>
      <w:r w:rsidRPr="00FD42C8">
        <w:rPr>
          <w:rFonts w:ascii="Times New Roman" w:hAnsi="Times New Roman" w:cs="Times New Roman"/>
          <w:iCs/>
          <w:sz w:val="24"/>
          <w:szCs w:val="24"/>
        </w:rPr>
        <w:t>Resultados de la prueba KPSI</w:t>
      </w:r>
    </w:p>
    <w:tbl>
      <w:tblPr>
        <w:tblStyle w:val="Tablanormal21"/>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483"/>
        <w:gridCol w:w="1416"/>
        <w:gridCol w:w="1762"/>
        <w:gridCol w:w="1429"/>
        <w:gridCol w:w="1016"/>
        <w:gridCol w:w="1576"/>
      </w:tblGrid>
      <w:tr w:rsidR="00634050" w:rsidRPr="00FD42C8" w14:paraId="0802BF47" w14:textId="77777777" w:rsidTr="00FD4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tcPr>
          <w:p w14:paraId="45FA5DF7" w14:textId="77777777" w:rsidR="00634050" w:rsidRPr="00FD42C8" w:rsidRDefault="00634050" w:rsidP="001036EC">
            <w:pPr>
              <w:spacing w:line="276" w:lineRule="auto"/>
              <w:rPr>
                <w:rFonts w:ascii="Times New Roman" w:hAnsi="Times New Roman" w:cs="Times New Roman"/>
                <w:sz w:val="24"/>
                <w:szCs w:val="24"/>
              </w:rPr>
            </w:pPr>
            <w:bookmarkStart w:id="2" w:name="_Hlk40007521"/>
            <w:r w:rsidRPr="00FD42C8">
              <w:rPr>
                <w:rFonts w:ascii="Times New Roman" w:hAnsi="Times New Roman" w:cs="Times New Roman"/>
                <w:sz w:val="24"/>
                <w:szCs w:val="24"/>
              </w:rPr>
              <w:t>Alumno</w:t>
            </w:r>
          </w:p>
        </w:tc>
        <w:tc>
          <w:tcPr>
            <w:tcW w:w="1331" w:type="dxa"/>
            <w:tcBorders>
              <w:bottom w:val="none" w:sz="0" w:space="0" w:color="auto"/>
            </w:tcBorders>
          </w:tcPr>
          <w:p w14:paraId="30F3A49F"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Diagnóstico radiográfico</w:t>
            </w:r>
          </w:p>
        </w:tc>
        <w:tc>
          <w:tcPr>
            <w:tcW w:w="1320" w:type="dxa"/>
            <w:tcBorders>
              <w:bottom w:val="none" w:sz="0" w:space="0" w:color="auto"/>
            </w:tcBorders>
          </w:tcPr>
          <w:p w14:paraId="0DFF4414"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Diagnóstico clínico</w:t>
            </w:r>
          </w:p>
        </w:tc>
        <w:tc>
          <w:tcPr>
            <w:tcW w:w="1600" w:type="dxa"/>
            <w:tcBorders>
              <w:bottom w:val="none" w:sz="0" w:space="0" w:color="auto"/>
            </w:tcBorders>
          </w:tcPr>
          <w:p w14:paraId="14E35E5A"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Características anatómicas</w:t>
            </w:r>
          </w:p>
        </w:tc>
        <w:tc>
          <w:tcPr>
            <w:tcW w:w="1267" w:type="dxa"/>
            <w:tcBorders>
              <w:bottom w:val="none" w:sz="0" w:space="0" w:color="auto"/>
            </w:tcBorders>
          </w:tcPr>
          <w:p w14:paraId="71A7672D"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Plan de tratamiento</w:t>
            </w:r>
          </w:p>
        </w:tc>
        <w:tc>
          <w:tcPr>
            <w:tcW w:w="913" w:type="dxa"/>
            <w:tcBorders>
              <w:bottom w:val="none" w:sz="0" w:space="0" w:color="auto"/>
            </w:tcBorders>
          </w:tcPr>
          <w:p w14:paraId="3E2E2A4D"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Puntaje</w:t>
            </w:r>
          </w:p>
          <w:p w14:paraId="0C1996AE"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final</w:t>
            </w:r>
          </w:p>
        </w:tc>
        <w:tc>
          <w:tcPr>
            <w:tcW w:w="1471" w:type="dxa"/>
            <w:tcBorders>
              <w:bottom w:val="none" w:sz="0" w:space="0" w:color="auto"/>
            </w:tcBorders>
          </w:tcPr>
          <w:p w14:paraId="4CB6485C"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Nivel de conocimiento</w:t>
            </w:r>
          </w:p>
        </w:tc>
      </w:tr>
      <w:tr w:rsidR="00634050" w:rsidRPr="00FD42C8" w14:paraId="17352EB5" w14:textId="77777777" w:rsidTr="00FD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tcPr>
          <w:p w14:paraId="6C70AFB4"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1</w:t>
            </w:r>
          </w:p>
        </w:tc>
        <w:tc>
          <w:tcPr>
            <w:tcW w:w="1331" w:type="dxa"/>
            <w:tcBorders>
              <w:top w:val="none" w:sz="0" w:space="0" w:color="auto"/>
              <w:bottom w:val="none" w:sz="0" w:space="0" w:color="auto"/>
            </w:tcBorders>
          </w:tcPr>
          <w:p w14:paraId="3A116CF9"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34</w:t>
            </w:r>
          </w:p>
        </w:tc>
        <w:tc>
          <w:tcPr>
            <w:tcW w:w="1320" w:type="dxa"/>
            <w:tcBorders>
              <w:top w:val="none" w:sz="0" w:space="0" w:color="auto"/>
              <w:bottom w:val="none" w:sz="0" w:space="0" w:color="auto"/>
            </w:tcBorders>
          </w:tcPr>
          <w:p w14:paraId="498E6B8A"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34</w:t>
            </w:r>
          </w:p>
        </w:tc>
        <w:tc>
          <w:tcPr>
            <w:tcW w:w="1600" w:type="dxa"/>
            <w:tcBorders>
              <w:top w:val="none" w:sz="0" w:space="0" w:color="auto"/>
              <w:bottom w:val="none" w:sz="0" w:space="0" w:color="auto"/>
            </w:tcBorders>
          </w:tcPr>
          <w:p w14:paraId="77C07A3A"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30</w:t>
            </w:r>
          </w:p>
        </w:tc>
        <w:tc>
          <w:tcPr>
            <w:tcW w:w="1267" w:type="dxa"/>
            <w:tcBorders>
              <w:top w:val="none" w:sz="0" w:space="0" w:color="auto"/>
              <w:bottom w:val="none" w:sz="0" w:space="0" w:color="auto"/>
            </w:tcBorders>
          </w:tcPr>
          <w:p w14:paraId="2E1DEEE5"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32</w:t>
            </w:r>
          </w:p>
        </w:tc>
        <w:tc>
          <w:tcPr>
            <w:tcW w:w="913" w:type="dxa"/>
            <w:tcBorders>
              <w:top w:val="none" w:sz="0" w:space="0" w:color="auto"/>
              <w:bottom w:val="none" w:sz="0" w:space="0" w:color="auto"/>
            </w:tcBorders>
          </w:tcPr>
          <w:p w14:paraId="4D62895A"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130</w:t>
            </w:r>
          </w:p>
        </w:tc>
        <w:tc>
          <w:tcPr>
            <w:tcW w:w="1471" w:type="dxa"/>
            <w:tcBorders>
              <w:top w:val="none" w:sz="0" w:space="0" w:color="auto"/>
              <w:bottom w:val="none" w:sz="0" w:space="0" w:color="auto"/>
            </w:tcBorders>
          </w:tcPr>
          <w:p w14:paraId="583C2A72"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60FCBDF9" w14:textId="77777777" w:rsidTr="00FD42C8">
        <w:tc>
          <w:tcPr>
            <w:cnfStyle w:val="001000000000" w:firstRow="0" w:lastRow="0" w:firstColumn="1" w:lastColumn="0" w:oddVBand="0" w:evenVBand="0" w:oddHBand="0" w:evenHBand="0" w:firstRowFirstColumn="0" w:firstRowLastColumn="0" w:lastRowFirstColumn="0" w:lastRowLastColumn="0"/>
            <w:tcW w:w="1134" w:type="dxa"/>
          </w:tcPr>
          <w:p w14:paraId="6E4DA0AE"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2</w:t>
            </w:r>
          </w:p>
        </w:tc>
        <w:tc>
          <w:tcPr>
            <w:tcW w:w="1331" w:type="dxa"/>
          </w:tcPr>
          <w:p w14:paraId="331A25A1"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24</w:t>
            </w:r>
          </w:p>
        </w:tc>
        <w:tc>
          <w:tcPr>
            <w:tcW w:w="1320" w:type="dxa"/>
          </w:tcPr>
          <w:p w14:paraId="0D22530E"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28</w:t>
            </w:r>
          </w:p>
        </w:tc>
        <w:tc>
          <w:tcPr>
            <w:tcW w:w="1600" w:type="dxa"/>
          </w:tcPr>
          <w:p w14:paraId="78D8F116"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26</w:t>
            </w:r>
          </w:p>
        </w:tc>
        <w:tc>
          <w:tcPr>
            <w:tcW w:w="1267" w:type="dxa"/>
          </w:tcPr>
          <w:p w14:paraId="35A5D141"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27</w:t>
            </w:r>
          </w:p>
        </w:tc>
        <w:tc>
          <w:tcPr>
            <w:tcW w:w="913" w:type="dxa"/>
          </w:tcPr>
          <w:p w14:paraId="3559729F"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104</w:t>
            </w:r>
          </w:p>
        </w:tc>
        <w:tc>
          <w:tcPr>
            <w:tcW w:w="1471" w:type="dxa"/>
          </w:tcPr>
          <w:p w14:paraId="438F0698"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32C4CEE3" w14:textId="77777777" w:rsidTr="00FD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tcPr>
          <w:p w14:paraId="5B10E19B"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3</w:t>
            </w:r>
          </w:p>
        </w:tc>
        <w:tc>
          <w:tcPr>
            <w:tcW w:w="1331" w:type="dxa"/>
            <w:tcBorders>
              <w:top w:val="none" w:sz="0" w:space="0" w:color="auto"/>
              <w:bottom w:val="none" w:sz="0" w:space="0" w:color="auto"/>
            </w:tcBorders>
          </w:tcPr>
          <w:p w14:paraId="31ABE395"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25</w:t>
            </w:r>
          </w:p>
        </w:tc>
        <w:tc>
          <w:tcPr>
            <w:tcW w:w="1320" w:type="dxa"/>
            <w:tcBorders>
              <w:top w:val="none" w:sz="0" w:space="0" w:color="auto"/>
              <w:bottom w:val="none" w:sz="0" w:space="0" w:color="auto"/>
            </w:tcBorders>
          </w:tcPr>
          <w:p w14:paraId="2A4690AA"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36</w:t>
            </w:r>
          </w:p>
        </w:tc>
        <w:tc>
          <w:tcPr>
            <w:tcW w:w="1600" w:type="dxa"/>
            <w:tcBorders>
              <w:top w:val="none" w:sz="0" w:space="0" w:color="auto"/>
              <w:bottom w:val="none" w:sz="0" w:space="0" w:color="auto"/>
            </w:tcBorders>
          </w:tcPr>
          <w:p w14:paraId="702892CF"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25</w:t>
            </w:r>
          </w:p>
        </w:tc>
        <w:tc>
          <w:tcPr>
            <w:tcW w:w="1267" w:type="dxa"/>
            <w:tcBorders>
              <w:top w:val="none" w:sz="0" w:space="0" w:color="auto"/>
              <w:bottom w:val="none" w:sz="0" w:space="0" w:color="auto"/>
            </w:tcBorders>
          </w:tcPr>
          <w:p w14:paraId="5F951339"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29</w:t>
            </w:r>
          </w:p>
        </w:tc>
        <w:tc>
          <w:tcPr>
            <w:tcW w:w="913" w:type="dxa"/>
            <w:tcBorders>
              <w:top w:val="none" w:sz="0" w:space="0" w:color="auto"/>
              <w:bottom w:val="none" w:sz="0" w:space="0" w:color="auto"/>
            </w:tcBorders>
          </w:tcPr>
          <w:p w14:paraId="750F4DA4"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106</w:t>
            </w:r>
          </w:p>
        </w:tc>
        <w:tc>
          <w:tcPr>
            <w:tcW w:w="1471" w:type="dxa"/>
            <w:tcBorders>
              <w:top w:val="none" w:sz="0" w:space="0" w:color="auto"/>
              <w:bottom w:val="none" w:sz="0" w:space="0" w:color="auto"/>
            </w:tcBorders>
          </w:tcPr>
          <w:p w14:paraId="672287E8"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4E16B307" w14:textId="77777777" w:rsidTr="00FD42C8">
        <w:tc>
          <w:tcPr>
            <w:cnfStyle w:val="001000000000" w:firstRow="0" w:lastRow="0" w:firstColumn="1" w:lastColumn="0" w:oddVBand="0" w:evenVBand="0" w:oddHBand="0" w:evenHBand="0" w:firstRowFirstColumn="0" w:firstRowLastColumn="0" w:lastRowFirstColumn="0" w:lastRowLastColumn="0"/>
            <w:tcW w:w="1134" w:type="dxa"/>
          </w:tcPr>
          <w:p w14:paraId="43419AC1"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4</w:t>
            </w:r>
          </w:p>
        </w:tc>
        <w:tc>
          <w:tcPr>
            <w:tcW w:w="1331" w:type="dxa"/>
          </w:tcPr>
          <w:p w14:paraId="46DAB21C"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34</w:t>
            </w:r>
          </w:p>
        </w:tc>
        <w:tc>
          <w:tcPr>
            <w:tcW w:w="1320" w:type="dxa"/>
          </w:tcPr>
          <w:p w14:paraId="4EEFA766"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36</w:t>
            </w:r>
          </w:p>
        </w:tc>
        <w:tc>
          <w:tcPr>
            <w:tcW w:w="1600" w:type="dxa"/>
          </w:tcPr>
          <w:p w14:paraId="5AF5DBFB"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34</w:t>
            </w:r>
          </w:p>
        </w:tc>
        <w:tc>
          <w:tcPr>
            <w:tcW w:w="1267" w:type="dxa"/>
          </w:tcPr>
          <w:p w14:paraId="2505038D"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32</w:t>
            </w:r>
          </w:p>
        </w:tc>
        <w:tc>
          <w:tcPr>
            <w:tcW w:w="913" w:type="dxa"/>
          </w:tcPr>
          <w:p w14:paraId="4C660A1E"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136</w:t>
            </w:r>
          </w:p>
        </w:tc>
        <w:tc>
          <w:tcPr>
            <w:tcW w:w="1471" w:type="dxa"/>
          </w:tcPr>
          <w:p w14:paraId="019F0F32"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1349E062" w14:textId="77777777" w:rsidTr="00FD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tcPr>
          <w:p w14:paraId="57DEE06B"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5</w:t>
            </w:r>
          </w:p>
        </w:tc>
        <w:tc>
          <w:tcPr>
            <w:tcW w:w="1331" w:type="dxa"/>
            <w:tcBorders>
              <w:top w:val="none" w:sz="0" w:space="0" w:color="auto"/>
              <w:bottom w:val="none" w:sz="0" w:space="0" w:color="auto"/>
            </w:tcBorders>
          </w:tcPr>
          <w:p w14:paraId="1C545C1D"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25</w:t>
            </w:r>
          </w:p>
        </w:tc>
        <w:tc>
          <w:tcPr>
            <w:tcW w:w="1320" w:type="dxa"/>
            <w:tcBorders>
              <w:top w:val="none" w:sz="0" w:space="0" w:color="auto"/>
              <w:bottom w:val="none" w:sz="0" w:space="0" w:color="auto"/>
            </w:tcBorders>
          </w:tcPr>
          <w:p w14:paraId="6B5E85F2"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25</w:t>
            </w:r>
          </w:p>
        </w:tc>
        <w:tc>
          <w:tcPr>
            <w:tcW w:w="1600" w:type="dxa"/>
            <w:tcBorders>
              <w:top w:val="none" w:sz="0" w:space="0" w:color="auto"/>
              <w:bottom w:val="none" w:sz="0" w:space="0" w:color="auto"/>
            </w:tcBorders>
          </w:tcPr>
          <w:p w14:paraId="244584B6"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27</w:t>
            </w:r>
          </w:p>
        </w:tc>
        <w:tc>
          <w:tcPr>
            <w:tcW w:w="1267" w:type="dxa"/>
            <w:tcBorders>
              <w:top w:val="none" w:sz="0" w:space="0" w:color="auto"/>
              <w:bottom w:val="none" w:sz="0" w:space="0" w:color="auto"/>
            </w:tcBorders>
          </w:tcPr>
          <w:p w14:paraId="1A00EDE5"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24</w:t>
            </w:r>
          </w:p>
        </w:tc>
        <w:tc>
          <w:tcPr>
            <w:tcW w:w="913" w:type="dxa"/>
            <w:tcBorders>
              <w:top w:val="none" w:sz="0" w:space="0" w:color="auto"/>
              <w:bottom w:val="none" w:sz="0" w:space="0" w:color="auto"/>
            </w:tcBorders>
          </w:tcPr>
          <w:p w14:paraId="30B33160"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101</w:t>
            </w:r>
          </w:p>
        </w:tc>
        <w:tc>
          <w:tcPr>
            <w:tcW w:w="1471" w:type="dxa"/>
            <w:tcBorders>
              <w:top w:val="none" w:sz="0" w:space="0" w:color="auto"/>
              <w:bottom w:val="none" w:sz="0" w:space="0" w:color="auto"/>
            </w:tcBorders>
          </w:tcPr>
          <w:p w14:paraId="6579F8C7"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7B91F754" w14:textId="77777777" w:rsidTr="00FD42C8">
        <w:tc>
          <w:tcPr>
            <w:cnfStyle w:val="001000000000" w:firstRow="0" w:lastRow="0" w:firstColumn="1" w:lastColumn="0" w:oddVBand="0" w:evenVBand="0" w:oddHBand="0" w:evenHBand="0" w:firstRowFirstColumn="0" w:firstRowLastColumn="0" w:lastRowFirstColumn="0" w:lastRowLastColumn="0"/>
            <w:tcW w:w="1134" w:type="dxa"/>
          </w:tcPr>
          <w:p w14:paraId="1431CD45"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6</w:t>
            </w:r>
          </w:p>
        </w:tc>
        <w:tc>
          <w:tcPr>
            <w:tcW w:w="1331" w:type="dxa"/>
          </w:tcPr>
          <w:p w14:paraId="559C9659"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22</w:t>
            </w:r>
          </w:p>
        </w:tc>
        <w:tc>
          <w:tcPr>
            <w:tcW w:w="1320" w:type="dxa"/>
          </w:tcPr>
          <w:p w14:paraId="7340BCB4"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22</w:t>
            </w:r>
          </w:p>
        </w:tc>
        <w:tc>
          <w:tcPr>
            <w:tcW w:w="1600" w:type="dxa"/>
          </w:tcPr>
          <w:p w14:paraId="15944692"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26</w:t>
            </w:r>
          </w:p>
        </w:tc>
        <w:tc>
          <w:tcPr>
            <w:tcW w:w="1267" w:type="dxa"/>
          </w:tcPr>
          <w:p w14:paraId="74640835"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23</w:t>
            </w:r>
          </w:p>
        </w:tc>
        <w:tc>
          <w:tcPr>
            <w:tcW w:w="913" w:type="dxa"/>
          </w:tcPr>
          <w:p w14:paraId="3C9BC9CC"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93</w:t>
            </w:r>
          </w:p>
        </w:tc>
        <w:tc>
          <w:tcPr>
            <w:tcW w:w="1471" w:type="dxa"/>
          </w:tcPr>
          <w:p w14:paraId="3F996A5B"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06DF0D6E" w14:textId="77777777" w:rsidTr="00FD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tcPr>
          <w:p w14:paraId="29CA3C4A"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7</w:t>
            </w:r>
          </w:p>
        </w:tc>
        <w:tc>
          <w:tcPr>
            <w:tcW w:w="1331" w:type="dxa"/>
            <w:tcBorders>
              <w:top w:val="none" w:sz="0" w:space="0" w:color="auto"/>
              <w:bottom w:val="none" w:sz="0" w:space="0" w:color="auto"/>
            </w:tcBorders>
          </w:tcPr>
          <w:p w14:paraId="4E77B694"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26</w:t>
            </w:r>
          </w:p>
        </w:tc>
        <w:tc>
          <w:tcPr>
            <w:tcW w:w="1320" w:type="dxa"/>
            <w:tcBorders>
              <w:top w:val="none" w:sz="0" w:space="0" w:color="auto"/>
              <w:bottom w:val="none" w:sz="0" w:space="0" w:color="auto"/>
            </w:tcBorders>
          </w:tcPr>
          <w:p w14:paraId="61A4217B"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24</w:t>
            </w:r>
          </w:p>
        </w:tc>
        <w:tc>
          <w:tcPr>
            <w:tcW w:w="1600" w:type="dxa"/>
            <w:tcBorders>
              <w:top w:val="none" w:sz="0" w:space="0" w:color="auto"/>
              <w:bottom w:val="none" w:sz="0" w:space="0" w:color="auto"/>
            </w:tcBorders>
          </w:tcPr>
          <w:p w14:paraId="70A56417"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24</w:t>
            </w:r>
          </w:p>
        </w:tc>
        <w:tc>
          <w:tcPr>
            <w:tcW w:w="1267" w:type="dxa"/>
            <w:tcBorders>
              <w:top w:val="none" w:sz="0" w:space="0" w:color="auto"/>
              <w:bottom w:val="none" w:sz="0" w:space="0" w:color="auto"/>
            </w:tcBorders>
          </w:tcPr>
          <w:p w14:paraId="13FDC297"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21</w:t>
            </w:r>
          </w:p>
        </w:tc>
        <w:tc>
          <w:tcPr>
            <w:tcW w:w="913" w:type="dxa"/>
            <w:tcBorders>
              <w:top w:val="none" w:sz="0" w:space="0" w:color="auto"/>
              <w:bottom w:val="none" w:sz="0" w:space="0" w:color="auto"/>
            </w:tcBorders>
          </w:tcPr>
          <w:p w14:paraId="091ED4A1"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95</w:t>
            </w:r>
          </w:p>
        </w:tc>
        <w:tc>
          <w:tcPr>
            <w:tcW w:w="1471" w:type="dxa"/>
            <w:tcBorders>
              <w:top w:val="none" w:sz="0" w:space="0" w:color="auto"/>
              <w:bottom w:val="none" w:sz="0" w:space="0" w:color="auto"/>
            </w:tcBorders>
          </w:tcPr>
          <w:p w14:paraId="7ECFD9AF"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3A608696" w14:textId="77777777" w:rsidTr="00FD42C8">
        <w:tc>
          <w:tcPr>
            <w:cnfStyle w:val="001000000000" w:firstRow="0" w:lastRow="0" w:firstColumn="1" w:lastColumn="0" w:oddVBand="0" w:evenVBand="0" w:oddHBand="0" w:evenHBand="0" w:firstRowFirstColumn="0" w:firstRowLastColumn="0" w:lastRowFirstColumn="0" w:lastRowLastColumn="0"/>
            <w:tcW w:w="1134" w:type="dxa"/>
          </w:tcPr>
          <w:p w14:paraId="3612FC5E"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8</w:t>
            </w:r>
          </w:p>
        </w:tc>
        <w:tc>
          <w:tcPr>
            <w:tcW w:w="1331" w:type="dxa"/>
          </w:tcPr>
          <w:p w14:paraId="11687FF6"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28</w:t>
            </w:r>
          </w:p>
        </w:tc>
        <w:tc>
          <w:tcPr>
            <w:tcW w:w="1320" w:type="dxa"/>
          </w:tcPr>
          <w:p w14:paraId="7101C3BA"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26</w:t>
            </w:r>
          </w:p>
        </w:tc>
        <w:tc>
          <w:tcPr>
            <w:tcW w:w="1600" w:type="dxa"/>
          </w:tcPr>
          <w:p w14:paraId="6BBE9BB9"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24</w:t>
            </w:r>
          </w:p>
        </w:tc>
        <w:tc>
          <w:tcPr>
            <w:tcW w:w="1267" w:type="dxa"/>
          </w:tcPr>
          <w:p w14:paraId="0A68EA71"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25</w:t>
            </w:r>
          </w:p>
        </w:tc>
        <w:tc>
          <w:tcPr>
            <w:tcW w:w="913" w:type="dxa"/>
          </w:tcPr>
          <w:p w14:paraId="75F6A99E"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103</w:t>
            </w:r>
          </w:p>
        </w:tc>
        <w:tc>
          <w:tcPr>
            <w:tcW w:w="1471" w:type="dxa"/>
          </w:tcPr>
          <w:p w14:paraId="12D617EC"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287E5B39" w14:textId="77777777" w:rsidTr="00FD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tcPr>
          <w:p w14:paraId="2417F7C5"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9</w:t>
            </w:r>
          </w:p>
        </w:tc>
        <w:tc>
          <w:tcPr>
            <w:tcW w:w="1331" w:type="dxa"/>
            <w:tcBorders>
              <w:top w:val="none" w:sz="0" w:space="0" w:color="auto"/>
              <w:bottom w:val="none" w:sz="0" w:space="0" w:color="auto"/>
            </w:tcBorders>
          </w:tcPr>
          <w:p w14:paraId="4688FAC9"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36</w:t>
            </w:r>
          </w:p>
        </w:tc>
        <w:tc>
          <w:tcPr>
            <w:tcW w:w="1320" w:type="dxa"/>
            <w:tcBorders>
              <w:top w:val="none" w:sz="0" w:space="0" w:color="auto"/>
              <w:bottom w:val="none" w:sz="0" w:space="0" w:color="auto"/>
            </w:tcBorders>
          </w:tcPr>
          <w:p w14:paraId="1009D008"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36</w:t>
            </w:r>
          </w:p>
        </w:tc>
        <w:tc>
          <w:tcPr>
            <w:tcW w:w="1600" w:type="dxa"/>
            <w:tcBorders>
              <w:top w:val="none" w:sz="0" w:space="0" w:color="auto"/>
              <w:bottom w:val="none" w:sz="0" w:space="0" w:color="auto"/>
            </w:tcBorders>
          </w:tcPr>
          <w:p w14:paraId="637E82AB"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36</w:t>
            </w:r>
          </w:p>
        </w:tc>
        <w:tc>
          <w:tcPr>
            <w:tcW w:w="1267" w:type="dxa"/>
            <w:tcBorders>
              <w:top w:val="none" w:sz="0" w:space="0" w:color="auto"/>
              <w:bottom w:val="none" w:sz="0" w:space="0" w:color="auto"/>
            </w:tcBorders>
          </w:tcPr>
          <w:p w14:paraId="0767CA11"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36</w:t>
            </w:r>
          </w:p>
        </w:tc>
        <w:tc>
          <w:tcPr>
            <w:tcW w:w="913" w:type="dxa"/>
            <w:tcBorders>
              <w:top w:val="none" w:sz="0" w:space="0" w:color="auto"/>
              <w:bottom w:val="none" w:sz="0" w:space="0" w:color="auto"/>
            </w:tcBorders>
          </w:tcPr>
          <w:p w14:paraId="33BFAFE4"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144</w:t>
            </w:r>
          </w:p>
        </w:tc>
        <w:tc>
          <w:tcPr>
            <w:tcW w:w="1471" w:type="dxa"/>
            <w:tcBorders>
              <w:top w:val="none" w:sz="0" w:space="0" w:color="auto"/>
              <w:bottom w:val="none" w:sz="0" w:space="0" w:color="auto"/>
            </w:tcBorders>
          </w:tcPr>
          <w:p w14:paraId="5BCB7CC4"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Excelente</w:t>
            </w:r>
          </w:p>
        </w:tc>
      </w:tr>
      <w:tr w:rsidR="00634050" w:rsidRPr="00FD42C8" w14:paraId="2F6328EF" w14:textId="77777777" w:rsidTr="00FD42C8">
        <w:tc>
          <w:tcPr>
            <w:cnfStyle w:val="001000000000" w:firstRow="0" w:lastRow="0" w:firstColumn="1" w:lastColumn="0" w:oddVBand="0" w:evenVBand="0" w:oddHBand="0" w:evenHBand="0" w:firstRowFirstColumn="0" w:firstRowLastColumn="0" w:lastRowFirstColumn="0" w:lastRowLastColumn="0"/>
            <w:tcW w:w="1134" w:type="dxa"/>
          </w:tcPr>
          <w:p w14:paraId="127E6264"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10</w:t>
            </w:r>
          </w:p>
        </w:tc>
        <w:tc>
          <w:tcPr>
            <w:tcW w:w="1331" w:type="dxa"/>
          </w:tcPr>
          <w:p w14:paraId="15915126"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31</w:t>
            </w:r>
          </w:p>
        </w:tc>
        <w:tc>
          <w:tcPr>
            <w:tcW w:w="1320" w:type="dxa"/>
          </w:tcPr>
          <w:p w14:paraId="02E2E8D7"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30</w:t>
            </w:r>
          </w:p>
        </w:tc>
        <w:tc>
          <w:tcPr>
            <w:tcW w:w="1600" w:type="dxa"/>
          </w:tcPr>
          <w:p w14:paraId="560B1EE6"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34</w:t>
            </w:r>
          </w:p>
        </w:tc>
        <w:tc>
          <w:tcPr>
            <w:tcW w:w="1267" w:type="dxa"/>
          </w:tcPr>
          <w:p w14:paraId="03AD5080"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29</w:t>
            </w:r>
          </w:p>
        </w:tc>
        <w:tc>
          <w:tcPr>
            <w:tcW w:w="913" w:type="dxa"/>
          </w:tcPr>
          <w:p w14:paraId="2AF5FB0B"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124</w:t>
            </w:r>
          </w:p>
        </w:tc>
        <w:tc>
          <w:tcPr>
            <w:tcW w:w="1471" w:type="dxa"/>
          </w:tcPr>
          <w:p w14:paraId="39ACA5D8"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63D611B0" w14:textId="77777777" w:rsidTr="00FD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tcPr>
          <w:p w14:paraId="0A262E05" w14:textId="77777777" w:rsidR="00634050" w:rsidRPr="00FD42C8" w:rsidRDefault="00634050" w:rsidP="001036EC">
            <w:pPr>
              <w:spacing w:line="276" w:lineRule="auto"/>
              <w:rPr>
                <w:rFonts w:ascii="Times New Roman" w:hAnsi="Times New Roman" w:cs="Times New Roman"/>
                <w:b w:val="0"/>
                <w:bCs w:val="0"/>
                <w:sz w:val="24"/>
                <w:szCs w:val="24"/>
              </w:rPr>
            </w:pPr>
            <w:r w:rsidRPr="00FD42C8">
              <w:rPr>
                <w:rFonts w:ascii="Times New Roman" w:hAnsi="Times New Roman" w:cs="Times New Roman"/>
                <w:b w:val="0"/>
                <w:bCs w:val="0"/>
                <w:sz w:val="24"/>
                <w:szCs w:val="24"/>
              </w:rPr>
              <w:t>Total</w:t>
            </w:r>
          </w:p>
        </w:tc>
        <w:tc>
          <w:tcPr>
            <w:tcW w:w="1331" w:type="dxa"/>
            <w:tcBorders>
              <w:top w:val="none" w:sz="0" w:space="0" w:color="auto"/>
              <w:bottom w:val="none" w:sz="0" w:space="0" w:color="auto"/>
            </w:tcBorders>
          </w:tcPr>
          <w:p w14:paraId="75C03D72"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285</w:t>
            </w:r>
            <w:r w:rsidRPr="00FD42C8">
              <w:rPr>
                <w:rFonts w:ascii="Times New Roman" w:hAnsi="Times New Roman" w:cs="Times New Roman"/>
                <w:sz w:val="24"/>
                <w:szCs w:val="24"/>
              </w:rPr>
              <w:fldChar w:fldCharType="end"/>
            </w:r>
          </w:p>
        </w:tc>
        <w:tc>
          <w:tcPr>
            <w:tcW w:w="1320" w:type="dxa"/>
            <w:tcBorders>
              <w:top w:val="none" w:sz="0" w:space="0" w:color="auto"/>
              <w:bottom w:val="none" w:sz="0" w:space="0" w:color="auto"/>
            </w:tcBorders>
          </w:tcPr>
          <w:p w14:paraId="6B023121"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297</w:t>
            </w:r>
            <w:r w:rsidRPr="00FD42C8">
              <w:rPr>
                <w:rFonts w:ascii="Times New Roman" w:hAnsi="Times New Roman" w:cs="Times New Roman"/>
                <w:sz w:val="24"/>
                <w:szCs w:val="24"/>
              </w:rPr>
              <w:fldChar w:fldCharType="end"/>
            </w:r>
          </w:p>
        </w:tc>
        <w:tc>
          <w:tcPr>
            <w:tcW w:w="1600" w:type="dxa"/>
            <w:tcBorders>
              <w:top w:val="none" w:sz="0" w:space="0" w:color="auto"/>
              <w:bottom w:val="none" w:sz="0" w:space="0" w:color="auto"/>
            </w:tcBorders>
          </w:tcPr>
          <w:p w14:paraId="4E239C6C"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286</w:t>
            </w:r>
            <w:r w:rsidRPr="00FD42C8">
              <w:rPr>
                <w:rFonts w:ascii="Times New Roman" w:hAnsi="Times New Roman" w:cs="Times New Roman"/>
                <w:sz w:val="24"/>
                <w:szCs w:val="24"/>
              </w:rPr>
              <w:fldChar w:fldCharType="end"/>
            </w:r>
          </w:p>
        </w:tc>
        <w:tc>
          <w:tcPr>
            <w:tcW w:w="1267" w:type="dxa"/>
            <w:tcBorders>
              <w:top w:val="none" w:sz="0" w:space="0" w:color="auto"/>
              <w:bottom w:val="none" w:sz="0" w:space="0" w:color="auto"/>
            </w:tcBorders>
          </w:tcPr>
          <w:p w14:paraId="4734C88E"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278</w:t>
            </w:r>
            <w:r w:rsidRPr="00FD42C8">
              <w:rPr>
                <w:rFonts w:ascii="Times New Roman" w:hAnsi="Times New Roman" w:cs="Times New Roman"/>
                <w:sz w:val="24"/>
                <w:szCs w:val="24"/>
              </w:rPr>
              <w:fldChar w:fldCharType="end"/>
            </w:r>
          </w:p>
        </w:tc>
        <w:tc>
          <w:tcPr>
            <w:tcW w:w="913" w:type="dxa"/>
            <w:tcBorders>
              <w:top w:val="none" w:sz="0" w:space="0" w:color="auto"/>
              <w:bottom w:val="none" w:sz="0" w:space="0" w:color="auto"/>
            </w:tcBorders>
          </w:tcPr>
          <w:p w14:paraId="4EFEC9F3"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1136</w:t>
            </w:r>
            <w:r w:rsidRPr="00FD42C8">
              <w:rPr>
                <w:rFonts w:ascii="Times New Roman" w:hAnsi="Times New Roman" w:cs="Times New Roman"/>
                <w:sz w:val="24"/>
                <w:szCs w:val="24"/>
              </w:rPr>
              <w:fldChar w:fldCharType="end"/>
            </w:r>
          </w:p>
        </w:tc>
        <w:tc>
          <w:tcPr>
            <w:tcW w:w="1471" w:type="dxa"/>
            <w:tcBorders>
              <w:top w:val="none" w:sz="0" w:space="0" w:color="auto"/>
              <w:bottom w:val="none" w:sz="0" w:space="0" w:color="auto"/>
            </w:tcBorders>
          </w:tcPr>
          <w:p w14:paraId="1F964B5E"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bookmarkEnd w:id="2"/>
    <w:p w14:paraId="7DCB1647" w14:textId="77777777" w:rsidR="00CB3236" w:rsidRPr="00FD42C8" w:rsidRDefault="00F06204" w:rsidP="00FD42C8">
      <w:pPr>
        <w:spacing w:after="0"/>
        <w:jc w:val="center"/>
        <w:rPr>
          <w:rFonts w:ascii="Times New Roman" w:hAnsi="Times New Roman" w:cs="Times New Roman"/>
          <w:sz w:val="24"/>
          <w:szCs w:val="24"/>
          <w:lang w:val="pt-BR"/>
        </w:rPr>
      </w:pPr>
      <w:r w:rsidRPr="00FD42C8">
        <w:rPr>
          <w:rFonts w:ascii="Times New Roman" w:hAnsi="Times New Roman" w:cs="Times New Roman"/>
          <w:i/>
          <w:iCs/>
          <w:sz w:val="24"/>
          <w:szCs w:val="24"/>
          <w:lang w:val="pt-BR"/>
        </w:rPr>
        <w:t>Nota:</w:t>
      </w:r>
      <w:r w:rsidRPr="00FD42C8">
        <w:rPr>
          <w:rFonts w:ascii="Times New Roman" w:hAnsi="Times New Roman" w:cs="Times New Roman"/>
          <w:sz w:val="24"/>
          <w:szCs w:val="24"/>
          <w:lang w:val="pt-BR"/>
        </w:rPr>
        <w:t xml:space="preserve"> (E) Excelente=144 (B) Bueno= 108-143 (S) Suficiente= 72-107 (I) Insuficiente= 0-71</w:t>
      </w:r>
      <w:r w:rsidR="00723E04" w:rsidRPr="00FD42C8">
        <w:rPr>
          <w:rFonts w:ascii="Times New Roman" w:hAnsi="Times New Roman" w:cs="Times New Roman"/>
          <w:sz w:val="24"/>
          <w:szCs w:val="24"/>
          <w:lang w:val="pt-BR"/>
        </w:rPr>
        <w:t>.</w:t>
      </w:r>
      <w:r w:rsidR="00607D81" w:rsidRPr="00FD42C8">
        <w:rPr>
          <w:rFonts w:ascii="Times New Roman" w:hAnsi="Times New Roman" w:cs="Times New Roman"/>
          <w:sz w:val="24"/>
          <w:szCs w:val="24"/>
          <w:lang w:val="pt-BR"/>
        </w:rPr>
        <w:t xml:space="preserve"> </w:t>
      </w:r>
    </w:p>
    <w:p w14:paraId="6057F53C" w14:textId="73F4AD71" w:rsidR="00907E32" w:rsidRDefault="00723E04" w:rsidP="00FD42C8">
      <w:pPr>
        <w:spacing w:after="0"/>
        <w:jc w:val="center"/>
        <w:rPr>
          <w:rFonts w:ascii="Times New Roman" w:hAnsi="Times New Roman" w:cs="Times New Roman"/>
          <w:sz w:val="24"/>
          <w:szCs w:val="24"/>
          <w:lang w:val="pt-BR"/>
        </w:rPr>
      </w:pPr>
      <w:r w:rsidRPr="00FD42C8">
        <w:rPr>
          <w:rFonts w:ascii="Times New Roman" w:hAnsi="Times New Roman" w:cs="Times New Roman"/>
          <w:sz w:val="24"/>
          <w:szCs w:val="24"/>
          <w:lang w:val="pt-BR"/>
        </w:rPr>
        <w:t>Fuente</w:t>
      </w:r>
      <w:r w:rsidR="00CB3236" w:rsidRPr="00FD42C8">
        <w:rPr>
          <w:rFonts w:ascii="Times New Roman" w:hAnsi="Times New Roman" w:cs="Times New Roman"/>
          <w:sz w:val="24"/>
          <w:szCs w:val="24"/>
          <w:lang w:val="pt-BR"/>
        </w:rPr>
        <w:t xml:space="preserve">: </w:t>
      </w:r>
      <w:proofErr w:type="spellStart"/>
      <w:r w:rsidR="00CB3236" w:rsidRPr="00FD42C8">
        <w:rPr>
          <w:rFonts w:ascii="Times New Roman" w:hAnsi="Times New Roman" w:cs="Times New Roman"/>
          <w:sz w:val="24"/>
          <w:szCs w:val="24"/>
          <w:lang w:val="pt-BR"/>
        </w:rPr>
        <w:t>Elaboración</w:t>
      </w:r>
      <w:proofErr w:type="spellEnd"/>
      <w:r w:rsidR="00CB3236" w:rsidRPr="00FD42C8">
        <w:rPr>
          <w:rFonts w:ascii="Times New Roman" w:hAnsi="Times New Roman" w:cs="Times New Roman"/>
          <w:sz w:val="24"/>
          <w:szCs w:val="24"/>
          <w:lang w:val="pt-BR"/>
        </w:rPr>
        <w:t xml:space="preserve"> </w:t>
      </w:r>
      <w:proofErr w:type="spellStart"/>
      <w:r w:rsidR="00CB3236" w:rsidRPr="00FD42C8">
        <w:rPr>
          <w:rFonts w:ascii="Times New Roman" w:hAnsi="Times New Roman" w:cs="Times New Roman"/>
          <w:sz w:val="24"/>
          <w:szCs w:val="24"/>
          <w:lang w:val="pt-BR"/>
        </w:rPr>
        <w:t>propia</w:t>
      </w:r>
      <w:proofErr w:type="spellEnd"/>
      <w:r w:rsidR="00CB3236" w:rsidRPr="00FD42C8">
        <w:rPr>
          <w:rFonts w:ascii="Times New Roman" w:hAnsi="Times New Roman" w:cs="Times New Roman"/>
          <w:sz w:val="24"/>
          <w:szCs w:val="24"/>
          <w:lang w:val="pt-BR"/>
        </w:rPr>
        <w:t xml:space="preserve"> </w:t>
      </w:r>
    </w:p>
    <w:p w14:paraId="2DABDB70" w14:textId="77777777" w:rsidR="00EF420C" w:rsidRDefault="00EF420C" w:rsidP="00FD42C8">
      <w:pPr>
        <w:spacing w:after="0"/>
        <w:jc w:val="center"/>
        <w:rPr>
          <w:rFonts w:ascii="Times New Roman" w:hAnsi="Times New Roman" w:cs="Times New Roman"/>
          <w:b/>
          <w:bCs/>
          <w:sz w:val="24"/>
          <w:szCs w:val="24"/>
        </w:rPr>
      </w:pPr>
    </w:p>
    <w:p w14:paraId="7B8C255A" w14:textId="77777777" w:rsidR="00EF420C" w:rsidRDefault="00EF420C" w:rsidP="00FD42C8">
      <w:pPr>
        <w:spacing w:after="0"/>
        <w:jc w:val="center"/>
        <w:rPr>
          <w:rFonts w:ascii="Times New Roman" w:hAnsi="Times New Roman" w:cs="Times New Roman"/>
          <w:b/>
          <w:bCs/>
          <w:sz w:val="24"/>
          <w:szCs w:val="24"/>
        </w:rPr>
      </w:pPr>
    </w:p>
    <w:p w14:paraId="0CAEB91F" w14:textId="350E2AC9" w:rsidR="00FD42C8" w:rsidRPr="00FD42C8" w:rsidRDefault="00FD42C8" w:rsidP="00FD42C8">
      <w:pPr>
        <w:spacing w:after="0"/>
        <w:jc w:val="center"/>
        <w:rPr>
          <w:rFonts w:ascii="Times New Roman" w:hAnsi="Times New Roman" w:cs="Times New Roman"/>
          <w:sz w:val="32"/>
          <w:szCs w:val="32"/>
          <w:lang w:val="pt-BR"/>
        </w:rPr>
      </w:pPr>
      <w:r w:rsidRPr="00FD42C8">
        <w:rPr>
          <w:rFonts w:ascii="Times New Roman" w:hAnsi="Times New Roman" w:cs="Times New Roman"/>
          <w:b/>
          <w:bCs/>
          <w:sz w:val="24"/>
          <w:szCs w:val="24"/>
        </w:rPr>
        <w:lastRenderedPageBreak/>
        <w:t>Tabla 2.</w:t>
      </w:r>
      <w:r w:rsidRPr="00FD42C8">
        <w:rPr>
          <w:rFonts w:ascii="Times New Roman" w:hAnsi="Times New Roman" w:cs="Times New Roman"/>
          <w:sz w:val="24"/>
          <w:szCs w:val="24"/>
        </w:rPr>
        <w:t xml:space="preserve"> </w:t>
      </w:r>
      <w:r w:rsidRPr="00FD42C8">
        <w:rPr>
          <w:rFonts w:ascii="Times New Roman" w:hAnsi="Times New Roman" w:cs="Times New Roman"/>
          <w:iCs/>
          <w:sz w:val="24"/>
          <w:szCs w:val="24"/>
        </w:rPr>
        <w:t>Resultados de la prueba sumativa</w:t>
      </w:r>
    </w:p>
    <w:tbl>
      <w:tblPr>
        <w:tblStyle w:val="Tablanormal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07"/>
        <w:gridCol w:w="1259"/>
        <w:gridCol w:w="224"/>
        <w:gridCol w:w="1200"/>
        <w:gridCol w:w="216"/>
        <w:gridCol w:w="1540"/>
        <w:gridCol w:w="222"/>
        <w:gridCol w:w="1202"/>
        <w:gridCol w:w="227"/>
        <w:gridCol w:w="793"/>
        <w:gridCol w:w="223"/>
        <w:gridCol w:w="1576"/>
      </w:tblGrid>
      <w:tr w:rsidR="00634050" w:rsidRPr="00FD42C8" w14:paraId="6886F948" w14:textId="77777777" w:rsidTr="00672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gridSpan w:val="2"/>
            <w:tcBorders>
              <w:bottom w:val="none" w:sz="0" w:space="0" w:color="auto"/>
            </w:tcBorders>
          </w:tcPr>
          <w:p w14:paraId="579CAE98" w14:textId="77777777" w:rsidR="00634050" w:rsidRPr="00FD42C8" w:rsidRDefault="00634050" w:rsidP="001036EC">
            <w:pPr>
              <w:spacing w:line="276" w:lineRule="auto"/>
              <w:rPr>
                <w:rFonts w:ascii="Times New Roman" w:hAnsi="Times New Roman" w:cs="Times New Roman"/>
                <w:sz w:val="24"/>
                <w:szCs w:val="24"/>
              </w:rPr>
            </w:pPr>
            <w:bookmarkStart w:id="3" w:name="_Hlk40007652"/>
            <w:r w:rsidRPr="00FD42C8">
              <w:rPr>
                <w:rFonts w:ascii="Times New Roman" w:hAnsi="Times New Roman" w:cs="Times New Roman"/>
                <w:sz w:val="24"/>
                <w:szCs w:val="24"/>
              </w:rPr>
              <w:t>Alumno</w:t>
            </w:r>
          </w:p>
        </w:tc>
        <w:tc>
          <w:tcPr>
            <w:tcW w:w="1483" w:type="dxa"/>
            <w:gridSpan w:val="2"/>
            <w:tcBorders>
              <w:bottom w:val="none" w:sz="0" w:space="0" w:color="auto"/>
            </w:tcBorders>
          </w:tcPr>
          <w:p w14:paraId="30E2EAC4"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Diagnóstico radiográfico</w:t>
            </w:r>
          </w:p>
        </w:tc>
        <w:tc>
          <w:tcPr>
            <w:tcW w:w="1416" w:type="dxa"/>
            <w:gridSpan w:val="2"/>
            <w:tcBorders>
              <w:bottom w:val="none" w:sz="0" w:space="0" w:color="auto"/>
            </w:tcBorders>
          </w:tcPr>
          <w:p w14:paraId="0C552A1D"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Diagnóstico clínico</w:t>
            </w:r>
          </w:p>
        </w:tc>
        <w:tc>
          <w:tcPr>
            <w:tcW w:w="1762" w:type="dxa"/>
            <w:gridSpan w:val="2"/>
            <w:tcBorders>
              <w:bottom w:val="none" w:sz="0" w:space="0" w:color="auto"/>
            </w:tcBorders>
          </w:tcPr>
          <w:p w14:paraId="3A3D43E5"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Características anatómicas</w:t>
            </w:r>
          </w:p>
        </w:tc>
        <w:tc>
          <w:tcPr>
            <w:tcW w:w="1429" w:type="dxa"/>
            <w:gridSpan w:val="2"/>
            <w:tcBorders>
              <w:bottom w:val="none" w:sz="0" w:space="0" w:color="auto"/>
            </w:tcBorders>
          </w:tcPr>
          <w:p w14:paraId="5B628C38"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Plan de tratamiento</w:t>
            </w:r>
          </w:p>
        </w:tc>
        <w:tc>
          <w:tcPr>
            <w:tcW w:w="1016" w:type="dxa"/>
            <w:gridSpan w:val="2"/>
            <w:tcBorders>
              <w:bottom w:val="none" w:sz="0" w:space="0" w:color="auto"/>
            </w:tcBorders>
          </w:tcPr>
          <w:p w14:paraId="6EAA2CFD"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Puntaje</w:t>
            </w:r>
          </w:p>
          <w:p w14:paraId="118CCE4A"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final</w:t>
            </w:r>
          </w:p>
        </w:tc>
        <w:tc>
          <w:tcPr>
            <w:tcW w:w="1485" w:type="dxa"/>
            <w:tcBorders>
              <w:bottom w:val="none" w:sz="0" w:space="0" w:color="auto"/>
            </w:tcBorders>
          </w:tcPr>
          <w:p w14:paraId="61D2A168" w14:textId="77777777" w:rsidR="00634050" w:rsidRPr="00FD42C8" w:rsidRDefault="00634050" w:rsidP="001036E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D42C8">
              <w:rPr>
                <w:rFonts w:ascii="Times New Roman" w:hAnsi="Times New Roman" w:cs="Times New Roman"/>
                <w:sz w:val="24"/>
                <w:szCs w:val="24"/>
              </w:rPr>
              <w:t>Nivel de conocimiento</w:t>
            </w:r>
          </w:p>
        </w:tc>
      </w:tr>
      <w:tr w:rsidR="00634050" w:rsidRPr="00FD42C8" w14:paraId="145A01B8" w14:textId="77777777" w:rsidTr="0067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tcBorders>
          </w:tcPr>
          <w:p w14:paraId="1D162B94"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1</w:t>
            </w:r>
          </w:p>
        </w:tc>
        <w:tc>
          <w:tcPr>
            <w:tcW w:w="1366" w:type="dxa"/>
            <w:gridSpan w:val="2"/>
            <w:tcBorders>
              <w:top w:val="none" w:sz="0" w:space="0" w:color="auto"/>
              <w:bottom w:val="none" w:sz="0" w:space="0" w:color="auto"/>
            </w:tcBorders>
          </w:tcPr>
          <w:p w14:paraId="7692A03C"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721A04F8"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756" w:type="dxa"/>
            <w:gridSpan w:val="2"/>
            <w:tcBorders>
              <w:top w:val="none" w:sz="0" w:space="0" w:color="auto"/>
              <w:bottom w:val="none" w:sz="0" w:space="0" w:color="auto"/>
            </w:tcBorders>
          </w:tcPr>
          <w:p w14:paraId="6B3DA2F0"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Borders>
              <w:top w:val="none" w:sz="0" w:space="0" w:color="auto"/>
              <w:bottom w:val="none" w:sz="0" w:space="0" w:color="auto"/>
            </w:tcBorders>
          </w:tcPr>
          <w:p w14:paraId="36A0D35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Borders>
              <w:top w:val="none" w:sz="0" w:space="0" w:color="auto"/>
              <w:bottom w:val="none" w:sz="0" w:space="0" w:color="auto"/>
            </w:tcBorders>
          </w:tcPr>
          <w:p w14:paraId="52D877B6"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10</w:t>
            </w:r>
          </w:p>
        </w:tc>
        <w:tc>
          <w:tcPr>
            <w:tcW w:w="1708" w:type="dxa"/>
            <w:gridSpan w:val="2"/>
            <w:tcBorders>
              <w:top w:val="none" w:sz="0" w:space="0" w:color="auto"/>
              <w:bottom w:val="none" w:sz="0" w:space="0" w:color="auto"/>
            </w:tcBorders>
          </w:tcPr>
          <w:p w14:paraId="5575696B"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4FB5AE43" w14:textId="77777777" w:rsidTr="00672E24">
        <w:tc>
          <w:tcPr>
            <w:cnfStyle w:val="001000000000" w:firstRow="0" w:lastRow="0" w:firstColumn="1" w:lastColumn="0" w:oddVBand="0" w:evenVBand="0" w:oddHBand="0" w:evenHBand="0" w:firstRowFirstColumn="0" w:firstRowLastColumn="0" w:lastRowFirstColumn="0" w:lastRowLastColumn="0"/>
            <w:tcW w:w="936" w:type="dxa"/>
          </w:tcPr>
          <w:p w14:paraId="5C00AD22"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2</w:t>
            </w:r>
          </w:p>
        </w:tc>
        <w:tc>
          <w:tcPr>
            <w:tcW w:w="1366" w:type="dxa"/>
            <w:gridSpan w:val="2"/>
          </w:tcPr>
          <w:p w14:paraId="20FEE185"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Pr>
          <w:p w14:paraId="6D1E81EE"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756" w:type="dxa"/>
            <w:gridSpan w:val="2"/>
          </w:tcPr>
          <w:p w14:paraId="466B86C4"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Pr>
          <w:p w14:paraId="261DD80F"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Pr>
          <w:p w14:paraId="61F67C88"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11</w:t>
            </w:r>
          </w:p>
        </w:tc>
        <w:tc>
          <w:tcPr>
            <w:tcW w:w="1708" w:type="dxa"/>
            <w:gridSpan w:val="2"/>
          </w:tcPr>
          <w:p w14:paraId="48145961"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560ED17C" w14:textId="77777777" w:rsidTr="0067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tcBorders>
          </w:tcPr>
          <w:p w14:paraId="07EB19E2"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3</w:t>
            </w:r>
          </w:p>
        </w:tc>
        <w:tc>
          <w:tcPr>
            <w:tcW w:w="1366" w:type="dxa"/>
            <w:gridSpan w:val="2"/>
            <w:tcBorders>
              <w:top w:val="none" w:sz="0" w:space="0" w:color="auto"/>
              <w:bottom w:val="none" w:sz="0" w:space="0" w:color="auto"/>
            </w:tcBorders>
          </w:tcPr>
          <w:p w14:paraId="614CA8E6"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54F8696D"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756" w:type="dxa"/>
            <w:gridSpan w:val="2"/>
            <w:tcBorders>
              <w:top w:val="none" w:sz="0" w:space="0" w:color="auto"/>
              <w:bottom w:val="none" w:sz="0" w:space="0" w:color="auto"/>
            </w:tcBorders>
          </w:tcPr>
          <w:p w14:paraId="58F16DB0"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4109D2C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Borders>
              <w:top w:val="none" w:sz="0" w:space="0" w:color="auto"/>
              <w:bottom w:val="none" w:sz="0" w:space="0" w:color="auto"/>
            </w:tcBorders>
          </w:tcPr>
          <w:p w14:paraId="30E7EDF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12</w:t>
            </w:r>
          </w:p>
        </w:tc>
        <w:tc>
          <w:tcPr>
            <w:tcW w:w="1708" w:type="dxa"/>
            <w:gridSpan w:val="2"/>
            <w:tcBorders>
              <w:top w:val="none" w:sz="0" w:space="0" w:color="auto"/>
              <w:bottom w:val="none" w:sz="0" w:space="0" w:color="auto"/>
            </w:tcBorders>
          </w:tcPr>
          <w:p w14:paraId="4CA0F61F"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Excelente</w:t>
            </w:r>
          </w:p>
        </w:tc>
      </w:tr>
      <w:tr w:rsidR="00634050" w:rsidRPr="00FD42C8" w14:paraId="4A05E8E0" w14:textId="77777777" w:rsidTr="00672E24">
        <w:tc>
          <w:tcPr>
            <w:cnfStyle w:val="001000000000" w:firstRow="0" w:lastRow="0" w:firstColumn="1" w:lastColumn="0" w:oddVBand="0" w:evenVBand="0" w:oddHBand="0" w:evenHBand="0" w:firstRowFirstColumn="0" w:firstRowLastColumn="0" w:lastRowFirstColumn="0" w:lastRowLastColumn="0"/>
            <w:tcW w:w="936" w:type="dxa"/>
          </w:tcPr>
          <w:p w14:paraId="1187742A"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4</w:t>
            </w:r>
          </w:p>
        </w:tc>
        <w:tc>
          <w:tcPr>
            <w:tcW w:w="1366" w:type="dxa"/>
            <w:gridSpan w:val="2"/>
          </w:tcPr>
          <w:p w14:paraId="14803B3D"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Pr>
          <w:p w14:paraId="166D4DAF"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756" w:type="dxa"/>
            <w:gridSpan w:val="2"/>
          </w:tcPr>
          <w:p w14:paraId="7A49E0BA"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Pr>
          <w:p w14:paraId="7F3F3B93"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Pr>
          <w:p w14:paraId="37DD67EB"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11</w:t>
            </w:r>
          </w:p>
        </w:tc>
        <w:tc>
          <w:tcPr>
            <w:tcW w:w="1708" w:type="dxa"/>
            <w:gridSpan w:val="2"/>
          </w:tcPr>
          <w:p w14:paraId="43E88367"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5E42900D" w14:textId="77777777" w:rsidTr="0067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tcBorders>
          </w:tcPr>
          <w:p w14:paraId="5FC3A6C6"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5</w:t>
            </w:r>
          </w:p>
        </w:tc>
        <w:tc>
          <w:tcPr>
            <w:tcW w:w="1366" w:type="dxa"/>
            <w:gridSpan w:val="2"/>
            <w:tcBorders>
              <w:top w:val="none" w:sz="0" w:space="0" w:color="auto"/>
              <w:bottom w:val="none" w:sz="0" w:space="0" w:color="auto"/>
            </w:tcBorders>
          </w:tcPr>
          <w:p w14:paraId="6FE1EC1E"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492C3435"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756" w:type="dxa"/>
            <w:gridSpan w:val="2"/>
            <w:tcBorders>
              <w:top w:val="none" w:sz="0" w:space="0" w:color="auto"/>
              <w:bottom w:val="none" w:sz="0" w:space="0" w:color="auto"/>
            </w:tcBorders>
          </w:tcPr>
          <w:p w14:paraId="3FDBB21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6A4BF83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Borders>
              <w:top w:val="none" w:sz="0" w:space="0" w:color="auto"/>
              <w:bottom w:val="none" w:sz="0" w:space="0" w:color="auto"/>
            </w:tcBorders>
          </w:tcPr>
          <w:p w14:paraId="7F7E4A5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12</w:t>
            </w:r>
          </w:p>
        </w:tc>
        <w:tc>
          <w:tcPr>
            <w:tcW w:w="1708" w:type="dxa"/>
            <w:gridSpan w:val="2"/>
            <w:tcBorders>
              <w:top w:val="none" w:sz="0" w:space="0" w:color="auto"/>
              <w:bottom w:val="none" w:sz="0" w:space="0" w:color="auto"/>
            </w:tcBorders>
          </w:tcPr>
          <w:p w14:paraId="2AF6EF2E"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Excelente</w:t>
            </w:r>
          </w:p>
        </w:tc>
      </w:tr>
      <w:tr w:rsidR="00634050" w:rsidRPr="00FD42C8" w14:paraId="45B2D053" w14:textId="77777777" w:rsidTr="00672E24">
        <w:tc>
          <w:tcPr>
            <w:cnfStyle w:val="001000000000" w:firstRow="0" w:lastRow="0" w:firstColumn="1" w:lastColumn="0" w:oddVBand="0" w:evenVBand="0" w:oddHBand="0" w:evenHBand="0" w:firstRowFirstColumn="0" w:firstRowLastColumn="0" w:lastRowFirstColumn="0" w:lastRowLastColumn="0"/>
            <w:tcW w:w="936" w:type="dxa"/>
          </w:tcPr>
          <w:p w14:paraId="3A9D227B"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6</w:t>
            </w:r>
          </w:p>
        </w:tc>
        <w:tc>
          <w:tcPr>
            <w:tcW w:w="1366" w:type="dxa"/>
            <w:gridSpan w:val="2"/>
          </w:tcPr>
          <w:p w14:paraId="3940A7C5"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Pr>
          <w:p w14:paraId="0070F74E"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756" w:type="dxa"/>
            <w:gridSpan w:val="2"/>
          </w:tcPr>
          <w:p w14:paraId="08CC0A6F"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Pr>
          <w:p w14:paraId="16B9066A"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w:t>
            </w:r>
          </w:p>
        </w:tc>
        <w:tc>
          <w:tcPr>
            <w:tcW w:w="1020" w:type="dxa"/>
            <w:gridSpan w:val="2"/>
          </w:tcPr>
          <w:p w14:paraId="5337D76D"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7</w:t>
            </w:r>
          </w:p>
        </w:tc>
        <w:tc>
          <w:tcPr>
            <w:tcW w:w="1708" w:type="dxa"/>
            <w:gridSpan w:val="2"/>
          </w:tcPr>
          <w:p w14:paraId="20505AA9"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Suficiente</w:t>
            </w:r>
          </w:p>
        </w:tc>
      </w:tr>
      <w:tr w:rsidR="00634050" w:rsidRPr="00FD42C8" w14:paraId="1E9C1719" w14:textId="77777777" w:rsidTr="0067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tcBorders>
          </w:tcPr>
          <w:p w14:paraId="77EECC34"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7</w:t>
            </w:r>
          </w:p>
        </w:tc>
        <w:tc>
          <w:tcPr>
            <w:tcW w:w="1366" w:type="dxa"/>
            <w:gridSpan w:val="2"/>
            <w:tcBorders>
              <w:top w:val="none" w:sz="0" w:space="0" w:color="auto"/>
              <w:bottom w:val="none" w:sz="0" w:space="0" w:color="auto"/>
            </w:tcBorders>
          </w:tcPr>
          <w:p w14:paraId="1F1CCEBE"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Borders>
              <w:top w:val="none" w:sz="0" w:space="0" w:color="auto"/>
              <w:bottom w:val="none" w:sz="0" w:space="0" w:color="auto"/>
            </w:tcBorders>
          </w:tcPr>
          <w:p w14:paraId="2F341F93"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756" w:type="dxa"/>
            <w:gridSpan w:val="2"/>
            <w:tcBorders>
              <w:top w:val="none" w:sz="0" w:space="0" w:color="auto"/>
              <w:bottom w:val="none" w:sz="0" w:space="0" w:color="auto"/>
            </w:tcBorders>
          </w:tcPr>
          <w:p w14:paraId="7DAC07FD"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4BBB80F3"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Borders>
              <w:top w:val="none" w:sz="0" w:space="0" w:color="auto"/>
              <w:bottom w:val="none" w:sz="0" w:space="0" w:color="auto"/>
            </w:tcBorders>
          </w:tcPr>
          <w:p w14:paraId="734ED6D8"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10</w:t>
            </w:r>
          </w:p>
        </w:tc>
        <w:tc>
          <w:tcPr>
            <w:tcW w:w="1708" w:type="dxa"/>
            <w:gridSpan w:val="2"/>
            <w:tcBorders>
              <w:top w:val="none" w:sz="0" w:space="0" w:color="auto"/>
              <w:bottom w:val="none" w:sz="0" w:space="0" w:color="auto"/>
            </w:tcBorders>
          </w:tcPr>
          <w:p w14:paraId="3295243D"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749BF475" w14:textId="77777777" w:rsidTr="00672E24">
        <w:tc>
          <w:tcPr>
            <w:cnfStyle w:val="001000000000" w:firstRow="0" w:lastRow="0" w:firstColumn="1" w:lastColumn="0" w:oddVBand="0" w:evenVBand="0" w:oddHBand="0" w:evenHBand="0" w:firstRowFirstColumn="0" w:firstRowLastColumn="0" w:lastRowFirstColumn="0" w:lastRowLastColumn="0"/>
            <w:tcW w:w="936" w:type="dxa"/>
          </w:tcPr>
          <w:p w14:paraId="652ED2E0"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8</w:t>
            </w:r>
          </w:p>
        </w:tc>
        <w:tc>
          <w:tcPr>
            <w:tcW w:w="1366" w:type="dxa"/>
            <w:gridSpan w:val="2"/>
          </w:tcPr>
          <w:p w14:paraId="505CCF70"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Pr>
          <w:p w14:paraId="138EE364"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756" w:type="dxa"/>
            <w:gridSpan w:val="2"/>
          </w:tcPr>
          <w:p w14:paraId="6BB635CA"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424" w:type="dxa"/>
            <w:gridSpan w:val="2"/>
          </w:tcPr>
          <w:p w14:paraId="483A64A4"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2</w:t>
            </w:r>
          </w:p>
        </w:tc>
        <w:tc>
          <w:tcPr>
            <w:tcW w:w="1020" w:type="dxa"/>
            <w:gridSpan w:val="2"/>
          </w:tcPr>
          <w:p w14:paraId="0333D4E7"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9</w:t>
            </w:r>
          </w:p>
        </w:tc>
        <w:tc>
          <w:tcPr>
            <w:tcW w:w="1708" w:type="dxa"/>
            <w:gridSpan w:val="2"/>
          </w:tcPr>
          <w:p w14:paraId="767B55EA"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Bueno</w:t>
            </w:r>
          </w:p>
        </w:tc>
      </w:tr>
      <w:tr w:rsidR="00634050" w:rsidRPr="00FD42C8" w14:paraId="7105B5DD" w14:textId="77777777" w:rsidTr="0067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tcBorders>
          </w:tcPr>
          <w:p w14:paraId="1DFE266A"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9</w:t>
            </w:r>
          </w:p>
        </w:tc>
        <w:tc>
          <w:tcPr>
            <w:tcW w:w="1366" w:type="dxa"/>
            <w:gridSpan w:val="2"/>
            <w:tcBorders>
              <w:top w:val="none" w:sz="0" w:space="0" w:color="auto"/>
              <w:bottom w:val="none" w:sz="0" w:space="0" w:color="auto"/>
            </w:tcBorders>
          </w:tcPr>
          <w:p w14:paraId="3A14785D"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3E5A690B"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756" w:type="dxa"/>
            <w:gridSpan w:val="2"/>
            <w:tcBorders>
              <w:top w:val="none" w:sz="0" w:space="0" w:color="auto"/>
              <w:bottom w:val="none" w:sz="0" w:space="0" w:color="auto"/>
            </w:tcBorders>
          </w:tcPr>
          <w:p w14:paraId="2D7C9BFF"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Borders>
              <w:top w:val="none" w:sz="0" w:space="0" w:color="auto"/>
              <w:bottom w:val="none" w:sz="0" w:space="0" w:color="auto"/>
            </w:tcBorders>
          </w:tcPr>
          <w:p w14:paraId="207946AD"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Borders>
              <w:top w:val="none" w:sz="0" w:space="0" w:color="auto"/>
              <w:bottom w:val="none" w:sz="0" w:space="0" w:color="auto"/>
            </w:tcBorders>
          </w:tcPr>
          <w:p w14:paraId="679927CC"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12</w:t>
            </w:r>
          </w:p>
        </w:tc>
        <w:tc>
          <w:tcPr>
            <w:tcW w:w="1708" w:type="dxa"/>
            <w:gridSpan w:val="2"/>
            <w:tcBorders>
              <w:top w:val="none" w:sz="0" w:space="0" w:color="auto"/>
              <w:bottom w:val="none" w:sz="0" w:space="0" w:color="auto"/>
            </w:tcBorders>
          </w:tcPr>
          <w:p w14:paraId="7998ABDA"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Excelente</w:t>
            </w:r>
          </w:p>
        </w:tc>
      </w:tr>
      <w:tr w:rsidR="00634050" w:rsidRPr="00FD42C8" w14:paraId="4283DD54" w14:textId="77777777" w:rsidTr="00672E24">
        <w:tc>
          <w:tcPr>
            <w:cnfStyle w:val="001000000000" w:firstRow="0" w:lastRow="0" w:firstColumn="1" w:lastColumn="0" w:oddVBand="0" w:evenVBand="0" w:oddHBand="0" w:evenHBand="0" w:firstRowFirstColumn="0" w:firstRowLastColumn="0" w:lastRowFirstColumn="0" w:lastRowLastColumn="0"/>
            <w:tcW w:w="936" w:type="dxa"/>
          </w:tcPr>
          <w:p w14:paraId="031EE03E" w14:textId="77777777" w:rsidR="00634050" w:rsidRPr="00FD42C8" w:rsidRDefault="00634050" w:rsidP="001036EC">
            <w:pPr>
              <w:spacing w:line="276" w:lineRule="auto"/>
              <w:rPr>
                <w:rFonts w:ascii="Times New Roman" w:hAnsi="Times New Roman" w:cs="Times New Roman"/>
                <w:b w:val="0"/>
                <w:bCs w:val="0"/>
                <w:i/>
                <w:iCs/>
                <w:sz w:val="24"/>
                <w:szCs w:val="24"/>
              </w:rPr>
            </w:pPr>
            <w:r w:rsidRPr="00FD42C8">
              <w:rPr>
                <w:rFonts w:ascii="Times New Roman" w:hAnsi="Times New Roman" w:cs="Times New Roman"/>
                <w:b w:val="0"/>
                <w:bCs w:val="0"/>
                <w:i/>
                <w:iCs/>
                <w:sz w:val="24"/>
                <w:szCs w:val="24"/>
              </w:rPr>
              <w:t>10</w:t>
            </w:r>
          </w:p>
        </w:tc>
        <w:tc>
          <w:tcPr>
            <w:tcW w:w="1366" w:type="dxa"/>
            <w:gridSpan w:val="2"/>
          </w:tcPr>
          <w:p w14:paraId="528D4EDD"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Pr>
          <w:p w14:paraId="121751CD"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756" w:type="dxa"/>
            <w:gridSpan w:val="2"/>
          </w:tcPr>
          <w:p w14:paraId="23A9E3F7"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424" w:type="dxa"/>
            <w:gridSpan w:val="2"/>
          </w:tcPr>
          <w:p w14:paraId="479B40F0"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3</w:t>
            </w:r>
          </w:p>
        </w:tc>
        <w:tc>
          <w:tcPr>
            <w:tcW w:w="1020" w:type="dxa"/>
            <w:gridSpan w:val="2"/>
          </w:tcPr>
          <w:p w14:paraId="2A171899" w14:textId="77777777" w:rsidR="00634050" w:rsidRPr="00FD42C8"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12</w:t>
            </w:r>
          </w:p>
        </w:tc>
        <w:tc>
          <w:tcPr>
            <w:tcW w:w="1708" w:type="dxa"/>
            <w:gridSpan w:val="2"/>
          </w:tcPr>
          <w:p w14:paraId="53175E27" w14:textId="77777777" w:rsidR="00634050" w:rsidRPr="00FD42C8" w:rsidRDefault="00634050" w:rsidP="001036E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t>Excelente</w:t>
            </w:r>
          </w:p>
        </w:tc>
      </w:tr>
      <w:tr w:rsidR="00634050" w:rsidRPr="00FD42C8" w14:paraId="1D1F81A1" w14:textId="77777777" w:rsidTr="0067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Borders>
              <w:top w:val="none" w:sz="0" w:space="0" w:color="auto"/>
              <w:bottom w:val="none" w:sz="0" w:space="0" w:color="auto"/>
            </w:tcBorders>
          </w:tcPr>
          <w:p w14:paraId="57CEAD37" w14:textId="77777777" w:rsidR="00634050" w:rsidRPr="00FD42C8" w:rsidRDefault="00634050" w:rsidP="001036EC">
            <w:pPr>
              <w:spacing w:line="276" w:lineRule="auto"/>
              <w:rPr>
                <w:rFonts w:ascii="Times New Roman" w:hAnsi="Times New Roman" w:cs="Times New Roman"/>
                <w:b w:val="0"/>
                <w:bCs w:val="0"/>
                <w:sz w:val="24"/>
                <w:szCs w:val="24"/>
              </w:rPr>
            </w:pPr>
            <w:r w:rsidRPr="00FD42C8">
              <w:rPr>
                <w:rFonts w:ascii="Times New Roman" w:hAnsi="Times New Roman" w:cs="Times New Roman"/>
                <w:b w:val="0"/>
                <w:bCs w:val="0"/>
                <w:sz w:val="24"/>
                <w:szCs w:val="24"/>
              </w:rPr>
              <w:t>Total</w:t>
            </w:r>
          </w:p>
        </w:tc>
        <w:tc>
          <w:tcPr>
            <w:tcW w:w="1366" w:type="dxa"/>
            <w:gridSpan w:val="2"/>
            <w:tcBorders>
              <w:top w:val="none" w:sz="0" w:space="0" w:color="auto"/>
              <w:bottom w:val="none" w:sz="0" w:space="0" w:color="auto"/>
            </w:tcBorders>
          </w:tcPr>
          <w:p w14:paraId="2ED7FEAF"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28</w:t>
            </w:r>
            <w:r w:rsidRPr="00FD42C8">
              <w:rPr>
                <w:rFonts w:ascii="Times New Roman" w:hAnsi="Times New Roman" w:cs="Times New Roman"/>
                <w:sz w:val="24"/>
                <w:szCs w:val="24"/>
              </w:rPr>
              <w:fldChar w:fldCharType="end"/>
            </w:r>
          </w:p>
        </w:tc>
        <w:tc>
          <w:tcPr>
            <w:tcW w:w="1424" w:type="dxa"/>
            <w:gridSpan w:val="2"/>
            <w:tcBorders>
              <w:top w:val="none" w:sz="0" w:space="0" w:color="auto"/>
              <w:bottom w:val="none" w:sz="0" w:space="0" w:color="auto"/>
            </w:tcBorders>
          </w:tcPr>
          <w:p w14:paraId="2F524209"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26</w:t>
            </w:r>
            <w:r w:rsidRPr="00FD42C8">
              <w:rPr>
                <w:rFonts w:ascii="Times New Roman" w:hAnsi="Times New Roman" w:cs="Times New Roman"/>
                <w:sz w:val="24"/>
                <w:szCs w:val="24"/>
              </w:rPr>
              <w:fldChar w:fldCharType="end"/>
            </w:r>
          </w:p>
        </w:tc>
        <w:tc>
          <w:tcPr>
            <w:tcW w:w="1756" w:type="dxa"/>
            <w:gridSpan w:val="2"/>
            <w:tcBorders>
              <w:top w:val="none" w:sz="0" w:space="0" w:color="auto"/>
              <w:bottom w:val="none" w:sz="0" w:space="0" w:color="auto"/>
            </w:tcBorders>
          </w:tcPr>
          <w:p w14:paraId="01BC3189"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25</w:t>
            </w:r>
            <w:r w:rsidRPr="00FD42C8">
              <w:rPr>
                <w:rFonts w:ascii="Times New Roman" w:hAnsi="Times New Roman" w:cs="Times New Roman"/>
                <w:sz w:val="24"/>
                <w:szCs w:val="24"/>
              </w:rPr>
              <w:fldChar w:fldCharType="end"/>
            </w:r>
          </w:p>
        </w:tc>
        <w:tc>
          <w:tcPr>
            <w:tcW w:w="1424" w:type="dxa"/>
            <w:gridSpan w:val="2"/>
            <w:tcBorders>
              <w:top w:val="none" w:sz="0" w:space="0" w:color="auto"/>
              <w:bottom w:val="none" w:sz="0" w:space="0" w:color="auto"/>
            </w:tcBorders>
          </w:tcPr>
          <w:p w14:paraId="2BC4F537"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27</w:t>
            </w:r>
            <w:r w:rsidRPr="00FD42C8">
              <w:rPr>
                <w:rFonts w:ascii="Times New Roman" w:hAnsi="Times New Roman" w:cs="Times New Roman"/>
                <w:sz w:val="24"/>
                <w:szCs w:val="24"/>
              </w:rPr>
              <w:fldChar w:fldCharType="end"/>
            </w:r>
          </w:p>
        </w:tc>
        <w:tc>
          <w:tcPr>
            <w:tcW w:w="1020" w:type="dxa"/>
            <w:gridSpan w:val="2"/>
            <w:tcBorders>
              <w:top w:val="none" w:sz="0" w:space="0" w:color="auto"/>
              <w:bottom w:val="none" w:sz="0" w:space="0" w:color="auto"/>
            </w:tcBorders>
          </w:tcPr>
          <w:p w14:paraId="3E000B69" w14:textId="77777777" w:rsidR="00634050" w:rsidRPr="00FD42C8"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2C8">
              <w:rPr>
                <w:rFonts w:ascii="Times New Roman" w:hAnsi="Times New Roman" w:cs="Times New Roman"/>
                <w:sz w:val="24"/>
                <w:szCs w:val="24"/>
              </w:rPr>
              <w:fldChar w:fldCharType="begin"/>
            </w:r>
            <w:r w:rsidRPr="00FD42C8">
              <w:rPr>
                <w:rFonts w:ascii="Times New Roman" w:hAnsi="Times New Roman" w:cs="Times New Roman"/>
                <w:sz w:val="24"/>
                <w:szCs w:val="24"/>
              </w:rPr>
              <w:instrText xml:space="preserve"> =SUM(ABOVE) </w:instrText>
            </w:r>
            <w:r w:rsidRPr="00FD42C8">
              <w:rPr>
                <w:rFonts w:ascii="Times New Roman" w:hAnsi="Times New Roman" w:cs="Times New Roman"/>
                <w:sz w:val="24"/>
                <w:szCs w:val="24"/>
              </w:rPr>
              <w:fldChar w:fldCharType="separate"/>
            </w:r>
            <w:r w:rsidRPr="00FD42C8">
              <w:rPr>
                <w:rFonts w:ascii="Times New Roman" w:hAnsi="Times New Roman" w:cs="Times New Roman"/>
                <w:noProof/>
                <w:sz w:val="24"/>
                <w:szCs w:val="24"/>
              </w:rPr>
              <w:t>106</w:t>
            </w:r>
            <w:r w:rsidRPr="00FD42C8">
              <w:rPr>
                <w:rFonts w:ascii="Times New Roman" w:hAnsi="Times New Roman" w:cs="Times New Roman"/>
                <w:sz w:val="24"/>
                <w:szCs w:val="24"/>
              </w:rPr>
              <w:fldChar w:fldCharType="end"/>
            </w:r>
          </w:p>
        </w:tc>
        <w:tc>
          <w:tcPr>
            <w:tcW w:w="1708" w:type="dxa"/>
            <w:gridSpan w:val="2"/>
            <w:tcBorders>
              <w:top w:val="none" w:sz="0" w:space="0" w:color="auto"/>
              <w:bottom w:val="none" w:sz="0" w:space="0" w:color="auto"/>
            </w:tcBorders>
          </w:tcPr>
          <w:p w14:paraId="22C2901E" w14:textId="77777777" w:rsidR="00634050" w:rsidRPr="00FD42C8" w:rsidRDefault="00634050" w:rsidP="001036E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bookmarkEnd w:id="3"/>
    <w:p w14:paraId="3D23ADE9" w14:textId="77777777" w:rsidR="00CB3236" w:rsidRPr="00FD42C8" w:rsidRDefault="00F06204" w:rsidP="00FD42C8">
      <w:pPr>
        <w:spacing w:after="0"/>
        <w:jc w:val="center"/>
        <w:rPr>
          <w:rFonts w:ascii="Times New Roman" w:hAnsi="Times New Roman" w:cs="Times New Roman"/>
          <w:sz w:val="24"/>
          <w:szCs w:val="24"/>
        </w:rPr>
      </w:pPr>
      <w:r w:rsidRPr="00FD42C8">
        <w:rPr>
          <w:rFonts w:ascii="Times New Roman" w:hAnsi="Times New Roman" w:cs="Times New Roman"/>
          <w:i/>
          <w:iCs/>
          <w:sz w:val="24"/>
          <w:szCs w:val="24"/>
        </w:rPr>
        <w:t>Nota:</w:t>
      </w:r>
      <w:r w:rsidRPr="00FD42C8">
        <w:rPr>
          <w:rFonts w:ascii="Times New Roman" w:hAnsi="Times New Roman" w:cs="Times New Roman"/>
          <w:sz w:val="24"/>
          <w:szCs w:val="24"/>
        </w:rPr>
        <w:t xml:space="preserve"> Excelente= 12</w:t>
      </w:r>
      <w:r w:rsidR="00607D81" w:rsidRPr="00FD42C8">
        <w:rPr>
          <w:rFonts w:ascii="Times New Roman" w:hAnsi="Times New Roman" w:cs="Times New Roman"/>
          <w:sz w:val="24"/>
          <w:szCs w:val="24"/>
        </w:rPr>
        <w:t xml:space="preserve"> </w:t>
      </w:r>
      <w:r w:rsidRPr="00FD42C8">
        <w:rPr>
          <w:rFonts w:ascii="Times New Roman" w:hAnsi="Times New Roman" w:cs="Times New Roman"/>
          <w:sz w:val="24"/>
          <w:szCs w:val="24"/>
        </w:rPr>
        <w:t>Bueno= 8-11</w:t>
      </w:r>
      <w:r w:rsidR="00607D81" w:rsidRPr="00FD42C8">
        <w:rPr>
          <w:rFonts w:ascii="Times New Roman" w:hAnsi="Times New Roman" w:cs="Times New Roman"/>
          <w:sz w:val="24"/>
          <w:szCs w:val="24"/>
        </w:rPr>
        <w:t xml:space="preserve"> </w:t>
      </w:r>
      <w:r w:rsidRPr="00FD42C8">
        <w:rPr>
          <w:rFonts w:ascii="Times New Roman" w:hAnsi="Times New Roman" w:cs="Times New Roman"/>
          <w:sz w:val="24"/>
          <w:szCs w:val="24"/>
        </w:rPr>
        <w:t>Suficiente= 4-7</w:t>
      </w:r>
      <w:r w:rsidR="00607D81" w:rsidRPr="00FD42C8">
        <w:rPr>
          <w:rFonts w:ascii="Times New Roman" w:hAnsi="Times New Roman" w:cs="Times New Roman"/>
          <w:sz w:val="24"/>
          <w:szCs w:val="24"/>
        </w:rPr>
        <w:t xml:space="preserve"> </w:t>
      </w:r>
      <w:r w:rsidRPr="00FD42C8">
        <w:rPr>
          <w:rFonts w:ascii="Times New Roman" w:hAnsi="Times New Roman" w:cs="Times New Roman"/>
          <w:sz w:val="24"/>
          <w:szCs w:val="24"/>
        </w:rPr>
        <w:t>Insuficiente 0-3</w:t>
      </w:r>
      <w:r w:rsidR="00723E04" w:rsidRPr="00FD42C8">
        <w:rPr>
          <w:rFonts w:ascii="Times New Roman" w:hAnsi="Times New Roman" w:cs="Times New Roman"/>
          <w:sz w:val="24"/>
          <w:szCs w:val="24"/>
        </w:rPr>
        <w:t>.</w:t>
      </w:r>
      <w:r w:rsidR="00607D81" w:rsidRPr="00FD42C8">
        <w:rPr>
          <w:rFonts w:ascii="Times New Roman" w:hAnsi="Times New Roman" w:cs="Times New Roman"/>
          <w:sz w:val="24"/>
          <w:szCs w:val="24"/>
        </w:rPr>
        <w:t xml:space="preserve"> </w:t>
      </w:r>
    </w:p>
    <w:p w14:paraId="1CBB1C81" w14:textId="47431E6C" w:rsidR="004357D2" w:rsidRPr="00FD42C8" w:rsidRDefault="00723E04" w:rsidP="00FD42C8">
      <w:pPr>
        <w:spacing w:after="0"/>
        <w:jc w:val="center"/>
        <w:rPr>
          <w:rFonts w:ascii="Times New Roman" w:hAnsi="Times New Roman" w:cs="Times New Roman"/>
          <w:sz w:val="36"/>
          <w:szCs w:val="36"/>
        </w:rPr>
      </w:pPr>
      <w:r w:rsidRPr="00FD42C8">
        <w:rPr>
          <w:rFonts w:ascii="Times New Roman" w:hAnsi="Times New Roman" w:cs="Times New Roman"/>
          <w:sz w:val="24"/>
          <w:szCs w:val="24"/>
        </w:rPr>
        <w:t>Fuente</w:t>
      </w:r>
      <w:r w:rsidR="00CB3236" w:rsidRPr="00FD42C8">
        <w:rPr>
          <w:rFonts w:ascii="Times New Roman" w:hAnsi="Times New Roman" w:cs="Times New Roman"/>
          <w:sz w:val="24"/>
          <w:szCs w:val="24"/>
        </w:rPr>
        <w:t>: Elaboración propia</w:t>
      </w:r>
    </w:p>
    <w:p w14:paraId="3C69C26E" w14:textId="77777777" w:rsidR="00913FBB" w:rsidRDefault="005C777A" w:rsidP="00FD42C8">
      <w:pPr>
        <w:autoSpaceDE w:val="0"/>
        <w:autoSpaceDN w:val="0"/>
        <w:adjustRightInd w:val="0"/>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Para efectos de este estudio se determinó que el alumno tenía una consolidación de conocimientos si alcanzaba el nivel de bueno o excelente </w:t>
      </w:r>
      <w:r w:rsidR="00CB3236">
        <w:rPr>
          <w:rFonts w:ascii="Times New Roman" w:hAnsi="Times New Roman" w:cs="Times New Roman"/>
          <w:sz w:val="24"/>
          <w:szCs w:val="24"/>
        </w:rPr>
        <w:t>en la evaluación diagnóstica;</w:t>
      </w:r>
      <w:r w:rsidR="00913FBB">
        <w:rPr>
          <w:rFonts w:ascii="Times New Roman" w:hAnsi="Times New Roman" w:cs="Times New Roman"/>
          <w:sz w:val="24"/>
          <w:szCs w:val="24"/>
        </w:rPr>
        <w:t xml:space="preserve"> asi</w:t>
      </w:r>
      <w:r w:rsidRPr="005C777A">
        <w:rPr>
          <w:rFonts w:ascii="Times New Roman" w:hAnsi="Times New Roman" w:cs="Times New Roman"/>
          <w:sz w:val="24"/>
          <w:szCs w:val="24"/>
        </w:rPr>
        <w:t>mismo, se consideró que lograba o mantenía una consolidación después de la aplicación del diseño didáctico cuando obtenía la categoría bueno o excelente, quedando para ambas evaluaciones una categoría de no consolidado con nivel de suficiente o insuficiente.</w:t>
      </w:r>
    </w:p>
    <w:p w14:paraId="5097BB45" w14:textId="77777777" w:rsidR="00913FBB" w:rsidRDefault="00634050" w:rsidP="00FD42C8">
      <w:pPr>
        <w:autoSpaceDE w:val="0"/>
        <w:autoSpaceDN w:val="0"/>
        <w:adjustRightInd w:val="0"/>
        <w:spacing w:after="0" w:line="360" w:lineRule="auto"/>
        <w:ind w:firstLine="708"/>
        <w:jc w:val="both"/>
        <w:rPr>
          <w:rFonts w:ascii="Times New Roman" w:hAnsi="Times New Roman" w:cs="Times New Roman"/>
          <w:bCs/>
          <w:sz w:val="24"/>
        </w:rPr>
      </w:pPr>
      <w:r w:rsidRPr="008008B8">
        <w:rPr>
          <w:rFonts w:ascii="Times New Roman" w:hAnsi="Times New Roman" w:cs="Times New Roman"/>
          <w:bCs/>
          <w:sz w:val="24"/>
        </w:rPr>
        <w:t>La prueba KPSI muestra que 60</w:t>
      </w:r>
      <w:r w:rsidR="00913FBB">
        <w:rPr>
          <w:rFonts w:ascii="Times New Roman" w:hAnsi="Times New Roman" w:cs="Times New Roman"/>
          <w:bCs/>
          <w:sz w:val="24"/>
        </w:rPr>
        <w:t> </w:t>
      </w:r>
      <w:r w:rsidRPr="008008B8">
        <w:rPr>
          <w:rFonts w:ascii="Times New Roman" w:hAnsi="Times New Roman" w:cs="Times New Roman"/>
          <w:bCs/>
          <w:sz w:val="24"/>
        </w:rPr>
        <w:t>% de los residentes contaban con un conocimiento de categoría “suficiente” respecto a las variantes anatómicas radiculares, observándose que la mayoría de los alumnos ingresaban a la especialidad con un modelo tradicional de enseñanza que se enmarcab</w:t>
      </w:r>
      <w:r w:rsidR="00913FBB">
        <w:rPr>
          <w:rFonts w:ascii="Times New Roman" w:hAnsi="Times New Roman" w:cs="Times New Roman"/>
          <w:bCs/>
          <w:sz w:val="24"/>
        </w:rPr>
        <w:t>a en el nivel de conocimiento “n</w:t>
      </w:r>
      <w:r w:rsidRPr="008008B8">
        <w:rPr>
          <w:rFonts w:ascii="Times New Roman" w:hAnsi="Times New Roman" w:cs="Times New Roman"/>
          <w:bCs/>
          <w:sz w:val="24"/>
        </w:rPr>
        <w:t xml:space="preserve">o consolidado”. </w:t>
      </w:r>
      <w:r w:rsidR="00913FBB">
        <w:rPr>
          <w:rFonts w:ascii="Times New Roman" w:hAnsi="Times New Roman" w:cs="Times New Roman"/>
          <w:bCs/>
          <w:sz w:val="24"/>
        </w:rPr>
        <w:t xml:space="preserve">También sobresale </w:t>
      </w:r>
      <w:r w:rsidRPr="008008B8">
        <w:rPr>
          <w:rFonts w:ascii="Times New Roman" w:hAnsi="Times New Roman" w:cs="Times New Roman"/>
          <w:bCs/>
          <w:sz w:val="24"/>
        </w:rPr>
        <w:t xml:space="preserve">que ninguno de los participantes obtuvo una calificación de “insuficiente” para esta prueba. </w:t>
      </w:r>
    </w:p>
    <w:p w14:paraId="42CCC77F" w14:textId="77777777" w:rsidR="00913FBB" w:rsidRDefault="00634050" w:rsidP="00FD42C8">
      <w:pPr>
        <w:autoSpaceDE w:val="0"/>
        <w:autoSpaceDN w:val="0"/>
        <w:adjustRightInd w:val="0"/>
        <w:spacing w:after="0" w:line="360" w:lineRule="auto"/>
        <w:ind w:firstLine="708"/>
        <w:jc w:val="both"/>
        <w:rPr>
          <w:rFonts w:ascii="Times New Roman" w:hAnsi="Times New Roman" w:cs="Times New Roman"/>
          <w:bCs/>
          <w:sz w:val="24"/>
        </w:rPr>
      </w:pPr>
      <w:r w:rsidRPr="008008B8">
        <w:rPr>
          <w:rFonts w:ascii="Times New Roman" w:hAnsi="Times New Roman" w:cs="Times New Roman"/>
          <w:bCs/>
          <w:sz w:val="24"/>
        </w:rPr>
        <w:t xml:space="preserve">Del análisis de estos elementos se observa que el apartado de “Diagnóstico clínico” es el área de conocimiento mejor consolidado </w:t>
      </w:r>
      <w:r w:rsidR="00913FBB">
        <w:rPr>
          <w:rFonts w:ascii="Times New Roman" w:hAnsi="Times New Roman" w:cs="Times New Roman"/>
          <w:bCs/>
          <w:sz w:val="24"/>
        </w:rPr>
        <w:t>(</w:t>
      </w:r>
      <w:r w:rsidRPr="008008B8">
        <w:rPr>
          <w:rFonts w:ascii="Times New Roman" w:hAnsi="Times New Roman" w:cs="Times New Roman"/>
          <w:bCs/>
          <w:sz w:val="24"/>
        </w:rPr>
        <w:t>mayor puntaje alcanzado</w:t>
      </w:r>
      <w:r w:rsidR="00913FBB">
        <w:rPr>
          <w:rFonts w:ascii="Times New Roman" w:hAnsi="Times New Roman" w:cs="Times New Roman"/>
          <w:bCs/>
          <w:sz w:val="24"/>
        </w:rPr>
        <w:t>)</w:t>
      </w:r>
      <w:r w:rsidRPr="008008B8">
        <w:rPr>
          <w:rFonts w:ascii="Times New Roman" w:hAnsi="Times New Roman" w:cs="Times New Roman"/>
          <w:bCs/>
          <w:sz w:val="24"/>
        </w:rPr>
        <w:t xml:space="preserve">, mientras que el “Plan de tratamiento” </w:t>
      </w:r>
      <w:r w:rsidR="00913FBB">
        <w:rPr>
          <w:rFonts w:ascii="Times New Roman" w:hAnsi="Times New Roman" w:cs="Times New Roman"/>
          <w:bCs/>
          <w:sz w:val="24"/>
        </w:rPr>
        <w:t>consiguió</w:t>
      </w:r>
      <w:r w:rsidRPr="008008B8">
        <w:rPr>
          <w:rFonts w:ascii="Times New Roman" w:hAnsi="Times New Roman" w:cs="Times New Roman"/>
          <w:bCs/>
          <w:sz w:val="24"/>
        </w:rPr>
        <w:t xml:space="preserve"> menor puntaje con respecto de los demás.</w:t>
      </w:r>
    </w:p>
    <w:p w14:paraId="0360B3C9" w14:textId="77777777" w:rsidR="00913FBB" w:rsidRDefault="00634050" w:rsidP="00FD42C8">
      <w:pPr>
        <w:autoSpaceDE w:val="0"/>
        <w:autoSpaceDN w:val="0"/>
        <w:adjustRightInd w:val="0"/>
        <w:spacing w:after="0" w:line="360" w:lineRule="auto"/>
        <w:ind w:firstLine="708"/>
        <w:jc w:val="both"/>
        <w:rPr>
          <w:rFonts w:ascii="Times New Roman" w:hAnsi="Times New Roman" w:cs="Times New Roman"/>
          <w:bCs/>
          <w:sz w:val="24"/>
        </w:rPr>
      </w:pPr>
      <w:r w:rsidRPr="008008B8">
        <w:rPr>
          <w:rFonts w:ascii="Times New Roman" w:hAnsi="Times New Roman" w:cs="Times New Roman"/>
          <w:bCs/>
          <w:sz w:val="24"/>
        </w:rPr>
        <w:t xml:space="preserve">Por su parte, en la prueba sumativa llevada a cabo después de haber implementado el diseño didáctico del rotafolio de realidad aumentada muestra </w:t>
      </w:r>
      <w:r w:rsidR="00CE1F61" w:rsidRPr="008008B8">
        <w:rPr>
          <w:rFonts w:ascii="Times New Roman" w:hAnsi="Times New Roman" w:cs="Times New Roman"/>
          <w:bCs/>
          <w:sz w:val="24"/>
        </w:rPr>
        <w:t>que 90</w:t>
      </w:r>
      <w:r w:rsidR="00913FBB">
        <w:rPr>
          <w:rFonts w:ascii="Times New Roman" w:hAnsi="Times New Roman" w:cs="Times New Roman"/>
          <w:bCs/>
          <w:sz w:val="24"/>
        </w:rPr>
        <w:t xml:space="preserve"> </w:t>
      </w:r>
      <w:r w:rsidRPr="008008B8">
        <w:rPr>
          <w:rFonts w:ascii="Times New Roman" w:hAnsi="Times New Roman" w:cs="Times New Roman"/>
          <w:bCs/>
          <w:sz w:val="24"/>
        </w:rPr>
        <w:t>% de los participantes alcanzó en sus resultados la categoría de “bueno” a “excelente”. Solo un residente obtuvo “suficiente” en su prueba de análisis de casos.</w:t>
      </w:r>
    </w:p>
    <w:p w14:paraId="7396790F" w14:textId="77777777" w:rsidR="00EF420C" w:rsidRDefault="00EF420C" w:rsidP="00FD42C8">
      <w:pPr>
        <w:autoSpaceDE w:val="0"/>
        <w:autoSpaceDN w:val="0"/>
        <w:adjustRightInd w:val="0"/>
        <w:spacing w:after="0" w:line="360" w:lineRule="auto"/>
        <w:ind w:firstLine="708"/>
        <w:jc w:val="both"/>
        <w:rPr>
          <w:rFonts w:ascii="Times New Roman" w:hAnsi="Times New Roman" w:cs="Times New Roman"/>
          <w:bCs/>
          <w:sz w:val="24"/>
        </w:rPr>
      </w:pPr>
    </w:p>
    <w:p w14:paraId="34D3A8B2" w14:textId="4A81E0B6" w:rsidR="00F06204" w:rsidRDefault="00634050" w:rsidP="00FD42C8">
      <w:pPr>
        <w:autoSpaceDE w:val="0"/>
        <w:autoSpaceDN w:val="0"/>
        <w:adjustRightInd w:val="0"/>
        <w:spacing w:after="0" w:line="360" w:lineRule="auto"/>
        <w:ind w:firstLine="708"/>
        <w:jc w:val="both"/>
        <w:rPr>
          <w:rFonts w:ascii="Times New Roman" w:hAnsi="Times New Roman" w:cs="Times New Roman"/>
          <w:bCs/>
          <w:sz w:val="24"/>
        </w:rPr>
      </w:pPr>
      <w:r w:rsidRPr="008008B8">
        <w:rPr>
          <w:rFonts w:ascii="Times New Roman" w:hAnsi="Times New Roman" w:cs="Times New Roman"/>
          <w:bCs/>
          <w:sz w:val="24"/>
        </w:rPr>
        <w:lastRenderedPageBreak/>
        <w:t>El área que tuvo mayor avance de consolidación fue el “Diagnóstico radiográfico”</w:t>
      </w:r>
      <w:r w:rsidR="00913FBB">
        <w:rPr>
          <w:rFonts w:ascii="Times New Roman" w:hAnsi="Times New Roman" w:cs="Times New Roman"/>
          <w:bCs/>
          <w:sz w:val="24"/>
        </w:rPr>
        <w:t>, que pasó</w:t>
      </w:r>
      <w:r w:rsidRPr="008008B8">
        <w:rPr>
          <w:rFonts w:ascii="Times New Roman" w:hAnsi="Times New Roman" w:cs="Times New Roman"/>
          <w:bCs/>
          <w:sz w:val="24"/>
        </w:rPr>
        <w:t xml:space="preserve"> de ser el penúltimo lugar en la prueba diagnóstica a ser el primero en la sumativa, seguido del apartado de “Plan de tratamiento”</w:t>
      </w:r>
      <w:r w:rsidR="00913FBB">
        <w:rPr>
          <w:rFonts w:ascii="Times New Roman" w:hAnsi="Times New Roman" w:cs="Times New Roman"/>
          <w:bCs/>
          <w:sz w:val="24"/>
        </w:rPr>
        <w:t>, que pasó</w:t>
      </w:r>
      <w:r w:rsidRPr="008008B8">
        <w:rPr>
          <w:rFonts w:ascii="Times New Roman" w:hAnsi="Times New Roman" w:cs="Times New Roman"/>
          <w:bCs/>
          <w:sz w:val="24"/>
        </w:rPr>
        <w:t xml:space="preserve"> de</w:t>
      </w:r>
      <w:r w:rsidR="00913FBB">
        <w:rPr>
          <w:rFonts w:ascii="Times New Roman" w:hAnsi="Times New Roman" w:cs="Times New Roman"/>
          <w:bCs/>
          <w:sz w:val="24"/>
        </w:rPr>
        <w:t>l</w:t>
      </w:r>
      <w:r w:rsidRPr="008008B8">
        <w:rPr>
          <w:rFonts w:ascii="Times New Roman" w:hAnsi="Times New Roman" w:cs="Times New Roman"/>
          <w:bCs/>
          <w:sz w:val="24"/>
        </w:rPr>
        <w:t xml:space="preserve"> último lugar en el examen diagnóstico </w:t>
      </w:r>
      <w:r w:rsidR="00913FBB">
        <w:rPr>
          <w:rFonts w:ascii="Times New Roman" w:hAnsi="Times New Roman" w:cs="Times New Roman"/>
          <w:bCs/>
          <w:sz w:val="24"/>
        </w:rPr>
        <w:t xml:space="preserve">al </w:t>
      </w:r>
      <w:r w:rsidRPr="008008B8">
        <w:rPr>
          <w:rFonts w:ascii="Times New Roman" w:hAnsi="Times New Roman" w:cs="Times New Roman"/>
          <w:bCs/>
          <w:sz w:val="24"/>
        </w:rPr>
        <w:t>segundo puesto en la prueba sumativa.</w:t>
      </w:r>
    </w:p>
    <w:p w14:paraId="5A42794F" w14:textId="77777777" w:rsidR="00FD42C8" w:rsidRPr="008008B8" w:rsidRDefault="00FD42C8" w:rsidP="00FD42C8">
      <w:pPr>
        <w:autoSpaceDE w:val="0"/>
        <w:autoSpaceDN w:val="0"/>
        <w:adjustRightInd w:val="0"/>
        <w:spacing w:after="0" w:line="360" w:lineRule="auto"/>
        <w:ind w:firstLine="708"/>
        <w:jc w:val="both"/>
        <w:rPr>
          <w:rFonts w:ascii="Times New Roman" w:hAnsi="Times New Roman" w:cs="Times New Roman"/>
          <w:bCs/>
          <w:sz w:val="24"/>
        </w:rPr>
      </w:pPr>
    </w:p>
    <w:p w14:paraId="6ECDF0BB" w14:textId="22F9FFB0" w:rsidR="00634050" w:rsidRPr="00EF420C" w:rsidRDefault="00634050" w:rsidP="00FD42C8">
      <w:pPr>
        <w:pStyle w:val="Textoindependiente"/>
        <w:jc w:val="center"/>
        <w:rPr>
          <w:rFonts w:ascii="Times New Roman" w:hAnsi="Times New Roman" w:cs="Times New Roman"/>
          <w:b/>
          <w:bCs/>
          <w:sz w:val="26"/>
          <w:szCs w:val="26"/>
        </w:rPr>
      </w:pPr>
      <w:r w:rsidRPr="00EF420C">
        <w:rPr>
          <w:rFonts w:ascii="Times New Roman" w:hAnsi="Times New Roman" w:cs="Times New Roman"/>
          <w:b/>
          <w:bCs/>
          <w:sz w:val="26"/>
          <w:szCs w:val="26"/>
        </w:rPr>
        <w:t xml:space="preserve">Análisis </w:t>
      </w:r>
      <w:r w:rsidR="00913FBB" w:rsidRPr="00EF420C">
        <w:rPr>
          <w:rFonts w:ascii="Times New Roman" w:hAnsi="Times New Roman" w:cs="Times New Roman"/>
          <w:b/>
          <w:bCs/>
          <w:sz w:val="26"/>
          <w:szCs w:val="26"/>
        </w:rPr>
        <w:t>c</w:t>
      </w:r>
      <w:r w:rsidRPr="00EF420C">
        <w:rPr>
          <w:rFonts w:ascii="Times New Roman" w:hAnsi="Times New Roman" w:cs="Times New Roman"/>
          <w:b/>
          <w:bCs/>
          <w:sz w:val="26"/>
          <w:szCs w:val="26"/>
        </w:rPr>
        <w:t xml:space="preserve">hi </w:t>
      </w:r>
      <w:r w:rsidR="00907E32" w:rsidRPr="00EF420C">
        <w:rPr>
          <w:rFonts w:ascii="Times New Roman" w:hAnsi="Times New Roman" w:cs="Times New Roman"/>
          <w:b/>
          <w:bCs/>
          <w:sz w:val="26"/>
          <w:szCs w:val="26"/>
        </w:rPr>
        <w:t>cuadrado</w:t>
      </w:r>
      <w:r w:rsidR="00913FBB" w:rsidRPr="00EF420C">
        <w:rPr>
          <w:rFonts w:ascii="Times New Roman" w:hAnsi="Times New Roman" w:cs="Times New Roman"/>
          <w:b/>
          <w:bCs/>
          <w:sz w:val="26"/>
          <w:szCs w:val="26"/>
        </w:rPr>
        <w:t xml:space="preserve"> </w:t>
      </w:r>
    </w:p>
    <w:p w14:paraId="6D992593" w14:textId="61F9F47C" w:rsidR="00634050" w:rsidRPr="008008B8" w:rsidRDefault="00634050" w:rsidP="00FD42C8">
      <w:pPr>
        <w:pStyle w:val="Textoindependiente"/>
        <w:ind w:firstLine="708"/>
        <w:rPr>
          <w:rFonts w:ascii="Times New Roman" w:hAnsi="Times New Roman" w:cs="Times New Roman"/>
          <w:bCs/>
          <w:sz w:val="24"/>
        </w:rPr>
      </w:pPr>
      <w:r w:rsidRPr="008008B8">
        <w:rPr>
          <w:rFonts w:ascii="Times New Roman" w:hAnsi="Times New Roman" w:cs="Times New Roman"/>
          <w:bCs/>
          <w:sz w:val="24"/>
        </w:rPr>
        <w:t xml:space="preserve">Posteriormente, usando el programa Excel 360 se realizó el llenado de la tabla de contingencia para el análisis estadístico de </w:t>
      </w:r>
      <w:r w:rsidR="00913FBB">
        <w:rPr>
          <w:rFonts w:ascii="Times New Roman" w:hAnsi="Times New Roman" w:cs="Times New Roman"/>
          <w:bCs/>
          <w:sz w:val="24"/>
        </w:rPr>
        <w:t>c</w:t>
      </w:r>
      <w:r w:rsidRPr="008008B8">
        <w:rPr>
          <w:rFonts w:ascii="Times New Roman" w:hAnsi="Times New Roman" w:cs="Times New Roman"/>
          <w:bCs/>
          <w:sz w:val="24"/>
        </w:rPr>
        <w:t xml:space="preserve">hi </w:t>
      </w:r>
      <w:r w:rsidR="00907E32">
        <w:rPr>
          <w:rFonts w:ascii="Times New Roman" w:hAnsi="Times New Roman" w:cs="Times New Roman"/>
          <w:bCs/>
          <w:sz w:val="24"/>
        </w:rPr>
        <w:t>cuadrado</w:t>
      </w:r>
      <w:r w:rsidRPr="008008B8">
        <w:rPr>
          <w:rFonts w:ascii="Times New Roman" w:hAnsi="Times New Roman" w:cs="Times New Roman"/>
          <w:bCs/>
          <w:sz w:val="24"/>
        </w:rPr>
        <w:t xml:space="preserve">. </w:t>
      </w:r>
      <w:bookmarkStart w:id="4" w:name="_Hlk40010786"/>
      <w:r w:rsidRPr="008008B8">
        <w:rPr>
          <w:rFonts w:ascii="Times New Roman" w:hAnsi="Times New Roman" w:cs="Times New Roman"/>
          <w:bCs/>
          <w:sz w:val="24"/>
        </w:rPr>
        <w:t>Con estos datos se pro</w:t>
      </w:r>
      <w:r w:rsidR="00913FBB">
        <w:rPr>
          <w:rFonts w:ascii="Times New Roman" w:hAnsi="Times New Roman" w:cs="Times New Roman"/>
          <w:bCs/>
          <w:sz w:val="24"/>
        </w:rPr>
        <w:t>cedió a llevar a cabo la prueba;</w:t>
      </w:r>
      <w:r w:rsidRPr="008008B8">
        <w:rPr>
          <w:rFonts w:ascii="Times New Roman" w:hAnsi="Times New Roman" w:cs="Times New Roman"/>
          <w:bCs/>
          <w:sz w:val="24"/>
        </w:rPr>
        <w:t xml:space="preserve"> en primera instancia </w:t>
      </w:r>
      <w:r w:rsidR="00913FBB">
        <w:rPr>
          <w:rFonts w:ascii="Times New Roman" w:hAnsi="Times New Roman" w:cs="Times New Roman"/>
          <w:bCs/>
          <w:sz w:val="24"/>
        </w:rPr>
        <w:t xml:space="preserve">se obtuvieron </w:t>
      </w:r>
      <w:r w:rsidRPr="008008B8">
        <w:rPr>
          <w:rFonts w:ascii="Times New Roman" w:hAnsi="Times New Roman" w:cs="Times New Roman"/>
          <w:bCs/>
          <w:sz w:val="24"/>
        </w:rPr>
        <w:t>las frecuencias obser</w:t>
      </w:r>
      <w:r w:rsidR="00913FBB">
        <w:rPr>
          <w:rFonts w:ascii="Times New Roman" w:hAnsi="Times New Roman" w:cs="Times New Roman"/>
          <w:bCs/>
          <w:sz w:val="24"/>
        </w:rPr>
        <w:t>vadas y frecuencias esperadas</w:t>
      </w:r>
      <w:r w:rsidR="008C4D4C">
        <w:rPr>
          <w:rFonts w:ascii="Times New Roman" w:hAnsi="Times New Roman" w:cs="Times New Roman"/>
          <w:bCs/>
          <w:sz w:val="24"/>
        </w:rPr>
        <w:t xml:space="preserve">, las cuales se observan en la </w:t>
      </w:r>
      <w:r w:rsidR="00913FBB">
        <w:rPr>
          <w:rFonts w:ascii="Times New Roman" w:hAnsi="Times New Roman" w:cs="Times New Roman"/>
          <w:bCs/>
          <w:sz w:val="24"/>
        </w:rPr>
        <w:t>t</w:t>
      </w:r>
      <w:r w:rsidRPr="008008B8">
        <w:rPr>
          <w:rFonts w:ascii="Times New Roman" w:hAnsi="Times New Roman" w:cs="Times New Roman"/>
          <w:bCs/>
          <w:sz w:val="24"/>
        </w:rPr>
        <w:t xml:space="preserve">abla </w:t>
      </w:r>
      <w:r w:rsidR="008C4D4C">
        <w:rPr>
          <w:rFonts w:ascii="Times New Roman" w:hAnsi="Times New Roman" w:cs="Times New Roman"/>
          <w:bCs/>
          <w:sz w:val="24"/>
        </w:rPr>
        <w:t>3,</w:t>
      </w:r>
      <w:r w:rsidRPr="008008B8">
        <w:rPr>
          <w:rFonts w:ascii="Times New Roman" w:hAnsi="Times New Roman" w:cs="Times New Roman"/>
          <w:bCs/>
          <w:sz w:val="24"/>
        </w:rPr>
        <w:t xml:space="preserve"> y después </w:t>
      </w:r>
      <w:r w:rsidR="00913FBB">
        <w:rPr>
          <w:rFonts w:ascii="Times New Roman" w:hAnsi="Times New Roman" w:cs="Times New Roman"/>
          <w:bCs/>
          <w:sz w:val="24"/>
        </w:rPr>
        <w:t xml:space="preserve">se realizaron </w:t>
      </w:r>
      <w:r w:rsidRPr="008008B8">
        <w:rPr>
          <w:rFonts w:ascii="Times New Roman" w:hAnsi="Times New Roman" w:cs="Times New Roman"/>
          <w:bCs/>
          <w:sz w:val="24"/>
        </w:rPr>
        <w:t xml:space="preserve">los cálculos de la fórmula: </w:t>
      </w:r>
    </w:p>
    <w:p w14:paraId="20ED7DC1" w14:textId="1D94D684" w:rsidR="00634050" w:rsidRPr="008008B8" w:rsidRDefault="00634050" w:rsidP="00634050">
      <w:pPr>
        <w:pStyle w:val="Textoindependiente"/>
        <w:rPr>
          <w:rFonts w:ascii="Times New Roman" w:hAnsi="Times New Roman" w:cs="Times New Roman"/>
          <w:bCs/>
          <w:sz w:val="24"/>
        </w:rPr>
      </w:pPr>
    </w:p>
    <w:p w14:paraId="60713B55" w14:textId="298FAFC2" w:rsidR="00634050" w:rsidRPr="008008B8" w:rsidRDefault="00986F70" w:rsidP="00634050">
      <w:pPr>
        <w:pStyle w:val="Textoindependiente"/>
        <w:rPr>
          <w:rFonts w:ascii="Times New Roman" w:hAnsi="Times New Roman" w:cs="Times New Roman"/>
          <w:color w:val="333333"/>
          <w:sz w:val="24"/>
        </w:rPr>
      </w:pPr>
      <m:oMathPara>
        <m:oMath>
          <m:r>
            <w:rPr>
              <w:rFonts w:ascii="Cambria Math" w:hAnsi="Cambria Math" w:cs="Times New Roman"/>
              <w:sz w:val="24"/>
              <w:shd w:val="clear" w:color="auto" w:fill="FFFFFF"/>
            </w:rPr>
            <m:t>x2=</m:t>
          </m:r>
          <m:f>
            <m:fPr>
              <m:ctrlPr>
                <w:rPr>
                  <w:rFonts w:ascii="Cambria Math" w:hAnsi="Times New Roman" w:cs="Times New Roman"/>
                  <w:sz w:val="24"/>
                  <w:u w:val="single"/>
                </w:rPr>
              </m:ctrlPr>
            </m:fPr>
            <m:num>
              <m:r>
                <m:rPr>
                  <m:sty m:val="p"/>
                </m:rPr>
                <w:rPr>
                  <w:rFonts w:ascii="Cambria Math" w:hAnsi="Cambria Math" w:cs="Times New Roman"/>
                  <w:sz w:val="24"/>
                </w:rPr>
                <m:t>∑</m:t>
              </m:r>
              <m:d>
                <m:dPr>
                  <m:ctrlPr>
                    <w:rPr>
                      <w:rFonts w:ascii="Cambria Math" w:hAnsi="Cambria Math" w:cs="Times New Roman"/>
                      <w:sz w:val="24"/>
                      <w:u w:val="single"/>
                    </w:rPr>
                  </m:ctrlPr>
                </m:dPr>
                <m:e>
                  <m:r>
                    <m:rPr>
                      <m:sty m:val="p"/>
                    </m:rPr>
                    <w:rPr>
                      <w:rFonts w:ascii="Cambria Math" w:hAnsi="Cambria Math" w:cs="Times New Roman"/>
                      <w:sz w:val="24"/>
                      <w:u w:val="single"/>
                    </w:rPr>
                    <m:t>o</m:t>
                  </m:r>
                  <m:r>
                    <m:rPr>
                      <m:sty m:val="p"/>
                    </m:rPr>
                    <w:rPr>
                      <w:rFonts w:ascii="Cambria Math" w:hAnsi="Cambria Math" w:cs="Times New Roman"/>
                      <w:sz w:val="24"/>
                      <w:u w:val="single"/>
                      <w:vertAlign w:val="subscript"/>
                    </w:rPr>
                    <m:t>i</m:t>
                  </m:r>
                  <m:r>
                    <m:rPr>
                      <m:sty m:val="p"/>
                    </m:rPr>
                    <w:rPr>
                      <w:rFonts w:ascii="Cambria Math" w:hAnsi="Cambria Math" w:cs="Times New Roman"/>
                      <w:sz w:val="24"/>
                      <w:u w:val="single"/>
                    </w:rPr>
                    <m:t xml:space="preserve"> – e</m:t>
                  </m:r>
                  <m:r>
                    <m:rPr>
                      <m:sty m:val="p"/>
                    </m:rPr>
                    <w:rPr>
                      <w:rFonts w:ascii="Cambria Math" w:hAnsi="Cambria Math" w:cs="Times New Roman"/>
                      <w:sz w:val="24"/>
                      <w:u w:val="single"/>
                      <w:vertAlign w:val="subscript"/>
                    </w:rPr>
                    <m:t>i</m:t>
                  </m:r>
                </m:e>
              </m:d>
              <m:r>
                <m:rPr>
                  <m:sty m:val="p"/>
                </m:rPr>
                <w:rPr>
                  <w:rFonts w:ascii="Cambria Math" w:hAnsi="Times New Roman" w:cs="Times New Roman"/>
                  <w:sz w:val="24"/>
                  <w:u w:val="single"/>
                </w:rPr>
                <m:t>2</m:t>
              </m:r>
              <m:ctrlPr>
                <w:rPr>
                  <w:rFonts w:ascii="Cambria Math" w:hAnsi="Cambria Math" w:cs="Times New Roman"/>
                  <w:i/>
                  <w:sz w:val="24"/>
                  <w:shd w:val="clear" w:color="auto" w:fill="FFFFFF"/>
                </w:rPr>
              </m:ctrlPr>
            </m:num>
            <m:den>
              <m:r>
                <m:rPr>
                  <m:sty m:val="p"/>
                </m:rPr>
                <w:rPr>
                  <w:rFonts w:ascii="Cambria Math" w:hAnsi="Times New Roman" w:cs="Times New Roman"/>
                  <w:sz w:val="24"/>
                  <w:u w:val="single"/>
                </w:rPr>
                <m:t>ei</m:t>
              </m:r>
            </m:den>
          </m:f>
        </m:oMath>
      </m:oMathPara>
    </w:p>
    <w:p w14:paraId="5C0C5A60" w14:textId="73228CB9" w:rsidR="00634050" w:rsidRDefault="00FD42C8" w:rsidP="00634050">
      <w:pPr>
        <w:pStyle w:val="Textoindependiente"/>
        <w:rPr>
          <w:rFonts w:ascii="Times New Roman" w:hAnsi="Times New Roman" w:cs="Times New Roman"/>
          <w:sz w:val="24"/>
          <w:shd w:val="clear" w:color="auto" w:fill="FFFFFF"/>
        </w:rPr>
      </w:pPr>
      <w:r>
        <w:rPr>
          <w:rFonts w:ascii="Times New Roman" w:hAnsi="Times New Roman" w:cs="Times New Roman"/>
          <w:color w:val="333333"/>
          <w:sz w:val="24"/>
          <w:shd w:val="clear" w:color="auto" w:fill="FFFFFF"/>
        </w:rPr>
        <w:t>E</w:t>
      </w:r>
      <w:r w:rsidR="00634050" w:rsidRPr="008008B8">
        <w:rPr>
          <w:rFonts w:ascii="Times New Roman" w:hAnsi="Times New Roman" w:cs="Times New Roman"/>
          <w:color w:val="333333"/>
          <w:sz w:val="24"/>
          <w:shd w:val="clear" w:color="auto" w:fill="FFFFFF"/>
        </w:rPr>
        <w:t xml:space="preserve">n donde </w:t>
      </w:r>
      <w:proofErr w:type="spellStart"/>
      <w:r w:rsidR="00634050" w:rsidRPr="008008B8">
        <w:rPr>
          <w:rFonts w:ascii="Times New Roman" w:hAnsi="Times New Roman" w:cs="Times New Roman"/>
          <w:sz w:val="24"/>
          <w:shd w:val="clear" w:color="auto" w:fill="FFFFFF"/>
        </w:rPr>
        <w:t>o</w:t>
      </w:r>
      <w:r w:rsidR="00634050" w:rsidRPr="008008B8">
        <w:rPr>
          <w:rFonts w:ascii="Times New Roman" w:hAnsi="Times New Roman" w:cs="Times New Roman"/>
          <w:sz w:val="24"/>
          <w:shd w:val="clear" w:color="auto" w:fill="FFFFFF"/>
          <w:vertAlign w:val="subscript"/>
        </w:rPr>
        <w:t>i</w:t>
      </w:r>
      <w:proofErr w:type="spellEnd"/>
      <w:r w:rsidR="00607D81">
        <w:rPr>
          <w:rFonts w:ascii="Times New Roman" w:hAnsi="Times New Roman" w:cs="Times New Roman"/>
          <w:sz w:val="24"/>
          <w:shd w:val="clear" w:color="auto" w:fill="FFFFFF"/>
        </w:rPr>
        <w:t xml:space="preserve"> </w:t>
      </w:r>
      <w:r w:rsidR="00634050" w:rsidRPr="008008B8">
        <w:rPr>
          <w:rFonts w:ascii="Times New Roman" w:hAnsi="Times New Roman" w:cs="Times New Roman"/>
          <w:sz w:val="24"/>
          <w:shd w:val="clear" w:color="auto" w:fill="FFFFFF"/>
        </w:rPr>
        <w:t xml:space="preserve">representa a cada frecuencia observada y </w:t>
      </w:r>
      <w:proofErr w:type="spellStart"/>
      <w:r w:rsidR="00634050" w:rsidRPr="008008B8">
        <w:rPr>
          <w:rFonts w:ascii="Times New Roman" w:hAnsi="Times New Roman" w:cs="Times New Roman"/>
          <w:sz w:val="24"/>
          <w:shd w:val="clear" w:color="auto" w:fill="FFFFFF"/>
        </w:rPr>
        <w:t>e</w:t>
      </w:r>
      <w:r w:rsidR="00634050" w:rsidRPr="008008B8">
        <w:rPr>
          <w:rFonts w:ascii="Times New Roman" w:hAnsi="Times New Roman" w:cs="Times New Roman"/>
          <w:sz w:val="24"/>
          <w:shd w:val="clear" w:color="auto" w:fill="FFFFFF"/>
          <w:vertAlign w:val="subscript"/>
        </w:rPr>
        <w:t>i</w:t>
      </w:r>
      <w:proofErr w:type="spellEnd"/>
      <w:r w:rsidR="00634050" w:rsidRPr="008008B8">
        <w:rPr>
          <w:rFonts w:ascii="Times New Roman" w:hAnsi="Times New Roman" w:cs="Times New Roman"/>
          <w:sz w:val="24"/>
          <w:shd w:val="clear" w:color="auto" w:fill="FFFFFF"/>
        </w:rPr>
        <w:t> representa a cada frecuencia esperada. Cabe señalar que el margen de error para este caso se determinó en 0</w:t>
      </w:r>
      <w:r w:rsidR="00913FBB">
        <w:rPr>
          <w:rFonts w:ascii="Times New Roman" w:hAnsi="Times New Roman" w:cs="Times New Roman"/>
          <w:sz w:val="24"/>
          <w:shd w:val="clear" w:color="auto" w:fill="FFFFFF"/>
        </w:rPr>
        <w:t>.05 y para el g</w:t>
      </w:r>
      <w:r w:rsidR="00634050" w:rsidRPr="008008B8">
        <w:rPr>
          <w:rFonts w:ascii="Times New Roman" w:hAnsi="Times New Roman" w:cs="Times New Roman"/>
          <w:sz w:val="24"/>
          <w:shd w:val="clear" w:color="auto" w:fill="FFFFFF"/>
        </w:rPr>
        <w:t>rado de libertad se obtuvo un valor de 1.</w:t>
      </w:r>
      <w:bookmarkEnd w:id="4"/>
      <w:r w:rsidR="00986F70">
        <w:rPr>
          <w:rFonts w:ascii="Times New Roman" w:hAnsi="Times New Roman" w:cs="Times New Roman"/>
          <w:sz w:val="24"/>
          <w:shd w:val="clear" w:color="auto" w:fill="FFFFFF"/>
        </w:rPr>
        <w:t xml:space="preserve"> </w:t>
      </w:r>
    </w:p>
    <w:p w14:paraId="0F7D7A10" w14:textId="77777777" w:rsidR="00A04F57" w:rsidRPr="008008B8" w:rsidRDefault="00A04F57" w:rsidP="00634050">
      <w:pPr>
        <w:pStyle w:val="Textoindependiente"/>
        <w:rPr>
          <w:rFonts w:ascii="Times New Roman" w:hAnsi="Times New Roman" w:cs="Times New Roman"/>
          <w:bCs/>
          <w:sz w:val="24"/>
        </w:rPr>
      </w:pPr>
    </w:p>
    <w:p w14:paraId="60F403B1" w14:textId="30C43B45" w:rsidR="00634050" w:rsidRPr="008008B8" w:rsidRDefault="00A04F57" w:rsidP="00A04F57">
      <w:pPr>
        <w:jc w:val="center"/>
        <w:rPr>
          <w:rFonts w:ascii="Times New Roman" w:hAnsi="Times New Roman" w:cs="Times New Roman"/>
          <w:sz w:val="24"/>
          <w:szCs w:val="24"/>
        </w:rPr>
      </w:pPr>
      <w:r w:rsidRPr="00A04F57">
        <w:rPr>
          <w:rFonts w:ascii="Times New Roman" w:hAnsi="Times New Roman" w:cs="Times New Roman"/>
          <w:b/>
          <w:bCs/>
          <w:color w:val="000000"/>
          <w:sz w:val="24"/>
          <w:szCs w:val="24"/>
          <w:lang w:eastAsia="es-MX"/>
        </w:rPr>
        <w:t>Tabla 3.</w:t>
      </w:r>
      <w:r w:rsidRPr="00A04F57">
        <w:rPr>
          <w:rFonts w:ascii="Times New Roman" w:hAnsi="Times New Roman" w:cs="Times New Roman"/>
          <w:color w:val="000000"/>
          <w:sz w:val="24"/>
          <w:szCs w:val="24"/>
          <w:lang w:eastAsia="es-MX"/>
        </w:rPr>
        <w:t xml:space="preserve"> </w:t>
      </w:r>
      <w:r w:rsidRPr="00672E24">
        <w:rPr>
          <w:rFonts w:ascii="Times New Roman" w:hAnsi="Times New Roman" w:cs="Times New Roman"/>
          <w:color w:val="000000"/>
          <w:sz w:val="24"/>
          <w:szCs w:val="24"/>
          <w:lang w:eastAsia="es-MX"/>
        </w:rPr>
        <w:t>Chi2 correspondiente a cada una de las frecuencias observadas y frecuencias esperadas</w:t>
      </w:r>
    </w:p>
    <w:tbl>
      <w:tblPr>
        <w:tblStyle w:val="Tablanormal21"/>
        <w:tblW w:w="5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480"/>
        <w:gridCol w:w="1356"/>
      </w:tblGrid>
      <w:tr w:rsidR="00634050" w:rsidRPr="00A04F57" w14:paraId="0518A4E9" w14:textId="77777777" w:rsidTr="00672E24">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100" w:type="dxa"/>
            <w:tcBorders>
              <w:bottom w:val="none" w:sz="0" w:space="0" w:color="auto"/>
            </w:tcBorders>
            <w:noWrap/>
            <w:hideMark/>
          </w:tcPr>
          <w:p w14:paraId="06D1626C" w14:textId="77777777" w:rsidR="00634050" w:rsidRPr="00A04F57" w:rsidRDefault="00634050" w:rsidP="001036EC">
            <w:pPr>
              <w:spacing w:line="276" w:lineRule="auto"/>
              <w:jc w:val="center"/>
              <w:rPr>
                <w:rFonts w:ascii="Times New Roman" w:hAnsi="Times New Roman" w:cs="Times New Roman"/>
                <w:color w:val="000000"/>
                <w:sz w:val="24"/>
                <w:szCs w:val="24"/>
                <w:lang w:eastAsia="es-MX"/>
              </w:rPr>
            </w:pPr>
            <w:bookmarkStart w:id="5" w:name="_Hlk40007833"/>
            <w:r w:rsidRPr="00A04F57">
              <w:rPr>
                <w:rFonts w:ascii="Times New Roman" w:hAnsi="Times New Roman" w:cs="Times New Roman"/>
                <w:color w:val="000000"/>
                <w:sz w:val="24"/>
                <w:szCs w:val="24"/>
                <w:lang w:eastAsia="es-MX"/>
              </w:rPr>
              <w:t>Frecuencia</w:t>
            </w:r>
          </w:p>
          <w:p w14:paraId="29B9863A" w14:textId="335DBD06" w:rsidR="00634050" w:rsidRPr="00A04F57" w:rsidRDefault="00913FBB" w:rsidP="001036EC">
            <w:pPr>
              <w:spacing w:line="276" w:lineRule="auto"/>
              <w:jc w:val="center"/>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o</w:t>
            </w:r>
            <w:r w:rsidR="00634050" w:rsidRPr="00A04F57">
              <w:rPr>
                <w:rFonts w:ascii="Times New Roman" w:hAnsi="Times New Roman" w:cs="Times New Roman"/>
                <w:color w:val="000000"/>
                <w:sz w:val="24"/>
                <w:szCs w:val="24"/>
                <w:lang w:eastAsia="es-MX"/>
              </w:rPr>
              <w:t>bservada</w:t>
            </w:r>
          </w:p>
        </w:tc>
        <w:tc>
          <w:tcPr>
            <w:tcW w:w="1480" w:type="dxa"/>
            <w:tcBorders>
              <w:bottom w:val="none" w:sz="0" w:space="0" w:color="auto"/>
            </w:tcBorders>
            <w:noWrap/>
            <w:hideMark/>
          </w:tcPr>
          <w:p w14:paraId="4D5F335D" w14:textId="06C589F3" w:rsidR="00634050" w:rsidRPr="00A04F57" w:rsidRDefault="00634050" w:rsidP="00913FB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eastAsia="es-MX"/>
              </w:rPr>
            </w:pPr>
            <w:r w:rsidRPr="00A04F57">
              <w:rPr>
                <w:rFonts w:ascii="Times New Roman" w:hAnsi="Times New Roman" w:cs="Times New Roman"/>
                <w:color w:val="000000"/>
                <w:sz w:val="24"/>
                <w:szCs w:val="24"/>
                <w:lang w:eastAsia="es-MX"/>
              </w:rPr>
              <w:t xml:space="preserve">Frecuencia </w:t>
            </w:r>
            <w:r w:rsidR="00913FBB" w:rsidRPr="00A04F57">
              <w:rPr>
                <w:rFonts w:ascii="Times New Roman" w:hAnsi="Times New Roman" w:cs="Times New Roman"/>
                <w:color w:val="000000"/>
                <w:sz w:val="24"/>
                <w:szCs w:val="24"/>
                <w:lang w:eastAsia="es-MX"/>
              </w:rPr>
              <w:t>e</w:t>
            </w:r>
            <w:r w:rsidRPr="00A04F57">
              <w:rPr>
                <w:rFonts w:ascii="Times New Roman" w:hAnsi="Times New Roman" w:cs="Times New Roman"/>
                <w:color w:val="000000"/>
                <w:sz w:val="24"/>
                <w:szCs w:val="24"/>
                <w:lang w:eastAsia="es-MX"/>
              </w:rPr>
              <w:t>sperada</w:t>
            </w:r>
          </w:p>
        </w:tc>
        <w:tc>
          <w:tcPr>
            <w:tcW w:w="1356" w:type="dxa"/>
            <w:tcBorders>
              <w:bottom w:val="none" w:sz="0" w:space="0" w:color="auto"/>
            </w:tcBorders>
            <w:noWrap/>
            <w:hideMark/>
          </w:tcPr>
          <w:p w14:paraId="58425DE3" w14:textId="77777777" w:rsidR="00634050" w:rsidRPr="00A04F57" w:rsidRDefault="00634050" w:rsidP="001036E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lang w:eastAsia="es-MX"/>
              </w:rPr>
            </w:pPr>
            <w:r w:rsidRPr="00A04F57">
              <w:rPr>
                <w:rFonts w:ascii="Times New Roman" w:hAnsi="Times New Roman" w:cs="Times New Roman"/>
                <w:color w:val="000000"/>
                <w:sz w:val="24"/>
                <w:szCs w:val="24"/>
                <w:lang w:eastAsia="es-MX"/>
              </w:rPr>
              <w:t>Chi 2</w:t>
            </w:r>
          </w:p>
        </w:tc>
      </w:tr>
      <w:tr w:rsidR="00634050" w:rsidRPr="00A04F57" w14:paraId="416A5B92" w14:textId="77777777" w:rsidTr="00672E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100" w:type="dxa"/>
            <w:tcBorders>
              <w:top w:val="none" w:sz="0" w:space="0" w:color="auto"/>
              <w:bottom w:val="none" w:sz="0" w:space="0" w:color="auto"/>
            </w:tcBorders>
            <w:noWrap/>
            <w:hideMark/>
          </w:tcPr>
          <w:p w14:paraId="1D7B3126" w14:textId="77777777" w:rsidR="00634050" w:rsidRPr="00A04F57" w:rsidRDefault="00634050" w:rsidP="001036EC">
            <w:pPr>
              <w:spacing w:line="276" w:lineRule="auto"/>
              <w:jc w:val="center"/>
              <w:rPr>
                <w:rFonts w:ascii="Times New Roman" w:hAnsi="Times New Roman" w:cs="Times New Roman"/>
                <w:b w:val="0"/>
                <w:bCs w:val="0"/>
                <w:color w:val="000000"/>
                <w:sz w:val="24"/>
                <w:szCs w:val="24"/>
                <w:lang w:eastAsia="es-MX"/>
              </w:rPr>
            </w:pPr>
            <w:r w:rsidRPr="00A04F57">
              <w:rPr>
                <w:rFonts w:ascii="Times New Roman" w:hAnsi="Times New Roman" w:cs="Times New Roman"/>
                <w:b w:val="0"/>
                <w:bCs w:val="0"/>
                <w:color w:val="000000"/>
                <w:sz w:val="24"/>
                <w:szCs w:val="24"/>
                <w:lang w:eastAsia="es-MX"/>
              </w:rPr>
              <w:t>9</w:t>
            </w:r>
          </w:p>
        </w:tc>
        <w:tc>
          <w:tcPr>
            <w:tcW w:w="1480" w:type="dxa"/>
            <w:tcBorders>
              <w:top w:val="none" w:sz="0" w:space="0" w:color="auto"/>
              <w:bottom w:val="none" w:sz="0" w:space="0" w:color="auto"/>
            </w:tcBorders>
            <w:noWrap/>
            <w:hideMark/>
          </w:tcPr>
          <w:p w14:paraId="1A19429E" w14:textId="77777777" w:rsidR="00634050" w:rsidRPr="00A04F57"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6.5</w:t>
            </w:r>
          </w:p>
        </w:tc>
        <w:tc>
          <w:tcPr>
            <w:tcW w:w="1356" w:type="dxa"/>
            <w:tcBorders>
              <w:top w:val="none" w:sz="0" w:space="0" w:color="auto"/>
              <w:bottom w:val="none" w:sz="0" w:space="0" w:color="auto"/>
            </w:tcBorders>
            <w:noWrap/>
            <w:hideMark/>
          </w:tcPr>
          <w:p w14:paraId="561D69A2" w14:textId="77777777" w:rsidR="00634050" w:rsidRPr="00A04F57"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0.96153846</w:t>
            </w:r>
          </w:p>
        </w:tc>
      </w:tr>
      <w:tr w:rsidR="00634050" w:rsidRPr="00A04F57" w14:paraId="003712F4" w14:textId="77777777" w:rsidTr="00672E24">
        <w:trPr>
          <w:trHeight w:val="29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847C336" w14:textId="77777777" w:rsidR="00634050" w:rsidRPr="00A04F57" w:rsidRDefault="00634050" w:rsidP="001036EC">
            <w:pPr>
              <w:spacing w:line="276" w:lineRule="auto"/>
              <w:jc w:val="center"/>
              <w:rPr>
                <w:rFonts w:ascii="Times New Roman" w:hAnsi="Times New Roman" w:cs="Times New Roman"/>
                <w:b w:val="0"/>
                <w:bCs w:val="0"/>
                <w:color w:val="000000"/>
                <w:sz w:val="24"/>
                <w:szCs w:val="24"/>
                <w:lang w:eastAsia="es-MX"/>
              </w:rPr>
            </w:pPr>
            <w:r w:rsidRPr="00A04F57">
              <w:rPr>
                <w:rFonts w:ascii="Times New Roman" w:hAnsi="Times New Roman" w:cs="Times New Roman"/>
                <w:b w:val="0"/>
                <w:bCs w:val="0"/>
                <w:color w:val="000000"/>
                <w:sz w:val="24"/>
                <w:szCs w:val="24"/>
                <w:lang w:eastAsia="es-MX"/>
              </w:rPr>
              <w:t>4</w:t>
            </w:r>
          </w:p>
        </w:tc>
        <w:tc>
          <w:tcPr>
            <w:tcW w:w="1480" w:type="dxa"/>
            <w:noWrap/>
            <w:hideMark/>
          </w:tcPr>
          <w:p w14:paraId="6418B9EB" w14:textId="77777777" w:rsidR="00634050" w:rsidRPr="00A04F57"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6.5</w:t>
            </w:r>
          </w:p>
        </w:tc>
        <w:tc>
          <w:tcPr>
            <w:tcW w:w="1356" w:type="dxa"/>
            <w:noWrap/>
            <w:hideMark/>
          </w:tcPr>
          <w:p w14:paraId="23A15B44" w14:textId="77777777" w:rsidR="00634050" w:rsidRPr="00A04F57"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0.96153846</w:t>
            </w:r>
          </w:p>
        </w:tc>
      </w:tr>
      <w:tr w:rsidR="00634050" w:rsidRPr="00A04F57" w14:paraId="3254F4E1" w14:textId="77777777" w:rsidTr="00672E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100" w:type="dxa"/>
            <w:tcBorders>
              <w:top w:val="none" w:sz="0" w:space="0" w:color="auto"/>
              <w:bottom w:val="none" w:sz="0" w:space="0" w:color="auto"/>
            </w:tcBorders>
            <w:noWrap/>
            <w:hideMark/>
          </w:tcPr>
          <w:p w14:paraId="5BDEC68C" w14:textId="77777777" w:rsidR="00634050" w:rsidRPr="00A04F57" w:rsidRDefault="00634050" w:rsidP="001036EC">
            <w:pPr>
              <w:spacing w:line="276" w:lineRule="auto"/>
              <w:jc w:val="center"/>
              <w:rPr>
                <w:rFonts w:ascii="Times New Roman" w:hAnsi="Times New Roman" w:cs="Times New Roman"/>
                <w:b w:val="0"/>
                <w:bCs w:val="0"/>
                <w:color w:val="000000"/>
                <w:sz w:val="24"/>
                <w:szCs w:val="24"/>
                <w:lang w:eastAsia="es-MX"/>
              </w:rPr>
            </w:pPr>
            <w:r w:rsidRPr="00A04F57">
              <w:rPr>
                <w:rFonts w:ascii="Times New Roman" w:hAnsi="Times New Roman" w:cs="Times New Roman"/>
                <w:b w:val="0"/>
                <w:bCs w:val="0"/>
                <w:color w:val="000000"/>
                <w:sz w:val="24"/>
                <w:szCs w:val="24"/>
                <w:lang w:eastAsia="es-MX"/>
              </w:rPr>
              <w:t>1</w:t>
            </w:r>
          </w:p>
        </w:tc>
        <w:tc>
          <w:tcPr>
            <w:tcW w:w="1480" w:type="dxa"/>
            <w:tcBorders>
              <w:top w:val="none" w:sz="0" w:space="0" w:color="auto"/>
              <w:bottom w:val="none" w:sz="0" w:space="0" w:color="auto"/>
            </w:tcBorders>
            <w:noWrap/>
            <w:hideMark/>
          </w:tcPr>
          <w:p w14:paraId="0C73D3A3" w14:textId="77777777" w:rsidR="00634050" w:rsidRPr="00A04F57"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3.5</w:t>
            </w:r>
          </w:p>
        </w:tc>
        <w:tc>
          <w:tcPr>
            <w:tcW w:w="1356" w:type="dxa"/>
            <w:tcBorders>
              <w:top w:val="none" w:sz="0" w:space="0" w:color="auto"/>
              <w:bottom w:val="none" w:sz="0" w:space="0" w:color="auto"/>
            </w:tcBorders>
            <w:noWrap/>
            <w:hideMark/>
          </w:tcPr>
          <w:p w14:paraId="528ACFDB" w14:textId="77777777" w:rsidR="00634050" w:rsidRPr="00A04F57"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1.78571429</w:t>
            </w:r>
          </w:p>
        </w:tc>
      </w:tr>
      <w:tr w:rsidR="00634050" w:rsidRPr="00A04F57" w14:paraId="31555B0F" w14:textId="77777777" w:rsidTr="00672E24">
        <w:trPr>
          <w:trHeight w:val="29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04319EF" w14:textId="77777777" w:rsidR="00634050" w:rsidRPr="00A04F57" w:rsidRDefault="00634050" w:rsidP="001036EC">
            <w:pPr>
              <w:spacing w:line="276" w:lineRule="auto"/>
              <w:jc w:val="center"/>
              <w:rPr>
                <w:rFonts w:ascii="Times New Roman" w:hAnsi="Times New Roman" w:cs="Times New Roman"/>
                <w:b w:val="0"/>
                <w:bCs w:val="0"/>
                <w:color w:val="000000"/>
                <w:sz w:val="24"/>
                <w:szCs w:val="24"/>
                <w:lang w:eastAsia="es-MX"/>
              </w:rPr>
            </w:pPr>
            <w:r w:rsidRPr="00A04F57">
              <w:rPr>
                <w:rFonts w:ascii="Times New Roman" w:hAnsi="Times New Roman" w:cs="Times New Roman"/>
                <w:b w:val="0"/>
                <w:bCs w:val="0"/>
                <w:color w:val="000000"/>
                <w:sz w:val="24"/>
                <w:szCs w:val="24"/>
                <w:lang w:eastAsia="es-MX"/>
              </w:rPr>
              <w:t>6</w:t>
            </w:r>
          </w:p>
        </w:tc>
        <w:tc>
          <w:tcPr>
            <w:tcW w:w="1480" w:type="dxa"/>
            <w:noWrap/>
            <w:hideMark/>
          </w:tcPr>
          <w:p w14:paraId="29469029" w14:textId="77777777" w:rsidR="00634050" w:rsidRPr="00A04F57"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3.5</w:t>
            </w:r>
          </w:p>
        </w:tc>
        <w:tc>
          <w:tcPr>
            <w:tcW w:w="1356" w:type="dxa"/>
            <w:noWrap/>
            <w:hideMark/>
          </w:tcPr>
          <w:p w14:paraId="1315406D" w14:textId="77777777" w:rsidR="00634050" w:rsidRPr="00A04F57" w:rsidRDefault="00634050" w:rsidP="001036E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1.78571429</w:t>
            </w:r>
          </w:p>
        </w:tc>
      </w:tr>
      <w:tr w:rsidR="00634050" w:rsidRPr="00A04F57" w14:paraId="620584C4" w14:textId="77777777" w:rsidTr="00672E2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100" w:type="dxa"/>
            <w:tcBorders>
              <w:top w:val="none" w:sz="0" w:space="0" w:color="auto"/>
              <w:bottom w:val="none" w:sz="0" w:space="0" w:color="auto"/>
            </w:tcBorders>
            <w:noWrap/>
            <w:hideMark/>
          </w:tcPr>
          <w:p w14:paraId="3293108A" w14:textId="77777777" w:rsidR="00634050" w:rsidRPr="00A04F57" w:rsidRDefault="00634050" w:rsidP="001036EC">
            <w:pPr>
              <w:spacing w:line="276" w:lineRule="auto"/>
              <w:jc w:val="center"/>
              <w:rPr>
                <w:rFonts w:ascii="Times New Roman" w:hAnsi="Times New Roman" w:cs="Times New Roman"/>
                <w:color w:val="000000"/>
                <w:sz w:val="24"/>
                <w:szCs w:val="24"/>
                <w:lang w:eastAsia="es-MX"/>
              </w:rPr>
            </w:pPr>
          </w:p>
        </w:tc>
        <w:tc>
          <w:tcPr>
            <w:tcW w:w="1480" w:type="dxa"/>
            <w:tcBorders>
              <w:top w:val="none" w:sz="0" w:space="0" w:color="auto"/>
              <w:bottom w:val="none" w:sz="0" w:space="0" w:color="auto"/>
            </w:tcBorders>
            <w:noWrap/>
            <w:hideMark/>
          </w:tcPr>
          <w:p w14:paraId="4EEE398D" w14:textId="77777777" w:rsidR="00634050" w:rsidRPr="00A04F57"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es-MX"/>
              </w:rPr>
            </w:pPr>
          </w:p>
        </w:tc>
        <w:tc>
          <w:tcPr>
            <w:tcW w:w="1356" w:type="dxa"/>
            <w:tcBorders>
              <w:top w:val="none" w:sz="0" w:space="0" w:color="auto"/>
              <w:bottom w:val="none" w:sz="0" w:space="0" w:color="auto"/>
            </w:tcBorders>
            <w:noWrap/>
            <w:hideMark/>
          </w:tcPr>
          <w:p w14:paraId="2422B1A3" w14:textId="77777777" w:rsidR="00634050" w:rsidRPr="00A04F57" w:rsidRDefault="00634050" w:rsidP="001036E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es-MX"/>
              </w:rPr>
            </w:pPr>
            <w:r w:rsidRPr="00A04F57">
              <w:rPr>
                <w:rFonts w:ascii="Times New Roman" w:hAnsi="Times New Roman" w:cs="Times New Roman"/>
                <w:color w:val="000000"/>
                <w:sz w:val="24"/>
                <w:szCs w:val="24"/>
                <w:lang w:eastAsia="es-MX"/>
              </w:rPr>
              <w:t>5.49450549</w:t>
            </w:r>
          </w:p>
        </w:tc>
      </w:tr>
    </w:tbl>
    <w:bookmarkEnd w:id="5"/>
    <w:p w14:paraId="4557CE70" w14:textId="77777777" w:rsidR="00672E24" w:rsidRPr="00FD42C8" w:rsidRDefault="00672E24" w:rsidP="00672E24">
      <w:pPr>
        <w:spacing w:after="0"/>
        <w:jc w:val="center"/>
        <w:rPr>
          <w:rFonts w:ascii="Times New Roman" w:hAnsi="Times New Roman" w:cs="Times New Roman"/>
          <w:sz w:val="36"/>
          <w:szCs w:val="36"/>
        </w:rPr>
      </w:pPr>
      <w:r w:rsidRPr="00FD42C8">
        <w:rPr>
          <w:rFonts w:ascii="Times New Roman" w:hAnsi="Times New Roman" w:cs="Times New Roman"/>
          <w:sz w:val="24"/>
          <w:szCs w:val="24"/>
        </w:rPr>
        <w:t>Fuente: Elaboración propia</w:t>
      </w:r>
    </w:p>
    <w:p w14:paraId="08C34925" w14:textId="77777777" w:rsidR="00634050" w:rsidRPr="008008B8" w:rsidRDefault="00634050" w:rsidP="00634050">
      <w:pPr>
        <w:jc w:val="both"/>
        <w:rPr>
          <w:rFonts w:ascii="Times New Roman" w:hAnsi="Times New Roman" w:cs="Times New Roman"/>
          <w:sz w:val="24"/>
          <w:szCs w:val="24"/>
        </w:rPr>
      </w:pPr>
    </w:p>
    <w:p w14:paraId="7C5DE094" w14:textId="3D5D1FDA" w:rsidR="00AB3F53" w:rsidRDefault="00913FBB" w:rsidP="00913FBB">
      <w:pPr>
        <w:spacing w:line="360" w:lineRule="auto"/>
        <w:ind w:firstLine="708"/>
        <w:jc w:val="both"/>
        <w:rPr>
          <w:rFonts w:ascii="Times New Roman" w:hAnsi="Times New Roman" w:cs="Times New Roman"/>
          <w:sz w:val="24"/>
          <w:szCs w:val="24"/>
        </w:rPr>
      </w:pPr>
      <w:bookmarkStart w:id="6" w:name="_Hlk40010794"/>
      <w:r>
        <w:rPr>
          <w:rFonts w:ascii="Times New Roman" w:hAnsi="Times New Roman" w:cs="Times New Roman"/>
          <w:sz w:val="24"/>
          <w:szCs w:val="24"/>
        </w:rPr>
        <w:t>Conseguido</w:t>
      </w:r>
      <w:r w:rsidR="00634050" w:rsidRPr="008008B8">
        <w:rPr>
          <w:rFonts w:ascii="Times New Roman" w:hAnsi="Times New Roman" w:cs="Times New Roman"/>
          <w:sz w:val="24"/>
          <w:szCs w:val="24"/>
        </w:rPr>
        <w:t xml:space="preserve"> el valor de </w:t>
      </w:r>
      <w:r>
        <w:rPr>
          <w:rFonts w:ascii="Times New Roman" w:hAnsi="Times New Roman" w:cs="Times New Roman"/>
          <w:sz w:val="24"/>
          <w:szCs w:val="24"/>
        </w:rPr>
        <w:t>c</w:t>
      </w:r>
      <w:r w:rsidR="00634050" w:rsidRPr="008008B8">
        <w:rPr>
          <w:rFonts w:ascii="Times New Roman" w:hAnsi="Times New Roman" w:cs="Times New Roman"/>
          <w:sz w:val="24"/>
          <w:szCs w:val="24"/>
        </w:rPr>
        <w:t xml:space="preserve">hi 2 </w:t>
      </w:r>
      <w:r>
        <w:rPr>
          <w:rFonts w:ascii="Times New Roman" w:hAnsi="Times New Roman" w:cs="Times New Roman"/>
          <w:sz w:val="24"/>
          <w:szCs w:val="24"/>
        </w:rPr>
        <w:t>(</w:t>
      </w:r>
      <w:r w:rsidR="00634050" w:rsidRPr="008008B8">
        <w:rPr>
          <w:rFonts w:ascii="Times New Roman" w:hAnsi="Times New Roman" w:cs="Times New Roman"/>
          <w:sz w:val="24"/>
          <w:szCs w:val="24"/>
        </w:rPr>
        <w:t>el cual fue 5.4945</w:t>
      </w:r>
      <w:r>
        <w:rPr>
          <w:rFonts w:ascii="Times New Roman" w:hAnsi="Times New Roman" w:cs="Times New Roman"/>
          <w:sz w:val="24"/>
          <w:szCs w:val="24"/>
        </w:rPr>
        <w:t>)</w:t>
      </w:r>
      <w:r w:rsidR="00634050" w:rsidRPr="008008B8">
        <w:rPr>
          <w:rFonts w:ascii="Times New Roman" w:hAnsi="Times New Roman" w:cs="Times New Roman"/>
          <w:sz w:val="24"/>
          <w:szCs w:val="24"/>
        </w:rPr>
        <w:t xml:space="preserve">, se contrastó con el valor de Distribución de </w:t>
      </w:r>
      <w:r>
        <w:rPr>
          <w:rFonts w:ascii="Times New Roman" w:hAnsi="Times New Roman" w:cs="Times New Roman"/>
          <w:sz w:val="24"/>
          <w:szCs w:val="24"/>
        </w:rPr>
        <w:t>c</w:t>
      </w:r>
      <w:r w:rsidR="00634050" w:rsidRPr="008008B8">
        <w:rPr>
          <w:rFonts w:ascii="Times New Roman" w:hAnsi="Times New Roman" w:cs="Times New Roman"/>
          <w:sz w:val="24"/>
          <w:szCs w:val="24"/>
        </w:rPr>
        <w:t>hi 2 por tabla, que corresponde a 3.8415 para un margen de error de 0</w:t>
      </w:r>
      <w:r>
        <w:rPr>
          <w:rFonts w:ascii="Times New Roman" w:hAnsi="Times New Roman" w:cs="Times New Roman"/>
          <w:sz w:val="24"/>
          <w:szCs w:val="24"/>
        </w:rPr>
        <w:t>.</w:t>
      </w:r>
      <w:r w:rsidR="00634050" w:rsidRPr="008008B8">
        <w:rPr>
          <w:rFonts w:ascii="Times New Roman" w:hAnsi="Times New Roman" w:cs="Times New Roman"/>
          <w:sz w:val="24"/>
          <w:szCs w:val="24"/>
        </w:rPr>
        <w:t xml:space="preserve">05 y </w:t>
      </w:r>
      <w:r>
        <w:rPr>
          <w:rFonts w:ascii="Times New Roman" w:hAnsi="Times New Roman" w:cs="Times New Roman"/>
          <w:sz w:val="24"/>
          <w:szCs w:val="24"/>
        </w:rPr>
        <w:t>g</w:t>
      </w:r>
      <w:r w:rsidR="00634050" w:rsidRPr="008008B8">
        <w:rPr>
          <w:rFonts w:ascii="Times New Roman" w:hAnsi="Times New Roman" w:cs="Times New Roman"/>
          <w:sz w:val="24"/>
          <w:szCs w:val="24"/>
        </w:rPr>
        <w:t>rado de libertad de 1, obteniendo un valor de P</w:t>
      </w:r>
      <w:r>
        <w:rPr>
          <w:rFonts w:ascii="Times New Roman" w:hAnsi="Times New Roman" w:cs="Times New Roman"/>
          <w:sz w:val="24"/>
          <w:szCs w:val="24"/>
        </w:rPr>
        <w:t xml:space="preserve"> </w:t>
      </w:r>
      <w:r w:rsidR="00634050" w:rsidRPr="008008B8">
        <w:rPr>
          <w:rFonts w:ascii="Times New Roman" w:hAnsi="Times New Roman" w:cs="Times New Roman"/>
          <w:sz w:val="24"/>
          <w:szCs w:val="24"/>
        </w:rPr>
        <w:t>&lt; 0.05.</w:t>
      </w:r>
      <w:bookmarkEnd w:id="6"/>
    </w:p>
    <w:p w14:paraId="1BB4D51B" w14:textId="77777777" w:rsidR="00A04F57" w:rsidRDefault="00A04F57" w:rsidP="00FB6F0A">
      <w:pPr>
        <w:spacing w:line="360" w:lineRule="auto"/>
        <w:jc w:val="center"/>
        <w:rPr>
          <w:rFonts w:ascii="Times New Roman" w:hAnsi="Times New Roman" w:cs="Times New Roman"/>
          <w:b/>
          <w:bCs/>
          <w:sz w:val="32"/>
          <w:szCs w:val="32"/>
        </w:rPr>
      </w:pPr>
    </w:p>
    <w:p w14:paraId="60C0B45A" w14:textId="03602FE0" w:rsidR="00E454E2" w:rsidRPr="004357D2" w:rsidRDefault="00FB6F0A" w:rsidP="00A04F57">
      <w:pPr>
        <w:spacing w:after="0" w:line="360" w:lineRule="auto"/>
        <w:jc w:val="center"/>
        <w:rPr>
          <w:rFonts w:ascii="Times New Roman" w:hAnsi="Times New Roman" w:cs="Times New Roman"/>
          <w:b/>
          <w:bCs/>
          <w:sz w:val="32"/>
          <w:szCs w:val="32"/>
        </w:rPr>
      </w:pPr>
      <w:r w:rsidRPr="004357D2">
        <w:rPr>
          <w:rFonts w:ascii="Times New Roman" w:hAnsi="Times New Roman" w:cs="Times New Roman"/>
          <w:b/>
          <w:bCs/>
          <w:sz w:val="32"/>
          <w:szCs w:val="32"/>
        </w:rPr>
        <w:lastRenderedPageBreak/>
        <w:t>Discusión</w:t>
      </w:r>
      <w:r w:rsidR="00913FBB">
        <w:rPr>
          <w:rFonts w:ascii="Times New Roman" w:hAnsi="Times New Roman" w:cs="Times New Roman"/>
          <w:b/>
          <w:bCs/>
          <w:sz w:val="32"/>
          <w:szCs w:val="32"/>
        </w:rPr>
        <w:t xml:space="preserve"> </w:t>
      </w:r>
    </w:p>
    <w:p w14:paraId="6933F2E8" w14:textId="77777777" w:rsidR="00913FBB" w:rsidRDefault="00913FBB" w:rsidP="00A04F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E454E2" w:rsidRPr="008008B8">
        <w:rPr>
          <w:rFonts w:ascii="Times New Roman" w:hAnsi="Times New Roman" w:cs="Times New Roman"/>
          <w:sz w:val="24"/>
          <w:szCs w:val="24"/>
        </w:rPr>
        <w:t xml:space="preserve">principal hallazgo </w:t>
      </w:r>
      <w:r>
        <w:rPr>
          <w:rFonts w:ascii="Times New Roman" w:hAnsi="Times New Roman" w:cs="Times New Roman"/>
          <w:sz w:val="24"/>
          <w:szCs w:val="24"/>
        </w:rPr>
        <w:t xml:space="preserve">se puede decir que </w:t>
      </w:r>
      <w:r w:rsidR="00E454E2" w:rsidRPr="008008B8">
        <w:rPr>
          <w:rFonts w:ascii="Times New Roman" w:hAnsi="Times New Roman" w:cs="Times New Roman"/>
          <w:sz w:val="24"/>
          <w:szCs w:val="24"/>
        </w:rPr>
        <w:t xml:space="preserve">la aplicación de un diseño didáctico de corte constructivista favorece la consolidación de aprendizajes conceptuales y procedimentales de la anatomía radicular de los residentes de la especialidad de Endodoncia. El valor de </w:t>
      </w:r>
      <w:r>
        <w:rPr>
          <w:rFonts w:ascii="Times New Roman" w:hAnsi="Times New Roman" w:cs="Times New Roman"/>
          <w:sz w:val="24"/>
          <w:szCs w:val="24"/>
        </w:rPr>
        <w:t>c</w:t>
      </w:r>
      <w:r w:rsidR="00E454E2" w:rsidRPr="008008B8">
        <w:rPr>
          <w:rFonts w:ascii="Times New Roman" w:hAnsi="Times New Roman" w:cs="Times New Roman"/>
          <w:sz w:val="24"/>
          <w:szCs w:val="24"/>
        </w:rPr>
        <w:t xml:space="preserve">hi </w:t>
      </w:r>
      <w:r w:rsidR="00CE1F61">
        <w:rPr>
          <w:rFonts w:ascii="Times New Roman" w:hAnsi="Times New Roman" w:cs="Times New Roman"/>
          <w:sz w:val="24"/>
          <w:szCs w:val="24"/>
        </w:rPr>
        <w:t>cuadrado</w:t>
      </w:r>
      <w:r w:rsidR="00E454E2" w:rsidRPr="008008B8">
        <w:rPr>
          <w:rFonts w:ascii="Times New Roman" w:hAnsi="Times New Roman" w:cs="Times New Roman"/>
          <w:sz w:val="24"/>
          <w:szCs w:val="24"/>
        </w:rPr>
        <w:t xml:space="preserve"> resultante fue de 3.815</w:t>
      </w:r>
      <w:r>
        <w:rPr>
          <w:rFonts w:ascii="Times New Roman" w:hAnsi="Times New Roman" w:cs="Times New Roman"/>
          <w:sz w:val="24"/>
          <w:szCs w:val="24"/>
        </w:rPr>
        <w:t>,</w:t>
      </w:r>
      <w:r w:rsidR="00E454E2" w:rsidRPr="008008B8">
        <w:rPr>
          <w:rFonts w:ascii="Times New Roman" w:hAnsi="Times New Roman" w:cs="Times New Roman"/>
          <w:sz w:val="24"/>
          <w:szCs w:val="24"/>
        </w:rPr>
        <w:t xml:space="preserve"> por lo cual </w:t>
      </w:r>
      <w:r>
        <w:rPr>
          <w:rFonts w:ascii="Times New Roman" w:hAnsi="Times New Roman" w:cs="Times New Roman"/>
          <w:sz w:val="24"/>
          <w:szCs w:val="24"/>
        </w:rPr>
        <w:t>el</w:t>
      </w:r>
      <w:r w:rsidR="00E454E2" w:rsidRPr="008008B8">
        <w:rPr>
          <w:rFonts w:ascii="Times New Roman" w:hAnsi="Times New Roman" w:cs="Times New Roman"/>
          <w:sz w:val="24"/>
          <w:szCs w:val="24"/>
        </w:rPr>
        <w:t xml:space="preserve"> </w:t>
      </w:r>
      <w:r>
        <w:rPr>
          <w:rFonts w:ascii="Times New Roman" w:hAnsi="Times New Roman" w:cs="Times New Roman"/>
          <w:sz w:val="24"/>
          <w:szCs w:val="24"/>
        </w:rPr>
        <w:t>c</w:t>
      </w:r>
      <w:r w:rsidR="00E454E2" w:rsidRPr="008008B8">
        <w:rPr>
          <w:rFonts w:ascii="Times New Roman" w:hAnsi="Times New Roman" w:cs="Times New Roman"/>
          <w:sz w:val="24"/>
          <w:szCs w:val="24"/>
        </w:rPr>
        <w:t xml:space="preserve">hi </w:t>
      </w:r>
      <w:r w:rsidR="00CE1F61">
        <w:rPr>
          <w:rFonts w:ascii="Times New Roman" w:hAnsi="Times New Roman" w:cs="Times New Roman"/>
          <w:sz w:val="24"/>
          <w:szCs w:val="24"/>
        </w:rPr>
        <w:t>cuadrado</w:t>
      </w:r>
      <w:r w:rsidR="00E454E2" w:rsidRPr="008008B8">
        <w:rPr>
          <w:rFonts w:ascii="Times New Roman" w:hAnsi="Times New Roman" w:cs="Times New Roman"/>
          <w:sz w:val="24"/>
          <w:szCs w:val="24"/>
        </w:rPr>
        <w:t xml:space="preserve"> resultante es mayor al valor del punto crítico de </w:t>
      </w:r>
      <w:r>
        <w:rPr>
          <w:rFonts w:ascii="Times New Roman" w:hAnsi="Times New Roman" w:cs="Times New Roman"/>
          <w:sz w:val="24"/>
          <w:szCs w:val="24"/>
        </w:rPr>
        <w:t>c</w:t>
      </w:r>
      <w:r w:rsidR="00E454E2" w:rsidRPr="008008B8">
        <w:rPr>
          <w:rFonts w:ascii="Times New Roman" w:hAnsi="Times New Roman" w:cs="Times New Roman"/>
          <w:sz w:val="24"/>
          <w:szCs w:val="24"/>
        </w:rPr>
        <w:t xml:space="preserve">hi </w:t>
      </w:r>
      <w:r w:rsidR="00CE1F61">
        <w:rPr>
          <w:rFonts w:ascii="Times New Roman" w:hAnsi="Times New Roman" w:cs="Times New Roman"/>
          <w:sz w:val="24"/>
          <w:szCs w:val="24"/>
        </w:rPr>
        <w:t>cuadrado</w:t>
      </w:r>
      <w:r w:rsidR="00E454E2" w:rsidRPr="008008B8">
        <w:rPr>
          <w:rFonts w:ascii="Times New Roman" w:hAnsi="Times New Roman" w:cs="Times New Roman"/>
          <w:sz w:val="24"/>
          <w:szCs w:val="24"/>
        </w:rPr>
        <w:t xml:space="preserve"> por tabla. Con estos resultados podemos rechazar la hi</w:t>
      </w:r>
      <w:r>
        <w:rPr>
          <w:rFonts w:ascii="Times New Roman" w:hAnsi="Times New Roman" w:cs="Times New Roman"/>
          <w:sz w:val="24"/>
          <w:szCs w:val="24"/>
        </w:rPr>
        <w:t>pótesis nula y establecer que sí</w:t>
      </w:r>
      <w:r w:rsidR="00E454E2" w:rsidRPr="008008B8">
        <w:rPr>
          <w:rFonts w:ascii="Times New Roman" w:hAnsi="Times New Roman" w:cs="Times New Roman"/>
          <w:sz w:val="24"/>
          <w:szCs w:val="24"/>
        </w:rPr>
        <w:t xml:space="preserve"> existe relación entre la</w:t>
      </w:r>
      <w:r w:rsidR="00DF59D9">
        <w:rPr>
          <w:rFonts w:ascii="Times New Roman" w:hAnsi="Times New Roman" w:cs="Times New Roman"/>
          <w:sz w:val="24"/>
          <w:szCs w:val="24"/>
        </w:rPr>
        <w:t xml:space="preserve"> construcción e implementación de una estrategia didáctica por parte de los alumnos con la guía del docente </w:t>
      </w:r>
      <w:r w:rsidR="00E454E2" w:rsidRPr="008008B8">
        <w:rPr>
          <w:rFonts w:ascii="Times New Roman" w:hAnsi="Times New Roman" w:cs="Times New Roman"/>
          <w:sz w:val="24"/>
          <w:szCs w:val="24"/>
        </w:rPr>
        <w:t>y el nivel de consolidación de conocimientos de</w:t>
      </w:r>
      <w:r w:rsidR="00DF59D9">
        <w:rPr>
          <w:rFonts w:ascii="Times New Roman" w:hAnsi="Times New Roman" w:cs="Times New Roman"/>
          <w:sz w:val="24"/>
          <w:szCs w:val="24"/>
        </w:rPr>
        <w:t xml:space="preserve"> la anatomía radicular</w:t>
      </w:r>
      <w:r w:rsidR="00E454E2" w:rsidRPr="008008B8">
        <w:rPr>
          <w:rFonts w:ascii="Times New Roman" w:hAnsi="Times New Roman" w:cs="Times New Roman"/>
          <w:sz w:val="24"/>
          <w:szCs w:val="24"/>
        </w:rPr>
        <w:t>.</w:t>
      </w:r>
    </w:p>
    <w:p w14:paraId="463712F1" w14:textId="7D60F4AB" w:rsidR="00B5772D" w:rsidRDefault="00E454E2" w:rsidP="00A04F57">
      <w:pPr>
        <w:spacing w:after="0" w:line="360" w:lineRule="auto"/>
        <w:ind w:firstLine="708"/>
        <w:jc w:val="both"/>
        <w:rPr>
          <w:rFonts w:ascii="Times New Roman" w:hAnsi="Times New Roman" w:cs="Times New Roman"/>
          <w:sz w:val="24"/>
          <w:szCs w:val="24"/>
        </w:rPr>
      </w:pPr>
      <w:r w:rsidRPr="008008B8">
        <w:rPr>
          <w:rFonts w:ascii="Times New Roman" w:hAnsi="Times New Roman" w:cs="Times New Roman"/>
          <w:sz w:val="24"/>
          <w:szCs w:val="24"/>
        </w:rPr>
        <w:t xml:space="preserve">La era del conocimiento ha traído consigo una revolución tecnológica e informática de escala mayúscula y global, </w:t>
      </w:r>
      <w:r w:rsidR="00B5772D">
        <w:rPr>
          <w:rFonts w:ascii="Times New Roman" w:hAnsi="Times New Roman" w:cs="Times New Roman"/>
          <w:sz w:val="24"/>
          <w:szCs w:val="24"/>
        </w:rPr>
        <w:t>lo que permite</w:t>
      </w:r>
      <w:r w:rsidRPr="008008B8">
        <w:rPr>
          <w:rFonts w:ascii="Times New Roman" w:hAnsi="Times New Roman" w:cs="Times New Roman"/>
          <w:sz w:val="24"/>
          <w:szCs w:val="24"/>
        </w:rPr>
        <w:t xml:space="preserve"> contar con cada vez mejores dispositivos digitales y una conectividad más rápida y extensa. </w:t>
      </w:r>
      <w:r w:rsidR="00B424E1">
        <w:rPr>
          <w:rFonts w:ascii="Times New Roman" w:hAnsi="Times New Roman" w:cs="Times New Roman"/>
          <w:sz w:val="24"/>
          <w:szCs w:val="24"/>
        </w:rPr>
        <w:t xml:space="preserve">De acuerdo con lo que </w:t>
      </w:r>
      <w:r w:rsidR="00907E32">
        <w:rPr>
          <w:rFonts w:ascii="Times New Roman" w:hAnsi="Times New Roman" w:cs="Times New Roman"/>
          <w:sz w:val="24"/>
          <w:szCs w:val="24"/>
        </w:rPr>
        <w:t>propone</w:t>
      </w:r>
      <w:r w:rsidR="00B424E1">
        <w:rPr>
          <w:rFonts w:ascii="Times New Roman" w:hAnsi="Times New Roman" w:cs="Times New Roman"/>
          <w:sz w:val="24"/>
          <w:szCs w:val="24"/>
        </w:rPr>
        <w:t xml:space="preserve"> Peñalo</w:t>
      </w:r>
      <w:r w:rsidR="0056332C">
        <w:rPr>
          <w:rFonts w:ascii="Times New Roman" w:hAnsi="Times New Roman" w:cs="Times New Roman"/>
          <w:sz w:val="24"/>
          <w:szCs w:val="24"/>
        </w:rPr>
        <w:t>s</w:t>
      </w:r>
      <w:r w:rsidR="00B424E1">
        <w:rPr>
          <w:rFonts w:ascii="Times New Roman" w:hAnsi="Times New Roman" w:cs="Times New Roman"/>
          <w:sz w:val="24"/>
          <w:szCs w:val="24"/>
        </w:rPr>
        <w:t>a (2013)</w:t>
      </w:r>
      <w:r w:rsidR="00B5772D">
        <w:rPr>
          <w:rFonts w:ascii="Times New Roman" w:hAnsi="Times New Roman" w:cs="Times New Roman"/>
          <w:sz w:val="24"/>
          <w:szCs w:val="24"/>
        </w:rPr>
        <w:t>,</w:t>
      </w:r>
      <w:r w:rsidR="00B424E1">
        <w:rPr>
          <w:rFonts w:ascii="Times New Roman" w:hAnsi="Times New Roman" w:cs="Times New Roman"/>
          <w:sz w:val="24"/>
          <w:szCs w:val="24"/>
        </w:rPr>
        <w:t xml:space="preserve"> un e</w:t>
      </w:r>
      <w:r w:rsidRPr="008008B8">
        <w:rPr>
          <w:rFonts w:ascii="Times New Roman" w:hAnsi="Times New Roman" w:cs="Times New Roman"/>
          <w:sz w:val="24"/>
          <w:szCs w:val="24"/>
        </w:rPr>
        <w:t>jemplo significativo de esta era digital es el desarrollo vertiginoso que ha tenido internet los últimos 20 años, logrando conectar las diversas sociedades del planeta de forma nunca vista, detonando el flujo de información de manera veloz y sin límites geográficos</w:t>
      </w:r>
      <w:r w:rsidR="006330ED">
        <w:rPr>
          <w:rFonts w:ascii="Times New Roman" w:hAnsi="Times New Roman" w:cs="Times New Roman"/>
          <w:sz w:val="24"/>
          <w:szCs w:val="24"/>
        </w:rPr>
        <w:t xml:space="preserve">. </w:t>
      </w:r>
      <w:r w:rsidRPr="005C777A">
        <w:rPr>
          <w:rFonts w:ascii="Times New Roman" w:hAnsi="Times New Roman" w:cs="Times New Roman"/>
          <w:sz w:val="24"/>
          <w:szCs w:val="24"/>
        </w:rPr>
        <w:t xml:space="preserve">El área educativa no escapa de estos cambios, y en gran medida ha sido motor de esta </w:t>
      </w:r>
      <w:r w:rsidR="00F06204">
        <w:rPr>
          <w:rFonts w:ascii="Times New Roman" w:hAnsi="Times New Roman" w:cs="Times New Roman"/>
          <w:sz w:val="24"/>
          <w:szCs w:val="24"/>
        </w:rPr>
        <w:t xml:space="preserve">nueva </w:t>
      </w:r>
      <w:r w:rsidRPr="005C777A">
        <w:rPr>
          <w:rFonts w:ascii="Times New Roman" w:hAnsi="Times New Roman" w:cs="Times New Roman"/>
          <w:sz w:val="24"/>
          <w:szCs w:val="24"/>
        </w:rPr>
        <w:t>era del conocimiento.</w:t>
      </w:r>
    </w:p>
    <w:p w14:paraId="5CE50EFB" w14:textId="6EAF3792" w:rsidR="00B5772D" w:rsidRDefault="00E454E2"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Siendo conscientes de este nicho de oportunidad, decidimos diseñar, crear e implementar un rotafolio de realidad aumentada como herramienta didáctica, que permita y facilite la enseñanza de la anatomía radicular en la especialidad de </w:t>
      </w:r>
      <w:r w:rsidR="00B5772D">
        <w:rPr>
          <w:rFonts w:ascii="Times New Roman" w:hAnsi="Times New Roman" w:cs="Times New Roman"/>
          <w:sz w:val="24"/>
          <w:szCs w:val="24"/>
        </w:rPr>
        <w:t>E</w:t>
      </w:r>
      <w:r w:rsidRPr="005C777A">
        <w:rPr>
          <w:rFonts w:ascii="Times New Roman" w:hAnsi="Times New Roman" w:cs="Times New Roman"/>
          <w:sz w:val="24"/>
          <w:szCs w:val="24"/>
        </w:rPr>
        <w:t xml:space="preserve">ndodoncia de la Facultad de Odontología de la </w:t>
      </w:r>
      <w:r w:rsidR="008C4D4C">
        <w:rPr>
          <w:rFonts w:ascii="Times New Roman" w:hAnsi="Times New Roman" w:cs="Times New Roman"/>
          <w:sz w:val="24"/>
          <w:szCs w:val="24"/>
        </w:rPr>
        <w:t>UNITEC</w:t>
      </w:r>
      <w:r w:rsidRPr="005C777A">
        <w:rPr>
          <w:rFonts w:ascii="Times New Roman" w:hAnsi="Times New Roman" w:cs="Times New Roman"/>
          <w:sz w:val="24"/>
          <w:szCs w:val="24"/>
        </w:rPr>
        <w:t xml:space="preserve">, </w:t>
      </w:r>
      <w:r w:rsidR="00B5772D">
        <w:rPr>
          <w:rFonts w:ascii="Times New Roman" w:hAnsi="Times New Roman" w:cs="Times New Roman"/>
          <w:sz w:val="24"/>
          <w:szCs w:val="24"/>
        </w:rPr>
        <w:t xml:space="preserve">para lo cual se relacionan </w:t>
      </w:r>
      <w:r w:rsidR="00F06204">
        <w:rPr>
          <w:rFonts w:ascii="Times New Roman" w:hAnsi="Times New Roman" w:cs="Times New Roman"/>
          <w:sz w:val="24"/>
          <w:szCs w:val="24"/>
        </w:rPr>
        <w:t xml:space="preserve">los </w:t>
      </w:r>
      <w:r w:rsidRPr="005C777A">
        <w:rPr>
          <w:rFonts w:ascii="Times New Roman" w:hAnsi="Times New Roman" w:cs="Times New Roman"/>
          <w:sz w:val="24"/>
          <w:szCs w:val="24"/>
        </w:rPr>
        <w:t>aspectos teóricos con su importancia clínica.</w:t>
      </w:r>
      <w:r w:rsidR="00FB6F0A" w:rsidRPr="005C777A">
        <w:rPr>
          <w:rFonts w:ascii="Times New Roman" w:hAnsi="Times New Roman" w:cs="Times New Roman"/>
          <w:sz w:val="24"/>
          <w:szCs w:val="24"/>
        </w:rPr>
        <w:t xml:space="preserve"> </w:t>
      </w:r>
      <w:r w:rsidRPr="005C777A">
        <w:rPr>
          <w:rFonts w:ascii="Times New Roman" w:hAnsi="Times New Roman" w:cs="Times New Roman"/>
          <w:sz w:val="24"/>
          <w:szCs w:val="24"/>
        </w:rPr>
        <w:t xml:space="preserve">Para este tipo de esquema </w:t>
      </w:r>
      <w:r w:rsidR="00FB6F0A" w:rsidRPr="005C777A">
        <w:rPr>
          <w:rFonts w:ascii="Times New Roman" w:hAnsi="Times New Roman" w:cs="Times New Roman"/>
          <w:sz w:val="24"/>
          <w:szCs w:val="24"/>
        </w:rPr>
        <w:t xml:space="preserve">educativo </w:t>
      </w:r>
      <w:r w:rsidR="00B24295">
        <w:rPr>
          <w:rFonts w:ascii="Times New Roman" w:hAnsi="Times New Roman" w:cs="Times New Roman"/>
          <w:sz w:val="24"/>
          <w:szCs w:val="24"/>
        </w:rPr>
        <w:t xml:space="preserve">y </w:t>
      </w:r>
      <w:r w:rsidRPr="005C777A">
        <w:rPr>
          <w:rFonts w:ascii="Times New Roman" w:hAnsi="Times New Roman" w:cs="Times New Roman"/>
          <w:sz w:val="24"/>
          <w:szCs w:val="24"/>
        </w:rPr>
        <w:t xml:space="preserve">teórico-práctico, </w:t>
      </w:r>
      <w:r w:rsidR="00B424E1">
        <w:rPr>
          <w:rFonts w:ascii="Times New Roman" w:hAnsi="Times New Roman" w:cs="Times New Roman"/>
          <w:sz w:val="24"/>
          <w:szCs w:val="24"/>
        </w:rPr>
        <w:t xml:space="preserve">Cubero (2005) establece que hay </w:t>
      </w:r>
      <w:r w:rsidRPr="005C777A">
        <w:rPr>
          <w:rFonts w:ascii="Times New Roman" w:hAnsi="Times New Roman" w:cs="Times New Roman"/>
          <w:sz w:val="24"/>
          <w:szCs w:val="24"/>
        </w:rPr>
        <w:t>varios</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 xml:space="preserve">modelos educativos </w:t>
      </w:r>
      <w:r w:rsidR="00B424E1">
        <w:rPr>
          <w:rFonts w:ascii="Times New Roman" w:hAnsi="Times New Roman" w:cs="Times New Roman"/>
          <w:sz w:val="24"/>
          <w:szCs w:val="24"/>
        </w:rPr>
        <w:t xml:space="preserve">que </w:t>
      </w:r>
      <w:r w:rsidR="00B5772D">
        <w:rPr>
          <w:rFonts w:ascii="Times New Roman" w:hAnsi="Times New Roman" w:cs="Times New Roman"/>
          <w:sz w:val="24"/>
          <w:szCs w:val="24"/>
        </w:rPr>
        <w:t>son de suma importancia, así como</w:t>
      </w:r>
      <w:r w:rsidRPr="005C777A">
        <w:rPr>
          <w:rFonts w:ascii="Times New Roman" w:hAnsi="Times New Roman" w:cs="Times New Roman"/>
          <w:sz w:val="24"/>
          <w:szCs w:val="24"/>
        </w:rPr>
        <w:t xml:space="preserve"> valios</w:t>
      </w:r>
      <w:r w:rsidR="00F06204">
        <w:rPr>
          <w:rFonts w:ascii="Times New Roman" w:hAnsi="Times New Roman" w:cs="Times New Roman"/>
          <w:sz w:val="24"/>
          <w:szCs w:val="24"/>
        </w:rPr>
        <w:t xml:space="preserve">os componentes </w:t>
      </w:r>
      <w:r w:rsidRPr="005C777A">
        <w:rPr>
          <w:rFonts w:ascii="Times New Roman" w:hAnsi="Times New Roman" w:cs="Times New Roman"/>
          <w:sz w:val="24"/>
          <w:szCs w:val="24"/>
        </w:rPr>
        <w:t xml:space="preserve">para el desarrollo del proceso </w:t>
      </w:r>
      <w:r w:rsidR="00B24295">
        <w:rPr>
          <w:rFonts w:ascii="Times New Roman" w:hAnsi="Times New Roman" w:cs="Times New Roman"/>
          <w:sz w:val="24"/>
          <w:szCs w:val="24"/>
        </w:rPr>
        <w:t xml:space="preserve">de </w:t>
      </w:r>
      <w:r w:rsidRPr="005C777A">
        <w:rPr>
          <w:rFonts w:ascii="Times New Roman" w:hAnsi="Times New Roman" w:cs="Times New Roman"/>
          <w:sz w:val="24"/>
          <w:szCs w:val="24"/>
        </w:rPr>
        <w:t xml:space="preserve">enseñanza </w:t>
      </w:r>
      <w:r w:rsidR="00B24295">
        <w:rPr>
          <w:rFonts w:ascii="Times New Roman" w:hAnsi="Times New Roman" w:cs="Times New Roman"/>
          <w:sz w:val="24"/>
          <w:szCs w:val="24"/>
        </w:rPr>
        <w:t xml:space="preserve">y </w:t>
      </w:r>
      <w:r w:rsidRPr="005C777A">
        <w:rPr>
          <w:rFonts w:ascii="Times New Roman" w:hAnsi="Times New Roman" w:cs="Times New Roman"/>
          <w:sz w:val="24"/>
          <w:szCs w:val="24"/>
        </w:rPr>
        <w:t>aprendiza</w:t>
      </w:r>
      <w:r w:rsidR="00B5772D">
        <w:rPr>
          <w:rFonts w:ascii="Times New Roman" w:hAnsi="Times New Roman" w:cs="Times New Roman"/>
          <w:sz w:val="24"/>
          <w:szCs w:val="24"/>
        </w:rPr>
        <w:t>je;</w:t>
      </w:r>
      <w:r w:rsidRPr="005C777A">
        <w:rPr>
          <w:rFonts w:ascii="Times New Roman" w:hAnsi="Times New Roman" w:cs="Times New Roman"/>
          <w:sz w:val="24"/>
          <w:szCs w:val="24"/>
        </w:rPr>
        <w:t xml:space="preserve"> </w:t>
      </w:r>
      <w:r w:rsidR="00B5772D">
        <w:rPr>
          <w:rFonts w:ascii="Times New Roman" w:hAnsi="Times New Roman" w:cs="Times New Roman"/>
          <w:sz w:val="24"/>
          <w:szCs w:val="24"/>
        </w:rPr>
        <w:t>algunos son</w:t>
      </w:r>
      <w:r w:rsidR="00B24295">
        <w:rPr>
          <w:rFonts w:ascii="Times New Roman" w:hAnsi="Times New Roman" w:cs="Times New Roman"/>
          <w:sz w:val="24"/>
          <w:szCs w:val="24"/>
        </w:rPr>
        <w:t xml:space="preserve"> los siguientes:</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 xml:space="preserve">1) </w:t>
      </w:r>
      <w:r w:rsidR="00B24295">
        <w:rPr>
          <w:rFonts w:ascii="Times New Roman" w:hAnsi="Times New Roman" w:cs="Times New Roman"/>
          <w:sz w:val="24"/>
          <w:szCs w:val="24"/>
        </w:rPr>
        <w:t>cognoscitivo:</w:t>
      </w:r>
      <w:r w:rsidRPr="005C777A">
        <w:rPr>
          <w:rFonts w:ascii="Times New Roman" w:hAnsi="Times New Roman" w:cs="Times New Roman"/>
          <w:sz w:val="24"/>
          <w:szCs w:val="24"/>
        </w:rPr>
        <w:t xml:space="preserve"> ayuda a que el alumnado relacione los conocimientos previos adquiridos en el aula con el quehacer clínico, 2) constructivista</w:t>
      </w:r>
      <w:r w:rsidR="00B24295">
        <w:rPr>
          <w:rFonts w:ascii="Times New Roman" w:hAnsi="Times New Roman" w:cs="Times New Roman"/>
          <w:sz w:val="24"/>
          <w:szCs w:val="24"/>
        </w:rPr>
        <w:t>:</w:t>
      </w:r>
      <w:r w:rsidRPr="005C777A">
        <w:rPr>
          <w:rFonts w:ascii="Times New Roman" w:hAnsi="Times New Roman" w:cs="Times New Roman"/>
          <w:sz w:val="24"/>
          <w:szCs w:val="24"/>
        </w:rPr>
        <w:t xml:space="preserve"> además de absorber información</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el alumnado</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la implica de manera activa para resolver problemas de diagnóstico y que puedan surgir durante el tratamiento, y 3) humanista</w:t>
      </w:r>
      <w:r w:rsidR="00B24295">
        <w:rPr>
          <w:rFonts w:ascii="Times New Roman" w:hAnsi="Times New Roman" w:cs="Times New Roman"/>
          <w:sz w:val="24"/>
          <w:szCs w:val="24"/>
        </w:rPr>
        <w:t>:</w:t>
      </w:r>
      <w:r w:rsidRPr="005C777A">
        <w:rPr>
          <w:rFonts w:ascii="Times New Roman" w:hAnsi="Times New Roman" w:cs="Times New Roman"/>
          <w:sz w:val="24"/>
          <w:szCs w:val="24"/>
        </w:rPr>
        <w:t xml:space="preserve"> se involucran en el desarrollo profesional de una manera socialmente responsable, tratando al paciente desde </w:t>
      </w:r>
      <w:r w:rsidR="00B5772D">
        <w:rPr>
          <w:rFonts w:ascii="Times New Roman" w:hAnsi="Times New Roman" w:cs="Times New Roman"/>
          <w:sz w:val="24"/>
          <w:szCs w:val="24"/>
        </w:rPr>
        <w:t>la esfera biopsicosocial y no so</w:t>
      </w:r>
      <w:r w:rsidRPr="005C777A">
        <w:rPr>
          <w:rFonts w:ascii="Times New Roman" w:hAnsi="Times New Roman" w:cs="Times New Roman"/>
          <w:sz w:val="24"/>
          <w:szCs w:val="24"/>
        </w:rPr>
        <w:t>lo como una boca</w:t>
      </w:r>
      <w:r w:rsidR="00607D81">
        <w:rPr>
          <w:rFonts w:ascii="Times New Roman" w:hAnsi="Times New Roman" w:cs="Times New Roman"/>
          <w:sz w:val="24"/>
          <w:szCs w:val="24"/>
        </w:rPr>
        <w:t xml:space="preserve"> </w:t>
      </w:r>
      <w:r w:rsidRPr="005C777A">
        <w:rPr>
          <w:rFonts w:ascii="Times New Roman" w:hAnsi="Times New Roman" w:cs="Times New Roman"/>
          <w:sz w:val="24"/>
          <w:szCs w:val="24"/>
        </w:rPr>
        <w:t>o diente enfermo.</w:t>
      </w:r>
    </w:p>
    <w:p w14:paraId="52F3D772" w14:textId="77777777" w:rsidR="00EF420C" w:rsidRDefault="00EF420C" w:rsidP="00A04F57">
      <w:pPr>
        <w:spacing w:after="0" w:line="360" w:lineRule="auto"/>
        <w:ind w:firstLine="708"/>
        <w:jc w:val="both"/>
        <w:rPr>
          <w:rFonts w:ascii="Times New Roman" w:hAnsi="Times New Roman" w:cs="Times New Roman"/>
          <w:sz w:val="24"/>
          <w:szCs w:val="24"/>
        </w:rPr>
      </w:pPr>
    </w:p>
    <w:p w14:paraId="7D2F4A35" w14:textId="77777777" w:rsidR="00B5772D" w:rsidRDefault="00E454E2"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lastRenderedPageBreak/>
        <w:t xml:space="preserve">Para la realización del estudio se </w:t>
      </w:r>
      <w:r w:rsidR="00FB6F0A" w:rsidRPr="005C777A">
        <w:rPr>
          <w:rFonts w:ascii="Times New Roman" w:hAnsi="Times New Roman" w:cs="Times New Roman"/>
          <w:sz w:val="24"/>
          <w:szCs w:val="24"/>
        </w:rPr>
        <w:t>planteó</w:t>
      </w:r>
      <w:r w:rsidRPr="005C777A">
        <w:rPr>
          <w:rFonts w:ascii="Times New Roman" w:hAnsi="Times New Roman" w:cs="Times New Roman"/>
          <w:sz w:val="24"/>
          <w:szCs w:val="24"/>
        </w:rPr>
        <w:t xml:space="preserve"> la utilización del formulario KPSI, el cual </w:t>
      </w:r>
      <w:r w:rsidR="00FB6F0A" w:rsidRPr="005C777A">
        <w:rPr>
          <w:rFonts w:ascii="Times New Roman" w:hAnsi="Times New Roman" w:cs="Times New Roman"/>
          <w:sz w:val="24"/>
          <w:szCs w:val="24"/>
        </w:rPr>
        <w:t>está</w:t>
      </w:r>
      <w:r w:rsidRPr="005C777A">
        <w:rPr>
          <w:rFonts w:ascii="Times New Roman" w:hAnsi="Times New Roman" w:cs="Times New Roman"/>
          <w:sz w:val="24"/>
          <w:szCs w:val="24"/>
        </w:rPr>
        <w:t xml:space="preserve"> diseñado como una prueba </w:t>
      </w:r>
      <w:proofErr w:type="spellStart"/>
      <w:r w:rsidR="00FB6F0A" w:rsidRPr="005C777A">
        <w:rPr>
          <w:rFonts w:ascii="Times New Roman" w:hAnsi="Times New Roman" w:cs="Times New Roman"/>
          <w:sz w:val="24"/>
          <w:szCs w:val="24"/>
        </w:rPr>
        <w:t>autodiagnóstica</w:t>
      </w:r>
      <w:proofErr w:type="spellEnd"/>
      <w:r w:rsidR="00B5772D">
        <w:rPr>
          <w:rFonts w:ascii="Times New Roman" w:hAnsi="Times New Roman" w:cs="Times New Roman"/>
          <w:sz w:val="24"/>
          <w:szCs w:val="24"/>
        </w:rPr>
        <w:t xml:space="preserve"> de conocimientos. Este</w:t>
      </w:r>
      <w:r w:rsidRPr="005C777A">
        <w:rPr>
          <w:rFonts w:ascii="Times New Roman" w:hAnsi="Times New Roman" w:cs="Times New Roman"/>
          <w:sz w:val="24"/>
          <w:szCs w:val="24"/>
        </w:rPr>
        <w:t xml:space="preserve"> </w:t>
      </w:r>
      <w:r w:rsidR="006330ED">
        <w:rPr>
          <w:rFonts w:ascii="Times New Roman" w:hAnsi="Times New Roman" w:cs="Times New Roman"/>
          <w:sz w:val="24"/>
          <w:szCs w:val="24"/>
        </w:rPr>
        <w:t>cuestionario</w:t>
      </w:r>
      <w:r w:rsidRPr="005C777A">
        <w:rPr>
          <w:rFonts w:ascii="Times New Roman" w:hAnsi="Times New Roman" w:cs="Times New Roman"/>
          <w:sz w:val="24"/>
          <w:szCs w:val="24"/>
        </w:rPr>
        <w:t xml:space="preserve"> fue ideal</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ya que se pretendía conocer el nivel de conocimiento de la asignatura de anatomía dental con el que los alumnos ingresaban</w:t>
      </w:r>
      <w:r w:rsidR="00B5772D">
        <w:rPr>
          <w:rFonts w:ascii="Times New Roman" w:hAnsi="Times New Roman" w:cs="Times New Roman"/>
          <w:sz w:val="24"/>
          <w:szCs w:val="24"/>
        </w:rPr>
        <w:t xml:space="preserve"> al programa de la especialidad; p</w:t>
      </w:r>
      <w:r w:rsidRPr="005C777A">
        <w:rPr>
          <w:rFonts w:ascii="Times New Roman" w:hAnsi="Times New Roman" w:cs="Times New Roman"/>
          <w:sz w:val="24"/>
          <w:szCs w:val="24"/>
        </w:rPr>
        <w:t>osteriormente</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w:t>
      </w:r>
      <w:r w:rsidR="00B5772D">
        <w:rPr>
          <w:rFonts w:ascii="Times New Roman" w:hAnsi="Times New Roman" w:cs="Times New Roman"/>
          <w:sz w:val="24"/>
          <w:szCs w:val="24"/>
        </w:rPr>
        <w:t xml:space="preserve">se contrastaba </w:t>
      </w:r>
      <w:r w:rsidRPr="005C777A">
        <w:rPr>
          <w:rFonts w:ascii="Times New Roman" w:hAnsi="Times New Roman" w:cs="Times New Roman"/>
          <w:sz w:val="24"/>
          <w:szCs w:val="24"/>
        </w:rPr>
        <w:t>con una prueba sumativa</w:t>
      </w:r>
      <w:r w:rsidR="001725A5">
        <w:rPr>
          <w:rFonts w:ascii="Times New Roman" w:hAnsi="Times New Roman" w:cs="Times New Roman"/>
          <w:sz w:val="24"/>
          <w:szCs w:val="24"/>
        </w:rPr>
        <w:t xml:space="preserve"> basada en resolución de casos clínicos, una vez</w:t>
      </w:r>
      <w:r w:rsidR="00607D81">
        <w:rPr>
          <w:rFonts w:ascii="Times New Roman" w:hAnsi="Times New Roman" w:cs="Times New Roman"/>
          <w:sz w:val="24"/>
          <w:szCs w:val="24"/>
        </w:rPr>
        <w:t xml:space="preserve"> </w:t>
      </w:r>
      <w:r w:rsidR="001725A5">
        <w:rPr>
          <w:rFonts w:ascii="Times New Roman" w:hAnsi="Times New Roman" w:cs="Times New Roman"/>
          <w:sz w:val="24"/>
          <w:szCs w:val="24"/>
        </w:rPr>
        <w:t xml:space="preserve">que los alumnos </w:t>
      </w:r>
      <w:r w:rsidR="00B5772D">
        <w:rPr>
          <w:rFonts w:ascii="Times New Roman" w:hAnsi="Times New Roman" w:cs="Times New Roman"/>
          <w:sz w:val="24"/>
          <w:szCs w:val="24"/>
        </w:rPr>
        <w:t>habían repasado</w:t>
      </w:r>
      <w:r w:rsidR="001725A5">
        <w:rPr>
          <w:rFonts w:ascii="Times New Roman" w:hAnsi="Times New Roman" w:cs="Times New Roman"/>
          <w:sz w:val="24"/>
          <w:szCs w:val="24"/>
        </w:rPr>
        <w:t xml:space="preserve"> los diferentes tópicos de la anatomía radicular de la asignatura</w:t>
      </w:r>
      <w:r w:rsidRPr="005C777A">
        <w:rPr>
          <w:rFonts w:ascii="Times New Roman" w:hAnsi="Times New Roman" w:cs="Times New Roman"/>
          <w:sz w:val="24"/>
          <w:szCs w:val="24"/>
        </w:rPr>
        <w:t xml:space="preserve"> (</w:t>
      </w:r>
      <w:proofErr w:type="spellStart"/>
      <w:r w:rsidRPr="005C777A">
        <w:rPr>
          <w:rFonts w:ascii="Times New Roman" w:hAnsi="Times New Roman" w:cs="Times New Roman"/>
          <w:sz w:val="24"/>
          <w:szCs w:val="24"/>
        </w:rPr>
        <w:t>Tamir</w:t>
      </w:r>
      <w:proofErr w:type="spellEnd"/>
      <w:r w:rsidRPr="005C777A">
        <w:rPr>
          <w:rFonts w:ascii="Times New Roman" w:hAnsi="Times New Roman" w:cs="Times New Roman"/>
          <w:sz w:val="24"/>
          <w:szCs w:val="24"/>
        </w:rPr>
        <w:t xml:space="preserve"> y </w:t>
      </w:r>
      <w:proofErr w:type="spellStart"/>
      <w:r w:rsidRPr="005C777A">
        <w:rPr>
          <w:rFonts w:ascii="Times New Roman" w:hAnsi="Times New Roman" w:cs="Times New Roman"/>
          <w:sz w:val="24"/>
          <w:szCs w:val="24"/>
        </w:rPr>
        <w:t>Lunetta</w:t>
      </w:r>
      <w:proofErr w:type="spellEnd"/>
      <w:r w:rsidRPr="005C777A">
        <w:rPr>
          <w:rFonts w:ascii="Times New Roman" w:hAnsi="Times New Roman" w:cs="Times New Roman"/>
          <w:sz w:val="24"/>
          <w:szCs w:val="24"/>
        </w:rPr>
        <w:t>, 1978).</w:t>
      </w:r>
    </w:p>
    <w:p w14:paraId="79D64AC5" w14:textId="77777777" w:rsidR="00B5772D" w:rsidRDefault="00E454E2"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 xml:space="preserve">La idea de incorporar la realidad aumentada como recurso tecnológico de aprendizaje </w:t>
      </w:r>
      <w:r w:rsidR="00B5772D">
        <w:rPr>
          <w:rFonts w:ascii="Times New Roman" w:hAnsi="Times New Roman" w:cs="Times New Roman"/>
          <w:sz w:val="24"/>
          <w:szCs w:val="24"/>
        </w:rPr>
        <w:t xml:space="preserve">concuerda con </w:t>
      </w:r>
      <w:r w:rsidRPr="005C777A">
        <w:rPr>
          <w:rFonts w:ascii="Times New Roman" w:hAnsi="Times New Roman" w:cs="Times New Roman"/>
          <w:sz w:val="24"/>
          <w:szCs w:val="24"/>
        </w:rPr>
        <w:t>lo planteado por Díaz-Barriga y Hernández (2010)</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w:t>
      </w:r>
      <w:r w:rsidR="00D72667">
        <w:rPr>
          <w:rFonts w:ascii="Times New Roman" w:hAnsi="Times New Roman" w:cs="Times New Roman"/>
          <w:sz w:val="24"/>
          <w:szCs w:val="24"/>
        </w:rPr>
        <w:t xml:space="preserve">quienes </w:t>
      </w:r>
      <w:r w:rsidR="00907E32">
        <w:rPr>
          <w:rFonts w:ascii="Times New Roman" w:hAnsi="Times New Roman" w:cs="Times New Roman"/>
          <w:sz w:val="24"/>
          <w:szCs w:val="24"/>
        </w:rPr>
        <w:t>mencionan</w:t>
      </w:r>
      <w:r w:rsidR="00D72667">
        <w:rPr>
          <w:rFonts w:ascii="Times New Roman" w:hAnsi="Times New Roman" w:cs="Times New Roman"/>
          <w:sz w:val="24"/>
          <w:szCs w:val="24"/>
        </w:rPr>
        <w:t xml:space="preserve"> que </w:t>
      </w:r>
      <w:r w:rsidRPr="005C777A">
        <w:rPr>
          <w:rFonts w:ascii="Times New Roman" w:hAnsi="Times New Roman" w:cs="Times New Roman"/>
          <w:sz w:val="24"/>
          <w:szCs w:val="24"/>
        </w:rPr>
        <w:t xml:space="preserve">el aprendizaje </w:t>
      </w:r>
      <w:r w:rsidR="00D72667">
        <w:rPr>
          <w:rFonts w:ascii="Times New Roman" w:hAnsi="Times New Roman" w:cs="Times New Roman"/>
          <w:sz w:val="24"/>
          <w:szCs w:val="24"/>
        </w:rPr>
        <w:t xml:space="preserve">para que sea adecuadamente procesado por el alumnado </w:t>
      </w:r>
      <w:r w:rsidRPr="005C777A">
        <w:rPr>
          <w:rFonts w:ascii="Times New Roman" w:hAnsi="Times New Roman" w:cs="Times New Roman"/>
          <w:sz w:val="24"/>
          <w:szCs w:val="24"/>
        </w:rPr>
        <w:t>debe ser significativo,</w:t>
      </w:r>
      <w:r w:rsidR="00D72667">
        <w:rPr>
          <w:rFonts w:ascii="Times New Roman" w:hAnsi="Times New Roman" w:cs="Times New Roman"/>
          <w:sz w:val="24"/>
          <w:szCs w:val="24"/>
        </w:rPr>
        <w:t xml:space="preserve"> marcar un punto de inflexión en el receptor de la información</w:t>
      </w:r>
      <w:r w:rsidR="00B5772D">
        <w:rPr>
          <w:rFonts w:ascii="Times New Roman" w:hAnsi="Times New Roman" w:cs="Times New Roman"/>
          <w:sz w:val="24"/>
          <w:szCs w:val="24"/>
        </w:rPr>
        <w:t>,</w:t>
      </w:r>
      <w:r w:rsidR="00D72667">
        <w:rPr>
          <w:rFonts w:ascii="Times New Roman" w:hAnsi="Times New Roman" w:cs="Times New Roman"/>
          <w:sz w:val="24"/>
          <w:szCs w:val="24"/>
        </w:rPr>
        <w:t xml:space="preserve"> de tal manera que no pase a ser un dato olvidable o prescindible.</w:t>
      </w:r>
      <w:r w:rsidRPr="005C777A">
        <w:rPr>
          <w:rFonts w:ascii="Times New Roman" w:hAnsi="Times New Roman" w:cs="Times New Roman"/>
          <w:sz w:val="24"/>
          <w:szCs w:val="24"/>
        </w:rPr>
        <w:t xml:space="preserve"> </w:t>
      </w:r>
      <w:r w:rsidR="00272E11" w:rsidRPr="005C777A">
        <w:rPr>
          <w:rFonts w:ascii="Times New Roman" w:hAnsi="Times New Roman" w:cs="Times New Roman"/>
          <w:sz w:val="24"/>
          <w:szCs w:val="24"/>
        </w:rPr>
        <w:t xml:space="preserve">Por otra parte, se considera que este diseño es de corte constructivista </w:t>
      </w:r>
      <w:r w:rsidR="00B5772D">
        <w:rPr>
          <w:rFonts w:ascii="Times New Roman" w:hAnsi="Times New Roman" w:cs="Times New Roman"/>
          <w:sz w:val="24"/>
          <w:szCs w:val="24"/>
        </w:rPr>
        <w:t>porque</w:t>
      </w:r>
      <w:r w:rsidR="00272E11" w:rsidRPr="005C777A">
        <w:rPr>
          <w:rFonts w:ascii="Times New Roman" w:hAnsi="Times New Roman" w:cs="Times New Roman"/>
          <w:sz w:val="24"/>
          <w:szCs w:val="24"/>
        </w:rPr>
        <w:t xml:space="preserve"> sigue lo planteado por Piaget (1974)</w:t>
      </w:r>
      <w:r w:rsidR="00B5772D">
        <w:rPr>
          <w:rFonts w:ascii="Times New Roman" w:hAnsi="Times New Roman" w:cs="Times New Roman"/>
          <w:sz w:val="24"/>
          <w:szCs w:val="24"/>
        </w:rPr>
        <w:t>, quien</w:t>
      </w:r>
      <w:r w:rsidR="00272E11" w:rsidRPr="005C777A">
        <w:rPr>
          <w:rFonts w:ascii="Times New Roman" w:hAnsi="Times New Roman" w:cs="Times New Roman"/>
          <w:sz w:val="24"/>
          <w:szCs w:val="24"/>
        </w:rPr>
        <w:t xml:space="preserve"> menciona que desde la perspectiva epistemológica el constructivismo se enfoca en hacer un análisis del conocimiento, estudiando sus limitantes y alcances. </w:t>
      </w:r>
      <w:r w:rsidR="00B5772D">
        <w:rPr>
          <w:rFonts w:ascii="Times New Roman" w:hAnsi="Times New Roman" w:cs="Times New Roman"/>
          <w:sz w:val="24"/>
          <w:szCs w:val="24"/>
        </w:rPr>
        <w:t xml:space="preserve">En otras palabras, </w:t>
      </w:r>
      <w:r w:rsidR="00272E11" w:rsidRPr="005C777A">
        <w:rPr>
          <w:rFonts w:ascii="Times New Roman" w:hAnsi="Times New Roman" w:cs="Times New Roman"/>
          <w:sz w:val="24"/>
          <w:szCs w:val="24"/>
        </w:rPr>
        <w:t>el conocimiento se construye de la interacción que los individuos tienen con su medio ambiente, es decir, con la manipulación de su entorno</w:t>
      </w:r>
      <w:r w:rsidR="001036EC" w:rsidRPr="005C777A">
        <w:rPr>
          <w:rFonts w:ascii="Times New Roman" w:hAnsi="Times New Roman" w:cs="Times New Roman"/>
          <w:sz w:val="24"/>
          <w:szCs w:val="24"/>
        </w:rPr>
        <w:t>.</w:t>
      </w:r>
      <w:r w:rsidR="00B5772D">
        <w:rPr>
          <w:rFonts w:ascii="Times New Roman" w:hAnsi="Times New Roman" w:cs="Times New Roman"/>
          <w:sz w:val="24"/>
          <w:szCs w:val="24"/>
        </w:rPr>
        <w:t xml:space="preserve"> </w:t>
      </w:r>
      <w:r w:rsidR="001036EC" w:rsidRPr="005C777A">
        <w:rPr>
          <w:rFonts w:ascii="Times New Roman" w:hAnsi="Times New Roman" w:cs="Times New Roman"/>
          <w:sz w:val="24"/>
          <w:szCs w:val="24"/>
        </w:rPr>
        <w:t xml:space="preserve">De acuerdo con </w:t>
      </w:r>
      <w:proofErr w:type="spellStart"/>
      <w:r w:rsidR="001036EC" w:rsidRPr="005C777A">
        <w:rPr>
          <w:rFonts w:ascii="Times New Roman" w:hAnsi="Times New Roman" w:cs="Times New Roman"/>
          <w:sz w:val="24"/>
          <w:szCs w:val="24"/>
        </w:rPr>
        <w:t>Barlett</w:t>
      </w:r>
      <w:proofErr w:type="spellEnd"/>
      <w:r w:rsidR="001036EC" w:rsidRPr="005C777A">
        <w:rPr>
          <w:rFonts w:ascii="Times New Roman" w:hAnsi="Times New Roman" w:cs="Times New Roman"/>
          <w:sz w:val="24"/>
          <w:szCs w:val="24"/>
        </w:rPr>
        <w:t xml:space="preserve"> (referenciado </w:t>
      </w:r>
      <w:r w:rsidR="00B5772D">
        <w:rPr>
          <w:rFonts w:ascii="Times New Roman" w:hAnsi="Times New Roman" w:cs="Times New Roman"/>
          <w:sz w:val="24"/>
          <w:szCs w:val="24"/>
        </w:rPr>
        <w:t>por</w:t>
      </w:r>
      <w:r w:rsidR="001036EC" w:rsidRPr="005C777A">
        <w:rPr>
          <w:rFonts w:ascii="Times New Roman" w:hAnsi="Times New Roman" w:cs="Times New Roman"/>
          <w:sz w:val="24"/>
          <w:szCs w:val="24"/>
        </w:rPr>
        <w:t xml:space="preserve"> Good y </w:t>
      </w:r>
      <w:proofErr w:type="spellStart"/>
      <w:r w:rsidR="001036EC" w:rsidRPr="005C777A">
        <w:rPr>
          <w:rFonts w:ascii="Times New Roman" w:hAnsi="Times New Roman" w:cs="Times New Roman"/>
          <w:sz w:val="24"/>
          <w:szCs w:val="24"/>
        </w:rPr>
        <w:t>Brophy</w:t>
      </w:r>
      <w:proofErr w:type="spellEnd"/>
      <w:r w:rsidR="001036EC" w:rsidRPr="005C777A">
        <w:rPr>
          <w:rFonts w:ascii="Times New Roman" w:hAnsi="Times New Roman" w:cs="Times New Roman"/>
          <w:sz w:val="24"/>
          <w:szCs w:val="24"/>
        </w:rPr>
        <w:t>, 1990)</w:t>
      </w:r>
      <w:r w:rsidR="00B5772D">
        <w:rPr>
          <w:rFonts w:ascii="Times New Roman" w:hAnsi="Times New Roman" w:cs="Times New Roman"/>
          <w:sz w:val="24"/>
          <w:szCs w:val="24"/>
        </w:rPr>
        <w:t>,</w:t>
      </w:r>
      <w:r w:rsidR="001036EC" w:rsidRPr="005C777A">
        <w:rPr>
          <w:rFonts w:ascii="Times New Roman" w:hAnsi="Times New Roman" w:cs="Times New Roman"/>
          <w:sz w:val="24"/>
          <w:szCs w:val="24"/>
        </w:rPr>
        <w:t xml:space="preserve"> el constructivismo se sustenta en </w:t>
      </w:r>
      <w:r w:rsidR="00B5772D">
        <w:rPr>
          <w:rFonts w:ascii="Times New Roman" w:hAnsi="Times New Roman" w:cs="Times New Roman"/>
          <w:sz w:val="24"/>
          <w:szCs w:val="24"/>
        </w:rPr>
        <w:t xml:space="preserve">lo siguiente: </w:t>
      </w:r>
    </w:p>
    <w:p w14:paraId="01D2B680" w14:textId="47C493EC" w:rsidR="001036EC" w:rsidRPr="005C777A" w:rsidRDefault="00B5772D" w:rsidP="00A04F57">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E</w:t>
      </w:r>
      <w:r w:rsidR="001036EC" w:rsidRPr="005C777A">
        <w:rPr>
          <w:rFonts w:ascii="Times New Roman" w:hAnsi="Times New Roman" w:cs="Times New Roman"/>
          <w:sz w:val="24"/>
          <w:szCs w:val="24"/>
        </w:rPr>
        <w:t>l que aprende construye su propia realidad o al menos la interpreta de acuerdo con la percepción derivada de su propia experiencia, de tal manera que el conocimiento de la persona es una función de sus experiencias previas, estructuras mentales y las creencias que utiliza para interpretar objetos y eventos</w:t>
      </w:r>
      <w:r w:rsidR="00AD4FFE">
        <w:rPr>
          <w:rFonts w:ascii="Times New Roman" w:hAnsi="Times New Roman" w:cs="Times New Roman"/>
          <w:sz w:val="24"/>
          <w:szCs w:val="24"/>
        </w:rPr>
        <w:t xml:space="preserve"> (p. 55).</w:t>
      </w:r>
      <w:r>
        <w:rPr>
          <w:rFonts w:ascii="Times New Roman" w:hAnsi="Times New Roman" w:cs="Times New Roman"/>
          <w:sz w:val="24"/>
          <w:szCs w:val="24"/>
        </w:rPr>
        <w:t xml:space="preserve"> </w:t>
      </w:r>
    </w:p>
    <w:p w14:paraId="3E89D783" w14:textId="6AA26894" w:rsidR="00B5772D" w:rsidRDefault="00E454E2"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Para esta investigación las dimensiones</w:t>
      </w:r>
      <w:r w:rsidR="00272E11" w:rsidRPr="005C777A">
        <w:rPr>
          <w:rFonts w:ascii="Times New Roman" w:hAnsi="Times New Roman" w:cs="Times New Roman"/>
          <w:sz w:val="24"/>
          <w:szCs w:val="24"/>
        </w:rPr>
        <w:t xml:space="preserve"> de aprendizaje</w:t>
      </w:r>
      <w:r w:rsidRPr="005C777A">
        <w:rPr>
          <w:rFonts w:ascii="Times New Roman" w:hAnsi="Times New Roman" w:cs="Times New Roman"/>
          <w:sz w:val="24"/>
          <w:szCs w:val="24"/>
        </w:rPr>
        <w:t xml:space="preserve"> que se involucraron </w:t>
      </w:r>
      <w:r w:rsidR="00B5772D">
        <w:rPr>
          <w:rFonts w:ascii="Times New Roman" w:hAnsi="Times New Roman" w:cs="Times New Roman"/>
          <w:sz w:val="24"/>
          <w:szCs w:val="24"/>
        </w:rPr>
        <w:t>fueron</w:t>
      </w:r>
      <w:r w:rsidR="00272E11" w:rsidRPr="005C777A">
        <w:rPr>
          <w:rFonts w:ascii="Times New Roman" w:hAnsi="Times New Roman" w:cs="Times New Roman"/>
          <w:sz w:val="24"/>
          <w:szCs w:val="24"/>
        </w:rPr>
        <w:t xml:space="preserve"> las </w:t>
      </w:r>
      <w:r w:rsidR="006330ED" w:rsidRPr="005C777A">
        <w:rPr>
          <w:rFonts w:ascii="Times New Roman" w:hAnsi="Times New Roman" w:cs="Times New Roman"/>
          <w:sz w:val="24"/>
          <w:szCs w:val="24"/>
        </w:rPr>
        <w:t>de recepción</w:t>
      </w:r>
      <w:r w:rsidRPr="005C777A">
        <w:rPr>
          <w:rFonts w:ascii="Times New Roman" w:hAnsi="Times New Roman" w:cs="Times New Roman"/>
          <w:sz w:val="24"/>
          <w:szCs w:val="24"/>
        </w:rPr>
        <w:t xml:space="preserve"> y descubrimiento significativos</w:t>
      </w:r>
      <w:r w:rsidR="00B5772D">
        <w:rPr>
          <w:rFonts w:ascii="Times New Roman" w:hAnsi="Times New Roman" w:cs="Times New Roman"/>
          <w:sz w:val="24"/>
          <w:szCs w:val="24"/>
        </w:rPr>
        <w:t xml:space="preserve">, según </w:t>
      </w:r>
      <w:r w:rsidR="00FB6F0A" w:rsidRPr="005C777A">
        <w:rPr>
          <w:rFonts w:ascii="Times New Roman" w:hAnsi="Times New Roman" w:cs="Times New Roman"/>
          <w:sz w:val="24"/>
          <w:szCs w:val="24"/>
        </w:rPr>
        <w:t xml:space="preserve">lo </w:t>
      </w:r>
      <w:r w:rsidR="00907E32">
        <w:rPr>
          <w:rFonts w:ascii="Times New Roman" w:hAnsi="Times New Roman" w:cs="Times New Roman"/>
          <w:sz w:val="24"/>
          <w:szCs w:val="24"/>
        </w:rPr>
        <w:t>documentado</w:t>
      </w:r>
      <w:r w:rsidR="00FB6F0A" w:rsidRPr="005C777A">
        <w:rPr>
          <w:rFonts w:ascii="Times New Roman" w:hAnsi="Times New Roman" w:cs="Times New Roman"/>
          <w:sz w:val="24"/>
          <w:szCs w:val="24"/>
        </w:rPr>
        <w:t xml:space="preserve"> por Ausubel (1983)</w:t>
      </w:r>
      <w:r w:rsidRPr="005C777A">
        <w:rPr>
          <w:rFonts w:ascii="Times New Roman" w:hAnsi="Times New Roman" w:cs="Times New Roman"/>
          <w:sz w:val="24"/>
          <w:szCs w:val="24"/>
        </w:rPr>
        <w:t>. El primero de ellos es el descubrimiento significativo</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el alumno a través de la manipulación de materiales crea y descubre las diversas formas anatómicas y sus intrincados elementos estructurales, que de otra manera no se podría debido a las limitaciones clínicas involu</w:t>
      </w:r>
      <w:r w:rsidR="00B5772D">
        <w:rPr>
          <w:rFonts w:ascii="Times New Roman" w:hAnsi="Times New Roman" w:cs="Times New Roman"/>
          <w:sz w:val="24"/>
          <w:szCs w:val="24"/>
        </w:rPr>
        <w:t>cradas.</w:t>
      </w:r>
      <w:r w:rsidRPr="005C777A">
        <w:rPr>
          <w:rFonts w:ascii="Times New Roman" w:hAnsi="Times New Roman" w:cs="Times New Roman"/>
          <w:sz w:val="24"/>
          <w:szCs w:val="24"/>
        </w:rPr>
        <w:t xml:space="preserve"> </w:t>
      </w:r>
      <w:r w:rsidR="00B5772D">
        <w:rPr>
          <w:rFonts w:ascii="Times New Roman" w:hAnsi="Times New Roman" w:cs="Times New Roman"/>
          <w:sz w:val="24"/>
          <w:szCs w:val="24"/>
        </w:rPr>
        <w:t>D</w:t>
      </w:r>
      <w:r w:rsidRPr="005C777A">
        <w:rPr>
          <w:rFonts w:ascii="Times New Roman" w:hAnsi="Times New Roman" w:cs="Times New Roman"/>
          <w:sz w:val="24"/>
          <w:szCs w:val="24"/>
        </w:rPr>
        <w:t>e esta manera</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la nueva información es significativa en la medida que se relaciona con la ya existente en la estructura cognitiva de forma sustantiva (esquemas de libros, por ejemplo). En un segundo aspecto se considera </w:t>
      </w:r>
      <w:r w:rsidR="00FB6F0A" w:rsidRPr="005C777A">
        <w:rPr>
          <w:rFonts w:ascii="Times New Roman" w:hAnsi="Times New Roman" w:cs="Times New Roman"/>
          <w:sz w:val="24"/>
          <w:szCs w:val="24"/>
        </w:rPr>
        <w:t>la</w:t>
      </w:r>
      <w:r w:rsidRPr="005C777A">
        <w:rPr>
          <w:rFonts w:ascii="Times New Roman" w:hAnsi="Times New Roman" w:cs="Times New Roman"/>
          <w:sz w:val="24"/>
          <w:szCs w:val="24"/>
        </w:rPr>
        <w:t xml:space="preserve"> recepción significativa</w:t>
      </w:r>
      <w:r w:rsidR="00B5772D">
        <w:rPr>
          <w:rFonts w:ascii="Times New Roman" w:hAnsi="Times New Roman" w:cs="Times New Roman"/>
          <w:sz w:val="24"/>
          <w:szCs w:val="24"/>
        </w:rPr>
        <w:t>, la cual</w:t>
      </w:r>
      <w:r w:rsidR="00FB6F0A" w:rsidRPr="005C777A">
        <w:rPr>
          <w:rFonts w:ascii="Times New Roman" w:hAnsi="Times New Roman" w:cs="Times New Roman"/>
          <w:sz w:val="24"/>
          <w:szCs w:val="24"/>
        </w:rPr>
        <w:t xml:space="preserve"> se presenta</w:t>
      </w:r>
      <w:r w:rsidRPr="005C777A">
        <w:rPr>
          <w:rFonts w:ascii="Times New Roman" w:hAnsi="Times New Roman" w:cs="Times New Roman"/>
          <w:sz w:val="24"/>
          <w:szCs w:val="24"/>
        </w:rPr>
        <w:t xml:space="preserve"> en el momento </w:t>
      </w:r>
      <w:r w:rsidR="00B5772D">
        <w:rPr>
          <w:rFonts w:ascii="Times New Roman" w:hAnsi="Times New Roman" w:cs="Times New Roman"/>
          <w:sz w:val="24"/>
          <w:szCs w:val="24"/>
        </w:rPr>
        <w:t xml:space="preserve">en </w:t>
      </w:r>
      <w:r w:rsidRPr="005C777A">
        <w:rPr>
          <w:rFonts w:ascii="Times New Roman" w:hAnsi="Times New Roman" w:cs="Times New Roman"/>
          <w:sz w:val="24"/>
          <w:szCs w:val="24"/>
        </w:rPr>
        <w:t xml:space="preserve">que el rotafolio </w:t>
      </w:r>
      <w:r w:rsidR="00FB6F0A" w:rsidRPr="005C777A">
        <w:rPr>
          <w:rFonts w:ascii="Times New Roman" w:hAnsi="Times New Roman" w:cs="Times New Roman"/>
          <w:sz w:val="24"/>
          <w:szCs w:val="24"/>
        </w:rPr>
        <w:t>está</w:t>
      </w:r>
      <w:r w:rsidRPr="005C777A">
        <w:rPr>
          <w:rFonts w:ascii="Times New Roman" w:hAnsi="Times New Roman" w:cs="Times New Roman"/>
          <w:sz w:val="24"/>
          <w:szCs w:val="24"/>
        </w:rPr>
        <w:t xml:space="preserve"> listo y se da la fase de presentación del trabajo</w:t>
      </w:r>
      <w:r w:rsidR="00FB6F0A" w:rsidRPr="005C777A">
        <w:rPr>
          <w:rFonts w:ascii="Times New Roman" w:hAnsi="Times New Roman" w:cs="Times New Roman"/>
          <w:sz w:val="24"/>
          <w:szCs w:val="24"/>
        </w:rPr>
        <w:t>,</w:t>
      </w:r>
      <w:r w:rsidRPr="005C777A">
        <w:rPr>
          <w:rFonts w:ascii="Times New Roman" w:hAnsi="Times New Roman" w:cs="Times New Roman"/>
          <w:sz w:val="24"/>
          <w:szCs w:val="24"/>
        </w:rPr>
        <w:t xml:space="preserve"> e</w:t>
      </w:r>
      <w:r w:rsidR="00FB6F0A" w:rsidRPr="005C777A">
        <w:rPr>
          <w:rFonts w:ascii="Times New Roman" w:hAnsi="Times New Roman" w:cs="Times New Roman"/>
          <w:sz w:val="24"/>
          <w:szCs w:val="24"/>
        </w:rPr>
        <w:t xml:space="preserve">scenario </w:t>
      </w:r>
      <w:r w:rsidR="00FB6F0A" w:rsidRPr="005C777A">
        <w:rPr>
          <w:rFonts w:ascii="Times New Roman" w:hAnsi="Times New Roman" w:cs="Times New Roman"/>
          <w:sz w:val="24"/>
          <w:szCs w:val="24"/>
        </w:rPr>
        <w:lastRenderedPageBreak/>
        <w:t>en</w:t>
      </w:r>
      <w:r w:rsidRPr="005C777A">
        <w:rPr>
          <w:rFonts w:ascii="Times New Roman" w:hAnsi="Times New Roman" w:cs="Times New Roman"/>
          <w:sz w:val="24"/>
          <w:szCs w:val="24"/>
        </w:rPr>
        <w:t xml:space="preserve"> donde todos los residentes exponen a sus compañeros el producto final y de esta manera los demás alumnos internalizan el contenido en su estructura cognitiva, diferenciándolo del </w:t>
      </w:r>
      <w:r w:rsidR="00B5772D">
        <w:rPr>
          <w:rFonts w:ascii="Times New Roman" w:hAnsi="Times New Roman" w:cs="Times New Roman"/>
          <w:sz w:val="24"/>
          <w:szCs w:val="24"/>
        </w:rPr>
        <w:t>simple</w:t>
      </w:r>
      <w:r w:rsidRPr="005C777A">
        <w:rPr>
          <w:rFonts w:ascii="Times New Roman" w:hAnsi="Times New Roman" w:cs="Times New Roman"/>
          <w:sz w:val="24"/>
          <w:szCs w:val="24"/>
        </w:rPr>
        <w:t xml:space="preserve"> aspecto memorístico. </w:t>
      </w:r>
    </w:p>
    <w:p w14:paraId="7E817ED7" w14:textId="77777777" w:rsidR="00357896" w:rsidRDefault="00E454E2"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Por su parte</w:t>
      </w:r>
      <w:r w:rsidR="00B5772D">
        <w:rPr>
          <w:rFonts w:ascii="Times New Roman" w:hAnsi="Times New Roman" w:cs="Times New Roman"/>
          <w:sz w:val="24"/>
          <w:szCs w:val="24"/>
        </w:rPr>
        <w:t>,</w:t>
      </w:r>
      <w:r w:rsidRPr="005C777A">
        <w:rPr>
          <w:rFonts w:ascii="Times New Roman" w:hAnsi="Times New Roman" w:cs="Times New Roman"/>
          <w:sz w:val="24"/>
          <w:szCs w:val="24"/>
        </w:rPr>
        <w:t xml:space="preserve"> Fabregat (2012) establece que la creación de diseños didácticos con base en la realidad aumentada beneficia el proceso educativo de varias maneras; </w:t>
      </w:r>
      <w:r w:rsidR="00357896">
        <w:rPr>
          <w:rFonts w:ascii="Times New Roman" w:hAnsi="Times New Roman" w:cs="Times New Roman"/>
          <w:sz w:val="24"/>
          <w:szCs w:val="24"/>
        </w:rPr>
        <w:t>por ejemplo</w:t>
      </w:r>
      <w:r w:rsidRPr="005C777A">
        <w:rPr>
          <w:rFonts w:ascii="Times New Roman" w:hAnsi="Times New Roman" w:cs="Times New Roman"/>
          <w:sz w:val="24"/>
          <w:szCs w:val="24"/>
        </w:rPr>
        <w:t>, ayuda a la adquisición de conocimientos procedimentales</w:t>
      </w:r>
      <w:r w:rsidR="00357896">
        <w:rPr>
          <w:rFonts w:ascii="Times New Roman" w:hAnsi="Times New Roman" w:cs="Times New Roman"/>
          <w:sz w:val="24"/>
          <w:szCs w:val="24"/>
        </w:rPr>
        <w:t>,</w:t>
      </w:r>
      <w:r w:rsidRPr="005C777A">
        <w:rPr>
          <w:rFonts w:ascii="Times New Roman" w:hAnsi="Times New Roman" w:cs="Times New Roman"/>
          <w:sz w:val="24"/>
          <w:szCs w:val="24"/>
        </w:rPr>
        <w:t xml:space="preserve"> los cuales son </w:t>
      </w:r>
      <w:r w:rsidR="00821AB2" w:rsidRPr="005C777A">
        <w:rPr>
          <w:rFonts w:ascii="Times New Roman" w:hAnsi="Times New Roman" w:cs="Times New Roman"/>
          <w:sz w:val="24"/>
          <w:szCs w:val="24"/>
        </w:rPr>
        <w:t>fundamentales,</w:t>
      </w:r>
      <w:r w:rsidRPr="005C777A">
        <w:rPr>
          <w:rFonts w:ascii="Times New Roman" w:hAnsi="Times New Roman" w:cs="Times New Roman"/>
          <w:sz w:val="24"/>
          <w:szCs w:val="24"/>
        </w:rPr>
        <w:t xml:space="preserve"> así </w:t>
      </w:r>
      <w:r w:rsidR="00FB6F0A" w:rsidRPr="005C777A">
        <w:rPr>
          <w:rFonts w:ascii="Times New Roman" w:hAnsi="Times New Roman" w:cs="Times New Roman"/>
          <w:sz w:val="24"/>
          <w:szCs w:val="24"/>
        </w:rPr>
        <w:t xml:space="preserve">como </w:t>
      </w:r>
      <w:r w:rsidR="007D4267" w:rsidRPr="005C777A">
        <w:rPr>
          <w:rFonts w:ascii="Times New Roman" w:hAnsi="Times New Roman" w:cs="Times New Roman"/>
          <w:sz w:val="24"/>
          <w:szCs w:val="24"/>
        </w:rPr>
        <w:t>para relacionar</w:t>
      </w:r>
      <w:r w:rsidRPr="005C777A">
        <w:rPr>
          <w:rFonts w:ascii="Times New Roman" w:hAnsi="Times New Roman" w:cs="Times New Roman"/>
          <w:sz w:val="24"/>
          <w:szCs w:val="24"/>
        </w:rPr>
        <w:t xml:space="preserve"> y comprender los conceptos aprendidos mediante la interacción con los recursos que rodean al individuo.</w:t>
      </w:r>
    </w:p>
    <w:p w14:paraId="4C2811FF" w14:textId="77777777" w:rsidR="00357896" w:rsidRDefault="00E454E2"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Sumado a lo anterior, también estamos de acuerdo con Papert (1987)</w:t>
      </w:r>
      <w:r w:rsidR="00357896">
        <w:rPr>
          <w:rFonts w:ascii="Times New Roman" w:hAnsi="Times New Roman" w:cs="Times New Roman"/>
          <w:sz w:val="24"/>
          <w:szCs w:val="24"/>
        </w:rPr>
        <w:t>,</w:t>
      </w:r>
      <w:r w:rsidRPr="005C777A">
        <w:rPr>
          <w:rFonts w:ascii="Times New Roman" w:hAnsi="Times New Roman" w:cs="Times New Roman"/>
          <w:sz w:val="24"/>
          <w:szCs w:val="24"/>
        </w:rPr>
        <w:t xml:space="preserve"> qui</w:t>
      </w:r>
      <w:r w:rsidR="00357896">
        <w:rPr>
          <w:rFonts w:ascii="Times New Roman" w:hAnsi="Times New Roman" w:cs="Times New Roman"/>
          <w:sz w:val="24"/>
          <w:szCs w:val="24"/>
        </w:rPr>
        <w:t>e</w:t>
      </w:r>
      <w:r w:rsidRPr="005C777A">
        <w:rPr>
          <w:rFonts w:ascii="Times New Roman" w:hAnsi="Times New Roman" w:cs="Times New Roman"/>
          <w:sz w:val="24"/>
          <w:szCs w:val="24"/>
        </w:rPr>
        <w:t>n menciona que para que el aprendizaje se genere de forma consolidada se debe realizar por medio de la reconstrucción cogni</w:t>
      </w:r>
      <w:r w:rsidR="00357896">
        <w:rPr>
          <w:rFonts w:ascii="Times New Roman" w:hAnsi="Times New Roman" w:cs="Times New Roman"/>
          <w:sz w:val="24"/>
          <w:szCs w:val="24"/>
        </w:rPr>
        <w:t>tiva y por medio de la práctica.</w:t>
      </w:r>
      <w:r w:rsidRPr="005C777A">
        <w:rPr>
          <w:rFonts w:ascii="Times New Roman" w:hAnsi="Times New Roman" w:cs="Times New Roman"/>
          <w:sz w:val="24"/>
          <w:szCs w:val="24"/>
        </w:rPr>
        <w:t xml:space="preserve"> </w:t>
      </w:r>
      <w:r w:rsidR="00357896">
        <w:rPr>
          <w:rFonts w:ascii="Times New Roman" w:hAnsi="Times New Roman" w:cs="Times New Roman"/>
          <w:sz w:val="24"/>
          <w:szCs w:val="24"/>
        </w:rPr>
        <w:t>En</w:t>
      </w:r>
      <w:r w:rsidRPr="005C777A">
        <w:rPr>
          <w:rFonts w:ascii="Times New Roman" w:hAnsi="Times New Roman" w:cs="Times New Roman"/>
          <w:sz w:val="24"/>
          <w:szCs w:val="24"/>
        </w:rPr>
        <w:t xml:space="preserve"> </w:t>
      </w:r>
      <w:r w:rsidR="00357896">
        <w:rPr>
          <w:rFonts w:ascii="Times New Roman" w:hAnsi="Times New Roman" w:cs="Times New Roman"/>
          <w:sz w:val="24"/>
          <w:szCs w:val="24"/>
        </w:rPr>
        <w:t>el presente</w:t>
      </w:r>
      <w:r w:rsidRPr="005C777A">
        <w:rPr>
          <w:rFonts w:ascii="Times New Roman" w:hAnsi="Times New Roman" w:cs="Times New Roman"/>
          <w:sz w:val="24"/>
          <w:szCs w:val="24"/>
        </w:rPr>
        <w:t xml:space="preserve"> estudio </w:t>
      </w:r>
      <w:r w:rsidR="00357896">
        <w:rPr>
          <w:rFonts w:ascii="Times New Roman" w:hAnsi="Times New Roman" w:cs="Times New Roman"/>
          <w:sz w:val="24"/>
          <w:szCs w:val="24"/>
        </w:rPr>
        <w:t xml:space="preserve">eso </w:t>
      </w:r>
      <w:r w:rsidRPr="005C777A">
        <w:rPr>
          <w:rFonts w:ascii="Times New Roman" w:hAnsi="Times New Roman" w:cs="Times New Roman"/>
          <w:sz w:val="24"/>
          <w:szCs w:val="24"/>
        </w:rPr>
        <w:t xml:space="preserve">se </w:t>
      </w:r>
      <w:r w:rsidR="00357896">
        <w:rPr>
          <w:rFonts w:ascii="Times New Roman" w:hAnsi="Times New Roman" w:cs="Times New Roman"/>
          <w:sz w:val="24"/>
          <w:szCs w:val="24"/>
        </w:rPr>
        <w:t>materializó</w:t>
      </w:r>
      <w:r w:rsidRPr="005C777A">
        <w:rPr>
          <w:rFonts w:ascii="Times New Roman" w:hAnsi="Times New Roman" w:cs="Times New Roman"/>
          <w:sz w:val="24"/>
          <w:szCs w:val="24"/>
        </w:rPr>
        <w:t xml:space="preserve"> a través de la manipulación del entorno y sus objetos, </w:t>
      </w:r>
      <w:r w:rsidR="00357896">
        <w:rPr>
          <w:rFonts w:ascii="Times New Roman" w:hAnsi="Times New Roman" w:cs="Times New Roman"/>
          <w:sz w:val="24"/>
          <w:szCs w:val="24"/>
        </w:rPr>
        <w:t xml:space="preserve">es decir, mediante </w:t>
      </w:r>
      <w:r w:rsidRPr="005C777A">
        <w:rPr>
          <w:rFonts w:ascii="Times New Roman" w:hAnsi="Times New Roman" w:cs="Times New Roman"/>
          <w:sz w:val="24"/>
          <w:szCs w:val="24"/>
        </w:rPr>
        <w:t>la creación por medio de plastilina</w:t>
      </w:r>
      <w:r w:rsidR="00357896">
        <w:rPr>
          <w:rFonts w:ascii="Times New Roman" w:hAnsi="Times New Roman" w:cs="Times New Roman"/>
          <w:sz w:val="24"/>
          <w:szCs w:val="24"/>
        </w:rPr>
        <w:t xml:space="preserve"> de los modelos anatómicos 3D, lo cual se encuentra</w:t>
      </w:r>
      <w:r w:rsidRPr="005C777A">
        <w:rPr>
          <w:rFonts w:ascii="Times New Roman" w:hAnsi="Times New Roman" w:cs="Times New Roman"/>
          <w:sz w:val="24"/>
          <w:szCs w:val="24"/>
        </w:rPr>
        <w:t xml:space="preserve"> en sintonía con el concepto </w:t>
      </w:r>
      <w:proofErr w:type="spellStart"/>
      <w:r w:rsidRPr="00357896">
        <w:rPr>
          <w:rFonts w:ascii="Times New Roman" w:hAnsi="Times New Roman" w:cs="Times New Roman"/>
          <w:i/>
          <w:sz w:val="24"/>
          <w:szCs w:val="24"/>
        </w:rPr>
        <w:t>objects-to-think</w:t>
      </w:r>
      <w:proofErr w:type="spellEnd"/>
      <w:r w:rsidRPr="005C777A">
        <w:rPr>
          <w:rFonts w:ascii="Times New Roman" w:hAnsi="Times New Roman" w:cs="Times New Roman"/>
          <w:sz w:val="24"/>
          <w:szCs w:val="24"/>
        </w:rPr>
        <w:t xml:space="preserve"> (objetos para pensar). </w:t>
      </w:r>
    </w:p>
    <w:p w14:paraId="1EB8D949" w14:textId="1D5C4DE0" w:rsidR="00357896" w:rsidRDefault="00357896" w:rsidP="00A04F57">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Por otra parte, l</w:t>
      </w:r>
      <w:r w:rsidR="001036EC" w:rsidRPr="005C777A">
        <w:rPr>
          <w:rFonts w:ascii="Times New Roman" w:hAnsi="Times New Roman" w:cs="Times New Roman"/>
          <w:sz w:val="24"/>
          <w:szCs w:val="24"/>
        </w:rPr>
        <w:t xml:space="preserve">as tecnologías educativas utilizadas en este trabajo se escogieron con base </w:t>
      </w:r>
      <w:r>
        <w:rPr>
          <w:rFonts w:ascii="Times New Roman" w:hAnsi="Times New Roman" w:cs="Times New Roman"/>
          <w:sz w:val="24"/>
          <w:szCs w:val="24"/>
        </w:rPr>
        <w:t>en</w:t>
      </w:r>
      <w:r w:rsidR="001036EC" w:rsidRPr="005C777A">
        <w:rPr>
          <w:rFonts w:ascii="Times New Roman" w:hAnsi="Times New Roman" w:cs="Times New Roman"/>
          <w:color w:val="000000"/>
          <w:sz w:val="24"/>
          <w:szCs w:val="24"/>
        </w:rPr>
        <w:t xml:space="preserve"> </w:t>
      </w:r>
      <w:r w:rsidR="00B424E1">
        <w:rPr>
          <w:rFonts w:ascii="Times New Roman" w:hAnsi="Times New Roman" w:cs="Times New Roman"/>
          <w:color w:val="000000"/>
          <w:sz w:val="24"/>
          <w:szCs w:val="24"/>
        </w:rPr>
        <w:t xml:space="preserve">lo que </w:t>
      </w:r>
      <w:r w:rsidR="001036EC" w:rsidRPr="005C777A">
        <w:rPr>
          <w:rFonts w:ascii="Times New Roman" w:hAnsi="Times New Roman" w:cs="Times New Roman"/>
          <w:color w:val="000000"/>
          <w:sz w:val="24"/>
          <w:szCs w:val="24"/>
        </w:rPr>
        <w:t xml:space="preserve">Johnson, </w:t>
      </w:r>
      <w:r w:rsidR="008C4D4C">
        <w:rPr>
          <w:rFonts w:ascii="Times New Roman" w:hAnsi="Times New Roman" w:cs="Times New Roman"/>
          <w:color w:val="000000"/>
          <w:sz w:val="24"/>
          <w:szCs w:val="24"/>
        </w:rPr>
        <w:t>Becker</w:t>
      </w:r>
      <w:r w:rsidR="001036EC" w:rsidRPr="005C777A">
        <w:rPr>
          <w:rFonts w:ascii="Times New Roman" w:hAnsi="Times New Roman" w:cs="Times New Roman"/>
          <w:color w:val="000000"/>
          <w:sz w:val="24"/>
          <w:szCs w:val="24"/>
        </w:rPr>
        <w:t xml:space="preserve">, Estrada y Freeman </w:t>
      </w:r>
      <w:r w:rsidR="00B424E1">
        <w:rPr>
          <w:rFonts w:ascii="Times New Roman" w:hAnsi="Times New Roman" w:cs="Times New Roman"/>
          <w:color w:val="000000"/>
          <w:sz w:val="24"/>
          <w:szCs w:val="24"/>
        </w:rPr>
        <w:t>(</w:t>
      </w:r>
      <w:r w:rsidR="001036EC" w:rsidRPr="005C777A">
        <w:rPr>
          <w:rFonts w:ascii="Times New Roman" w:hAnsi="Times New Roman" w:cs="Times New Roman"/>
          <w:color w:val="000000"/>
          <w:sz w:val="24"/>
          <w:szCs w:val="24"/>
        </w:rPr>
        <w:t>2015)</w:t>
      </w:r>
      <w:r>
        <w:rPr>
          <w:rFonts w:ascii="Times New Roman" w:hAnsi="Times New Roman" w:cs="Times New Roman"/>
          <w:color w:val="000000"/>
          <w:sz w:val="24"/>
          <w:szCs w:val="24"/>
        </w:rPr>
        <w:t xml:space="preserve">, quienes explican </w:t>
      </w:r>
      <w:r w:rsidR="00907E32">
        <w:rPr>
          <w:rFonts w:ascii="Times New Roman" w:hAnsi="Times New Roman" w:cs="Times New Roman"/>
          <w:color w:val="000000"/>
          <w:sz w:val="24"/>
          <w:szCs w:val="24"/>
        </w:rPr>
        <w:t>que</w:t>
      </w:r>
      <w:r w:rsidR="00907E32" w:rsidRPr="005C777A">
        <w:rPr>
          <w:rFonts w:ascii="Times New Roman" w:hAnsi="Times New Roman" w:cs="Times New Roman"/>
          <w:color w:val="000000"/>
          <w:sz w:val="24"/>
          <w:szCs w:val="24"/>
        </w:rPr>
        <w:t xml:space="preserve"> la</w:t>
      </w:r>
      <w:r>
        <w:rPr>
          <w:rFonts w:ascii="Times New Roman" w:hAnsi="Times New Roman" w:cs="Times New Roman"/>
          <w:color w:val="000000"/>
          <w:sz w:val="24"/>
          <w:szCs w:val="24"/>
        </w:rPr>
        <w:t>s</w:t>
      </w:r>
      <w:r w:rsidR="00B424E1">
        <w:rPr>
          <w:rFonts w:ascii="Times New Roman" w:hAnsi="Times New Roman" w:cs="Times New Roman"/>
          <w:color w:val="000000"/>
          <w:sz w:val="24"/>
          <w:szCs w:val="24"/>
        </w:rPr>
        <w:t xml:space="preserve"> técnica</w:t>
      </w:r>
      <w:r>
        <w:rPr>
          <w:rFonts w:ascii="Times New Roman" w:hAnsi="Times New Roman" w:cs="Times New Roman"/>
          <w:color w:val="000000"/>
          <w:sz w:val="24"/>
          <w:szCs w:val="24"/>
        </w:rPr>
        <w:t>s</w:t>
      </w:r>
      <w:r w:rsidR="00B424E1">
        <w:rPr>
          <w:rFonts w:ascii="Times New Roman" w:hAnsi="Times New Roman" w:cs="Times New Roman"/>
          <w:color w:val="000000"/>
          <w:sz w:val="24"/>
          <w:szCs w:val="24"/>
        </w:rPr>
        <w:t xml:space="preserve"> </w:t>
      </w:r>
      <w:proofErr w:type="spellStart"/>
      <w:r w:rsidRPr="00357896">
        <w:rPr>
          <w:rFonts w:ascii="Times New Roman" w:hAnsi="Times New Roman" w:cs="Times New Roman"/>
          <w:i/>
          <w:color w:val="000000"/>
          <w:sz w:val="24"/>
          <w:szCs w:val="24"/>
        </w:rPr>
        <w:t>flipped</w:t>
      </w:r>
      <w:proofErr w:type="spellEnd"/>
      <w:r w:rsidRPr="00357896">
        <w:rPr>
          <w:rFonts w:ascii="Times New Roman" w:hAnsi="Times New Roman" w:cs="Times New Roman"/>
          <w:i/>
          <w:color w:val="000000"/>
          <w:sz w:val="24"/>
          <w:szCs w:val="24"/>
        </w:rPr>
        <w:t xml:space="preserve"> </w:t>
      </w:r>
      <w:proofErr w:type="spellStart"/>
      <w:r w:rsidRPr="00357896">
        <w:rPr>
          <w:rFonts w:ascii="Times New Roman" w:hAnsi="Times New Roman" w:cs="Times New Roman"/>
          <w:i/>
          <w:color w:val="000000"/>
          <w:sz w:val="24"/>
          <w:szCs w:val="24"/>
        </w:rPr>
        <w:t>classroom</w:t>
      </w:r>
      <w:proofErr w:type="spellEnd"/>
      <w:r w:rsidR="001036EC" w:rsidRPr="005C777A">
        <w:rPr>
          <w:rFonts w:ascii="Times New Roman" w:hAnsi="Times New Roman" w:cs="Times New Roman"/>
          <w:color w:val="000000"/>
          <w:sz w:val="24"/>
          <w:szCs w:val="24"/>
        </w:rPr>
        <w:t xml:space="preserve"> y </w:t>
      </w:r>
      <w:proofErr w:type="spellStart"/>
      <w:r w:rsidRPr="00357896">
        <w:rPr>
          <w:rFonts w:ascii="Times New Roman" w:hAnsi="Times New Roman" w:cs="Times New Roman"/>
          <w:i/>
          <w:color w:val="000000"/>
          <w:sz w:val="24"/>
          <w:szCs w:val="24"/>
        </w:rPr>
        <w:t>makerspace</w:t>
      </w:r>
      <w:proofErr w:type="spellEnd"/>
      <w:r w:rsidR="001036EC" w:rsidRPr="005C777A">
        <w:rPr>
          <w:rFonts w:ascii="Times New Roman" w:hAnsi="Times New Roman" w:cs="Times New Roman"/>
          <w:color w:val="000000"/>
          <w:sz w:val="24"/>
          <w:szCs w:val="24"/>
        </w:rPr>
        <w:t xml:space="preserve"> </w:t>
      </w:r>
      <w:r w:rsidR="00B424E1">
        <w:rPr>
          <w:rFonts w:ascii="Times New Roman" w:hAnsi="Times New Roman" w:cs="Times New Roman"/>
          <w:color w:val="000000"/>
          <w:sz w:val="24"/>
          <w:szCs w:val="24"/>
        </w:rPr>
        <w:t xml:space="preserve">son </w:t>
      </w:r>
      <w:r>
        <w:rPr>
          <w:rFonts w:ascii="Times New Roman" w:hAnsi="Times New Roman" w:cs="Times New Roman"/>
          <w:color w:val="000000"/>
          <w:sz w:val="24"/>
          <w:szCs w:val="24"/>
        </w:rPr>
        <w:t>algunas</w:t>
      </w:r>
      <w:r w:rsidR="001036EC" w:rsidRPr="005C777A">
        <w:rPr>
          <w:rFonts w:ascii="Times New Roman" w:hAnsi="Times New Roman" w:cs="Times New Roman"/>
          <w:color w:val="000000"/>
          <w:sz w:val="24"/>
          <w:szCs w:val="24"/>
        </w:rPr>
        <w:t xml:space="preserve"> de las TIC emergentes con más relevancia debido </w:t>
      </w:r>
      <w:r w:rsidR="00AB3F53" w:rsidRPr="005C777A">
        <w:rPr>
          <w:rFonts w:ascii="Times New Roman" w:hAnsi="Times New Roman" w:cs="Times New Roman"/>
          <w:color w:val="000000"/>
          <w:sz w:val="24"/>
          <w:szCs w:val="24"/>
        </w:rPr>
        <w:t>a sus</w:t>
      </w:r>
      <w:r w:rsidR="001036EC" w:rsidRPr="005C777A">
        <w:rPr>
          <w:rFonts w:ascii="Times New Roman" w:hAnsi="Times New Roman" w:cs="Times New Roman"/>
          <w:color w:val="000000"/>
          <w:sz w:val="24"/>
          <w:szCs w:val="24"/>
        </w:rPr>
        <w:t xml:space="preserve"> cualidades y beneficios para el proceso de enseñanza </w:t>
      </w:r>
      <w:r>
        <w:rPr>
          <w:rFonts w:ascii="Times New Roman" w:hAnsi="Times New Roman" w:cs="Times New Roman"/>
          <w:color w:val="000000"/>
          <w:sz w:val="24"/>
          <w:szCs w:val="24"/>
        </w:rPr>
        <w:t xml:space="preserve">y </w:t>
      </w:r>
      <w:r w:rsidR="001036EC" w:rsidRPr="005C777A">
        <w:rPr>
          <w:rFonts w:ascii="Times New Roman" w:hAnsi="Times New Roman" w:cs="Times New Roman"/>
          <w:color w:val="000000"/>
          <w:sz w:val="24"/>
          <w:szCs w:val="24"/>
        </w:rPr>
        <w:t xml:space="preserve">aprendizaje, </w:t>
      </w:r>
      <w:r>
        <w:rPr>
          <w:rFonts w:ascii="Times New Roman" w:hAnsi="Times New Roman" w:cs="Times New Roman"/>
          <w:color w:val="000000"/>
          <w:sz w:val="24"/>
          <w:szCs w:val="24"/>
        </w:rPr>
        <w:t xml:space="preserve">de ahí que sean </w:t>
      </w:r>
      <w:r w:rsidR="001036EC" w:rsidRPr="005C777A">
        <w:rPr>
          <w:rFonts w:ascii="Times New Roman" w:hAnsi="Times New Roman" w:cs="Times New Roman"/>
          <w:color w:val="000000"/>
          <w:sz w:val="24"/>
          <w:szCs w:val="24"/>
        </w:rPr>
        <w:t>modelos pedagógicos que rápidamente están adquiriendo protagonismo</w:t>
      </w:r>
      <w:r w:rsidR="008E1185" w:rsidRPr="005C777A">
        <w:rPr>
          <w:rFonts w:ascii="Times New Roman" w:hAnsi="Times New Roman" w:cs="Times New Roman"/>
          <w:color w:val="000000"/>
          <w:sz w:val="24"/>
          <w:szCs w:val="24"/>
        </w:rPr>
        <w:t>.</w:t>
      </w:r>
    </w:p>
    <w:p w14:paraId="6675C945" w14:textId="1E80E3B9" w:rsidR="00357896" w:rsidRDefault="008E1185" w:rsidP="00A04F57">
      <w:pPr>
        <w:spacing w:after="0" w:line="360" w:lineRule="auto"/>
        <w:ind w:firstLine="708"/>
        <w:jc w:val="both"/>
        <w:rPr>
          <w:rFonts w:ascii="Times New Roman" w:hAnsi="Times New Roman" w:cs="Times New Roman"/>
          <w:color w:val="000000"/>
          <w:sz w:val="24"/>
          <w:szCs w:val="24"/>
          <w:shd w:val="clear" w:color="auto" w:fill="FFFFFF"/>
        </w:rPr>
      </w:pPr>
      <w:r w:rsidRPr="005C777A">
        <w:rPr>
          <w:rFonts w:ascii="Times New Roman" w:hAnsi="Times New Roman" w:cs="Times New Roman"/>
          <w:color w:val="000000"/>
          <w:sz w:val="24"/>
          <w:szCs w:val="24"/>
          <w:shd w:val="clear" w:color="auto" w:fill="FFFFFF"/>
        </w:rPr>
        <w:t xml:space="preserve">De acuerdo con </w:t>
      </w:r>
      <w:proofErr w:type="spellStart"/>
      <w:r w:rsidRPr="005C777A">
        <w:rPr>
          <w:rFonts w:ascii="Times New Roman" w:hAnsi="Times New Roman" w:cs="Times New Roman"/>
          <w:color w:val="000000"/>
          <w:sz w:val="24"/>
          <w:szCs w:val="24"/>
          <w:shd w:val="clear" w:color="auto" w:fill="FFFFFF"/>
        </w:rPr>
        <w:t>Bers</w:t>
      </w:r>
      <w:proofErr w:type="spellEnd"/>
      <w:r w:rsidR="00D26FD2">
        <w:rPr>
          <w:rFonts w:ascii="Times New Roman" w:hAnsi="Times New Roman" w:cs="Times New Roman"/>
          <w:color w:val="000000"/>
          <w:sz w:val="24"/>
          <w:szCs w:val="24"/>
          <w:shd w:val="clear" w:color="auto" w:fill="FFFFFF"/>
        </w:rPr>
        <w:t xml:space="preserve"> </w:t>
      </w:r>
      <w:r w:rsidR="00D26FD2" w:rsidRPr="00D26FD2">
        <w:rPr>
          <w:rFonts w:ascii="Times New Roman" w:hAnsi="Times New Roman" w:cs="Times New Roman"/>
          <w:i/>
          <w:color w:val="000000"/>
          <w:sz w:val="24"/>
          <w:szCs w:val="24"/>
          <w:shd w:val="clear" w:color="auto" w:fill="FFFFFF"/>
        </w:rPr>
        <w:t>et al</w:t>
      </w:r>
      <w:r w:rsidR="00D26FD2">
        <w:rPr>
          <w:rFonts w:ascii="Times New Roman" w:hAnsi="Times New Roman" w:cs="Times New Roman"/>
          <w:color w:val="000000"/>
          <w:sz w:val="24"/>
          <w:szCs w:val="24"/>
          <w:shd w:val="clear" w:color="auto" w:fill="FFFFFF"/>
        </w:rPr>
        <w:t>.</w:t>
      </w:r>
      <w:r w:rsidRPr="005C777A">
        <w:rPr>
          <w:rFonts w:ascii="Times New Roman" w:hAnsi="Times New Roman" w:cs="Times New Roman"/>
          <w:color w:val="000000"/>
          <w:sz w:val="24"/>
          <w:szCs w:val="24"/>
          <w:shd w:val="clear" w:color="auto" w:fill="FFFFFF"/>
        </w:rPr>
        <w:t xml:space="preserve"> (2018)</w:t>
      </w:r>
      <w:r w:rsidR="00357896">
        <w:rPr>
          <w:rFonts w:ascii="Times New Roman" w:hAnsi="Times New Roman" w:cs="Times New Roman"/>
          <w:color w:val="000000"/>
          <w:sz w:val="24"/>
          <w:szCs w:val="24"/>
          <w:shd w:val="clear" w:color="auto" w:fill="FFFFFF"/>
        </w:rPr>
        <w:t>,</w:t>
      </w:r>
      <w:r w:rsidRPr="005C777A">
        <w:rPr>
          <w:rFonts w:ascii="Times New Roman" w:hAnsi="Times New Roman" w:cs="Times New Roman"/>
          <w:color w:val="000000"/>
          <w:sz w:val="24"/>
          <w:szCs w:val="24"/>
          <w:shd w:val="clear" w:color="auto" w:fill="FFFFFF"/>
        </w:rPr>
        <w:t xml:space="preserve"> este tipo de metodologías tiene la ventaja </w:t>
      </w:r>
      <w:r w:rsidR="00357896">
        <w:rPr>
          <w:rFonts w:ascii="Times New Roman" w:hAnsi="Times New Roman" w:cs="Times New Roman"/>
          <w:color w:val="000000"/>
          <w:sz w:val="24"/>
          <w:szCs w:val="24"/>
          <w:shd w:val="clear" w:color="auto" w:fill="FFFFFF"/>
        </w:rPr>
        <w:t xml:space="preserve">de fomentar </w:t>
      </w:r>
      <w:r w:rsidRPr="005C777A">
        <w:rPr>
          <w:rFonts w:ascii="Times New Roman" w:hAnsi="Times New Roman" w:cs="Times New Roman"/>
          <w:color w:val="000000"/>
          <w:sz w:val="24"/>
          <w:szCs w:val="24"/>
          <w:shd w:val="clear" w:color="auto" w:fill="FFFFFF"/>
        </w:rPr>
        <w:t>en el alumnado un sentido de pertenencia con el contenido que están creando</w:t>
      </w:r>
      <w:r w:rsidR="00357896">
        <w:rPr>
          <w:rFonts w:ascii="Times New Roman" w:hAnsi="Times New Roman" w:cs="Times New Roman"/>
          <w:color w:val="000000"/>
          <w:sz w:val="24"/>
          <w:szCs w:val="24"/>
          <w:shd w:val="clear" w:color="auto" w:fill="FFFFFF"/>
        </w:rPr>
        <w:t xml:space="preserve"> e </w:t>
      </w:r>
      <w:r w:rsidRPr="005C777A">
        <w:rPr>
          <w:rFonts w:ascii="Times New Roman" w:hAnsi="Times New Roman" w:cs="Times New Roman"/>
          <w:color w:val="000000"/>
          <w:sz w:val="24"/>
          <w:szCs w:val="24"/>
          <w:shd w:val="clear" w:color="auto" w:fill="FFFFFF"/>
        </w:rPr>
        <w:t>incrementa</w:t>
      </w:r>
      <w:r w:rsidR="00357896">
        <w:rPr>
          <w:rFonts w:ascii="Times New Roman" w:hAnsi="Times New Roman" w:cs="Times New Roman"/>
          <w:color w:val="000000"/>
          <w:sz w:val="24"/>
          <w:szCs w:val="24"/>
          <w:shd w:val="clear" w:color="auto" w:fill="FFFFFF"/>
        </w:rPr>
        <w:t>r</w:t>
      </w:r>
      <w:r w:rsidRPr="005C777A">
        <w:rPr>
          <w:rFonts w:ascii="Times New Roman" w:hAnsi="Times New Roman" w:cs="Times New Roman"/>
          <w:color w:val="000000"/>
          <w:sz w:val="24"/>
          <w:szCs w:val="24"/>
          <w:shd w:val="clear" w:color="auto" w:fill="FFFFFF"/>
        </w:rPr>
        <w:t xml:space="preserve"> la perseverancia al estimular una creación idónea para ellos.</w:t>
      </w:r>
    </w:p>
    <w:p w14:paraId="54AC1796" w14:textId="45ABD57B" w:rsidR="004357D2" w:rsidRDefault="008E1185" w:rsidP="00A04F57">
      <w:pPr>
        <w:spacing w:after="0" w:line="360" w:lineRule="auto"/>
        <w:ind w:firstLine="708"/>
        <w:jc w:val="both"/>
        <w:rPr>
          <w:rFonts w:ascii="Times New Roman" w:eastAsia="Times New Roman" w:hAnsi="Times New Roman" w:cs="Times New Roman"/>
          <w:b/>
          <w:bCs/>
          <w:sz w:val="32"/>
          <w:szCs w:val="32"/>
          <w:lang w:eastAsia="es-MX"/>
        </w:rPr>
      </w:pPr>
      <w:r w:rsidRPr="005C777A">
        <w:rPr>
          <w:rFonts w:ascii="Times New Roman" w:hAnsi="Times New Roman" w:cs="Times New Roman"/>
          <w:sz w:val="24"/>
          <w:szCs w:val="24"/>
        </w:rPr>
        <w:t>En ese sentido</w:t>
      </w:r>
      <w:r w:rsidR="006330ED">
        <w:rPr>
          <w:rFonts w:ascii="Times New Roman" w:hAnsi="Times New Roman" w:cs="Times New Roman"/>
          <w:sz w:val="24"/>
          <w:szCs w:val="24"/>
        </w:rPr>
        <w:t xml:space="preserve">, </w:t>
      </w:r>
      <w:r w:rsidR="00357896">
        <w:rPr>
          <w:rFonts w:ascii="Times New Roman" w:hAnsi="Times New Roman" w:cs="Times New Roman"/>
          <w:sz w:val="24"/>
          <w:szCs w:val="24"/>
        </w:rPr>
        <w:t>el presente</w:t>
      </w:r>
      <w:r w:rsidRPr="005C777A">
        <w:rPr>
          <w:rFonts w:ascii="Times New Roman" w:hAnsi="Times New Roman" w:cs="Times New Roman"/>
          <w:sz w:val="24"/>
          <w:szCs w:val="24"/>
        </w:rPr>
        <w:t xml:space="preserve"> trabajo coincide con </w:t>
      </w:r>
      <w:proofErr w:type="spellStart"/>
      <w:r w:rsidRPr="005C777A">
        <w:rPr>
          <w:rFonts w:ascii="Times New Roman" w:hAnsi="Times New Roman" w:cs="Times New Roman"/>
          <w:sz w:val="24"/>
          <w:szCs w:val="24"/>
        </w:rPr>
        <w:t>Tekedere</w:t>
      </w:r>
      <w:proofErr w:type="spellEnd"/>
      <w:r w:rsidRPr="005C777A">
        <w:rPr>
          <w:rFonts w:ascii="Times New Roman" w:hAnsi="Times New Roman" w:cs="Times New Roman"/>
          <w:sz w:val="24"/>
          <w:szCs w:val="24"/>
        </w:rPr>
        <w:t xml:space="preserve"> y </w:t>
      </w:r>
      <w:proofErr w:type="spellStart"/>
      <w:r w:rsidRPr="005C777A">
        <w:rPr>
          <w:rFonts w:ascii="Times New Roman" w:hAnsi="Times New Roman" w:cs="Times New Roman"/>
          <w:sz w:val="24"/>
          <w:szCs w:val="24"/>
        </w:rPr>
        <w:t>Göker</w:t>
      </w:r>
      <w:proofErr w:type="spellEnd"/>
      <w:r w:rsidRPr="005C777A">
        <w:rPr>
          <w:rFonts w:ascii="Times New Roman" w:hAnsi="Times New Roman" w:cs="Times New Roman"/>
          <w:sz w:val="24"/>
          <w:szCs w:val="24"/>
        </w:rPr>
        <w:t xml:space="preserve"> (2016) cuando mencionan que la realidad aumentada tiene un efecto positivo e</w:t>
      </w:r>
      <w:r w:rsidR="00357896">
        <w:rPr>
          <w:rFonts w:ascii="Times New Roman" w:hAnsi="Times New Roman" w:cs="Times New Roman"/>
          <w:sz w:val="24"/>
          <w:szCs w:val="24"/>
        </w:rPr>
        <w:t>n el aprendizaje de los alumnos;</w:t>
      </w:r>
      <w:r w:rsidRPr="005C777A">
        <w:rPr>
          <w:rFonts w:ascii="Times New Roman" w:hAnsi="Times New Roman" w:cs="Times New Roman"/>
          <w:sz w:val="24"/>
          <w:szCs w:val="24"/>
        </w:rPr>
        <w:t xml:space="preserve"> sin embargo, </w:t>
      </w:r>
      <w:r w:rsidR="00357896">
        <w:rPr>
          <w:rFonts w:ascii="Times New Roman" w:hAnsi="Times New Roman" w:cs="Times New Roman"/>
          <w:sz w:val="24"/>
          <w:szCs w:val="24"/>
        </w:rPr>
        <w:t xml:space="preserve">también es conveniente rescatar las palabras de </w:t>
      </w:r>
      <w:r w:rsidRPr="005C777A">
        <w:rPr>
          <w:rFonts w:ascii="Times New Roman" w:hAnsi="Times New Roman" w:cs="Times New Roman"/>
          <w:color w:val="000000"/>
          <w:sz w:val="24"/>
          <w:szCs w:val="24"/>
        </w:rPr>
        <w:t>Schmidt y Ralph (2016)</w:t>
      </w:r>
      <w:r w:rsidR="00357896">
        <w:rPr>
          <w:rFonts w:ascii="Times New Roman" w:hAnsi="Times New Roman" w:cs="Times New Roman"/>
          <w:color w:val="000000"/>
          <w:sz w:val="24"/>
          <w:szCs w:val="24"/>
        </w:rPr>
        <w:t>, quienes</w:t>
      </w:r>
      <w:r w:rsidRPr="005C777A">
        <w:rPr>
          <w:rFonts w:ascii="Times New Roman" w:hAnsi="Times New Roman" w:cs="Times New Roman"/>
          <w:color w:val="000000"/>
          <w:sz w:val="24"/>
          <w:szCs w:val="24"/>
        </w:rPr>
        <w:t xml:space="preserve"> advierten que si estas herramientas se usan de forma inadecuada</w:t>
      </w:r>
      <w:r w:rsidR="00357896">
        <w:rPr>
          <w:rFonts w:ascii="Times New Roman" w:hAnsi="Times New Roman" w:cs="Times New Roman"/>
          <w:color w:val="000000"/>
          <w:sz w:val="24"/>
          <w:szCs w:val="24"/>
        </w:rPr>
        <w:t>,</w:t>
      </w:r>
      <w:r w:rsidRPr="005C777A">
        <w:rPr>
          <w:rFonts w:ascii="Times New Roman" w:hAnsi="Times New Roman" w:cs="Times New Roman"/>
          <w:color w:val="000000"/>
          <w:sz w:val="24"/>
          <w:szCs w:val="24"/>
        </w:rPr>
        <w:t xml:space="preserve"> pueden llevar al conformismo del alumnado y generar un desinterés respecto a la materia, por lo que </w:t>
      </w:r>
      <w:r w:rsidRPr="005C777A">
        <w:rPr>
          <w:rFonts w:ascii="Times New Roman" w:hAnsi="Times New Roman" w:cs="Times New Roman"/>
          <w:sz w:val="24"/>
          <w:szCs w:val="24"/>
        </w:rPr>
        <w:t>se sugiere ser cautelosos en este aspecto</w:t>
      </w:r>
      <w:r w:rsidR="00357896">
        <w:rPr>
          <w:rFonts w:ascii="Times New Roman" w:hAnsi="Times New Roman" w:cs="Times New Roman"/>
          <w:sz w:val="24"/>
          <w:szCs w:val="24"/>
        </w:rPr>
        <w:t>,</w:t>
      </w:r>
      <w:r w:rsidRPr="005C777A">
        <w:rPr>
          <w:rFonts w:ascii="Times New Roman" w:hAnsi="Times New Roman" w:cs="Times New Roman"/>
          <w:sz w:val="24"/>
          <w:szCs w:val="24"/>
        </w:rPr>
        <w:t xml:space="preserve"> ya que el peso que tiene el uso de la realidad aume</w:t>
      </w:r>
      <w:r w:rsidR="00357896">
        <w:rPr>
          <w:rFonts w:ascii="Times New Roman" w:hAnsi="Times New Roman" w:cs="Times New Roman"/>
          <w:sz w:val="24"/>
          <w:szCs w:val="24"/>
        </w:rPr>
        <w:t xml:space="preserve">ntada puede estar sobreestimado. Por eso, </w:t>
      </w:r>
      <w:r w:rsidRPr="005C777A">
        <w:rPr>
          <w:rFonts w:ascii="Times New Roman" w:hAnsi="Times New Roman" w:cs="Times New Roman"/>
          <w:sz w:val="24"/>
          <w:szCs w:val="24"/>
        </w:rPr>
        <w:t xml:space="preserve">se debe incluir en trabajos futuros la medición específica del impacto que tiene este tipo de diseños didácticos. </w:t>
      </w:r>
    </w:p>
    <w:p w14:paraId="7790A66B" w14:textId="77777777" w:rsidR="00EF420C" w:rsidRDefault="00EF420C" w:rsidP="00A04F57">
      <w:pPr>
        <w:shd w:val="clear" w:color="auto" w:fill="FFFFFF"/>
        <w:spacing w:before="100" w:beforeAutospacing="1" w:after="0" w:line="240" w:lineRule="auto"/>
        <w:jc w:val="center"/>
        <w:rPr>
          <w:rFonts w:ascii="Times New Roman" w:eastAsia="Times New Roman" w:hAnsi="Times New Roman" w:cs="Times New Roman"/>
          <w:b/>
          <w:bCs/>
          <w:sz w:val="32"/>
          <w:szCs w:val="32"/>
          <w:lang w:eastAsia="es-MX"/>
        </w:rPr>
      </w:pPr>
    </w:p>
    <w:p w14:paraId="6E5AA61C" w14:textId="6F9D108B" w:rsidR="0066769B" w:rsidRPr="004357D2" w:rsidRDefault="0066769B" w:rsidP="00A04F57">
      <w:pPr>
        <w:shd w:val="clear" w:color="auto" w:fill="FFFFFF"/>
        <w:spacing w:before="100" w:beforeAutospacing="1" w:after="0" w:line="240" w:lineRule="auto"/>
        <w:jc w:val="center"/>
        <w:rPr>
          <w:rFonts w:ascii="Times New Roman" w:eastAsia="Times New Roman" w:hAnsi="Times New Roman" w:cs="Times New Roman"/>
          <w:b/>
          <w:bCs/>
          <w:sz w:val="32"/>
          <w:szCs w:val="32"/>
          <w:lang w:eastAsia="es-MX"/>
        </w:rPr>
      </w:pPr>
      <w:r w:rsidRPr="004357D2">
        <w:rPr>
          <w:rFonts w:ascii="Times New Roman" w:eastAsia="Times New Roman" w:hAnsi="Times New Roman" w:cs="Times New Roman"/>
          <w:b/>
          <w:bCs/>
          <w:sz w:val="32"/>
          <w:szCs w:val="32"/>
          <w:lang w:eastAsia="es-MX"/>
        </w:rPr>
        <w:lastRenderedPageBreak/>
        <w:t>Conclusiones</w:t>
      </w:r>
      <w:r w:rsidR="00357896">
        <w:rPr>
          <w:rFonts w:ascii="Times New Roman" w:eastAsia="Times New Roman" w:hAnsi="Times New Roman" w:cs="Times New Roman"/>
          <w:b/>
          <w:bCs/>
          <w:sz w:val="32"/>
          <w:szCs w:val="32"/>
          <w:lang w:eastAsia="es-MX"/>
        </w:rPr>
        <w:t xml:space="preserve"> </w:t>
      </w:r>
    </w:p>
    <w:p w14:paraId="5029F562" w14:textId="77777777" w:rsidR="001106EE" w:rsidRDefault="00002AE8" w:rsidP="00A04F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63D42" w:rsidRPr="005C777A">
        <w:rPr>
          <w:rFonts w:ascii="Times New Roman" w:hAnsi="Times New Roman" w:cs="Times New Roman"/>
          <w:sz w:val="24"/>
          <w:szCs w:val="24"/>
        </w:rPr>
        <w:t xml:space="preserve">a aplicación de la realidad aumentada </w:t>
      </w:r>
      <w:r>
        <w:rPr>
          <w:rFonts w:ascii="Times New Roman" w:hAnsi="Times New Roman" w:cs="Times New Roman"/>
          <w:sz w:val="24"/>
          <w:szCs w:val="24"/>
        </w:rPr>
        <w:t>en nuestra vida cotidiana es cada vez más común</w:t>
      </w:r>
      <w:r w:rsidR="00357896">
        <w:rPr>
          <w:rFonts w:ascii="Times New Roman" w:hAnsi="Times New Roman" w:cs="Times New Roman"/>
          <w:sz w:val="24"/>
          <w:szCs w:val="24"/>
        </w:rPr>
        <w:t xml:space="preserve">, de ahí que </w:t>
      </w:r>
      <w:r>
        <w:rPr>
          <w:rFonts w:ascii="Times New Roman" w:hAnsi="Times New Roman" w:cs="Times New Roman"/>
          <w:sz w:val="24"/>
          <w:szCs w:val="24"/>
        </w:rPr>
        <w:t xml:space="preserve">los centros educativos </w:t>
      </w:r>
      <w:r w:rsidR="00357896">
        <w:rPr>
          <w:rFonts w:ascii="Times New Roman" w:hAnsi="Times New Roman" w:cs="Times New Roman"/>
          <w:sz w:val="24"/>
          <w:szCs w:val="24"/>
        </w:rPr>
        <w:t xml:space="preserve">se hayan visto en la necesidad de incorporar </w:t>
      </w:r>
      <w:r>
        <w:rPr>
          <w:rFonts w:ascii="Times New Roman" w:hAnsi="Times New Roman" w:cs="Times New Roman"/>
          <w:sz w:val="24"/>
          <w:szCs w:val="24"/>
        </w:rPr>
        <w:t xml:space="preserve">esta tecnología para fortalecer </w:t>
      </w:r>
      <w:r w:rsidR="001106EE">
        <w:rPr>
          <w:rFonts w:ascii="Times New Roman" w:hAnsi="Times New Roman" w:cs="Times New Roman"/>
          <w:sz w:val="24"/>
          <w:szCs w:val="24"/>
        </w:rPr>
        <w:t>los</w:t>
      </w:r>
      <w:r>
        <w:rPr>
          <w:rFonts w:ascii="Times New Roman" w:hAnsi="Times New Roman" w:cs="Times New Roman"/>
          <w:sz w:val="24"/>
          <w:szCs w:val="24"/>
        </w:rPr>
        <w:t xml:space="preserve"> procesos de enseñanza </w:t>
      </w:r>
      <w:r w:rsidR="00357896">
        <w:rPr>
          <w:rFonts w:ascii="Times New Roman" w:hAnsi="Times New Roman" w:cs="Times New Roman"/>
          <w:sz w:val="24"/>
          <w:szCs w:val="24"/>
        </w:rPr>
        <w:t xml:space="preserve">y </w:t>
      </w:r>
      <w:r>
        <w:rPr>
          <w:rFonts w:ascii="Times New Roman" w:hAnsi="Times New Roman" w:cs="Times New Roman"/>
          <w:sz w:val="24"/>
          <w:szCs w:val="24"/>
        </w:rPr>
        <w:t xml:space="preserve">aprendizaje. Áreas como la medicina, enfermería, ingeniería industrial, entre otras, ocupan dispositivos de realidad aumentada para llevar a cabo sus </w:t>
      </w:r>
      <w:r w:rsidR="00551EE7">
        <w:rPr>
          <w:rFonts w:ascii="Times New Roman" w:hAnsi="Times New Roman" w:cs="Times New Roman"/>
          <w:sz w:val="24"/>
          <w:szCs w:val="24"/>
        </w:rPr>
        <w:t>prácticas</w:t>
      </w:r>
      <w:r>
        <w:rPr>
          <w:rFonts w:ascii="Times New Roman" w:hAnsi="Times New Roman" w:cs="Times New Roman"/>
          <w:sz w:val="24"/>
          <w:szCs w:val="24"/>
        </w:rPr>
        <w:t xml:space="preserve"> de laboratorio, </w:t>
      </w:r>
      <w:r w:rsidR="001106EE">
        <w:rPr>
          <w:rFonts w:ascii="Times New Roman" w:hAnsi="Times New Roman" w:cs="Times New Roman"/>
          <w:sz w:val="24"/>
          <w:szCs w:val="24"/>
        </w:rPr>
        <w:t>con lo cual han tenido</w:t>
      </w:r>
      <w:r>
        <w:rPr>
          <w:rFonts w:ascii="Times New Roman" w:hAnsi="Times New Roman" w:cs="Times New Roman"/>
          <w:sz w:val="24"/>
          <w:szCs w:val="24"/>
        </w:rPr>
        <w:t xml:space="preserve"> excelentes resultados.</w:t>
      </w:r>
    </w:p>
    <w:p w14:paraId="475F3A21" w14:textId="668EC5C2" w:rsidR="001106EE" w:rsidRDefault="007D4267" w:rsidP="00A04F57">
      <w:pPr>
        <w:spacing w:after="0" w:line="360" w:lineRule="auto"/>
        <w:ind w:firstLine="708"/>
        <w:jc w:val="both"/>
        <w:rPr>
          <w:rFonts w:ascii="Times New Roman" w:hAnsi="Times New Roman" w:cs="Times New Roman"/>
          <w:sz w:val="24"/>
          <w:szCs w:val="24"/>
        </w:rPr>
      </w:pPr>
      <w:r w:rsidRPr="005C777A">
        <w:rPr>
          <w:rFonts w:ascii="Times New Roman" w:hAnsi="Times New Roman" w:cs="Times New Roman"/>
          <w:sz w:val="24"/>
          <w:szCs w:val="24"/>
        </w:rPr>
        <w:t>El área odontológica</w:t>
      </w:r>
      <w:r w:rsidR="001106EE">
        <w:rPr>
          <w:rFonts w:ascii="Times New Roman" w:hAnsi="Times New Roman" w:cs="Times New Roman"/>
          <w:sz w:val="24"/>
          <w:szCs w:val="24"/>
        </w:rPr>
        <w:t>, por ende,</w:t>
      </w:r>
      <w:r w:rsidRPr="005C777A">
        <w:rPr>
          <w:rFonts w:ascii="Times New Roman" w:hAnsi="Times New Roman" w:cs="Times New Roman"/>
          <w:sz w:val="24"/>
          <w:szCs w:val="24"/>
        </w:rPr>
        <w:t xml:space="preserve"> tiene que incorporar estos nuevos </w:t>
      </w:r>
      <w:r w:rsidR="00063D42" w:rsidRPr="005C777A">
        <w:rPr>
          <w:rFonts w:ascii="Times New Roman" w:hAnsi="Times New Roman" w:cs="Times New Roman"/>
          <w:sz w:val="24"/>
          <w:szCs w:val="24"/>
        </w:rPr>
        <w:t>elementos</w:t>
      </w:r>
      <w:r w:rsidRPr="005C777A">
        <w:rPr>
          <w:rFonts w:ascii="Times New Roman" w:hAnsi="Times New Roman" w:cs="Times New Roman"/>
          <w:sz w:val="24"/>
          <w:szCs w:val="24"/>
        </w:rPr>
        <w:t xml:space="preserve"> educativos para fortalecer su plan curricular y de esta forma poder ofrecer mejores procesos de enseñanza </w:t>
      </w:r>
      <w:r w:rsidR="001106EE">
        <w:rPr>
          <w:rFonts w:ascii="Times New Roman" w:hAnsi="Times New Roman" w:cs="Times New Roman"/>
          <w:sz w:val="24"/>
          <w:szCs w:val="24"/>
        </w:rPr>
        <w:t>y aprendizaje a sus alumnos.</w:t>
      </w:r>
      <w:r w:rsidR="00063D42" w:rsidRPr="005C777A">
        <w:rPr>
          <w:rFonts w:ascii="Times New Roman" w:hAnsi="Times New Roman" w:cs="Times New Roman"/>
          <w:sz w:val="24"/>
          <w:szCs w:val="24"/>
        </w:rPr>
        <w:t xml:space="preserve"> </w:t>
      </w:r>
      <w:r w:rsidR="001106EE">
        <w:rPr>
          <w:rFonts w:ascii="Times New Roman" w:hAnsi="Times New Roman" w:cs="Times New Roman"/>
          <w:sz w:val="24"/>
          <w:szCs w:val="24"/>
        </w:rPr>
        <w:t xml:space="preserve">No obstante, también se debe </w:t>
      </w:r>
      <w:r w:rsidR="00063D42" w:rsidRPr="005C777A">
        <w:rPr>
          <w:rFonts w:ascii="Times New Roman" w:hAnsi="Times New Roman" w:cs="Times New Roman"/>
          <w:sz w:val="24"/>
          <w:szCs w:val="24"/>
        </w:rPr>
        <w:t xml:space="preserve">investigar el área de oportunidad </w:t>
      </w:r>
      <w:r w:rsidR="001106EE">
        <w:rPr>
          <w:rFonts w:ascii="Times New Roman" w:hAnsi="Times New Roman" w:cs="Times New Roman"/>
          <w:sz w:val="24"/>
          <w:szCs w:val="24"/>
        </w:rPr>
        <w:t>de</w:t>
      </w:r>
      <w:r w:rsidR="00063D42" w:rsidRPr="005C777A">
        <w:rPr>
          <w:rFonts w:ascii="Times New Roman" w:hAnsi="Times New Roman" w:cs="Times New Roman"/>
          <w:sz w:val="24"/>
          <w:szCs w:val="24"/>
        </w:rPr>
        <w:t xml:space="preserve"> esta </w:t>
      </w:r>
      <w:r w:rsidR="001106EE">
        <w:rPr>
          <w:rFonts w:ascii="Times New Roman" w:hAnsi="Times New Roman" w:cs="Times New Roman"/>
          <w:sz w:val="24"/>
          <w:szCs w:val="24"/>
        </w:rPr>
        <w:t>herramienta</w:t>
      </w:r>
      <w:r w:rsidR="00063D42" w:rsidRPr="005C777A">
        <w:rPr>
          <w:rFonts w:ascii="Times New Roman" w:hAnsi="Times New Roman" w:cs="Times New Roman"/>
          <w:sz w:val="24"/>
          <w:szCs w:val="24"/>
        </w:rPr>
        <w:t>,</w:t>
      </w:r>
      <w:r w:rsidRPr="005C777A">
        <w:rPr>
          <w:rFonts w:ascii="Times New Roman" w:hAnsi="Times New Roman" w:cs="Times New Roman"/>
          <w:sz w:val="24"/>
          <w:szCs w:val="24"/>
        </w:rPr>
        <w:t xml:space="preserve"> </w:t>
      </w:r>
      <w:r w:rsidR="001106EE">
        <w:rPr>
          <w:rFonts w:ascii="Times New Roman" w:hAnsi="Times New Roman" w:cs="Times New Roman"/>
          <w:sz w:val="24"/>
          <w:szCs w:val="24"/>
        </w:rPr>
        <w:t xml:space="preserve">pues de ese modo se podrán formar </w:t>
      </w:r>
      <w:r w:rsidRPr="005C777A">
        <w:rPr>
          <w:rFonts w:ascii="Times New Roman" w:hAnsi="Times New Roman" w:cs="Times New Roman"/>
          <w:sz w:val="24"/>
          <w:szCs w:val="24"/>
        </w:rPr>
        <w:t xml:space="preserve">profesionales de la salud bucal mejor preparados en </w:t>
      </w:r>
      <w:r w:rsidR="001106EE">
        <w:rPr>
          <w:rFonts w:ascii="Times New Roman" w:hAnsi="Times New Roman" w:cs="Times New Roman"/>
          <w:sz w:val="24"/>
          <w:szCs w:val="24"/>
        </w:rPr>
        <w:t xml:space="preserve">los </w:t>
      </w:r>
      <w:r w:rsidRPr="005C777A">
        <w:rPr>
          <w:rFonts w:ascii="Times New Roman" w:hAnsi="Times New Roman" w:cs="Times New Roman"/>
          <w:sz w:val="24"/>
          <w:szCs w:val="24"/>
        </w:rPr>
        <w:t>ámbitos clínicos, éticos y humanistas.</w:t>
      </w:r>
      <w:r w:rsidR="00063D42" w:rsidRPr="005C777A">
        <w:rPr>
          <w:rFonts w:ascii="Times New Roman" w:hAnsi="Times New Roman" w:cs="Times New Roman"/>
          <w:sz w:val="24"/>
          <w:szCs w:val="24"/>
        </w:rPr>
        <w:t xml:space="preserve"> </w:t>
      </w:r>
    </w:p>
    <w:p w14:paraId="4CB93B9F" w14:textId="77777777" w:rsidR="001106EE" w:rsidRDefault="00964C54" w:rsidP="00A04F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modelos educativos basados en el constructivismo</w:t>
      </w:r>
      <w:r w:rsidR="001106EE">
        <w:rPr>
          <w:rFonts w:ascii="Times New Roman" w:hAnsi="Times New Roman" w:cs="Times New Roman"/>
          <w:sz w:val="24"/>
          <w:szCs w:val="24"/>
        </w:rPr>
        <w:t>, por otra parte,</w:t>
      </w:r>
      <w:r>
        <w:rPr>
          <w:rFonts w:ascii="Times New Roman" w:hAnsi="Times New Roman" w:cs="Times New Roman"/>
          <w:sz w:val="24"/>
          <w:szCs w:val="24"/>
        </w:rPr>
        <w:t xml:space="preserve"> han mostrado ser fundamentales para entender y </w:t>
      </w:r>
      <w:r w:rsidR="00AF4297">
        <w:rPr>
          <w:rFonts w:ascii="Times New Roman" w:hAnsi="Times New Roman" w:cs="Times New Roman"/>
          <w:sz w:val="24"/>
          <w:szCs w:val="24"/>
        </w:rPr>
        <w:t>aplicar los</w:t>
      </w:r>
      <w:r>
        <w:rPr>
          <w:rFonts w:ascii="Times New Roman" w:hAnsi="Times New Roman" w:cs="Times New Roman"/>
          <w:sz w:val="24"/>
          <w:szCs w:val="24"/>
        </w:rPr>
        <w:t xml:space="preserve"> nuevos paradigmas en el sector de la enseñanza</w:t>
      </w:r>
      <w:r w:rsidR="001106EE">
        <w:rPr>
          <w:rFonts w:ascii="Times New Roman" w:hAnsi="Times New Roman" w:cs="Times New Roman"/>
          <w:sz w:val="24"/>
          <w:szCs w:val="24"/>
        </w:rPr>
        <w:t>.</w:t>
      </w:r>
      <w:r>
        <w:rPr>
          <w:rFonts w:ascii="Times New Roman" w:hAnsi="Times New Roman" w:cs="Times New Roman"/>
          <w:sz w:val="24"/>
          <w:szCs w:val="24"/>
        </w:rPr>
        <w:t xml:space="preserve"> </w:t>
      </w:r>
      <w:r w:rsidR="001106EE">
        <w:rPr>
          <w:rFonts w:ascii="Times New Roman" w:hAnsi="Times New Roman" w:cs="Times New Roman"/>
          <w:sz w:val="24"/>
          <w:szCs w:val="24"/>
        </w:rPr>
        <w:t>E</w:t>
      </w:r>
      <w:r>
        <w:rPr>
          <w:rFonts w:ascii="Times New Roman" w:hAnsi="Times New Roman" w:cs="Times New Roman"/>
          <w:sz w:val="24"/>
          <w:szCs w:val="24"/>
        </w:rPr>
        <w:t>l hecho de dotar al alumno de un papel más activo en el proceso de construcción del conocimiento propicia que se vuelva más crítico, analítico, organizado y con m</w:t>
      </w:r>
      <w:r w:rsidR="00AF4297">
        <w:rPr>
          <w:rFonts w:ascii="Times New Roman" w:hAnsi="Times New Roman" w:cs="Times New Roman"/>
          <w:sz w:val="24"/>
          <w:szCs w:val="24"/>
        </w:rPr>
        <w:t>ayor</w:t>
      </w:r>
      <w:r>
        <w:rPr>
          <w:rFonts w:ascii="Times New Roman" w:hAnsi="Times New Roman" w:cs="Times New Roman"/>
          <w:sz w:val="24"/>
          <w:szCs w:val="24"/>
        </w:rPr>
        <w:t xml:space="preserve"> capacidad </w:t>
      </w:r>
      <w:r w:rsidR="00AF4297">
        <w:rPr>
          <w:rFonts w:ascii="Times New Roman" w:hAnsi="Times New Roman" w:cs="Times New Roman"/>
          <w:sz w:val="24"/>
          <w:szCs w:val="24"/>
        </w:rPr>
        <w:t>para</w:t>
      </w:r>
      <w:r>
        <w:rPr>
          <w:rFonts w:ascii="Times New Roman" w:hAnsi="Times New Roman" w:cs="Times New Roman"/>
          <w:sz w:val="24"/>
          <w:szCs w:val="24"/>
        </w:rPr>
        <w:t xml:space="preserve"> resolver problemas a los que se enfrenta, tanto académica como personalmente. Ante esto, el profesorado debe adaptarse a este nuevo rol que le corresponde, en el cual se debe ser un facilitador y guía del proceso, dejando de lado aquella figura dominante </w:t>
      </w:r>
      <w:proofErr w:type="spellStart"/>
      <w:r>
        <w:rPr>
          <w:rFonts w:ascii="Times New Roman" w:hAnsi="Times New Roman" w:cs="Times New Roman"/>
          <w:sz w:val="24"/>
          <w:szCs w:val="24"/>
        </w:rPr>
        <w:t>cuasipaternal</w:t>
      </w:r>
      <w:proofErr w:type="spellEnd"/>
      <w:r>
        <w:rPr>
          <w:rFonts w:ascii="Times New Roman" w:hAnsi="Times New Roman" w:cs="Times New Roman"/>
          <w:sz w:val="24"/>
          <w:szCs w:val="24"/>
        </w:rPr>
        <w:t xml:space="preserve"> o maternal que ocupaba dentro del proceso educativo.</w:t>
      </w:r>
    </w:p>
    <w:p w14:paraId="4D94F0D4" w14:textId="5E599511" w:rsidR="001D350B" w:rsidRDefault="001106EE" w:rsidP="00A04F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1D350B" w:rsidRPr="001D350B">
        <w:rPr>
          <w:rFonts w:ascii="Times New Roman" w:hAnsi="Times New Roman" w:cs="Times New Roman"/>
          <w:sz w:val="24"/>
          <w:szCs w:val="24"/>
        </w:rPr>
        <w:t xml:space="preserve"> estudio</w:t>
      </w:r>
      <w:r>
        <w:rPr>
          <w:rFonts w:ascii="Times New Roman" w:hAnsi="Times New Roman" w:cs="Times New Roman"/>
          <w:sz w:val="24"/>
          <w:szCs w:val="24"/>
        </w:rPr>
        <w:t>, en síntesis,</w:t>
      </w:r>
      <w:r w:rsidR="001D350B" w:rsidRPr="001D350B">
        <w:rPr>
          <w:rFonts w:ascii="Times New Roman" w:hAnsi="Times New Roman" w:cs="Times New Roman"/>
          <w:sz w:val="24"/>
          <w:szCs w:val="24"/>
        </w:rPr>
        <w:t xml:space="preserve"> abre las puertas </w:t>
      </w:r>
      <w:r>
        <w:rPr>
          <w:rFonts w:ascii="Times New Roman" w:hAnsi="Times New Roman" w:cs="Times New Roman"/>
          <w:sz w:val="24"/>
          <w:szCs w:val="24"/>
        </w:rPr>
        <w:t xml:space="preserve">para </w:t>
      </w:r>
      <w:r w:rsidR="001D350B" w:rsidRPr="001D350B">
        <w:rPr>
          <w:rFonts w:ascii="Times New Roman" w:hAnsi="Times New Roman" w:cs="Times New Roman"/>
          <w:sz w:val="24"/>
          <w:szCs w:val="24"/>
        </w:rPr>
        <w:t>repensar el paradigma educativ</w:t>
      </w:r>
      <w:r>
        <w:rPr>
          <w:rFonts w:ascii="Times New Roman" w:hAnsi="Times New Roman" w:cs="Times New Roman"/>
          <w:sz w:val="24"/>
          <w:szCs w:val="24"/>
        </w:rPr>
        <w:t xml:space="preserve">o odontológico actual en México, pues se debe trabajar en </w:t>
      </w:r>
      <w:r w:rsidR="001D350B" w:rsidRPr="001D350B">
        <w:rPr>
          <w:rFonts w:ascii="Times New Roman" w:hAnsi="Times New Roman" w:cs="Times New Roman"/>
          <w:sz w:val="24"/>
          <w:szCs w:val="24"/>
        </w:rPr>
        <w:t>la incorporación de nuevas formas de entender los procesos de enseñanza</w:t>
      </w:r>
      <w:r>
        <w:rPr>
          <w:rFonts w:ascii="Times New Roman" w:hAnsi="Times New Roman" w:cs="Times New Roman"/>
          <w:sz w:val="24"/>
          <w:szCs w:val="24"/>
        </w:rPr>
        <w:t xml:space="preserve"> y </w:t>
      </w:r>
      <w:r w:rsidR="001D350B" w:rsidRPr="001D350B">
        <w:rPr>
          <w:rFonts w:ascii="Times New Roman" w:hAnsi="Times New Roman" w:cs="Times New Roman"/>
          <w:sz w:val="24"/>
          <w:szCs w:val="24"/>
        </w:rPr>
        <w:t xml:space="preserve">aprendizaje, </w:t>
      </w:r>
      <w:r>
        <w:rPr>
          <w:rFonts w:ascii="Times New Roman" w:hAnsi="Times New Roman" w:cs="Times New Roman"/>
          <w:sz w:val="24"/>
          <w:szCs w:val="24"/>
        </w:rPr>
        <w:t>donde una</w:t>
      </w:r>
      <w:r w:rsidR="001D350B" w:rsidRPr="001D350B">
        <w:rPr>
          <w:rFonts w:ascii="Times New Roman" w:hAnsi="Times New Roman" w:cs="Times New Roman"/>
          <w:sz w:val="24"/>
          <w:szCs w:val="24"/>
        </w:rPr>
        <w:t xml:space="preserve"> tecnología como la realidad aumentada</w:t>
      </w:r>
      <w:r>
        <w:rPr>
          <w:rFonts w:ascii="Times New Roman" w:hAnsi="Times New Roman" w:cs="Times New Roman"/>
          <w:sz w:val="24"/>
          <w:szCs w:val="24"/>
        </w:rPr>
        <w:t xml:space="preserve"> debe ser </w:t>
      </w:r>
      <w:r w:rsidR="001D350B" w:rsidRPr="001D350B">
        <w:rPr>
          <w:rFonts w:ascii="Times New Roman" w:hAnsi="Times New Roman" w:cs="Times New Roman"/>
          <w:sz w:val="24"/>
          <w:szCs w:val="24"/>
        </w:rPr>
        <w:t>usada para favorecer la consolidación de conocimientos y habilidades conceptuales y procedimentales de los alumnos.</w:t>
      </w:r>
    </w:p>
    <w:p w14:paraId="0281DC6A" w14:textId="77777777" w:rsidR="009A1845" w:rsidRDefault="009A1845" w:rsidP="00A04F57">
      <w:pPr>
        <w:autoSpaceDE w:val="0"/>
        <w:autoSpaceDN w:val="0"/>
        <w:adjustRightInd w:val="0"/>
        <w:spacing w:after="0" w:line="360" w:lineRule="auto"/>
        <w:jc w:val="center"/>
        <w:rPr>
          <w:rFonts w:ascii="Times New Roman" w:hAnsi="Times New Roman" w:cs="Times New Roman"/>
          <w:b/>
          <w:bCs/>
          <w:sz w:val="32"/>
          <w:szCs w:val="32"/>
        </w:rPr>
      </w:pPr>
    </w:p>
    <w:p w14:paraId="6DFF46BB" w14:textId="03DAF8A7" w:rsidR="009162FC" w:rsidRPr="004357D2" w:rsidRDefault="009162FC" w:rsidP="00A04F57">
      <w:pPr>
        <w:autoSpaceDE w:val="0"/>
        <w:autoSpaceDN w:val="0"/>
        <w:adjustRightInd w:val="0"/>
        <w:spacing w:after="0" w:line="360" w:lineRule="auto"/>
        <w:jc w:val="center"/>
        <w:rPr>
          <w:rFonts w:ascii="Times New Roman" w:hAnsi="Times New Roman" w:cs="Times New Roman"/>
          <w:b/>
          <w:bCs/>
          <w:sz w:val="32"/>
          <w:szCs w:val="32"/>
        </w:rPr>
      </w:pPr>
      <w:r w:rsidRPr="004357D2">
        <w:rPr>
          <w:rFonts w:ascii="Times New Roman" w:hAnsi="Times New Roman" w:cs="Times New Roman"/>
          <w:b/>
          <w:bCs/>
          <w:sz w:val="32"/>
          <w:szCs w:val="32"/>
        </w:rPr>
        <w:t>Agradecimientos</w:t>
      </w:r>
    </w:p>
    <w:p w14:paraId="354F0B97" w14:textId="69E4618A" w:rsidR="004357D2" w:rsidRDefault="009162FC" w:rsidP="00A04F5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 reconocimiento especial a las </w:t>
      </w:r>
      <w:r w:rsidR="001106EE">
        <w:rPr>
          <w:rFonts w:ascii="Times New Roman" w:hAnsi="Times New Roman" w:cs="Times New Roman"/>
          <w:sz w:val="24"/>
          <w:szCs w:val="24"/>
        </w:rPr>
        <w:t xml:space="preserve">residentes </w:t>
      </w:r>
      <w:r>
        <w:rPr>
          <w:rFonts w:ascii="Times New Roman" w:hAnsi="Times New Roman" w:cs="Times New Roman"/>
          <w:sz w:val="24"/>
          <w:szCs w:val="24"/>
        </w:rPr>
        <w:t xml:space="preserve">y los </w:t>
      </w:r>
      <w:r w:rsidRPr="005C777A">
        <w:rPr>
          <w:rFonts w:ascii="Times New Roman" w:hAnsi="Times New Roman" w:cs="Times New Roman"/>
          <w:sz w:val="24"/>
          <w:szCs w:val="24"/>
        </w:rPr>
        <w:t>residentes</w:t>
      </w:r>
      <w:r>
        <w:rPr>
          <w:rFonts w:ascii="Times New Roman" w:hAnsi="Times New Roman" w:cs="Times New Roman"/>
          <w:sz w:val="24"/>
          <w:szCs w:val="24"/>
        </w:rPr>
        <w:t xml:space="preserve"> y profesores</w:t>
      </w:r>
      <w:r w:rsidR="001106EE">
        <w:rPr>
          <w:rFonts w:ascii="Times New Roman" w:hAnsi="Times New Roman" w:cs="Times New Roman"/>
          <w:sz w:val="24"/>
          <w:szCs w:val="24"/>
        </w:rPr>
        <w:t xml:space="preserve"> del p</w:t>
      </w:r>
      <w:r w:rsidRPr="005C777A">
        <w:rPr>
          <w:rFonts w:ascii="Times New Roman" w:hAnsi="Times New Roman" w:cs="Times New Roman"/>
          <w:sz w:val="24"/>
          <w:szCs w:val="24"/>
        </w:rPr>
        <w:t xml:space="preserve">osgrado de Endodoncia de la Universidad Tecnológica de México </w:t>
      </w:r>
      <w:r w:rsidR="001106EE">
        <w:rPr>
          <w:rFonts w:ascii="Times New Roman" w:hAnsi="Times New Roman" w:cs="Times New Roman"/>
          <w:sz w:val="24"/>
          <w:szCs w:val="24"/>
        </w:rPr>
        <w:t>(</w:t>
      </w:r>
      <w:r w:rsidR="008C4D4C">
        <w:rPr>
          <w:rFonts w:ascii="Times New Roman" w:hAnsi="Times New Roman" w:cs="Times New Roman"/>
          <w:sz w:val="24"/>
          <w:szCs w:val="24"/>
        </w:rPr>
        <w:t>UNITEC</w:t>
      </w:r>
      <w:r w:rsidR="001106EE">
        <w:rPr>
          <w:rFonts w:ascii="Times New Roman" w:hAnsi="Times New Roman" w:cs="Times New Roman"/>
          <w:sz w:val="24"/>
          <w:szCs w:val="24"/>
        </w:rPr>
        <w:t>,</w:t>
      </w:r>
      <w:r w:rsidR="001106EE" w:rsidRPr="005C777A">
        <w:rPr>
          <w:rFonts w:ascii="Times New Roman" w:hAnsi="Times New Roman" w:cs="Times New Roman"/>
          <w:sz w:val="24"/>
          <w:szCs w:val="24"/>
        </w:rPr>
        <w:t xml:space="preserve"> </w:t>
      </w:r>
      <w:r w:rsidRPr="005C777A">
        <w:rPr>
          <w:rFonts w:ascii="Times New Roman" w:hAnsi="Times New Roman" w:cs="Times New Roman"/>
          <w:sz w:val="24"/>
          <w:szCs w:val="24"/>
        </w:rPr>
        <w:t>México</w:t>
      </w:r>
      <w:r w:rsidR="001106EE">
        <w:rPr>
          <w:rFonts w:ascii="Times New Roman" w:hAnsi="Times New Roman" w:cs="Times New Roman"/>
          <w:sz w:val="24"/>
          <w:szCs w:val="24"/>
        </w:rPr>
        <w:t>),</w:t>
      </w:r>
      <w:r w:rsidRPr="005C777A">
        <w:rPr>
          <w:rFonts w:ascii="Times New Roman" w:hAnsi="Times New Roman" w:cs="Times New Roman"/>
          <w:sz w:val="24"/>
          <w:szCs w:val="24"/>
        </w:rPr>
        <w:t xml:space="preserve"> </w:t>
      </w:r>
      <w:r w:rsidR="001106EE">
        <w:rPr>
          <w:rFonts w:ascii="Times New Roman" w:hAnsi="Times New Roman" w:cs="Times New Roman"/>
          <w:sz w:val="24"/>
          <w:szCs w:val="24"/>
        </w:rPr>
        <w:t>c</w:t>
      </w:r>
      <w:r w:rsidRPr="005C777A">
        <w:rPr>
          <w:rFonts w:ascii="Times New Roman" w:hAnsi="Times New Roman" w:cs="Times New Roman"/>
          <w:sz w:val="24"/>
          <w:szCs w:val="24"/>
        </w:rPr>
        <w:t>ampus Marina-Cuitláhuac</w:t>
      </w:r>
      <w:r>
        <w:rPr>
          <w:rFonts w:ascii="Times New Roman" w:hAnsi="Times New Roman" w:cs="Times New Roman"/>
          <w:sz w:val="24"/>
          <w:szCs w:val="24"/>
        </w:rPr>
        <w:t xml:space="preserve"> que participaron en este proyecto</w:t>
      </w:r>
      <w:r w:rsidR="00551EE7">
        <w:rPr>
          <w:rFonts w:ascii="Times New Roman" w:hAnsi="Times New Roman" w:cs="Times New Roman"/>
          <w:sz w:val="24"/>
          <w:szCs w:val="24"/>
        </w:rPr>
        <w:t>.</w:t>
      </w:r>
    </w:p>
    <w:p w14:paraId="2A54F0C8" w14:textId="4AF17565" w:rsidR="00A04F57" w:rsidRDefault="00A04F57" w:rsidP="00A04F57">
      <w:pPr>
        <w:autoSpaceDE w:val="0"/>
        <w:autoSpaceDN w:val="0"/>
        <w:adjustRightInd w:val="0"/>
        <w:spacing w:after="0" w:line="360" w:lineRule="auto"/>
        <w:rPr>
          <w:rFonts w:ascii="Times New Roman" w:hAnsi="Times New Roman" w:cs="Times New Roman"/>
          <w:sz w:val="24"/>
          <w:szCs w:val="24"/>
        </w:rPr>
      </w:pPr>
    </w:p>
    <w:p w14:paraId="2C3187F3" w14:textId="034D55E1" w:rsidR="009A1845" w:rsidRDefault="009A1845" w:rsidP="00A04F57">
      <w:pPr>
        <w:autoSpaceDE w:val="0"/>
        <w:autoSpaceDN w:val="0"/>
        <w:adjustRightInd w:val="0"/>
        <w:spacing w:after="0" w:line="360" w:lineRule="auto"/>
        <w:rPr>
          <w:rFonts w:ascii="Times New Roman" w:hAnsi="Times New Roman" w:cs="Times New Roman"/>
          <w:sz w:val="24"/>
          <w:szCs w:val="24"/>
        </w:rPr>
      </w:pPr>
    </w:p>
    <w:p w14:paraId="48E447B8" w14:textId="77777777" w:rsidR="00EF420C" w:rsidRDefault="00EF420C" w:rsidP="00A04F57">
      <w:pPr>
        <w:autoSpaceDE w:val="0"/>
        <w:autoSpaceDN w:val="0"/>
        <w:adjustRightInd w:val="0"/>
        <w:spacing w:after="0" w:line="360" w:lineRule="auto"/>
        <w:rPr>
          <w:rFonts w:ascii="Times New Roman" w:hAnsi="Times New Roman" w:cs="Times New Roman"/>
          <w:sz w:val="24"/>
          <w:szCs w:val="24"/>
        </w:rPr>
      </w:pPr>
    </w:p>
    <w:p w14:paraId="31C77E86" w14:textId="2B6D0DCA" w:rsidR="008008B8" w:rsidRPr="00A04F57" w:rsidRDefault="001106EE" w:rsidP="00A04F57">
      <w:pPr>
        <w:shd w:val="clear" w:color="auto" w:fill="FFFFFF"/>
        <w:spacing w:after="0" w:line="360" w:lineRule="auto"/>
        <w:rPr>
          <w:rFonts w:cstheme="minorHAnsi"/>
          <w:b/>
          <w:bCs/>
          <w:sz w:val="28"/>
          <w:szCs w:val="28"/>
        </w:rPr>
      </w:pPr>
      <w:r w:rsidRPr="00A04F57">
        <w:rPr>
          <w:rFonts w:cstheme="minorHAnsi"/>
          <w:b/>
          <w:bCs/>
          <w:sz w:val="28"/>
          <w:szCs w:val="28"/>
        </w:rPr>
        <w:lastRenderedPageBreak/>
        <w:t>Referencias</w:t>
      </w:r>
    </w:p>
    <w:p w14:paraId="69B85A2E" w14:textId="77777777" w:rsidR="00D26FD2" w:rsidRPr="00AD7E2E" w:rsidRDefault="00D26FD2" w:rsidP="00A04F57">
      <w:pPr>
        <w:spacing w:after="0" w:line="360" w:lineRule="auto"/>
        <w:ind w:left="709" w:hanging="709"/>
        <w:jc w:val="both"/>
        <w:rPr>
          <w:rFonts w:ascii="Times New Roman" w:hAnsi="Times New Roman" w:cs="Times New Roman"/>
          <w:sz w:val="24"/>
          <w:szCs w:val="24"/>
          <w:shd w:val="clear" w:color="auto" w:fill="FFFFFF"/>
        </w:rPr>
      </w:pPr>
      <w:r w:rsidRPr="00AD7E2E">
        <w:rPr>
          <w:rFonts w:ascii="Times New Roman" w:hAnsi="Times New Roman" w:cs="Times New Roman"/>
          <w:sz w:val="24"/>
          <w:szCs w:val="24"/>
          <w:shd w:val="clear" w:color="auto" w:fill="FFFFFF"/>
        </w:rPr>
        <w:t>Ausubel, D. P. (1983)</w:t>
      </w:r>
      <w:r w:rsidRPr="00AD7E2E">
        <w:rPr>
          <w:rFonts w:ascii="Times New Roman" w:hAnsi="Times New Roman" w:cs="Times New Roman"/>
          <w:sz w:val="24"/>
          <w:szCs w:val="24"/>
        </w:rPr>
        <w:t xml:space="preserve">. </w:t>
      </w:r>
      <w:r w:rsidRPr="00AD7E2E">
        <w:rPr>
          <w:rFonts w:ascii="Times New Roman" w:hAnsi="Times New Roman" w:cs="Times New Roman"/>
          <w:i/>
          <w:iCs/>
          <w:sz w:val="24"/>
          <w:szCs w:val="24"/>
          <w:shd w:val="clear" w:color="auto" w:fill="FFFFFF"/>
        </w:rPr>
        <w:t>Psicología educativa: un punto de vista cognoscitivo</w:t>
      </w:r>
      <w:r w:rsidRPr="00AD7E2E">
        <w:rPr>
          <w:rFonts w:ascii="Times New Roman" w:hAnsi="Times New Roman" w:cs="Times New Roman"/>
          <w:sz w:val="24"/>
          <w:szCs w:val="24"/>
          <w:shd w:val="clear" w:color="auto" w:fill="FFFFFF"/>
        </w:rPr>
        <w:t xml:space="preserve"> (2.</w:t>
      </w:r>
      <w:r w:rsidRPr="00AD7E2E">
        <w:rPr>
          <w:rFonts w:ascii="Times New Roman" w:hAnsi="Times New Roman" w:cs="Times New Roman"/>
          <w:sz w:val="24"/>
          <w:szCs w:val="24"/>
          <w:shd w:val="clear" w:color="auto" w:fill="FFFFFF"/>
          <w:vertAlign w:val="superscript"/>
        </w:rPr>
        <w:t>a</w:t>
      </w:r>
      <w:r w:rsidRPr="00AD7E2E">
        <w:rPr>
          <w:rFonts w:ascii="Times New Roman" w:hAnsi="Times New Roman" w:cs="Times New Roman"/>
          <w:sz w:val="24"/>
          <w:szCs w:val="24"/>
          <w:shd w:val="clear" w:color="auto" w:fill="FFFFFF"/>
        </w:rPr>
        <w:t xml:space="preserve"> ed.). Ciudad de México, México: Trillas.</w:t>
      </w:r>
    </w:p>
    <w:p w14:paraId="6068920B" w14:textId="6D370423" w:rsidR="00D26FD2" w:rsidRPr="00AD7E2E" w:rsidRDefault="00D26FD2" w:rsidP="00A04F57">
      <w:pPr>
        <w:spacing w:after="0" w:line="360" w:lineRule="auto"/>
        <w:ind w:left="709" w:hanging="709"/>
        <w:jc w:val="both"/>
        <w:rPr>
          <w:rFonts w:ascii="Times New Roman" w:hAnsi="Times New Roman" w:cs="Times New Roman"/>
          <w:sz w:val="24"/>
          <w:szCs w:val="24"/>
          <w:u w:val="single"/>
          <w:lang w:val="en-US"/>
        </w:rPr>
      </w:pPr>
      <w:r w:rsidRPr="00EF420C">
        <w:rPr>
          <w:rStyle w:val="this-person"/>
          <w:rFonts w:ascii="Times New Roman" w:hAnsi="Times New Roman" w:cs="Times New Roman"/>
          <w:sz w:val="24"/>
          <w:szCs w:val="24"/>
          <w:shd w:val="clear" w:color="auto" w:fill="FFFFFF"/>
          <w:lang w:val="en-US"/>
        </w:rPr>
        <w:t>Bers, M.</w:t>
      </w:r>
      <w:r w:rsidRPr="00EF420C">
        <w:rPr>
          <w:rFonts w:ascii="Times New Roman" w:hAnsi="Times New Roman" w:cs="Times New Roman"/>
          <w:sz w:val="24"/>
          <w:szCs w:val="24"/>
          <w:shd w:val="clear" w:color="auto" w:fill="FFFFFF"/>
          <w:lang w:val="en-US"/>
        </w:rPr>
        <w:t xml:space="preserve"> U., </w:t>
      </w:r>
      <w:proofErr w:type="spellStart"/>
      <w:r w:rsidRPr="00AD7E2E">
        <w:fldChar w:fldCharType="begin"/>
      </w:r>
      <w:r w:rsidRPr="00EF420C">
        <w:rPr>
          <w:rFonts w:ascii="Times New Roman" w:hAnsi="Times New Roman" w:cs="Times New Roman"/>
          <w:sz w:val="24"/>
          <w:szCs w:val="24"/>
          <w:lang w:val="en-US"/>
        </w:rPr>
        <w:instrText xml:space="preserve"> HYPERLINK "https://dblp.org/pers/hd/s/Strawhacker:Amanda" </w:instrText>
      </w:r>
      <w:r w:rsidRPr="00AD7E2E">
        <w:fldChar w:fldCharType="separate"/>
      </w:r>
      <w:r w:rsidRPr="00EF420C">
        <w:rPr>
          <w:rStyle w:val="Hipervnculo"/>
          <w:rFonts w:ascii="Times New Roman" w:hAnsi="Times New Roman" w:cs="Times New Roman"/>
          <w:color w:val="auto"/>
          <w:sz w:val="24"/>
          <w:szCs w:val="24"/>
          <w:u w:val="none"/>
          <w:shd w:val="clear" w:color="auto" w:fill="FFFFFF"/>
          <w:lang w:val="en-US"/>
        </w:rPr>
        <w:t>Strawhacker</w:t>
      </w:r>
      <w:proofErr w:type="spellEnd"/>
      <w:r w:rsidRPr="00AD7E2E">
        <w:rPr>
          <w:rStyle w:val="Hipervnculo"/>
          <w:rFonts w:ascii="Times New Roman" w:hAnsi="Times New Roman" w:cs="Times New Roman"/>
          <w:color w:val="auto"/>
          <w:sz w:val="24"/>
          <w:szCs w:val="24"/>
          <w:u w:val="none"/>
          <w:shd w:val="clear" w:color="auto" w:fill="FFFFFF"/>
        </w:rPr>
        <w:fldChar w:fldCharType="end"/>
      </w:r>
      <w:r w:rsidRPr="00EF420C">
        <w:rPr>
          <w:rFonts w:ascii="Times New Roman" w:hAnsi="Times New Roman" w:cs="Times New Roman"/>
          <w:sz w:val="24"/>
          <w:szCs w:val="24"/>
          <w:shd w:val="clear" w:color="auto" w:fill="FFFFFF"/>
          <w:lang w:val="en-US"/>
        </w:rPr>
        <w:t>, A. and </w:t>
      </w:r>
      <w:proofErr w:type="spellStart"/>
      <w:r w:rsidRPr="00AD7E2E">
        <w:fldChar w:fldCharType="begin"/>
      </w:r>
      <w:r w:rsidRPr="00EF420C">
        <w:rPr>
          <w:rFonts w:ascii="Times New Roman" w:hAnsi="Times New Roman" w:cs="Times New Roman"/>
          <w:sz w:val="24"/>
          <w:szCs w:val="24"/>
          <w:lang w:val="en-US"/>
        </w:rPr>
        <w:instrText xml:space="preserve"> HYPERLINK "https://dblp.org/pers/hd/v/Vizner:Miki" </w:instrText>
      </w:r>
      <w:r w:rsidRPr="00AD7E2E">
        <w:fldChar w:fldCharType="separate"/>
      </w:r>
      <w:r w:rsidRPr="00EF420C">
        <w:rPr>
          <w:rStyle w:val="Hipervnculo"/>
          <w:rFonts w:ascii="Times New Roman" w:hAnsi="Times New Roman" w:cs="Times New Roman"/>
          <w:color w:val="auto"/>
          <w:sz w:val="24"/>
          <w:szCs w:val="24"/>
          <w:u w:val="none"/>
          <w:shd w:val="clear" w:color="auto" w:fill="FFFFFF"/>
          <w:lang w:val="en-US"/>
        </w:rPr>
        <w:t>Vizner</w:t>
      </w:r>
      <w:proofErr w:type="spellEnd"/>
      <w:r w:rsidRPr="00AD7E2E">
        <w:rPr>
          <w:rStyle w:val="Hipervnculo"/>
          <w:rFonts w:ascii="Times New Roman" w:hAnsi="Times New Roman" w:cs="Times New Roman"/>
          <w:color w:val="auto"/>
          <w:sz w:val="24"/>
          <w:szCs w:val="24"/>
          <w:u w:val="none"/>
          <w:shd w:val="clear" w:color="auto" w:fill="FFFFFF"/>
        </w:rPr>
        <w:fldChar w:fldCharType="end"/>
      </w:r>
      <w:r w:rsidRPr="00EF420C">
        <w:rPr>
          <w:rFonts w:ascii="Times New Roman" w:hAnsi="Times New Roman" w:cs="Times New Roman"/>
          <w:sz w:val="24"/>
          <w:szCs w:val="24"/>
          <w:shd w:val="clear" w:color="auto" w:fill="FFFFFF"/>
          <w:lang w:val="en-US"/>
        </w:rPr>
        <w:t xml:space="preserve">, M. (2018). </w:t>
      </w:r>
      <w:r w:rsidRPr="00AD7E2E">
        <w:rPr>
          <w:rStyle w:val="Ttulo1"/>
          <w:rFonts w:ascii="Times New Roman" w:hAnsi="Times New Roman" w:cs="Times New Roman"/>
          <w:sz w:val="24"/>
          <w:szCs w:val="24"/>
          <w:shd w:val="clear" w:color="auto" w:fill="FFFFFF"/>
          <w:lang w:val="en-US"/>
        </w:rPr>
        <w:t>The design of early childhood makerspaces to support positive technological development: Two case studies.</w:t>
      </w:r>
      <w:r w:rsidRPr="00AD7E2E">
        <w:rPr>
          <w:rFonts w:ascii="Times New Roman" w:hAnsi="Times New Roman" w:cs="Times New Roman"/>
          <w:sz w:val="24"/>
          <w:szCs w:val="24"/>
          <w:shd w:val="clear" w:color="auto" w:fill="FFFFFF"/>
          <w:lang w:val="en-US"/>
        </w:rPr>
        <w:t> </w:t>
      </w:r>
      <w:r w:rsidRPr="00AD7E2E">
        <w:rPr>
          <w:rFonts w:ascii="Times New Roman" w:hAnsi="Times New Roman" w:cs="Times New Roman"/>
          <w:i/>
          <w:iCs/>
          <w:sz w:val="24"/>
          <w:szCs w:val="24"/>
          <w:shd w:val="clear" w:color="auto" w:fill="FFFFFF"/>
          <w:lang w:val="en-US"/>
        </w:rPr>
        <w:t>Library of Hi Tech,</w:t>
      </w:r>
      <w:r w:rsidRPr="00AD7E2E">
        <w:rPr>
          <w:rFonts w:ascii="Times New Roman" w:hAnsi="Times New Roman" w:cs="Times New Roman"/>
          <w:sz w:val="24"/>
          <w:szCs w:val="24"/>
          <w:shd w:val="clear" w:color="auto" w:fill="FFFFFF"/>
          <w:lang w:val="en-US"/>
        </w:rPr>
        <w:t> </w:t>
      </w:r>
      <w:r w:rsidRPr="00AD7E2E">
        <w:rPr>
          <w:rFonts w:ascii="Times New Roman" w:hAnsi="Times New Roman" w:cs="Times New Roman"/>
          <w:i/>
          <w:iCs/>
          <w:sz w:val="24"/>
          <w:szCs w:val="24"/>
          <w:shd w:val="clear" w:color="auto" w:fill="FFFFFF"/>
          <w:lang w:val="en-US"/>
        </w:rPr>
        <w:t>36</w:t>
      </w:r>
      <w:r w:rsidRPr="00AD7E2E">
        <w:rPr>
          <w:rFonts w:ascii="Times New Roman" w:hAnsi="Times New Roman" w:cs="Times New Roman"/>
          <w:sz w:val="24"/>
          <w:szCs w:val="24"/>
          <w:shd w:val="clear" w:color="auto" w:fill="FFFFFF"/>
          <w:lang w:val="en-US"/>
        </w:rPr>
        <w:t xml:space="preserve">(1), 75-96. </w:t>
      </w:r>
    </w:p>
    <w:p w14:paraId="26B78916" w14:textId="77777777" w:rsidR="00D26FD2" w:rsidRPr="00AD7E2E" w:rsidRDefault="00D26FD2" w:rsidP="00A04F57">
      <w:pPr>
        <w:spacing w:after="0" w:line="360" w:lineRule="auto"/>
        <w:ind w:left="709" w:hanging="709"/>
        <w:jc w:val="both"/>
        <w:rPr>
          <w:rFonts w:ascii="Times New Roman" w:hAnsi="Times New Roman" w:cs="Times New Roman"/>
          <w:color w:val="000000"/>
          <w:sz w:val="24"/>
          <w:szCs w:val="24"/>
        </w:rPr>
      </w:pPr>
      <w:r w:rsidRPr="003A7366">
        <w:rPr>
          <w:rFonts w:ascii="Times New Roman" w:hAnsi="Times New Roman" w:cs="Times New Roman"/>
          <w:color w:val="000000"/>
          <w:sz w:val="24"/>
          <w:szCs w:val="24"/>
          <w:lang w:val="en-US"/>
        </w:rPr>
        <w:t xml:space="preserve">Cohen, S. y Hargreaves, K. M. (2016). </w:t>
      </w:r>
      <w:r w:rsidRPr="00AD7E2E">
        <w:rPr>
          <w:rFonts w:ascii="Times New Roman" w:hAnsi="Times New Roman" w:cs="Times New Roman"/>
          <w:i/>
          <w:color w:val="000000"/>
          <w:sz w:val="24"/>
          <w:szCs w:val="24"/>
        </w:rPr>
        <w:t>Vías de la pulpa</w:t>
      </w:r>
      <w:r w:rsidRPr="00AD7E2E">
        <w:rPr>
          <w:rFonts w:ascii="Times New Roman" w:hAnsi="Times New Roman" w:cs="Times New Roman"/>
          <w:color w:val="000000"/>
          <w:sz w:val="24"/>
          <w:szCs w:val="24"/>
        </w:rPr>
        <w:t xml:space="preserve"> (10.ª ed.). Madrid, España: Elsevier Mosby.</w:t>
      </w:r>
    </w:p>
    <w:p w14:paraId="6A12E9B4" w14:textId="77777777" w:rsidR="00D26FD2" w:rsidRPr="00AD7E2E" w:rsidRDefault="00D26FD2" w:rsidP="00A04F57">
      <w:pPr>
        <w:pStyle w:val="Sinespaciado"/>
        <w:spacing w:line="360" w:lineRule="auto"/>
        <w:ind w:left="709" w:hanging="709"/>
        <w:jc w:val="both"/>
        <w:rPr>
          <w:rFonts w:ascii="Times New Roman" w:hAnsi="Times New Roman" w:cs="Times New Roman"/>
          <w:sz w:val="24"/>
          <w:szCs w:val="24"/>
        </w:rPr>
      </w:pPr>
      <w:r w:rsidRPr="00AD7E2E">
        <w:rPr>
          <w:rFonts w:ascii="Times New Roman" w:hAnsi="Times New Roman" w:cs="Times New Roman"/>
          <w:sz w:val="24"/>
          <w:szCs w:val="24"/>
        </w:rPr>
        <w:t xml:space="preserve">Cubero, P. R. (2005). </w:t>
      </w:r>
      <w:r w:rsidRPr="00AD7E2E">
        <w:rPr>
          <w:rFonts w:ascii="Times New Roman" w:hAnsi="Times New Roman" w:cs="Times New Roman"/>
          <w:i/>
          <w:iCs/>
          <w:sz w:val="24"/>
          <w:szCs w:val="24"/>
        </w:rPr>
        <w:t>Perspectivas constructivistas. La intersección entre el significado, la interacción y el discurso</w:t>
      </w:r>
      <w:r w:rsidRPr="00AD7E2E">
        <w:rPr>
          <w:rFonts w:ascii="Times New Roman" w:hAnsi="Times New Roman" w:cs="Times New Roman"/>
          <w:sz w:val="24"/>
          <w:szCs w:val="24"/>
        </w:rPr>
        <w:t xml:space="preserve">. Barcelona, España: GRAO. </w:t>
      </w:r>
    </w:p>
    <w:p w14:paraId="729CA0FD" w14:textId="77777777" w:rsidR="00D26FD2" w:rsidRPr="00AD7E2E" w:rsidRDefault="00D26FD2" w:rsidP="00A04F57">
      <w:pPr>
        <w:pStyle w:val="Sinespaciado"/>
        <w:spacing w:line="360" w:lineRule="auto"/>
        <w:ind w:left="709" w:hanging="709"/>
        <w:jc w:val="both"/>
        <w:rPr>
          <w:rFonts w:ascii="Times New Roman" w:hAnsi="Times New Roman" w:cs="Times New Roman"/>
          <w:sz w:val="24"/>
          <w:szCs w:val="24"/>
        </w:rPr>
      </w:pPr>
      <w:r w:rsidRPr="00AD7E2E">
        <w:rPr>
          <w:rFonts w:ascii="Times New Roman" w:hAnsi="Times New Roman" w:cs="Times New Roman"/>
          <w:sz w:val="24"/>
          <w:szCs w:val="24"/>
        </w:rPr>
        <w:t xml:space="preserve">Díaz-Barriga, A. F. y Hernández, R. G. (2010). </w:t>
      </w:r>
      <w:r w:rsidRPr="00AD7E2E">
        <w:rPr>
          <w:rFonts w:ascii="Times New Roman" w:hAnsi="Times New Roman" w:cs="Times New Roman"/>
          <w:i/>
          <w:color w:val="000000"/>
          <w:sz w:val="24"/>
          <w:szCs w:val="24"/>
        </w:rPr>
        <w:t>Estrategias docentes para un aprendizaje significativo</w:t>
      </w:r>
      <w:r w:rsidRPr="00AD7E2E">
        <w:rPr>
          <w:rFonts w:ascii="Times New Roman" w:hAnsi="Times New Roman" w:cs="Times New Roman"/>
          <w:color w:val="000000"/>
          <w:sz w:val="24"/>
          <w:szCs w:val="24"/>
        </w:rPr>
        <w:t xml:space="preserve">. Recuperado de </w:t>
      </w:r>
      <w:hyperlink r:id="rId10" w:history="1">
        <w:r w:rsidRPr="00AD7E2E">
          <w:rPr>
            <w:rStyle w:val="Hipervnculo"/>
            <w:rFonts w:ascii="Times New Roman" w:hAnsi="Times New Roman" w:cs="Times New Roman"/>
            <w:color w:val="auto"/>
            <w:sz w:val="24"/>
            <w:szCs w:val="24"/>
            <w:u w:val="none"/>
          </w:rPr>
          <w:t>http://eoepsabi.educa.aragon.es/descargas/H_Recursos/h_1_Psicol_Educacion/h_1.3.Aprender_a_aprender/1.11.Estrat_aprendizaje_significativo.pdf</w:t>
        </w:r>
      </w:hyperlink>
    </w:p>
    <w:p w14:paraId="7DD8FAC0" w14:textId="77777777" w:rsidR="00D26FD2" w:rsidRPr="00AD7E2E" w:rsidRDefault="00D26FD2" w:rsidP="00A04F57">
      <w:pPr>
        <w:spacing w:after="0" w:line="360" w:lineRule="auto"/>
        <w:ind w:left="709" w:hanging="709"/>
        <w:jc w:val="both"/>
        <w:rPr>
          <w:rFonts w:ascii="Times New Roman" w:hAnsi="Times New Roman" w:cs="Times New Roman"/>
          <w:sz w:val="24"/>
          <w:szCs w:val="24"/>
        </w:rPr>
      </w:pPr>
      <w:r w:rsidRPr="00AD7E2E">
        <w:rPr>
          <w:rFonts w:ascii="Times New Roman" w:hAnsi="Times New Roman" w:cs="Times New Roman"/>
          <w:sz w:val="24"/>
          <w:szCs w:val="24"/>
        </w:rPr>
        <w:t>Fabregat, G. R. (2012). Combinando la realidad aumentada con las plataformas de e-</w:t>
      </w:r>
      <w:proofErr w:type="spellStart"/>
      <w:r w:rsidRPr="00AD7E2E">
        <w:rPr>
          <w:rFonts w:ascii="Times New Roman" w:hAnsi="Times New Roman" w:cs="Times New Roman"/>
          <w:sz w:val="24"/>
          <w:szCs w:val="24"/>
        </w:rPr>
        <w:t>elearning</w:t>
      </w:r>
      <w:proofErr w:type="spellEnd"/>
      <w:r w:rsidRPr="00AD7E2E">
        <w:rPr>
          <w:rFonts w:ascii="Times New Roman" w:hAnsi="Times New Roman" w:cs="Times New Roman"/>
          <w:sz w:val="24"/>
          <w:szCs w:val="24"/>
        </w:rPr>
        <w:t xml:space="preserve"> adaptativas. </w:t>
      </w:r>
      <w:proofErr w:type="spellStart"/>
      <w:r w:rsidRPr="00AD7E2E">
        <w:rPr>
          <w:rFonts w:ascii="Times New Roman" w:hAnsi="Times New Roman" w:cs="Times New Roman"/>
          <w:i/>
          <w:iCs/>
          <w:sz w:val="24"/>
          <w:szCs w:val="24"/>
        </w:rPr>
        <w:t>Enl@ce</w:t>
      </w:r>
      <w:proofErr w:type="spellEnd"/>
      <w:r w:rsidRPr="00AD7E2E">
        <w:rPr>
          <w:rFonts w:ascii="Times New Roman" w:hAnsi="Times New Roman" w:cs="Times New Roman"/>
          <w:i/>
          <w:iCs/>
          <w:sz w:val="24"/>
          <w:szCs w:val="24"/>
        </w:rPr>
        <w:t xml:space="preserve"> Revista Venezolana de Información, Tecnología y Conocimiento</w:t>
      </w:r>
      <w:r w:rsidRPr="00AD7E2E">
        <w:rPr>
          <w:rFonts w:ascii="Times New Roman" w:hAnsi="Times New Roman" w:cs="Times New Roman"/>
          <w:sz w:val="24"/>
          <w:szCs w:val="24"/>
        </w:rPr>
        <w:t xml:space="preserve">, </w:t>
      </w:r>
      <w:r w:rsidRPr="00AD7E2E">
        <w:rPr>
          <w:rFonts w:ascii="Times New Roman" w:hAnsi="Times New Roman" w:cs="Times New Roman"/>
          <w:i/>
          <w:iCs/>
          <w:sz w:val="24"/>
          <w:szCs w:val="24"/>
        </w:rPr>
        <w:t>9</w:t>
      </w:r>
      <w:r w:rsidRPr="00AD7E2E">
        <w:rPr>
          <w:rFonts w:ascii="Times New Roman" w:hAnsi="Times New Roman" w:cs="Times New Roman"/>
          <w:sz w:val="24"/>
          <w:szCs w:val="24"/>
        </w:rPr>
        <w:t>(2), 69-78.</w:t>
      </w:r>
    </w:p>
    <w:p w14:paraId="081886DF" w14:textId="77777777" w:rsidR="00D26FD2" w:rsidRPr="00AD7E2E" w:rsidRDefault="00D26FD2" w:rsidP="00A04F57">
      <w:pPr>
        <w:pStyle w:val="Sinespaciado"/>
        <w:spacing w:line="360" w:lineRule="auto"/>
        <w:ind w:left="709" w:hanging="709"/>
        <w:jc w:val="both"/>
        <w:rPr>
          <w:rFonts w:ascii="Times New Roman" w:hAnsi="Times New Roman" w:cs="Times New Roman"/>
          <w:sz w:val="24"/>
          <w:szCs w:val="24"/>
        </w:rPr>
      </w:pPr>
      <w:r w:rsidRPr="003A7366">
        <w:rPr>
          <w:rFonts w:ascii="Times New Roman" w:hAnsi="Times New Roman" w:cs="Times New Roman"/>
          <w:sz w:val="24"/>
          <w:szCs w:val="24"/>
        </w:rPr>
        <w:t xml:space="preserve">Good, L. T. and </w:t>
      </w:r>
      <w:proofErr w:type="spellStart"/>
      <w:r w:rsidRPr="003A7366">
        <w:rPr>
          <w:rFonts w:ascii="Times New Roman" w:hAnsi="Times New Roman" w:cs="Times New Roman"/>
          <w:sz w:val="24"/>
          <w:szCs w:val="24"/>
        </w:rPr>
        <w:t>Brophy</w:t>
      </w:r>
      <w:proofErr w:type="spellEnd"/>
      <w:r w:rsidRPr="003A7366">
        <w:rPr>
          <w:rFonts w:ascii="Times New Roman" w:hAnsi="Times New Roman" w:cs="Times New Roman"/>
          <w:sz w:val="24"/>
          <w:szCs w:val="24"/>
        </w:rPr>
        <w:t xml:space="preserve">, J. E. (1990). </w:t>
      </w:r>
      <w:r w:rsidRPr="00AD7E2E">
        <w:rPr>
          <w:rFonts w:ascii="Times New Roman" w:hAnsi="Times New Roman" w:cs="Times New Roman"/>
          <w:i/>
          <w:iCs/>
          <w:sz w:val="24"/>
          <w:szCs w:val="24"/>
          <w:lang w:val="en-US"/>
        </w:rPr>
        <w:t>Educational psychology: A realistic approach</w:t>
      </w:r>
      <w:r w:rsidRPr="00AD7E2E">
        <w:rPr>
          <w:rFonts w:ascii="Times New Roman" w:hAnsi="Times New Roman" w:cs="Times New Roman"/>
          <w:sz w:val="24"/>
          <w:szCs w:val="24"/>
          <w:lang w:val="en-US"/>
        </w:rPr>
        <w:t xml:space="preserve"> (4</w:t>
      </w:r>
      <w:r w:rsidRPr="00AD7E2E">
        <w:rPr>
          <w:rFonts w:ascii="Times New Roman" w:hAnsi="Times New Roman" w:cs="Times New Roman"/>
          <w:sz w:val="24"/>
          <w:szCs w:val="24"/>
          <w:vertAlign w:val="superscript"/>
          <w:lang w:val="en-US"/>
        </w:rPr>
        <w:t>th</w:t>
      </w:r>
      <w:r w:rsidRPr="00AD7E2E">
        <w:rPr>
          <w:rFonts w:ascii="Times New Roman" w:hAnsi="Times New Roman" w:cs="Times New Roman"/>
          <w:sz w:val="24"/>
          <w:szCs w:val="24"/>
          <w:lang w:val="en-US"/>
        </w:rPr>
        <w:t xml:space="preserve"> ed.). </w:t>
      </w:r>
      <w:r w:rsidRPr="00AD7E2E">
        <w:rPr>
          <w:rFonts w:ascii="Times New Roman" w:hAnsi="Times New Roman" w:cs="Times New Roman"/>
          <w:sz w:val="24"/>
          <w:szCs w:val="24"/>
        </w:rPr>
        <w:t>Nueva York, Estados Unidos: Longman.</w:t>
      </w:r>
    </w:p>
    <w:p w14:paraId="2FFADAE0" w14:textId="77777777" w:rsidR="00D26FD2" w:rsidRPr="00D26FD2" w:rsidRDefault="00D26FD2" w:rsidP="00A04F57">
      <w:pPr>
        <w:spacing w:after="0" w:line="360" w:lineRule="auto"/>
        <w:ind w:left="709" w:hanging="709"/>
        <w:jc w:val="both"/>
        <w:rPr>
          <w:rFonts w:ascii="Times New Roman" w:hAnsi="Times New Roman" w:cs="Times New Roman"/>
          <w:color w:val="000000"/>
          <w:sz w:val="24"/>
          <w:szCs w:val="24"/>
          <w:lang w:val="en-US"/>
        </w:rPr>
      </w:pPr>
      <w:r w:rsidRPr="00EF420C">
        <w:rPr>
          <w:rFonts w:ascii="Times New Roman" w:hAnsi="Times New Roman" w:cs="Times New Roman"/>
          <w:color w:val="000000"/>
          <w:sz w:val="24"/>
          <w:szCs w:val="24"/>
          <w:lang w:val="en-US"/>
        </w:rPr>
        <w:t xml:space="preserve">Ingle, I. and </w:t>
      </w:r>
      <w:proofErr w:type="spellStart"/>
      <w:r w:rsidRPr="00EF420C">
        <w:rPr>
          <w:rFonts w:ascii="Times New Roman" w:hAnsi="Times New Roman" w:cs="Times New Roman"/>
          <w:color w:val="000000"/>
          <w:sz w:val="24"/>
          <w:szCs w:val="24"/>
          <w:lang w:val="en-US"/>
        </w:rPr>
        <w:t>Rotstein</w:t>
      </w:r>
      <w:proofErr w:type="spellEnd"/>
      <w:r w:rsidRPr="00EF420C">
        <w:rPr>
          <w:rFonts w:ascii="Times New Roman" w:hAnsi="Times New Roman" w:cs="Times New Roman"/>
          <w:color w:val="000000"/>
          <w:sz w:val="24"/>
          <w:szCs w:val="24"/>
          <w:lang w:val="en-US"/>
        </w:rPr>
        <w:t>, I. (2019). </w:t>
      </w:r>
      <w:r w:rsidRPr="00D26FD2">
        <w:rPr>
          <w:rFonts w:ascii="Times New Roman" w:hAnsi="Times New Roman" w:cs="Times New Roman"/>
          <w:i/>
          <w:iCs/>
          <w:color w:val="000000"/>
          <w:sz w:val="24"/>
          <w:szCs w:val="24"/>
          <w:lang w:val="en-US"/>
        </w:rPr>
        <w:t xml:space="preserve">Ingle's endodontics </w:t>
      </w:r>
      <w:r w:rsidRPr="00D26FD2">
        <w:rPr>
          <w:rFonts w:ascii="Times New Roman" w:hAnsi="Times New Roman" w:cs="Times New Roman"/>
          <w:color w:val="000000"/>
          <w:sz w:val="24"/>
          <w:szCs w:val="24"/>
          <w:lang w:val="en-US"/>
        </w:rPr>
        <w:t>(7</w:t>
      </w:r>
      <w:r w:rsidRPr="00D26FD2">
        <w:rPr>
          <w:rFonts w:ascii="Times New Roman" w:hAnsi="Times New Roman" w:cs="Times New Roman"/>
          <w:color w:val="000000"/>
          <w:sz w:val="24"/>
          <w:szCs w:val="24"/>
          <w:vertAlign w:val="superscript"/>
          <w:lang w:val="en-US"/>
        </w:rPr>
        <w:t>th</w:t>
      </w:r>
      <w:r w:rsidRPr="00D26FD2">
        <w:rPr>
          <w:rFonts w:ascii="Times New Roman" w:hAnsi="Times New Roman" w:cs="Times New Roman"/>
          <w:color w:val="000000"/>
          <w:sz w:val="24"/>
          <w:szCs w:val="24"/>
          <w:lang w:val="en-US"/>
        </w:rPr>
        <w:t xml:space="preserve"> ed.) North Carolinem, Estados </w:t>
      </w:r>
      <w:proofErr w:type="gramStart"/>
      <w:r w:rsidRPr="00D26FD2">
        <w:rPr>
          <w:rFonts w:ascii="Times New Roman" w:hAnsi="Times New Roman" w:cs="Times New Roman"/>
          <w:color w:val="000000"/>
          <w:sz w:val="24"/>
          <w:szCs w:val="24"/>
          <w:lang w:val="en-US"/>
        </w:rPr>
        <w:t>Unidos:BC</w:t>
      </w:r>
      <w:proofErr w:type="gramEnd"/>
      <w:r w:rsidRPr="00D26FD2">
        <w:rPr>
          <w:rFonts w:ascii="Times New Roman" w:hAnsi="Times New Roman" w:cs="Times New Roman"/>
          <w:color w:val="000000"/>
          <w:sz w:val="24"/>
          <w:szCs w:val="24"/>
          <w:lang w:val="en-US"/>
        </w:rPr>
        <w:t xml:space="preserve"> PMPH.</w:t>
      </w:r>
    </w:p>
    <w:p w14:paraId="45AB9040" w14:textId="77777777" w:rsidR="00D26FD2" w:rsidRPr="00AD7E2E" w:rsidRDefault="00D26FD2" w:rsidP="00A04F57">
      <w:pPr>
        <w:spacing w:after="0" w:line="360" w:lineRule="auto"/>
        <w:ind w:left="709" w:hanging="709"/>
        <w:jc w:val="both"/>
        <w:rPr>
          <w:rFonts w:ascii="Times New Roman" w:hAnsi="Times New Roman" w:cs="Times New Roman"/>
          <w:sz w:val="24"/>
          <w:szCs w:val="24"/>
        </w:rPr>
      </w:pPr>
      <w:bookmarkStart w:id="7" w:name="_Hlk41068651"/>
      <w:r w:rsidRPr="00AD7E2E">
        <w:rPr>
          <w:rFonts w:ascii="Times New Roman" w:hAnsi="Times New Roman" w:cs="Times New Roman"/>
          <w:sz w:val="24"/>
          <w:szCs w:val="24"/>
          <w:lang w:val="en-US"/>
        </w:rPr>
        <w:t xml:space="preserve">Johnson, L., Becker S. A., Estrada, V. and Freeman, A. (2015). </w:t>
      </w:r>
      <w:r w:rsidRPr="00AD7E2E">
        <w:rPr>
          <w:rFonts w:ascii="Times New Roman" w:hAnsi="Times New Roman" w:cs="Times New Roman"/>
          <w:i/>
          <w:iCs/>
          <w:sz w:val="24"/>
          <w:szCs w:val="24"/>
          <w:lang w:val="en-US"/>
        </w:rPr>
        <w:t>NMC Horizon Report: 2015 Library Edition</w:t>
      </w:r>
      <w:r w:rsidRPr="00AD7E2E">
        <w:rPr>
          <w:rFonts w:ascii="Times New Roman" w:hAnsi="Times New Roman" w:cs="Times New Roman"/>
          <w:sz w:val="24"/>
          <w:szCs w:val="24"/>
          <w:lang w:val="en-US"/>
        </w:rPr>
        <w:t xml:space="preserve">. </w:t>
      </w:r>
      <w:proofErr w:type="spellStart"/>
      <w:proofErr w:type="gramStart"/>
      <w:r w:rsidRPr="00AD7E2E">
        <w:rPr>
          <w:rFonts w:ascii="Times New Roman" w:hAnsi="Times New Roman" w:cs="Times New Roman"/>
          <w:sz w:val="24"/>
          <w:szCs w:val="24"/>
        </w:rPr>
        <w:t>Austin,Texas</w:t>
      </w:r>
      <w:proofErr w:type="spellEnd"/>
      <w:proofErr w:type="gramEnd"/>
      <w:r w:rsidRPr="00AD7E2E">
        <w:rPr>
          <w:rFonts w:ascii="Times New Roman" w:hAnsi="Times New Roman" w:cs="Times New Roman"/>
          <w:sz w:val="24"/>
          <w:szCs w:val="24"/>
        </w:rPr>
        <w:t xml:space="preserve">: </w:t>
      </w:r>
      <w:proofErr w:type="spellStart"/>
      <w:r w:rsidRPr="00AD7E2E">
        <w:rPr>
          <w:rFonts w:ascii="Times New Roman" w:hAnsi="Times New Roman" w:cs="Times New Roman"/>
          <w:sz w:val="24"/>
          <w:szCs w:val="24"/>
        </w:rPr>
        <w:t>The</w:t>
      </w:r>
      <w:proofErr w:type="spellEnd"/>
      <w:r w:rsidRPr="00AD7E2E">
        <w:rPr>
          <w:rFonts w:ascii="Times New Roman" w:hAnsi="Times New Roman" w:cs="Times New Roman"/>
          <w:sz w:val="24"/>
          <w:szCs w:val="24"/>
        </w:rPr>
        <w:t xml:space="preserve"> New Media </w:t>
      </w:r>
      <w:proofErr w:type="spellStart"/>
      <w:r w:rsidRPr="00AD7E2E">
        <w:rPr>
          <w:rFonts w:ascii="Times New Roman" w:hAnsi="Times New Roman" w:cs="Times New Roman"/>
          <w:sz w:val="24"/>
          <w:szCs w:val="24"/>
        </w:rPr>
        <w:t>Consortium</w:t>
      </w:r>
      <w:proofErr w:type="spellEnd"/>
      <w:r w:rsidRPr="00AD7E2E">
        <w:rPr>
          <w:rFonts w:ascii="Times New Roman" w:hAnsi="Times New Roman" w:cs="Times New Roman"/>
          <w:sz w:val="24"/>
          <w:szCs w:val="24"/>
        </w:rPr>
        <w:t>.</w:t>
      </w:r>
    </w:p>
    <w:bookmarkEnd w:id="7"/>
    <w:p w14:paraId="61C9CF06" w14:textId="77777777" w:rsidR="00D26FD2" w:rsidRPr="00AD7E2E" w:rsidRDefault="00D26FD2" w:rsidP="00A04F57">
      <w:pPr>
        <w:spacing w:after="0" w:line="360" w:lineRule="auto"/>
        <w:ind w:left="709" w:hanging="709"/>
        <w:jc w:val="both"/>
        <w:rPr>
          <w:rFonts w:ascii="Times New Roman" w:hAnsi="Times New Roman" w:cs="Times New Roman"/>
          <w:sz w:val="24"/>
          <w:szCs w:val="24"/>
        </w:rPr>
      </w:pPr>
      <w:r w:rsidRPr="00AD7E2E">
        <w:rPr>
          <w:rFonts w:ascii="Times New Roman" w:hAnsi="Times New Roman" w:cs="Times New Roman"/>
          <w:sz w:val="24"/>
          <w:szCs w:val="24"/>
        </w:rPr>
        <w:t xml:space="preserve">Papert, S. A. (1987). </w:t>
      </w:r>
      <w:r w:rsidRPr="00AD7E2E">
        <w:rPr>
          <w:rFonts w:ascii="Times New Roman" w:hAnsi="Times New Roman" w:cs="Times New Roman"/>
          <w:i/>
          <w:sz w:val="24"/>
          <w:szCs w:val="24"/>
        </w:rPr>
        <w:t>Desafío de la mente</w:t>
      </w:r>
      <w:r w:rsidRPr="00AD7E2E">
        <w:rPr>
          <w:rFonts w:ascii="Times New Roman" w:hAnsi="Times New Roman" w:cs="Times New Roman"/>
          <w:sz w:val="24"/>
          <w:szCs w:val="24"/>
        </w:rPr>
        <w:t>. Buenos Aires, Argentina: Ediciones Galápago.</w:t>
      </w:r>
    </w:p>
    <w:p w14:paraId="161808FA" w14:textId="77777777" w:rsidR="00D26FD2" w:rsidRPr="00AD7E2E" w:rsidRDefault="00D26FD2" w:rsidP="00A04F57">
      <w:pPr>
        <w:spacing w:after="0" w:line="360" w:lineRule="auto"/>
        <w:ind w:left="709" w:hanging="709"/>
        <w:jc w:val="both"/>
        <w:rPr>
          <w:rFonts w:ascii="Times New Roman" w:hAnsi="Times New Roman" w:cs="Times New Roman"/>
          <w:sz w:val="24"/>
          <w:szCs w:val="24"/>
          <w:lang w:val="en-US"/>
        </w:rPr>
      </w:pPr>
      <w:proofErr w:type="spellStart"/>
      <w:r w:rsidRPr="00AD7E2E">
        <w:rPr>
          <w:rFonts w:ascii="Times New Roman" w:hAnsi="Times New Roman" w:cs="Times New Roman"/>
          <w:sz w:val="24"/>
          <w:szCs w:val="24"/>
          <w:lang w:val="en-US"/>
        </w:rPr>
        <w:t>Papert</w:t>
      </w:r>
      <w:proofErr w:type="spellEnd"/>
      <w:r w:rsidRPr="00AD7E2E">
        <w:rPr>
          <w:rFonts w:ascii="Times New Roman" w:hAnsi="Times New Roman" w:cs="Times New Roman"/>
          <w:sz w:val="24"/>
          <w:szCs w:val="24"/>
          <w:lang w:val="en-US"/>
        </w:rPr>
        <w:t xml:space="preserve">, S. A. (1999). </w:t>
      </w:r>
      <w:r w:rsidRPr="0056332C">
        <w:rPr>
          <w:rFonts w:ascii="Times New Roman" w:hAnsi="Times New Roman" w:cs="Times New Roman"/>
          <w:i/>
          <w:sz w:val="24"/>
          <w:szCs w:val="24"/>
          <w:lang w:val="en-US"/>
        </w:rPr>
        <w:t>Logo Philosophy and Implementation</w:t>
      </w:r>
      <w:r w:rsidRPr="00AD7E2E">
        <w:rPr>
          <w:rFonts w:ascii="Times New Roman" w:hAnsi="Times New Roman" w:cs="Times New Roman"/>
          <w:sz w:val="24"/>
          <w:szCs w:val="24"/>
          <w:lang w:val="en-US"/>
        </w:rPr>
        <w:t xml:space="preserve">. Retrieved from </w:t>
      </w:r>
      <w:hyperlink r:id="rId11" w:history="1">
        <w:r w:rsidRPr="00AD7E2E">
          <w:rPr>
            <w:rStyle w:val="Hipervnculo"/>
            <w:rFonts w:ascii="Times New Roman" w:hAnsi="Times New Roman" w:cs="Times New Roman"/>
            <w:color w:val="auto"/>
            <w:sz w:val="24"/>
            <w:szCs w:val="24"/>
            <w:u w:val="none"/>
            <w:lang w:val="en-US"/>
          </w:rPr>
          <w:t>https://www.ecoo.org/wp-content/uploads/2018/06/What-is-Logo-And-Who-Needs-It.pdf</w:t>
        </w:r>
      </w:hyperlink>
    </w:p>
    <w:p w14:paraId="331D1299" w14:textId="77777777" w:rsidR="00D26FD2" w:rsidRPr="00AD7E2E" w:rsidRDefault="00D26FD2" w:rsidP="00A04F57">
      <w:pPr>
        <w:spacing w:after="0" w:line="360" w:lineRule="auto"/>
        <w:ind w:left="709" w:hanging="709"/>
        <w:jc w:val="both"/>
        <w:rPr>
          <w:rFonts w:ascii="Times New Roman" w:hAnsi="Times New Roman" w:cs="Times New Roman"/>
          <w:sz w:val="24"/>
          <w:szCs w:val="24"/>
        </w:rPr>
      </w:pPr>
      <w:r w:rsidRPr="00AD7E2E">
        <w:rPr>
          <w:rFonts w:ascii="Times New Roman" w:hAnsi="Times New Roman" w:cs="Times New Roman"/>
          <w:sz w:val="24"/>
          <w:szCs w:val="24"/>
        </w:rPr>
        <w:t xml:space="preserve">Peñalosa, E. C. (2013). </w:t>
      </w:r>
      <w:r w:rsidRPr="00AD7E2E">
        <w:rPr>
          <w:rFonts w:ascii="Times New Roman" w:hAnsi="Times New Roman" w:cs="Times New Roman"/>
          <w:i/>
          <w:iCs/>
          <w:sz w:val="24"/>
          <w:szCs w:val="24"/>
        </w:rPr>
        <w:t>Estrategias docentes con tecnologías: guía práctica</w:t>
      </w:r>
      <w:r w:rsidRPr="00AD7E2E">
        <w:rPr>
          <w:rFonts w:ascii="Times New Roman" w:hAnsi="Times New Roman" w:cs="Times New Roman"/>
          <w:sz w:val="24"/>
          <w:szCs w:val="24"/>
        </w:rPr>
        <w:t>. Ciudad de México, México: Editorial Pearson.</w:t>
      </w:r>
    </w:p>
    <w:p w14:paraId="7D5F3EC3" w14:textId="77777777" w:rsidR="00D26FD2" w:rsidRPr="00D26FD2" w:rsidRDefault="00D26FD2" w:rsidP="00A04F57">
      <w:pPr>
        <w:spacing w:after="0" w:line="360" w:lineRule="auto"/>
        <w:ind w:left="709" w:hanging="709"/>
        <w:jc w:val="both"/>
        <w:rPr>
          <w:rFonts w:ascii="Times New Roman" w:hAnsi="Times New Roman" w:cs="Times New Roman"/>
          <w:sz w:val="24"/>
          <w:szCs w:val="24"/>
          <w:lang w:val="es-VE"/>
        </w:rPr>
      </w:pPr>
      <w:r w:rsidRPr="00D26FD2">
        <w:rPr>
          <w:rFonts w:ascii="Times New Roman" w:hAnsi="Times New Roman" w:cs="Times New Roman"/>
          <w:sz w:val="24"/>
          <w:szCs w:val="24"/>
          <w:lang w:val="es-VE"/>
        </w:rPr>
        <w:t xml:space="preserve">Piaget, I. J. (1974). </w:t>
      </w:r>
      <w:r w:rsidRPr="00D26FD2">
        <w:rPr>
          <w:rFonts w:ascii="Times New Roman" w:hAnsi="Times New Roman" w:cs="Times New Roman"/>
          <w:i/>
          <w:iCs/>
          <w:sz w:val="24"/>
          <w:szCs w:val="24"/>
          <w:lang w:val="es-VE"/>
        </w:rPr>
        <w:t>A dónde va la educación</w:t>
      </w:r>
      <w:r w:rsidRPr="00D26FD2">
        <w:rPr>
          <w:rFonts w:ascii="Times New Roman" w:hAnsi="Times New Roman" w:cs="Times New Roman"/>
          <w:sz w:val="24"/>
          <w:szCs w:val="24"/>
          <w:lang w:val="es-VE"/>
        </w:rPr>
        <w:t>. Barcelona, España: Ariel.</w:t>
      </w:r>
    </w:p>
    <w:p w14:paraId="49F7AE1C" w14:textId="18CB22DD" w:rsidR="00D26FD2" w:rsidRPr="00AD7E2E" w:rsidRDefault="00D26FD2" w:rsidP="00A04F57">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3A7366">
        <w:rPr>
          <w:rFonts w:ascii="Times New Roman" w:hAnsi="Times New Roman" w:cs="Times New Roman"/>
          <w:color w:val="000000"/>
          <w:sz w:val="24"/>
          <w:szCs w:val="24"/>
        </w:rPr>
        <w:t xml:space="preserve">Schmidt, S. M. P. and Ralph, D. (2016). </w:t>
      </w:r>
      <w:r w:rsidRPr="00AD7E2E">
        <w:rPr>
          <w:rFonts w:ascii="Times New Roman" w:hAnsi="Times New Roman" w:cs="Times New Roman"/>
          <w:color w:val="000000"/>
          <w:sz w:val="24"/>
          <w:szCs w:val="24"/>
          <w:lang w:val="en-US"/>
        </w:rPr>
        <w:t xml:space="preserve">The flipped classroom: a twist on teaching. </w:t>
      </w:r>
      <w:r w:rsidRPr="00AD7E2E">
        <w:rPr>
          <w:rFonts w:ascii="Times New Roman" w:hAnsi="Times New Roman" w:cs="Times New Roman"/>
          <w:i/>
          <w:iCs/>
          <w:color w:val="000000"/>
          <w:sz w:val="24"/>
          <w:szCs w:val="24"/>
          <w:lang w:val="en-US"/>
        </w:rPr>
        <w:t>Contemporary Issues in Education Research (Online)</w:t>
      </w:r>
      <w:r w:rsidRPr="00AD7E2E">
        <w:rPr>
          <w:rFonts w:ascii="Times New Roman" w:hAnsi="Times New Roman" w:cs="Times New Roman"/>
          <w:color w:val="000000"/>
          <w:sz w:val="24"/>
          <w:szCs w:val="24"/>
          <w:lang w:val="en-US"/>
        </w:rPr>
        <w:t xml:space="preserve">, </w:t>
      </w:r>
      <w:r w:rsidRPr="00AD7E2E">
        <w:rPr>
          <w:rFonts w:ascii="Times New Roman" w:hAnsi="Times New Roman" w:cs="Times New Roman"/>
          <w:i/>
          <w:iCs/>
          <w:color w:val="000000"/>
          <w:sz w:val="24"/>
          <w:szCs w:val="24"/>
          <w:lang w:val="en-US"/>
        </w:rPr>
        <w:t>9</w:t>
      </w:r>
      <w:r w:rsidRPr="00AD7E2E">
        <w:rPr>
          <w:rFonts w:ascii="Times New Roman" w:hAnsi="Times New Roman" w:cs="Times New Roman"/>
          <w:color w:val="000000"/>
          <w:sz w:val="24"/>
          <w:szCs w:val="24"/>
          <w:lang w:val="en-US"/>
        </w:rPr>
        <w:t xml:space="preserve">(1), 16. </w:t>
      </w:r>
    </w:p>
    <w:p w14:paraId="3DDF37F9" w14:textId="77777777" w:rsidR="00D26FD2" w:rsidRPr="00AD7E2E" w:rsidRDefault="00D26FD2" w:rsidP="00A04F57">
      <w:pPr>
        <w:spacing w:after="0" w:line="360" w:lineRule="auto"/>
        <w:ind w:left="709" w:hanging="709"/>
        <w:jc w:val="both"/>
        <w:rPr>
          <w:rFonts w:ascii="Times New Roman" w:hAnsi="Times New Roman" w:cs="Times New Roman"/>
          <w:sz w:val="24"/>
          <w:szCs w:val="24"/>
          <w:shd w:val="clear" w:color="auto" w:fill="FFFFFF"/>
          <w:lang w:val="en-US"/>
        </w:rPr>
      </w:pPr>
      <w:r w:rsidRPr="00AD7E2E">
        <w:rPr>
          <w:rFonts w:ascii="Times New Roman" w:hAnsi="Times New Roman" w:cs="Times New Roman"/>
          <w:sz w:val="24"/>
          <w:szCs w:val="24"/>
          <w:shd w:val="clear" w:color="auto" w:fill="FFFFFF"/>
          <w:lang w:val="en-US"/>
        </w:rPr>
        <w:lastRenderedPageBreak/>
        <w:t xml:space="preserve">Tamir, P. and </w:t>
      </w:r>
      <w:proofErr w:type="spellStart"/>
      <w:r w:rsidRPr="00AD7E2E">
        <w:rPr>
          <w:rFonts w:ascii="Times New Roman" w:hAnsi="Times New Roman" w:cs="Times New Roman"/>
          <w:sz w:val="24"/>
          <w:szCs w:val="24"/>
          <w:shd w:val="clear" w:color="auto" w:fill="FFFFFF"/>
          <w:lang w:val="en-US"/>
        </w:rPr>
        <w:t>Lunetta</w:t>
      </w:r>
      <w:proofErr w:type="spellEnd"/>
      <w:r w:rsidRPr="00AD7E2E">
        <w:rPr>
          <w:rFonts w:ascii="Times New Roman" w:hAnsi="Times New Roman" w:cs="Times New Roman"/>
          <w:sz w:val="24"/>
          <w:szCs w:val="24"/>
          <w:shd w:val="clear" w:color="auto" w:fill="FFFFFF"/>
          <w:lang w:val="en-US"/>
        </w:rPr>
        <w:t>, V. N. (1978). An analysis of laboratory activities in the BSCS. </w:t>
      </w:r>
      <w:r w:rsidRPr="00AD7E2E">
        <w:rPr>
          <w:rStyle w:val="italica"/>
          <w:rFonts w:ascii="Times New Roman" w:hAnsi="Times New Roman" w:cs="Times New Roman"/>
          <w:i/>
          <w:iCs/>
          <w:sz w:val="24"/>
          <w:szCs w:val="24"/>
          <w:shd w:val="clear" w:color="auto" w:fill="FFFFFF"/>
          <w:lang w:val="en-US"/>
        </w:rPr>
        <w:t>The American Biology Teacher</w:t>
      </w:r>
      <w:r w:rsidRPr="00AD7E2E">
        <w:rPr>
          <w:rFonts w:ascii="Times New Roman" w:hAnsi="Times New Roman" w:cs="Times New Roman"/>
          <w:sz w:val="24"/>
          <w:szCs w:val="24"/>
          <w:shd w:val="clear" w:color="auto" w:fill="FFFFFF"/>
          <w:lang w:val="en-US"/>
        </w:rPr>
        <w:t xml:space="preserve">, </w:t>
      </w:r>
      <w:r w:rsidRPr="00AD7E2E">
        <w:rPr>
          <w:rFonts w:ascii="Times New Roman" w:hAnsi="Times New Roman" w:cs="Times New Roman"/>
          <w:i/>
          <w:sz w:val="24"/>
          <w:szCs w:val="24"/>
          <w:shd w:val="clear" w:color="auto" w:fill="FFFFFF"/>
          <w:lang w:val="en-US"/>
        </w:rPr>
        <w:t>40</w:t>
      </w:r>
      <w:r w:rsidRPr="00AD7E2E">
        <w:rPr>
          <w:rFonts w:ascii="Times New Roman" w:hAnsi="Times New Roman" w:cs="Times New Roman"/>
          <w:sz w:val="24"/>
          <w:szCs w:val="24"/>
          <w:shd w:val="clear" w:color="auto" w:fill="FFFFFF"/>
          <w:lang w:val="en-US"/>
        </w:rPr>
        <w:t xml:space="preserve">, 426-428. Doi: </w:t>
      </w:r>
      <w:r w:rsidRPr="00AD7E2E">
        <w:rPr>
          <w:rFonts w:ascii="Times New Roman" w:hAnsi="Times New Roman" w:cs="Times New Roman"/>
          <w:sz w:val="24"/>
          <w:szCs w:val="24"/>
          <w:lang w:val="en-US"/>
        </w:rPr>
        <w:t>10.2307/4446267</w:t>
      </w:r>
    </w:p>
    <w:p w14:paraId="37731018" w14:textId="77777777" w:rsidR="00D26FD2" w:rsidRPr="00AD7E2E" w:rsidRDefault="00D26FD2" w:rsidP="00A04F57">
      <w:pPr>
        <w:pStyle w:val="Sinespaciado"/>
        <w:spacing w:line="360" w:lineRule="auto"/>
        <w:ind w:left="709" w:hanging="709"/>
        <w:jc w:val="both"/>
        <w:rPr>
          <w:rFonts w:ascii="Times New Roman" w:hAnsi="Times New Roman" w:cs="Times New Roman"/>
          <w:sz w:val="24"/>
          <w:szCs w:val="24"/>
          <w:lang w:val="en-US"/>
        </w:rPr>
      </w:pPr>
      <w:proofErr w:type="spellStart"/>
      <w:r w:rsidRPr="00AD7E2E">
        <w:rPr>
          <w:rFonts w:ascii="Times New Roman" w:hAnsi="Times New Roman" w:cs="Times New Roman"/>
          <w:sz w:val="24"/>
          <w:szCs w:val="24"/>
          <w:lang w:val="en-US"/>
        </w:rPr>
        <w:t>Tekedere</w:t>
      </w:r>
      <w:proofErr w:type="spellEnd"/>
      <w:r w:rsidRPr="00AD7E2E">
        <w:rPr>
          <w:rFonts w:ascii="Times New Roman" w:hAnsi="Times New Roman" w:cs="Times New Roman"/>
          <w:sz w:val="24"/>
          <w:szCs w:val="24"/>
          <w:lang w:val="en-US"/>
        </w:rPr>
        <w:t xml:space="preserve">, H. and </w:t>
      </w:r>
      <w:proofErr w:type="spellStart"/>
      <w:r w:rsidRPr="00AD7E2E">
        <w:rPr>
          <w:rFonts w:ascii="Times New Roman" w:hAnsi="Times New Roman" w:cs="Times New Roman"/>
          <w:sz w:val="24"/>
          <w:szCs w:val="24"/>
          <w:lang w:val="en-US"/>
        </w:rPr>
        <w:t>Göker</w:t>
      </w:r>
      <w:proofErr w:type="spellEnd"/>
      <w:r w:rsidRPr="00AD7E2E">
        <w:rPr>
          <w:rFonts w:ascii="Times New Roman" w:hAnsi="Times New Roman" w:cs="Times New Roman"/>
          <w:sz w:val="24"/>
          <w:szCs w:val="24"/>
          <w:lang w:val="en-US"/>
        </w:rPr>
        <w:t xml:space="preserve">, H. (2016). Examining the effectiveness of augmented reality applications in education: A meta-analysis. </w:t>
      </w:r>
      <w:r w:rsidRPr="00AD7E2E">
        <w:rPr>
          <w:rFonts w:ascii="Times New Roman" w:hAnsi="Times New Roman" w:cs="Times New Roman"/>
          <w:i/>
          <w:iCs/>
          <w:sz w:val="24"/>
          <w:szCs w:val="24"/>
          <w:lang w:val="en-US"/>
        </w:rPr>
        <w:t>International Journal of Environmental and</w:t>
      </w:r>
      <w:r w:rsidRPr="00AD7E2E">
        <w:rPr>
          <w:rFonts w:ascii="Times New Roman" w:hAnsi="Times New Roman" w:cs="Times New Roman"/>
          <w:sz w:val="24"/>
          <w:szCs w:val="24"/>
          <w:lang w:val="en-US"/>
        </w:rPr>
        <w:t xml:space="preserve"> </w:t>
      </w:r>
      <w:r w:rsidRPr="00AD7E2E">
        <w:rPr>
          <w:rFonts w:ascii="Times New Roman" w:hAnsi="Times New Roman" w:cs="Times New Roman"/>
          <w:i/>
          <w:iCs/>
          <w:sz w:val="24"/>
          <w:szCs w:val="24"/>
          <w:lang w:val="en-US"/>
        </w:rPr>
        <w:t>Science Education</w:t>
      </w:r>
      <w:r w:rsidRPr="00AD7E2E">
        <w:rPr>
          <w:rFonts w:ascii="Times New Roman" w:hAnsi="Times New Roman" w:cs="Times New Roman"/>
          <w:sz w:val="24"/>
          <w:szCs w:val="24"/>
          <w:lang w:val="en-US"/>
        </w:rPr>
        <w:t xml:space="preserve">, </w:t>
      </w:r>
      <w:r w:rsidRPr="00AD7E2E">
        <w:rPr>
          <w:rFonts w:ascii="Times New Roman" w:hAnsi="Times New Roman" w:cs="Times New Roman"/>
          <w:i/>
          <w:iCs/>
          <w:sz w:val="24"/>
          <w:szCs w:val="24"/>
          <w:lang w:val="en-US"/>
        </w:rPr>
        <w:t>11</w:t>
      </w:r>
      <w:r w:rsidRPr="00AD7E2E">
        <w:rPr>
          <w:rFonts w:ascii="Times New Roman" w:hAnsi="Times New Roman" w:cs="Times New Roman"/>
          <w:sz w:val="24"/>
          <w:szCs w:val="24"/>
          <w:lang w:val="en-US"/>
        </w:rPr>
        <w:t>(16), 9469–9481.</w:t>
      </w:r>
    </w:p>
    <w:p w14:paraId="3C2448BA" w14:textId="77777777" w:rsidR="00272E11" w:rsidRPr="00063D42" w:rsidRDefault="00272E11" w:rsidP="00063D42">
      <w:pPr>
        <w:spacing w:line="360" w:lineRule="auto"/>
        <w:ind w:left="709" w:hanging="709"/>
        <w:jc w:val="both"/>
        <w:rPr>
          <w:rFonts w:ascii="Times New Roman" w:hAnsi="Times New Roman" w:cs="Times New Roman"/>
          <w:sz w:val="24"/>
          <w:szCs w:val="24"/>
        </w:rPr>
      </w:pPr>
    </w:p>
    <w:p w14:paraId="2396CB57" w14:textId="763C8C0E" w:rsidR="00821AB2" w:rsidRPr="00063D42" w:rsidRDefault="00821AB2" w:rsidP="00063D42">
      <w:pPr>
        <w:spacing w:line="360" w:lineRule="auto"/>
        <w:ind w:left="709" w:hanging="709"/>
        <w:rPr>
          <w:rFonts w:ascii="Times New Roman" w:hAnsi="Times New Roman" w:cs="Times New Roman"/>
          <w:sz w:val="24"/>
          <w:szCs w:val="24"/>
        </w:rPr>
      </w:pPr>
    </w:p>
    <w:p w14:paraId="32C9BB99" w14:textId="77777777" w:rsidR="0031782A" w:rsidRPr="00063D42" w:rsidRDefault="0031782A" w:rsidP="00063D42">
      <w:pPr>
        <w:spacing w:line="360" w:lineRule="auto"/>
        <w:rPr>
          <w:rFonts w:ascii="Times New Roman" w:hAnsi="Times New Roman" w:cs="Times New Roman"/>
          <w:sz w:val="24"/>
          <w:szCs w:val="24"/>
        </w:rPr>
      </w:pPr>
    </w:p>
    <w:sectPr w:rsidR="0031782A" w:rsidRPr="00063D42" w:rsidSect="00EF420C">
      <w:headerReference w:type="default" r:id="rId12"/>
      <w:footerReference w:type="default" r:id="rId13"/>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15004" w14:textId="77777777" w:rsidR="009C4EA2" w:rsidRDefault="009C4EA2" w:rsidP="0052026E">
      <w:pPr>
        <w:spacing w:after="0" w:line="240" w:lineRule="auto"/>
      </w:pPr>
      <w:r>
        <w:separator/>
      </w:r>
    </w:p>
  </w:endnote>
  <w:endnote w:type="continuationSeparator" w:id="0">
    <w:p w14:paraId="0E1CC4E7" w14:textId="77777777" w:rsidR="009C4EA2" w:rsidRDefault="009C4EA2" w:rsidP="0052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NextLT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D1408" w14:textId="7CB655D8" w:rsidR="0052026E" w:rsidRDefault="0052026E">
    <w:pPr>
      <w:pStyle w:val="Piedepgina"/>
    </w:pPr>
    <w:r>
      <w:t xml:space="preserve">           </w:t>
    </w:r>
    <w:r>
      <w:rPr>
        <w:noProof/>
        <w:lang w:eastAsia="es-MX"/>
      </w:rPr>
      <w:drawing>
        <wp:inline distT="0" distB="0" distL="0" distR="0" wp14:anchorId="3286F6CF" wp14:editId="7EB72A27">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37CC6">
      <w:rPr>
        <w:rFonts w:cstheme="minorHAnsi"/>
        <w:b/>
      </w:rPr>
      <w:t xml:space="preserve">Vol. 11, Núm. 21 Julio - </w:t>
    </w:r>
    <w:proofErr w:type="gramStart"/>
    <w:r w:rsidRPr="00037CC6">
      <w:rPr>
        <w:rFonts w:cstheme="minorHAnsi"/>
        <w:b/>
      </w:rPr>
      <w:t>Diciembre</w:t>
    </w:r>
    <w:proofErr w:type="gramEnd"/>
    <w:r w:rsidRPr="00037CC6">
      <w:rPr>
        <w:rFonts w:cstheme="minorHAnsi"/>
        <w:b/>
      </w:rPr>
      <w:t xml:space="preserve"> 2020, e</w:t>
    </w:r>
    <w:r w:rsidR="00EF420C">
      <w:rPr>
        <w:rFonts w:cstheme="minorHAnsi"/>
        <w:b/>
      </w:rPr>
      <w:t>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7FBAD" w14:textId="77777777" w:rsidR="009C4EA2" w:rsidRDefault="009C4EA2" w:rsidP="0052026E">
      <w:pPr>
        <w:spacing w:after="0" w:line="240" w:lineRule="auto"/>
      </w:pPr>
      <w:r>
        <w:separator/>
      </w:r>
    </w:p>
  </w:footnote>
  <w:footnote w:type="continuationSeparator" w:id="0">
    <w:p w14:paraId="2109F6AE" w14:textId="77777777" w:rsidR="009C4EA2" w:rsidRDefault="009C4EA2" w:rsidP="00520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B3B3" w14:textId="12EA854B" w:rsidR="0052026E" w:rsidRDefault="0052026E" w:rsidP="0052026E">
    <w:pPr>
      <w:pStyle w:val="Encabezado"/>
      <w:jc w:val="center"/>
    </w:pPr>
    <w:r w:rsidRPr="005A563C">
      <w:rPr>
        <w:noProof/>
        <w:lang w:eastAsia="es-MX"/>
      </w:rPr>
      <w:drawing>
        <wp:inline distT="0" distB="0" distL="0" distR="0" wp14:anchorId="4A083821" wp14:editId="385E386F">
          <wp:extent cx="5400040" cy="63260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3B4"/>
    <w:multiLevelType w:val="multilevel"/>
    <w:tmpl w:val="8B02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2A68C7"/>
    <w:multiLevelType w:val="multilevel"/>
    <w:tmpl w:val="D0A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D7"/>
    <w:rsid w:val="00002AE8"/>
    <w:rsid w:val="000145D8"/>
    <w:rsid w:val="00014D0C"/>
    <w:rsid w:val="00054036"/>
    <w:rsid w:val="00063D42"/>
    <w:rsid w:val="000C308C"/>
    <w:rsid w:val="001036EC"/>
    <w:rsid w:val="001106EE"/>
    <w:rsid w:val="00117927"/>
    <w:rsid w:val="00145AEF"/>
    <w:rsid w:val="00147AD4"/>
    <w:rsid w:val="001725A5"/>
    <w:rsid w:val="001A53E7"/>
    <w:rsid w:val="001C7337"/>
    <w:rsid w:val="001D350B"/>
    <w:rsid w:val="001D4A96"/>
    <w:rsid w:val="001F4A18"/>
    <w:rsid w:val="002431E8"/>
    <w:rsid w:val="00272E11"/>
    <w:rsid w:val="002764D7"/>
    <w:rsid w:val="0031782A"/>
    <w:rsid w:val="00355A66"/>
    <w:rsid w:val="00357896"/>
    <w:rsid w:val="00382EE0"/>
    <w:rsid w:val="00385736"/>
    <w:rsid w:val="003875DA"/>
    <w:rsid w:val="003918F9"/>
    <w:rsid w:val="003A7366"/>
    <w:rsid w:val="00410126"/>
    <w:rsid w:val="00423884"/>
    <w:rsid w:val="004357D2"/>
    <w:rsid w:val="00463CA0"/>
    <w:rsid w:val="004744D4"/>
    <w:rsid w:val="00494BE3"/>
    <w:rsid w:val="0051358A"/>
    <w:rsid w:val="0052026E"/>
    <w:rsid w:val="00551EE7"/>
    <w:rsid w:val="0056332C"/>
    <w:rsid w:val="005645D1"/>
    <w:rsid w:val="00575256"/>
    <w:rsid w:val="005A3553"/>
    <w:rsid w:val="005B5B23"/>
    <w:rsid w:val="005C777A"/>
    <w:rsid w:val="00607D81"/>
    <w:rsid w:val="00622EAB"/>
    <w:rsid w:val="00624AD4"/>
    <w:rsid w:val="006330ED"/>
    <w:rsid w:val="00634050"/>
    <w:rsid w:val="00640515"/>
    <w:rsid w:val="00666516"/>
    <w:rsid w:val="0066769B"/>
    <w:rsid w:val="00672E24"/>
    <w:rsid w:val="006F05D0"/>
    <w:rsid w:val="00701F04"/>
    <w:rsid w:val="00723E04"/>
    <w:rsid w:val="007D4267"/>
    <w:rsid w:val="007E7C48"/>
    <w:rsid w:val="007F5FBB"/>
    <w:rsid w:val="008008B8"/>
    <w:rsid w:val="00821AB2"/>
    <w:rsid w:val="00840D0F"/>
    <w:rsid w:val="00854CD5"/>
    <w:rsid w:val="008731E3"/>
    <w:rsid w:val="0088582E"/>
    <w:rsid w:val="008970F3"/>
    <w:rsid w:val="008A778A"/>
    <w:rsid w:val="008C4D4C"/>
    <w:rsid w:val="008E1185"/>
    <w:rsid w:val="008F5946"/>
    <w:rsid w:val="00907E32"/>
    <w:rsid w:val="00913FBB"/>
    <w:rsid w:val="009162FC"/>
    <w:rsid w:val="00964C54"/>
    <w:rsid w:val="00965FF6"/>
    <w:rsid w:val="00986F70"/>
    <w:rsid w:val="009A1845"/>
    <w:rsid w:val="009A69D5"/>
    <w:rsid w:val="009C4EA2"/>
    <w:rsid w:val="009D583E"/>
    <w:rsid w:val="00A01A31"/>
    <w:rsid w:val="00A04F57"/>
    <w:rsid w:val="00A104BA"/>
    <w:rsid w:val="00A11E5B"/>
    <w:rsid w:val="00A16BA1"/>
    <w:rsid w:val="00A640EA"/>
    <w:rsid w:val="00A72FA5"/>
    <w:rsid w:val="00A8068C"/>
    <w:rsid w:val="00A8386F"/>
    <w:rsid w:val="00AA3914"/>
    <w:rsid w:val="00AB3F53"/>
    <w:rsid w:val="00AD040B"/>
    <w:rsid w:val="00AD4FFE"/>
    <w:rsid w:val="00AF4297"/>
    <w:rsid w:val="00AF7657"/>
    <w:rsid w:val="00B24295"/>
    <w:rsid w:val="00B424E1"/>
    <w:rsid w:val="00B5772D"/>
    <w:rsid w:val="00B662E9"/>
    <w:rsid w:val="00B67B2D"/>
    <w:rsid w:val="00B919AA"/>
    <w:rsid w:val="00BF432E"/>
    <w:rsid w:val="00C06E57"/>
    <w:rsid w:val="00C20324"/>
    <w:rsid w:val="00C3677F"/>
    <w:rsid w:val="00C673B3"/>
    <w:rsid w:val="00C715BA"/>
    <w:rsid w:val="00CB3236"/>
    <w:rsid w:val="00CC6F71"/>
    <w:rsid w:val="00CD3DB1"/>
    <w:rsid w:val="00CE1432"/>
    <w:rsid w:val="00CE1F61"/>
    <w:rsid w:val="00D046F3"/>
    <w:rsid w:val="00D102A8"/>
    <w:rsid w:val="00D26FD2"/>
    <w:rsid w:val="00D41050"/>
    <w:rsid w:val="00D72667"/>
    <w:rsid w:val="00DC3AD2"/>
    <w:rsid w:val="00DF59D9"/>
    <w:rsid w:val="00E02026"/>
    <w:rsid w:val="00E364A9"/>
    <w:rsid w:val="00E454E2"/>
    <w:rsid w:val="00E847D4"/>
    <w:rsid w:val="00E93935"/>
    <w:rsid w:val="00EA666B"/>
    <w:rsid w:val="00EF420C"/>
    <w:rsid w:val="00F06204"/>
    <w:rsid w:val="00F50E26"/>
    <w:rsid w:val="00F705D7"/>
    <w:rsid w:val="00FB6F0A"/>
    <w:rsid w:val="00FD42C8"/>
    <w:rsid w:val="00FF7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9168"/>
  <w15:docId w15:val="{68ADD4D6-33FA-484F-92E3-F4A97B67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27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764D7"/>
    <w:rPr>
      <w:rFonts w:ascii="Courier New" w:eastAsia="Times New Roman" w:hAnsi="Courier New" w:cs="Courier New"/>
      <w:sz w:val="20"/>
      <w:szCs w:val="20"/>
      <w:lang w:eastAsia="es-MX"/>
    </w:rPr>
  </w:style>
  <w:style w:type="character" w:customStyle="1" w:styleId="orcid-id-https">
    <w:name w:val="orcid-id-https"/>
    <w:basedOn w:val="Fuentedeprrafopredeter"/>
    <w:rsid w:val="002764D7"/>
  </w:style>
  <w:style w:type="character" w:styleId="Hipervnculo">
    <w:name w:val="Hyperlink"/>
    <w:basedOn w:val="Fuentedeprrafopredeter"/>
    <w:uiPriority w:val="99"/>
    <w:unhideWhenUsed/>
    <w:rsid w:val="00054036"/>
    <w:rPr>
      <w:color w:val="0563C1" w:themeColor="hyperlink"/>
      <w:u w:val="single"/>
    </w:rPr>
  </w:style>
  <w:style w:type="character" w:customStyle="1" w:styleId="Mencinsinresolver1">
    <w:name w:val="Mención sin resolver1"/>
    <w:basedOn w:val="Fuentedeprrafopredeter"/>
    <w:uiPriority w:val="99"/>
    <w:semiHidden/>
    <w:unhideWhenUsed/>
    <w:rsid w:val="00054036"/>
    <w:rPr>
      <w:color w:val="605E5C"/>
      <w:shd w:val="clear" w:color="auto" w:fill="E1DFDD"/>
    </w:rPr>
  </w:style>
  <w:style w:type="character" w:customStyle="1" w:styleId="normaltextrun">
    <w:name w:val="normaltextrun"/>
    <w:basedOn w:val="Fuentedeprrafopredeter"/>
    <w:rsid w:val="00014D0C"/>
  </w:style>
  <w:style w:type="character" w:customStyle="1" w:styleId="sac">
    <w:name w:val="sac"/>
    <w:basedOn w:val="Fuentedeprrafopredeter"/>
    <w:rsid w:val="007E7C48"/>
  </w:style>
  <w:style w:type="character" w:customStyle="1" w:styleId="un">
    <w:name w:val="un"/>
    <w:basedOn w:val="Fuentedeprrafopredeter"/>
    <w:rsid w:val="007E7C48"/>
  </w:style>
  <w:style w:type="paragraph" w:styleId="Descripcin">
    <w:name w:val="caption"/>
    <w:basedOn w:val="Normal"/>
    <w:next w:val="Normal"/>
    <w:uiPriority w:val="35"/>
    <w:unhideWhenUsed/>
    <w:qFormat/>
    <w:rsid w:val="00C3677F"/>
    <w:pPr>
      <w:spacing w:after="200" w:line="240" w:lineRule="auto"/>
    </w:pPr>
    <w:rPr>
      <w:rFonts w:ascii="Times New Roman" w:eastAsia="Times New Roman" w:hAnsi="Times New Roman" w:cs="Times New Roman"/>
      <w:i/>
      <w:iCs/>
      <w:color w:val="44546A" w:themeColor="text2"/>
      <w:sz w:val="18"/>
      <w:szCs w:val="18"/>
      <w:lang w:val="es-ES" w:eastAsia="es-ES"/>
    </w:rPr>
  </w:style>
  <w:style w:type="paragraph" w:styleId="Prrafodelista">
    <w:name w:val="List Paragraph"/>
    <w:basedOn w:val="Normal"/>
    <w:uiPriority w:val="34"/>
    <w:qFormat/>
    <w:rsid w:val="00E847D4"/>
    <w:pPr>
      <w:spacing w:after="0" w:line="240" w:lineRule="auto"/>
      <w:ind w:left="720"/>
      <w:contextualSpacing/>
    </w:pPr>
    <w:rPr>
      <w:rFonts w:ascii="Times New Roman" w:eastAsia="Times New Roman" w:hAnsi="Times New Roman" w:cs="Times New Roman"/>
      <w:sz w:val="24"/>
      <w:szCs w:val="24"/>
      <w:lang w:val="es-ES" w:eastAsia="es-ES"/>
    </w:rPr>
  </w:style>
  <w:style w:type="table" w:customStyle="1" w:styleId="Tablanormal21">
    <w:name w:val="Tabla normal 21"/>
    <w:basedOn w:val="Tablanormal"/>
    <w:uiPriority w:val="42"/>
    <w:rsid w:val="006340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Principiodelformulario">
    <w:name w:val="HTML Top of Form"/>
    <w:basedOn w:val="Normal"/>
    <w:next w:val="Normal"/>
    <w:link w:val="z-PrincipiodelformularioCar"/>
    <w:hidden/>
    <w:uiPriority w:val="99"/>
    <w:semiHidden/>
    <w:unhideWhenUsed/>
    <w:rsid w:val="00634050"/>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634050"/>
    <w:rPr>
      <w:rFonts w:ascii="Arial" w:eastAsia="Times New Roman" w:hAnsi="Arial" w:cs="Arial"/>
      <w:vanish/>
      <w:sz w:val="16"/>
      <w:szCs w:val="16"/>
      <w:lang w:eastAsia="es-MX"/>
    </w:rPr>
  </w:style>
  <w:style w:type="paragraph" w:styleId="Textoindependiente">
    <w:name w:val="Body Text"/>
    <w:basedOn w:val="Normal"/>
    <w:link w:val="TextoindependienteCar"/>
    <w:unhideWhenUsed/>
    <w:rsid w:val="00634050"/>
    <w:pPr>
      <w:spacing w:after="0" w:line="360" w:lineRule="auto"/>
      <w:jc w:val="both"/>
    </w:pPr>
    <w:rPr>
      <w:rFonts w:ascii="Courier New" w:eastAsia="Times New Roman" w:hAnsi="Courier New" w:cs="Courier New"/>
      <w:sz w:val="32"/>
      <w:szCs w:val="24"/>
      <w:lang w:val="es-ES" w:eastAsia="es-ES"/>
    </w:rPr>
  </w:style>
  <w:style w:type="character" w:customStyle="1" w:styleId="TextoindependienteCar">
    <w:name w:val="Texto independiente Car"/>
    <w:basedOn w:val="Fuentedeprrafopredeter"/>
    <w:link w:val="Textoindependiente"/>
    <w:rsid w:val="00634050"/>
    <w:rPr>
      <w:rFonts w:ascii="Courier New" w:eastAsia="Times New Roman" w:hAnsi="Courier New" w:cs="Courier New"/>
      <w:sz w:val="32"/>
      <w:szCs w:val="24"/>
      <w:lang w:val="es-ES" w:eastAsia="es-ES"/>
    </w:rPr>
  </w:style>
  <w:style w:type="paragraph" w:styleId="Sinespaciado">
    <w:name w:val="No Spacing"/>
    <w:uiPriority w:val="1"/>
    <w:qFormat/>
    <w:rsid w:val="00634050"/>
    <w:pPr>
      <w:spacing w:after="0" w:line="240" w:lineRule="auto"/>
    </w:pPr>
  </w:style>
  <w:style w:type="character" w:customStyle="1" w:styleId="italica">
    <w:name w:val="italica"/>
    <w:basedOn w:val="Fuentedeprrafopredeter"/>
    <w:rsid w:val="00272E11"/>
  </w:style>
  <w:style w:type="paragraph" w:customStyle="1" w:styleId="active">
    <w:name w:val="active"/>
    <w:basedOn w:val="Normal"/>
    <w:rsid w:val="008E118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8">
    <w:name w:val="A8"/>
    <w:uiPriority w:val="99"/>
    <w:rsid w:val="008E1185"/>
    <w:rPr>
      <w:rFonts w:cs="FrutigerNextLT Light"/>
      <w:color w:val="000000"/>
      <w:sz w:val="18"/>
      <w:szCs w:val="18"/>
      <w:u w:val="single"/>
    </w:rPr>
  </w:style>
  <w:style w:type="character" w:customStyle="1" w:styleId="this-person">
    <w:name w:val="this-person"/>
    <w:basedOn w:val="Fuentedeprrafopredeter"/>
    <w:rsid w:val="00382EE0"/>
  </w:style>
  <w:style w:type="character" w:customStyle="1" w:styleId="Ttulo1">
    <w:name w:val="Título1"/>
    <w:basedOn w:val="Fuentedeprrafopredeter"/>
    <w:rsid w:val="00382EE0"/>
  </w:style>
  <w:style w:type="character" w:styleId="Textoennegrita">
    <w:name w:val="Strong"/>
    <w:basedOn w:val="Fuentedeprrafopredeter"/>
    <w:uiPriority w:val="22"/>
    <w:qFormat/>
    <w:rsid w:val="00CD3DB1"/>
    <w:rPr>
      <w:b/>
      <w:bCs/>
    </w:rPr>
  </w:style>
  <w:style w:type="character" w:styleId="Textodelmarcadordeposicin">
    <w:name w:val="Placeholder Text"/>
    <w:basedOn w:val="Fuentedeprrafopredeter"/>
    <w:uiPriority w:val="99"/>
    <w:semiHidden/>
    <w:rsid w:val="00986F70"/>
    <w:rPr>
      <w:color w:val="808080"/>
    </w:rPr>
  </w:style>
  <w:style w:type="paragraph" w:styleId="Textodeglobo">
    <w:name w:val="Balloon Text"/>
    <w:basedOn w:val="Normal"/>
    <w:link w:val="TextodegloboCar"/>
    <w:uiPriority w:val="99"/>
    <w:semiHidden/>
    <w:unhideWhenUsed/>
    <w:rsid w:val="00E93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935"/>
    <w:rPr>
      <w:rFonts w:ascii="Tahoma" w:hAnsi="Tahoma" w:cs="Tahoma"/>
      <w:sz w:val="16"/>
      <w:szCs w:val="16"/>
    </w:rPr>
  </w:style>
  <w:style w:type="character" w:styleId="Refdecomentario">
    <w:name w:val="annotation reference"/>
    <w:basedOn w:val="Fuentedeprrafopredeter"/>
    <w:uiPriority w:val="99"/>
    <w:semiHidden/>
    <w:unhideWhenUsed/>
    <w:rsid w:val="00D26FD2"/>
    <w:rPr>
      <w:sz w:val="16"/>
      <w:szCs w:val="16"/>
    </w:rPr>
  </w:style>
  <w:style w:type="paragraph" w:styleId="Textocomentario">
    <w:name w:val="annotation text"/>
    <w:basedOn w:val="Normal"/>
    <w:link w:val="TextocomentarioCar"/>
    <w:uiPriority w:val="99"/>
    <w:semiHidden/>
    <w:unhideWhenUsed/>
    <w:rsid w:val="00D26F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FD2"/>
    <w:rPr>
      <w:sz w:val="20"/>
      <w:szCs w:val="20"/>
    </w:rPr>
  </w:style>
  <w:style w:type="paragraph" w:styleId="Encabezado">
    <w:name w:val="header"/>
    <w:basedOn w:val="Normal"/>
    <w:link w:val="EncabezadoCar"/>
    <w:uiPriority w:val="99"/>
    <w:unhideWhenUsed/>
    <w:rsid w:val="005202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26E"/>
  </w:style>
  <w:style w:type="paragraph" w:styleId="Piedepgina">
    <w:name w:val="footer"/>
    <w:basedOn w:val="Normal"/>
    <w:link w:val="PiedepginaCar"/>
    <w:uiPriority w:val="99"/>
    <w:unhideWhenUsed/>
    <w:rsid w:val="005202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7">
      <w:bodyDiv w:val="1"/>
      <w:marLeft w:val="0"/>
      <w:marRight w:val="0"/>
      <w:marTop w:val="0"/>
      <w:marBottom w:val="0"/>
      <w:divBdr>
        <w:top w:val="none" w:sz="0" w:space="0" w:color="auto"/>
        <w:left w:val="none" w:sz="0" w:space="0" w:color="auto"/>
        <w:bottom w:val="none" w:sz="0" w:space="0" w:color="auto"/>
        <w:right w:val="none" w:sz="0" w:space="0" w:color="auto"/>
      </w:divBdr>
    </w:div>
    <w:div w:id="139155046">
      <w:bodyDiv w:val="1"/>
      <w:marLeft w:val="0"/>
      <w:marRight w:val="0"/>
      <w:marTop w:val="0"/>
      <w:marBottom w:val="0"/>
      <w:divBdr>
        <w:top w:val="none" w:sz="0" w:space="0" w:color="auto"/>
        <w:left w:val="none" w:sz="0" w:space="0" w:color="auto"/>
        <w:bottom w:val="none" w:sz="0" w:space="0" w:color="auto"/>
        <w:right w:val="none" w:sz="0" w:space="0" w:color="auto"/>
      </w:divBdr>
    </w:div>
    <w:div w:id="355736886">
      <w:bodyDiv w:val="1"/>
      <w:marLeft w:val="0"/>
      <w:marRight w:val="0"/>
      <w:marTop w:val="0"/>
      <w:marBottom w:val="0"/>
      <w:divBdr>
        <w:top w:val="none" w:sz="0" w:space="0" w:color="auto"/>
        <w:left w:val="none" w:sz="0" w:space="0" w:color="auto"/>
        <w:bottom w:val="none" w:sz="0" w:space="0" w:color="auto"/>
        <w:right w:val="none" w:sz="0" w:space="0" w:color="auto"/>
      </w:divBdr>
    </w:div>
    <w:div w:id="1197935310">
      <w:bodyDiv w:val="1"/>
      <w:marLeft w:val="0"/>
      <w:marRight w:val="0"/>
      <w:marTop w:val="0"/>
      <w:marBottom w:val="0"/>
      <w:divBdr>
        <w:top w:val="none" w:sz="0" w:space="0" w:color="auto"/>
        <w:left w:val="none" w:sz="0" w:space="0" w:color="auto"/>
        <w:bottom w:val="none" w:sz="0" w:space="0" w:color="auto"/>
        <w:right w:val="none" w:sz="0" w:space="0" w:color="auto"/>
      </w:divBdr>
    </w:div>
    <w:div w:id="1216888204">
      <w:bodyDiv w:val="1"/>
      <w:marLeft w:val="0"/>
      <w:marRight w:val="0"/>
      <w:marTop w:val="0"/>
      <w:marBottom w:val="0"/>
      <w:divBdr>
        <w:top w:val="none" w:sz="0" w:space="0" w:color="auto"/>
        <w:left w:val="none" w:sz="0" w:space="0" w:color="auto"/>
        <w:bottom w:val="none" w:sz="0" w:space="0" w:color="auto"/>
        <w:right w:val="none" w:sz="0" w:space="0" w:color="auto"/>
      </w:divBdr>
    </w:div>
    <w:div w:id="1381128676">
      <w:bodyDiv w:val="1"/>
      <w:marLeft w:val="0"/>
      <w:marRight w:val="0"/>
      <w:marTop w:val="0"/>
      <w:marBottom w:val="0"/>
      <w:divBdr>
        <w:top w:val="none" w:sz="0" w:space="0" w:color="auto"/>
        <w:left w:val="none" w:sz="0" w:space="0" w:color="auto"/>
        <w:bottom w:val="none" w:sz="0" w:space="0" w:color="auto"/>
        <w:right w:val="none" w:sz="0" w:space="0" w:color="auto"/>
      </w:divBdr>
    </w:div>
    <w:div w:id="1755667988">
      <w:bodyDiv w:val="1"/>
      <w:marLeft w:val="0"/>
      <w:marRight w:val="0"/>
      <w:marTop w:val="0"/>
      <w:marBottom w:val="0"/>
      <w:divBdr>
        <w:top w:val="none" w:sz="0" w:space="0" w:color="auto"/>
        <w:left w:val="none" w:sz="0" w:space="0" w:color="auto"/>
        <w:bottom w:val="none" w:sz="0" w:space="0" w:color="auto"/>
        <w:right w:val="none" w:sz="0" w:space="0" w:color="auto"/>
      </w:divBdr>
    </w:div>
    <w:div w:id="18328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o.org/wp-content/uploads/2018/06/What-is-Logo-And-Who-Needs-I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oepsabi.educa.aragon.es/descargas/H_Recursos/h_1_Psicol_Educacion/h_1.3.Aprender_a_aprender/1.11.Estrat_aprendizaje_significativo.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6643</Words>
  <Characters>36541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andra</dc:creator>
  <cp:keywords/>
  <dc:description/>
  <cp:lastModifiedBy>Gustavo Toledo</cp:lastModifiedBy>
  <cp:revision>7</cp:revision>
  <dcterms:created xsi:type="dcterms:W3CDTF">2020-11-11T19:53:00Z</dcterms:created>
  <dcterms:modified xsi:type="dcterms:W3CDTF">2020-11-12T13:54:00Z</dcterms:modified>
</cp:coreProperties>
</file>