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D92D5" w14:textId="4965C3A6" w:rsidR="005934D1" w:rsidRPr="00810F2A" w:rsidRDefault="00810F2A" w:rsidP="005934D1">
      <w:pPr>
        <w:spacing w:before="240" w:line="360" w:lineRule="auto"/>
        <w:jc w:val="right"/>
        <w:rPr>
          <w:rFonts w:ascii="Times New Roman" w:hAnsi="Times New Roman"/>
          <w:b/>
          <w:bCs/>
          <w:i/>
          <w:iCs/>
          <w:sz w:val="24"/>
          <w:szCs w:val="24"/>
        </w:rPr>
      </w:pPr>
      <w:r w:rsidRPr="00810F2A">
        <w:rPr>
          <w:rFonts w:ascii="Times New Roman" w:hAnsi="Times New Roman"/>
          <w:b/>
          <w:bCs/>
          <w:i/>
          <w:iCs/>
          <w:sz w:val="24"/>
          <w:szCs w:val="24"/>
        </w:rPr>
        <w:t>https://doi.org/10.23913/ride.v11i21.806</w:t>
      </w:r>
    </w:p>
    <w:p w14:paraId="5D418501" w14:textId="35986A74" w:rsidR="005934D1" w:rsidRDefault="005934D1" w:rsidP="005934D1">
      <w:pPr>
        <w:spacing w:before="240" w:line="360" w:lineRule="auto"/>
        <w:jc w:val="right"/>
        <w:rPr>
          <w:rFonts w:ascii="Times New Roman" w:hAnsi="Times New Roman" w:cs="Times New Roman"/>
          <w:b/>
          <w:sz w:val="32"/>
          <w:szCs w:val="32"/>
        </w:rPr>
      </w:pPr>
      <w:r w:rsidRPr="00140DDC">
        <w:rPr>
          <w:rFonts w:ascii="Times New Roman" w:hAnsi="Times New Roman"/>
          <w:b/>
          <w:bCs/>
          <w:i/>
          <w:iCs/>
          <w:sz w:val="24"/>
          <w:szCs w:val="24"/>
        </w:rPr>
        <w:t>Artículos científicos</w:t>
      </w:r>
    </w:p>
    <w:p w14:paraId="5A1947DD" w14:textId="2526D18B" w:rsidR="00692658" w:rsidRPr="005934D1" w:rsidRDefault="00692658" w:rsidP="005934D1">
      <w:pPr>
        <w:spacing w:after="0" w:line="276" w:lineRule="auto"/>
        <w:jc w:val="right"/>
        <w:rPr>
          <w:rFonts w:ascii="Calibri" w:eastAsia="Times New Roman" w:hAnsi="Calibri" w:cs="Calibri"/>
          <w:b/>
          <w:color w:val="000000"/>
          <w:sz w:val="36"/>
          <w:szCs w:val="36"/>
          <w:lang w:eastAsia="es-MX"/>
        </w:rPr>
      </w:pPr>
      <w:r w:rsidRPr="005934D1">
        <w:rPr>
          <w:rFonts w:ascii="Calibri" w:eastAsia="Times New Roman" w:hAnsi="Calibri" w:cs="Calibri"/>
          <w:b/>
          <w:color w:val="000000"/>
          <w:sz w:val="36"/>
          <w:szCs w:val="36"/>
          <w:lang w:eastAsia="es-MX"/>
        </w:rPr>
        <w:t>Análisis socioeducativo de la empatía por los números</w:t>
      </w:r>
      <w:r w:rsidR="00F452B5" w:rsidRPr="005934D1">
        <w:rPr>
          <w:rFonts w:ascii="Calibri" w:eastAsia="Times New Roman" w:hAnsi="Calibri" w:cs="Calibri"/>
          <w:b/>
          <w:color w:val="000000"/>
          <w:sz w:val="36"/>
          <w:szCs w:val="36"/>
          <w:lang w:eastAsia="es-MX"/>
        </w:rPr>
        <w:t xml:space="preserve"> aplicado a 228 alumnos de la carrera de psicología del Centro Universitario de la Costa U. de G</w:t>
      </w:r>
      <w:r w:rsidRPr="005934D1">
        <w:rPr>
          <w:rFonts w:ascii="Calibri" w:eastAsia="Times New Roman" w:hAnsi="Calibri" w:cs="Calibri"/>
          <w:b/>
          <w:color w:val="000000"/>
          <w:sz w:val="36"/>
          <w:szCs w:val="36"/>
          <w:lang w:eastAsia="es-MX"/>
        </w:rPr>
        <w:t>.</w:t>
      </w:r>
    </w:p>
    <w:p w14:paraId="67C1D9F9" w14:textId="77777777" w:rsidR="005934D1" w:rsidRDefault="005934D1" w:rsidP="005934D1">
      <w:pPr>
        <w:spacing w:after="0" w:line="276" w:lineRule="auto"/>
        <w:jc w:val="right"/>
        <w:rPr>
          <w:rFonts w:ascii="Calibri" w:eastAsia="Times New Roman" w:hAnsi="Calibri" w:cs="Calibri"/>
          <w:b/>
          <w:i/>
          <w:iCs/>
          <w:color w:val="000000"/>
          <w:sz w:val="28"/>
          <w:szCs w:val="28"/>
          <w:lang w:eastAsia="es-MX"/>
        </w:rPr>
      </w:pPr>
    </w:p>
    <w:p w14:paraId="663E5893" w14:textId="1C7FA3F6" w:rsidR="004F1ED5" w:rsidRPr="005934D1" w:rsidRDefault="001E573B" w:rsidP="005934D1">
      <w:pPr>
        <w:spacing w:after="0" w:line="276" w:lineRule="auto"/>
        <w:jc w:val="right"/>
        <w:rPr>
          <w:rFonts w:ascii="Calibri" w:eastAsia="Times New Roman" w:hAnsi="Calibri" w:cs="Calibri"/>
          <w:b/>
          <w:i/>
          <w:iCs/>
          <w:color w:val="000000"/>
          <w:sz w:val="28"/>
          <w:szCs w:val="28"/>
          <w:lang w:val="en-US" w:eastAsia="es-MX"/>
        </w:rPr>
      </w:pPr>
      <w:r w:rsidRPr="005934D1">
        <w:rPr>
          <w:rFonts w:ascii="Calibri" w:eastAsia="Times New Roman" w:hAnsi="Calibri" w:cs="Calibri"/>
          <w:b/>
          <w:i/>
          <w:iCs/>
          <w:color w:val="000000"/>
          <w:sz w:val="28"/>
          <w:szCs w:val="28"/>
          <w:lang w:val="en-US" w:eastAsia="es-MX"/>
        </w:rPr>
        <w:t>Socio-educational analysis of empathy for numbers</w:t>
      </w:r>
      <w:r w:rsidR="004F1ED5" w:rsidRPr="005934D1">
        <w:rPr>
          <w:rFonts w:ascii="Calibri" w:eastAsia="Times New Roman" w:hAnsi="Calibri" w:cs="Calibri"/>
          <w:b/>
          <w:i/>
          <w:iCs/>
          <w:color w:val="000000"/>
          <w:sz w:val="28"/>
          <w:szCs w:val="28"/>
          <w:lang w:val="en-US" w:eastAsia="es-MX"/>
        </w:rPr>
        <w:t xml:space="preserve"> applied to 228 students of the psychology career of the Centro Universitario de la Costa U. de G.</w:t>
      </w:r>
    </w:p>
    <w:p w14:paraId="6E3D0701" w14:textId="77777777" w:rsidR="005934D1" w:rsidRPr="00F96BED" w:rsidRDefault="005934D1" w:rsidP="005934D1">
      <w:pPr>
        <w:spacing w:after="0" w:line="276" w:lineRule="auto"/>
        <w:jc w:val="right"/>
        <w:rPr>
          <w:rFonts w:ascii="Calibri" w:eastAsia="Times New Roman" w:hAnsi="Calibri" w:cs="Calibri"/>
          <w:b/>
          <w:i/>
          <w:iCs/>
          <w:color w:val="000000"/>
          <w:sz w:val="28"/>
          <w:szCs w:val="28"/>
          <w:lang w:val="en-US" w:eastAsia="es-MX"/>
        </w:rPr>
      </w:pPr>
    </w:p>
    <w:p w14:paraId="16E6E0CC" w14:textId="12D41BD9" w:rsidR="001E573B" w:rsidRPr="005934D1" w:rsidRDefault="005934D1" w:rsidP="005934D1">
      <w:pPr>
        <w:spacing w:after="0" w:line="276" w:lineRule="auto"/>
        <w:jc w:val="right"/>
        <w:rPr>
          <w:rFonts w:ascii="Calibri" w:eastAsia="Times New Roman" w:hAnsi="Calibri" w:cs="Calibri"/>
          <w:b/>
          <w:i/>
          <w:iCs/>
          <w:color w:val="000000"/>
          <w:sz w:val="28"/>
          <w:szCs w:val="28"/>
          <w:lang w:eastAsia="es-MX"/>
        </w:rPr>
      </w:pPr>
      <w:proofErr w:type="spellStart"/>
      <w:r w:rsidRPr="005934D1">
        <w:rPr>
          <w:rFonts w:ascii="Calibri" w:eastAsia="Times New Roman" w:hAnsi="Calibri" w:cs="Calibri"/>
          <w:b/>
          <w:i/>
          <w:iCs/>
          <w:color w:val="000000"/>
          <w:sz w:val="28"/>
          <w:szCs w:val="28"/>
          <w:lang w:eastAsia="es-MX"/>
        </w:rPr>
        <w:t>Análise</w:t>
      </w:r>
      <w:proofErr w:type="spellEnd"/>
      <w:r w:rsidRPr="005934D1">
        <w:rPr>
          <w:rFonts w:ascii="Calibri" w:eastAsia="Times New Roman" w:hAnsi="Calibri" w:cs="Calibri"/>
          <w:b/>
          <w:i/>
          <w:iCs/>
          <w:color w:val="000000"/>
          <w:sz w:val="28"/>
          <w:szCs w:val="28"/>
          <w:lang w:eastAsia="es-MX"/>
        </w:rPr>
        <w:t xml:space="preserve"> socioeducativa de </w:t>
      </w:r>
      <w:proofErr w:type="spellStart"/>
      <w:r w:rsidRPr="005934D1">
        <w:rPr>
          <w:rFonts w:ascii="Calibri" w:eastAsia="Times New Roman" w:hAnsi="Calibri" w:cs="Calibri"/>
          <w:b/>
          <w:i/>
          <w:iCs/>
          <w:color w:val="000000"/>
          <w:sz w:val="28"/>
          <w:szCs w:val="28"/>
          <w:lang w:eastAsia="es-MX"/>
        </w:rPr>
        <w:t>empatia</w:t>
      </w:r>
      <w:proofErr w:type="spellEnd"/>
      <w:r w:rsidRPr="005934D1">
        <w:rPr>
          <w:rFonts w:ascii="Calibri" w:eastAsia="Times New Roman" w:hAnsi="Calibri" w:cs="Calibri"/>
          <w:b/>
          <w:i/>
          <w:iCs/>
          <w:color w:val="000000"/>
          <w:sz w:val="28"/>
          <w:szCs w:val="28"/>
          <w:lang w:eastAsia="es-MX"/>
        </w:rPr>
        <w:t xml:space="preserve"> por números aplicada a 228 </w:t>
      </w:r>
      <w:proofErr w:type="spellStart"/>
      <w:r w:rsidRPr="005934D1">
        <w:rPr>
          <w:rFonts w:ascii="Calibri" w:eastAsia="Times New Roman" w:hAnsi="Calibri" w:cs="Calibri"/>
          <w:b/>
          <w:i/>
          <w:iCs/>
          <w:color w:val="000000"/>
          <w:sz w:val="28"/>
          <w:szCs w:val="28"/>
          <w:lang w:eastAsia="es-MX"/>
        </w:rPr>
        <w:t>alunos</w:t>
      </w:r>
      <w:proofErr w:type="spellEnd"/>
      <w:r w:rsidRPr="005934D1">
        <w:rPr>
          <w:rFonts w:ascii="Calibri" w:eastAsia="Times New Roman" w:hAnsi="Calibri" w:cs="Calibri"/>
          <w:b/>
          <w:i/>
          <w:iCs/>
          <w:color w:val="000000"/>
          <w:sz w:val="28"/>
          <w:szCs w:val="28"/>
          <w:lang w:eastAsia="es-MX"/>
        </w:rPr>
        <w:t xml:space="preserve"> de </w:t>
      </w:r>
      <w:proofErr w:type="spellStart"/>
      <w:r w:rsidRPr="005934D1">
        <w:rPr>
          <w:rFonts w:ascii="Calibri" w:eastAsia="Times New Roman" w:hAnsi="Calibri" w:cs="Calibri"/>
          <w:b/>
          <w:i/>
          <w:iCs/>
          <w:color w:val="000000"/>
          <w:sz w:val="28"/>
          <w:szCs w:val="28"/>
          <w:lang w:eastAsia="es-MX"/>
        </w:rPr>
        <w:t>psicologia</w:t>
      </w:r>
      <w:proofErr w:type="spellEnd"/>
      <w:r w:rsidRPr="005934D1">
        <w:rPr>
          <w:rFonts w:ascii="Calibri" w:eastAsia="Times New Roman" w:hAnsi="Calibri" w:cs="Calibri"/>
          <w:b/>
          <w:i/>
          <w:iCs/>
          <w:color w:val="000000"/>
          <w:sz w:val="28"/>
          <w:szCs w:val="28"/>
          <w:lang w:eastAsia="es-MX"/>
        </w:rPr>
        <w:t xml:space="preserve"> do Centro </w:t>
      </w:r>
      <w:proofErr w:type="spellStart"/>
      <w:r w:rsidRPr="005934D1">
        <w:rPr>
          <w:rFonts w:ascii="Calibri" w:eastAsia="Times New Roman" w:hAnsi="Calibri" w:cs="Calibri"/>
          <w:b/>
          <w:i/>
          <w:iCs/>
          <w:color w:val="000000"/>
          <w:sz w:val="28"/>
          <w:szCs w:val="28"/>
          <w:lang w:eastAsia="es-MX"/>
        </w:rPr>
        <w:t>Universitário</w:t>
      </w:r>
      <w:proofErr w:type="spellEnd"/>
      <w:r w:rsidRPr="005934D1">
        <w:rPr>
          <w:rFonts w:ascii="Calibri" w:eastAsia="Times New Roman" w:hAnsi="Calibri" w:cs="Calibri"/>
          <w:b/>
          <w:i/>
          <w:iCs/>
          <w:color w:val="000000"/>
          <w:sz w:val="28"/>
          <w:szCs w:val="28"/>
          <w:lang w:eastAsia="es-MX"/>
        </w:rPr>
        <w:t xml:space="preserve"> da Costa U. de G.</w:t>
      </w:r>
    </w:p>
    <w:p w14:paraId="4DE05002" w14:textId="77777777" w:rsidR="002C3566" w:rsidRDefault="002C3566" w:rsidP="002C3566">
      <w:pPr>
        <w:contextualSpacing/>
        <w:jc w:val="right"/>
        <w:rPr>
          <w:b/>
          <w:sz w:val="20"/>
          <w:szCs w:val="20"/>
        </w:rPr>
      </w:pPr>
    </w:p>
    <w:p w14:paraId="6BC4B727" w14:textId="787C2690" w:rsidR="002C3566" w:rsidRPr="00F96BED" w:rsidRDefault="002C3566" w:rsidP="002C3566">
      <w:pPr>
        <w:contextualSpacing/>
        <w:jc w:val="right"/>
        <w:rPr>
          <w:b/>
          <w:sz w:val="24"/>
          <w:szCs w:val="24"/>
        </w:rPr>
      </w:pPr>
      <w:r w:rsidRPr="00F96BED">
        <w:rPr>
          <w:b/>
          <w:sz w:val="24"/>
          <w:szCs w:val="24"/>
        </w:rPr>
        <w:t>Claudio Rafael Vásquez Martínez</w:t>
      </w:r>
    </w:p>
    <w:p w14:paraId="74B35398" w14:textId="77777777" w:rsidR="002C3566" w:rsidRPr="00F96BED" w:rsidRDefault="002C3566" w:rsidP="002C3566">
      <w:pPr>
        <w:contextualSpacing/>
        <w:jc w:val="right"/>
        <w:rPr>
          <w:rFonts w:ascii="Times New Roman" w:hAnsi="Times New Roman" w:cs="Times New Roman"/>
          <w:sz w:val="24"/>
          <w:szCs w:val="24"/>
        </w:rPr>
      </w:pPr>
      <w:r w:rsidRPr="00F96BED">
        <w:rPr>
          <w:rFonts w:ascii="Times New Roman" w:hAnsi="Times New Roman" w:cs="Times New Roman"/>
          <w:sz w:val="24"/>
          <w:szCs w:val="24"/>
        </w:rPr>
        <w:t>Universidad de Guadalajara, México</w:t>
      </w:r>
    </w:p>
    <w:p w14:paraId="1E9AD4F3" w14:textId="03D123A1" w:rsidR="002C3566" w:rsidRPr="00810F2A" w:rsidRDefault="002C3566" w:rsidP="002C3566">
      <w:pPr>
        <w:contextualSpacing/>
        <w:jc w:val="right"/>
        <w:rPr>
          <w:color w:val="FF0000"/>
          <w:sz w:val="24"/>
          <w:szCs w:val="24"/>
        </w:rPr>
      </w:pPr>
      <w:r w:rsidRPr="00810F2A">
        <w:rPr>
          <w:color w:val="FF0000"/>
          <w:sz w:val="24"/>
          <w:szCs w:val="24"/>
        </w:rPr>
        <w:t>crvasquezm@gmail.com</w:t>
      </w:r>
    </w:p>
    <w:p w14:paraId="34E822F4" w14:textId="7AFC4C03" w:rsidR="002C3566" w:rsidRPr="00F96BED" w:rsidRDefault="002C3566" w:rsidP="002C3566">
      <w:pPr>
        <w:contextualSpacing/>
        <w:jc w:val="right"/>
        <w:rPr>
          <w:rFonts w:ascii="Times New Roman" w:hAnsi="Times New Roman" w:cs="Times New Roman"/>
          <w:sz w:val="24"/>
          <w:szCs w:val="24"/>
        </w:rPr>
      </w:pPr>
      <w:r w:rsidRPr="00F96BED">
        <w:rPr>
          <w:rFonts w:ascii="Times New Roman" w:hAnsi="Times New Roman" w:cs="Times New Roman"/>
          <w:sz w:val="24"/>
          <w:szCs w:val="24"/>
        </w:rPr>
        <w:t>https://orcid.org/0000-0001-6383-270X</w:t>
      </w:r>
    </w:p>
    <w:p w14:paraId="4891B8B7" w14:textId="77777777" w:rsidR="002C3566" w:rsidRPr="00810F2A" w:rsidRDefault="002C3566" w:rsidP="002C3566">
      <w:pPr>
        <w:contextualSpacing/>
        <w:jc w:val="right"/>
        <w:rPr>
          <w:b/>
          <w:sz w:val="20"/>
          <w:szCs w:val="20"/>
        </w:rPr>
      </w:pPr>
    </w:p>
    <w:p w14:paraId="196828AA" w14:textId="77777777" w:rsidR="002C3566" w:rsidRPr="00F96BED" w:rsidRDefault="002C3566" w:rsidP="002C3566">
      <w:pPr>
        <w:contextualSpacing/>
        <w:jc w:val="right"/>
        <w:rPr>
          <w:b/>
          <w:sz w:val="24"/>
          <w:szCs w:val="24"/>
        </w:rPr>
      </w:pPr>
      <w:r w:rsidRPr="00F96BED">
        <w:rPr>
          <w:b/>
          <w:sz w:val="24"/>
          <w:szCs w:val="24"/>
        </w:rPr>
        <w:t xml:space="preserve">Felipe </w:t>
      </w:r>
      <w:proofErr w:type="spellStart"/>
      <w:r w:rsidRPr="00F96BED">
        <w:rPr>
          <w:b/>
          <w:sz w:val="24"/>
          <w:szCs w:val="24"/>
        </w:rPr>
        <w:t>Anastacio</w:t>
      </w:r>
      <w:proofErr w:type="spellEnd"/>
      <w:r w:rsidRPr="00F96BED">
        <w:rPr>
          <w:b/>
          <w:sz w:val="24"/>
          <w:szCs w:val="24"/>
        </w:rPr>
        <w:t xml:space="preserve"> González </w:t>
      </w:r>
      <w:proofErr w:type="spellStart"/>
      <w:r w:rsidRPr="00F96BED">
        <w:rPr>
          <w:b/>
          <w:sz w:val="24"/>
          <w:szCs w:val="24"/>
        </w:rPr>
        <w:t>González</w:t>
      </w:r>
      <w:proofErr w:type="spellEnd"/>
    </w:p>
    <w:p w14:paraId="4BECAF9D" w14:textId="0007C420" w:rsidR="002C3566" w:rsidRPr="00F96BED" w:rsidRDefault="002C3566" w:rsidP="002C3566">
      <w:pPr>
        <w:contextualSpacing/>
        <w:jc w:val="right"/>
        <w:rPr>
          <w:rFonts w:ascii="Times New Roman" w:hAnsi="Times New Roman" w:cs="Times New Roman"/>
          <w:sz w:val="24"/>
          <w:szCs w:val="24"/>
        </w:rPr>
      </w:pPr>
      <w:r w:rsidRPr="00F96BED">
        <w:rPr>
          <w:rFonts w:ascii="Times New Roman" w:hAnsi="Times New Roman" w:cs="Times New Roman"/>
          <w:sz w:val="24"/>
          <w:szCs w:val="24"/>
        </w:rPr>
        <w:t>Universidad Autónoma de Tamaulipas</w:t>
      </w:r>
      <w:r w:rsidR="00F96BED">
        <w:rPr>
          <w:rFonts w:ascii="Times New Roman" w:hAnsi="Times New Roman" w:cs="Times New Roman"/>
          <w:sz w:val="24"/>
          <w:szCs w:val="24"/>
        </w:rPr>
        <w:t>, México</w:t>
      </w:r>
      <w:r w:rsidRPr="00F96BED">
        <w:rPr>
          <w:rFonts w:ascii="Times New Roman" w:hAnsi="Times New Roman" w:cs="Times New Roman"/>
          <w:sz w:val="24"/>
          <w:szCs w:val="24"/>
        </w:rPr>
        <w:t xml:space="preserve"> </w:t>
      </w:r>
    </w:p>
    <w:p w14:paraId="5219FA2B" w14:textId="5418C84A" w:rsidR="002C3566" w:rsidRPr="00810F2A" w:rsidRDefault="002C3566" w:rsidP="002C3566">
      <w:pPr>
        <w:contextualSpacing/>
        <w:jc w:val="right"/>
        <w:rPr>
          <w:color w:val="FF0000"/>
          <w:sz w:val="24"/>
          <w:szCs w:val="24"/>
        </w:rPr>
      </w:pPr>
      <w:r w:rsidRPr="00810F2A">
        <w:rPr>
          <w:color w:val="FF0000"/>
          <w:sz w:val="24"/>
          <w:szCs w:val="24"/>
        </w:rPr>
        <w:t>fgonzale28@hotmail.com</w:t>
      </w:r>
    </w:p>
    <w:p w14:paraId="499F1F2F" w14:textId="646727D5" w:rsidR="002C3566" w:rsidRPr="00F96BED" w:rsidRDefault="002C3566" w:rsidP="002C3566">
      <w:pPr>
        <w:contextualSpacing/>
        <w:jc w:val="right"/>
        <w:rPr>
          <w:rFonts w:ascii="Times New Roman" w:hAnsi="Times New Roman" w:cs="Times New Roman"/>
          <w:sz w:val="24"/>
          <w:szCs w:val="24"/>
        </w:rPr>
      </w:pPr>
      <w:r w:rsidRPr="00F96BED">
        <w:rPr>
          <w:rFonts w:ascii="Times New Roman" w:hAnsi="Times New Roman" w:cs="Times New Roman"/>
          <w:sz w:val="24"/>
          <w:szCs w:val="24"/>
        </w:rPr>
        <w:t>https://orcid.org/0000-0002-1410-8616</w:t>
      </w:r>
    </w:p>
    <w:p w14:paraId="324AC116" w14:textId="77777777" w:rsidR="00110959" w:rsidRPr="00810F2A" w:rsidRDefault="00110959" w:rsidP="00F96BED">
      <w:pPr>
        <w:spacing w:after="0" w:line="360" w:lineRule="auto"/>
        <w:contextualSpacing/>
        <w:rPr>
          <w:rFonts w:ascii="Times New Roman" w:eastAsia="Times New Roman" w:hAnsi="Times New Roman" w:cs="Times New Roman"/>
          <w:color w:val="111111"/>
          <w:sz w:val="24"/>
          <w:szCs w:val="24"/>
        </w:rPr>
      </w:pPr>
    </w:p>
    <w:p w14:paraId="7E8C1B84" w14:textId="77777777" w:rsidR="008B5CB7" w:rsidRPr="00F96BED" w:rsidRDefault="008B5CB7" w:rsidP="00F96BED">
      <w:pPr>
        <w:pStyle w:val="Ttulo3"/>
        <w:spacing w:before="0" w:line="360" w:lineRule="auto"/>
        <w:ind w:left="-5"/>
        <w:contextualSpacing/>
        <w:rPr>
          <w:rFonts w:asciiTheme="minorHAnsi" w:hAnsiTheme="minorHAnsi" w:cstheme="minorHAnsi"/>
          <w:b/>
          <w:color w:val="auto"/>
          <w:sz w:val="28"/>
          <w:szCs w:val="28"/>
        </w:rPr>
      </w:pPr>
      <w:r w:rsidRPr="00F96BED">
        <w:rPr>
          <w:rFonts w:asciiTheme="minorHAnsi" w:hAnsiTheme="minorHAnsi" w:cstheme="minorHAnsi"/>
          <w:b/>
          <w:color w:val="auto"/>
          <w:sz w:val="28"/>
          <w:szCs w:val="28"/>
        </w:rPr>
        <w:t>Resumen</w:t>
      </w:r>
    </w:p>
    <w:p w14:paraId="0C66FF2F" w14:textId="3F8BF78B" w:rsidR="00B50050" w:rsidRDefault="00B50050" w:rsidP="00B50050">
      <w:pPr>
        <w:spacing w:after="190" w:line="360" w:lineRule="auto"/>
        <w:ind w:left="-5" w:right="70"/>
        <w:contextualSpacing/>
        <w:jc w:val="both"/>
        <w:rPr>
          <w:rFonts w:ascii="Times New Roman" w:hAnsi="Times New Roman" w:cs="Times New Roman"/>
          <w:sz w:val="24"/>
          <w:szCs w:val="24"/>
        </w:rPr>
      </w:pPr>
      <w:r>
        <w:rPr>
          <w:rFonts w:ascii="Times New Roman" w:hAnsi="Times New Roman" w:cs="Times New Roman"/>
          <w:sz w:val="24"/>
          <w:szCs w:val="24"/>
        </w:rPr>
        <w:t>El objeto del presente trabajo fue analizar la empatía por los números d</w:t>
      </w:r>
      <w:r w:rsidR="006D0F2E">
        <w:rPr>
          <w:rFonts w:ascii="Times New Roman" w:hAnsi="Times New Roman" w:cs="Times New Roman"/>
          <w:sz w:val="24"/>
          <w:szCs w:val="24"/>
        </w:rPr>
        <w:t>e estudiantes de la carrera de P</w:t>
      </w:r>
      <w:r>
        <w:rPr>
          <w:rFonts w:ascii="Times New Roman" w:hAnsi="Times New Roman" w:cs="Times New Roman"/>
          <w:sz w:val="24"/>
          <w:szCs w:val="24"/>
        </w:rPr>
        <w:t>sicología del Centro Universitario de la Costa, Universidad de Guadalajara. La muestra</w:t>
      </w:r>
      <w:r w:rsidRPr="00B71F65">
        <w:rPr>
          <w:rFonts w:ascii="Times New Roman" w:hAnsi="Times New Roman" w:cs="Times New Roman"/>
          <w:sz w:val="24"/>
          <w:szCs w:val="24"/>
        </w:rPr>
        <w:t xml:space="preserve"> </w:t>
      </w:r>
      <w:r>
        <w:rPr>
          <w:rFonts w:ascii="Times New Roman" w:hAnsi="Times New Roman" w:cs="Times New Roman"/>
          <w:sz w:val="24"/>
          <w:szCs w:val="24"/>
        </w:rPr>
        <w:t>estuvo constituida por 228</w:t>
      </w:r>
      <w:r w:rsidRPr="00B71F65">
        <w:rPr>
          <w:rFonts w:ascii="Times New Roman" w:hAnsi="Times New Roman" w:cs="Times New Roman"/>
          <w:sz w:val="24"/>
          <w:szCs w:val="24"/>
        </w:rPr>
        <w:t xml:space="preserve"> </w:t>
      </w:r>
      <w:r>
        <w:rPr>
          <w:rFonts w:ascii="Times New Roman" w:hAnsi="Times New Roman" w:cs="Times New Roman"/>
          <w:sz w:val="24"/>
          <w:szCs w:val="24"/>
        </w:rPr>
        <w:t>jóvenes</w:t>
      </w:r>
      <w:r w:rsidRPr="00B71F65">
        <w:rPr>
          <w:rFonts w:ascii="Times New Roman" w:hAnsi="Times New Roman" w:cs="Times New Roman"/>
          <w:sz w:val="24"/>
          <w:szCs w:val="24"/>
        </w:rPr>
        <w:t xml:space="preserve"> escolarizados, de edades comprendidas entre los </w:t>
      </w:r>
      <w:r>
        <w:rPr>
          <w:rFonts w:ascii="Times New Roman" w:hAnsi="Times New Roman" w:cs="Times New Roman"/>
          <w:sz w:val="24"/>
          <w:szCs w:val="24"/>
        </w:rPr>
        <w:t>21</w:t>
      </w:r>
      <w:r w:rsidRPr="00B71F65">
        <w:rPr>
          <w:rFonts w:ascii="Times New Roman" w:hAnsi="Times New Roman" w:cs="Times New Roman"/>
          <w:sz w:val="24"/>
          <w:szCs w:val="24"/>
        </w:rPr>
        <w:t xml:space="preserve"> y los </w:t>
      </w:r>
      <w:r>
        <w:rPr>
          <w:rFonts w:ascii="Times New Roman" w:hAnsi="Times New Roman" w:cs="Times New Roman"/>
          <w:sz w:val="24"/>
          <w:szCs w:val="24"/>
        </w:rPr>
        <w:t>24</w:t>
      </w:r>
      <w:r w:rsidRPr="00B71F65">
        <w:rPr>
          <w:rFonts w:ascii="Times New Roman" w:hAnsi="Times New Roman" w:cs="Times New Roman"/>
          <w:sz w:val="24"/>
          <w:szCs w:val="24"/>
        </w:rPr>
        <w:t xml:space="preserve"> años, de los cuales 115 eran hombres y 1</w:t>
      </w:r>
      <w:r>
        <w:rPr>
          <w:rFonts w:ascii="Times New Roman" w:hAnsi="Times New Roman" w:cs="Times New Roman"/>
          <w:sz w:val="24"/>
          <w:szCs w:val="24"/>
        </w:rPr>
        <w:t>13</w:t>
      </w:r>
      <w:r w:rsidRPr="00B71F65">
        <w:rPr>
          <w:rFonts w:ascii="Times New Roman" w:hAnsi="Times New Roman" w:cs="Times New Roman"/>
          <w:sz w:val="24"/>
          <w:szCs w:val="24"/>
        </w:rPr>
        <w:t xml:space="preserve"> mujeres.</w:t>
      </w:r>
      <w:r>
        <w:rPr>
          <w:rFonts w:ascii="Times New Roman" w:hAnsi="Times New Roman" w:cs="Times New Roman"/>
          <w:sz w:val="24"/>
          <w:szCs w:val="24"/>
        </w:rPr>
        <w:t xml:space="preserve"> Los resultados demuestran que los alumnos </w:t>
      </w:r>
      <w:r w:rsidRPr="00CB6317">
        <w:rPr>
          <w:rFonts w:ascii="Times New Roman" w:hAnsi="Times New Roman" w:cs="Times New Roman"/>
          <w:sz w:val="24"/>
          <w:szCs w:val="24"/>
        </w:rPr>
        <w:t xml:space="preserve">no </w:t>
      </w:r>
      <w:r>
        <w:rPr>
          <w:rFonts w:ascii="Times New Roman" w:hAnsi="Times New Roman" w:cs="Times New Roman"/>
          <w:sz w:val="24"/>
          <w:szCs w:val="24"/>
        </w:rPr>
        <w:t>sienten empatía por los números debido a que no lo</w:t>
      </w:r>
      <w:r w:rsidRPr="00CB6317">
        <w:rPr>
          <w:rFonts w:ascii="Times New Roman" w:hAnsi="Times New Roman" w:cs="Times New Roman"/>
          <w:sz w:val="24"/>
          <w:szCs w:val="24"/>
        </w:rPr>
        <w:t>s entienden</w:t>
      </w:r>
      <w:r>
        <w:rPr>
          <w:rFonts w:ascii="Times New Roman" w:hAnsi="Times New Roman" w:cs="Times New Roman"/>
          <w:sz w:val="24"/>
          <w:szCs w:val="24"/>
        </w:rPr>
        <w:t>,</w:t>
      </w:r>
      <w:r w:rsidRPr="00CB6317">
        <w:rPr>
          <w:rFonts w:ascii="Times New Roman" w:hAnsi="Times New Roman" w:cs="Times New Roman"/>
          <w:sz w:val="24"/>
          <w:szCs w:val="24"/>
        </w:rPr>
        <w:t xml:space="preserve"> </w:t>
      </w:r>
      <w:r>
        <w:rPr>
          <w:rFonts w:ascii="Times New Roman" w:hAnsi="Times New Roman" w:cs="Times New Roman"/>
          <w:sz w:val="24"/>
          <w:szCs w:val="24"/>
        </w:rPr>
        <w:t>son</w:t>
      </w:r>
      <w:r w:rsidRPr="00CB6317">
        <w:rPr>
          <w:rFonts w:ascii="Times New Roman" w:hAnsi="Times New Roman" w:cs="Times New Roman"/>
          <w:sz w:val="24"/>
          <w:szCs w:val="24"/>
        </w:rPr>
        <w:t xml:space="preserve"> abstractos y se frustran al no saber realizar las operaciones</w:t>
      </w:r>
      <w:r>
        <w:rPr>
          <w:rFonts w:ascii="Times New Roman" w:hAnsi="Times New Roman" w:cs="Times New Roman"/>
          <w:sz w:val="24"/>
          <w:szCs w:val="24"/>
        </w:rPr>
        <w:t xml:space="preserve">. Esto ocasiona que </w:t>
      </w:r>
      <w:r w:rsidRPr="00CB6317">
        <w:rPr>
          <w:rFonts w:ascii="Times New Roman" w:hAnsi="Times New Roman" w:cs="Times New Roman"/>
          <w:sz w:val="24"/>
          <w:szCs w:val="24"/>
        </w:rPr>
        <w:t>abandonen la iniciativa de aprender matemáticas.</w:t>
      </w:r>
      <w:r>
        <w:rPr>
          <w:rFonts w:ascii="Times New Roman" w:hAnsi="Times New Roman" w:cs="Times New Roman"/>
          <w:sz w:val="24"/>
          <w:szCs w:val="24"/>
        </w:rPr>
        <w:t xml:space="preserve"> S</w:t>
      </w:r>
      <w:r w:rsidRPr="00CB6317">
        <w:rPr>
          <w:rFonts w:ascii="Times New Roman" w:hAnsi="Times New Roman" w:cs="Times New Roman"/>
          <w:sz w:val="24"/>
          <w:szCs w:val="24"/>
        </w:rPr>
        <w:t>e concluye</w:t>
      </w:r>
      <w:r>
        <w:rPr>
          <w:rFonts w:ascii="Times New Roman" w:hAnsi="Times New Roman" w:cs="Times New Roman"/>
          <w:sz w:val="24"/>
          <w:szCs w:val="24"/>
        </w:rPr>
        <w:t>, por tanto,</w:t>
      </w:r>
      <w:r w:rsidRPr="00CB6317">
        <w:rPr>
          <w:rFonts w:ascii="Times New Roman" w:hAnsi="Times New Roman" w:cs="Times New Roman"/>
          <w:sz w:val="24"/>
          <w:szCs w:val="24"/>
        </w:rPr>
        <w:t xml:space="preserve"> </w:t>
      </w:r>
      <w:proofErr w:type="gramStart"/>
      <w:r w:rsidRPr="00CB6317">
        <w:rPr>
          <w:rFonts w:ascii="Times New Roman" w:hAnsi="Times New Roman" w:cs="Times New Roman"/>
          <w:sz w:val="24"/>
          <w:szCs w:val="24"/>
        </w:rPr>
        <w:t>que</w:t>
      </w:r>
      <w:proofErr w:type="gramEnd"/>
      <w:r w:rsidRPr="00CB6317">
        <w:rPr>
          <w:rFonts w:ascii="Times New Roman" w:hAnsi="Times New Roman" w:cs="Times New Roman"/>
          <w:sz w:val="24"/>
          <w:szCs w:val="24"/>
        </w:rPr>
        <w:t xml:space="preserve"> </w:t>
      </w:r>
      <w:r>
        <w:rPr>
          <w:rFonts w:ascii="Times New Roman" w:hAnsi="Times New Roman" w:cs="Times New Roman"/>
          <w:sz w:val="24"/>
          <w:szCs w:val="24"/>
        </w:rPr>
        <w:t xml:space="preserve">si no se cambia </w:t>
      </w:r>
      <w:r w:rsidRPr="00CB6317">
        <w:rPr>
          <w:rFonts w:ascii="Times New Roman" w:hAnsi="Times New Roman" w:cs="Times New Roman"/>
          <w:sz w:val="24"/>
          <w:szCs w:val="24"/>
        </w:rPr>
        <w:t xml:space="preserve">esta percepción de frustración y miedo al realizar operaciones </w:t>
      </w:r>
      <w:r>
        <w:rPr>
          <w:rFonts w:ascii="Times New Roman" w:hAnsi="Times New Roman" w:cs="Times New Roman"/>
          <w:sz w:val="24"/>
          <w:szCs w:val="24"/>
        </w:rPr>
        <w:t>numéricas, los futuros egresados podrían desaprovechar los beneficios que ese conocimiento ofrece en la vida cotidiana.</w:t>
      </w:r>
    </w:p>
    <w:p w14:paraId="2AA23368" w14:textId="3A58EDF2" w:rsidR="00F43952" w:rsidRPr="00F96BED" w:rsidRDefault="00F43952" w:rsidP="004E512A">
      <w:pPr>
        <w:pStyle w:val="Ttulo3"/>
        <w:spacing w:line="360" w:lineRule="auto"/>
        <w:ind w:left="-5"/>
        <w:contextualSpacing/>
        <w:rPr>
          <w:rFonts w:ascii="Times New Roman" w:hAnsi="Times New Roman" w:cs="Times New Roman"/>
          <w:color w:val="000000" w:themeColor="text1"/>
        </w:rPr>
      </w:pPr>
      <w:r w:rsidRPr="00F96BED">
        <w:rPr>
          <w:rFonts w:asciiTheme="minorHAnsi" w:hAnsiTheme="minorHAnsi" w:cstheme="minorHAnsi"/>
          <w:b/>
          <w:color w:val="auto"/>
          <w:sz w:val="28"/>
          <w:szCs w:val="28"/>
        </w:rPr>
        <w:lastRenderedPageBreak/>
        <w:t>Palabras claves</w:t>
      </w:r>
      <w:r w:rsidR="004E512A" w:rsidRPr="00F96BED">
        <w:rPr>
          <w:rFonts w:asciiTheme="minorHAnsi" w:hAnsiTheme="minorHAnsi" w:cstheme="minorHAnsi"/>
          <w:b/>
          <w:color w:val="auto"/>
          <w:sz w:val="28"/>
          <w:szCs w:val="28"/>
        </w:rPr>
        <w:t>:</w:t>
      </w:r>
      <w:r w:rsidR="004E512A">
        <w:rPr>
          <w:rFonts w:ascii="Times New Roman" w:hAnsi="Times New Roman" w:cs="Times New Roman"/>
          <w:b/>
          <w:color w:val="auto"/>
          <w:sz w:val="32"/>
          <w:szCs w:val="32"/>
        </w:rPr>
        <w:t xml:space="preserve"> </w:t>
      </w:r>
      <w:r w:rsidR="004E512A" w:rsidRPr="00F96BED">
        <w:rPr>
          <w:rFonts w:ascii="Times New Roman" w:hAnsi="Times New Roman" w:cs="Times New Roman"/>
          <w:color w:val="000000" w:themeColor="text1"/>
        </w:rPr>
        <w:t>aprendizaje, empatía por los números, so</w:t>
      </w:r>
      <w:r w:rsidRPr="00F96BED">
        <w:rPr>
          <w:rFonts w:ascii="Times New Roman" w:hAnsi="Times New Roman" w:cs="Times New Roman"/>
          <w:color w:val="000000" w:themeColor="text1"/>
        </w:rPr>
        <w:t>cioedu</w:t>
      </w:r>
      <w:r w:rsidR="00B26DFE" w:rsidRPr="00F96BED">
        <w:rPr>
          <w:rFonts w:ascii="Times New Roman" w:hAnsi="Times New Roman" w:cs="Times New Roman"/>
          <w:color w:val="000000" w:themeColor="text1"/>
        </w:rPr>
        <w:t>cativo</w:t>
      </w:r>
      <w:r w:rsidR="00D076C4" w:rsidRPr="00F96BED">
        <w:rPr>
          <w:rFonts w:ascii="Times New Roman" w:hAnsi="Times New Roman" w:cs="Times New Roman"/>
          <w:color w:val="000000" w:themeColor="text1"/>
        </w:rPr>
        <w:t>.</w:t>
      </w:r>
    </w:p>
    <w:p w14:paraId="160D1E2E" w14:textId="77777777" w:rsidR="00911729" w:rsidRPr="00F96BED" w:rsidRDefault="00911729" w:rsidP="00D72E2C">
      <w:pPr>
        <w:rPr>
          <w:rFonts w:ascii="Times New Roman" w:hAnsi="Times New Roman" w:cs="Times New Roman"/>
          <w:b/>
          <w:sz w:val="32"/>
          <w:szCs w:val="32"/>
        </w:rPr>
      </w:pPr>
    </w:p>
    <w:p w14:paraId="2B9AF679" w14:textId="5B3EDF65" w:rsidR="00D951C3" w:rsidRPr="00F96BED" w:rsidRDefault="00D951C3" w:rsidP="00D72E2C">
      <w:pPr>
        <w:rPr>
          <w:rFonts w:eastAsiaTheme="majorEastAsia" w:cstheme="minorHAnsi"/>
          <w:b/>
          <w:sz w:val="28"/>
          <w:szCs w:val="28"/>
        </w:rPr>
      </w:pPr>
      <w:r w:rsidRPr="00F96BED">
        <w:rPr>
          <w:rFonts w:eastAsiaTheme="majorEastAsia" w:cstheme="minorHAnsi"/>
          <w:b/>
          <w:sz w:val="28"/>
          <w:szCs w:val="28"/>
        </w:rPr>
        <w:t>Abstract</w:t>
      </w:r>
    </w:p>
    <w:p w14:paraId="560CAFD1" w14:textId="77777777" w:rsidR="00911729" w:rsidRPr="00F96BED" w:rsidRDefault="00911729" w:rsidP="00F96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en-US" w:eastAsia="es-MX"/>
        </w:rPr>
      </w:pPr>
      <w:r w:rsidRPr="00911729">
        <w:rPr>
          <w:rFonts w:ascii="Times New Roman" w:eastAsia="Times New Roman" w:hAnsi="Times New Roman" w:cs="Times New Roman"/>
          <w:color w:val="202124"/>
          <w:sz w:val="24"/>
          <w:szCs w:val="24"/>
          <w:lang w:val="en" w:eastAsia="es-MX"/>
        </w:rPr>
        <w:t xml:space="preserve">The purpose of this work was to analyze the empathy for the numbers of students of the Psychology career of the University Center of the Coast, University of Guadalajara. The sample consisted of 228 young people in school, aged between 21 and 24 years, of which 115 were men and 113 women. The results show that the students do not feel empathy for the numbers because they do not understand them, they are </w:t>
      </w:r>
      <w:proofErr w:type="gramStart"/>
      <w:r w:rsidRPr="00911729">
        <w:rPr>
          <w:rFonts w:ascii="Times New Roman" w:eastAsia="Times New Roman" w:hAnsi="Times New Roman" w:cs="Times New Roman"/>
          <w:color w:val="202124"/>
          <w:sz w:val="24"/>
          <w:szCs w:val="24"/>
          <w:lang w:val="en" w:eastAsia="es-MX"/>
        </w:rPr>
        <w:t>abstract</w:t>
      </w:r>
      <w:proofErr w:type="gramEnd"/>
      <w:r w:rsidRPr="00911729">
        <w:rPr>
          <w:rFonts w:ascii="Times New Roman" w:eastAsia="Times New Roman" w:hAnsi="Times New Roman" w:cs="Times New Roman"/>
          <w:color w:val="202124"/>
          <w:sz w:val="24"/>
          <w:szCs w:val="24"/>
          <w:lang w:val="en" w:eastAsia="es-MX"/>
        </w:rPr>
        <w:t xml:space="preserve"> and they get frustrated by not knowing how to perform the operations. This causes them to give up the initiative to learn math. It is </w:t>
      </w:r>
      <w:r w:rsidRPr="00F96BED">
        <w:rPr>
          <w:rFonts w:ascii="Times New Roman" w:eastAsia="Times New Roman" w:hAnsi="Times New Roman" w:cs="Times New Roman"/>
          <w:color w:val="000000" w:themeColor="text1"/>
          <w:sz w:val="24"/>
          <w:szCs w:val="24"/>
          <w:lang w:val="en" w:eastAsia="es-MX"/>
        </w:rPr>
        <w:t>concluded, therefore, that if this perception of frustration and fear is not changed when performing numerical operations, future graduates could miss the benefits that this knowledge offers in daily life.</w:t>
      </w:r>
    </w:p>
    <w:p w14:paraId="7354A45F" w14:textId="542B1B79" w:rsidR="00607F0D" w:rsidRPr="00F96BED" w:rsidRDefault="00D951C3" w:rsidP="004E512A">
      <w:pPr>
        <w:pStyle w:val="Ttulo3"/>
        <w:spacing w:line="360" w:lineRule="auto"/>
        <w:ind w:left="-5"/>
        <w:contextualSpacing/>
        <w:rPr>
          <w:rFonts w:ascii="Times New Roman" w:hAnsi="Times New Roman" w:cs="Times New Roman"/>
          <w:color w:val="000000" w:themeColor="text1"/>
          <w:lang w:val="en-US"/>
        </w:rPr>
      </w:pPr>
      <w:r w:rsidRPr="00810F2A">
        <w:rPr>
          <w:rFonts w:asciiTheme="minorHAnsi" w:hAnsiTheme="minorHAnsi" w:cstheme="minorHAnsi"/>
          <w:b/>
          <w:color w:val="000000" w:themeColor="text1"/>
          <w:sz w:val="28"/>
          <w:szCs w:val="28"/>
          <w:lang w:val="en-US"/>
        </w:rPr>
        <w:t>Keywords:</w:t>
      </w:r>
      <w:r w:rsidR="004E512A" w:rsidRPr="00F96BED">
        <w:rPr>
          <w:rFonts w:ascii="Times New Roman" w:hAnsi="Times New Roman" w:cs="Times New Roman"/>
          <w:b/>
          <w:color w:val="000000" w:themeColor="text1"/>
          <w:sz w:val="32"/>
          <w:szCs w:val="32"/>
          <w:lang w:val="en-US"/>
        </w:rPr>
        <w:t xml:space="preserve"> </w:t>
      </w:r>
      <w:r w:rsidR="004E512A" w:rsidRPr="00F96BED">
        <w:rPr>
          <w:rFonts w:ascii="Times New Roman" w:hAnsi="Times New Roman" w:cs="Times New Roman"/>
          <w:color w:val="000000" w:themeColor="text1"/>
          <w:lang w:val="en-US"/>
        </w:rPr>
        <w:t xml:space="preserve">learning, </w:t>
      </w:r>
      <w:r w:rsidRPr="00F96BED">
        <w:rPr>
          <w:rFonts w:ascii="Times New Roman" w:hAnsi="Times New Roman" w:cs="Times New Roman"/>
          <w:color w:val="000000" w:themeColor="text1"/>
          <w:lang w:val="en-US"/>
        </w:rPr>
        <w:t>empathy for numbers,</w:t>
      </w:r>
      <w:r w:rsidR="004E512A" w:rsidRPr="00F96BED">
        <w:rPr>
          <w:rFonts w:ascii="Times New Roman" w:hAnsi="Times New Roman" w:cs="Times New Roman"/>
          <w:color w:val="000000" w:themeColor="text1"/>
          <w:lang w:val="en-US"/>
        </w:rPr>
        <w:t xml:space="preserve"> </w:t>
      </w:r>
      <w:proofErr w:type="spellStart"/>
      <w:r w:rsidR="004E512A" w:rsidRPr="00F96BED">
        <w:rPr>
          <w:rFonts w:ascii="Times New Roman" w:hAnsi="Times New Roman" w:cs="Times New Roman"/>
          <w:color w:val="000000" w:themeColor="text1"/>
          <w:lang w:val="en-US"/>
        </w:rPr>
        <w:t>socioeducational</w:t>
      </w:r>
      <w:proofErr w:type="spellEnd"/>
      <w:r w:rsidR="004E512A" w:rsidRPr="00F96BED">
        <w:rPr>
          <w:rFonts w:ascii="Times New Roman" w:hAnsi="Times New Roman" w:cs="Times New Roman"/>
          <w:color w:val="000000" w:themeColor="text1"/>
          <w:lang w:val="en-US"/>
        </w:rPr>
        <w:t>.</w:t>
      </w:r>
    </w:p>
    <w:p w14:paraId="75C832C5" w14:textId="1C5096F8" w:rsidR="00581619" w:rsidRDefault="00581619" w:rsidP="00595BAF">
      <w:pPr>
        <w:rPr>
          <w:rFonts w:ascii="Times New Roman" w:hAnsi="Times New Roman" w:cs="Times New Roman"/>
          <w:sz w:val="24"/>
          <w:szCs w:val="24"/>
          <w:lang w:val="en-US"/>
        </w:rPr>
      </w:pPr>
    </w:p>
    <w:p w14:paraId="5ABC750B" w14:textId="1C7DD462" w:rsidR="00581619" w:rsidRPr="00F96BED" w:rsidRDefault="00F96BED" w:rsidP="00F96BED">
      <w:pPr>
        <w:spacing w:after="0"/>
        <w:rPr>
          <w:rFonts w:eastAsiaTheme="majorEastAsia" w:cstheme="minorHAnsi"/>
          <w:b/>
          <w:color w:val="000000" w:themeColor="text1"/>
          <w:sz w:val="28"/>
          <w:szCs w:val="28"/>
        </w:rPr>
      </w:pPr>
      <w:r w:rsidRPr="00F96BED">
        <w:rPr>
          <w:rFonts w:eastAsiaTheme="majorEastAsia" w:cstheme="minorHAnsi"/>
          <w:b/>
          <w:color w:val="000000" w:themeColor="text1"/>
          <w:sz w:val="28"/>
          <w:szCs w:val="28"/>
        </w:rPr>
        <w:t>Resumo</w:t>
      </w:r>
    </w:p>
    <w:p w14:paraId="49BDA829" w14:textId="77777777" w:rsidR="00F96BED" w:rsidRPr="00810F2A" w:rsidRDefault="00F96BED" w:rsidP="00F96BED">
      <w:pPr>
        <w:spacing w:after="0" w:line="360" w:lineRule="auto"/>
        <w:jc w:val="both"/>
        <w:rPr>
          <w:rFonts w:ascii="Times New Roman" w:eastAsia="Times New Roman" w:hAnsi="Times New Roman" w:cs="Times New Roman"/>
          <w:color w:val="202124"/>
          <w:sz w:val="24"/>
          <w:szCs w:val="24"/>
          <w:lang w:eastAsia="es-MX"/>
        </w:rPr>
      </w:pPr>
      <w:r w:rsidRPr="00810F2A">
        <w:rPr>
          <w:rFonts w:ascii="Times New Roman" w:eastAsia="Times New Roman" w:hAnsi="Times New Roman" w:cs="Times New Roman"/>
          <w:color w:val="202124"/>
          <w:sz w:val="24"/>
          <w:szCs w:val="24"/>
          <w:lang w:eastAsia="es-MX"/>
        </w:rPr>
        <w:t xml:space="preserve">O objetivo do presente </w:t>
      </w:r>
      <w:proofErr w:type="spellStart"/>
      <w:r w:rsidRPr="00810F2A">
        <w:rPr>
          <w:rFonts w:ascii="Times New Roman" w:eastAsia="Times New Roman" w:hAnsi="Times New Roman" w:cs="Times New Roman"/>
          <w:color w:val="202124"/>
          <w:sz w:val="24"/>
          <w:szCs w:val="24"/>
          <w:lang w:eastAsia="es-MX"/>
        </w:rPr>
        <w:t>trabalho</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foi</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analisar</w:t>
      </w:r>
      <w:proofErr w:type="spellEnd"/>
      <w:r w:rsidRPr="00810F2A">
        <w:rPr>
          <w:rFonts w:ascii="Times New Roman" w:eastAsia="Times New Roman" w:hAnsi="Times New Roman" w:cs="Times New Roman"/>
          <w:color w:val="202124"/>
          <w:sz w:val="24"/>
          <w:szCs w:val="24"/>
          <w:lang w:eastAsia="es-MX"/>
        </w:rPr>
        <w:t xml:space="preserve"> a </w:t>
      </w:r>
      <w:proofErr w:type="spellStart"/>
      <w:r w:rsidRPr="00810F2A">
        <w:rPr>
          <w:rFonts w:ascii="Times New Roman" w:eastAsia="Times New Roman" w:hAnsi="Times New Roman" w:cs="Times New Roman"/>
          <w:color w:val="202124"/>
          <w:sz w:val="24"/>
          <w:szCs w:val="24"/>
          <w:lang w:eastAsia="es-MX"/>
        </w:rPr>
        <w:t>empatia</w:t>
      </w:r>
      <w:proofErr w:type="spellEnd"/>
      <w:r w:rsidRPr="00810F2A">
        <w:rPr>
          <w:rFonts w:ascii="Times New Roman" w:eastAsia="Times New Roman" w:hAnsi="Times New Roman" w:cs="Times New Roman"/>
          <w:color w:val="202124"/>
          <w:sz w:val="24"/>
          <w:szCs w:val="24"/>
          <w:lang w:eastAsia="es-MX"/>
        </w:rPr>
        <w:t xml:space="preserve"> pelos números de </w:t>
      </w:r>
      <w:proofErr w:type="spellStart"/>
      <w:r w:rsidRPr="00810F2A">
        <w:rPr>
          <w:rFonts w:ascii="Times New Roman" w:eastAsia="Times New Roman" w:hAnsi="Times New Roman" w:cs="Times New Roman"/>
          <w:color w:val="202124"/>
          <w:sz w:val="24"/>
          <w:szCs w:val="24"/>
          <w:lang w:eastAsia="es-MX"/>
        </w:rPr>
        <w:t>alunos</w:t>
      </w:r>
      <w:proofErr w:type="spellEnd"/>
      <w:r w:rsidRPr="00810F2A">
        <w:rPr>
          <w:rFonts w:ascii="Times New Roman" w:eastAsia="Times New Roman" w:hAnsi="Times New Roman" w:cs="Times New Roman"/>
          <w:color w:val="202124"/>
          <w:sz w:val="24"/>
          <w:szCs w:val="24"/>
          <w:lang w:eastAsia="es-MX"/>
        </w:rPr>
        <w:t xml:space="preserve"> da </w:t>
      </w:r>
      <w:proofErr w:type="spellStart"/>
      <w:r w:rsidRPr="00810F2A">
        <w:rPr>
          <w:rFonts w:ascii="Times New Roman" w:eastAsia="Times New Roman" w:hAnsi="Times New Roman" w:cs="Times New Roman"/>
          <w:color w:val="202124"/>
          <w:sz w:val="24"/>
          <w:szCs w:val="24"/>
          <w:lang w:eastAsia="es-MX"/>
        </w:rPr>
        <w:t>carreira</w:t>
      </w:r>
      <w:proofErr w:type="spellEnd"/>
      <w:r w:rsidRPr="00810F2A">
        <w:rPr>
          <w:rFonts w:ascii="Times New Roman" w:eastAsia="Times New Roman" w:hAnsi="Times New Roman" w:cs="Times New Roman"/>
          <w:color w:val="202124"/>
          <w:sz w:val="24"/>
          <w:szCs w:val="24"/>
          <w:lang w:eastAsia="es-MX"/>
        </w:rPr>
        <w:t xml:space="preserve"> de </w:t>
      </w:r>
      <w:proofErr w:type="spellStart"/>
      <w:r w:rsidRPr="00810F2A">
        <w:rPr>
          <w:rFonts w:ascii="Times New Roman" w:eastAsia="Times New Roman" w:hAnsi="Times New Roman" w:cs="Times New Roman"/>
          <w:color w:val="202124"/>
          <w:sz w:val="24"/>
          <w:szCs w:val="24"/>
          <w:lang w:eastAsia="es-MX"/>
        </w:rPr>
        <w:t>Psicologia</w:t>
      </w:r>
      <w:proofErr w:type="spellEnd"/>
      <w:r w:rsidRPr="00810F2A">
        <w:rPr>
          <w:rFonts w:ascii="Times New Roman" w:eastAsia="Times New Roman" w:hAnsi="Times New Roman" w:cs="Times New Roman"/>
          <w:color w:val="202124"/>
          <w:sz w:val="24"/>
          <w:szCs w:val="24"/>
          <w:lang w:eastAsia="es-MX"/>
        </w:rPr>
        <w:t xml:space="preserve"> do Centro </w:t>
      </w:r>
      <w:proofErr w:type="spellStart"/>
      <w:r w:rsidRPr="00810F2A">
        <w:rPr>
          <w:rFonts w:ascii="Times New Roman" w:eastAsia="Times New Roman" w:hAnsi="Times New Roman" w:cs="Times New Roman"/>
          <w:color w:val="202124"/>
          <w:sz w:val="24"/>
          <w:szCs w:val="24"/>
          <w:lang w:eastAsia="es-MX"/>
        </w:rPr>
        <w:t>Universitário</w:t>
      </w:r>
      <w:proofErr w:type="spellEnd"/>
      <w:r w:rsidRPr="00810F2A">
        <w:rPr>
          <w:rFonts w:ascii="Times New Roman" w:eastAsia="Times New Roman" w:hAnsi="Times New Roman" w:cs="Times New Roman"/>
          <w:color w:val="202124"/>
          <w:sz w:val="24"/>
          <w:szCs w:val="24"/>
          <w:lang w:eastAsia="es-MX"/>
        </w:rPr>
        <w:t xml:space="preserve"> do Litoral da </w:t>
      </w:r>
      <w:proofErr w:type="spellStart"/>
      <w:r w:rsidRPr="00810F2A">
        <w:rPr>
          <w:rFonts w:ascii="Times New Roman" w:eastAsia="Times New Roman" w:hAnsi="Times New Roman" w:cs="Times New Roman"/>
          <w:color w:val="202124"/>
          <w:sz w:val="24"/>
          <w:szCs w:val="24"/>
          <w:lang w:eastAsia="es-MX"/>
        </w:rPr>
        <w:t>Universidade</w:t>
      </w:r>
      <w:proofErr w:type="spellEnd"/>
      <w:r w:rsidRPr="00810F2A">
        <w:rPr>
          <w:rFonts w:ascii="Times New Roman" w:eastAsia="Times New Roman" w:hAnsi="Times New Roman" w:cs="Times New Roman"/>
          <w:color w:val="202124"/>
          <w:sz w:val="24"/>
          <w:szCs w:val="24"/>
          <w:lang w:eastAsia="es-MX"/>
        </w:rPr>
        <w:t xml:space="preserve"> de Guadalajara. A </w:t>
      </w:r>
      <w:proofErr w:type="spellStart"/>
      <w:r w:rsidRPr="00810F2A">
        <w:rPr>
          <w:rFonts w:ascii="Times New Roman" w:eastAsia="Times New Roman" w:hAnsi="Times New Roman" w:cs="Times New Roman"/>
          <w:color w:val="202124"/>
          <w:sz w:val="24"/>
          <w:szCs w:val="24"/>
          <w:lang w:eastAsia="es-MX"/>
        </w:rPr>
        <w:t>amostra</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foi</w:t>
      </w:r>
      <w:proofErr w:type="spellEnd"/>
      <w:r w:rsidRPr="00810F2A">
        <w:rPr>
          <w:rFonts w:ascii="Times New Roman" w:eastAsia="Times New Roman" w:hAnsi="Times New Roman" w:cs="Times New Roman"/>
          <w:color w:val="202124"/>
          <w:sz w:val="24"/>
          <w:szCs w:val="24"/>
          <w:lang w:eastAsia="es-MX"/>
        </w:rPr>
        <w:t xml:space="preserve"> composta por 228 </w:t>
      </w:r>
      <w:proofErr w:type="spellStart"/>
      <w:r w:rsidRPr="00810F2A">
        <w:rPr>
          <w:rFonts w:ascii="Times New Roman" w:eastAsia="Times New Roman" w:hAnsi="Times New Roman" w:cs="Times New Roman"/>
          <w:color w:val="202124"/>
          <w:sz w:val="24"/>
          <w:szCs w:val="24"/>
          <w:lang w:eastAsia="es-MX"/>
        </w:rPr>
        <w:t>jovens</w:t>
      </w:r>
      <w:proofErr w:type="spellEnd"/>
      <w:r w:rsidRPr="00810F2A">
        <w:rPr>
          <w:rFonts w:ascii="Times New Roman" w:eastAsia="Times New Roman" w:hAnsi="Times New Roman" w:cs="Times New Roman"/>
          <w:color w:val="202124"/>
          <w:sz w:val="24"/>
          <w:szCs w:val="24"/>
          <w:lang w:eastAsia="es-MX"/>
        </w:rPr>
        <w:t xml:space="preserve"> em </w:t>
      </w:r>
      <w:proofErr w:type="spellStart"/>
      <w:r w:rsidRPr="00810F2A">
        <w:rPr>
          <w:rFonts w:ascii="Times New Roman" w:eastAsia="Times New Roman" w:hAnsi="Times New Roman" w:cs="Times New Roman"/>
          <w:color w:val="202124"/>
          <w:sz w:val="24"/>
          <w:szCs w:val="24"/>
          <w:lang w:eastAsia="es-MX"/>
        </w:rPr>
        <w:t>idade</w:t>
      </w:r>
      <w:proofErr w:type="spellEnd"/>
      <w:r w:rsidRPr="00810F2A">
        <w:rPr>
          <w:rFonts w:ascii="Times New Roman" w:eastAsia="Times New Roman" w:hAnsi="Times New Roman" w:cs="Times New Roman"/>
          <w:color w:val="202124"/>
          <w:sz w:val="24"/>
          <w:szCs w:val="24"/>
          <w:lang w:eastAsia="es-MX"/>
        </w:rPr>
        <w:t xml:space="preserve"> escolar, </w:t>
      </w:r>
      <w:proofErr w:type="spellStart"/>
      <w:r w:rsidRPr="00810F2A">
        <w:rPr>
          <w:rFonts w:ascii="Times New Roman" w:eastAsia="Times New Roman" w:hAnsi="Times New Roman" w:cs="Times New Roman"/>
          <w:color w:val="202124"/>
          <w:sz w:val="24"/>
          <w:szCs w:val="24"/>
          <w:lang w:eastAsia="es-MX"/>
        </w:rPr>
        <w:t>com</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idades</w:t>
      </w:r>
      <w:proofErr w:type="spellEnd"/>
      <w:r w:rsidRPr="00810F2A">
        <w:rPr>
          <w:rFonts w:ascii="Times New Roman" w:eastAsia="Times New Roman" w:hAnsi="Times New Roman" w:cs="Times New Roman"/>
          <w:color w:val="202124"/>
          <w:sz w:val="24"/>
          <w:szCs w:val="24"/>
          <w:lang w:eastAsia="es-MX"/>
        </w:rPr>
        <w:t xml:space="preserve"> entre 21 e 24 </w:t>
      </w:r>
      <w:proofErr w:type="spellStart"/>
      <w:r w:rsidRPr="00810F2A">
        <w:rPr>
          <w:rFonts w:ascii="Times New Roman" w:eastAsia="Times New Roman" w:hAnsi="Times New Roman" w:cs="Times New Roman"/>
          <w:color w:val="202124"/>
          <w:sz w:val="24"/>
          <w:szCs w:val="24"/>
          <w:lang w:eastAsia="es-MX"/>
        </w:rPr>
        <w:t>anos</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sendo</w:t>
      </w:r>
      <w:proofErr w:type="spellEnd"/>
      <w:r w:rsidRPr="00810F2A">
        <w:rPr>
          <w:rFonts w:ascii="Times New Roman" w:eastAsia="Times New Roman" w:hAnsi="Times New Roman" w:cs="Times New Roman"/>
          <w:color w:val="202124"/>
          <w:sz w:val="24"/>
          <w:szCs w:val="24"/>
          <w:lang w:eastAsia="es-MX"/>
        </w:rPr>
        <w:t xml:space="preserve"> 115 </w:t>
      </w:r>
      <w:proofErr w:type="spellStart"/>
      <w:r w:rsidRPr="00810F2A">
        <w:rPr>
          <w:rFonts w:ascii="Times New Roman" w:eastAsia="Times New Roman" w:hAnsi="Times New Roman" w:cs="Times New Roman"/>
          <w:color w:val="202124"/>
          <w:sz w:val="24"/>
          <w:szCs w:val="24"/>
          <w:lang w:eastAsia="es-MX"/>
        </w:rPr>
        <w:t>homens</w:t>
      </w:r>
      <w:proofErr w:type="spellEnd"/>
      <w:r w:rsidRPr="00810F2A">
        <w:rPr>
          <w:rFonts w:ascii="Times New Roman" w:eastAsia="Times New Roman" w:hAnsi="Times New Roman" w:cs="Times New Roman"/>
          <w:color w:val="202124"/>
          <w:sz w:val="24"/>
          <w:szCs w:val="24"/>
          <w:lang w:eastAsia="es-MX"/>
        </w:rPr>
        <w:t xml:space="preserve"> e 113 </w:t>
      </w:r>
      <w:proofErr w:type="spellStart"/>
      <w:r w:rsidRPr="00810F2A">
        <w:rPr>
          <w:rFonts w:ascii="Times New Roman" w:eastAsia="Times New Roman" w:hAnsi="Times New Roman" w:cs="Times New Roman"/>
          <w:color w:val="202124"/>
          <w:sz w:val="24"/>
          <w:szCs w:val="24"/>
          <w:lang w:eastAsia="es-MX"/>
        </w:rPr>
        <w:t>mulheres</w:t>
      </w:r>
      <w:proofErr w:type="spellEnd"/>
      <w:r w:rsidRPr="00810F2A">
        <w:rPr>
          <w:rFonts w:ascii="Times New Roman" w:eastAsia="Times New Roman" w:hAnsi="Times New Roman" w:cs="Times New Roman"/>
          <w:color w:val="202124"/>
          <w:sz w:val="24"/>
          <w:szCs w:val="24"/>
          <w:lang w:eastAsia="es-MX"/>
        </w:rPr>
        <w:t xml:space="preserve">. Os resultados </w:t>
      </w:r>
      <w:proofErr w:type="spellStart"/>
      <w:r w:rsidRPr="00810F2A">
        <w:rPr>
          <w:rFonts w:ascii="Times New Roman" w:eastAsia="Times New Roman" w:hAnsi="Times New Roman" w:cs="Times New Roman"/>
          <w:color w:val="202124"/>
          <w:sz w:val="24"/>
          <w:szCs w:val="24"/>
          <w:lang w:eastAsia="es-MX"/>
        </w:rPr>
        <w:t>mostram</w:t>
      </w:r>
      <w:proofErr w:type="spellEnd"/>
      <w:r w:rsidRPr="00810F2A">
        <w:rPr>
          <w:rFonts w:ascii="Times New Roman" w:eastAsia="Times New Roman" w:hAnsi="Times New Roman" w:cs="Times New Roman"/>
          <w:color w:val="202124"/>
          <w:sz w:val="24"/>
          <w:szCs w:val="24"/>
          <w:lang w:eastAsia="es-MX"/>
        </w:rPr>
        <w:t xml:space="preserve"> que os </w:t>
      </w:r>
      <w:proofErr w:type="spellStart"/>
      <w:r w:rsidRPr="00810F2A">
        <w:rPr>
          <w:rFonts w:ascii="Times New Roman" w:eastAsia="Times New Roman" w:hAnsi="Times New Roman" w:cs="Times New Roman"/>
          <w:color w:val="202124"/>
          <w:sz w:val="24"/>
          <w:szCs w:val="24"/>
          <w:lang w:eastAsia="es-MX"/>
        </w:rPr>
        <w:t>alunos</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não</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sentem</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empatia</w:t>
      </w:r>
      <w:proofErr w:type="spellEnd"/>
      <w:r w:rsidRPr="00810F2A">
        <w:rPr>
          <w:rFonts w:ascii="Times New Roman" w:eastAsia="Times New Roman" w:hAnsi="Times New Roman" w:cs="Times New Roman"/>
          <w:color w:val="202124"/>
          <w:sz w:val="24"/>
          <w:szCs w:val="24"/>
          <w:lang w:eastAsia="es-MX"/>
        </w:rPr>
        <w:t xml:space="preserve"> pelos números porque </w:t>
      </w:r>
      <w:proofErr w:type="spellStart"/>
      <w:r w:rsidRPr="00810F2A">
        <w:rPr>
          <w:rFonts w:ascii="Times New Roman" w:eastAsia="Times New Roman" w:hAnsi="Times New Roman" w:cs="Times New Roman"/>
          <w:color w:val="202124"/>
          <w:sz w:val="24"/>
          <w:szCs w:val="24"/>
          <w:lang w:eastAsia="es-MX"/>
        </w:rPr>
        <w:t>não</w:t>
      </w:r>
      <w:proofErr w:type="spellEnd"/>
      <w:r w:rsidRPr="00810F2A">
        <w:rPr>
          <w:rFonts w:ascii="Times New Roman" w:eastAsia="Times New Roman" w:hAnsi="Times New Roman" w:cs="Times New Roman"/>
          <w:color w:val="202124"/>
          <w:sz w:val="24"/>
          <w:szCs w:val="24"/>
          <w:lang w:eastAsia="es-MX"/>
        </w:rPr>
        <w:t xml:space="preserve"> os </w:t>
      </w:r>
      <w:proofErr w:type="spellStart"/>
      <w:r w:rsidRPr="00810F2A">
        <w:rPr>
          <w:rFonts w:ascii="Times New Roman" w:eastAsia="Times New Roman" w:hAnsi="Times New Roman" w:cs="Times New Roman"/>
          <w:color w:val="202124"/>
          <w:sz w:val="24"/>
          <w:szCs w:val="24"/>
          <w:lang w:eastAsia="es-MX"/>
        </w:rPr>
        <w:t>compreendem</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são</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abstratos</w:t>
      </w:r>
      <w:proofErr w:type="spellEnd"/>
      <w:r w:rsidRPr="00810F2A">
        <w:rPr>
          <w:rFonts w:ascii="Times New Roman" w:eastAsia="Times New Roman" w:hAnsi="Times New Roman" w:cs="Times New Roman"/>
          <w:color w:val="202124"/>
          <w:sz w:val="24"/>
          <w:szCs w:val="24"/>
          <w:lang w:eastAsia="es-MX"/>
        </w:rPr>
        <w:t xml:space="preserve"> e </w:t>
      </w:r>
      <w:proofErr w:type="spellStart"/>
      <w:r w:rsidRPr="00810F2A">
        <w:rPr>
          <w:rFonts w:ascii="Times New Roman" w:eastAsia="Times New Roman" w:hAnsi="Times New Roman" w:cs="Times New Roman"/>
          <w:color w:val="202124"/>
          <w:sz w:val="24"/>
          <w:szCs w:val="24"/>
          <w:lang w:eastAsia="es-MX"/>
        </w:rPr>
        <w:t>ficam</w:t>
      </w:r>
      <w:proofErr w:type="spellEnd"/>
      <w:r w:rsidRPr="00810F2A">
        <w:rPr>
          <w:rFonts w:ascii="Times New Roman" w:eastAsia="Times New Roman" w:hAnsi="Times New Roman" w:cs="Times New Roman"/>
          <w:color w:val="202124"/>
          <w:sz w:val="24"/>
          <w:szCs w:val="24"/>
          <w:lang w:eastAsia="es-MX"/>
        </w:rPr>
        <w:t xml:space="preserve"> frustrados </w:t>
      </w:r>
      <w:proofErr w:type="spellStart"/>
      <w:r w:rsidRPr="00810F2A">
        <w:rPr>
          <w:rFonts w:ascii="Times New Roman" w:eastAsia="Times New Roman" w:hAnsi="Times New Roman" w:cs="Times New Roman"/>
          <w:color w:val="202124"/>
          <w:sz w:val="24"/>
          <w:szCs w:val="24"/>
          <w:lang w:eastAsia="es-MX"/>
        </w:rPr>
        <w:t>quando</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não</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sabem</w:t>
      </w:r>
      <w:proofErr w:type="spellEnd"/>
      <w:r w:rsidRPr="00810F2A">
        <w:rPr>
          <w:rFonts w:ascii="Times New Roman" w:eastAsia="Times New Roman" w:hAnsi="Times New Roman" w:cs="Times New Roman"/>
          <w:color w:val="202124"/>
          <w:sz w:val="24"/>
          <w:szCs w:val="24"/>
          <w:lang w:eastAsia="es-MX"/>
        </w:rPr>
        <w:t xml:space="preserve"> realizar as </w:t>
      </w:r>
      <w:proofErr w:type="spellStart"/>
      <w:r w:rsidRPr="00810F2A">
        <w:rPr>
          <w:rFonts w:ascii="Times New Roman" w:eastAsia="Times New Roman" w:hAnsi="Times New Roman" w:cs="Times New Roman"/>
          <w:color w:val="202124"/>
          <w:sz w:val="24"/>
          <w:szCs w:val="24"/>
          <w:lang w:eastAsia="es-MX"/>
        </w:rPr>
        <w:t>operações</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Isso</w:t>
      </w:r>
      <w:proofErr w:type="spellEnd"/>
      <w:r w:rsidRPr="00810F2A">
        <w:rPr>
          <w:rFonts w:ascii="Times New Roman" w:eastAsia="Times New Roman" w:hAnsi="Times New Roman" w:cs="Times New Roman"/>
          <w:color w:val="202124"/>
          <w:sz w:val="24"/>
          <w:szCs w:val="24"/>
          <w:lang w:eastAsia="es-MX"/>
        </w:rPr>
        <w:t xml:space="preserve"> os faz desistir da iniciativa de aprender matemática. </w:t>
      </w:r>
      <w:proofErr w:type="spellStart"/>
      <w:r w:rsidRPr="00810F2A">
        <w:rPr>
          <w:rFonts w:ascii="Times New Roman" w:eastAsia="Times New Roman" w:hAnsi="Times New Roman" w:cs="Times New Roman"/>
          <w:color w:val="202124"/>
          <w:sz w:val="24"/>
          <w:szCs w:val="24"/>
          <w:lang w:eastAsia="es-MX"/>
        </w:rPr>
        <w:t>Conclui</w:t>
      </w:r>
      <w:proofErr w:type="spellEnd"/>
      <w:r w:rsidRPr="00810F2A">
        <w:rPr>
          <w:rFonts w:ascii="Times New Roman" w:eastAsia="Times New Roman" w:hAnsi="Times New Roman" w:cs="Times New Roman"/>
          <w:color w:val="202124"/>
          <w:sz w:val="24"/>
          <w:szCs w:val="24"/>
          <w:lang w:eastAsia="es-MX"/>
        </w:rPr>
        <w:t xml:space="preserve">-se, </w:t>
      </w:r>
      <w:proofErr w:type="spellStart"/>
      <w:r w:rsidRPr="00810F2A">
        <w:rPr>
          <w:rFonts w:ascii="Times New Roman" w:eastAsia="Times New Roman" w:hAnsi="Times New Roman" w:cs="Times New Roman"/>
          <w:color w:val="202124"/>
          <w:sz w:val="24"/>
          <w:szCs w:val="24"/>
          <w:lang w:eastAsia="es-MX"/>
        </w:rPr>
        <w:t>portanto</w:t>
      </w:r>
      <w:proofErr w:type="spellEnd"/>
      <w:r w:rsidRPr="00810F2A">
        <w:rPr>
          <w:rFonts w:ascii="Times New Roman" w:eastAsia="Times New Roman" w:hAnsi="Times New Roman" w:cs="Times New Roman"/>
          <w:color w:val="202124"/>
          <w:sz w:val="24"/>
          <w:szCs w:val="24"/>
          <w:lang w:eastAsia="es-MX"/>
        </w:rPr>
        <w:t xml:space="preserve">, que se </w:t>
      </w:r>
      <w:proofErr w:type="spellStart"/>
      <w:r w:rsidRPr="00810F2A">
        <w:rPr>
          <w:rFonts w:ascii="Times New Roman" w:eastAsia="Times New Roman" w:hAnsi="Times New Roman" w:cs="Times New Roman"/>
          <w:color w:val="202124"/>
          <w:sz w:val="24"/>
          <w:szCs w:val="24"/>
          <w:lang w:eastAsia="es-MX"/>
        </w:rPr>
        <w:t>essa</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percepção</w:t>
      </w:r>
      <w:proofErr w:type="spellEnd"/>
      <w:r w:rsidRPr="00810F2A">
        <w:rPr>
          <w:rFonts w:ascii="Times New Roman" w:eastAsia="Times New Roman" w:hAnsi="Times New Roman" w:cs="Times New Roman"/>
          <w:color w:val="202124"/>
          <w:sz w:val="24"/>
          <w:szCs w:val="24"/>
          <w:lang w:eastAsia="es-MX"/>
        </w:rPr>
        <w:t xml:space="preserve"> de </w:t>
      </w:r>
      <w:proofErr w:type="spellStart"/>
      <w:r w:rsidRPr="00810F2A">
        <w:rPr>
          <w:rFonts w:ascii="Times New Roman" w:eastAsia="Times New Roman" w:hAnsi="Times New Roman" w:cs="Times New Roman"/>
          <w:color w:val="202124"/>
          <w:sz w:val="24"/>
          <w:szCs w:val="24"/>
          <w:lang w:eastAsia="es-MX"/>
        </w:rPr>
        <w:t>frustração</w:t>
      </w:r>
      <w:proofErr w:type="spellEnd"/>
      <w:r w:rsidRPr="00810F2A">
        <w:rPr>
          <w:rFonts w:ascii="Times New Roman" w:eastAsia="Times New Roman" w:hAnsi="Times New Roman" w:cs="Times New Roman"/>
          <w:color w:val="202124"/>
          <w:sz w:val="24"/>
          <w:szCs w:val="24"/>
          <w:lang w:eastAsia="es-MX"/>
        </w:rPr>
        <w:t xml:space="preserve"> e medo </w:t>
      </w:r>
      <w:proofErr w:type="spellStart"/>
      <w:r w:rsidRPr="00810F2A">
        <w:rPr>
          <w:rFonts w:ascii="Times New Roman" w:eastAsia="Times New Roman" w:hAnsi="Times New Roman" w:cs="Times New Roman"/>
          <w:color w:val="202124"/>
          <w:sz w:val="24"/>
          <w:szCs w:val="24"/>
          <w:lang w:eastAsia="es-MX"/>
        </w:rPr>
        <w:t>não</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for</w:t>
      </w:r>
      <w:proofErr w:type="spellEnd"/>
      <w:r w:rsidRPr="00810F2A">
        <w:rPr>
          <w:rFonts w:ascii="Times New Roman" w:eastAsia="Times New Roman" w:hAnsi="Times New Roman" w:cs="Times New Roman"/>
          <w:color w:val="202124"/>
          <w:sz w:val="24"/>
          <w:szCs w:val="24"/>
          <w:lang w:eastAsia="es-MX"/>
        </w:rPr>
        <w:t xml:space="preserve"> alterada </w:t>
      </w:r>
      <w:proofErr w:type="spellStart"/>
      <w:r w:rsidRPr="00810F2A">
        <w:rPr>
          <w:rFonts w:ascii="Times New Roman" w:eastAsia="Times New Roman" w:hAnsi="Times New Roman" w:cs="Times New Roman"/>
          <w:color w:val="202124"/>
          <w:sz w:val="24"/>
          <w:szCs w:val="24"/>
          <w:lang w:eastAsia="es-MX"/>
        </w:rPr>
        <w:t>ao</w:t>
      </w:r>
      <w:proofErr w:type="spellEnd"/>
      <w:r w:rsidRPr="00810F2A">
        <w:rPr>
          <w:rFonts w:ascii="Times New Roman" w:eastAsia="Times New Roman" w:hAnsi="Times New Roman" w:cs="Times New Roman"/>
          <w:color w:val="202124"/>
          <w:sz w:val="24"/>
          <w:szCs w:val="24"/>
          <w:lang w:eastAsia="es-MX"/>
        </w:rPr>
        <w:t xml:space="preserve"> realizar </w:t>
      </w:r>
      <w:proofErr w:type="spellStart"/>
      <w:r w:rsidRPr="00810F2A">
        <w:rPr>
          <w:rFonts w:ascii="Times New Roman" w:eastAsia="Times New Roman" w:hAnsi="Times New Roman" w:cs="Times New Roman"/>
          <w:color w:val="202124"/>
          <w:sz w:val="24"/>
          <w:szCs w:val="24"/>
          <w:lang w:eastAsia="es-MX"/>
        </w:rPr>
        <w:t>operações</w:t>
      </w:r>
      <w:proofErr w:type="spellEnd"/>
      <w:r w:rsidRPr="00810F2A">
        <w:rPr>
          <w:rFonts w:ascii="Times New Roman" w:eastAsia="Times New Roman" w:hAnsi="Times New Roman" w:cs="Times New Roman"/>
          <w:color w:val="202124"/>
          <w:sz w:val="24"/>
          <w:szCs w:val="24"/>
          <w:lang w:eastAsia="es-MX"/>
        </w:rPr>
        <w:t xml:space="preserve"> numéricas, os futuros graduados </w:t>
      </w:r>
      <w:proofErr w:type="spellStart"/>
      <w:r w:rsidRPr="00810F2A">
        <w:rPr>
          <w:rFonts w:ascii="Times New Roman" w:eastAsia="Times New Roman" w:hAnsi="Times New Roman" w:cs="Times New Roman"/>
          <w:color w:val="202124"/>
          <w:sz w:val="24"/>
          <w:szCs w:val="24"/>
          <w:lang w:eastAsia="es-MX"/>
        </w:rPr>
        <w:t>podem</w:t>
      </w:r>
      <w:proofErr w:type="spellEnd"/>
      <w:r w:rsidRPr="00810F2A">
        <w:rPr>
          <w:rFonts w:ascii="Times New Roman" w:eastAsia="Times New Roman" w:hAnsi="Times New Roman" w:cs="Times New Roman"/>
          <w:color w:val="202124"/>
          <w:sz w:val="24"/>
          <w:szCs w:val="24"/>
          <w:lang w:eastAsia="es-MX"/>
        </w:rPr>
        <w:t xml:space="preserve"> perder os </w:t>
      </w:r>
      <w:proofErr w:type="spellStart"/>
      <w:r w:rsidRPr="00810F2A">
        <w:rPr>
          <w:rFonts w:ascii="Times New Roman" w:eastAsia="Times New Roman" w:hAnsi="Times New Roman" w:cs="Times New Roman"/>
          <w:color w:val="202124"/>
          <w:sz w:val="24"/>
          <w:szCs w:val="24"/>
          <w:lang w:eastAsia="es-MX"/>
        </w:rPr>
        <w:t>benefícios</w:t>
      </w:r>
      <w:proofErr w:type="spellEnd"/>
      <w:r w:rsidRPr="00810F2A">
        <w:rPr>
          <w:rFonts w:ascii="Times New Roman" w:eastAsia="Times New Roman" w:hAnsi="Times New Roman" w:cs="Times New Roman"/>
          <w:color w:val="202124"/>
          <w:sz w:val="24"/>
          <w:szCs w:val="24"/>
          <w:lang w:eastAsia="es-MX"/>
        </w:rPr>
        <w:t xml:space="preserve"> que </w:t>
      </w:r>
      <w:proofErr w:type="spellStart"/>
      <w:r w:rsidRPr="00810F2A">
        <w:rPr>
          <w:rFonts w:ascii="Times New Roman" w:eastAsia="Times New Roman" w:hAnsi="Times New Roman" w:cs="Times New Roman"/>
          <w:color w:val="202124"/>
          <w:sz w:val="24"/>
          <w:szCs w:val="24"/>
          <w:lang w:eastAsia="es-MX"/>
        </w:rPr>
        <w:t>esse</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conhecimento</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oferece</w:t>
      </w:r>
      <w:proofErr w:type="spellEnd"/>
      <w:r w:rsidRPr="00810F2A">
        <w:rPr>
          <w:rFonts w:ascii="Times New Roman" w:eastAsia="Times New Roman" w:hAnsi="Times New Roman" w:cs="Times New Roman"/>
          <w:color w:val="202124"/>
          <w:sz w:val="24"/>
          <w:szCs w:val="24"/>
          <w:lang w:eastAsia="es-MX"/>
        </w:rPr>
        <w:t xml:space="preserve"> no cotidiano.</w:t>
      </w:r>
    </w:p>
    <w:p w14:paraId="224984D3" w14:textId="732DA324" w:rsidR="00F96BED" w:rsidRPr="00810F2A" w:rsidRDefault="00F96BED" w:rsidP="00F96BED">
      <w:pPr>
        <w:rPr>
          <w:rFonts w:ascii="Times New Roman" w:eastAsia="Times New Roman" w:hAnsi="Times New Roman" w:cs="Times New Roman"/>
          <w:color w:val="202124"/>
          <w:sz w:val="24"/>
          <w:szCs w:val="24"/>
          <w:lang w:eastAsia="es-MX"/>
        </w:rPr>
      </w:pPr>
      <w:proofErr w:type="spellStart"/>
      <w:r w:rsidRPr="00F96BED">
        <w:rPr>
          <w:rFonts w:eastAsiaTheme="majorEastAsia" w:cstheme="minorHAnsi"/>
          <w:b/>
          <w:color w:val="000000" w:themeColor="text1"/>
          <w:sz w:val="28"/>
          <w:szCs w:val="28"/>
        </w:rPr>
        <w:t>Palavras</w:t>
      </w:r>
      <w:proofErr w:type="spellEnd"/>
      <w:r w:rsidRPr="00F96BED">
        <w:rPr>
          <w:rFonts w:eastAsiaTheme="majorEastAsia" w:cstheme="minorHAnsi"/>
          <w:b/>
          <w:color w:val="000000" w:themeColor="text1"/>
          <w:sz w:val="28"/>
          <w:szCs w:val="28"/>
        </w:rPr>
        <w:t>-chave:</w:t>
      </w:r>
      <w:r w:rsidRPr="00F96BED">
        <w:rPr>
          <w:rFonts w:ascii="Times New Roman" w:hAnsi="Times New Roman" w:cs="Times New Roman"/>
          <w:b/>
          <w:sz w:val="24"/>
          <w:szCs w:val="24"/>
        </w:rPr>
        <w:t xml:space="preserve"> </w:t>
      </w:r>
      <w:proofErr w:type="spellStart"/>
      <w:r w:rsidRPr="00810F2A">
        <w:rPr>
          <w:rFonts w:ascii="Times New Roman" w:eastAsia="Times New Roman" w:hAnsi="Times New Roman" w:cs="Times New Roman"/>
          <w:color w:val="202124"/>
          <w:sz w:val="24"/>
          <w:szCs w:val="24"/>
          <w:lang w:eastAsia="es-MX"/>
        </w:rPr>
        <w:t>aprendizagem</w:t>
      </w:r>
      <w:proofErr w:type="spellEnd"/>
      <w:r w:rsidRPr="00810F2A">
        <w:rPr>
          <w:rFonts w:ascii="Times New Roman" w:eastAsia="Times New Roman" w:hAnsi="Times New Roman" w:cs="Times New Roman"/>
          <w:color w:val="202124"/>
          <w:sz w:val="24"/>
          <w:szCs w:val="24"/>
          <w:lang w:eastAsia="es-MX"/>
        </w:rPr>
        <w:t xml:space="preserve">, </w:t>
      </w:r>
      <w:proofErr w:type="spellStart"/>
      <w:r w:rsidRPr="00810F2A">
        <w:rPr>
          <w:rFonts w:ascii="Times New Roman" w:eastAsia="Times New Roman" w:hAnsi="Times New Roman" w:cs="Times New Roman"/>
          <w:color w:val="202124"/>
          <w:sz w:val="24"/>
          <w:szCs w:val="24"/>
          <w:lang w:eastAsia="es-MX"/>
        </w:rPr>
        <w:t>empatia</w:t>
      </w:r>
      <w:proofErr w:type="spellEnd"/>
      <w:r w:rsidRPr="00810F2A">
        <w:rPr>
          <w:rFonts w:ascii="Times New Roman" w:eastAsia="Times New Roman" w:hAnsi="Times New Roman" w:cs="Times New Roman"/>
          <w:color w:val="202124"/>
          <w:sz w:val="24"/>
          <w:szCs w:val="24"/>
          <w:lang w:eastAsia="es-MX"/>
        </w:rPr>
        <w:t xml:space="preserve"> por números, socioeducativa.</w:t>
      </w:r>
    </w:p>
    <w:p w14:paraId="5338733E" w14:textId="53A826BC" w:rsidR="00F96BED" w:rsidRDefault="00F96BED" w:rsidP="00F96BED">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2020</w:t>
      </w:r>
    </w:p>
    <w:p w14:paraId="37A9E3B8" w14:textId="77777777" w:rsidR="00F96BED" w:rsidRPr="004425C0" w:rsidRDefault="00C02B96" w:rsidP="00F96BED">
      <w:pPr>
        <w:spacing w:line="360" w:lineRule="auto"/>
        <w:jc w:val="both"/>
        <w:rPr>
          <w:lang w:val="en-US"/>
        </w:rPr>
      </w:pPr>
      <w:r>
        <w:rPr>
          <w:noProof/>
        </w:rPr>
        <w:pict w14:anchorId="13D4511D">
          <v:rect id="_x0000_i1025" alt="" style="width:441.9pt;height:.05pt;mso-width-percent:0;mso-height-percent:0;mso-width-percent:0;mso-height-percent:0" o:hralign="center" o:hrstd="t" o:hr="t" fillcolor="#a0a0a0" stroked="f"/>
        </w:pict>
      </w:r>
    </w:p>
    <w:p w14:paraId="38D89FCE" w14:textId="77777777" w:rsidR="00F96BED" w:rsidRPr="00F96BED" w:rsidRDefault="00F96BED" w:rsidP="00F96BED">
      <w:pPr>
        <w:spacing w:after="0"/>
        <w:rPr>
          <w:rFonts w:ascii="Times New Roman" w:hAnsi="Times New Roman" w:cs="Times New Roman"/>
          <w:b/>
          <w:sz w:val="24"/>
          <w:szCs w:val="24"/>
        </w:rPr>
      </w:pPr>
    </w:p>
    <w:p w14:paraId="3FA5D538" w14:textId="77777777" w:rsidR="00F96BED" w:rsidRDefault="00F96BED" w:rsidP="00CB6317">
      <w:pPr>
        <w:spacing w:line="360" w:lineRule="auto"/>
        <w:jc w:val="center"/>
        <w:rPr>
          <w:rFonts w:ascii="Times New Roman" w:hAnsi="Times New Roman" w:cs="Times New Roman"/>
          <w:b/>
          <w:sz w:val="32"/>
          <w:szCs w:val="32"/>
        </w:rPr>
      </w:pPr>
    </w:p>
    <w:p w14:paraId="6C0A1905" w14:textId="77777777" w:rsidR="00F96BED" w:rsidRDefault="00F96BED" w:rsidP="00CB6317">
      <w:pPr>
        <w:spacing w:line="360" w:lineRule="auto"/>
        <w:jc w:val="center"/>
        <w:rPr>
          <w:rFonts w:ascii="Times New Roman" w:hAnsi="Times New Roman" w:cs="Times New Roman"/>
          <w:b/>
          <w:sz w:val="32"/>
          <w:szCs w:val="32"/>
        </w:rPr>
      </w:pPr>
    </w:p>
    <w:p w14:paraId="1132D0A4" w14:textId="57F1A314" w:rsidR="003A58DB" w:rsidRPr="00CB6317" w:rsidRDefault="00CB6317" w:rsidP="00F96BED">
      <w:pPr>
        <w:spacing w:after="0" w:line="360" w:lineRule="auto"/>
        <w:jc w:val="center"/>
        <w:rPr>
          <w:rFonts w:ascii="Times New Roman" w:hAnsi="Times New Roman" w:cs="Times New Roman"/>
          <w:b/>
          <w:sz w:val="32"/>
          <w:szCs w:val="32"/>
        </w:rPr>
      </w:pPr>
      <w:r w:rsidRPr="00CB6317">
        <w:rPr>
          <w:rFonts w:ascii="Times New Roman" w:hAnsi="Times New Roman" w:cs="Times New Roman"/>
          <w:b/>
          <w:sz w:val="32"/>
          <w:szCs w:val="32"/>
        </w:rPr>
        <w:lastRenderedPageBreak/>
        <w:t>Introducción</w:t>
      </w:r>
      <w:r w:rsidR="004E512A">
        <w:rPr>
          <w:rFonts w:ascii="Times New Roman" w:hAnsi="Times New Roman" w:cs="Times New Roman"/>
          <w:b/>
          <w:sz w:val="32"/>
          <w:szCs w:val="32"/>
        </w:rPr>
        <w:t xml:space="preserve"> </w:t>
      </w:r>
    </w:p>
    <w:p w14:paraId="5A5920CB" w14:textId="77E8AB3E" w:rsidR="000A612E" w:rsidRDefault="004E512A" w:rsidP="00F96B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razonamiento matemático es una práctica que cualquier estudiante universitario debe desarrollar. </w:t>
      </w:r>
      <w:r w:rsidR="000A612E">
        <w:rPr>
          <w:rFonts w:ascii="Times New Roman" w:hAnsi="Times New Roman" w:cs="Times New Roman"/>
          <w:sz w:val="24"/>
          <w:szCs w:val="24"/>
        </w:rPr>
        <w:t>Por ejemplo, u</w:t>
      </w:r>
      <w:r w:rsidR="0015328E" w:rsidRPr="00CB6317">
        <w:rPr>
          <w:rFonts w:ascii="Times New Roman" w:hAnsi="Times New Roman" w:cs="Times New Roman"/>
          <w:sz w:val="24"/>
          <w:szCs w:val="24"/>
        </w:rPr>
        <w:t>n investigador</w:t>
      </w:r>
      <w:r w:rsidR="000A612E">
        <w:rPr>
          <w:rFonts w:ascii="Times New Roman" w:hAnsi="Times New Roman" w:cs="Times New Roman"/>
          <w:sz w:val="24"/>
          <w:szCs w:val="24"/>
        </w:rPr>
        <w:t xml:space="preserve"> del campo de la psicología</w:t>
      </w:r>
      <w:r>
        <w:rPr>
          <w:rFonts w:ascii="Times New Roman" w:hAnsi="Times New Roman" w:cs="Times New Roman"/>
          <w:sz w:val="24"/>
          <w:szCs w:val="24"/>
        </w:rPr>
        <w:t xml:space="preserve"> </w:t>
      </w:r>
      <w:r w:rsidR="000A612E">
        <w:rPr>
          <w:rFonts w:ascii="Times New Roman" w:hAnsi="Times New Roman" w:cs="Times New Roman"/>
          <w:sz w:val="24"/>
          <w:szCs w:val="24"/>
        </w:rPr>
        <w:t xml:space="preserve">—especialidad en </w:t>
      </w:r>
      <w:r w:rsidR="006D0F2E">
        <w:rPr>
          <w:rFonts w:ascii="Times New Roman" w:hAnsi="Times New Roman" w:cs="Times New Roman"/>
          <w:sz w:val="24"/>
          <w:szCs w:val="24"/>
        </w:rPr>
        <w:t>donde</w:t>
      </w:r>
      <w:r w:rsidR="000A612E">
        <w:rPr>
          <w:rFonts w:ascii="Times New Roman" w:hAnsi="Times New Roman" w:cs="Times New Roman"/>
          <w:sz w:val="24"/>
          <w:szCs w:val="24"/>
        </w:rPr>
        <w:t xml:space="preserve"> se enfoca este trabajo—</w:t>
      </w:r>
      <w:r w:rsidR="0015328E" w:rsidRPr="00CB6317">
        <w:rPr>
          <w:rFonts w:ascii="Times New Roman" w:hAnsi="Times New Roman" w:cs="Times New Roman"/>
          <w:sz w:val="24"/>
          <w:szCs w:val="24"/>
        </w:rPr>
        <w:t xml:space="preserve"> necesita </w:t>
      </w:r>
      <w:r>
        <w:rPr>
          <w:rFonts w:ascii="Times New Roman" w:hAnsi="Times New Roman" w:cs="Times New Roman"/>
          <w:sz w:val="24"/>
          <w:szCs w:val="24"/>
        </w:rPr>
        <w:t xml:space="preserve">de </w:t>
      </w:r>
      <w:r w:rsidR="0015328E" w:rsidRPr="00CB6317">
        <w:rPr>
          <w:rFonts w:ascii="Times New Roman" w:hAnsi="Times New Roman" w:cs="Times New Roman"/>
          <w:sz w:val="24"/>
          <w:szCs w:val="24"/>
        </w:rPr>
        <w:t xml:space="preserve">la estadística para organizar los datos </w:t>
      </w:r>
      <w:r w:rsidR="000A612E">
        <w:rPr>
          <w:rFonts w:ascii="Times New Roman" w:hAnsi="Times New Roman" w:cs="Times New Roman"/>
          <w:sz w:val="24"/>
          <w:szCs w:val="24"/>
        </w:rPr>
        <w:t>recabados</w:t>
      </w:r>
      <w:r w:rsidR="0015328E" w:rsidRPr="00CB6317">
        <w:rPr>
          <w:rFonts w:ascii="Times New Roman" w:hAnsi="Times New Roman" w:cs="Times New Roman"/>
          <w:sz w:val="24"/>
          <w:szCs w:val="24"/>
        </w:rPr>
        <w:t xml:space="preserve"> </w:t>
      </w:r>
      <w:r w:rsidR="000A612E">
        <w:rPr>
          <w:rFonts w:ascii="Times New Roman" w:hAnsi="Times New Roman" w:cs="Times New Roman"/>
          <w:sz w:val="24"/>
          <w:szCs w:val="24"/>
        </w:rPr>
        <w:t>de</w:t>
      </w:r>
      <w:r>
        <w:rPr>
          <w:rFonts w:ascii="Times New Roman" w:hAnsi="Times New Roman" w:cs="Times New Roman"/>
          <w:sz w:val="24"/>
          <w:szCs w:val="24"/>
        </w:rPr>
        <w:t xml:space="preserve"> </w:t>
      </w:r>
      <w:r w:rsidR="000A612E">
        <w:rPr>
          <w:rFonts w:ascii="Times New Roman" w:hAnsi="Times New Roman" w:cs="Times New Roman"/>
          <w:sz w:val="24"/>
          <w:szCs w:val="24"/>
        </w:rPr>
        <w:t>sus</w:t>
      </w:r>
      <w:r>
        <w:rPr>
          <w:rFonts w:ascii="Times New Roman" w:hAnsi="Times New Roman" w:cs="Times New Roman"/>
          <w:sz w:val="24"/>
          <w:szCs w:val="24"/>
        </w:rPr>
        <w:t xml:space="preserve"> grupos </w:t>
      </w:r>
      <w:r w:rsidR="000A612E">
        <w:rPr>
          <w:rFonts w:ascii="Times New Roman" w:hAnsi="Times New Roman" w:cs="Times New Roman"/>
          <w:sz w:val="24"/>
          <w:szCs w:val="24"/>
        </w:rPr>
        <w:t xml:space="preserve">de estudio </w:t>
      </w:r>
      <w:r w:rsidR="0015328E" w:rsidRPr="00CB6317">
        <w:rPr>
          <w:rFonts w:ascii="Times New Roman" w:hAnsi="Times New Roman" w:cs="Times New Roman"/>
          <w:sz w:val="24"/>
          <w:szCs w:val="24"/>
        </w:rPr>
        <w:t>(Mendenhall</w:t>
      </w:r>
      <w:r w:rsidR="002C74BD">
        <w:rPr>
          <w:rFonts w:ascii="Times New Roman" w:hAnsi="Times New Roman" w:cs="Times New Roman"/>
          <w:i/>
          <w:sz w:val="24"/>
          <w:szCs w:val="24"/>
        </w:rPr>
        <w:t xml:space="preserve">, </w:t>
      </w:r>
      <w:r w:rsidR="002C74BD" w:rsidRPr="002C74BD">
        <w:rPr>
          <w:rFonts w:ascii="Times New Roman" w:hAnsi="Times New Roman" w:cs="Times New Roman"/>
          <w:sz w:val="24"/>
          <w:szCs w:val="24"/>
          <w:lang w:val="es-VE"/>
        </w:rPr>
        <w:t>Beaver</w:t>
      </w:r>
      <w:r w:rsidR="002C74BD">
        <w:rPr>
          <w:rFonts w:ascii="Times New Roman" w:hAnsi="Times New Roman" w:cs="Times New Roman"/>
          <w:sz w:val="24"/>
          <w:szCs w:val="24"/>
          <w:lang w:val="es-VE"/>
        </w:rPr>
        <w:t xml:space="preserve"> </w:t>
      </w:r>
      <w:r w:rsidR="002C74BD" w:rsidRPr="002C74BD">
        <w:rPr>
          <w:rFonts w:ascii="Times New Roman" w:hAnsi="Times New Roman" w:cs="Times New Roman"/>
          <w:sz w:val="24"/>
          <w:szCs w:val="24"/>
          <w:lang w:val="es-VE"/>
        </w:rPr>
        <w:t>y Beaver</w:t>
      </w:r>
      <w:r w:rsidR="000A612E">
        <w:rPr>
          <w:rFonts w:ascii="Times New Roman" w:hAnsi="Times New Roman" w:cs="Times New Roman"/>
          <w:sz w:val="24"/>
          <w:szCs w:val="24"/>
        </w:rPr>
        <w:t>,</w:t>
      </w:r>
      <w:r w:rsidR="0015328E">
        <w:rPr>
          <w:rFonts w:ascii="Times New Roman" w:hAnsi="Times New Roman" w:cs="Times New Roman"/>
          <w:sz w:val="24"/>
          <w:szCs w:val="24"/>
        </w:rPr>
        <w:t xml:space="preserve"> </w:t>
      </w:r>
      <w:r w:rsidR="0015328E" w:rsidRPr="00CB6317">
        <w:rPr>
          <w:rFonts w:ascii="Times New Roman" w:hAnsi="Times New Roman" w:cs="Times New Roman"/>
          <w:sz w:val="24"/>
          <w:szCs w:val="24"/>
        </w:rPr>
        <w:t>2017).</w:t>
      </w:r>
      <w:r w:rsidR="000A612E">
        <w:rPr>
          <w:rFonts w:ascii="Times New Roman" w:hAnsi="Times New Roman" w:cs="Times New Roman"/>
          <w:sz w:val="24"/>
          <w:szCs w:val="24"/>
        </w:rPr>
        <w:t xml:space="preserve"> El problema, sin embargo, radica en que algunas veces el alumno asume una posición de rechazo ante este tipo de conocimiento, lo cual dificulta el proceso de enseñanza y aprendizaje. En palabras de </w:t>
      </w:r>
      <w:r w:rsidR="002C74BD">
        <w:rPr>
          <w:rFonts w:ascii="Times New Roman" w:hAnsi="Times New Roman" w:cs="Times New Roman"/>
          <w:sz w:val="24"/>
          <w:szCs w:val="24"/>
        </w:rPr>
        <w:t>Alonso-</w:t>
      </w:r>
      <w:proofErr w:type="spellStart"/>
      <w:r w:rsidR="002C74BD">
        <w:rPr>
          <w:rFonts w:ascii="Times New Roman" w:hAnsi="Times New Roman" w:cs="Times New Roman"/>
          <w:sz w:val="24"/>
          <w:szCs w:val="24"/>
        </w:rPr>
        <w:t>Ca</w:t>
      </w:r>
      <w:r w:rsidR="00894C8E" w:rsidRPr="00CB6317">
        <w:rPr>
          <w:rFonts w:ascii="Times New Roman" w:hAnsi="Times New Roman" w:cs="Times New Roman"/>
          <w:sz w:val="24"/>
          <w:szCs w:val="24"/>
        </w:rPr>
        <w:t>novas</w:t>
      </w:r>
      <w:proofErr w:type="spellEnd"/>
      <w:r w:rsidR="002C74BD">
        <w:rPr>
          <w:rFonts w:ascii="Times New Roman" w:hAnsi="Times New Roman" w:cs="Times New Roman"/>
          <w:sz w:val="24"/>
          <w:szCs w:val="24"/>
        </w:rPr>
        <w:t>, Fernández-Esté</w:t>
      </w:r>
      <w:r w:rsidR="002C74BD" w:rsidRPr="007B0E59">
        <w:rPr>
          <w:rFonts w:ascii="Times New Roman" w:hAnsi="Times New Roman" w:cs="Times New Roman"/>
          <w:sz w:val="24"/>
          <w:szCs w:val="24"/>
        </w:rPr>
        <w:t>vez</w:t>
      </w:r>
      <w:r w:rsidR="002C74BD">
        <w:rPr>
          <w:rFonts w:ascii="Times New Roman" w:hAnsi="Times New Roman" w:cs="Times New Roman"/>
          <w:sz w:val="24"/>
          <w:szCs w:val="24"/>
        </w:rPr>
        <w:t xml:space="preserve"> y Sá</w:t>
      </w:r>
      <w:r w:rsidR="002C74BD" w:rsidRPr="007B0E59">
        <w:rPr>
          <w:rFonts w:ascii="Times New Roman" w:hAnsi="Times New Roman" w:cs="Times New Roman"/>
          <w:sz w:val="24"/>
          <w:szCs w:val="24"/>
        </w:rPr>
        <w:t>nchez-</w:t>
      </w:r>
      <w:proofErr w:type="spellStart"/>
      <w:r w:rsidR="002C74BD" w:rsidRPr="007B0E59">
        <w:rPr>
          <w:rFonts w:ascii="Times New Roman" w:hAnsi="Times New Roman" w:cs="Times New Roman"/>
          <w:sz w:val="24"/>
          <w:szCs w:val="24"/>
        </w:rPr>
        <w:t>Santad</w:t>
      </w:r>
      <w:proofErr w:type="spellEnd"/>
      <w:r w:rsidR="00894C8E">
        <w:rPr>
          <w:rFonts w:ascii="Times New Roman" w:hAnsi="Times New Roman" w:cs="Times New Roman"/>
          <w:sz w:val="24"/>
          <w:szCs w:val="24"/>
        </w:rPr>
        <w:t xml:space="preserve"> </w:t>
      </w:r>
      <w:r w:rsidR="00894C8E" w:rsidRPr="00CB6317">
        <w:rPr>
          <w:rFonts w:ascii="Times New Roman" w:hAnsi="Times New Roman" w:cs="Times New Roman"/>
          <w:sz w:val="24"/>
          <w:szCs w:val="24"/>
        </w:rPr>
        <w:t>(2008)</w:t>
      </w:r>
      <w:r w:rsidR="000A612E">
        <w:rPr>
          <w:rFonts w:ascii="Times New Roman" w:hAnsi="Times New Roman" w:cs="Times New Roman"/>
          <w:sz w:val="24"/>
          <w:szCs w:val="24"/>
        </w:rPr>
        <w:t>,</w:t>
      </w:r>
      <w:r w:rsidR="00894C8E" w:rsidRPr="00CB6317">
        <w:rPr>
          <w:rFonts w:ascii="Times New Roman" w:hAnsi="Times New Roman" w:cs="Times New Roman"/>
          <w:sz w:val="24"/>
          <w:szCs w:val="24"/>
        </w:rPr>
        <w:t xml:space="preserve"> el cerebro necesita adoptar una actitud activa para comprender un razonamiento, </w:t>
      </w:r>
      <w:r w:rsidR="000A612E">
        <w:rPr>
          <w:rFonts w:ascii="Times New Roman" w:hAnsi="Times New Roman" w:cs="Times New Roman"/>
          <w:sz w:val="24"/>
          <w:szCs w:val="24"/>
        </w:rPr>
        <w:t xml:space="preserve">por lo que se puede asumir </w:t>
      </w:r>
      <w:proofErr w:type="gramStart"/>
      <w:r w:rsidR="000A612E">
        <w:rPr>
          <w:rFonts w:ascii="Times New Roman" w:hAnsi="Times New Roman" w:cs="Times New Roman"/>
          <w:sz w:val="24"/>
          <w:szCs w:val="24"/>
        </w:rPr>
        <w:t>que</w:t>
      </w:r>
      <w:proofErr w:type="gramEnd"/>
      <w:r w:rsidR="000A612E">
        <w:rPr>
          <w:rFonts w:ascii="Times New Roman" w:hAnsi="Times New Roman" w:cs="Times New Roman"/>
          <w:sz w:val="24"/>
          <w:szCs w:val="24"/>
        </w:rPr>
        <w:t xml:space="preserve"> </w:t>
      </w:r>
      <w:r w:rsidR="00894C8E" w:rsidRPr="00CB6317">
        <w:rPr>
          <w:rFonts w:ascii="Times New Roman" w:hAnsi="Times New Roman" w:cs="Times New Roman"/>
          <w:sz w:val="24"/>
          <w:szCs w:val="24"/>
        </w:rPr>
        <w:t xml:space="preserve">si el estudiante no está dispuesto a </w:t>
      </w:r>
      <w:r w:rsidR="000A612E">
        <w:rPr>
          <w:rFonts w:ascii="Times New Roman" w:hAnsi="Times New Roman" w:cs="Times New Roman"/>
          <w:sz w:val="24"/>
          <w:szCs w:val="24"/>
        </w:rPr>
        <w:t>conocer la manera en que se puede resolver un problema matemático</w:t>
      </w:r>
      <w:r w:rsidR="00894C8E" w:rsidRPr="00CB6317">
        <w:rPr>
          <w:rFonts w:ascii="Times New Roman" w:hAnsi="Times New Roman" w:cs="Times New Roman"/>
          <w:sz w:val="24"/>
          <w:szCs w:val="24"/>
        </w:rPr>
        <w:t xml:space="preserve">, no podrá entender los </w:t>
      </w:r>
      <w:r w:rsidR="000A612E">
        <w:rPr>
          <w:rFonts w:ascii="Times New Roman" w:hAnsi="Times New Roman" w:cs="Times New Roman"/>
          <w:sz w:val="24"/>
          <w:szCs w:val="24"/>
        </w:rPr>
        <w:t>principios</w:t>
      </w:r>
      <w:r w:rsidR="00894C8E" w:rsidRPr="00CB6317">
        <w:rPr>
          <w:rFonts w:ascii="Times New Roman" w:hAnsi="Times New Roman" w:cs="Times New Roman"/>
          <w:sz w:val="24"/>
          <w:szCs w:val="24"/>
        </w:rPr>
        <w:t xml:space="preserve"> deductivos </w:t>
      </w:r>
      <w:r w:rsidR="000A612E">
        <w:rPr>
          <w:rFonts w:ascii="Times New Roman" w:hAnsi="Times New Roman" w:cs="Times New Roman"/>
          <w:sz w:val="24"/>
          <w:szCs w:val="24"/>
        </w:rPr>
        <w:t>que se requieren para hallar la respuesta buscada</w:t>
      </w:r>
      <w:r w:rsidR="00894C8E" w:rsidRPr="00CB6317">
        <w:rPr>
          <w:rFonts w:ascii="Times New Roman" w:hAnsi="Times New Roman" w:cs="Times New Roman"/>
          <w:sz w:val="24"/>
          <w:szCs w:val="24"/>
        </w:rPr>
        <w:t>.</w:t>
      </w:r>
    </w:p>
    <w:p w14:paraId="557BE3A3" w14:textId="0E9A5F41" w:rsidR="00790844" w:rsidRDefault="00DA4559" w:rsidP="00F96BED">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Paenza</w:t>
      </w:r>
      <w:proofErr w:type="spellEnd"/>
      <w:r>
        <w:rPr>
          <w:rFonts w:ascii="Times New Roman" w:hAnsi="Times New Roman" w:cs="Times New Roman"/>
          <w:sz w:val="24"/>
          <w:szCs w:val="24"/>
        </w:rPr>
        <w:t xml:space="preserve"> (200</w:t>
      </w:r>
      <w:r w:rsidR="00674C7B" w:rsidRPr="00CB6317">
        <w:rPr>
          <w:rFonts w:ascii="Times New Roman" w:hAnsi="Times New Roman" w:cs="Times New Roman"/>
          <w:sz w:val="24"/>
          <w:szCs w:val="24"/>
        </w:rPr>
        <w:t>6)</w:t>
      </w:r>
      <w:r w:rsidR="000A612E">
        <w:rPr>
          <w:rFonts w:ascii="Times New Roman" w:hAnsi="Times New Roman" w:cs="Times New Roman"/>
          <w:sz w:val="24"/>
          <w:szCs w:val="24"/>
        </w:rPr>
        <w:t xml:space="preserve"> explica </w:t>
      </w:r>
      <w:r w:rsidR="00674C7B" w:rsidRPr="00CB6317">
        <w:rPr>
          <w:rFonts w:ascii="Times New Roman" w:hAnsi="Times New Roman" w:cs="Times New Roman"/>
          <w:sz w:val="24"/>
          <w:szCs w:val="24"/>
        </w:rPr>
        <w:t>que el problema con las matemáticas no es exclusivo de un país o de una única gener</w:t>
      </w:r>
      <w:r w:rsidR="00EE40D1">
        <w:rPr>
          <w:rFonts w:ascii="Times New Roman" w:hAnsi="Times New Roman" w:cs="Times New Roman"/>
          <w:sz w:val="24"/>
          <w:szCs w:val="24"/>
        </w:rPr>
        <w:t xml:space="preserve">ación, sino que es </w:t>
      </w:r>
      <w:r w:rsidR="006B23D2">
        <w:rPr>
          <w:rFonts w:ascii="Times New Roman" w:hAnsi="Times New Roman" w:cs="Times New Roman"/>
          <w:sz w:val="24"/>
          <w:szCs w:val="24"/>
        </w:rPr>
        <w:t xml:space="preserve">una dificultad </w:t>
      </w:r>
      <w:r w:rsidR="00EE40D1">
        <w:rPr>
          <w:rFonts w:ascii="Times New Roman" w:hAnsi="Times New Roman" w:cs="Times New Roman"/>
          <w:sz w:val="24"/>
          <w:szCs w:val="24"/>
        </w:rPr>
        <w:t>experimentad</w:t>
      </w:r>
      <w:r w:rsidR="006B23D2">
        <w:rPr>
          <w:rFonts w:ascii="Times New Roman" w:hAnsi="Times New Roman" w:cs="Times New Roman"/>
          <w:sz w:val="24"/>
          <w:szCs w:val="24"/>
        </w:rPr>
        <w:t>a</w:t>
      </w:r>
      <w:r w:rsidR="00674C7B" w:rsidRPr="00CB6317">
        <w:rPr>
          <w:rFonts w:ascii="Times New Roman" w:hAnsi="Times New Roman" w:cs="Times New Roman"/>
          <w:sz w:val="24"/>
          <w:szCs w:val="24"/>
        </w:rPr>
        <w:t xml:space="preserve"> en todo el mundo y </w:t>
      </w:r>
      <w:r w:rsidR="006B23D2">
        <w:rPr>
          <w:rFonts w:ascii="Times New Roman" w:hAnsi="Times New Roman" w:cs="Times New Roman"/>
          <w:sz w:val="24"/>
          <w:szCs w:val="24"/>
        </w:rPr>
        <w:t>en cualquier época, a pesar de que ese conocimiento es esencial para que las personas fomenten su creatividad</w:t>
      </w:r>
      <w:r w:rsidR="005C5919">
        <w:rPr>
          <w:rFonts w:ascii="Times New Roman" w:hAnsi="Times New Roman" w:cs="Times New Roman"/>
          <w:sz w:val="24"/>
          <w:szCs w:val="24"/>
        </w:rPr>
        <w:t>.</w:t>
      </w:r>
    </w:p>
    <w:p w14:paraId="4982C4C1" w14:textId="42DC66C3" w:rsidR="004E512A" w:rsidRDefault="006B23D2" w:rsidP="00F96B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ese motivo, el objeto del presente trabajo fue</w:t>
      </w:r>
      <w:bookmarkStart w:id="0" w:name="_Toc8136808"/>
      <w:r>
        <w:rPr>
          <w:rFonts w:ascii="Times New Roman" w:hAnsi="Times New Roman" w:cs="Times New Roman"/>
          <w:sz w:val="24"/>
          <w:szCs w:val="24"/>
        </w:rPr>
        <w:t xml:space="preserve"> </w:t>
      </w:r>
      <w:r w:rsidR="004E512A">
        <w:rPr>
          <w:rFonts w:ascii="Times New Roman" w:hAnsi="Times New Roman" w:cs="Times New Roman"/>
          <w:sz w:val="24"/>
          <w:szCs w:val="24"/>
        </w:rPr>
        <w:t>analizar la empatía por los números de estudiantes de la carrera de psicología del Centro Universitario de la Costa</w:t>
      </w:r>
      <w:r>
        <w:rPr>
          <w:rFonts w:ascii="Times New Roman" w:hAnsi="Times New Roman" w:cs="Times New Roman"/>
          <w:sz w:val="24"/>
          <w:szCs w:val="24"/>
        </w:rPr>
        <w:t>,</w:t>
      </w:r>
      <w:r w:rsidR="004E512A">
        <w:rPr>
          <w:rFonts w:ascii="Times New Roman" w:hAnsi="Times New Roman" w:cs="Times New Roman"/>
          <w:sz w:val="24"/>
          <w:szCs w:val="24"/>
        </w:rPr>
        <w:t xml:space="preserve"> </w:t>
      </w:r>
      <w:r>
        <w:rPr>
          <w:rFonts w:ascii="Times New Roman" w:hAnsi="Times New Roman" w:cs="Times New Roman"/>
          <w:sz w:val="24"/>
          <w:szCs w:val="24"/>
        </w:rPr>
        <w:t>Universidad de Guadalajara.</w:t>
      </w:r>
    </w:p>
    <w:p w14:paraId="1C5F1212" w14:textId="77777777" w:rsidR="006B23D2" w:rsidRDefault="006B23D2" w:rsidP="00F96BED">
      <w:pPr>
        <w:spacing w:after="0" w:line="360" w:lineRule="auto"/>
        <w:ind w:firstLine="708"/>
        <w:jc w:val="both"/>
        <w:rPr>
          <w:rFonts w:ascii="Times New Roman" w:hAnsi="Times New Roman" w:cs="Times New Roman"/>
          <w:sz w:val="24"/>
          <w:szCs w:val="24"/>
        </w:rPr>
      </w:pPr>
    </w:p>
    <w:bookmarkEnd w:id="0"/>
    <w:p w14:paraId="18B8BCA6" w14:textId="51F7F45A" w:rsidR="00E23749" w:rsidRPr="00CB6317" w:rsidRDefault="006922A0" w:rsidP="00F96BED">
      <w:pPr>
        <w:pStyle w:val="Ttulo2"/>
        <w:jc w:val="center"/>
        <w:rPr>
          <w:rFonts w:ascii="Times New Roman" w:hAnsi="Times New Roman" w:cs="Times New Roman"/>
          <w:b/>
          <w:color w:val="auto"/>
          <w:sz w:val="32"/>
        </w:rPr>
      </w:pPr>
      <w:r w:rsidRPr="00CB6317">
        <w:rPr>
          <w:rFonts w:ascii="Times New Roman" w:hAnsi="Times New Roman" w:cs="Times New Roman"/>
          <w:b/>
          <w:color w:val="auto"/>
          <w:sz w:val="32"/>
        </w:rPr>
        <w:t>Hipótesis</w:t>
      </w:r>
    </w:p>
    <w:p w14:paraId="0229E8C7" w14:textId="266449D2" w:rsidR="009927BA" w:rsidRPr="003A4999" w:rsidRDefault="003A4999" w:rsidP="00F96BED">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3A4999">
        <w:rPr>
          <w:rFonts w:ascii="Times New Roman" w:hAnsi="Times New Roman" w:cs="Times New Roman"/>
          <w:sz w:val="24"/>
          <w:szCs w:val="24"/>
        </w:rPr>
        <w:t xml:space="preserve">os estudiantes de la carrera de psicología del Centro de la Universidad de la Costa </w:t>
      </w:r>
      <w:r w:rsidR="006B23D2">
        <w:rPr>
          <w:rFonts w:ascii="Times New Roman" w:hAnsi="Times New Roman" w:cs="Times New Roman"/>
          <w:sz w:val="24"/>
          <w:szCs w:val="24"/>
        </w:rPr>
        <w:t>(U.</w:t>
      </w:r>
      <w:r w:rsidRPr="003A4999">
        <w:rPr>
          <w:rFonts w:ascii="Times New Roman" w:hAnsi="Times New Roman" w:cs="Times New Roman"/>
          <w:sz w:val="24"/>
          <w:szCs w:val="24"/>
        </w:rPr>
        <w:t xml:space="preserve"> de G.</w:t>
      </w:r>
      <w:r w:rsidR="006B23D2">
        <w:rPr>
          <w:rFonts w:ascii="Times New Roman" w:hAnsi="Times New Roman" w:cs="Times New Roman"/>
          <w:sz w:val="24"/>
          <w:szCs w:val="24"/>
        </w:rPr>
        <w:t>)</w:t>
      </w:r>
      <w:r>
        <w:rPr>
          <w:rFonts w:ascii="Times New Roman" w:hAnsi="Times New Roman" w:cs="Times New Roman"/>
          <w:sz w:val="24"/>
          <w:szCs w:val="24"/>
        </w:rPr>
        <w:t xml:space="preserve"> no muestran</w:t>
      </w:r>
      <w:r w:rsidR="00B26DFE" w:rsidRPr="003A4999">
        <w:rPr>
          <w:rFonts w:ascii="Times New Roman" w:hAnsi="Times New Roman" w:cs="Times New Roman"/>
          <w:sz w:val="24"/>
          <w:szCs w:val="24"/>
        </w:rPr>
        <w:t xml:space="preserve"> empatía </w:t>
      </w:r>
      <w:r w:rsidR="00B61921">
        <w:rPr>
          <w:rFonts w:ascii="Times New Roman" w:hAnsi="Times New Roman" w:cs="Times New Roman"/>
          <w:sz w:val="24"/>
          <w:szCs w:val="24"/>
        </w:rPr>
        <w:t xml:space="preserve">por </w:t>
      </w:r>
      <w:r w:rsidR="00B26DFE" w:rsidRPr="003A4999">
        <w:rPr>
          <w:rFonts w:ascii="Times New Roman" w:hAnsi="Times New Roman" w:cs="Times New Roman"/>
          <w:sz w:val="24"/>
          <w:szCs w:val="24"/>
        </w:rPr>
        <w:t xml:space="preserve">los </w:t>
      </w:r>
      <w:r w:rsidR="001A369B" w:rsidRPr="003A4999">
        <w:rPr>
          <w:rFonts w:ascii="Times New Roman" w:hAnsi="Times New Roman" w:cs="Times New Roman"/>
          <w:sz w:val="24"/>
          <w:szCs w:val="24"/>
        </w:rPr>
        <w:t xml:space="preserve">números </w:t>
      </w:r>
      <w:r w:rsidR="00B61921">
        <w:rPr>
          <w:rFonts w:ascii="Times New Roman" w:hAnsi="Times New Roman" w:cs="Times New Roman"/>
          <w:sz w:val="24"/>
          <w:szCs w:val="24"/>
        </w:rPr>
        <w:t>debido a que</w:t>
      </w:r>
      <w:r w:rsidR="006B23D2">
        <w:rPr>
          <w:rFonts w:ascii="Times New Roman" w:hAnsi="Times New Roman" w:cs="Times New Roman"/>
          <w:sz w:val="24"/>
          <w:szCs w:val="24"/>
        </w:rPr>
        <w:t xml:space="preserve"> no saben có</w:t>
      </w:r>
      <w:r w:rsidR="001A369B" w:rsidRPr="003A4999">
        <w:rPr>
          <w:rFonts w:ascii="Times New Roman" w:hAnsi="Times New Roman" w:cs="Times New Roman"/>
          <w:sz w:val="24"/>
          <w:szCs w:val="24"/>
        </w:rPr>
        <w:t xml:space="preserve">mo realizar los procesos </w:t>
      </w:r>
      <w:r w:rsidR="00B61921">
        <w:rPr>
          <w:rFonts w:ascii="Times New Roman" w:hAnsi="Times New Roman" w:cs="Times New Roman"/>
          <w:sz w:val="24"/>
          <w:szCs w:val="24"/>
        </w:rPr>
        <w:t xml:space="preserve">matemáticos </w:t>
      </w:r>
      <w:r w:rsidR="001A369B" w:rsidRPr="003A4999">
        <w:rPr>
          <w:rFonts w:ascii="Times New Roman" w:hAnsi="Times New Roman" w:cs="Times New Roman"/>
          <w:sz w:val="24"/>
          <w:szCs w:val="24"/>
        </w:rPr>
        <w:t>para llevar a</w:t>
      </w:r>
      <w:r w:rsidR="006B23D2">
        <w:rPr>
          <w:rFonts w:ascii="Times New Roman" w:hAnsi="Times New Roman" w:cs="Times New Roman"/>
          <w:sz w:val="24"/>
          <w:szCs w:val="24"/>
        </w:rPr>
        <w:t xml:space="preserve"> </w:t>
      </w:r>
      <w:r w:rsidR="001A369B" w:rsidRPr="003A4999">
        <w:rPr>
          <w:rFonts w:ascii="Times New Roman" w:hAnsi="Times New Roman" w:cs="Times New Roman"/>
          <w:sz w:val="24"/>
          <w:szCs w:val="24"/>
        </w:rPr>
        <w:t>cabo las operaciones</w:t>
      </w:r>
      <w:r w:rsidR="003B6B02" w:rsidRPr="003A4999">
        <w:rPr>
          <w:rFonts w:ascii="Times New Roman" w:hAnsi="Times New Roman" w:cs="Times New Roman"/>
          <w:sz w:val="24"/>
          <w:szCs w:val="24"/>
        </w:rPr>
        <w:t xml:space="preserve"> con éxito.</w:t>
      </w:r>
    </w:p>
    <w:p w14:paraId="5C5E82CB" w14:textId="323C95F0" w:rsidR="006B23D2" w:rsidRDefault="005C203A" w:rsidP="00F96BED">
      <w:pPr>
        <w:pStyle w:val="Prrafodelista"/>
        <w:numPr>
          <w:ilvl w:val="0"/>
          <w:numId w:val="1"/>
        </w:numPr>
        <w:spacing w:after="0" w:line="360" w:lineRule="auto"/>
        <w:jc w:val="both"/>
        <w:rPr>
          <w:rFonts w:ascii="Times New Roman" w:hAnsi="Times New Roman" w:cs="Times New Roman"/>
          <w:sz w:val="24"/>
          <w:szCs w:val="24"/>
        </w:rPr>
      </w:pPr>
      <w:r w:rsidRPr="00CB6317">
        <w:rPr>
          <w:rFonts w:ascii="Times New Roman" w:hAnsi="Times New Roman" w:cs="Times New Roman"/>
          <w:sz w:val="24"/>
          <w:szCs w:val="24"/>
        </w:rPr>
        <w:t>No hay</w:t>
      </w:r>
      <w:r w:rsidR="00B26DFE" w:rsidRPr="00CB6317">
        <w:rPr>
          <w:rFonts w:ascii="Times New Roman" w:hAnsi="Times New Roman" w:cs="Times New Roman"/>
          <w:sz w:val="24"/>
          <w:szCs w:val="24"/>
        </w:rPr>
        <w:t xml:space="preserve"> empatía </w:t>
      </w:r>
      <w:r w:rsidR="006B23D2">
        <w:rPr>
          <w:rFonts w:ascii="Times New Roman" w:hAnsi="Times New Roman" w:cs="Times New Roman"/>
          <w:sz w:val="24"/>
          <w:szCs w:val="24"/>
        </w:rPr>
        <w:t>por</w:t>
      </w:r>
      <w:r w:rsidR="00B26DFE" w:rsidRPr="00CB6317">
        <w:rPr>
          <w:rFonts w:ascii="Times New Roman" w:hAnsi="Times New Roman" w:cs="Times New Roman"/>
          <w:sz w:val="24"/>
          <w:szCs w:val="24"/>
        </w:rPr>
        <w:t xml:space="preserve"> los </w:t>
      </w:r>
      <w:r w:rsidR="00F723D6" w:rsidRPr="00CB6317">
        <w:rPr>
          <w:rFonts w:ascii="Times New Roman" w:hAnsi="Times New Roman" w:cs="Times New Roman"/>
          <w:sz w:val="24"/>
          <w:szCs w:val="24"/>
        </w:rPr>
        <w:t xml:space="preserve">números </w:t>
      </w:r>
      <w:r w:rsidR="006B23D2">
        <w:rPr>
          <w:rFonts w:ascii="Times New Roman" w:hAnsi="Times New Roman" w:cs="Times New Roman"/>
          <w:sz w:val="24"/>
          <w:szCs w:val="24"/>
        </w:rPr>
        <w:t xml:space="preserve">debido a que exigen razonamientos abstractos que no comprenden. </w:t>
      </w:r>
      <w:bookmarkStart w:id="1" w:name="_Toc8136810"/>
    </w:p>
    <w:p w14:paraId="5950E55D" w14:textId="77777777" w:rsidR="00F96BED" w:rsidRPr="00F96BED" w:rsidRDefault="00F96BED" w:rsidP="00F96BED">
      <w:pPr>
        <w:spacing w:after="0" w:line="360" w:lineRule="auto"/>
        <w:jc w:val="both"/>
        <w:rPr>
          <w:rFonts w:ascii="Times New Roman" w:hAnsi="Times New Roman" w:cs="Times New Roman"/>
          <w:sz w:val="24"/>
          <w:szCs w:val="24"/>
        </w:rPr>
      </w:pPr>
    </w:p>
    <w:p w14:paraId="02258BCB" w14:textId="3C014E32" w:rsidR="00721E59" w:rsidRPr="006B23D2" w:rsidRDefault="00CB6317" w:rsidP="00F96BED">
      <w:pPr>
        <w:spacing w:after="0" w:line="360" w:lineRule="auto"/>
        <w:jc w:val="center"/>
        <w:rPr>
          <w:rFonts w:ascii="Times New Roman" w:hAnsi="Times New Roman" w:cs="Times New Roman"/>
          <w:sz w:val="24"/>
          <w:szCs w:val="24"/>
        </w:rPr>
      </w:pPr>
      <w:r w:rsidRPr="006B23D2">
        <w:rPr>
          <w:rFonts w:ascii="Times New Roman" w:hAnsi="Times New Roman" w:cs="Times New Roman"/>
          <w:b/>
          <w:sz w:val="32"/>
        </w:rPr>
        <w:t>Marco te</w:t>
      </w:r>
      <w:r w:rsidR="00595BAF" w:rsidRPr="006B23D2">
        <w:rPr>
          <w:rFonts w:ascii="Times New Roman" w:hAnsi="Times New Roman" w:cs="Times New Roman"/>
          <w:b/>
          <w:sz w:val="32"/>
        </w:rPr>
        <w:t>ó</w:t>
      </w:r>
      <w:r w:rsidRPr="006B23D2">
        <w:rPr>
          <w:rFonts w:ascii="Times New Roman" w:hAnsi="Times New Roman" w:cs="Times New Roman"/>
          <w:b/>
          <w:sz w:val="32"/>
        </w:rPr>
        <w:t>rico</w:t>
      </w:r>
      <w:bookmarkEnd w:id="1"/>
      <w:r w:rsidR="006B23D2">
        <w:rPr>
          <w:rFonts w:ascii="Times New Roman" w:hAnsi="Times New Roman" w:cs="Times New Roman"/>
          <w:b/>
          <w:sz w:val="32"/>
        </w:rPr>
        <w:t xml:space="preserve"> </w:t>
      </w:r>
    </w:p>
    <w:p w14:paraId="57130ED0" w14:textId="35ABC3F0" w:rsidR="00616AC1" w:rsidRDefault="007034BE" w:rsidP="00F96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Los números son entes que se hallan omnipresentes en nuestro diario vivir, bien sea cuando se paga una deuda, cuando se recibe un depósito bancario, cuando se calcula el tiempo </w:t>
      </w:r>
      <w:r w:rsidR="006D0F2E">
        <w:rPr>
          <w:rFonts w:ascii="Times New Roman" w:hAnsi="Times New Roman" w:cs="Times New Roman"/>
          <w:sz w:val="24"/>
          <w:szCs w:val="24"/>
        </w:rPr>
        <w:t xml:space="preserve">para </w:t>
      </w:r>
      <w:r>
        <w:rPr>
          <w:rFonts w:ascii="Times New Roman" w:hAnsi="Times New Roman" w:cs="Times New Roman"/>
          <w:sz w:val="24"/>
          <w:szCs w:val="24"/>
        </w:rPr>
        <w:t xml:space="preserve">trasladarse </w:t>
      </w:r>
      <w:r w:rsidR="006D0F2E">
        <w:rPr>
          <w:rFonts w:ascii="Times New Roman" w:hAnsi="Times New Roman" w:cs="Times New Roman"/>
          <w:sz w:val="24"/>
          <w:szCs w:val="24"/>
        </w:rPr>
        <w:t>a</w:t>
      </w:r>
      <w:r>
        <w:rPr>
          <w:rFonts w:ascii="Times New Roman" w:hAnsi="Times New Roman" w:cs="Times New Roman"/>
          <w:sz w:val="24"/>
          <w:szCs w:val="24"/>
        </w:rPr>
        <w:t xml:space="preserve"> un lugar, etc. Todos esos procedimientos numéricos de organización, análisis e interpretación se sustentan en los principios de una ciencia llamada </w:t>
      </w:r>
      <w:r w:rsidR="009565ED" w:rsidRPr="00CB6317">
        <w:rPr>
          <w:rFonts w:ascii="Times New Roman" w:hAnsi="Times New Roman" w:cs="Times New Roman"/>
          <w:sz w:val="24"/>
          <w:szCs w:val="24"/>
        </w:rPr>
        <w:t>estadística</w:t>
      </w:r>
      <w:r w:rsidR="009C7BB1" w:rsidRPr="00CB6317">
        <w:rPr>
          <w:rFonts w:ascii="Times New Roman" w:hAnsi="Times New Roman" w:cs="Times New Roman"/>
          <w:sz w:val="24"/>
          <w:szCs w:val="24"/>
        </w:rPr>
        <w:t xml:space="preserve"> </w:t>
      </w:r>
      <w:r w:rsidR="009E5A78" w:rsidRPr="00CB6317">
        <w:rPr>
          <w:rFonts w:ascii="Times New Roman" w:hAnsi="Times New Roman" w:cs="Times New Roman"/>
          <w:sz w:val="24"/>
          <w:szCs w:val="24"/>
        </w:rPr>
        <w:lastRenderedPageBreak/>
        <w:t>(</w:t>
      </w:r>
      <w:proofErr w:type="spellStart"/>
      <w:r w:rsidR="009E5A78" w:rsidRPr="00CB6317">
        <w:rPr>
          <w:rFonts w:ascii="Times New Roman" w:hAnsi="Times New Roman" w:cs="Times New Roman"/>
          <w:sz w:val="24"/>
          <w:szCs w:val="24"/>
        </w:rPr>
        <w:t>Lipschutz</w:t>
      </w:r>
      <w:proofErr w:type="spellEnd"/>
      <w:r w:rsidR="002C74BD">
        <w:rPr>
          <w:rFonts w:ascii="Times New Roman" w:hAnsi="Times New Roman" w:cs="Times New Roman"/>
          <w:sz w:val="24"/>
          <w:szCs w:val="24"/>
        </w:rPr>
        <w:t xml:space="preserve"> y</w:t>
      </w:r>
      <w:r w:rsidR="004E512A">
        <w:rPr>
          <w:rFonts w:ascii="Times New Roman" w:hAnsi="Times New Roman" w:cs="Times New Roman"/>
          <w:sz w:val="24"/>
          <w:szCs w:val="24"/>
        </w:rPr>
        <w:t xml:space="preserve"> </w:t>
      </w:r>
      <w:r w:rsidR="009C7BB1" w:rsidRPr="00CB6317">
        <w:rPr>
          <w:rFonts w:ascii="Times New Roman" w:hAnsi="Times New Roman" w:cs="Times New Roman"/>
          <w:sz w:val="24"/>
          <w:szCs w:val="24"/>
        </w:rPr>
        <w:t>Schiller,</w:t>
      </w:r>
      <w:r w:rsidR="004E512A">
        <w:rPr>
          <w:rFonts w:ascii="Times New Roman" w:hAnsi="Times New Roman" w:cs="Times New Roman"/>
          <w:sz w:val="24"/>
          <w:szCs w:val="24"/>
        </w:rPr>
        <w:t xml:space="preserve"> </w:t>
      </w:r>
      <w:r w:rsidR="0080108F" w:rsidRPr="00CB6317">
        <w:rPr>
          <w:rFonts w:ascii="Times New Roman" w:hAnsi="Times New Roman" w:cs="Times New Roman"/>
          <w:sz w:val="24"/>
          <w:szCs w:val="24"/>
        </w:rPr>
        <w:t>2000)</w:t>
      </w:r>
      <w:r w:rsidR="00381952" w:rsidRPr="00CB6317">
        <w:rPr>
          <w:rFonts w:ascii="Times New Roman" w:hAnsi="Times New Roman" w:cs="Times New Roman"/>
          <w:sz w:val="24"/>
          <w:szCs w:val="24"/>
        </w:rPr>
        <w:t>.</w:t>
      </w:r>
      <w:r>
        <w:rPr>
          <w:rFonts w:ascii="Times New Roman" w:hAnsi="Times New Roman" w:cs="Times New Roman"/>
          <w:sz w:val="24"/>
          <w:szCs w:val="24"/>
        </w:rPr>
        <w:t xml:space="preserve"> Sin embargo, la experiencia demuestra que muchos estudiantes no sienten empatía</w:t>
      </w:r>
      <w:r w:rsidR="00616AC1">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por aprender a resolver problemas </w:t>
      </w:r>
      <w:r w:rsidR="006D0F2E">
        <w:rPr>
          <w:rFonts w:ascii="Times New Roman" w:hAnsi="Times New Roman" w:cs="Times New Roman"/>
          <w:sz w:val="24"/>
          <w:szCs w:val="24"/>
        </w:rPr>
        <w:t>de esa índole</w:t>
      </w:r>
      <w:r w:rsidR="00616AC1">
        <w:rPr>
          <w:rFonts w:ascii="Times New Roman" w:hAnsi="Times New Roman" w:cs="Times New Roman"/>
          <w:sz w:val="24"/>
          <w:szCs w:val="24"/>
        </w:rPr>
        <w:t>.</w:t>
      </w:r>
    </w:p>
    <w:p w14:paraId="0A8FB11C" w14:textId="26D19230" w:rsidR="00616AC1" w:rsidRDefault="00616AC1" w:rsidP="00F96B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Según </w:t>
      </w:r>
      <w:r w:rsidRPr="00CB6317">
        <w:rPr>
          <w:rFonts w:ascii="Times New Roman" w:hAnsi="Times New Roman" w:cs="Times New Roman"/>
          <w:sz w:val="24"/>
          <w:szCs w:val="24"/>
        </w:rPr>
        <w:t>Alonso-</w:t>
      </w:r>
      <w:proofErr w:type="spellStart"/>
      <w:r w:rsidRPr="00CB6317">
        <w:rPr>
          <w:rFonts w:ascii="Times New Roman" w:hAnsi="Times New Roman" w:cs="Times New Roman"/>
          <w:sz w:val="24"/>
          <w:szCs w:val="24"/>
        </w:rPr>
        <w:t>C</w:t>
      </w:r>
      <w:r w:rsidR="002C74BD">
        <w:rPr>
          <w:rFonts w:ascii="Times New Roman" w:hAnsi="Times New Roman" w:cs="Times New Roman"/>
          <w:sz w:val="24"/>
          <w:szCs w:val="24"/>
        </w:rPr>
        <w:t>a</w:t>
      </w:r>
      <w:r w:rsidRPr="00CB6317">
        <w:rPr>
          <w:rFonts w:ascii="Times New Roman" w:hAnsi="Times New Roman" w:cs="Times New Roman"/>
          <w:sz w:val="24"/>
          <w:szCs w:val="24"/>
        </w:rPr>
        <w:t>novas</w:t>
      </w:r>
      <w:proofErr w:type="spellEnd"/>
      <w:r w:rsidRPr="00CB6317">
        <w:rPr>
          <w:rFonts w:ascii="Times New Roman" w:hAnsi="Times New Roman" w:cs="Times New Roman"/>
          <w:sz w:val="24"/>
          <w:szCs w:val="24"/>
        </w:rPr>
        <w:t xml:space="preserve"> </w:t>
      </w:r>
      <w:r w:rsidRPr="00616AC1">
        <w:rPr>
          <w:rFonts w:ascii="Times New Roman" w:hAnsi="Times New Roman" w:cs="Times New Roman"/>
          <w:i/>
          <w:sz w:val="24"/>
          <w:szCs w:val="24"/>
        </w:rPr>
        <w:t>et al</w:t>
      </w:r>
      <w:r>
        <w:rPr>
          <w:rFonts w:ascii="Times New Roman" w:hAnsi="Times New Roman" w:cs="Times New Roman"/>
          <w:sz w:val="24"/>
          <w:szCs w:val="24"/>
        </w:rPr>
        <w:t xml:space="preserve">. </w:t>
      </w:r>
      <w:r w:rsidRPr="00CB6317">
        <w:rPr>
          <w:rFonts w:ascii="Times New Roman" w:hAnsi="Times New Roman" w:cs="Times New Roman"/>
          <w:sz w:val="24"/>
          <w:szCs w:val="24"/>
        </w:rPr>
        <w:t>(2008)</w:t>
      </w:r>
      <w:r w:rsidR="006D0F2E">
        <w:rPr>
          <w:rFonts w:ascii="Times New Roman" w:hAnsi="Times New Roman" w:cs="Times New Roman"/>
          <w:sz w:val="24"/>
          <w:szCs w:val="24"/>
        </w:rPr>
        <w:t>,</w:t>
      </w:r>
      <w:r w:rsidRPr="00CB6317">
        <w:rPr>
          <w:rFonts w:ascii="Times New Roman" w:hAnsi="Times New Roman" w:cs="Times New Roman"/>
          <w:sz w:val="24"/>
          <w:szCs w:val="24"/>
        </w:rPr>
        <w:t xml:space="preserve"> </w:t>
      </w:r>
      <w:r>
        <w:rPr>
          <w:rFonts w:ascii="Times New Roman" w:hAnsi="Times New Roman" w:cs="Times New Roman"/>
          <w:sz w:val="24"/>
          <w:szCs w:val="24"/>
        </w:rPr>
        <w:t xml:space="preserve">un porcentaje de esa responsabilidad recae en los propios estudiantes cuando no están dispuestos a esforzarse por comprender los principios esenciales del razonamiento matemático. En otras palabras, </w:t>
      </w:r>
      <w:r w:rsidRPr="00CB6317">
        <w:rPr>
          <w:rFonts w:ascii="Times New Roman" w:hAnsi="Times New Roman" w:cs="Times New Roman"/>
          <w:sz w:val="24"/>
          <w:szCs w:val="24"/>
        </w:rPr>
        <w:t xml:space="preserve">el </w:t>
      </w:r>
      <w:r>
        <w:rPr>
          <w:rFonts w:ascii="Times New Roman" w:hAnsi="Times New Roman" w:cs="Times New Roman"/>
          <w:sz w:val="24"/>
          <w:szCs w:val="24"/>
        </w:rPr>
        <w:t>alumno</w:t>
      </w:r>
      <w:r w:rsidRPr="00CB6317">
        <w:rPr>
          <w:rFonts w:ascii="Times New Roman" w:hAnsi="Times New Roman" w:cs="Times New Roman"/>
          <w:sz w:val="24"/>
          <w:szCs w:val="24"/>
        </w:rPr>
        <w:t xml:space="preserve"> debe </w:t>
      </w:r>
      <w:r>
        <w:rPr>
          <w:rFonts w:ascii="Times New Roman" w:hAnsi="Times New Roman" w:cs="Times New Roman"/>
          <w:sz w:val="24"/>
          <w:szCs w:val="24"/>
        </w:rPr>
        <w:t xml:space="preserve">ser capaz de </w:t>
      </w:r>
      <w:r w:rsidRPr="00CB6317">
        <w:rPr>
          <w:rFonts w:ascii="Times New Roman" w:hAnsi="Times New Roman" w:cs="Times New Roman"/>
          <w:sz w:val="24"/>
          <w:szCs w:val="24"/>
        </w:rPr>
        <w:t xml:space="preserve">activar </w:t>
      </w:r>
      <w:r>
        <w:rPr>
          <w:rFonts w:ascii="Times New Roman" w:hAnsi="Times New Roman" w:cs="Times New Roman"/>
          <w:sz w:val="24"/>
          <w:szCs w:val="24"/>
        </w:rPr>
        <w:t>sus</w:t>
      </w:r>
      <w:r w:rsidRPr="00CB6317">
        <w:rPr>
          <w:rFonts w:ascii="Times New Roman" w:hAnsi="Times New Roman" w:cs="Times New Roman"/>
          <w:sz w:val="24"/>
          <w:szCs w:val="24"/>
        </w:rPr>
        <w:t xml:space="preserve"> estrategias </w:t>
      </w:r>
      <w:r>
        <w:rPr>
          <w:rFonts w:ascii="Times New Roman" w:hAnsi="Times New Roman" w:cs="Times New Roman"/>
          <w:sz w:val="24"/>
          <w:szCs w:val="24"/>
        </w:rPr>
        <w:t xml:space="preserve">resolutivas para resolver un problema. </w:t>
      </w:r>
    </w:p>
    <w:p w14:paraId="01684A18" w14:textId="098876CD" w:rsidR="00BB6C4D" w:rsidRDefault="00616AC1" w:rsidP="00F96B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para </w:t>
      </w:r>
      <w:proofErr w:type="spellStart"/>
      <w:r w:rsidR="00D1337F" w:rsidRPr="00CB6317">
        <w:rPr>
          <w:rFonts w:ascii="Times New Roman" w:hAnsi="Times New Roman" w:cs="Times New Roman"/>
          <w:sz w:val="24"/>
          <w:szCs w:val="24"/>
        </w:rPr>
        <w:t>Paenza</w:t>
      </w:r>
      <w:proofErr w:type="spellEnd"/>
      <w:r w:rsidR="00D1337F" w:rsidRPr="00CB6317">
        <w:rPr>
          <w:rFonts w:ascii="Times New Roman" w:hAnsi="Times New Roman" w:cs="Times New Roman"/>
          <w:sz w:val="24"/>
          <w:szCs w:val="24"/>
        </w:rPr>
        <w:t xml:space="preserve"> (2006) </w:t>
      </w:r>
      <w:r w:rsidR="00D50FA5" w:rsidRPr="00CB6317">
        <w:rPr>
          <w:rFonts w:ascii="Times New Roman" w:hAnsi="Times New Roman" w:cs="Times New Roman"/>
          <w:sz w:val="24"/>
          <w:szCs w:val="24"/>
        </w:rPr>
        <w:t>e</w:t>
      </w:r>
      <w:r w:rsidR="00E10601" w:rsidRPr="00CB6317">
        <w:rPr>
          <w:rFonts w:ascii="Times New Roman" w:hAnsi="Times New Roman" w:cs="Times New Roman"/>
          <w:sz w:val="24"/>
          <w:szCs w:val="24"/>
        </w:rPr>
        <w:t>l peor enemigo de las matemáticas es el docente, ya que no logra despertar en los jóvenes la curiosidad mínima para poder disfrutarla</w:t>
      </w:r>
      <w:r>
        <w:rPr>
          <w:rFonts w:ascii="Times New Roman" w:hAnsi="Times New Roman" w:cs="Times New Roman"/>
          <w:sz w:val="24"/>
          <w:szCs w:val="24"/>
        </w:rPr>
        <w:t>.</w:t>
      </w:r>
      <w:r w:rsidR="00E10601" w:rsidRPr="00CB6317">
        <w:rPr>
          <w:rFonts w:ascii="Times New Roman" w:hAnsi="Times New Roman" w:cs="Times New Roman"/>
          <w:sz w:val="24"/>
          <w:szCs w:val="24"/>
        </w:rPr>
        <w:t xml:space="preserve"> </w:t>
      </w:r>
      <w:r w:rsidR="00FA2B62" w:rsidRPr="00CB6317">
        <w:rPr>
          <w:rFonts w:ascii="Times New Roman" w:hAnsi="Times New Roman" w:cs="Times New Roman"/>
          <w:sz w:val="24"/>
          <w:szCs w:val="24"/>
        </w:rPr>
        <w:t xml:space="preserve">“La matemática, tal como se enseña, no seduce a nadie. Es como si nos obligaran a querer lo que no queremos. Y por eso la rebelión de los jóvenes que se resisten y la rechazan” </w:t>
      </w:r>
      <w:r w:rsidR="00FA2B62">
        <w:rPr>
          <w:rFonts w:ascii="Times New Roman" w:hAnsi="Times New Roman" w:cs="Times New Roman"/>
          <w:sz w:val="24"/>
          <w:szCs w:val="24"/>
        </w:rPr>
        <w:t>(</w:t>
      </w:r>
      <w:proofErr w:type="spellStart"/>
      <w:r w:rsidR="00FA2B62" w:rsidRPr="00CB6317">
        <w:rPr>
          <w:rFonts w:ascii="Times New Roman" w:hAnsi="Times New Roman" w:cs="Times New Roman"/>
          <w:sz w:val="24"/>
          <w:szCs w:val="24"/>
        </w:rPr>
        <w:t>Paenza</w:t>
      </w:r>
      <w:proofErr w:type="spellEnd"/>
      <w:r w:rsidR="00FA2B62">
        <w:rPr>
          <w:rFonts w:ascii="Times New Roman" w:hAnsi="Times New Roman" w:cs="Times New Roman"/>
          <w:sz w:val="24"/>
          <w:szCs w:val="24"/>
        </w:rPr>
        <w:t>,</w:t>
      </w:r>
      <w:r w:rsidR="00FA2B62" w:rsidRPr="00CB6317">
        <w:rPr>
          <w:rFonts w:ascii="Times New Roman" w:hAnsi="Times New Roman" w:cs="Times New Roman"/>
          <w:sz w:val="24"/>
          <w:szCs w:val="24"/>
        </w:rPr>
        <w:t xml:space="preserve"> 2008</w:t>
      </w:r>
      <w:r w:rsidR="00FA2B62">
        <w:rPr>
          <w:rFonts w:ascii="Times New Roman" w:hAnsi="Times New Roman" w:cs="Times New Roman"/>
          <w:sz w:val="24"/>
          <w:szCs w:val="24"/>
        </w:rPr>
        <w:t>,</w:t>
      </w:r>
      <w:r w:rsidR="00FA2B62" w:rsidRPr="00CB6317">
        <w:rPr>
          <w:rFonts w:ascii="Times New Roman" w:hAnsi="Times New Roman" w:cs="Times New Roman"/>
          <w:sz w:val="24"/>
          <w:szCs w:val="24"/>
        </w:rPr>
        <w:t xml:space="preserve"> p. 168).</w:t>
      </w:r>
      <w:r>
        <w:rPr>
          <w:rFonts w:ascii="Times New Roman" w:hAnsi="Times New Roman" w:cs="Times New Roman"/>
          <w:sz w:val="24"/>
          <w:szCs w:val="24"/>
        </w:rPr>
        <w:t xml:space="preserve"> Por eso, </w:t>
      </w:r>
      <w:r w:rsidR="00EB2B32" w:rsidRPr="00CB6317">
        <w:rPr>
          <w:rFonts w:ascii="Times New Roman" w:hAnsi="Times New Roman" w:cs="Times New Roman"/>
          <w:sz w:val="24"/>
          <w:szCs w:val="24"/>
        </w:rPr>
        <w:t>Alonso-</w:t>
      </w:r>
      <w:proofErr w:type="spellStart"/>
      <w:r w:rsidR="00EB2B32" w:rsidRPr="00CB6317">
        <w:rPr>
          <w:rFonts w:ascii="Times New Roman" w:hAnsi="Times New Roman" w:cs="Times New Roman"/>
          <w:sz w:val="24"/>
          <w:szCs w:val="24"/>
        </w:rPr>
        <w:t>C</w:t>
      </w:r>
      <w:r w:rsidR="002C74BD">
        <w:rPr>
          <w:rFonts w:ascii="Times New Roman" w:hAnsi="Times New Roman" w:cs="Times New Roman"/>
          <w:sz w:val="24"/>
          <w:szCs w:val="24"/>
        </w:rPr>
        <w:t>a</w:t>
      </w:r>
      <w:r w:rsidR="00EB2B32" w:rsidRPr="00CB6317">
        <w:rPr>
          <w:rFonts w:ascii="Times New Roman" w:hAnsi="Times New Roman" w:cs="Times New Roman"/>
          <w:sz w:val="24"/>
          <w:szCs w:val="24"/>
        </w:rPr>
        <w:t>novas</w:t>
      </w:r>
      <w:proofErr w:type="spellEnd"/>
      <w:r w:rsidR="00EB2B32" w:rsidRPr="00CB6317">
        <w:rPr>
          <w:rFonts w:ascii="Times New Roman" w:hAnsi="Times New Roman" w:cs="Times New Roman"/>
          <w:sz w:val="24"/>
          <w:szCs w:val="24"/>
        </w:rPr>
        <w:t xml:space="preserve"> </w:t>
      </w:r>
      <w:r w:rsidR="004414DA" w:rsidRPr="00616AC1">
        <w:rPr>
          <w:rFonts w:ascii="Times New Roman" w:hAnsi="Times New Roman" w:cs="Times New Roman"/>
          <w:i/>
          <w:sz w:val="24"/>
          <w:szCs w:val="24"/>
        </w:rPr>
        <w:t>et al</w:t>
      </w:r>
      <w:r>
        <w:rPr>
          <w:rFonts w:ascii="Times New Roman" w:hAnsi="Times New Roman" w:cs="Times New Roman"/>
          <w:i/>
          <w:sz w:val="24"/>
          <w:szCs w:val="24"/>
        </w:rPr>
        <w:t>.</w:t>
      </w:r>
      <w:r w:rsidR="004414DA" w:rsidRPr="00CB6317">
        <w:rPr>
          <w:rFonts w:ascii="Times New Roman" w:hAnsi="Times New Roman" w:cs="Times New Roman"/>
          <w:sz w:val="24"/>
          <w:szCs w:val="24"/>
        </w:rPr>
        <w:t xml:space="preserve"> </w:t>
      </w:r>
      <w:r w:rsidR="00EB2B32" w:rsidRPr="00CB6317">
        <w:rPr>
          <w:rFonts w:ascii="Times New Roman" w:hAnsi="Times New Roman" w:cs="Times New Roman"/>
          <w:sz w:val="24"/>
          <w:szCs w:val="24"/>
        </w:rPr>
        <w:t xml:space="preserve">(2008, p. 7) </w:t>
      </w:r>
      <w:r w:rsidR="00BB6C4D" w:rsidRPr="00CB6317">
        <w:rPr>
          <w:rFonts w:ascii="Times New Roman" w:hAnsi="Times New Roman" w:cs="Times New Roman"/>
          <w:sz w:val="24"/>
          <w:szCs w:val="24"/>
        </w:rPr>
        <w:t>ofrece</w:t>
      </w:r>
      <w:r w:rsidR="00EB2B32" w:rsidRPr="00CB6317">
        <w:rPr>
          <w:rFonts w:ascii="Times New Roman" w:hAnsi="Times New Roman" w:cs="Times New Roman"/>
          <w:sz w:val="24"/>
          <w:szCs w:val="24"/>
        </w:rPr>
        <w:t>n</w:t>
      </w:r>
      <w:r w:rsidR="00BB6C4D" w:rsidRPr="00CB6317">
        <w:rPr>
          <w:rFonts w:ascii="Times New Roman" w:hAnsi="Times New Roman" w:cs="Times New Roman"/>
          <w:sz w:val="24"/>
          <w:szCs w:val="24"/>
        </w:rPr>
        <w:t xml:space="preserve"> </w:t>
      </w:r>
      <w:r>
        <w:rPr>
          <w:rFonts w:ascii="Times New Roman" w:hAnsi="Times New Roman" w:cs="Times New Roman"/>
          <w:sz w:val="24"/>
          <w:szCs w:val="24"/>
        </w:rPr>
        <w:t>algunas</w:t>
      </w:r>
      <w:r w:rsidR="00BB6C4D" w:rsidRPr="00CB6317">
        <w:rPr>
          <w:rFonts w:ascii="Times New Roman" w:hAnsi="Times New Roman" w:cs="Times New Roman"/>
          <w:sz w:val="24"/>
          <w:szCs w:val="24"/>
        </w:rPr>
        <w:t xml:space="preserve"> sugerencias a</w:t>
      </w:r>
      <w:r w:rsidR="00992AF1">
        <w:rPr>
          <w:rFonts w:ascii="Times New Roman" w:hAnsi="Times New Roman" w:cs="Times New Roman"/>
          <w:sz w:val="24"/>
          <w:szCs w:val="24"/>
        </w:rPr>
        <w:t xml:space="preserve">l momento de </w:t>
      </w:r>
      <w:r w:rsidR="006D0F2E">
        <w:rPr>
          <w:rFonts w:ascii="Times New Roman" w:hAnsi="Times New Roman" w:cs="Times New Roman"/>
          <w:sz w:val="24"/>
          <w:szCs w:val="24"/>
        </w:rPr>
        <w:t>enseñar</w:t>
      </w:r>
      <w:r w:rsidR="00BB6C4D" w:rsidRPr="00CB6317">
        <w:rPr>
          <w:rFonts w:ascii="Times New Roman" w:hAnsi="Times New Roman" w:cs="Times New Roman"/>
          <w:sz w:val="24"/>
          <w:szCs w:val="24"/>
        </w:rPr>
        <w:t xml:space="preserve"> las matemáticas:</w:t>
      </w:r>
    </w:p>
    <w:p w14:paraId="3E5579DA" w14:textId="77777777" w:rsidR="00992AF1" w:rsidRDefault="00BB6C4D" w:rsidP="00F96BED">
      <w:pPr>
        <w:pStyle w:val="Prrafodelista"/>
        <w:numPr>
          <w:ilvl w:val="0"/>
          <w:numId w:val="7"/>
        </w:numPr>
        <w:spacing w:after="0" w:line="360" w:lineRule="auto"/>
        <w:jc w:val="both"/>
        <w:rPr>
          <w:rFonts w:ascii="Times New Roman" w:hAnsi="Times New Roman" w:cs="Times New Roman"/>
          <w:sz w:val="24"/>
          <w:szCs w:val="24"/>
        </w:rPr>
      </w:pPr>
      <w:r w:rsidRPr="00CB6317">
        <w:rPr>
          <w:rFonts w:ascii="Times New Roman" w:hAnsi="Times New Roman" w:cs="Times New Roman"/>
          <w:b/>
          <w:i/>
          <w:sz w:val="24"/>
          <w:szCs w:val="24"/>
        </w:rPr>
        <w:t>Las matemáticas deben de ser motivadoras</w:t>
      </w:r>
      <w:r w:rsidR="00992AF1">
        <w:rPr>
          <w:rFonts w:ascii="Times New Roman" w:hAnsi="Times New Roman" w:cs="Times New Roman"/>
          <w:sz w:val="24"/>
          <w:szCs w:val="24"/>
        </w:rPr>
        <w:t>: L</w:t>
      </w:r>
      <w:r w:rsidRPr="00CB6317">
        <w:rPr>
          <w:rFonts w:ascii="Times New Roman" w:hAnsi="Times New Roman" w:cs="Times New Roman"/>
          <w:sz w:val="24"/>
          <w:szCs w:val="24"/>
        </w:rPr>
        <w:t xml:space="preserve">os estudiantes no encuentran relación entre lo que aprenden en el aula y su entorno porque los conceptos </w:t>
      </w:r>
      <w:r w:rsidR="00992AF1">
        <w:rPr>
          <w:rFonts w:ascii="Times New Roman" w:hAnsi="Times New Roman" w:cs="Times New Roman"/>
          <w:sz w:val="24"/>
          <w:szCs w:val="24"/>
        </w:rPr>
        <w:t>explicados</w:t>
      </w:r>
      <w:r w:rsidRPr="00CB6317">
        <w:rPr>
          <w:rFonts w:ascii="Times New Roman" w:hAnsi="Times New Roman" w:cs="Times New Roman"/>
          <w:sz w:val="24"/>
          <w:szCs w:val="24"/>
        </w:rPr>
        <w:t xml:space="preserve"> </w:t>
      </w:r>
      <w:r w:rsidR="00992AF1">
        <w:rPr>
          <w:rFonts w:ascii="Times New Roman" w:hAnsi="Times New Roman" w:cs="Times New Roman"/>
          <w:sz w:val="24"/>
          <w:szCs w:val="24"/>
        </w:rPr>
        <w:t>se suelen usar en situaciones hipotéticas; es decir,</w:t>
      </w:r>
      <w:r w:rsidRPr="00CB6317">
        <w:rPr>
          <w:rFonts w:ascii="Times New Roman" w:hAnsi="Times New Roman" w:cs="Times New Roman"/>
          <w:sz w:val="24"/>
          <w:szCs w:val="24"/>
        </w:rPr>
        <w:t xml:space="preserve"> no </w:t>
      </w:r>
      <w:r w:rsidR="00992AF1">
        <w:rPr>
          <w:rFonts w:ascii="Times New Roman" w:hAnsi="Times New Roman" w:cs="Times New Roman"/>
          <w:sz w:val="24"/>
          <w:szCs w:val="24"/>
        </w:rPr>
        <w:t>se emplean para solucionar un</w:t>
      </w:r>
      <w:r w:rsidRPr="00CB6317">
        <w:rPr>
          <w:rFonts w:ascii="Times New Roman" w:hAnsi="Times New Roman" w:cs="Times New Roman"/>
          <w:sz w:val="24"/>
          <w:szCs w:val="24"/>
        </w:rPr>
        <w:t xml:space="preserve"> problema </w:t>
      </w:r>
      <w:r w:rsidR="00992AF1">
        <w:rPr>
          <w:rFonts w:ascii="Times New Roman" w:hAnsi="Times New Roman" w:cs="Times New Roman"/>
          <w:sz w:val="24"/>
          <w:szCs w:val="24"/>
        </w:rPr>
        <w:t>cotidiano</w:t>
      </w:r>
      <w:r w:rsidRPr="00CB6317">
        <w:rPr>
          <w:rFonts w:ascii="Times New Roman" w:hAnsi="Times New Roman" w:cs="Times New Roman"/>
          <w:sz w:val="24"/>
          <w:szCs w:val="24"/>
        </w:rPr>
        <w:t xml:space="preserve">, </w:t>
      </w:r>
      <w:r w:rsidR="00992AF1">
        <w:rPr>
          <w:rFonts w:ascii="Times New Roman" w:hAnsi="Times New Roman" w:cs="Times New Roman"/>
          <w:sz w:val="24"/>
          <w:szCs w:val="24"/>
        </w:rPr>
        <w:t xml:space="preserve">como los que surgen en </w:t>
      </w:r>
      <w:r w:rsidRPr="00CB6317">
        <w:rPr>
          <w:rFonts w:ascii="Times New Roman" w:hAnsi="Times New Roman" w:cs="Times New Roman"/>
          <w:sz w:val="24"/>
          <w:szCs w:val="24"/>
        </w:rPr>
        <w:t>partido</w:t>
      </w:r>
      <w:r w:rsidR="00992AF1">
        <w:rPr>
          <w:rFonts w:ascii="Times New Roman" w:hAnsi="Times New Roman" w:cs="Times New Roman"/>
          <w:sz w:val="24"/>
          <w:szCs w:val="24"/>
        </w:rPr>
        <w:t>s de fú</w:t>
      </w:r>
      <w:r w:rsidRPr="00CB6317">
        <w:rPr>
          <w:rFonts w:ascii="Times New Roman" w:hAnsi="Times New Roman" w:cs="Times New Roman"/>
          <w:sz w:val="24"/>
          <w:szCs w:val="24"/>
        </w:rPr>
        <w:t xml:space="preserve">tbol, videojuegos o </w:t>
      </w:r>
      <w:r w:rsidR="00992AF1">
        <w:rPr>
          <w:rFonts w:ascii="Times New Roman" w:hAnsi="Times New Roman" w:cs="Times New Roman"/>
          <w:sz w:val="24"/>
          <w:szCs w:val="24"/>
        </w:rPr>
        <w:t>cualquier actividad más familiar para ellos</w:t>
      </w:r>
      <w:r w:rsidRPr="00CB6317">
        <w:rPr>
          <w:rFonts w:ascii="Times New Roman" w:hAnsi="Times New Roman" w:cs="Times New Roman"/>
          <w:sz w:val="24"/>
          <w:szCs w:val="24"/>
        </w:rPr>
        <w:t>.</w:t>
      </w:r>
    </w:p>
    <w:p w14:paraId="34A170C6" w14:textId="77777777" w:rsidR="00992AF1" w:rsidRDefault="00BB6C4D" w:rsidP="00F96BED">
      <w:pPr>
        <w:pStyle w:val="Prrafodelista"/>
        <w:numPr>
          <w:ilvl w:val="0"/>
          <w:numId w:val="7"/>
        </w:numPr>
        <w:spacing w:after="0" w:line="360" w:lineRule="auto"/>
        <w:jc w:val="both"/>
        <w:rPr>
          <w:rFonts w:ascii="Times New Roman" w:hAnsi="Times New Roman" w:cs="Times New Roman"/>
          <w:sz w:val="24"/>
          <w:szCs w:val="24"/>
        </w:rPr>
      </w:pPr>
      <w:r w:rsidRPr="00992AF1">
        <w:rPr>
          <w:rFonts w:ascii="Times New Roman" w:hAnsi="Times New Roman" w:cs="Times New Roman"/>
          <w:b/>
          <w:i/>
          <w:sz w:val="24"/>
          <w:szCs w:val="24"/>
        </w:rPr>
        <w:t>El aprendizaje debe ser demostrativo, basado en razonar y deducir:</w:t>
      </w:r>
      <w:r w:rsidR="00992AF1">
        <w:rPr>
          <w:rFonts w:ascii="Times New Roman" w:hAnsi="Times New Roman" w:cs="Times New Roman"/>
          <w:sz w:val="24"/>
          <w:szCs w:val="24"/>
        </w:rPr>
        <w:t xml:space="preserve"> L</w:t>
      </w:r>
      <w:r w:rsidR="00710143" w:rsidRPr="00992AF1">
        <w:rPr>
          <w:rFonts w:ascii="Times New Roman" w:hAnsi="Times New Roman" w:cs="Times New Roman"/>
          <w:sz w:val="24"/>
          <w:szCs w:val="24"/>
        </w:rPr>
        <w:t>os estudiantes memorizan fó</w:t>
      </w:r>
      <w:r w:rsidRPr="00992AF1">
        <w:rPr>
          <w:rFonts w:ascii="Times New Roman" w:hAnsi="Times New Roman" w:cs="Times New Roman"/>
          <w:sz w:val="24"/>
          <w:szCs w:val="24"/>
        </w:rPr>
        <w:t xml:space="preserve">rmulas y ejemplos, pero posteriormente se les cambia el problema, </w:t>
      </w:r>
      <w:r w:rsidR="00992AF1">
        <w:rPr>
          <w:rFonts w:ascii="Times New Roman" w:hAnsi="Times New Roman" w:cs="Times New Roman"/>
          <w:sz w:val="24"/>
          <w:szCs w:val="24"/>
        </w:rPr>
        <w:t xml:space="preserve">de modo que </w:t>
      </w:r>
      <w:r w:rsidRPr="00992AF1">
        <w:rPr>
          <w:rFonts w:ascii="Times New Roman" w:hAnsi="Times New Roman" w:cs="Times New Roman"/>
          <w:sz w:val="24"/>
          <w:szCs w:val="24"/>
        </w:rPr>
        <w:t xml:space="preserve">no sabrán </w:t>
      </w:r>
      <w:r w:rsidR="00992AF1">
        <w:rPr>
          <w:rFonts w:ascii="Times New Roman" w:hAnsi="Times New Roman" w:cs="Times New Roman"/>
          <w:sz w:val="24"/>
          <w:szCs w:val="24"/>
        </w:rPr>
        <w:t xml:space="preserve">cómo resolverlo debido a que aún no han desarrollado su </w:t>
      </w:r>
      <w:r w:rsidRPr="00992AF1">
        <w:rPr>
          <w:rFonts w:ascii="Times New Roman" w:hAnsi="Times New Roman" w:cs="Times New Roman"/>
          <w:sz w:val="24"/>
          <w:szCs w:val="24"/>
        </w:rPr>
        <w:t xml:space="preserve">agilidad </w:t>
      </w:r>
      <w:r w:rsidR="00992AF1">
        <w:rPr>
          <w:rFonts w:ascii="Times New Roman" w:hAnsi="Times New Roman" w:cs="Times New Roman"/>
          <w:sz w:val="24"/>
          <w:szCs w:val="24"/>
        </w:rPr>
        <w:t>matemática</w:t>
      </w:r>
      <w:r w:rsidRPr="00992AF1">
        <w:rPr>
          <w:rFonts w:ascii="Times New Roman" w:hAnsi="Times New Roman" w:cs="Times New Roman"/>
          <w:sz w:val="24"/>
          <w:szCs w:val="24"/>
        </w:rPr>
        <w:t>.</w:t>
      </w:r>
    </w:p>
    <w:p w14:paraId="56FB072B" w14:textId="77777777" w:rsidR="00992AF1" w:rsidRDefault="0054549B" w:rsidP="00F96BED">
      <w:pPr>
        <w:pStyle w:val="Prrafodelista"/>
        <w:numPr>
          <w:ilvl w:val="0"/>
          <w:numId w:val="7"/>
        </w:numPr>
        <w:spacing w:after="0" w:line="360" w:lineRule="auto"/>
        <w:jc w:val="both"/>
        <w:rPr>
          <w:rFonts w:ascii="Times New Roman" w:hAnsi="Times New Roman" w:cs="Times New Roman"/>
          <w:sz w:val="24"/>
          <w:szCs w:val="24"/>
        </w:rPr>
      </w:pPr>
      <w:r w:rsidRPr="00992AF1">
        <w:rPr>
          <w:rFonts w:ascii="Times New Roman" w:hAnsi="Times New Roman" w:cs="Times New Roman"/>
          <w:b/>
          <w:i/>
          <w:sz w:val="24"/>
          <w:szCs w:val="24"/>
        </w:rPr>
        <w:t xml:space="preserve">El problema debe ser </w:t>
      </w:r>
      <w:r w:rsidR="00DD0DD9" w:rsidRPr="00992AF1">
        <w:rPr>
          <w:rFonts w:ascii="Times New Roman" w:hAnsi="Times New Roman" w:cs="Times New Roman"/>
          <w:b/>
          <w:i/>
          <w:sz w:val="24"/>
          <w:szCs w:val="24"/>
        </w:rPr>
        <w:t>planteado</w:t>
      </w:r>
      <w:r w:rsidRPr="00992AF1">
        <w:rPr>
          <w:rFonts w:ascii="Times New Roman" w:hAnsi="Times New Roman" w:cs="Times New Roman"/>
          <w:b/>
          <w:i/>
          <w:sz w:val="24"/>
          <w:szCs w:val="24"/>
        </w:rPr>
        <w:t>:</w:t>
      </w:r>
      <w:r w:rsidR="00992AF1">
        <w:rPr>
          <w:rFonts w:ascii="Times New Roman" w:hAnsi="Times New Roman" w:cs="Times New Roman"/>
          <w:sz w:val="24"/>
          <w:szCs w:val="24"/>
        </w:rPr>
        <w:t xml:space="preserve"> E</w:t>
      </w:r>
      <w:r w:rsidRPr="00992AF1">
        <w:rPr>
          <w:rFonts w:ascii="Times New Roman" w:hAnsi="Times New Roman" w:cs="Times New Roman"/>
          <w:sz w:val="24"/>
          <w:szCs w:val="24"/>
        </w:rPr>
        <w:t>n clase no solo se debe buscar la respuesta</w:t>
      </w:r>
      <w:r w:rsidR="00710143" w:rsidRPr="00992AF1">
        <w:rPr>
          <w:rFonts w:ascii="Times New Roman" w:hAnsi="Times New Roman" w:cs="Times New Roman"/>
          <w:sz w:val="24"/>
          <w:szCs w:val="24"/>
        </w:rPr>
        <w:t>,</w:t>
      </w:r>
      <w:r w:rsidRPr="00992AF1">
        <w:rPr>
          <w:rFonts w:ascii="Times New Roman" w:hAnsi="Times New Roman" w:cs="Times New Roman"/>
          <w:sz w:val="24"/>
          <w:szCs w:val="24"/>
        </w:rPr>
        <w:t xml:space="preserve"> sino también la pregunta y los datos necesarios para resolverla</w:t>
      </w:r>
      <w:r w:rsidR="00992AF1">
        <w:rPr>
          <w:rFonts w:ascii="Times New Roman" w:hAnsi="Times New Roman" w:cs="Times New Roman"/>
          <w:sz w:val="24"/>
          <w:szCs w:val="24"/>
        </w:rPr>
        <w:t>;</w:t>
      </w:r>
      <w:r w:rsidRPr="00992AF1">
        <w:rPr>
          <w:rFonts w:ascii="Times New Roman" w:hAnsi="Times New Roman" w:cs="Times New Roman"/>
          <w:sz w:val="24"/>
          <w:szCs w:val="24"/>
        </w:rPr>
        <w:t xml:space="preserve"> solo así se </w:t>
      </w:r>
      <w:r w:rsidR="0037396A" w:rsidRPr="00992AF1">
        <w:rPr>
          <w:rFonts w:ascii="Times New Roman" w:hAnsi="Times New Roman" w:cs="Times New Roman"/>
          <w:sz w:val="24"/>
          <w:szCs w:val="24"/>
        </w:rPr>
        <w:t>crearán</w:t>
      </w:r>
      <w:r w:rsidRPr="00992AF1">
        <w:rPr>
          <w:rFonts w:ascii="Times New Roman" w:hAnsi="Times New Roman" w:cs="Times New Roman"/>
          <w:sz w:val="24"/>
          <w:szCs w:val="24"/>
        </w:rPr>
        <w:t xml:space="preserve"> problemas reales </w:t>
      </w:r>
      <w:r w:rsidR="00992AF1">
        <w:rPr>
          <w:rFonts w:ascii="Times New Roman" w:hAnsi="Times New Roman" w:cs="Times New Roman"/>
          <w:sz w:val="24"/>
          <w:szCs w:val="24"/>
        </w:rPr>
        <w:t xml:space="preserve">que contribuirán al desarrollo de </w:t>
      </w:r>
      <w:r w:rsidRPr="00992AF1">
        <w:rPr>
          <w:rFonts w:ascii="Times New Roman" w:hAnsi="Times New Roman" w:cs="Times New Roman"/>
          <w:sz w:val="24"/>
          <w:szCs w:val="24"/>
        </w:rPr>
        <w:t>la creatividad del estudiante.</w:t>
      </w:r>
    </w:p>
    <w:p w14:paraId="32F5A025" w14:textId="57BC5BA4" w:rsidR="0037396A" w:rsidRPr="00992AF1" w:rsidRDefault="0037396A" w:rsidP="00F96BED">
      <w:pPr>
        <w:pStyle w:val="Prrafodelista"/>
        <w:numPr>
          <w:ilvl w:val="0"/>
          <w:numId w:val="7"/>
        </w:numPr>
        <w:spacing w:after="0" w:line="360" w:lineRule="auto"/>
        <w:jc w:val="both"/>
        <w:rPr>
          <w:rFonts w:ascii="Times New Roman" w:hAnsi="Times New Roman" w:cs="Times New Roman"/>
          <w:sz w:val="24"/>
          <w:szCs w:val="24"/>
        </w:rPr>
      </w:pPr>
      <w:r w:rsidRPr="00992AF1">
        <w:rPr>
          <w:rFonts w:ascii="Times New Roman" w:hAnsi="Times New Roman" w:cs="Times New Roman"/>
          <w:b/>
          <w:i/>
          <w:sz w:val="24"/>
          <w:szCs w:val="24"/>
        </w:rPr>
        <w:t>El docente debe tener en cuenta que las matemáticas son de carácter acumulativo:</w:t>
      </w:r>
      <w:r w:rsidR="00992AF1">
        <w:rPr>
          <w:rFonts w:ascii="Times New Roman" w:hAnsi="Times New Roman" w:cs="Times New Roman"/>
          <w:sz w:val="24"/>
          <w:szCs w:val="24"/>
        </w:rPr>
        <w:t xml:space="preserve"> So</w:t>
      </w:r>
      <w:r w:rsidRPr="00992AF1">
        <w:rPr>
          <w:rFonts w:ascii="Times New Roman" w:hAnsi="Times New Roman" w:cs="Times New Roman"/>
          <w:sz w:val="24"/>
          <w:szCs w:val="24"/>
        </w:rPr>
        <w:t xml:space="preserve">lo se puede comprender </w:t>
      </w:r>
      <w:r w:rsidR="00992AF1">
        <w:rPr>
          <w:rFonts w:ascii="Times New Roman" w:hAnsi="Times New Roman" w:cs="Times New Roman"/>
          <w:sz w:val="24"/>
          <w:szCs w:val="24"/>
        </w:rPr>
        <w:t xml:space="preserve">una </w:t>
      </w:r>
      <w:r w:rsidRPr="00992AF1">
        <w:rPr>
          <w:rFonts w:ascii="Times New Roman" w:hAnsi="Times New Roman" w:cs="Times New Roman"/>
          <w:sz w:val="24"/>
          <w:szCs w:val="24"/>
        </w:rPr>
        <w:t>nuev</w:t>
      </w:r>
      <w:r w:rsidR="00992AF1">
        <w:rPr>
          <w:rFonts w:ascii="Times New Roman" w:hAnsi="Times New Roman" w:cs="Times New Roman"/>
          <w:sz w:val="24"/>
          <w:szCs w:val="24"/>
        </w:rPr>
        <w:t>a</w:t>
      </w:r>
      <w:r w:rsidRPr="00992AF1">
        <w:rPr>
          <w:rFonts w:ascii="Times New Roman" w:hAnsi="Times New Roman" w:cs="Times New Roman"/>
          <w:sz w:val="24"/>
          <w:szCs w:val="24"/>
        </w:rPr>
        <w:t xml:space="preserve"> </w:t>
      </w:r>
      <w:r w:rsidR="00992AF1">
        <w:rPr>
          <w:rFonts w:ascii="Times New Roman" w:hAnsi="Times New Roman" w:cs="Times New Roman"/>
          <w:sz w:val="24"/>
          <w:szCs w:val="24"/>
        </w:rPr>
        <w:t xml:space="preserve">explicación </w:t>
      </w:r>
      <w:r w:rsidRPr="00992AF1">
        <w:rPr>
          <w:rFonts w:ascii="Times New Roman" w:hAnsi="Times New Roman" w:cs="Times New Roman"/>
          <w:sz w:val="24"/>
          <w:szCs w:val="24"/>
        </w:rPr>
        <w:t xml:space="preserve">si se han asimilado bien los conceptos previos </w:t>
      </w:r>
      <w:r w:rsidR="00992AF1">
        <w:rPr>
          <w:rFonts w:ascii="Times New Roman" w:hAnsi="Times New Roman" w:cs="Times New Roman"/>
          <w:sz w:val="24"/>
          <w:szCs w:val="24"/>
        </w:rPr>
        <w:t xml:space="preserve">que la sustentan. En caso contrario, </w:t>
      </w:r>
      <w:r w:rsidRPr="00992AF1">
        <w:rPr>
          <w:rFonts w:ascii="Times New Roman" w:hAnsi="Times New Roman" w:cs="Times New Roman"/>
          <w:sz w:val="24"/>
          <w:szCs w:val="24"/>
        </w:rPr>
        <w:t>la experiencia con los números será desagradable</w:t>
      </w:r>
      <w:r w:rsidR="00992AF1">
        <w:rPr>
          <w:rFonts w:ascii="Times New Roman" w:hAnsi="Times New Roman" w:cs="Times New Roman"/>
          <w:sz w:val="24"/>
          <w:szCs w:val="24"/>
        </w:rPr>
        <w:t>, por lo que</w:t>
      </w:r>
      <w:r w:rsidRPr="00992AF1">
        <w:rPr>
          <w:rFonts w:ascii="Times New Roman" w:hAnsi="Times New Roman" w:cs="Times New Roman"/>
          <w:sz w:val="24"/>
          <w:szCs w:val="24"/>
        </w:rPr>
        <w:t xml:space="preserve"> el estudiante </w:t>
      </w:r>
      <w:r w:rsidR="00517A36" w:rsidRPr="00992AF1">
        <w:rPr>
          <w:rFonts w:ascii="Times New Roman" w:hAnsi="Times New Roman" w:cs="Times New Roman"/>
          <w:sz w:val="24"/>
          <w:szCs w:val="24"/>
        </w:rPr>
        <w:t>terminará</w:t>
      </w:r>
      <w:r w:rsidRPr="00992AF1">
        <w:rPr>
          <w:rFonts w:ascii="Times New Roman" w:hAnsi="Times New Roman" w:cs="Times New Roman"/>
          <w:sz w:val="24"/>
          <w:szCs w:val="24"/>
        </w:rPr>
        <w:t xml:space="preserve"> </w:t>
      </w:r>
      <w:r w:rsidR="00992AF1">
        <w:rPr>
          <w:rFonts w:ascii="Times New Roman" w:hAnsi="Times New Roman" w:cs="Times New Roman"/>
          <w:sz w:val="24"/>
          <w:szCs w:val="24"/>
        </w:rPr>
        <w:t>rechazando</w:t>
      </w:r>
      <w:r w:rsidRPr="00992AF1">
        <w:rPr>
          <w:rFonts w:ascii="Times New Roman" w:hAnsi="Times New Roman" w:cs="Times New Roman"/>
          <w:sz w:val="24"/>
          <w:szCs w:val="24"/>
        </w:rPr>
        <w:t xml:space="preserve"> </w:t>
      </w:r>
      <w:r w:rsidR="00992AF1">
        <w:rPr>
          <w:rFonts w:ascii="Times New Roman" w:hAnsi="Times New Roman" w:cs="Times New Roman"/>
          <w:sz w:val="24"/>
          <w:szCs w:val="24"/>
        </w:rPr>
        <w:t xml:space="preserve">a </w:t>
      </w:r>
      <w:r w:rsidRPr="00992AF1">
        <w:rPr>
          <w:rFonts w:ascii="Times New Roman" w:hAnsi="Times New Roman" w:cs="Times New Roman"/>
          <w:sz w:val="24"/>
          <w:szCs w:val="24"/>
        </w:rPr>
        <w:t>las matemáticas</w:t>
      </w:r>
      <w:r w:rsidR="00EB2B32" w:rsidRPr="00992AF1">
        <w:rPr>
          <w:rFonts w:ascii="Times New Roman" w:hAnsi="Times New Roman" w:cs="Times New Roman"/>
          <w:sz w:val="24"/>
          <w:szCs w:val="24"/>
        </w:rPr>
        <w:t xml:space="preserve"> (Rius, </w:t>
      </w:r>
      <w:r w:rsidR="00DA4559">
        <w:rPr>
          <w:rFonts w:ascii="Times New Roman" w:hAnsi="Times New Roman" w:cs="Times New Roman"/>
          <w:sz w:val="24"/>
          <w:szCs w:val="24"/>
        </w:rPr>
        <w:t xml:space="preserve">21 de mayo de </w:t>
      </w:r>
      <w:r w:rsidR="0073423C" w:rsidRPr="00992AF1">
        <w:rPr>
          <w:rFonts w:ascii="Times New Roman" w:hAnsi="Times New Roman" w:cs="Times New Roman"/>
          <w:sz w:val="24"/>
          <w:szCs w:val="24"/>
        </w:rPr>
        <w:t>2015)</w:t>
      </w:r>
      <w:r w:rsidR="00105280" w:rsidRPr="00992AF1">
        <w:rPr>
          <w:rFonts w:ascii="Times New Roman" w:hAnsi="Times New Roman" w:cs="Times New Roman"/>
          <w:sz w:val="24"/>
          <w:szCs w:val="24"/>
        </w:rPr>
        <w:t>.</w:t>
      </w:r>
      <w:r w:rsidR="00992AF1">
        <w:rPr>
          <w:rFonts w:ascii="Times New Roman" w:hAnsi="Times New Roman" w:cs="Times New Roman"/>
          <w:sz w:val="24"/>
          <w:szCs w:val="24"/>
        </w:rPr>
        <w:t xml:space="preserve"> </w:t>
      </w:r>
    </w:p>
    <w:p w14:paraId="451D2E30" w14:textId="6111511B" w:rsidR="00C45C7D" w:rsidRDefault="00FA2B62" w:rsidP="00F96B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Aunado a lo anterior, vale destacar que los docentes deben demostrar la utilidad que subyace en el razonamiento matemático, pues como explica </w:t>
      </w:r>
      <w:r w:rsidR="004235B4" w:rsidRPr="00CB6317">
        <w:rPr>
          <w:rFonts w:ascii="Times New Roman" w:hAnsi="Times New Roman" w:cs="Times New Roman"/>
          <w:sz w:val="24"/>
          <w:szCs w:val="24"/>
        </w:rPr>
        <w:t xml:space="preserve">Musk </w:t>
      </w:r>
      <w:r w:rsidR="00105280" w:rsidRPr="00CB6317">
        <w:rPr>
          <w:rFonts w:ascii="Times New Roman" w:hAnsi="Times New Roman" w:cs="Times New Roman"/>
          <w:sz w:val="24"/>
          <w:szCs w:val="24"/>
        </w:rPr>
        <w:t>(2016)</w:t>
      </w:r>
      <w:r>
        <w:rPr>
          <w:rFonts w:ascii="Times New Roman" w:hAnsi="Times New Roman" w:cs="Times New Roman"/>
          <w:sz w:val="24"/>
          <w:szCs w:val="24"/>
        </w:rPr>
        <w:t xml:space="preserve"> “n</w:t>
      </w:r>
      <w:r w:rsidR="004235B4" w:rsidRPr="00CB6317">
        <w:rPr>
          <w:rFonts w:ascii="Times New Roman" w:hAnsi="Times New Roman" w:cs="Times New Roman"/>
          <w:sz w:val="24"/>
          <w:szCs w:val="24"/>
        </w:rPr>
        <w:t>uestro cerebro ha evolucionado para desechar la información que piensa es irrelevante”</w:t>
      </w:r>
      <w:r>
        <w:rPr>
          <w:rFonts w:ascii="Times New Roman" w:hAnsi="Times New Roman" w:cs="Times New Roman"/>
          <w:sz w:val="24"/>
          <w:szCs w:val="24"/>
        </w:rPr>
        <w:t xml:space="preserve"> (</w:t>
      </w:r>
      <w:r w:rsidRPr="00CB6317">
        <w:rPr>
          <w:rFonts w:ascii="Times New Roman" w:hAnsi="Times New Roman" w:cs="Times New Roman"/>
          <w:sz w:val="24"/>
          <w:szCs w:val="24"/>
        </w:rPr>
        <w:t>p. 5</w:t>
      </w:r>
      <w:r>
        <w:rPr>
          <w:rFonts w:ascii="Times New Roman" w:hAnsi="Times New Roman" w:cs="Times New Roman"/>
          <w:sz w:val="24"/>
          <w:szCs w:val="24"/>
        </w:rPr>
        <w:t>)</w:t>
      </w:r>
      <w:r w:rsidR="004235B4" w:rsidRPr="00CB6317">
        <w:rPr>
          <w:rFonts w:ascii="Times New Roman" w:hAnsi="Times New Roman" w:cs="Times New Roman"/>
          <w:sz w:val="24"/>
          <w:szCs w:val="24"/>
        </w:rPr>
        <w:t>.</w:t>
      </w:r>
      <w:r>
        <w:rPr>
          <w:rFonts w:ascii="Times New Roman" w:hAnsi="Times New Roman" w:cs="Times New Roman"/>
          <w:sz w:val="24"/>
          <w:szCs w:val="24"/>
        </w:rPr>
        <w:t xml:space="preserve"> </w:t>
      </w:r>
      <w:r w:rsidR="004235B4" w:rsidRPr="00CB6317">
        <w:rPr>
          <w:rFonts w:ascii="Times New Roman" w:hAnsi="Times New Roman" w:cs="Times New Roman"/>
          <w:sz w:val="24"/>
          <w:szCs w:val="24"/>
        </w:rPr>
        <w:t xml:space="preserve">Para </w:t>
      </w:r>
      <w:r>
        <w:rPr>
          <w:rFonts w:ascii="Times New Roman" w:hAnsi="Times New Roman" w:cs="Times New Roman"/>
          <w:sz w:val="24"/>
          <w:szCs w:val="24"/>
        </w:rPr>
        <w:t xml:space="preserve">este autor, </w:t>
      </w:r>
      <w:r w:rsidR="004235B4" w:rsidRPr="00CB6317">
        <w:rPr>
          <w:rFonts w:ascii="Times New Roman" w:hAnsi="Times New Roman" w:cs="Times New Roman"/>
          <w:sz w:val="24"/>
          <w:szCs w:val="24"/>
        </w:rPr>
        <w:t xml:space="preserve">el aprendizaje debe estar enfocado en resolver un problema </w:t>
      </w:r>
      <w:r w:rsidR="00C45C7D" w:rsidRPr="00CB6317">
        <w:rPr>
          <w:rFonts w:ascii="Times New Roman" w:hAnsi="Times New Roman" w:cs="Times New Roman"/>
          <w:sz w:val="24"/>
          <w:szCs w:val="24"/>
        </w:rPr>
        <w:t>específico</w:t>
      </w:r>
      <w:r>
        <w:rPr>
          <w:rFonts w:ascii="Times New Roman" w:hAnsi="Times New Roman" w:cs="Times New Roman"/>
          <w:sz w:val="24"/>
          <w:szCs w:val="24"/>
        </w:rPr>
        <w:t xml:space="preserve"> mediante el uso de una herramienta que se debe dominar. Al respecto, se debe tener en cuenta que las personas, a veces de manera inconsciente, se suelen </w:t>
      </w:r>
      <w:r w:rsidR="001F5B88">
        <w:rPr>
          <w:rFonts w:ascii="Times New Roman" w:hAnsi="Times New Roman" w:cs="Times New Roman"/>
          <w:sz w:val="24"/>
          <w:szCs w:val="24"/>
        </w:rPr>
        <w:t>plantear</w:t>
      </w:r>
      <w:r>
        <w:rPr>
          <w:rFonts w:ascii="Times New Roman" w:hAnsi="Times New Roman" w:cs="Times New Roman"/>
          <w:sz w:val="24"/>
          <w:szCs w:val="24"/>
        </w:rPr>
        <w:t xml:space="preserve"> </w:t>
      </w:r>
      <w:r w:rsidR="001F5B88">
        <w:rPr>
          <w:rFonts w:ascii="Times New Roman" w:hAnsi="Times New Roman" w:cs="Times New Roman"/>
          <w:sz w:val="24"/>
          <w:szCs w:val="24"/>
        </w:rPr>
        <w:t xml:space="preserve">este tipo de </w:t>
      </w:r>
      <w:r>
        <w:rPr>
          <w:rFonts w:ascii="Times New Roman" w:hAnsi="Times New Roman" w:cs="Times New Roman"/>
          <w:sz w:val="24"/>
          <w:szCs w:val="24"/>
        </w:rPr>
        <w:t>preguntas cuando se enfrentan a un nuevo conocimiento: “</w:t>
      </w:r>
      <w:r w:rsidR="00C45C7D" w:rsidRPr="00CB6317">
        <w:rPr>
          <w:rFonts w:ascii="Times New Roman" w:hAnsi="Times New Roman" w:cs="Times New Roman"/>
          <w:sz w:val="24"/>
          <w:szCs w:val="24"/>
        </w:rPr>
        <w:t>¿Por qué estoy aprendiendo esto? o ¿Por qué se me pide que resuelva estos problemas tan extraños?”</w:t>
      </w:r>
      <w:r w:rsidR="005C5919">
        <w:rPr>
          <w:rFonts w:ascii="Times New Roman" w:hAnsi="Times New Roman" w:cs="Times New Roman"/>
          <w:sz w:val="24"/>
          <w:szCs w:val="24"/>
        </w:rPr>
        <w:t>.</w:t>
      </w:r>
    </w:p>
    <w:p w14:paraId="228AC59A" w14:textId="047C0957" w:rsidR="001F5B88" w:rsidRDefault="001F5B88" w:rsidP="00F96B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eso, </w:t>
      </w:r>
      <w:proofErr w:type="spellStart"/>
      <w:r w:rsidRPr="00CB6317">
        <w:rPr>
          <w:rFonts w:ascii="Times New Roman" w:hAnsi="Times New Roman" w:cs="Times New Roman"/>
          <w:sz w:val="24"/>
          <w:szCs w:val="24"/>
        </w:rPr>
        <w:t>Paenza</w:t>
      </w:r>
      <w:proofErr w:type="spellEnd"/>
      <w:r w:rsidR="00DA4559">
        <w:rPr>
          <w:rFonts w:ascii="Times New Roman" w:hAnsi="Times New Roman" w:cs="Times New Roman"/>
          <w:sz w:val="24"/>
          <w:szCs w:val="24"/>
        </w:rPr>
        <w:t xml:space="preserve"> (2016</w:t>
      </w:r>
      <w:r>
        <w:rPr>
          <w:rFonts w:ascii="Times New Roman" w:hAnsi="Times New Roman" w:cs="Times New Roman"/>
          <w:sz w:val="24"/>
          <w:szCs w:val="24"/>
        </w:rPr>
        <w:t xml:space="preserve">) ofrece algunas ideas sobre las actividades que desmotivan a los estudiantes. </w:t>
      </w:r>
    </w:p>
    <w:p w14:paraId="4B7DBE79" w14:textId="77777777" w:rsidR="001D3C7A" w:rsidRPr="00CB6317" w:rsidRDefault="001D3C7A" w:rsidP="00F96BED">
      <w:pPr>
        <w:pStyle w:val="Prrafodelista"/>
        <w:numPr>
          <w:ilvl w:val="0"/>
          <w:numId w:val="4"/>
        </w:numPr>
        <w:spacing w:after="0" w:line="360" w:lineRule="auto"/>
        <w:jc w:val="both"/>
        <w:rPr>
          <w:rFonts w:ascii="Times New Roman" w:hAnsi="Times New Roman" w:cs="Times New Roman"/>
          <w:sz w:val="24"/>
          <w:szCs w:val="24"/>
        </w:rPr>
      </w:pPr>
      <w:r w:rsidRPr="00CB6317">
        <w:rPr>
          <w:rFonts w:ascii="Times New Roman" w:hAnsi="Times New Roman" w:cs="Times New Roman"/>
          <w:sz w:val="24"/>
          <w:szCs w:val="24"/>
        </w:rPr>
        <w:t>El exponente o docente brinda a los estudiantes respuestas a preguntas que no tienen, por lo cual el tema no les interesa.</w:t>
      </w:r>
    </w:p>
    <w:p w14:paraId="32010C96" w14:textId="77777777" w:rsidR="001D3C7A" w:rsidRPr="00CB6317" w:rsidRDefault="00F21B82" w:rsidP="00F96BED">
      <w:pPr>
        <w:pStyle w:val="Prrafodelista"/>
        <w:numPr>
          <w:ilvl w:val="0"/>
          <w:numId w:val="4"/>
        </w:numPr>
        <w:spacing w:after="0" w:line="360" w:lineRule="auto"/>
        <w:jc w:val="both"/>
        <w:rPr>
          <w:rFonts w:ascii="Times New Roman" w:hAnsi="Times New Roman" w:cs="Times New Roman"/>
          <w:sz w:val="24"/>
          <w:szCs w:val="24"/>
        </w:rPr>
      </w:pPr>
      <w:r w:rsidRPr="00CB6317">
        <w:rPr>
          <w:rFonts w:ascii="Times New Roman" w:hAnsi="Times New Roman" w:cs="Times New Roman"/>
          <w:sz w:val="24"/>
          <w:szCs w:val="24"/>
        </w:rPr>
        <w:t>En el aula se trabajan problemas que no tienen ninguna aplicación práctica en la vida actual, por lo cual los estudiantes no encuentran utilidad en lo que se les enseña.</w:t>
      </w:r>
    </w:p>
    <w:p w14:paraId="6D4CAE28" w14:textId="32D2AF0A" w:rsidR="00156499" w:rsidRPr="00CB6317" w:rsidRDefault="00DA03C5" w:rsidP="00F96BED">
      <w:pPr>
        <w:pStyle w:val="Prrafodelista"/>
        <w:numPr>
          <w:ilvl w:val="0"/>
          <w:numId w:val="4"/>
        </w:numPr>
        <w:spacing w:after="0" w:line="360" w:lineRule="auto"/>
        <w:jc w:val="both"/>
        <w:rPr>
          <w:rFonts w:ascii="Times New Roman" w:hAnsi="Times New Roman" w:cs="Times New Roman"/>
          <w:sz w:val="24"/>
          <w:szCs w:val="24"/>
        </w:rPr>
      </w:pPr>
      <w:r w:rsidRPr="00CB6317">
        <w:rPr>
          <w:rFonts w:ascii="Times New Roman" w:hAnsi="Times New Roman" w:cs="Times New Roman"/>
          <w:sz w:val="24"/>
          <w:szCs w:val="24"/>
        </w:rPr>
        <w:t xml:space="preserve">Introducir el tema de las matemáticas del modo menos atractivo, es decir, se le presenta a los estudiantes como algo tedioso y laborioso, en lugar de algo práctico y creativo </w:t>
      </w:r>
      <w:r w:rsidR="001F5B88">
        <w:rPr>
          <w:rFonts w:ascii="Times New Roman" w:hAnsi="Times New Roman" w:cs="Times New Roman"/>
          <w:sz w:val="24"/>
          <w:szCs w:val="24"/>
        </w:rPr>
        <w:t>mediante la</w:t>
      </w:r>
      <w:r w:rsidRPr="00CB6317">
        <w:rPr>
          <w:rFonts w:ascii="Times New Roman" w:hAnsi="Times New Roman" w:cs="Times New Roman"/>
          <w:sz w:val="24"/>
          <w:szCs w:val="24"/>
        </w:rPr>
        <w:t xml:space="preserve"> resolución de juegos o acertijos.</w:t>
      </w:r>
    </w:p>
    <w:p w14:paraId="31C2224D" w14:textId="32D02591" w:rsidR="00156499" w:rsidRPr="00CB6317" w:rsidRDefault="00156499" w:rsidP="00F96BED">
      <w:pPr>
        <w:pStyle w:val="Prrafodelista"/>
        <w:numPr>
          <w:ilvl w:val="0"/>
          <w:numId w:val="4"/>
        </w:numPr>
        <w:spacing w:after="0" w:line="360" w:lineRule="auto"/>
        <w:jc w:val="both"/>
        <w:rPr>
          <w:rFonts w:ascii="Times New Roman" w:hAnsi="Times New Roman" w:cs="Times New Roman"/>
          <w:sz w:val="24"/>
          <w:szCs w:val="24"/>
        </w:rPr>
      </w:pPr>
      <w:r w:rsidRPr="00CB6317">
        <w:rPr>
          <w:rFonts w:ascii="Times New Roman" w:hAnsi="Times New Roman" w:cs="Times New Roman"/>
          <w:sz w:val="24"/>
          <w:szCs w:val="24"/>
        </w:rPr>
        <w:t xml:space="preserve">El recuerdo de la humillación es uno de los principales motivos por lo que la gente tiene un trauma con las matemáticas, recuerdos que traen una sensación de frustración </w:t>
      </w:r>
      <w:r w:rsidR="006D0F2E">
        <w:rPr>
          <w:rFonts w:ascii="Times New Roman" w:hAnsi="Times New Roman" w:cs="Times New Roman"/>
          <w:sz w:val="24"/>
          <w:szCs w:val="24"/>
        </w:rPr>
        <w:t>que</w:t>
      </w:r>
      <w:r w:rsidRPr="00CB6317">
        <w:rPr>
          <w:rFonts w:ascii="Times New Roman" w:hAnsi="Times New Roman" w:cs="Times New Roman"/>
          <w:sz w:val="24"/>
          <w:szCs w:val="24"/>
        </w:rPr>
        <w:t xml:space="preserve"> vinculan a las matemáticas.</w:t>
      </w:r>
    </w:p>
    <w:p w14:paraId="7FAAC1DB" w14:textId="0F63871A" w:rsidR="00156499" w:rsidRPr="00CB6317" w:rsidRDefault="00D76A21" w:rsidP="00F96BED">
      <w:pPr>
        <w:pStyle w:val="Prrafodelista"/>
        <w:numPr>
          <w:ilvl w:val="0"/>
          <w:numId w:val="4"/>
        </w:numPr>
        <w:spacing w:after="0" w:line="360" w:lineRule="auto"/>
        <w:jc w:val="both"/>
        <w:rPr>
          <w:rFonts w:ascii="Times New Roman" w:hAnsi="Times New Roman" w:cs="Times New Roman"/>
          <w:sz w:val="24"/>
          <w:szCs w:val="24"/>
        </w:rPr>
      </w:pPr>
      <w:r w:rsidRPr="00CB6317">
        <w:rPr>
          <w:rFonts w:ascii="Times New Roman" w:hAnsi="Times New Roman" w:cs="Times New Roman"/>
          <w:sz w:val="24"/>
          <w:szCs w:val="24"/>
        </w:rPr>
        <w:t xml:space="preserve">La duda de la recompensa o el beneficio de saber aplicar los números, es decir, los estudiantes no toleran la frustración </w:t>
      </w:r>
      <w:r w:rsidR="001F5B88">
        <w:rPr>
          <w:rFonts w:ascii="Times New Roman" w:hAnsi="Times New Roman" w:cs="Times New Roman"/>
          <w:sz w:val="24"/>
          <w:szCs w:val="24"/>
        </w:rPr>
        <w:t>hacia las</w:t>
      </w:r>
      <w:r w:rsidRPr="00CB6317">
        <w:rPr>
          <w:rFonts w:ascii="Times New Roman" w:hAnsi="Times New Roman" w:cs="Times New Roman"/>
          <w:sz w:val="24"/>
          <w:szCs w:val="24"/>
        </w:rPr>
        <w:t xml:space="preserve"> matemáticas porqu</w:t>
      </w:r>
      <w:r w:rsidR="001F5B88">
        <w:rPr>
          <w:rFonts w:ascii="Times New Roman" w:hAnsi="Times New Roman" w:cs="Times New Roman"/>
          <w:sz w:val="24"/>
          <w:szCs w:val="24"/>
        </w:rPr>
        <w:t>e</w:t>
      </w:r>
      <w:r w:rsidRPr="00CB6317">
        <w:rPr>
          <w:rFonts w:ascii="Times New Roman" w:hAnsi="Times New Roman" w:cs="Times New Roman"/>
          <w:sz w:val="24"/>
          <w:szCs w:val="24"/>
        </w:rPr>
        <w:t xml:space="preserve"> no </w:t>
      </w:r>
      <w:r w:rsidR="001F5B88">
        <w:rPr>
          <w:rFonts w:ascii="Times New Roman" w:hAnsi="Times New Roman" w:cs="Times New Roman"/>
          <w:sz w:val="24"/>
          <w:szCs w:val="24"/>
        </w:rPr>
        <w:t xml:space="preserve">observan el provecho de ese conocimiento. En otras palabras, se debe pensar en el proceso seguido para aprender a conducir, donde </w:t>
      </w:r>
      <w:r w:rsidRPr="00CB6317">
        <w:rPr>
          <w:rFonts w:ascii="Times New Roman" w:hAnsi="Times New Roman" w:cs="Times New Roman"/>
          <w:sz w:val="24"/>
          <w:szCs w:val="24"/>
        </w:rPr>
        <w:t xml:space="preserve">el aprendiz </w:t>
      </w:r>
      <w:r w:rsidR="001F5B88">
        <w:rPr>
          <w:rFonts w:ascii="Times New Roman" w:hAnsi="Times New Roman" w:cs="Times New Roman"/>
          <w:sz w:val="24"/>
          <w:szCs w:val="24"/>
        </w:rPr>
        <w:t xml:space="preserve">se esfuerza porque es consciente de </w:t>
      </w:r>
      <w:r w:rsidRPr="00CB6317">
        <w:rPr>
          <w:rFonts w:ascii="Times New Roman" w:hAnsi="Times New Roman" w:cs="Times New Roman"/>
          <w:sz w:val="24"/>
          <w:szCs w:val="24"/>
        </w:rPr>
        <w:t xml:space="preserve">que al final logrará </w:t>
      </w:r>
      <w:r w:rsidR="001F5B88">
        <w:rPr>
          <w:rFonts w:ascii="Times New Roman" w:hAnsi="Times New Roman" w:cs="Times New Roman"/>
          <w:sz w:val="24"/>
          <w:szCs w:val="24"/>
        </w:rPr>
        <w:t>manejar</w:t>
      </w:r>
      <w:r w:rsidRPr="00CB6317">
        <w:rPr>
          <w:rFonts w:ascii="Times New Roman" w:hAnsi="Times New Roman" w:cs="Times New Roman"/>
          <w:sz w:val="24"/>
          <w:szCs w:val="24"/>
        </w:rPr>
        <w:t xml:space="preserve"> un automóvil y pasear en él.</w:t>
      </w:r>
    </w:p>
    <w:p w14:paraId="54DBDF40" w14:textId="4224A49F" w:rsidR="00D76A21" w:rsidRPr="00CB6317" w:rsidRDefault="00C43B05" w:rsidP="00F96BED">
      <w:pPr>
        <w:pStyle w:val="Prrafodelista"/>
        <w:numPr>
          <w:ilvl w:val="0"/>
          <w:numId w:val="4"/>
        </w:numPr>
        <w:spacing w:after="0" w:line="360" w:lineRule="auto"/>
        <w:jc w:val="both"/>
        <w:rPr>
          <w:rFonts w:ascii="Times New Roman" w:hAnsi="Times New Roman" w:cs="Times New Roman"/>
          <w:sz w:val="24"/>
          <w:szCs w:val="24"/>
        </w:rPr>
      </w:pPr>
      <w:r w:rsidRPr="00CB6317">
        <w:rPr>
          <w:rFonts w:ascii="Times New Roman" w:hAnsi="Times New Roman" w:cs="Times New Roman"/>
          <w:sz w:val="24"/>
          <w:szCs w:val="24"/>
        </w:rPr>
        <w:t xml:space="preserve">El creer </w:t>
      </w:r>
      <w:r w:rsidR="007C0A85">
        <w:rPr>
          <w:rFonts w:ascii="Times New Roman" w:hAnsi="Times New Roman" w:cs="Times New Roman"/>
          <w:sz w:val="24"/>
          <w:szCs w:val="24"/>
        </w:rPr>
        <w:t>que en las matemáticas todo está</w:t>
      </w:r>
      <w:r w:rsidR="001F5B88">
        <w:rPr>
          <w:rFonts w:ascii="Times New Roman" w:hAnsi="Times New Roman" w:cs="Times New Roman"/>
          <w:sz w:val="24"/>
          <w:szCs w:val="24"/>
        </w:rPr>
        <w:t xml:space="preserve"> escrito y descubierto;</w:t>
      </w:r>
      <w:r w:rsidRPr="00CB6317">
        <w:rPr>
          <w:rFonts w:ascii="Times New Roman" w:hAnsi="Times New Roman" w:cs="Times New Roman"/>
          <w:sz w:val="24"/>
          <w:szCs w:val="24"/>
        </w:rPr>
        <w:t xml:space="preserve"> es decir, las matemáticas se tienen que </w:t>
      </w:r>
      <w:r w:rsidR="001F5B88">
        <w:rPr>
          <w:rFonts w:ascii="Times New Roman" w:hAnsi="Times New Roman" w:cs="Times New Roman"/>
          <w:sz w:val="24"/>
          <w:szCs w:val="24"/>
        </w:rPr>
        <w:t>asumir</w:t>
      </w:r>
      <w:r w:rsidRPr="00CB6317">
        <w:rPr>
          <w:rFonts w:ascii="Times New Roman" w:hAnsi="Times New Roman" w:cs="Times New Roman"/>
          <w:sz w:val="24"/>
          <w:szCs w:val="24"/>
        </w:rPr>
        <w:t xml:space="preserve"> como </w:t>
      </w:r>
      <w:r w:rsidR="001F5B88">
        <w:rPr>
          <w:rFonts w:ascii="Times New Roman" w:hAnsi="Times New Roman" w:cs="Times New Roman"/>
          <w:sz w:val="24"/>
          <w:szCs w:val="24"/>
        </w:rPr>
        <w:t>las ciencias de la salud</w:t>
      </w:r>
      <w:r w:rsidR="007C0A85">
        <w:rPr>
          <w:rFonts w:ascii="Times New Roman" w:hAnsi="Times New Roman" w:cs="Times New Roman"/>
          <w:sz w:val="24"/>
          <w:szCs w:val="24"/>
        </w:rPr>
        <w:t>,</w:t>
      </w:r>
      <w:r w:rsidR="003309CC" w:rsidRPr="00CB6317">
        <w:rPr>
          <w:rFonts w:ascii="Times New Roman" w:hAnsi="Times New Roman" w:cs="Times New Roman"/>
          <w:sz w:val="24"/>
          <w:szCs w:val="24"/>
        </w:rPr>
        <w:t xml:space="preserve"> </w:t>
      </w:r>
      <w:r w:rsidR="001F5B88">
        <w:rPr>
          <w:rFonts w:ascii="Times New Roman" w:hAnsi="Times New Roman" w:cs="Times New Roman"/>
          <w:sz w:val="24"/>
          <w:szCs w:val="24"/>
        </w:rPr>
        <w:t xml:space="preserve">donde aún </w:t>
      </w:r>
      <w:r w:rsidR="003309CC" w:rsidRPr="00CB6317">
        <w:rPr>
          <w:rFonts w:ascii="Times New Roman" w:hAnsi="Times New Roman" w:cs="Times New Roman"/>
          <w:sz w:val="24"/>
          <w:szCs w:val="24"/>
        </w:rPr>
        <w:t>falta</w:t>
      </w:r>
      <w:r w:rsidR="001F5B88">
        <w:rPr>
          <w:rFonts w:ascii="Times New Roman" w:hAnsi="Times New Roman" w:cs="Times New Roman"/>
          <w:sz w:val="24"/>
          <w:szCs w:val="24"/>
        </w:rPr>
        <w:t>n</w:t>
      </w:r>
      <w:r w:rsidR="003309CC" w:rsidRPr="00CB6317">
        <w:rPr>
          <w:rFonts w:ascii="Times New Roman" w:hAnsi="Times New Roman" w:cs="Times New Roman"/>
          <w:sz w:val="24"/>
          <w:szCs w:val="24"/>
        </w:rPr>
        <w:t xml:space="preserve"> operaciones y planteamientos por </w:t>
      </w:r>
      <w:r w:rsidR="006D0F2E">
        <w:rPr>
          <w:rFonts w:ascii="Times New Roman" w:hAnsi="Times New Roman" w:cs="Times New Roman"/>
          <w:sz w:val="24"/>
          <w:szCs w:val="24"/>
        </w:rPr>
        <w:t>resolver</w:t>
      </w:r>
      <w:r w:rsidR="003309CC" w:rsidRPr="00CB6317">
        <w:rPr>
          <w:rFonts w:ascii="Times New Roman" w:hAnsi="Times New Roman" w:cs="Times New Roman"/>
          <w:sz w:val="24"/>
          <w:szCs w:val="24"/>
        </w:rPr>
        <w:t>.</w:t>
      </w:r>
    </w:p>
    <w:p w14:paraId="12107B49" w14:textId="67F01591" w:rsidR="003309CC" w:rsidRPr="00CB6317" w:rsidRDefault="003309CC" w:rsidP="00F96BED">
      <w:pPr>
        <w:pStyle w:val="Prrafodelista"/>
        <w:numPr>
          <w:ilvl w:val="0"/>
          <w:numId w:val="4"/>
        </w:numPr>
        <w:spacing w:after="0" w:line="360" w:lineRule="auto"/>
        <w:jc w:val="both"/>
        <w:rPr>
          <w:rFonts w:ascii="Times New Roman" w:hAnsi="Times New Roman" w:cs="Times New Roman"/>
          <w:sz w:val="24"/>
          <w:szCs w:val="24"/>
        </w:rPr>
      </w:pPr>
      <w:r w:rsidRPr="00CB6317">
        <w:rPr>
          <w:rFonts w:ascii="Times New Roman" w:hAnsi="Times New Roman" w:cs="Times New Roman"/>
          <w:sz w:val="24"/>
          <w:szCs w:val="24"/>
        </w:rPr>
        <w:t>El conocimiento se debe socializar</w:t>
      </w:r>
      <w:r w:rsidR="001F5B88">
        <w:rPr>
          <w:rFonts w:ascii="Times New Roman" w:hAnsi="Times New Roman" w:cs="Times New Roman"/>
          <w:sz w:val="24"/>
          <w:szCs w:val="24"/>
        </w:rPr>
        <w:t xml:space="preserve">, lo que implica </w:t>
      </w:r>
      <w:r w:rsidRPr="00CB6317">
        <w:rPr>
          <w:rFonts w:ascii="Times New Roman" w:hAnsi="Times New Roman" w:cs="Times New Roman"/>
          <w:sz w:val="24"/>
          <w:szCs w:val="24"/>
        </w:rPr>
        <w:t>dejar de ca</w:t>
      </w:r>
      <w:r w:rsidR="001F5B88">
        <w:rPr>
          <w:rFonts w:ascii="Times New Roman" w:hAnsi="Times New Roman" w:cs="Times New Roman"/>
          <w:sz w:val="24"/>
          <w:szCs w:val="24"/>
        </w:rPr>
        <w:t xml:space="preserve">stigar a la persona que no sabe. En otras palabras, </w:t>
      </w:r>
      <w:r w:rsidRPr="00CB6317">
        <w:rPr>
          <w:rFonts w:ascii="Times New Roman" w:hAnsi="Times New Roman" w:cs="Times New Roman"/>
          <w:sz w:val="24"/>
          <w:szCs w:val="24"/>
        </w:rPr>
        <w:t xml:space="preserve">el hecho de ser un padre o maestro no significa que </w:t>
      </w:r>
      <w:r w:rsidR="001F5B88">
        <w:rPr>
          <w:rFonts w:ascii="Times New Roman" w:hAnsi="Times New Roman" w:cs="Times New Roman"/>
          <w:sz w:val="24"/>
          <w:szCs w:val="24"/>
        </w:rPr>
        <w:t xml:space="preserve">se </w:t>
      </w:r>
      <w:r w:rsidRPr="00CB6317">
        <w:rPr>
          <w:rFonts w:ascii="Times New Roman" w:hAnsi="Times New Roman" w:cs="Times New Roman"/>
          <w:sz w:val="24"/>
          <w:szCs w:val="24"/>
        </w:rPr>
        <w:t>tenga</w:t>
      </w:r>
      <w:r w:rsidR="001F5B88">
        <w:rPr>
          <w:rFonts w:ascii="Times New Roman" w:hAnsi="Times New Roman" w:cs="Times New Roman"/>
          <w:sz w:val="24"/>
          <w:szCs w:val="24"/>
        </w:rPr>
        <w:t xml:space="preserve">n todas las respuestas. De hecho, las respuestas a los problemas se deben buscar de manera conjunta </w:t>
      </w:r>
      <w:r w:rsidR="00DA4559">
        <w:rPr>
          <w:rFonts w:ascii="Times New Roman" w:hAnsi="Times New Roman" w:cs="Times New Roman"/>
          <w:sz w:val="24"/>
          <w:szCs w:val="24"/>
        </w:rPr>
        <w:t>(</w:t>
      </w:r>
      <w:proofErr w:type="spellStart"/>
      <w:r w:rsidR="00DA4559">
        <w:rPr>
          <w:rFonts w:ascii="Times New Roman" w:hAnsi="Times New Roman" w:cs="Times New Roman"/>
          <w:sz w:val="24"/>
          <w:szCs w:val="24"/>
        </w:rPr>
        <w:t>Paenza</w:t>
      </w:r>
      <w:proofErr w:type="spellEnd"/>
      <w:r w:rsidR="00DA4559">
        <w:rPr>
          <w:rFonts w:ascii="Times New Roman" w:hAnsi="Times New Roman" w:cs="Times New Roman"/>
          <w:sz w:val="24"/>
          <w:szCs w:val="24"/>
        </w:rPr>
        <w:t>, 2016</w:t>
      </w:r>
      <w:r w:rsidR="006F486A" w:rsidRPr="00CB6317">
        <w:rPr>
          <w:rFonts w:ascii="Times New Roman" w:hAnsi="Times New Roman" w:cs="Times New Roman"/>
          <w:sz w:val="24"/>
          <w:szCs w:val="24"/>
        </w:rPr>
        <w:t>).</w:t>
      </w:r>
    </w:p>
    <w:p w14:paraId="2CE63456" w14:textId="589283F4" w:rsidR="0074175C" w:rsidRDefault="001E1206" w:rsidP="00F96BED">
      <w:pPr>
        <w:spacing w:after="0" w:line="360" w:lineRule="auto"/>
        <w:ind w:firstLine="708"/>
        <w:jc w:val="both"/>
        <w:rPr>
          <w:rFonts w:ascii="Times New Roman" w:hAnsi="Times New Roman" w:cs="Times New Roman"/>
          <w:sz w:val="24"/>
          <w:szCs w:val="24"/>
        </w:rPr>
      </w:pPr>
      <w:r w:rsidRPr="00CB6317">
        <w:rPr>
          <w:rFonts w:ascii="Times New Roman" w:hAnsi="Times New Roman" w:cs="Times New Roman"/>
          <w:sz w:val="24"/>
          <w:szCs w:val="24"/>
        </w:rPr>
        <w:lastRenderedPageBreak/>
        <w:t xml:space="preserve">Otro factor que entorpece al aprendizaje </w:t>
      </w:r>
      <w:r w:rsidR="005430EE" w:rsidRPr="00CB6317">
        <w:rPr>
          <w:rFonts w:ascii="Times New Roman" w:hAnsi="Times New Roman" w:cs="Times New Roman"/>
          <w:sz w:val="24"/>
          <w:szCs w:val="24"/>
        </w:rPr>
        <w:t>de los números</w:t>
      </w:r>
      <w:r w:rsidRPr="00CB6317">
        <w:rPr>
          <w:rFonts w:ascii="Times New Roman" w:hAnsi="Times New Roman" w:cs="Times New Roman"/>
          <w:sz w:val="24"/>
          <w:szCs w:val="24"/>
        </w:rPr>
        <w:t xml:space="preserve"> </w:t>
      </w:r>
      <w:r w:rsidR="00F96F62" w:rsidRPr="00CB6317">
        <w:rPr>
          <w:rFonts w:ascii="Times New Roman" w:hAnsi="Times New Roman" w:cs="Times New Roman"/>
          <w:sz w:val="24"/>
          <w:szCs w:val="24"/>
        </w:rPr>
        <w:t xml:space="preserve">es </w:t>
      </w:r>
      <w:r w:rsidR="00BB6D37" w:rsidRPr="00CB6317">
        <w:rPr>
          <w:rFonts w:ascii="Times New Roman" w:hAnsi="Times New Roman" w:cs="Times New Roman"/>
          <w:sz w:val="24"/>
          <w:szCs w:val="24"/>
        </w:rPr>
        <w:t xml:space="preserve">la </w:t>
      </w:r>
      <w:r w:rsidR="006D4793" w:rsidRPr="00CB6317">
        <w:rPr>
          <w:rFonts w:ascii="Times New Roman" w:hAnsi="Times New Roman" w:cs="Times New Roman"/>
          <w:sz w:val="24"/>
          <w:szCs w:val="24"/>
        </w:rPr>
        <w:t xml:space="preserve">velocidad, </w:t>
      </w:r>
      <w:r w:rsidR="001F5B88">
        <w:rPr>
          <w:rFonts w:ascii="Times New Roman" w:hAnsi="Times New Roman" w:cs="Times New Roman"/>
          <w:sz w:val="24"/>
          <w:szCs w:val="24"/>
        </w:rPr>
        <w:t>la cual</w:t>
      </w:r>
      <w:r w:rsidRPr="00CB6317">
        <w:rPr>
          <w:rFonts w:ascii="Times New Roman" w:hAnsi="Times New Roman" w:cs="Times New Roman"/>
          <w:sz w:val="24"/>
          <w:szCs w:val="24"/>
        </w:rPr>
        <w:t xml:space="preserve"> </w:t>
      </w:r>
      <w:r w:rsidR="00BB6D37" w:rsidRPr="00CB6317">
        <w:rPr>
          <w:rFonts w:ascii="Times New Roman" w:hAnsi="Times New Roman" w:cs="Times New Roman"/>
          <w:sz w:val="24"/>
          <w:szCs w:val="24"/>
        </w:rPr>
        <w:t>tiene efectos negativos en el aprendizaje</w:t>
      </w:r>
      <w:r w:rsidR="0074175C">
        <w:rPr>
          <w:rFonts w:ascii="Times New Roman" w:hAnsi="Times New Roman" w:cs="Times New Roman"/>
          <w:sz w:val="24"/>
          <w:szCs w:val="24"/>
        </w:rPr>
        <w:t xml:space="preserve">. En </w:t>
      </w:r>
      <w:r w:rsidR="006D0F2E">
        <w:rPr>
          <w:rFonts w:ascii="Times New Roman" w:hAnsi="Times New Roman" w:cs="Times New Roman"/>
          <w:sz w:val="24"/>
          <w:szCs w:val="24"/>
        </w:rPr>
        <w:t>otras palabras</w:t>
      </w:r>
      <w:r w:rsidR="0074175C">
        <w:rPr>
          <w:rFonts w:ascii="Times New Roman" w:hAnsi="Times New Roman" w:cs="Times New Roman"/>
          <w:sz w:val="24"/>
          <w:szCs w:val="24"/>
        </w:rPr>
        <w:t xml:space="preserve">, </w:t>
      </w:r>
      <w:r w:rsidR="00BB6D37" w:rsidRPr="00CB6317">
        <w:rPr>
          <w:rFonts w:ascii="Times New Roman" w:hAnsi="Times New Roman" w:cs="Times New Roman"/>
          <w:sz w:val="24"/>
          <w:szCs w:val="24"/>
        </w:rPr>
        <w:t>la memoria falla cuando las personas están estresadas o presionadas con el tiempo a la hora de aprender.</w:t>
      </w:r>
      <w:r w:rsidR="0074175C">
        <w:rPr>
          <w:rFonts w:ascii="Times New Roman" w:hAnsi="Times New Roman" w:cs="Times New Roman"/>
          <w:sz w:val="24"/>
          <w:szCs w:val="24"/>
        </w:rPr>
        <w:t xml:space="preserve"> Sumado a esto, se debe procurar trabajar más para desarrollar las habilidades que para </w:t>
      </w:r>
      <w:r w:rsidR="00BB6D37" w:rsidRPr="00CB6317">
        <w:rPr>
          <w:rFonts w:ascii="Times New Roman" w:hAnsi="Times New Roman" w:cs="Times New Roman"/>
          <w:sz w:val="24"/>
          <w:szCs w:val="24"/>
        </w:rPr>
        <w:t>conseguir buenas calificaciones</w:t>
      </w:r>
      <w:r w:rsidR="0074175C">
        <w:rPr>
          <w:rFonts w:ascii="Times New Roman" w:hAnsi="Times New Roman" w:cs="Times New Roman"/>
          <w:sz w:val="24"/>
          <w:szCs w:val="24"/>
        </w:rPr>
        <w:t xml:space="preserve">. </w:t>
      </w:r>
      <w:r w:rsidR="00BB6D37" w:rsidRPr="00CB6317">
        <w:rPr>
          <w:rFonts w:ascii="Times New Roman" w:hAnsi="Times New Roman" w:cs="Times New Roman"/>
          <w:sz w:val="24"/>
          <w:szCs w:val="24"/>
        </w:rPr>
        <w:t>Por ello</w:t>
      </w:r>
      <w:r w:rsidR="0074175C">
        <w:rPr>
          <w:rFonts w:ascii="Times New Roman" w:hAnsi="Times New Roman" w:cs="Times New Roman"/>
          <w:sz w:val="24"/>
          <w:szCs w:val="24"/>
        </w:rPr>
        <w:t>,</w:t>
      </w:r>
      <w:r w:rsidR="00BB6D37" w:rsidRPr="00CB6317">
        <w:rPr>
          <w:rFonts w:ascii="Times New Roman" w:hAnsi="Times New Roman" w:cs="Times New Roman"/>
          <w:sz w:val="24"/>
          <w:szCs w:val="24"/>
        </w:rPr>
        <w:t xml:space="preserve"> </w:t>
      </w:r>
      <w:proofErr w:type="spellStart"/>
      <w:r w:rsidR="00BB6D37" w:rsidRPr="00CB6317">
        <w:rPr>
          <w:rFonts w:ascii="Times New Roman" w:hAnsi="Times New Roman" w:cs="Times New Roman"/>
          <w:sz w:val="24"/>
          <w:szCs w:val="24"/>
        </w:rPr>
        <w:t>Boale</w:t>
      </w:r>
      <w:r w:rsidR="00EA096E" w:rsidRPr="00CB6317">
        <w:rPr>
          <w:rFonts w:ascii="Times New Roman" w:hAnsi="Times New Roman" w:cs="Times New Roman"/>
          <w:sz w:val="24"/>
          <w:szCs w:val="24"/>
        </w:rPr>
        <w:t>r</w:t>
      </w:r>
      <w:proofErr w:type="spellEnd"/>
      <w:r w:rsidR="00EA096E" w:rsidRPr="00CB6317">
        <w:rPr>
          <w:rFonts w:ascii="Times New Roman" w:hAnsi="Times New Roman" w:cs="Times New Roman"/>
          <w:sz w:val="24"/>
          <w:szCs w:val="24"/>
        </w:rPr>
        <w:t xml:space="preserve"> (2015)</w:t>
      </w:r>
      <w:r w:rsidR="00BB6D37" w:rsidRPr="00CB6317">
        <w:rPr>
          <w:rFonts w:ascii="Times New Roman" w:hAnsi="Times New Roman" w:cs="Times New Roman"/>
          <w:sz w:val="24"/>
          <w:szCs w:val="24"/>
        </w:rPr>
        <w:t xml:space="preserve"> concluye que lo que necesitan las matemáticas es devolver una visión abierta y creativa a los estudiantes, así como alentar la creatividad y </w:t>
      </w:r>
      <w:r w:rsidR="0074175C">
        <w:rPr>
          <w:rFonts w:ascii="Times New Roman" w:hAnsi="Times New Roman" w:cs="Times New Roman"/>
          <w:sz w:val="24"/>
          <w:szCs w:val="24"/>
        </w:rPr>
        <w:t xml:space="preserve">el </w:t>
      </w:r>
      <w:r w:rsidR="00BB6D37" w:rsidRPr="00CB6317">
        <w:rPr>
          <w:rFonts w:ascii="Times New Roman" w:hAnsi="Times New Roman" w:cs="Times New Roman"/>
          <w:sz w:val="24"/>
          <w:szCs w:val="24"/>
        </w:rPr>
        <w:t>razonamiento de estos (</w:t>
      </w:r>
      <w:proofErr w:type="spellStart"/>
      <w:r w:rsidR="00BB6D37" w:rsidRPr="00CB6317">
        <w:rPr>
          <w:rFonts w:ascii="Times New Roman" w:hAnsi="Times New Roman" w:cs="Times New Roman"/>
          <w:sz w:val="24"/>
          <w:szCs w:val="24"/>
        </w:rPr>
        <w:t>KienyKe</w:t>
      </w:r>
      <w:proofErr w:type="spellEnd"/>
      <w:r w:rsidR="00BB6D37" w:rsidRPr="00CB6317">
        <w:rPr>
          <w:rFonts w:ascii="Times New Roman" w:hAnsi="Times New Roman" w:cs="Times New Roman"/>
          <w:sz w:val="24"/>
          <w:szCs w:val="24"/>
        </w:rPr>
        <w:t>, 2019).</w:t>
      </w:r>
      <w:r w:rsidR="0074175C">
        <w:rPr>
          <w:rFonts w:ascii="Times New Roman" w:hAnsi="Times New Roman" w:cs="Times New Roman"/>
          <w:sz w:val="24"/>
          <w:szCs w:val="24"/>
        </w:rPr>
        <w:t xml:space="preserve"> De lo contrario, de las escuelas seguirán egresando personas con un profundo rechazo y desconocimiento de </w:t>
      </w:r>
      <w:r w:rsidR="006D0F2E">
        <w:rPr>
          <w:rFonts w:ascii="Times New Roman" w:hAnsi="Times New Roman" w:cs="Times New Roman"/>
          <w:sz w:val="24"/>
          <w:szCs w:val="24"/>
        </w:rPr>
        <w:t xml:space="preserve">ese saber básico </w:t>
      </w:r>
      <w:r w:rsidR="0074175C">
        <w:rPr>
          <w:rFonts w:ascii="Times New Roman" w:hAnsi="Times New Roman" w:cs="Times New Roman"/>
          <w:sz w:val="24"/>
          <w:szCs w:val="24"/>
        </w:rPr>
        <w:t>(</w:t>
      </w:r>
      <w:r w:rsidR="000E0E2F">
        <w:rPr>
          <w:rFonts w:ascii="Times New Roman" w:hAnsi="Times New Roman" w:cs="Times New Roman"/>
          <w:sz w:val="24"/>
          <w:szCs w:val="24"/>
        </w:rPr>
        <w:t>Soto</w:t>
      </w:r>
      <w:r w:rsidR="0074175C">
        <w:rPr>
          <w:rFonts w:ascii="Times New Roman" w:hAnsi="Times New Roman" w:cs="Times New Roman"/>
          <w:sz w:val="24"/>
          <w:szCs w:val="24"/>
        </w:rPr>
        <w:t>,</w:t>
      </w:r>
      <w:r w:rsidR="000E0E2F">
        <w:rPr>
          <w:rFonts w:ascii="Times New Roman" w:hAnsi="Times New Roman" w:cs="Times New Roman"/>
          <w:sz w:val="24"/>
          <w:szCs w:val="24"/>
        </w:rPr>
        <w:t xml:space="preserve"> </w:t>
      </w:r>
      <w:r w:rsidR="007203B1">
        <w:rPr>
          <w:rFonts w:ascii="Times New Roman" w:hAnsi="Times New Roman" w:cs="Times New Roman"/>
          <w:sz w:val="24"/>
          <w:szCs w:val="24"/>
        </w:rPr>
        <w:t xml:space="preserve">15 de febrero de </w:t>
      </w:r>
      <w:r w:rsidR="000E0E2F">
        <w:rPr>
          <w:rFonts w:ascii="Times New Roman" w:hAnsi="Times New Roman" w:cs="Times New Roman"/>
          <w:sz w:val="24"/>
          <w:szCs w:val="24"/>
        </w:rPr>
        <w:t>2019)</w:t>
      </w:r>
      <w:r w:rsidR="0074175C">
        <w:rPr>
          <w:rFonts w:ascii="Times New Roman" w:hAnsi="Times New Roman" w:cs="Times New Roman"/>
          <w:sz w:val="24"/>
          <w:szCs w:val="24"/>
        </w:rPr>
        <w:t>.</w:t>
      </w:r>
    </w:p>
    <w:p w14:paraId="309F0436" w14:textId="10A58447" w:rsidR="0074175C" w:rsidRDefault="0074175C" w:rsidP="00F96B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 ejemplo de ello es </w:t>
      </w:r>
      <w:r w:rsidR="00A245D0" w:rsidRPr="00CB6317">
        <w:rPr>
          <w:rFonts w:ascii="Times New Roman" w:hAnsi="Times New Roman" w:cs="Times New Roman"/>
          <w:sz w:val="24"/>
          <w:szCs w:val="24"/>
        </w:rPr>
        <w:t>la prueba realizada por la Secretaría de Educación Pública</w:t>
      </w:r>
      <w:r w:rsidR="008F1D6F">
        <w:rPr>
          <w:rFonts w:ascii="Times New Roman" w:hAnsi="Times New Roman" w:cs="Times New Roman"/>
          <w:sz w:val="24"/>
          <w:szCs w:val="24"/>
        </w:rPr>
        <w:t>,</w:t>
      </w:r>
      <w:r>
        <w:rPr>
          <w:rFonts w:ascii="Times New Roman" w:hAnsi="Times New Roman" w:cs="Times New Roman"/>
          <w:sz w:val="24"/>
          <w:szCs w:val="24"/>
        </w:rPr>
        <w:t xml:space="preserve"> en la cual se demuestra que</w:t>
      </w:r>
      <w:r w:rsidR="00A245D0" w:rsidRPr="00CB6317">
        <w:rPr>
          <w:rFonts w:ascii="Times New Roman" w:hAnsi="Times New Roman" w:cs="Times New Roman"/>
          <w:sz w:val="24"/>
          <w:szCs w:val="24"/>
        </w:rPr>
        <w:t xml:space="preserve"> 64.5</w:t>
      </w:r>
      <w:r>
        <w:rPr>
          <w:rFonts w:ascii="Times New Roman" w:hAnsi="Times New Roman" w:cs="Times New Roman"/>
          <w:sz w:val="24"/>
          <w:szCs w:val="24"/>
        </w:rPr>
        <w:t xml:space="preserve"> </w:t>
      </w:r>
      <w:r w:rsidR="00A245D0" w:rsidRPr="00CB6317">
        <w:rPr>
          <w:rFonts w:ascii="Times New Roman" w:hAnsi="Times New Roman" w:cs="Times New Roman"/>
          <w:sz w:val="24"/>
          <w:szCs w:val="24"/>
        </w:rPr>
        <w:t xml:space="preserve">% de los alumnos de secundaria son capaces de hacer operaciones simples </w:t>
      </w:r>
      <w:r>
        <w:rPr>
          <w:rFonts w:ascii="Times New Roman" w:hAnsi="Times New Roman" w:cs="Times New Roman"/>
          <w:sz w:val="24"/>
          <w:szCs w:val="24"/>
        </w:rPr>
        <w:t>(</w:t>
      </w:r>
      <w:r w:rsidR="00A245D0" w:rsidRPr="00CB6317">
        <w:rPr>
          <w:rFonts w:ascii="Times New Roman" w:hAnsi="Times New Roman" w:cs="Times New Roman"/>
          <w:sz w:val="24"/>
          <w:szCs w:val="24"/>
        </w:rPr>
        <w:t>como restas, sumas o multiplicaciones</w:t>
      </w:r>
      <w:r>
        <w:rPr>
          <w:rFonts w:ascii="Times New Roman" w:hAnsi="Times New Roman" w:cs="Times New Roman"/>
          <w:sz w:val="24"/>
          <w:szCs w:val="24"/>
        </w:rPr>
        <w:t>), mientras que so</w:t>
      </w:r>
      <w:r w:rsidR="00A245D0" w:rsidRPr="00CB6317">
        <w:rPr>
          <w:rFonts w:ascii="Times New Roman" w:hAnsi="Times New Roman" w:cs="Times New Roman"/>
          <w:sz w:val="24"/>
          <w:szCs w:val="24"/>
        </w:rPr>
        <w:t>lo 21.7</w:t>
      </w:r>
      <w:r>
        <w:rPr>
          <w:rFonts w:ascii="Times New Roman" w:hAnsi="Times New Roman" w:cs="Times New Roman"/>
          <w:sz w:val="24"/>
          <w:szCs w:val="24"/>
        </w:rPr>
        <w:t> </w:t>
      </w:r>
      <w:r w:rsidR="00A245D0" w:rsidRPr="00CB6317">
        <w:rPr>
          <w:rFonts w:ascii="Times New Roman" w:hAnsi="Times New Roman" w:cs="Times New Roman"/>
          <w:sz w:val="24"/>
          <w:szCs w:val="24"/>
        </w:rPr>
        <w:t>% puede hacer estas operaciones con decimales.</w:t>
      </w:r>
      <w:r w:rsidR="005229FF">
        <w:rPr>
          <w:rFonts w:ascii="Times New Roman" w:hAnsi="Times New Roman" w:cs="Times New Roman"/>
          <w:sz w:val="24"/>
          <w:szCs w:val="24"/>
        </w:rPr>
        <w:t xml:space="preserve"> </w:t>
      </w:r>
      <w:r w:rsidR="00A245D0" w:rsidRPr="00CB6317">
        <w:rPr>
          <w:rFonts w:ascii="Times New Roman" w:hAnsi="Times New Roman" w:cs="Times New Roman"/>
          <w:sz w:val="24"/>
          <w:szCs w:val="24"/>
        </w:rPr>
        <w:t xml:space="preserve">También se </w:t>
      </w:r>
      <w:r>
        <w:rPr>
          <w:rFonts w:ascii="Times New Roman" w:hAnsi="Times New Roman" w:cs="Times New Roman"/>
          <w:sz w:val="24"/>
          <w:szCs w:val="24"/>
        </w:rPr>
        <w:t>ha documentado</w:t>
      </w:r>
      <w:r w:rsidR="00A245D0" w:rsidRPr="00CB6317">
        <w:rPr>
          <w:rFonts w:ascii="Times New Roman" w:hAnsi="Times New Roman" w:cs="Times New Roman"/>
          <w:sz w:val="24"/>
          <w:szCs w:val="24"/>
        </w:rPr>
        <w:t xml:space="preserve"> que </w:t>
      </w:r>
      <w:r>
        <w:rPr>
          <w:rFonts w:ascii="Times New Roman" w:hAnsi="Times New Roman" w:cs="Times New Roman"/>
          <w:sz w:val="24"/>
          <w:szCs w:val="24"/>
        </w:rPr>
        <w:t>únicamente</w:t>
      </w:r>
      <w:r w:rsidR="00A245D0" w:rsidRPr="00CB6317">
        <w:rPr>
          <w:rFonts w:ascii="Times New Roman" w:hAnsi="Times New Roman" w:cs="Times New Roman"/>
          <w:sz w:val="24"/>
          <w:szCs w:val="24"/>
        </w:rPr>
        <w:t xml:space="preserve"> 8.6</w:t>
      </w:r>
      <w:r>
        <w:rPr>
          <w:rFonts w:ascii="Times New Roman" w:hAnsi="Times New Roman" w:cs="Times New Roman"/>
          <w:sz w:val="24"/>
          <w:szCs w:val="24"/>
        </w:rPr>
        <w:t> </w:t>
      </w:r>
      <w:r w:rsidR="00A245D0" w:rsidRPr="00CB6317">
        <w:rPr>
          <w:rFonts w:ascii="Times New Roman" w:hAnsi="Times New Roman" w:cs="Times New Roman"/>
          <w:sz w:val="24"/>
          <w:szCs w:val="24"/>
        </w:rPr>
        <w:t>% de los alumnos de secundaria pueden realizar operaciones como fracciones, potencias y expresiones algebraicas</w:t>
      </w:r>
      <w:r>
        <w:rPr>
          <w:rFonts w:ascii="Times New Roman" w:hAnsi="Times New Roman" w:cs="Times New Roman"/>
          <w:sz w:val="24"/>
          <w:szCs w:val="24"/>
        </w:rPr>
        <w:t>. Por lo anterior, p</w:t>
      </w:r>
      <w:r w:rsidR="00151799" w:rsidRPr="00CB6317">
        <w:rPr>
          <w:rFonts w:ascii="Times New Roman" w:hAnsi="Times New Roman" w:cs="Times New Roman"/>
          <w:sz w:val="24"/>
          <w:szCs w:val="24"/>
        </w:rPr>
        <w:t xml:space="preserve">ara Soto </w:t>
      </w:r>
      <w:r w:rsidR="00631C05" w:rsidRPr="00CB6317">
        <w:rPr>
          <w:rFonts w:ascii="Times New Roman" w:hAnsi="Times New Roman" w:cs="Times New Roman"/>
          <w:sz w:val="24"/>
          <w:szCs w:val="24"/>
        </w:rPr>
        <w:t>(</w:t>
      </w:r>
      <w:r w:rsidR="007203B1">
        <w:rPr>
          <w:rFonts w:ascii="Times New Roman" w:hAnsi="Times New Roman" w:cs="Times New Roman"/>
          <w:sz w:val="24"/>
          <w:szCs w:val="24"/>
        </w:rPr>
        <w:t xml:space="preserve">15 de febrero de </w:t>
      </w:r>
      <w:r w:rsidR="00631C05" w:rsidRPr="00CB6317">
        <w:rPr>
          <w:rFonts w:ascii="Times New Roman" w:hAnsi="Times New Roman" w:cs="Times New Roman"/>
          <w:sz w:val="24"/>
          <w:szCs w:val="24"/>
        </w:rPr>
        <w:t xml:space="preserve">2019) </w:t>
      </w:r>
      <w:r w:rsidR="00151799" w:rsidRPr="00CB6317">
        <w:rPr>
          <w:rFonts w:ascii="Times New Roman" w:hAnsi="Times New Roman" w:cs="Times New Roman"/>
          <w:sz w:val="24"/>
          <w:szCs w:val="24"/>
        </w:rPr>
        <w:t xml:space="preserve">es importante promover el conocimiento financiero, ya que </w:t>
      </w:r>
      <w:r>
        <w:rPr>
          <w:rFonts w:ascii="Times New Roman" w:hAnsi="Times New Roman" w:cs="Times New Roman"/>
          <w:sz w:val="24"/>
          <w:szCs w:val="24"/>
        </w:rPr>
        <w:t xml:space="preserve">promueve en las personas la adquisición de </w:t>
      </w:r>
      <w:r w:rsidR="00151799" w:rsidRPr="00CB6317">
        <w:rPr>
          <w:rFonts w:ascii="Times New Roman" w:hAnsi="Times New Roman" w:cs="Times New Roman"/>
          <w:sz w:val="24"/>
          <w:szCs w:val="24"/>
        </w:rPr>
        <w:t xml:space="preserve">habilidades </w:t>
      </w:r>
      <w:r>
        <w:rPr>
          <w:rFonts w:ascii="Times New Roman" w:hAnsi="Times New Roman" w:cs="Times New Roman"/>
          <w:sz w:val="24"/>
          <w:szCs w:val="24"/>
        </w:rPr>
        <w:t xml:space="preserve">para </w:t>
      </w:r>
      <w:r w:rsidR="00151799" w:rsidRPr="00CB6317">
        <w:rPr>
          <w:rFonts w:ascii="Times New Roman" w:hAnsi="Times New Roman" w:cs="Times New Roman"/>
          <w:sz w:val="24"/>
          <w:szCs w:val="24"/>
        </w:rPr>
        <w:t>mejorar sus vidas y acceder a mejores oportunidades.</w:t>
      </w:r>
    </w:p>
    <w:p w14:paraId="4DE9C277" w14:textId="77777777" w:rsidR="0074175C" w:rsidRDefault="0074175C" w:rsidP="00F96B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contexto, n</w:t>
      </w:r>
      <w:r w:rsidR="00006410" w:rsidRPr="00CB6317">
        <w:rPr>
          <w:rFonts w:ascii="Times New Roman" w:hAnsi="Times New Roman" w:cs="Times New Roman"/>
          <w:sz w:val="24"/>
          <w:szCs w:val="24"/>
        </w:rPr>
        <w:t xml:space="preserve">o </w:t>
      </w:r>
      <w:r w:rsidR="00976994">
        <w:rPr>
          <w:rFonts w:ascii="Times New Roman" w:hAnsi="Times New Roman" w:cs="Times New Roman"/>
          <w:sz w:val="24"/>
          <w:szCs w:val="24"/>
        </w:rPr>
        <w:t>se puede</w:t>
      </w:r>
      <w:r w:rsidR="00006410" w:rsidRPr="00CB6317">
        <w:rPr>
          <w:rFonts w:ascii="Times New Roman" w:hAnsi="Times New Roman" w:cs="Times New Roman"/>
          <w:sz w:val="24"/>
          <w:szCs w:val="24"/>
        </w:rPr>
        <w:t xml:space="preserve"> evitar pensar </w:t>
      </w:r>
      <w:r w:rsidR="00840AA1" w:rsidRPr="00CB6317">
        <w:rPr>
          <w:rFonts w:ascii="Times New Roman" w:hAnsi="Times New Roman" w:cs="Times New Roman"/>
          <w:sz w:val="24"/>
          <w:szCs w:val="24"/>
        </w:rPr>
        <w:t xml:space="preserve">con nostalgia </w:t>
      </w:r>
      <w:r w:rsidR="00006410" w:rsidRPr="00CB6317">
        <w:rPr>
          <w:rFonts w:ascii="Times New Roman" w:hAnsi="Times New Roman" w:cs="Times New Roman"/>
          <w:sz w:val="24"/>
          <w:szCs w:val="24"/>
        </w:rPr>
        <w:t xml:space="preserve">en el pasado y preguntar </w:t>
      </w:r>
      <w:r>
        <w:rPr>
          <w:rFonts w:ascii="Times New Roman" w:hAnsi="Times New Roman" w:cs="Times New Roman"/>
          <w:sz w:val="24"/>
          <w:szCs w:val="24"/>
        </w:rPr>
        <w:t xml:space="preserve">cuáles fueron los factores que impulsaron </w:t>
      </w:r>
      <w:r w:rsidR="00840AA1" w:rsidRPr="00CB6317">
        <w:rPr>
          <w:rFonts w:ascii="Times New Roman" w:hAnsi="Times New Roman" w:cs="Times New Roman"/>
          <w:sz w:val="24"/>
          <w:szCs w:val="24"/>
        </w:rPr>
        <w:t xml:space="preserve">esta </w:t>
      </w:r>
      <w:r>
        <w:rPr>
          <w:rFonts w:ascii="Times New Roman" w:hAnsi="Times New Roman" w:cs="Times New Roman"/>
          <w:sz w:val="24"/>
          <w:szCs w:val="24"/>
        </w:rPr>
        <w:t>situación.</w:t>
      </w:r>
      <w:r w:rsidR="00840AA1" w:rsidRPr="00CB6317">
        <w:rPr>
          <w:rFonts w:ascii="Times New Roman" w:hAnsi="Times New Roman" w:cs="Times New Roman"/>
          <w:sz w:val="24"/>
          <w:szCs w:val="24"/>
        </w:rPr>
        <w:t xml:space="preserve"> </w:t>
      </w:r>
      <w:r>
        <w:rPr>
          <w:rFonts w:ascii="Times New Roman" w:hAnsi="Times New Roman" w:cs="Times New Roman"/>
          <w:sz w:val="24"/>
          <w:szCs w:val="24"/>
        </w:rPr>
        <w:t xml:space="preserve">Se debe pensar que </w:t>
      </w:r>
      <w:r w:rsidR="00840AA1" w:rsidRPr="00CB6317">
        <w:rPr>
          <w:rFonts w:ascii="Times New Roman" w:hAnsi="Times New Roman" w:cs="Times New Roman"/>
          <w:sz w:val="24"/>
          <w:szCs w:val="24"/>
        </w:rPr>
        <w:t xml:space="preserve">hace muchos años </w:t>
      </w:r>
      <w:r w:rsidR="00A52082">
        <w:rPr>
          <w:rFonts w:ascii="Times New Roman" w:hAnsi="Times New Roman" w:cs="Times New Roman"/>
          <w:sz w:val="24"/>
          <w:szCs w:val="24"/>
        </w:rPr>
        <w:t>la</w:t>
      </w:r>
      <w:r w:rsidR="00840AA1" w:rsidRPr="00CB6317">
        <w:rPr>
          <w:rFonts w:ascii="Times New Roman" w:hAnsi="Times New Roman" w:cs="Times New Roman"/>
          <w:sz w:val="24"/>
          <w:szCs w:val="24"/>
        </w:rPr>
        <w:t xml:space="preserve"> cultura </w:t>
      </w:r>
      <w:r w:rsidR="00A52082">
        <w:rPr>
          <w:rFonts w:ascii="Times New Roman" w:hAnsi="Times New Roman" w:cs="Times New Roman"/>
          <w:sz w:val="24"/>
          <w:szCs w:val="24"/>
        </w:rPr>
        <w:t xml:space="preserve">mexicana </w:t>
      </w:r>
      <w:r w:rsidR="00840AA1" w:rsidRPr="00CB6317">
        <w:rPr>
          <w:rFonts w:ascii="Times New Roman" w:hAnsi="Times New Roman" w:cs="Times New Roman"/>
          <w:sz w:val="24"/>
          <w:szCs w:val="24"/>
        </w:rPr>
        <w:t xml:space="preserve">realizó grandes obras de ingeniería, aportaciones a la física y </w:t>
      </w:r>
      <w:r>
        <w:rPr>
          <w:rFonts w:ascii="Times New Roman" w:hAnsi="Times New Roman" w:cs="Times New Roman"/>
          <w:sz w:val="24"/>
          <w:szCs w:val="24"/>
        </w:rPr>
        <w:t xml:space="preserve">a las </w:t>
      </w:r>
      <w:r w:rsidR="00840AA1" w:rsidRPr="00CB6317">
        <w:rPr>
          <w:rFonts w:ascii="Times New Roman" w:hAnsi="Times New Roman" w:cs="Times New Roman"/>
          <w:sz w:val="24"/>
          <w:szCs w:val="24"/>
        </w:rPr>
        <w:t>matemáticas, como el calendario maya y azteca</w:t>
      </w:r>
      <w:r>
        <w:rPr>
          <w:rFonts w:ascii="Times New Roman" w:hAnsi="Times New Roman" w:cs="Times New Roman"/>
          <w:sz w:val="24"/>
          <w:szCs w:val="24"/>
        </w:rPr>
        <w:t>,</w:t>
      </w:r>
      <w:r w:rsidR="00840AA1" w:rsidRPr="00CB6317">
        <w:rPr>
          <w:rFonts w:ascii="Times New Roman" w:hAnsi="Times New Roman" w:cs="Times New Roman"/>
          <w:sz w:val="24"/>
          <w:szCs w:val="24"/>
        </w:rPr>
        <w:t xml:space="preserve"> </w:t>
      </w:r>
      <w:r>
        <w:rPr>
          <w:rFonts w:ascii="Times New Roman" w:hAnsi="Times New Roman" w:cs="Times New Roman"/>
          <w:sz w:val="24"/>
          <w:szCs w:val="24"/>
        </w:rPr>
        <w:t>la consideración</w:t>
      </w:r>
      <w:r w:rsidR="00840AA1" w:rsidRPr="00CB6317">
        <w:rPr>
          <w:rFonts w:ascii="Times New Roman" w:hAnsi="Times New Roman" w:cs="Times New Roman"/>
          <w:sz w:val="24"/>
          <w:szCs w:val="24"/>
        </w:rPr>
        <w:t xml:space="preserve"> </w:t>
      </w:r>
      <w:r>
        <w:rPr>
          <w:rFonts w:ascii="Times New Roman" w:hAnsi="Times New Roman" w:cs="Times New Roman"/>
          <w:sz w:val="24"/>
          <w:szCs w:val="24"/>
        </w:rPr>
        <w:t>de</w:t>
      </w:r>
      <w:r w:rsidR="00840AA1" w:rsidRPr="00CB6317">
        <w:rPr>
          <w:rFonts w:ascii="Times New Roman" w:hAnsi="Times New Roman" w:cs="Times New Roman"/>
          <w:sz w:val="24"/>
          <w:szCs w:val="24"/>
        </w:rPr>
        <w:t>l cero como número</w:t>
      </w:r>
      <w:r>
        <w:rPr>
          <w:rFonts w:ascii="Times New Roman" w:hAnsi="Times New Roman" w:cs="Times New Roman"/>
          <w:sz w:val="24"/>
          <w:szCs w:val="24"/>
        </w:rPr>
        <w:t xml:space="preserve"> o</w:t>
      </w:r>
      <w:r w:rsidR="00840AA1" w:rsidRPr="00CB6317">
        <w:rPr>
          <w:rFonts w:ascii="Times New Roman" w:hAnsi="Times New Roman" w:cs="Times New Roman"/>
          <w:sz w:val="24"/>
          <w:szCs w:val="24"/>
        </w:rPr>
        <w:t xml:space="preserve"> la construcción de las </w:t>
      </w:r>
      <w:r w:rsidR="00E356CD" w:rsidRPr="00CB6317">
        <w:rPr>
          <w:rFonts w:ascii="Times New Roman" w:hAnsi="Times New Roman" w:cs="Times New Roman"/>
          <w:sz w:val="24"/>
          <w:szCs w:val="24"/>
        </w:rPr>
        <w:t>pirámides</w:t>
      </w:r>
      <w:r w:rsidR="001B09A5" w:rsidRPr="00CB6317">
        <w:rPr>
          <w:rFonts w:ascii="Times New Roman" w:hAnsi="Times New Roman" w:cs="Times New Roman"/>
          <w:sz w:val="24"/>
          <w:szCs w:val="24"/>
        </w:rPr>
        <w:t xml:space="preserve"> (Torres</w:t>
      </w:r>
      <w:r>
        <w:rPr>
          <w:rFonts w:ascii="Times New Roman" w:hAnsi="Times New Roman" w:cs="Times New Roman"/>
          <w:sz w:val="24"/>
          <w:szCs w:val="24"/>
        </w:rPr>
        <w:t>, s. f.</w:t>
      </w:r>
      <w:r w:rsidR="00E356CD" w:rsidRPr="00CB6317">
        <w:rPr>
          <w:rFonts w:ascii="Times New Roman" w:hAnsi="Times New Roman" w:cs="Times New Roman"/>
          <w:sz w:val="24"/>
          <w:szCs w:val="24"/>
        </w:rPr>
        <w:t>)</w:t>
      </w:r>
      <w:r w:rsidR="00141CCE" w:rsidRPr="00CB6317">
        <w:rPr>
          <w:rFonts w:ascii="Times New Roman" w:hAnsi="Times New Roman" w:cs="Times New Roman"/>
          <w:sz w:val="24"/>
          <w:szCs w:val="24"/>
        </w:rPr>
        <w:t>.</w:t>
      </w:r>
    </w:p>
    <w:p w14:paraId="742C5B7A" w14:textId="6514B5FC" w:rsidR="005A10D1" w:rsidRDefault="00141CCE" w:rsidP="00F96BED">
      <w:pPr>
        <w:spacing w:after="0" w:line="360" w:lineRule="auto"/>
        <w:ind w:firstLine="708"/>
        <w:jc w:val="both"/>
        <w:rPr>
          <w:rFonts w:ascii="Times New Roman" w:hAnsi="Times New Roman" w:cs="Times New Roman"/>
          <w:sz w:val="24"/>
          <w:szCs w:val="24"/>
        </w:rPr>
      </w:pPr>
      <w:r w:rsidRPr="00CB6317">
        <w:rPr>
          <w:rFonts w:ascii="Times New Roman" w:hAnsi="Times New Roman" w:cs="Times New Roman"/>
          <w:sz w:val="24"/>
          <w:szCs w:val="24"/>
        </w:rPr>
        <w:t>Es urgente</w:t>
      </w:r>
      <w:r w:rsidR="0074175C">
        <w:rPr>
          <w:rFonts w:ascii="Times New Roman" w:hAnsi="Times New Roman" w:cs="Times New Roman"/>
          <w:sz w:val="24"/>
          <w:szCs w:val="24"/>
        </w:rPr>
        <w:t>, por tanto, trabajar para cambiar el actual escenario</w:t>
      </w:r>
      <w:r w:rsidR="00BC4DDD">
        <w:rPr>
          <w:rFonts w:ascii="Times New Roman" w:hAnsi="Times New Roman" w:cs="Times New Roman"/>
          <w:sz w:val="24"/>
          <w:szCs w:val="24"/>
        </w:rPr>
        <w:t xml:space="preserve">. Para ello, se debe tomar como ejemplo a nuestros </w:t>
      </w:r>
      <w:r w:rsidR="00D11F02" w:rsidRPr="00CB6317">
        <w:rPr>
          <w:rFonts w:ascii="Times New Roman" w:hAnsi="Times New Roman" w:cs="Times New Roman"/>
          <w:sz w:val="24"/>
          <w:szCs w:val="24"/>
        </w:rPr>
        <w:t>ancestros</w:t>
      </w:r>
      <w:r w:rsidR="00BC4DDD">
        <w:rPr>
          <w:rFonts w:ascii="Times New Roman" w:hAnsi="Times New Roman" w:cs="Times New Roman"/>
          <w:sz w:val="24"/>
          <w:szCs w:val="24"/>
        </w:rPr>
        <w:t xml:space="preserve"> y convertir a los números en entidades con las cuales se puede aprender, incluso de manera lúdica. </w:t>
      </w:r>
      <w:bookmarkStart w:id="2" w:name="_Toc8136811"/>
    </w:p>
    <w:p w14:paraId="748EC42A" w14:textId="77777777" w:rsidR="00CC1B91" w:rsidRDefault="00CC1B91" w:rsidP="00F96BED">
      <w:pPr>
        <w:spacing w:after="0" w:line="360" w:lineRule="auto"/>
        <w:jc w:val="center"/>
        <w:rPr>
          <w:rFonts w:ascii="Times New Roman" w:hAnsi="Times New Roman" w:cs="Times New Roman"/>
          <w:b/>
          <w:sz w:val="32"/>
          <w:szCs w:val="32"/>
        </w:rPr>
      </w:pPr>
    </w:p>
    <w:p w14:paraId="64BE598B" w14:textId="38D99FDF" w:rsidR="00E23749" w:rsidRDefault="00CB6317" w:rsidP="00F96BED">
      <w:pPr>
        <w:spacing w:after="0" w:line="360" w:lineRule="auto"/>
        <w:jc w:val="center"/>
        <w:rPr>
          <w:rFonts w:ascii="Times New Roman" w:hAnsi="Times New Roman" w:cs="Times New Roman"/>
          <w:b/>
          <w:sz w:val="32"/>
          <w:szCs w:val="32"/>
        </w:rPr>
      </w:pPr>
      <w:r w:rsidRPr="005A10D1">
        <w:rPr>
          <w:rFonts w:ascii="Times New Roman" w:hAnsi="Times New Roman" w:cs="Times New Roman"/>
          <w:b/>
          <w:sz w:val="32"/>
          <w:szCs w:val="32"/>
        </w:rPr>
        <w:t>Marco metodol</w:t>
      </w:r>
      <w:r w:rsidR="00595BAF" w:rsidRPr="005A10D1">
        <w:rPr>
          <w:rFonts w:ascii="Times New Roman" w:hAnsi="Times New Roman" w:cs="Times New Roman"/>
          <w:b/>
          <w:sz w:val="32"/>
          <w:szCs w:val="32"/>
        </w:rPr>
        <w:t>ó</w:t>
      </w:r>
      <w:r w:rsidRPr="005A10D1">
        <w:rPr>
          <w:rFonts w:ascii="Times New Roman" w:hAnsi="Times New Roman" w:cs="Times New Roman"/>
          <w:b/>
          <w:sz w:val="32"/>
          <w:szCs w:val="32"/>
        </w:rPr>
        <w:t>gico</w:t>
      </w:r>
      <w:bookmarkEnd w:id="2"/>
    </w:p>
    <w:p w14:paraId="315D3D55" w14:textId="32288835" w:rsidR="00E25AFA" w:rsidRPr="00F96BED" w:rsidRDefault="00E25AFA" w:rsidP="00F96BED">
      <w:pPr>
        <w:spacing w:after="0" w:line="360" w:lineRule="auto"/>
        <w:jc w:val="center"/>
        <w:rPr>
          <w:rFonts w:ascii="Times New Roman" w:hAnsi="Times New Roman" w:cs="Times New Roman"/>
          <w:b/>
          <w:sz w:val="28"/>
          <w:szCs w:val="28"/>
        </w:rPr>
      </w:pPr>
      <w:r w:rsidRPr="00F96BED">
        <w:rPr>
          <w:rFonts w:ascii="Times New Roman" w:hAnsi="Times New Roman" w:cs="Times New Roman"/>
          <w:b/>
          <w:sz w:val="28"/>
          <w:szCs w:val="28"/>
        </w:rPr>
        <w:t>Participantes</w:t>
      </w:r>
    </w:p>
    <w:p w14:paraId="6BB9974D" w14:textId="42C85755" w:rsidR="00CC1B91" w:rsidRPr="00E25AFA" w:rsidRDefault="006D0F2E" w:rsidP="00F96BED">
      <w:pPr>
        <w:spacing w:after="0" w:line="360" w:lineRule="auto"/>
        <w:ind w:firstLine="708"/>
        <w:jc w:val="both"/>
        <w:rPr>
          <w:rFonts w:ascii="Times New Roman" w:hAnsi="Times New Roman" w:cs="Times New Roman"/>
          <w:b/>
          <w:sz w:val="32"/>
          <w:szCs w:val="32"/>
        </w:rPr>
      </w:pPr>
      <w:r>
        <w:rPr>
          <w:rFonts w:ascii="Times New Roman" w:hAnsi="Times New Roman" w:cs="Times New Roman"/>
          <w:sz w:val="24"/>
          <w:szCs w:val="24"/>
        </w:rPr>
        <w:t>De los</w:t>
      </w:r>
      <w:r w:rsidR="00E25AFA" w:rsidRPr="00E25AFA">
        <w:rPr>
          <w:rFonts w:ascii="Times New Roman" w:hAnsi="Times New Roman" w:cs="Times New Roman"/>
          <w:sz w:val="24"/>
          <w:szCs w:val="24"/>
        </w:rPr>
        <w:t xml:space="preserve"> </w:t>
      </w:r>
      <w:r w:rsidR="00E25AFA">
        <w:rPr>
          <w:rFonts w:ascii="Times New Roman" w:hAnsi="Times New Roman" w:cs="Times New Roman"/>
          <w:sz w:val="24"/>
          <w:szCs w:val="24"/>
        </w:rPr>
        <w:t>562</w:t>
      </w:r>
      <w:r w:rsidR="00E25AFA" w:rsidRPr="00E25AFA">
        <w:rPr>
          <w:rFonts w:ascii="Times New Roman" w:hAnsi="Times New Roman" w:cs="Times New Roman"/>
          <w:sz w:val="24"/>
          <w:szCs w:val="24"/>
        </w:rPr>
        <w:t xml:space="preserve"> </w:t>
      </w:r>
      <w:r w:rsidR="00E25AFA">
        <w:rPr>
          <w:rFonts w:ascii="Times New Roman" w:hAnsi="Times New Roman" w:cs="Times New Roman"/>
          <w:sz w:val="24"/>
          <w:szCs w:val="24"/>
        </w:rPr>
        <w:t>alumnos del ciclo escolar 2019 A</w:t>
      </w:r>
      <w:r w:rsidR="00BC4DDD">
        <w:rPr>
          <w:rFonts w:ascii="Times New Roman" w:hAnsi="Times New Roman" w:cs="Times New Roman"/>
          <w:sz w:val="24"/>
          <w:szCs w:val="24"/>
        </w:rPr>
        <w:t xml:space="preserve"> de la carrera de l</w:t>
      </w:r>
      <w:r w:rsidR="00E25AFA">
        <w:rPr>
          <w:rFonts w:ascii="Times New Roman" w:hAnsi="Times New Roman" w:cs="Times New Roman"/>
          <w:sz w:val="24"/>
          <w:szCs w:val="24"/>
        </w:rPr>
        <w:t>icenciado en Psicología del Centro Universitario de la Costa de la U. de G.</w:t>
      </w:r>
      <w:r>
        <w:rPr>
          <w:rFonts w:ascii="Times New Roman" w:hAnsi="Times New Roman" w:cs="Times New Roman"/>
          <w:sz w:val="24"/>
          <w:szCs w:val="24"/>
        </w:rPr>
        <w:t>, se eligió una muestra</w:t>
      </w:r>
      <w:r w:rsidR="00CC1B91">
        <w:rPr>
          <w:rFonts w:ascii="Times New Roman" w:hAnsi="Times New Roman" w:cs="Times New Roman"/>
          <w:sz w:val="24"/>
          <w:szCs w:val="24"/>
        </w:rPr>
        <w:t xml:space="preserve"> de 228 estudiantes</w:t>
      </w:r>
      <w:r w:rsidR="00BC4DDD">
        <w:rPr>
          <w:rFonts w:ascii="Times New Roman" w:hAnsi="Times New Roman" w:cs="Times New Roman"/>
          <w:sz w:val="24"/>
          <w:szCs w:val="24"/>
        </w:rPr>
        <w:t xml:space="preserve">, para lo cual se aplicó </w:t>
      </w:r>
      <w:r w:rsidR="00CC1B91" w:rsidRPr="00595BAF">
        <w:rPr>
          <w:rFonts w:ascii="Times New Roman" w:hAnsi="Times New Roman" w:cs="Times New Roman"/>
          <w:sz w:val="24"/>
          <w:szCs w:val="24"/>
        </w:rPr>
        <w:t xml:space="preserve">el sistema de muestreo probabilístico, específicamente el </w:t>
      </w:r>
      <w:r w:rsidR="00BC4DDD">
        <w:rPr>
          <w:rFonts w:ascii="Times New Roman" w:hAnsi="Times New Roman" w:cs="Times New Roman"/>
          <w:sz w:val="24"/>
          <w:szCs w:val="24"/>
        </w:rPr>
        <w:t>m</w:t>
      </w:r>
      <w:r w:rsidR="00CC1B91" w:rsidRPr="00595BAF">
        <w:rPr>
          <w:rFonts w:ascii="Times New Roman" w:hAnsi="Times New Roman" w:cs="Times New Roman"/>
          <w:sz w:val="24"/>
          <w:szCs w:val="24"/>
        </w:rPr>
        <w:t xml:space="preserve">uestreo </w:t>
      </w:r>
      <w:r w:rsidR="00CC1B91" w:rsidRPr="00595BAF">
        <w:rPr>
          <w:rFonts w:ascii="Times New Roman" w:hAnsi="Times New Roman" w:cs="Times New Roman"/>
          <w:sz w:val="24"/>
          <w:szCs w:val="24"/>
        </w:rPr>
        <w:lastRenderedPageBreak/>
        <w:t>aleatorio simple</w:t>
      </w:r>
      <w:r w:rsidR="00BC4DDD">
        <w:rPr>
          <w:rFonts w:ascii="Times New Roman" w:hAnsi="Times New Roman" w:cs="Times New Roman"/>
          <w:sz w:val="24"/>
          <w:szCs w:val="24"/>
        </w:rPr>
        <w:t>, en el cual —s</w:t>
      </w:r>
      <w:r w:rsidR="00CC1B91" w:rsidRPr="00595BAF">
        <w:rPr>
          <w:rFonts w:ascii="Times New Roman" w:hAnsi="Times New Roman" w:cs="Times New Roman"/>
          <w:sz w:val="24"/>
          <w:szCs w:val="24"/>
        </w:rPr>
        <w:t xml:space="preserve">egún </w:t>
      </w:r>
      <w:proofErr w:type="spellStart"/>
      <w:r w:rsidR="00CC1B91" w:rsidRPr="00595BAF">
        <w:rPr>
          <w:rFonts w:ascii="Times New Roman" w:hAnsi="Times New Roman" w:cs="Times New Roman"/>
          <w:sz w:val="24"/>
          <w:szCs w:val="24"/>
        </w:rPr>
        <w:t>Salkind</w:t>
      </w:r>
      <w:proofErr w:type="spellEnd"/>
      <w:r w:rsidR="00CC1B91" w:rsidRPr="00595BAF">
        <w:rPr>
          <w:rFonts w:ascii="Times New Roman" w:hAnsi="Times New Roman" w:cs="Times New Roman"/>
          <w:sz w:val="24"/>
          <w:szCs w:val="24"/>
        </w:rPr>
        <w:t xml:space="preserve"> (1999)</w:t>
      </w:r>
      <w:r w:rsidR="00BC4DDD">
        <w:rPr>
          <w:rFonts w:ascii="Times New Roman" w:hAnsi="Times New Roman" w:cs="Times New Roman"/>
          <w:sz w:val="24"/>
          <w:szCs w:val="24"/>
        </w:rPr>
        <w:t>—</w:t>
      </w:r>
      <w:r w:rsidR="00CC1B91" w:rsidRPr="00595BAF">
        <w:rPr>
          <w:rFonts w:ascii="Times New Roman" w:hAnsi="Times New Roman" w:cs="Times New Roman"/>
          <w:sz w:val="24"/>
          <w:szCs w:val="24"/>
        </w:rPr>
        <w:t xml:space="preserve"> cada elemento de la población tiene una probabilidad igual e independiente de ser seleccionado.</w:t>
      </w:r>
    </w:p>
    <w:p w14:paraId="58AE41C4" w14:textId="77777777" w:rsidR="00E25AFA" w:rsidRPr="00595BAF" w:rsidRDefault="00E25AFA" w:rsidP="00F96BED">
      <w:pPr>
        <w:spacing w:after="0" w:line="360" w:lineRule="auto"/>
        <w:ind w:left="708" w:hanging="708"/>
        <w:contextualSpacing/>
        <w:jc w:val="both"/>
        <w:rPr>
          <w:rFonts w:ascii="Times New Roman" w:hAnsi="Times New Roman" w:cs="Times New Roman"/>
          <w:sz w:val="24"/>
          <w:szCs w:val="24"/>
        </w:rPr>
      </w:pPr>
    </w:p>
    <w:p w14:paraId="02521DE1" w14:textId="129A3046" w:rsidR="000275B3" w:rsidRPr="00F96BED" w:rsidRDefault="008C0170" w:rsidP="00F96BED">
      <w:pPr>
        <w:spacing w:after="0" w:line="360" w:lineRule="auto"/>
        <w:contextualSpacing/>
        <w:jc w:val="center"/>
        <w:rPr>
          <w:rFonts w:ascii="Times New Roman" w:hAnsi="Times New Roman" w:cs="Times New Roman"/>
          <w:b/>
          <w:sz w:val="28"/>
          <w:szCs w:val="28"/>
        </w:rPr>
      </w:pPr>
      <w:r w:rsidRPr="00F96BED">
        <w:rPr>
          <w:rFonts w:ascii="Times New Roman" w:hAnsi="Times New Roman" w:cs="Times New Roman"/>
          <w:b/>
          <w:sz w:val="28"/>
          <w:szCs w:val="28"/>
        </w:rPr>
        <w:t>M</w:t>
      </w:r>
      <w:r w:rsidR="00CB6317" w:rsidRPr="00F96BED">
        <w:rPr>
          <w:rFonts w:ascii="Times New Roman" w:hAnsi="Times New Roman" w:cs="Times New Roman"/>
          <w:b/>
          <w:sz w:val="28"/>
          <w:szCs w:val="28"/>
        </w:rPr>
        <w:t>uestra</w:t>
      </w:r>
    </w:p>
    <w:p w14:paraId="478BB145" w14:textId="4AC4F473" w:rsidR="00BC4DDD" w:rsidRDefault="007F5F53" w:rsidP="00F96BED">
      <w:pPr>
        <w:spacing w:after="0" w:line="360" w:lineRule="auto"/>
        <w:ind w:firstLine="708"/>
        <w:contextualSpacing/>
        <w:jc w:val="both"/>
        <w:rPr>
          <w:rFonts w:ascii="Times New Roman" w:hAnsi="Times New Roman" w:cs="Times New Roman"/>
          <w:sz w:val="24"/>
          <w:szCs w:val="24"/>
        </w:rPr>
      </w:pPr>
      <w:r w:rsidRPr="00B71F65">
        <w:rPr>
          <w:rFonts w:ascii="Times New Roman" w:hAnsi="Times New Roman" w:cs="Times New Roman"/>
          <w:sz w:val="24"/>
          <w:szCs w:val="24"/>
        </w:rPr>
        <w:t>Para</w:t>
      </w:r>
      <w:r w:rsidRPr="00595BAF">
        <w:rPr>
          <w:rFonts w:ascii="Times New Roman" w:hAnsi="Times New Roman" w:cs="Times New Roman"/>
          <w:sz w:val="24"/>
          <w:szCs w:val="24"/>
        </w:rPr>
        <w:t xml:space="preserve"> el desarrollo de </w:t>
      </w:r>
      <w:r w:rsidR="008C0170">
        <w:rPr>
          <w:rFonts w:ascii="Times New Roman" w:hAnsi="Times New Roman" w:cs="Times New Roman"/>
          <w:sz w:val="24"/>
          <w:szCs w:val="24"/>
        </w:rPr>
        <w:t>la presente</w:t>
      </w:r>
      <w:r w:rsidRPr="00595BAF">
        <w:rPr>
          <w:rFonts w:ascii="Times New Roman" w:hAnsi="Times New Roman" w:cs="Times New Roman"/>
          <w:sz w:val="24"/>
          <w:szCs w:val="24"/>
        </w:rPr>
        <w:t xml:space="preserve"> investigación científica </w:t>
      </w:r>
      <w:r>
        <w:rPr>
          <w:rFonts w:ascii="Times New Roman" w:hAnsi="Times New Roman" w:cs="Times New Roman"/>
          <w:sz w:val="24"/>
          <w:szCs w:val="24"/>
        </w:rPr>
        <w:t>la muestra</w:t>
      </w:r>
      <w:r w:rsidR="00B71F65" w:rsidRPr="00B71F65">
        <w:rPr>
          <w:rFonts w:ascii="Times New Roman" w:hAnsi="Times New Roman" w:cs="Times New Roman"/>
          <w:sz w:val="24"/>
          <w:szCs w:val="24"/>
        </w:rPr>
        <w:t xml:space="preserve"> </w:t>
      </w:r>
      <w:r w:rsidR="008C0170">
        <w:rPr>
          <w:rFonts w:ascii="Times New Roman" w:hAnsi="Times New Roman" w:cs="Times New Roman"/>
          <w:sz w:val="24"/>
          <w:szCs w:val="24"/>
        </w:rPr>
        <w:t>fue de 228</w:t>
      </w:r>
      <w:r w:rsidR="00B71F65" w:rsidRPr="00B71F65">
        <w:rPr>
          <w:rFonts w:ascii="Times New Roman" w:hAnsi="Times New Roman" w:cs="Times New Roman"/>
          <w:sz w:val="24"/>
          <w:szCs w:val="24"/>
        </w:rPr>
        <w:t xml:space="preserve"> </w:t>
      </w:r>
      <w:r w:rsidR="008C0170">
        <w:rPr>
          <w:rFonts w:ascii="Times New Roman" w:hAnsi="Times New Roman" w:cs="Times New Roman"/>
          <w:sz w:val="24"/>
          <w:szCs w:val="24"/>
        </w:rPr>
        <w:t>jóvenes</w:t>
      </w:r>
      <w:r w:rsidR="00B71F65" w:rsidRPr="00B71F65">
        <w:rPr>
          <w:rFonts w:ascii="Times New Roman" w:hAnsi="Times New Roman" w:cs="Times New Roman"/>
          <w:sz w:val="24"/>
          <w:szCs w:val="24"/>
        </w:rPr>
        <w:t xml:space="preserve"> escolarizados, de edades comprendidas entre los </w:t>
      </w:r>
      <w:r w:rsidR="008C0170">
        <w:rPr>
          <w:rFonts w:ascii="Times New Roman" w:hAnsi="Times New Roman" w:cs="Times New Roman"/>
          <w:sz w:val="24"/>
          <w:szCs w:val="24"/>
        </w:rPr>
        <w:t>21</w:t>
      </w:r>
      <w:r w:rsidR="00B71F65" w:rsidRPr="00B71F65">
        <w:rPr>
          <w:rFonts w:ascii="Times New Roman" w:hAnsi="Times New Roman" w:cs="Times New Roman"/>
          <w:sz w:val="24"/>
          <w:szCs w:val="24"/>
        </w:rPr>
        <w:t xml:space="preserve"> y los </w:t>
      </w:r>
      <w:r w:rsidR="008C0170">
        <w:rPr>
          <w:rFonts w:ascii="Times New Roman" w:hAnsi="Times New Roman" w:cs="Times New Roman"/>
          <w:sz w:val="24"/>
          <w:szCs w:val="24"/>
        </w:rPr>
        <w:t>24</w:t>
      </w:r>
      <w:r w:rsidR="00B71F65" w:rsidRPr="00B71F65">
        <w:rPr>
          <w:rFonts w:ascii="Times New Roman" w:hAnsi="Times New Roman" w:cs="Times New Roman"/>
          <w:sz w:val="24"/>
          <w:szCs w:val="24"/>
        </w:rPr>
        <w:t xml:space="preserve"> años, de los cuales 115 eran hombres y 1</w:t>
      </w:r>
      <w:r w:rsidR="008C0170">
        <w:rPr>
          <w:rFonts w:ascii="Times New Roman" w:hAnsi="Times New Roman" w:cs="Times New Roman"/>
          <w:sz w:val="24"/>
          <w:szCs w:val="24"/>
        </w:rPr>
        <w:t>13</w:t>
      </w:r>
      <w:r w:rsidR="00B71F65" w:rsidRPr="00B71F65">
        <w:rPr>
          <w:rFonts w:ascii="Times New Roman" w:hAnsi="Times New Roman" w:cs="Times New Roman"/>
          <w:sz w:val="24"/>
          <w:szCs w:val="24"/>
        </w:rPr>
        <w:t xml:space="preserve"> mujeres. </w:t>
      </w:r>
      <w:r w:rsidR="00AC48DF">
        <w:rPr>
          <w:rFonts w:ascii="Times New Roman" w:hAnsi="Times New Roman" w:cs="Times New Roman"/>
          <w:sz w:val="24"/>
          <w:szCs w:val="24"/>
        </w:rPr>
        <w:t xml:space="preserve">Además del sexo y </w:t>
      </w:r>
      <w:r w:rsidR="007233E2">
        <w:rPr>
          <w:rFonts w:ascii="Times New Roman" w:hAnsi="Times New Roman" w:cs="Times New Roman"/>
          <w:sz w:val="24"/>
          <w:szCs w:val="24"/>
        </w:rPr>
        <w:t xml:space="preserve">la </w:t>
      </w:r>
      <w:r w:rsidR="00AC48DF">
        <w:rPr>
          <w:rFonts w:ascii="Times New Roman" w:hAnsi="Times New Roman" w:cs="Times New Roman"/>
          <w:sz w:val="24"/>
          <w:szCs w:val="24"/>
        </w:rPr>
        <w:t xml:space="preserve">edad de cada sujeto de </w:t>
      </w:r>
      <w:r w:rsidR="007233E2">
        <w:rPr>
          <w:rFonts w:ascii="Times New Roman" w:hAnsi="Times New Roman" w:cs="Times New Roman"/>
          <w:sz w:val="24"/>
          <w:szCs w:val="24"/>
        </w:rPr>
        <w:t xml:space="preserve">la </w:t>
      </w:r>
      <w:r w:rsidR="00AC48DF">
        <w:rPr>
          <w:rFonts w:ascii="Times New Roman" w:hAnsi="Times New Roman" w:cs="Times New Roman"/>
          <w:sz w:val="24"/>
          <w:szCs w:val="24"/>
        </w:rPr>
        <w:t xml:space="preserve">investigación, </w:t>
      </w:r>
      <w:r w:rsidR="000275B3" w:rsidRPr="00595BAF">
        <w:rPr>
          <w:rFonts w:ascii="Times New Roman" w:hAnsi="Times New Roman" w:cs="Times New Roman"/>
          <w:sz w:val="24"/>
          <w:szCs w:val="24"/>
        </w:rPr>
        <w:t>Hernández</w:t>
      </w:r>
      <w:r w:rsidR="002C74BD" w:rsidRPr="002C74BD">
        <w:rPr>
          <w:rFonts w:ascii="Times New Roman" w:hAnsi="Times New Roman" w:cs="Times New Roman"/>
          <w:sz w:val="24"/>
          <w:szCs w:val="24"/>
        </w:rPr>
        <w:t>,</w:t>
      </w:r>
      <w:r w:rsidR="002C74BD">
        <w:rPr>
          <w:rFonts w:ascii="Times New Roman" w:hAnsi="Times New Roman" w:cs="Times New Roman"/>
          <w:i/>
          <w:sz w:val="24"/>
          <w:szCs w:val="24"/>
        </w:rPr>
        <w:t xml:space="preserve"> </w:t>
      </w:r>
      <w:r w:rsidR="002C74BD" w:rsidRPr="007B0E59">
        <w:rPr>
          <w:rFonts w:ascii="Times New Roman" w:hAnsi="Times New Roman" w:cs="Times New Roman"/>
          <w:sz w:val="24"/>
          <w:szCs w:val="24"/>
        </w:rPr>
        <w:t>Fernández</w:t>
      </w:r>
      <w:r w:rsidR="002C74BD">
        <w:rPr>
          <w:rFonts w:ascii="Times New Roman" w:hAnsi="Times New Roman" w:cs="Times New Roman"/>
          <w:sz w:val="24"/>
          <w:szCs w:val="24"/>
        </w:rPr>
        <w:t xml:space="preserve"> y</w:t>
      </w:r>
      <w:r w:rsidR="002C74BD" w:rsidRPr="007B0E59">
        <w:rPr>
          <w:rFonts w:ascii="Times New Roman" w:hAnsi="Times New Roman" w:cs="Times New Roman"/>
          <w:sz w:val="24"/>
          <w:szCs w:val="24"/>
        </w:rPr>
        <w:t xml:space="preserve"> Baptista</w:t>
      </w:r>
      <w:r w:rsidR="000275B3" w:rsidRPr="00595BAF">
        <w:rPr>
          <w:rFonts w:ascii="Times New Roman" w:hAnsi="Times New Roman" w:cs="Times New Roman"/>
          <w:sz w:val="24"/>
          <w:szCs w:val="24"/>
        </w:rPr>
        <w:t xml:space="preserve"> (</w:t>
      </w:r>
      <w:r w:rsidR="00C634E0" w:rsidRPr="00595BAF">
        <w:rPr>
          <w:rFonts w:ascii="Times New Roman" w:hAnsi="Times New Roman" w:cs="Times New Roman"/>
          <w:sz w:val="24"/>
          <w:szCs w:val="24"/>
        </w:rPr>
        <w:t>2014</w:t>
      </w:r>
      <w:r w:rsidR="000275B3" w:rsidRPr="00595BAF">
        <w:rPr>
          <w:rFonts w:ascii="Times New Roman" w:hAnsi="Times New Roman" w:cs="Times New Roman"/>
          <w:sz w:val="24"/>
          <w:szCs w:val="24"/>
        </w:rPr>
        <w:t xml:space="preserve">) </w:t>
      </w:r>
      <w:r w:rsidR="00AC48DF">
        <w:rPr>
          <w:rFonts w:ascii="Times New Roman" w:hAnsi="Times New Roman" w:cs="Times New Roman"/>
          <w:sz w:val="24"/>
          <w:szCs w:val="24"/>
        </w:rPr>
        <w:t>menciona</w:t>
      </w:r>
      <w:r w:rsidR="00BC4DDD">
        <w:rPr>
          <w:rFonts w:ascii="Times New Roman" w:hAnsi="Times New Roman" w:cs="Times New Roman"/>
          <w:sz w:val="24"/>
          <w:szCs w:val="24"/>
        </w:rPr>
        <w:t>n</w:t>
      </w:r>
      <w:r w:rsidR="00AC48DF">
        <w:rPr>
          <w:rFonts w:ascii="Times New Roman" w:hAnsi="Times New Roman" w:cs="Times New Roman"/>
          <w:sz w:val="24"/>
          <w:szCs w:val="24"/>
        </w:rPr>
        <w:t xml:space="preserve"> </w:t>
      </w:r>
      <w:r w:rsidR="007233E2">
        <w:rPr>
          <w:rFonts w:ascii="Times New Roman" w:hAnsi="Times New Roman" w:cs="Times New Roman"/>
          <w:sz w:val="24"/>
          <w:szCs w:val="24"/>
        </w:rPr>
        <w:t xml:space="preserve">que </w:t>
      </w:r>
      <w:r w:rsidR="000275B3" w:rsidRPr="00595BAF">
        <w:rPr>
          <w:rFonts w:ascii="Times New Roman" w:hAnsi="Times New Roman" w:cs="Times New Roman"/>
          <w:sz w:val="24"/>
          <w:szCs w:val="24"/>
        </w:rPr>
        <w:t>las características de la población pueden clasificarse atendiendo a tres aspectos:</w:t>
      </w:r>
      <w:r w:rsidR="007233E2">
        <w:rPr>
          <w:rFonts w:ascii="Times New Roman" w:hAnsi="Times New Roman" w:cs="Times New Roman"/>
          <w:sz w:val="24"/>
          <w:szCs w:val="24"/>
        </w:rPr>
        <w:t xml:space="preserve"> 1) </w:t>
      </w:r>
      <w:r w:rsidR="00BC4DDD">
        <w:rPr>
          <w:rFonts w:ascii="Times New Roman" w:hAnsi="Times New Roman" w:cs="Times New Roman"/>
          <w:sz w:val="24"/>
          <w:szCs w:val="24"/>
        </w:rPr>
        <w:t>d</w:t>
      </w:r>
      <w:r w:rsidR="000275B3" w:rsidRPr="00595BAF">
        <w:rPr>
          <w:rFonts w:ascii="Times New Roman" w:hAnsi="Times New Roman" w:cs="Times New Roman"/>
          <w:sz w:val="24"/>
          <w:szCs w:val="24"/>
        </w:rPr>
        <w:t xml:space="preserve">e contenido: </w:t>
      </w:r>
      <w:r w:rsidR="00E86D58">
        <w:rPr>
          <w:rFonts w:ascii="Times New Roman" w:hAnsi="Times New Roman" w:cs="Times New Roman"/>
          <w:sz w:val="24"/>
          <w:szCs w:val="24"/>
        </w:rPr>
        <w:t>e</w:t>
      </w:r>
      <w:r w:rsidR="000275B3" w:rsidRPr="00595BAF">
        <w:rPr>
          <w:rFonts w:ascii="Times New Roman" w:hAnsi="Times New Roman" w:cs="Times New Roman"/>
          <w:sz w:val="24"/>
          <w:szCs w:val="24"/>
        </w:rPr>
        <w:t>stas características se refieren a que los sujetos u objetos a investigar posean la información requerida para ello</w:t>
      </w:r>
      <w:r w:rsidR="00BC4DDD">
        <w:rPr>
          <w:rFonts w:ascii="Times New Roman" w:hAnsi="Times New Roman" w:cs="Times New Roman"/>
          <w:sz w:val="24"/>
          <w:szCs w:val="24"/>
        </w:rPr>
        <w:t>;</w:t>
      </w:r>
      <w:r w:rsidR="007233E2">
        <w:rPr>
          <w:rFonts w:ascii="Times New Roman" w:hAnsi="Times New Roman" w:cs="Times New Roman"/>
          <w:sz w:val="24"/>
          <w:szCs w:val="24"/>
        </w:rPr>
        <w:t xml:space="preserve"> 2) </w:t>
      </w:r>
      <w:r w:rsidR="00BC4DDD">
        <w:rPr>
          <w:rFonts w:ascii="Times New Roman" w:hAnsi="Times New Roman" w:cs="Times New Roman"/>
          <w:sz w:val="24"/>
          <w:szCs w:val="24"/>
        </w:rPr>
        <w:t>d</w:t>
      </w:r>
      <w:r w:rsidR="00E86D58">
        <w:rPr>
          <w:rFonts w:ascii="Times New Roman" w:hAnsi="Times New Roman" w:cs="Times New Roman"/>
          <w:sz w:val="24"/>
          <w:szCs w:val="24"/>
        </w:rPr>
        <w:t>e lugar: s</w:t>
      </w:r>
      <w:r w:rsidR="000275B3" w:rsidRPr="00595BAF">
        <w:rPr>
          <w:rFonts w:ascii="Times New Roman" w:hAnsi="Times New Roman" w:cs="Times New Roman"/>
          <w:sz w:val="24"/>
          <w:szCs w:val="24"/>
        </w:rPr>
        <w:t>e refiere a especificar claramente los límites geográficos y el tipo de institución en donde se realizará la investigación</w:t>
      </w:r>
      <w:r w:rsidR="00BC4DDD">
        <w:rPr>
          <w:rFonts w:ascii="Times New Roman" w:hAnsi="Times New Roman" w:cs="Times New Roman"/>
          <w:sz w:val="24"/>
          <w:szCs w:val="24"/>
        </w:rPr>
        <w:t>,</w:t>
      </w:r>
      <w:r w:rsidR="007233E2">
        <w:rPr>
          <w:rFonts w:ascii="Times New Roman" w:hAnsi="Times New Roman" w:cs="Times New Roman"/>
          <w:sz w:val="24"/>
          <w:szCs w:val="24"/>
        </w:rPr>
        <w:t xml:space="preserve"> y 3) </w:t>
      </w:r>
      <w:r w:rsidR="00BC4DDD">
        <w:rPr>
          <w:rFonts w:ascii="Times New Roman" w:hAnsi="Times New Roman" w:cs="Times New Roman"/>
          <w:sz w:val="24"/>
          <w:szCs w:val="24"/>
        </w:rPr>
        <w:t>d</w:t>
      </w:r>
      <w:r w:rsidR="003C765D">
        <w:rPr>
          <w:rFonts w:ascii="Times New Roman" w:hAnsi="Times New Roman" w:cs="Times New Roman"/>
          <w:sz w:val="24"/>
          <w:szCs w:val="24"/>
        </w:rPr>
        <w:t>e tiempo: e</w:t>
      </w:r>
      <w:r w:rsidR="000275B3" w:rsidRPr="00595BAF">
        <w:rPr>
          <w:rFonts w:ascii="Times New Roman" w:hAnsi="Times New Roman" w:cs="Times New Roman"/>
          <w:sz w:val="24"/>
          <w:szCs w:val="24"/>
        </w:rPr>
        <w:t>sta característica se refiere al periodo en que los sujetos cumplen con las otras características.</w:t>
      </w:r>
    </w:p>
    <w:p w14:paraId="74F9EBF8" w14:textId="77777777" w:rsidR="00BC4DDD" w:rsidRDefault="000275B3" w:rsidP="00F96BED">
      <w:pPr>
        <w:spacing w:after="0" w:line="360" w:lineRule="auto"/>
        <w:ind w:firstLine="708"/>
        <w:contextualSpacing/>
        <w:jc w:val="both"/>
        <w:rPr>
          <w:rFonts w:ascii="Times New Roman" w:hAnsi="Times New Roman" w:cs="Times New Roman"/>
          <w:sz w:val="24"/>
          <w:szCs w:val="24"/>
        </w:rPr>
      </w:pPr>
      <w:r w:rsidRPr="00595BAF">
        <w:rPr>
          <w:rFonts w:ascii="Times New Roman" w:hAnsi="Times New Roman" w:cs="Times New Roman"/>
          <w:sz w:val="24"/>
          <w:szCs w:val="24"/>
        </w:rPr>
        <w:t>En este caso en particular</w:t>
      </w:r>
      <w:r w:rsidR="00BC4DDD">
        <w:rPr>
          <w:rFonts w:ascii="Times New Roman" w:hAnsi="Times New Roman" w:cs="Times New Roman"/>
          <w:sz w:val="24"/>
          <w:szCs w:val="24"/>
        </w:rPr>
        <w:t>,</w:t>
      </w:r>
      <w:r w:rsidRPr="00595BAF">
        <w:rPr>
          <w:rFonts w:ascii="Times New Roman" w:hAnsi="Times New Roman" w:cs="Times New Roman"/>
          <w:sz w:val="24"/>
          <w:szCs w:val="24"/>
        </w:rPr>
        <w:t xml:space="preserve"> la población correspond</w:t>
      </w:r>
      <w:r w:rsidR="00BC4DDD">
        <w:rPr>
          <w:rFonts w:ascii="Times New Roman" w:hAnsi="Times New Roman" w:cs="Times New Roman"/>
          <w:sz w:val="24"/>
          <w:szCs w:val="24"/>
        </w:rPr>
        <w:t>ió</w:t>
      </w:r>
      <w:r w:rsidRPr="00595BAF">
        <w:rPr>
          <w:rFonts w:ascii="Times New Roman" w:hAnsi="Times New Roman" w:cs="Times New Roman"/>
          <w:sz w:val="24"/>
          <w:szCs w:val="24"/>
        </w:rPr>
        <w:t xml:space="preserve"> a la matrícula de los estudiantes del ciclo escolar 2019 A</w:t>
      </w:r>
      <w:r w:rsidR="001A221C">
        <w:rPr>
          <w:rFonts w:ascii="Times New Roman" w:hAnsi="Times New Roman" w:cs="Times New Roman"/>
          <w:sz w:val="24"/>
          <w:szCs w:val="24"/>
        </w:rPr>
        <w:t xml:space="preserve"> (enero a mayo)</w:t>
      </w:r>
      <w:r w:rsidRPr="00595BAF">
        <w:rPr>
          <w:rFonts w:ascii="Times New Roman" w:hAnsi="Times New Roman" w:cs="Times New Roman"/>
          <w:sz w:val="24"/>
          <w:szCs w:val="24"/>
        </w:rPr>
        <w:t xml:space="preserve"> </w:t>
      </w:r>
      <w:r w:rsidR="00BC4DDD">
        <w:rPr>
          <w:rFonts w:ascii="Times New Roman" w:hAnsi="Times New Roman" w:cs="Times New Roman"/>
          <w:sz w:val="24"/>
          <w:szCs w:val="24"/>
        </w:rPr>
        <w:t>de la carrera de licenciado en P</w:t>
      </w:r>
      <w:r w:rsidRPr="00595BAF">
        <w:rPr>
          <w:rFonts w:ascii="Times New Roman" w:hAnsi="Times New Roman" w:cs="Times New Roman"/>
          <w:sz w:val="24"/>
          <w:szCs w:val="24"/>
        </w:rPr>
        <w:t xml:space="preserve">sicología del </w:t>
      </w:r>
      <w:r w:rsidR="007D465A">
        <w:rPr>
          <w:rFonts w:ascii="Times New Roman" w:hAnsi="Times New Roman" w:cs="Times New Roman"/>
          <w:sz w:val="24"/>
          <w:szCs w:val="24"/>
        </w:rPr>
        <w:t>C</w:t>
      </w:r>
      <w:r w:rsidRPr="00595BAF">
        <w:rPr>
          <w:rFonts w:ascii="Times New Roman" w:hAnsi="Times New Roman" w:cs="Times New Roman"/>
          <w:sz w:val="24"/>
          <w:szCs w:val="24"/>
        </w:rPr>
        <w:t xml:space="preserve">entro </w:t>
      </w:r>
      <w:r w:rsidR="007D465A">
        <w:rPr>
          <w:rFonts w:ascii="Times New Roman" w:hAnsi="Times New Roman" w:cs="Times New Roman"/>
          <w:sz w:val="24"/>
          <w:szCs w:val="24"/>
        </w:rPr>
        <w:t>U</w:t>
      </w:r>
      <w:r w:rsidRPr="00595BAF">
        <w:rPr>
          <w:rFonts w:ascii="Times New Roman" w:hAnsi="Times New Roman" w:cs="Times New Roman"/>
          <w:sz w:val="24"/>
          <w:szCs w:val="24"/>
        </w:rPr>
        <w:t xml:space="preserve">niversitario de la </w:t>
      </w:r>
      <w:r w:rsidR="007D465A">
        <w:rPr>
          <w:rFonts w:ascii="Times New Roman" w:hAnsi="Times New Roman" w:cs="Times New Roman"/>
          <w:sz w:val="24"/>
          <w:szCs w:val="24"/>
        </w:rPr>
        <w:t>C</w:t>
      </w:r>
      <w:r w:rsidRPr="00595BAF">
        <w:rPr>
          <w:rFonts w:ascii="Times New Roman" w:hAnsi="Times New Roman" w:cs="Times New Roman"/>
          <w:sz w:val="24"/>
          <w:szCs w:val="24"/>
        </w:rPr>
        <w:t xml:space="preserve">osta de la </w:t>
      </w:r>
      <w:r w:rsidR="007D465A">
        <w:rPr>
          <w:rFonts w:ascii="Times New Roman" w:hAnsi="Times New Roman" w:cs="Times New Roman"/>
          <w:sz w:val="24"/>
          <w:szCs w:val="24"/>
        </w:rPr>
        <w:t>U</w:t>
      </w:r>
      <w:r w:rsidR="00BC4DDD">
        <w:rPr>
          <w:rFonts w:ascii="Times New Roman" w:hAnsi="Times New Roman" w:cs="Times New Roman"/>
          <w:sz w:val="24"/>
          <w:szCs w:val="24"/>
        </w:rPr>
        <w:t xml:space="preserve">. </w:t>
      </w:r>
      <w:r w:rsidRPr="00595BAF">
        <w:rPr>
          <w:rFonts w:ascii="Times New Roman" w:hAnsi="Times New Roman" w:cs="Times New Roman"/>
          <w:sz w:val="24"/>
          <w:szCs w:val="24"/>
        </w:rPr>
        <w:t>de G</w:t>
      </w:r>
      <w:r w:rsidR="00BC4DDD">
        <w:rPr>
          <w:rFonts w:ascii="Times New Roman" w:hAnsi="Times New Roman" w:cs="Times New Roman"/>
          <w:sz w:val="24"/>
          <w:szCs w:val="24"/>
        </w:rPr>
        <w:t xml:space="preserve">. </w:t>
      </w:r>
      <w:r w:rsidRPr="00595BAF">
        <w:rPr>
          <w:rFonts w:ascii="Times New Roman" w:hAnsi="Times New Roman" w:cs="Times New Roman"/>
          <w:sz w:val="24"/>
          <w:szCs w:val="24"/>
        </w:rPr>
        <w:t xml:space="preserve">La muestra es la “parte o fracción representativa de un conjunto de una población, universo o colectivo, que ha sido obtenida con el fin de investigar ciertas características </w:t>
      </w:r>
      <w:proofErr w:type="gramStart"/>
      <w:r w:rsidRPr="00595BAF">
        <w:rPr>
          <w:rFonts w:ascii="Times New Roman" w:hAnsi="Times New Roman" w:cs="Times New Roman"/>
          <w:sz w:val="24"/>
          <w:szCs w:val="24"/>
        </w:rPr>
        <w:t>del mismo</w:t>
      </w:r>
      <w:proofErr w:type="gramEnd"/>
      <w:r w:rsidRPr="00595BAF">
        <w:rPr>
          <w:rFonts w:ascii="Times New Roman" w:hAnsi="Times New Roman" w:cs="Times New Roman"/>
          <w:sz w:val="24"/>
          <w:szCs w:val="24"/>
        </w:rPr>
        <w:t>” (Ander-</w:t>
      </w:r>
      <w:proofErr w:type="spellStart"/>
      <w:r w:rsidRPr="00595BAF">
        <w:rPr>
          <w:rFonts w:ascii="Times New Roman" w:hAnsi="Times New Roman" w:cs="Times New Roman"/>
          <w:sz w:val="24"/>
          <w:szCs w:val="24"/>
        </w:rPr>
        <w:t>Egg</w:t>
      </w:r>
      <w:proofErr w:type="spellEnd"/>
      <w:r w:rsidRPr="00595BAF">
        <w:rPr>
          <w:rFonts w:ascii="Times New Roman" w:hAnsi="Times New Roman" w:cs="Times New Roman"/>
          <w:sz w:val="24"/>
          <w:szCs w:val="24"/>
        </w:rPr>
        <w:t>, 1995</w:t>
      </w:r>
      <w:r w:rsidR="00C634E0" w:rsidRPr="00595BAF">
        <w:rPr>
          <w:rFonts w:ascii="Times New Roman" w:hAnsi="Times New Roman" w:cs="Times New Roman"/>
          <w:sz w:val="24"/>
          <w:szCs w:val="24"/>
        </w:rPr>
        <w:t xml:space="preserve">, p. </w:t>
      </w:r>
      <w:r w:rsidRPr="00595BAF">
        <w:rPr>
          <w:rFonts w:ascii="Times New Roman" w:hAnsi="Times New Roman" w:cs="Times New Roman"/>
          <w:sz w:val="24"/>
          <w:szCs w:val="24"/>
        </w:rPr>
        <w:t xml:space="preserve">179). </w:t>
      </w:r>
    </w:p>
    <w:p w14:paraId="69008B98" w14:textId="77777777" w:rsidR="00065A12" w:rsidRDefault="00650BC5" w:rsidP="00F96BED">
      <w:pPr>
        <w:spacing w:after="0" w:line="360" w:lineRule="auto"/>
        <w:ind w:firstLine="708"/>
        <w:contextualSpacing/>
        <w:jc w:val="both"/>
        <w:rPr>
          <w:rFonts w:ascii="Times New Roman" w:hAnsi="Times New Roman" w:cs="Times New Roman"/>
          <w:sz w:val="24"/>
          <w:szCs w:val="24"/>
        </w:rPr>
      </w:pPr>
      <w:r w:rsidRPr="00650BC5">
        <w:rPr>
          <w:rFonts w:ascii="Times New Roman" w:hAnsi="Times New Roman" w:cs="Times New Roman"/>
          <w:sz w:val="24"/>
          <w:szCs w:val="24"/>
        </w:rPr>
        <w:t xml:space="preserve">Para obtener </w:t>
      </w:r>
      <w:r w:rsidR="003F5689">
        <w:rPr>
          <w:rFonts w:ascii="Times New Roman" w:hAnsi="Times New Roman" w:cs="Times New Roman"/>
          <w:sz w:val="24"/>
          <w:szCs w:val="24"/>
        </w:rPr>
        <w:t xml:space="preserve">la muestra </w:t>
      </w:r>
      <w:r w:rsidRPr="00650BC5">
        <w:rPr>
          <w:rFonts w:ascii="Times New Roman" w:hAnsi="Times New Roman" w:cs="Times New Roman"/>
          <w:sz w:val="24"/>
          <w:szCs w:val="24"/>
        </w:rPr>
        <w:t xml:space="preserve">de </w:t>
      </w:r>
      <w:r>
        <w:rPr>
          <w:rFonts w:ascii="Times New Roman" w:hAnsi="Times New Roman" w:cs="Times New Roman"/>
          <w:sz w:val="24"/>
          <w:szCs w:val="24"/>
        </w:rPr>
        <w:t>sujetos</w:t>
      </w:r>
      <w:r w:rsidRPr="00650BC5">
        <w:rPr>
          <w:rFonts w:ascii="Times New Roman" w:hAnsi="Times New Roman" w:cs="Times New Roman"/>
          <w:sz w:val="24"/>
          <w:szCs w:val="24"/>
        </w:rPr>
        <w:t xml:space="preserve"> efectivos, se </w:t>
      </w:r>
      <w:r w:rsidR="003F5689">
        <w:rPr>
          <w:rFonts w:ascii="Times New Roman" w:hAnsi="Times New Roman" w:cs="Times New Roman"/>
          <w:sz w:val="24"/>
          <w:szCs w:val="24"/>
        </w:rPr>
        <w:t>colocaron pequeños trozos de papel</w:t>
      </w:r>
      <w:r w:rsidR="00FC3796">
        <w:rPr>
          <w:rFonts w:ascii="Times New Roman" w:hAnsi="Times New Roman" w:cs="Times New Roman"/>
          <w:sz w:val="24"/>
          <w:szCs w:val="24"/>
        </w:rPr>
        <w:t xml:space="preserve"> </w:t>
      </w:r>
      <w:r w:rsidR="003F5689">
        <w:rPr>
          <w:rFonts w:ascii="Times New Roman" w:hAnsi="Times New Roman" w:cs="Times New Roman"/>
          <w:sz w:val="24"/>
          <w:szCs w:val="24"/>
        </w:rPr>
        <w:t xml:space="preserve">doblados con números del 1 </w:t>
      </w:r>
      <w:r w:rsidR="00A275A0">
        <w:rPr>
          <w:rFonts w:ascii="Times New Roman" w:hAnsi="Times New Roman" w:cs="Times New Roman"/>
          <w:sz w:val="24"/>
          <w:szCs w:val="24"/>
        </w:rPr>
        <w:t>al 562</w:t>
      </w:r>
      <w:r w:rsidR="00FC3796">
        <w:rPr>
          <w:rFonts w:ascii="Times New Roman" w:hAnsi="Times New Roman" w:cs="Times New Roman"/>
          <w:sz w:val="24"/>
          <w:szCs w:val="24"/>
        </w:rPr>
        <w:t xml:space="preserve"> </w:t>
      </w:r>
      <w:r w:rsidR="00065A12">
        <w:rPr>
          <w:rFonts w:ascii="Times New Roman" w:hAnsi="Times New Roman" w:cs="Times New Roman"/>
          <w:sz w:val="24"/>
          <w:szCs w:val="24"/>
        </w:rPr>
        <w:t>(matrí</w:t>
      </w:r>
      <w:r w:rsidR="00FC3796">
        <w:rPr>
          <w:rFonts w:ascii="Times New Roman" w:hAnsi="Times New Roman" w:cs="Times New Roman"/>
          <w:sz w:val="24"/>
          <w:szCs w:val="24"/>
        </w:rPr>
        <w:t>cula de alumnos</w:t>
      </w:r>
      <w:r w:rsidR="00065A12">
        <w:rPr>
          <w:rFonts w:ascii="Times New Roman" w:hAnsi="Times New Roman" w:cs="Times New Roman"/>
          <w:sz w:val="24"/>
          <w:szCs w:val="24"/>
        </w:rPr>
        <w:t>)</w:t>
      </w:r>
      <w:r w:rsidR="00FC3796">
        <w:rPr>
          <w:rFonts w:ascii="Times New Roman" w:hAnsi="Times New Roman" w:cs="Times New Roman"/>
          <w:sz w:val="24"/>
          <w:szCs w:val="24"/>
        </w:rPr>
        <w:t>,</w:t>
      </w:r>
      <w:r w:rsidR="003F5689">
        <w:rPr>
          <w:rFonts w:ascii="Times New Roman" w:hAnsi="Times New Roman" w:cs="Times New Roman"/>
          <w:sz w:val="24"/>
          <w:szCs w:val="24"/>
        </w:rPr>
        <w:t xml:space="preserve"> </w:t>
      </w:r>
      <w:r w:rsidR="00065A12">
        <w:rPr>
          <w:rFonts w:ascii="Times New Roman" w:hAnsi="Times New Roman" w:cs="Times New Roman"/>
          <w:sz w:val="24"/>
          <w:szCs w:val="24"/>
        </w:rPr>
        <w:t xml:space="preserve">los cuales luego se colocaron </w:t>
      </w:r>
      <w:r w:rsidR="003F5689">
        <w:rPr>
          <w:rFonts w:ascii="Times New Roman" w:hAnsi="Times New Roman" w:cs="Times New Roman"/>
          <w:sz w:val="24"/>
          <w:szCs w:val="24"/>
        </w:rPr>
        <w:t xml:space="preserve">en una tómbola en donde </w:t>
      </w:r>
      <w:r w:rsidRPr="00650BC5">
        <w:rPr>
          <w:rFonts w:ascii="Times New Roman" w:hAnsi="Times New Roman" w:cs="Times New Roman"/>
          <w:sz w:val="24"/>
          <w:szCs w:val="24"/>
        </w:rPr>
        <w:t>se realizó el tratamiento estadístico</w:t>
      </w:r>
      <w:r w:rsidR="00065A12">
        <w:rPr>
          <w:rFonts w:ascii="Times New Roman" w:hAnsi="Times New Roman" w:cs="Times New Roman"/>
          <w:sz w:val="24"/>
          <w:szCs w:val="24"/>
        </w:rPr>
        <w:t xml:space="preserve">. Después, </w:t>
      </w:r>
      <w:r w:rsidRPr="00650BC5">
        <w:rPr>
          <w:rFonts w:ascii="Times New Roman" w:hAnsi="Times New Roman" w:cs="Times New Roman"/>
          <w:sz w:val="24"/>
          <w:szCs w:val="24"/>
        </w:rPr>
        <w:t>se procedió al análisis de los datos</w:t>
      </w:r>
      <w:r w:rsidR="00A275A0">
        <w:rPr>
          <w:rFonts w:ascii="Times New Roman" w:hAnsi="Times New Roman" w:cs="Times New Roman"/>
          <w:sz w:val="24"/>
          <w:szCs w:val="24"/>
        </w:rPr>
        <w:t xml:space="preserve"> en la sala de maestros del C</w:t>
      </w:r>
      <w:r w:rsidR="00A275A0" w:rsidRPr="00595BAF">
        <w:rPr>
          <w:rFonts w:ascii="Times New Roman" w:hAnsi="Times New Roman" w:cs="Times New Roman"/>
          <w:sz w:val="24"/>
          <w:szCs w:val="24"/>
        </w:rPr>
        <w:t xml:space="preserve">entro </w:t>
      </w:r>
      <w:r w:rsidR="00A275A0">
        <w:rPr>
          <w:rFonts w:ascii="Times New Roman" w:hAnsi="Times New Roman" w:cs="Times New Roman"/>
          <w:sz w:val="24"/>
          <w:szCs w:val="24"/>
        </w:rPr>
        <w:t>U</w:t>
      </w:r>
      <w:r w:rsidR="00A275A0" w:rsidRPr="00595BAF">
        <w:rPr>
          <w:rFonts w:ascii="Times New Roman" w:hAnsi="Times New Roman" w:cs="Times New Roman"/>
          <w:sz w:val="24"/>
          <w:szCs w:val="24"/>
        </w:rPr>
        <w:t xml:space="preserve">niversitario de la </w:t>
      </w:r>
      <w:r w:rsidR="00A275A0">
        <w:rPr>
          <w:rFonts w:ascii="Times New Roman" w:hAnsi="Times New Roman" w:cs="Times New Roman"/>
          <w:sz w:val="24"/>
          <w:szCs w:val="24"/>
        </w:rPr>
        <w:t>C</w:t>
      </w:r>
      <w:r w:rsidR="00A275A0" w:rsidRPr="00595BAF">
        <w:rPr>
          <w:rFonts w:ascii="Times New Roman" w:hAnsi="Times New Roman" w:cs="Times New Roman"/>
          <w:sz w:val="24"/>
          <w:szCs w:val="24"/>
        </w:rPr>
        <w:t xml:space="preserve">osta de la </w:t>
      </w:r>
      <w:r w:rsidR="00A275A0">
        <w:rPr>
          <w:rFonts w:ascii="Times New Roman" w:hAnsi="Times New Roman" w:cs="Times New Roman"/>
          <w:sz w:val="24"/>
          <w:szCs w:val="24"/>
        </w:rPr>
        <w:t>U</w:t>
      </w:r>
      <w:r w:rsidR="00065A12">
        <w:rPr>
          <w:rFonts w:ascii="Times New Roman" w:hAnsi="Times New Roman" w:cs="Times New Roman"/>
          <w:sz w:val="24"/>
          <w:szCs w:val="24"/>
        </w:rPr>
        <w:t>.</w:t>
      </w:r>
      <w:r w:rsidR="00A275A0" w:rsidRPr="00595BAF">
        <w:rPr>
          <w:rFonts w:ascii="Times New Roman" w:hAnsi="Times New Roman" w:cs="Times New Roman"/>
          <w:sz w:val="24"/>
          <w:szCs w:val="24"/>
        </w:rPr>
        <w:t xml:space="preserve"> de G</w:t>
      </w:r>
      <w:r w:rsidR="00065A12">
        <w:rPr>
          <w:rFonts w:ascii="Times New Roman" w:hAnsi="Times New Roman" w:cs="Times New Roman"/>
          <w:sz w:val="24"/>
          <w:szCs w:val="24"/>
        </w:rPr>
        <w:t>.</w:t>
      </w:r>
      <w:r w:rsidR="00A275A0">
        <w:rPr>
          <w:rFonts w:ascii="Times New Roman" w:hAnsi="Times New Roman" w:cs="Times New Roman"/>
          <w:sz w:val="24"/>
          <w:szCs w:val="24"/>
        </w:rPr>
        <w:t xml:space="preserve"> </w:t>
      </w:r>
      <w:r w:rsidR="00FC3796">
        <w:rPr>
          <w:rFonts w:ascii="Times New Roman" w:hAnsi="Times New Roman" w:cs="Times New Roman"/>
          <w:sz w:val="24"/>
          <w:szCs w:val="24"/>
        </w:rPr>
        <w:t>a l</w:t>
      </w:r>
      <w:r w:rsidR="00A275A0">
        <w:rPr>
          <w:rFonts w:ascii="Times New Roman" w:hAnsi="Times New Roman" w:cs="Times New Roman"/>
          <w:sz w:val="24"/>
          <w:szCs w:val="24"/>
        </w:rPr>
        <w:t>a</w:t>
      </w:r>
      <w:r w:rsidR="00FC3796">
        <w:rPr>
          <w:rFonts w:ascii="Times New Roman" w:hAnsi="Times New Roman" w:cs="Times New Roman"/>
          <w:sz w:val="24"/>
          <w:szCs w:val="24"/>
        </w:rPr>
        <w:t>s 9:00 de la</w:t>
      </w:r>
      <w:r w:rsidR="00A275A0">
        <w:rPr>
          <w:rFonts w:ascii="Times New Roman" w:hAnsi="Times New Roman" w:cs="Times New Roman"/>
          <w:sz w:val="24"/>
          <w:szCs w:val="24"/>
        </w:rPr>
        <w:t xml:space="preserve"> mañana del </w:t>
      </w:r>
      <w:r w:rsidR="00FC3796">
        <w:rPr>
          <w:rFonts w:ascii="Times New Roman" w:hAnsi="Times New Roman" w:cs="Times New Roman"/>
          <w:sz w:val="24"/>
          <w:szCs w:val="24"/>
        </w:rPr>
        <w:t>2 de mayo del año 2019.</w:t>
      </w:r>
    </w:p>
    <w:p w14:paraId="29018EB0" w14:textId="2FB75596" w:rsidR="000275B3" w:rsidRPr="00CB6317" w:rsidRDefault="000275B3" w:rsidP="00F96BED">
      <w:pPr>
        <w:spacing w:after="0" w:line="360" w:lineRule="auto"/>
        <w:ind w:firstLine="708"/>
        <w:contextualSpacing/>
        <w:jc w:val="both"/>
        <w:rPr>
          <w:rFonts w:ascii="Times New Roman" w:hAnsi="Times New Roman" w:cs="Times New Roman"/>
          <w:sz w:val="24"/>
          <w:szCs w:val="24"/>
        </w:rPr>
      </w:pPr>
      <w:r w:rsidRPr="00595BAF">
        <w:rPr>
          <w:rFonts w:ascii="Times New Roman" w:hAnsi="Times New Roman" w:cs="Times New Roman"/>
          <w:sz w:val="24"/>
          <w:szCs w:val="24"/>
        </w:rPr>
        <w:t xml:space="preserve">La probabilidad </w:t>
      </w:r>
      <w:r w:rsidR="00065A12">
        <w:rPr>
          <w:rFonts w:ascii="Times New Roman" w:hAnsi="Times New Roman" w:cs="Times New Roman"/>
          <w:sz w:val="24"/>
          <w:szCs w:val="24"/>
        </w:rPr>
        <w:t>fue</w:t>
      </w:r>
      <w:r w:rsidRPr="00595BAF">
        <w:rPr>
          <w:rFonts w:ascii="Times New Roman" w:hAnsi="Times New Roman" w:cs="Times New Roman"/>
          <w:sz w:val="24"/>
          <w:szCs w:val="24"/>
        </w:rPr>
        <w:t xml:space="preserve"> igual</w:t>
      </w:r>
      <w:r w:rsidR="003C765D">
        <w:rPr>
          <w:rFonts w:ascii="Times New Roman" w:hAnsi="Times New Roman" w:cs="Times New Roman"/>
          <w:sz w:val="24"/>
          <w:szCs w:val="24"/>
        </w:rPr>
        <w:t>,</w:t>
      </w:r>
      <w:r w:rsidRPr="00595BAF">
        <w:rPr>
          <w:rFonts w:ascii="Times New Roman" w:hAnsi="Times New Roman" w:cs="Times New Roman"/>
          <w:sz w:val="24"/>
          <w:szCs w:val="24"/>
        </w:rPr>
        <w:t xml:space="preserve"> </w:t>
      </w:r>
      <w:r w:rsidR="00065A12">
        <w:rPr>
          <w:rFonts w:ascii="Times New Roman" w:hAnsi="Times New Roman" w:cs="Times New Roman"/>
          <w:sz w:val="24"/>
          <w:szCs w:val="24"/>
        </w:rPr>
        <w:t>ya que no existió</w:t>
      </w:r>
      <w:r w:rsidRPr="00595BAF">
        <w:rPr>
          <w:rFonts w:ascii="Times New Roman" w:hAnsi="Times New Roman" w:cs="Times New Roman"/>
          <w:sz w:val="24"/>
          <w:szCs w:val="24"/>
        </w:rPr>
        <w:t xml:space="preserve"> predisposición para elegir a un elemento </w:t>
      </w:r>
      <w:r w:rsidR="00065A12">
        <w:rPr>
          <w:rFonts w:ascii="Times New Roman" w:hAnsi="Times New Roman" w:cs="Times New Roman"/>
          <w:sz w:val="24"/>
          <w:szCs w:val="24"/>
        </w:rPr>
        <w:t>o a otro;</w:t>
      </w:r>
      <w:r w:rsidRPr="00595BAF">
        <w:rPr>
          <w:rFonts w:ascii="Times New Roman" w:hAnsi="Times New Roman" w:cs="Times New Roman"/>
          <w:sz w:val="24"/>
          <w:szCs w:val="24"/>
        </w:rPr>
        <w:t xml:space="preserve"> </w:t>
      </w:r>
      <w:r w:rsidR="00065A12">
        <w:rPr>
          <w:rFonts w:ascii="Times New Roman" w:hAnsi="Times New Roman" w:cs="Times New Roman"/>
          <w:sz w:val="24"/>
          <w:szCs w:val="24"/>
        </w:rPr>
        <w:t>y fue</w:t>
      </w:r>
      <w:r w:rsidRPr="00595BAF">
        <w:rPr>
          <w:rFonts w:ascii="Times New Roman" w:hAnsi="Times New Roman" w:cs="Times New Roman"/>
          <w:sz w:val="24"/>
          <w:szCs w:val="24"/>
        </w:rPr>
        <w:t xml:space="preserve"> independiente porque </w:t>
      </w:r>
      <w:r w:rsidR="00065A12">
        <w:rPr>
          <w:rFonts w:ascii="Times New Roman" w:hAnsi="Times New Roman" w:cs="Times New Roman"/>
          <w:sz w:val="24"/>
          <w:szCs w:val="24"/>
        </w:rPr>
        <w:t xml:space="preserve">la selección de </w:t>
      </w:r>
      <w:r w:rsidRPr="00595BAF">
        <w:rPr>
          <w:rFonts w:ascii="Times New Roman" w:hAnsi="Times New Roman" w:cs="Times New Roman"/>
          <w:sz w:val="24"/>
          <w:szCs w:val="24"/>
        </w:rPr>
        <w:t>un elemento no influy</w:t>
      </w:r>
      <w:r w:rsidR="00065A12">
        <w:rPr>
          <w:rFonts w:ascii="Times New Roman" w:hAnsi="Times New Roman" w:cs="Times New Roman"/>
          <w:sz w:val="24"/>
          <w:szCs w:val="24"/>
        </w:rPr>
        <w:t>ó</w:t>
      </w:r>
      <w:r w:rsidRPr="00595BAF">
        <w:rPr>
          <w:rFonts w:ascii="Times New Roman" w:hAnsi="Times New Roman" w:cs="Times New Roman"/>
          <w:sz w:val="24"/>
          <w:szCs w:val="24"/>
        </w:rPr>
        <w:t xml:space="preserve"> para </w:t>
      </w:r>
      <w:r w:rsidR="00065A12">
        <w:rPr>
          <w:rFonts w:ascii="Times New Roman" w:hAnsi="Times New Roman" w:cs="Times New Roman"/>
          <w:sz w:val="24"/>
          <w:szCs w:val="24"/>
        </w:rPr>
        <w:t>elegir a otro</w:t>
      </w:r>
      <w:r w:rsidRPr="00595BAF">
        <w:rPr>
          <w:rFonts w:ascii="Times New Roman" w:hAnsi="Times New Roman" w:cs="Times New Roman"/>
          <w:sz w:val="24"/>
          <w:szCs w:val="24"/>
        </w:rPr>
        <w:t>.</w:t>
      </w:r>
      <w:r w:rsidR="00065A12">
        <w:rPr>
          <w:rFonts w:ascii="Times New Roman" w:hAnsi="Times New Roman" w:cs="Times New Roman"/>
          <w:sz w:val="24"/>
          <w:szCs w:val="24"/>
        </w:rPr>
        <w:t xml:space="preserve"> </w:t>
      </w:r>
      <w:r w:rsidRPr="00CB6317">
        <w:rPr>
          <w:rFonts w:ascii="Times New Roman" w:hAnsi="Times New Roman" w:cs="Times New Roman"/>
          <w:sz w:val="24"/>
          <w:szCs w:val="24"/>
        </w:rPr>
        <w:t xml:space="preserve">Para determinar el tamaño de la muestra se </w:t>
      </w:r>
      <w:r w:rsidR="00065A12">
        <w:rPr>
          <w:rFonts w:ascii="Times New Roman" w:hAnsi="Times New Roman" w:cs="Times New Roman"/>
          <w:sz w:val="24"/>
          <w:szCs w:val="24"/>
        </w:rPr>
        <w:t xml:space="preserve">aplicó </w:t>
      </w:r>
      <w:r w:rsidRPr="00CB6317">
        <w:rPr>
          <w:rFonts w:ascii="Times New Roman" w:hAnsi="Times New Roman" w:cs="Times New Roman"/>
          <w:sz w:val="24"/>
          <w:szCs w:val="24"/>
        </w:rPr>
        <w:t>la siguiente fórmula:</w:t>
      </w:r>
    </w:p>
    <w:p w14:paraId="3BCBC7FC" w14:textId="275B2A19" w:rsidR="000275B3" w:rsidRDefault="000275B3" w:rsidP="00916C2F">
      <w:pPr>
        <w:jc w:val="both"/>
        <w:rPr>
          <w:rFonts w:ascii="Times New Roman" w:hAnsi="Times New Roman" w:cs="Times New Roman"/>
          <w:sz w:val="24"/>
          <w:szCs w:val="24"/>
        </w:rPr>
      </w:pPr>
    </w:p>
    <w:p w14:paraId="13C3E46B" w14:textId="77777777" w:rsidR="009D43CE" w:rsidRDefault="009D43CE" w:rsidP="000275B3">
      <w:pPr>
        <w:rPr>
          <w:rFonts w:ascii="Times New Roman" w:eastAsiaTheme="minorEastAsia" w:hAnsi="Times New Roman" w:cs="Times New Roman"/>
          <w:sz w:val="24"/>
          <w:szCs w:val="24"/>
        </w:rPr>
      </w:pPr>
      <m:oMathPara>
        <m:oMath>
          <m:r>
            <m:rPr>
              <m:sty m:val="p"/>
            </m:rPr>
            <w:rPr>
              <w:rFonts w:ascii="Cambria Math" w:hAnsi="Cambria Math" w:cs="Cambria Math"/>
              <w:sz w:val="24"/>
              <w:szCs w:val="24"/>
            </w:rPr>
            <m:t>n=</m:t>
          </m:r>
          <m:f>
            <m:fPr>
              <m:ctrlPr>
                <w:rPr>
                  <w:rFonts w:ascii="Cambria Math" w:hAnsi="Cambria Math" w:cs="Times New Roman"/>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r>
                <w:rPr>
                  <w:rFonts w:ascii="Cambria Math" w:hAnsi="Cambria Math" w:cs="Times New Roman"/>
                  <w:sz w:val="24"/>
                  <w:szCs w:val="24"/>
                </w:rPr>
                <m:t xml:space="preserve"> Pq N</m:t>
              </m:r>
            </m:num>
            <m:den>
              <m:r>
                <m:rPr>
                  <m:sty m:val="p"/>
                </m:rPr>
                <w:rPr>
                  <w:rFonts w:ascii="Cambria Math" w:hAnsi="Cambria Math" w:cs="Cambria Math"/>
                  <w:sz w:val="24"/>
                  <w:szCs w:val="24"/>
                </w:rPr>
                <m:t>N</m:t>
              </m:r>
              <m:sSup>
                <m:sSupPr>
                  <m:ctrlPr>
                    <w:rPr>
                      <w:rFonts w:ascii="Cambria Math" w:hAnsi="Cambria Math" w:cs="Cambria Math"/>
                      <w:sz w:val="24"/>
                      <w:szCs w:val="24"/>
                    </w:rPr>
                  </m:ctrlPr>
                </m:sSupPr>
                <m:e>
                  <m:r>
                    <w:rPr>
                      <w:rFonts w:ascii="Cambria Math" w:hAnsi="Cambria Math" w:cs="Cambria Math"/>
                      <w:sz w:val="24"/>
                      <w:szCs w:val="24"/>
                    </w:rPr>
                    <m:t>e</m:t>
                  </m:r>
                </m:e>
                <m:sup>
                  <m:r>
                    <w:rPr>
                      <w:rFonts w:ascii="Cambria Math" w:hAnsi="Cambria Math" w:cs="Cambria Math"/>
                      <w:sz w:val="24"/>
                      <w:szCs w:val="24"/>
                    </w:rPr>
                    <m:t>2</m:t>
                  </m:r>
                </m:sup>
              </m:sSup>
              <m:r>
                <w:rPr>
                  <w:rFonts w:ascii="Cambria Math" w:hAnsi="Cambria Math" w:cs="Cambria Math"/>
                  <w:sz w:val="24"/>
                  <w:szCs w:val="24"/>
                </w:rPr>
                <m:t>+</m:t>
              </m:r>
              <m:sSup>
                <m:sSupPr>
                  <m:ctrlPr>
                    <w:rPr>
                      <w:rFonts w:ascii="Cambria Math" w:hAnsi="Cambria Math" w:cs="Cambria Math"/>
                      <w:i/>
                      <w:sz w:val="24"/>
                      <w:szCs w:val="24"/>
                    </w:rPr>
                  </m:ctrlPr>
                </m:sSupPr>
                <m:e>
                  <m:r>
                    <w:rPr>
                      <w:rFonts w:ascii="Cambria Math" w:hAnsi="Cambria Math" w:cs="Cambria Math"/>
                      <w:sz w:val="24"/>
                      <w:szCs w:val="24"/>
                    </w:rPr>
                    <m:t>Z</m:t>
                  </m:r>
                </m:e>
                <m:sup>
                  <m:r>
                    <w:rPr>
                      <w:rFonts w:ascii="Cambria Math" w:hAnsi="Cambria Math" w:cs="Cambria Math"/>
                      <w:sz w:val="24"/>
                      <w:szCs w:val="24"/>
                    </w:rPr>
                    <m:t>2</m:t>
                  </m:r>
                </m:sup>
              </m:sSup>
              <m:r>
                <w:rPr>
                  <w:rFonts w:ascii="Cambria Math" w:hAnsi="Cambria Math" w:cs="Cambria Math"/>
                  <w:sz w:val="24"/>
                  <w:szCs w:val="24"/>
                </w:rPr>
                <m:t xml:space="preserve"> Pq</m:t>
              </m:r>
            </m:den>
          </m:f>
        </m:oMath>
      </m:oMathPara>
    </w:p>
    <w:p w14:paraId="5D1E967D" w14:textId="3991FCF4" w:rsidR="000275B3" w:rsidRPr="00CB6317" w:rsidRDefault="000275B3" w:rsidP="00065A12">
      <w:pPr>
        <w:ind w:left="708"/>
        <w:rPr>
          <w:rFonts w:ascii="Times New Roman" w:hAnsi="Times New Roman" w:cs="Times New Roman"/>
          <w:sz w:val="24"/>
          <w:szCs w:val="24"/>
        </w:rPr>
      </w:pPr>
      <w:r w:rsidRPr="00CB6317">
        <w:rPr>
          <w:rFonts w:ascii="Times New Roman" w:hAnsi="Times New Roman" w:cs="Times New Roman"/>
          <w:sz w:val="24"/>
          <w:szCs w:val="24"/>
        </w:rPr>
        <w:t>n</w:t>
      </w:r>
      <w:r w:rsidR="00065A12">
        <w:rPr>
          <w:rFonts w:ascii="Times New Roman" w:hAnsi="Times New Roman" w:cs="Times New Roman"/>
          <w:sz w:val="24"/>
          <w:szCs w:val="24"/>
        </w:rPr>
        <w:t xml:space="preserve"> </w:t>
      </w:r>
      <w:r w:rsidRPr="00CB6317">
        <w:rPr>
          <w:rFonts w:ascii="Times New Roman" w:hAnsi="Times New Roman" w:cs="Times New Roman"/>
          <w:sz w:val="24"/>
          <w:szCs w:val="24"/>
        </w:rPr>
        <w:t>= Tamaño de la muestra.</w:t>
      </w:r>
    </w:p>
    <w:p w14:paraId="79802D65" w14:textId="30A1E446" w:rsidR="000275B3" w:rsidRPr="00CB6317" w:rsidRDefault="000275B3" w:rsidP="00065A12">
      <w:pPr>
        <w:ind w:left="708"/>
        <w:rPr>
          <w:rFonts w:ascii="Times New Roman" w:hAnsi="Times New Roman" w:cs="Times New Roman"/>
          <w:sz w:val="24"/>
          <w:szCs w:val="24"/>
        </w:rPr>
      </w:pPr>
      <w:r w:rsidRPr="00CB6317">
        <w:rPr>
          <w:rFonts w:ascii="Times New Roman" w:hAnsi="Times New Roman" w:cs="Times New Roman"/>
          <w:sz w:val="24"/>
          <w:szCs w:val="24"/>
        </w:rPr>
        <w:t>Z</w:t>
      </w:r>
      <w:r w:rsidR="00065A12">
        <w:rPr>
          <w:rFonts w:ascii="Times New Roman" w:hAnsi="Times New Roman" w:cs="Times New Roman"/>
          <w:sz w:val="24"/>
          <w:szCs w:val="24"/>
        </w:rPr>
        <w:t xml:space="preserve"> </w:t>
      </w:r>
      <w:r w:rsidRPr="00CB6317">
        <w:rPr>
          <w:rFonts w:ascii="Times New Roman" w:hAnsi="Times New Roman" w:cs="Times New Roman"/>
          <w:sz w:val="24"/>
          <w:szCs w:val="24"/>
        </w:rPr>
        <w:t>= Nivel de confianza deseado.</w:t>
      </w:r>
    </w:p>
    <w:p w14:paraId="455A82CA" w14:textId="4DBF2C2B" w:rsidR="000275B3" w:rsidRPr="00CB6317" w:rsidRDefault="000275B3" w:rsidP="00065A12">
      <w:pPr>
        <w:ind w:left="708"/>
        <w:rPr>
          <w:rFonts w:ascii="Times New Roman" w:hAnsi="Times New Roman" w:cs="Times New Roman"/>
          <w:sz w:val="24"/>
          <w:szCs w:val="24"/>
        </w:rPr>
      </w:pPr>
      <w:r w:rsidRPr="00CB6317">
        <w:rPr>
          <w:rFonts w:ascii="Times New Roman" w:hAnsi="Times New Roman" w:cs="Times New Roman"/>
          <w:sz w:val="24"/>
          <w:szCs w:val="24"/>
        </w:rPr>
        <w:t>P</w:t>
      </w:r>
      <w:r w:rsidR="00065A12">
        <w:rPr>
          <w:rFonts w:ascii="Times New Roman" w:hAnsi="Times New Roman" w:cs="Times New Roman"/>
          <w:sz w:val="24"/>
          <w:szCs w:val="24"/>
        </w:rPr>
        <w:t xml:space="preserve"> </w:t>
      </w:r>
      <w:r w:rsidRPr="00CB6317">
        <w:rPr>
          <w:rFonts w:ascii="Times New Roman" w:hAnsi="Times New Roman" w:cs="Times New Roman"/>
          <w:sz w:val="24"/>
          <w:szCs w:val="24"/>
        </w:rPr>
        <w:t>= Proporción de la población con la característica deseada (éxito).</w:t>
      </w:r>
    </w:p>
    <w:p w14:paraId="3C58460A" w14:textId="4229BE62" w:rsidR="000275B3" w:rsidRPr="00CB6317" w:rsidRDefault="000275B3" w:rsidP="00065A12">
      <w:pPr>
        <w:ind w:left="708"/>
        <w:rPr>
          <w:rFonts w:ascii="Times New Roman" w:hAnsi="Times New Roman" w:cs="Times New Roman"/>
          <w:sz w:val="24"/>
          <w:szCs w:val="24"/>
        </w:rPr>
      </w:pPr>
      <w:r w:rsidRPr="00CB6317">
        <w:rPr>
          <w:rFonts w:ascii="Times New Roman" w:hAnsi="Times New Roman" w:cs="Times New Roman"/>
          <w:sz w:val="24"/>
          <w:szCs w:val="24"/>
        </w:rPr>
        <w:lastRenderedPageBreak/>
        <w:t>q</w:t>
      </w:r>
      <w:r w:rsidR="00065A12">
        <w:rPr>
          <w:rFonts w:ascii="Times New Roman" w:hAnsi="Times New Roman" w:cs="Times New Roman"/>
          <w:sz w:val="24"/>
          <w:szCs w:val="24"/>
        </w:rPr>
        <w:t xml:space="preserve"> </w:t>
      </w:r>
      <w:r w:rsidRPr="00CB6317">
        <w:rPr>
          <w:rFonts w:ascii="Times New Roman" w:hAnsi="Times New Roman" w:cs="Times New Roman"/>
          <w:sz w:val="24"/>
          <w:szCs w:val="24"/>
        </w:rPr>
        <w:t>= Proporción de la población sin la característica deseada (fracaso).</w:t>
      </w:r>
    </w:p>
    <w:p w14:paraId="2183D27D" w14:textId="56411D05" w:rsidR="000275B3" w:rsidRPr="00CB6317" w:rsidRDefault="000275B3" w:rsidP="00065A12">
      <w:pPr>
        <w:ind w:left="708"/>
        <w:rPr>
          <w:rFonts w:ascii="Times New Roman" w:hAnsi="Times New Roman" w:cs="Times New Roman"/>
          <w:sz w:val="24"/>
          <w:szCs w:val="24"/>
        </w:rPr>
      </w:pPr>
      <w:proofErr w:type="spellStart"/>
      <w:r w:rsidRPr="00CB6317">
        <w:rPr>
          <w:rFonts w:ascii="Times New Roman" w:hAnsi="Times New Roman" w:cs="Times New Roman"/>
          <w:sz w:val="24"/>
          <w:szCs w:val="24"/>
        </w:rPr>
        <w:t>e</w:t>
      </w:r>
      <w:proofErr w:type="spellEnd"/>
      <w:r w:rsidR="00065A12">
        <w:rPr>
          <w:rFonts w:ascii="Times New Roman" w:hAnsi="Times New Roman" w:cs="Times New Roman"/>
          <w:sz w:val="24"/>
          <w:szCs w:val="24"/>
        </w:rPr>
        <w:t xml:space="preserve"> </w:t>
      </w:r>
      <w:r w:rsidRPr="00CB6317">
        <w:rPr>
          <w:rFonts w:ascii="Times New Roman" w:hAnsi="Times New Roman" w:cs="Times New Roman"/>
          <w:sz w:val="24"/>
          <w:szCs w:val="24"/>
        </w:rPr>
        <w:t>= Nivel de error dispuesto a cometer.</w:t>
      </w:r>
    </w:p>
    <w:p w14:paraId="592ECB9E" w14:textId="15C7F4D1" w:rsidR="000275B3" w:rsidRPr="00CB6317" w:rsidRDefault="000275B3" w:rsidP="00065A12">
      <w:pPr>
        <w:ind w:left="708"/>
        <w:rPr>
          <w:rFonts w:ascii="Times New Roman" w:hAnsi="Times New Roman" w:cs="Times New Roman"/>
          <w:sz w:val="24"/>
          <w:szCs w:val="24"/>
        </w:rPr>
      </w:pPr>
      <w:r w:rsidRPr="00CB6317">
        <w:rPr>
          <w:rFonts w:ascii="Times New Roman" w:hAnsi="Times New Roman" w:cs="Times New Roman"/>
          <w:sz w:val="24"/>
          <w:szCs w:val="24"/>
        </w:rPr>
        <w:t>N</w:t>
      </w:r>
      <w:r w:rsidR="00065A12">
        <w:rPr>
          <w:rFonts w:ascii="Times New Roman" w:hAnsi="Times New Roman" w:cs="Times New Roman"/>
          <w:sz w:val="24"/>
          <w:szCs w:val="24"/>
        </w:rPr>
        <w:t xml:space="preserve"> </w:t>
      </w:r>
      <w:r w:rsidRPr="00CB6317">
        <w:rPr>
          <w:rFonts w:ascii="Times New Roman" w:hAnsi="Times New Roman" w:cs="Times New Roman"/>
          <w:sz w:val="24"/>
          <w:szCs w:val="24"/>
        </w:rPr>
        <w:t>= Tamaño de la población.</w:t>
      </w:r>
    </w:p>
    <w:p w14:paraId="73464DCD" w14:textId="77777777" w:rsidR="000275B3" w:rsidRPr="00CB6317" w:rsidRDefault="000275B3" w:rsidP="000275B3">
      <w:pPr>
        <w:rPr>
          <w:rFonts w:ascii="Times New Roman" w:hAnsi="Times New Roman" w:cs="Times New Roman"/>
          <w:sz w:val="24"/>
          <w:szCs w:val="24"/>
        </w:rPr>
      </w:pPr>
      <w:r w:rsidRPr="00CB6317">
        <w:rPr>
          <w:rFonts w:ascii="Times New Roman" w:hAnsi="Times New Roman" w:cs="Times New Roman"/>
          <w:sz w:val="24"/>
          <w:szCs w:val="24"/>
        </w:rPr>
        <w:t>En donde:</w:t>
      </w:r>
    </w:p>
    <w:p w14:paraId="6B23B6C5" w14:textId="326938A7" w:rsidR="000275B3" w:rsidRPr="00CB6317" w:rsidRDefault="000275B3" w:rsidP="00065A12">
      <w:pPr>
        <w:ind w:left="708"/>
        <w:rPr>
          <w:rFonts w:ascii="Times New Roman" w:hAnsi="Times New Roman" w:cs="Times New Roman"/>
          <w:sz w:val="24"/>
          <w:szCs w:val="24"/>
        </w:rPr>
      </w:pPr>
      <w:r w:rsidRPr="00CB6317">
        <w:rPr>
          <w:rFonts w:ascii="Times New Roman" w:hAnsi="Times New Roman" w:cs="Times New Roman"/>
          <w:sz w:val="24"/>
          <w:szCs w:val="24"/>
        </w:rPr>
        <w:t>Z</w:t>
      </w:r>
      <w:r w:rsidR="00065A12">
        <w:rPr>
          <w:rFonts w:ascii="Times New Roman" w:hAnsi="Times New Roman" w:cs="Times New Roman"/>
          <w:sz w:val="24"/>
          <w:szCs w:val="24"/>
        </w:rPr>
        <w:t xml:space="preserve"> </w:t>
      </w:r>
      <w:r w:rsidRPr="00CB6317">
        <w:rPr>
          <w:rFonts w:ascii="Times New Roman" w:hAnsi="Times New Roman" w:cs="Times New Roman"/>
          <w:sz w:val="24"/>
          <w:szCs w:val="24"/>
        </w:rPr>
        <w:t>= Nivel de confianza deseado 95</w:t>
      </w:r>
      <w:r w:rsidR="00065A12">
        <w:rPr>
          <w:rFonts w:ascii="Times New Roman" w:hAnsi="Times New Roman" w:cs="Times New Roman"/>
          <w:sz w:val="24"/>
          <w:szCs w:val="24"/>
        </w:rPr>
        <w:t xml:space="preserve"> </w:t>
      </w:r>
      <w:r w:rsidRPr="00CB6317">
        <w:rPr>
          <w:rFonts w:ascii="Times New Roman" w:hAnsi="Times New Roman" w:cs="Times New Roman"/>
          <w:sz w:val="24"/>
          <w:szCs w:val="24"/>
        </w:rPr>
        <w:t>%</w:t>
      </w:r>
    </w:p>
    <w:p w14:paraId="542782CD" w14:textId="09AF349D" w:rsidR="000275B3" w:rsidRPr="00CB6317" w:rsidRDefault="000275B3" w:rsidP="00065A12">
      <w:pPr>
        <w:ind w:left="708"/>
        <w:rPr>
          <w:rFonts w:ascii="Times New Roman" w:hAnsi="Times New Roman" w:cs="Times New Roman"/>
          <w:sz w:val="24"/>
          <w:szCs w:val="24"/>
        </w:rPr>
      </w:pPr>
      <w:r w:rsidRPr="00CB6317">
        <w:rPr>
          <w:rFonts w:ascii="Times New Roman" w:hAnsi="Times New Roman" w:cs="Times New Roman"/>
          <w:sz w:val="24"/>
          <w:szCs w:val="24"/>
        </w:rPr>
        <w:t>P</w:t>
      </w:r>
      <w:r w:rsidR="00065A12">
        <w:rPr>
          <w:rFonts w:ascii="Times New Roman" w:hAnsi="Times New Roman" w:cs="Times New Roman"/>
          <w:sz w:val="24"/>
          <w:szCs w:val="24"/>
        </w:rPr>
        <w:t xml:space="preserve"> </w:t>
      </w:r>
      <w:r w:rsidRPr="00CB6317">
        <w:rPr>
          <w:rFonts w:ascii="Times New Roman" w:hAnsi="Times New Roman" w:cs="Times New Roman"/>
          <w:sz w:val="24"/>
          <w:szCs w:val="24"/>
        </w:rPr>
        <w:t>= El éxito deseado 50</w:t>
      </w:r>
      <w:r w:rsidR="00065A12">
        <w:rPr>
          <w:rFonts w:ascii="Times New Roman" w:hAnsi="Times New Roman" w:cs="Times New Roman"/>
          <w:sz w:val="24"/>
          <w:szCs w:val="24"/>
        </w:rPr>
        <w:t xml:space="preserve"> </w:t>
      </w:r>
      <w:r w:rsidRPr="00CB6317">
        <w:rPr>
          <w:rFonts w:ascii="Times New Roman" w:hAnsi="Times New Roman" w:cs="Times New Roman"/>
          <w:sz w:val="24"/>
          <w:szCs w:val="24"/>
        </w:rPr>
        <w:t>%</w:t>
      </w:r>
    </w:p>
    <w:p w14:paraId="0AD1C738" w14:textId="21822BA0" w:rsidR="000275B3" w:rsidRPr="00CB6317" w:rsidRDefault="000275B3" w:rsidP="00065A12">
      <w:pPr>
        <w:ind w:left="708"/>
        <w:rPr>
          <w:rFonts w:ascii="Times New Roman" w:hAnsi="Times New Roman" w:cs="Times New Roman"/>
          <w:sz w:val="24"/>
          <w:szCs w:val="24"/>
        </w:rPr>
      </w:pPr>
      <w:r w:rsidRPr="00CB6317">
        <w:rPr>
          <w:rFonts w:ascii="Times New Roman" w:hAnsi="Times New Roman" w:cs="Times New Roman"/>
          <w:sz w:val="24"/>
          <w:szCs w:val="24"/>
        </w:rPr>
        <w:t>q</w:t>
      </w:r>
      <w:r w:rsidR="00065A12">
        <w:rPr>
          <w:rFonts w:ascii="Times New Roman" w:hAnsi="Times New Roman" w:cs="Times New Roman"/>
          <w:sz w:val="24"/>
          <w:szCs w:val="24"/>
        </w:rPr>
        <w:t xml:space="preserve"> </w:t>
      </w:r>
      <w:r w:rsidRPr="00CB6317">
        <w:rPr>
          <w:rFonts w:ascii="Times New Roman" w:hAnsi="Times New Roman" w:cs="Times New Roman"/>
          <w:sz w:val="24"/>
          <w:szCs w:val="24"/>
        </w:rPr>
        <w:t>= Fracaso deseado 50</w:t>
      </w:r>
      <w:r w:rsidR="00065A12">
        <w:rPr>
          <w:rFonts w:ascii="Times New Roman" w:hAnsi="Times New Roman" w:cs="Times New Roman"/>
          <w:sz w:val="24"/>
          <w:szCs w:val="24"/>
        </w:rPr>
        <w:t xml:space="preserve"> </w:t>
      </w:r>
      <w:r w:rsidRPr="00CB6317">
        <w:rPr>
          <w:rFonts w:ascii="Times New Roman" w:hAnsi="Times New Roman" w:cs="Times New Roman"/>
          <w:sz w:val="24"/>
          <w:szCs w:val="24"/>
        </w:rPr>
        <w:t>%</w:t>
      </w:r>
    </w:p>
    <w:p w14:paraId="2CD47388" w14:textId="37A92639" w:rsidR="000275B3" w:rsidRPr="00CB6317" w:rsidRDefault="000275B3" w:rsidP="00065A12">
      <w:pPr>
        <w:ind w:left="708"/>
        <w:rPr>
          <w:rFonts w:ascii="Times New Roman" w:hAnsi="Times New Roman" w:cs="Times New Roman"/>
          <w:sz w:val="24"/>
          <w:szCs w:val="24"/>
        </w:rPr>
      </w:pPr>
      <w:proofErr w:type="spellStart"/>
      <w:r w:rsidRPr="00CB6317">
        <w:rPr>
          <w:rFonts w:ascii="Times New Roman" w:hAnsi="Times New Roman" w:cs="Times New Roman"/>
          <w:sz w:val="24"/>
          <w:szCs w:val="24"/>
        </w:rPr>
        <w:t>e</w:t>
      </w:r>
      <w:proofErr w:type="spellEnd"/>
      <w:r w:rsidR="00065A12">
        <w:rPr>
          <w:rFonts w:ascii="Times New Roman" w:hAnsi="Times New Roman" w:cs="Times New Roman"/>
          <w:sz w:val="24"/>
          <w:szCs w:val="24"/>
        </w:rPr>
        <w:t xml:space="preserve"> </w:t>
      </w:r>
      <w:r w:rsidRPr="00CB6317">
        <w:rPr>
          <w:rFonts w:ascii="Times New Roman" w:hAnsi="Times New Roman" w:cs="Times New Roman"/>
          <w:sz w:val="24"/>
          <w:szCs w:val="24"/>
        </w:rPr>
        <w:t>= Nivel de error 5</w:t>
      </w:r>
      <w:r w:rsidR="00065A12">
        <w:rPr>
          <w:rFonts w:ascii="Times New Roman" w:hAnsi="Times New Roman" w:cs="Times New Roman"/>
          <w:sz w:val="24"/>
          <w:szCs w:val="24"/>
        </w:rPr>
        <w:t xml:space="preserve"> </w:t>
      </w:r>
      <w:r w:rsidRPr="00CB6317">
        <w:rPr>
          <w:rFonts w:ascii="Times New Roman" w:hAnsi="Times New Roman" w:cs="Times New Roman"/>
          <w:sz w:val="24"/>
          <w:szCs w:val="24"/>
        </w:rPr>
        <w:t>%</w:t>
      </w:r>
    </w:p>
    <w:p w14:paraId="6D60E71E" w14:textId="20B9CDEB" w:rsidR="000275B3" w:rsidRPr="00CB6317" w:rsidRDefault="000275B3" w:rsidP="00065A12">
      <w:pPr>
        <w:ind w:left="708"/>
        <w:rPr>
          <w:rFonts w:ascii="Times New Roman" w:hAnsi="Times New Roman" w:cs="Times New Roman"/>
          <w:sz w:val="24"/>
          <w:szCs w:val="24"/>
        </w:rPr>
      </w:pPr>
      <w:r w:rsidRPr="00CB6317">
        <w:rPr>
          <w:rFonts w:ascii="Times New Roman" w:hAnsi="Times New Roman" w:cs="Times New Roman"/>
          <w:sz w:val="24"/>
          <w:szCs w:val="24"/>
        </w:rPr>
        <w:t>N</w:t>
      </w:r>
      <w:r w:rsidR="00065A12">
        <w:rPr>
          <w:rFonts w:ascii="Times New Roman" w:hAnsi="Times New Roman" w:cs="Times New Roman"/>
          <w:sz w:val="24"/>
          <w:szCs w:val="24"/>
        </w:rPr>
        <w:t xml:space="preserve"> </w:t>
      </w:r>
      <w:r w:rsidRPr="00CB6317">
        <w:rPr>
          <w:rFonts w:ascii="Times New Roman" w:hAnsi="Times New Roman" w:cs="Times New Roman"/>
          <w:sz w:val="24"/>
          <w:szCs w:val="24"/>
        </w:rPr>
        <w:t>= Tama</w:t>
      </w:r>
      <w:r w:rsidR="00065A12">
        <w:rPr>
          <w:rFonts w:ascii="Times New Roman" w:hAnsi="Times New Roman" w:cs="Times New Roman"/>
          <w:sz w:val="24"/>
          <w:szCs w:val="24"/>
        </w:rPr>
        <w:t>ño de la población de 562 (matrí</w:t>
      </w:r>
      <w:r w:rsidRPr="00CB6317">
        <w:rPr>
          <w:rFonts w:ascii="Times New Roman" w:hAnsi="Times New Roman" w:cs="Times New Roman"/>
          <w:sz w:val="24"/>
          <w:szCs w:val="24"/>
        </w:rPr>
        <w:t>cula).</w:t>
      </w:r>
    </w:p>
    <w:p w14:paraId="398F6B60" w14:textId="0B90CE12" w:rsidR="000275B3" w:rsidRPr="00CB6317" w:rsidRDefault="000275B3" w:rsidP="00065A12">
      <w:pPr>
        <w:ind w:left="708"/>
        <w:rPr>
          <w:rFonts w:ascii="Times New Roman" w:hAnsi="Times New Roman" w:cs="Times New Roman"/>
          <w:sz w:val="24"/>
          <w:szCs w:val="24"/>
        </w:rPr>
      </w:pPr>
      <w:r w:rsidRPr="00CB6317">
        <w:rPr>
          <w:rFonts w:ascii="Times New Roman" w:hAnsi="Times New Roman" w:cs="Times New Roman"/>
          <w:sz w:val="24"/>
          <w:szCs w:val="24"/>
        </w:rPr>
        <w:t>Desarrollo: n</w:t>
      </w:r>
      <w:r w:rsidR="00065A12">
        <w:rPr>
          <w:rFonts w:ascii="Times New Roman" w:hAnsi="Times New Roman" w:cs="Times New Roman"/>
          <w:sz w:val="24"/>
          <w:szCs w:val="24"/>
        </w:rPr>
        <w:t xml:space="preserve"> </w:t>
      </w:r>
      <w:r w:rsidRPr="00CB6317">
        <w:rPr>
          <w:rFonts w:ascii="Times New Roman" w:hAnsi="Times New Roman" w:cs="Times New Roman"/>
          <w:sz w:val="24"/>
          <w:szCs w:val="24"/>
        </w:rPr>
        <w:t>= X</w:t>
      </w:r>
      <w:r w:rsidR="00552952" w:rsidRPr="00CB6317">
        <w:rPr>
          <w:rFonts w:ascii="Times New Roman" w:hAnsi="Times New Roman" w:cs="Times New Roman"/>
          <w:sz w:val="24"/>
          <w:szCs w:val="24"/>
        </w:rPr>
        <w:t>,</w:t>
      </w:r>
      <w:r w:rsidRPr="00CB6317">
        <w:rPr>
          <w:rFonts w:ascii="Times New Roman" w:hAnsi="Times New Roman" w:cs="Times New Roman"/>
          <w:sz w:val="24"/>
          <w:szCs w:val="24"/>
        </w:rPr>
        <w:t xml:space="preserve"> Z</w:t>
      </w:r>
      <w:r w:rsidR="00065A12">
        <w:rPr>
          <w:rFonts w:ascii="Times New Roman" w:hAnsi="Times New Roman" w:cs="Times New Roman"/>
          <w:sz w:val="24"/>
          <w:szCs w:val="24"/>
        </w:rPr>
        <w:t xml:space="preserve"> </w:t>
      </w:r>
      <w:r w:rsidRPr="00CB6317">
        <w:rPr>
          <w:rFonts w:ascii="Times New Roman" w:hAnsi="Times New Roman" w:cs="Times New Roman"/>
          <w:sz w:val="24"/>
          <w:szCs w:val="24"/>
        </w:rPr>
        <w:t>= 1.96</w:t>
      </w:r>
    </w:p>
    <w:p w14:paraId="4E1716EB" w14:textId="77777777" w:rsidR="009D28F8" w:rsidRDefault="009D28F8" w:rsidP="000275B3">
      <w:pPr>
        <w:rPr>
          <w:rFonts w:ascii="Times New Roman" w:hAnsi="Times New Roman" w:cs="Times New Roman"/>
          <w:b/>
          <w:bCs/>
          <w:sz w:val="23"/>
          <w:szCs w:val="23"/>
        </w:rPr>
      </w:pPr>
    </w:p>
    <w:p w14:paraId="66D7156D" w14:textId="25B201C7" w:rsidR="009D28F8" w:rsidRDefault="002D0052" w:rsidP="000275B3">
      <w:pPr>
        <w:rPr>
          <w:rFonts w:ascii="Times New Roman" w:hAnsi="Times New Roman" w:cs="Times New Roman"/>
          <w:b/>
          <w:bCs/>
          <w:sz w:val="23"/>
          <w:szCs w:val="23"/>
        </w:rPr>
      </w:pPr>
      <w:r>
        <w:rPr>
          <w:rFonts w:ascii="Times New Roman" w:eastAsiaTheme="minorEastAsia" w:hAnsi="Times New Roman" w:cs="Times New Roman"/>
          <w:b/>
          <w:bCs/>
          <w:sz w:val="23"/>
          <w:szCs w:val="23"/>
        </w:rPr>
        <w:t>P = 0.5</w:t>
      </w:r>
      <w:r w:rsidR="004E512A">
        <w:rPr>
          <w:rFonts w:ascii="Times New Roman" w:hAnsi="Times New Roman" w:cs="Times New Roman"/>
          <w:b/>
          <w:bCs/>
          <w:sz w:val="23"/>
          <w:szCs w:val="23"/>
        </w:rPr>
        <w:t xml:space="preserve"> </w:t>
      </w:r>
      <w:r w:rsidR="009D28F8">
        <w:rPr>
          <w:rFonts w:ascii="Times New Roman" w:hAnsi="Times New Roman" w:cs="Times New Roman"/>
          <w:b/>
          <w:bCs/>
          <w:sz w:val="23"/>
          <w:szCs w:val="23"/>
        </w:rPr>
        <w:t>q</w:t>
      </w:r>
      <w:r>
        <w:rPr>
          <w:rFonts w:ascii="Times New Roman" w:hAnsi="Times New Roman" w:cs="Times New Roman"/>
          <w:b/>
          <w:bCs/>
          <w:sz w:val="23"/>
          <w:szCs w:val="23"/>
        </w:rPr>
        <w:t xml:space="preserve"> </w:t>
      </w:r>
      <w:r w:rsidR="009D28F8">
        <w:rPr>
          <w:rFonts w:ascii="Times New Roman" w:hAnsi="Times New Roman" w:cs="Times New Roman"/>
          <w:b/>
          <w:bCs/>
          <w:sz w:val="23"/>
          <w:szCs w:val="23"/>
        </w:rPr>
        <w:t>=</w:t>
      </w:r>
      <w:r>
        <w:rPr>
          <w:rFonts w:ascii="Times New Roman" w:hAnsi="Times New Roman" w:cs="Times New Roman"/>
          <w:b/>
          <w:bCs/>
          <w:sz w:val="23"/>
          <w:szCs w:val="23"/>
        </w:rPr>
        <w:t xml:space="preserve"> </w:t>
      </w:r>
      <w:r w:rsidR="009D28F8">
        <w:rPr>
          <w:rFonts w:ascii="Times New Roman" w:hAnsi="Times New Roman" w:cs="Times New Roman"/>
          <w:b/>
          <w:bCs/>
          <w:sz w:val="23"/>
          <w:szCs w:val="23"/>
        </w:rPr>
        <w:t>0.5</w:t>
      </w:r>
    </w:p>
    <w:p w14:paraId="645DF18E" w14:textId="102A3F95" w:rsidR="00952F6D" w:rsidRDefault="002D0052" w:rsidP="000275B3">
      <w:pPr>
        <w:rPr>
          <w:rFonts w:ascii="Times New Roman" w:hAnsi="Times New Roman" w:cs="Times New Roman"/>
          <w:b/>
          <w:bCs/>
          <w:sz w:val="23"/>
          <w:szCs w:val="23"/>
        </w:rPr>
      </w:pPr>
      <w:r>
        <w:rPr>
          <w:rFonts w:ascii="Times New Roman" w:hAnsi="Times New Roman" w:cs="Times New Roman"/>
          <w:b/>
          <w:bCs/>
          <w:sz w:val="23"/>
          <w:szCs w:val="23"/>
        </w:rPr>
        <w:t xml:space="preserve">E </w:t>
      </w:r>
      <w:r w:rsidR="009D28F8">
        <w:rPr>
          <w:rFonts w:ascii="Times New Roman" w:hAnsi="Times New Roman" w:cs="Times New Roman"/>
          <w:b/>
          <w:bCs/>
          <w:sz w:val="23"/>
          <w:szCs w:val="23"/>
        </w:rPr>
        <w:t>= 0.05</w:t>
      </w:r>
      <w:r w:rsidR="004E512A">
        <w:rPr>
          <w:rFonts w:ascii="Times New Roman" w:hAnsi="Times New Roman" w:cs="Times New Roman"/>
          <w:b/>
          <w:bCs/>
          <w:sz w:val="23"/>
          <w:szCs w:val="23"/>
        </w:rPr>
        <w:t xml:space="preserve"> </w:t>
      </w:r>
      <w:r w:rsidR="009D28F8">
        <w:rPr>
          <w:rFonts w:ascii="Times New Roman" w:hAnsi="Times New Roman" w:cs="Times New Roman"/>
          <w:b/>
          <w:bCs/>
          <w:sz w:val="23"/>
          <w:szCs w:val="23"/>
        </w:rPr>
        <w:t>N</w:t>
      </w:r>
      <w:r>
        <w:rPr>
          <w:rFonts w:ascii="Times New Roman" w:hAnsi="Times New Roman" w:cs="Times New Roman"/>
          <w:b/>
          <w:bCs/>
          <w:sz w:val="23"/>
          <w:szCs w:val="23"/>
        </w:rPr>
        <w:t xml:space="preserve"> </w:t>
      </w:r>
      <w:r w:rsidR="009D28F8">
        <w:rPr>
          <w:rFonts w:ascii="Times New Roman" w:hAnsi="Times New Roman" w:cs="Times New Roman"/>
          <w:b/>
          <w:bCs/>
          <w:sz w:val="23"/>
          <w:szCs w:val="23"/>
        </w:rPr>
        <w:t>=</w:t>
      </w:r>
      <w:r>
        <w:rPr>
          <w:rFonts w:ascii="Times New Roman" w:hAnsi="Times New Roman" w:cs="Times New Roman"/>
          <w:b/>
          <w:bCs/>
          <w:sz w:val="23"/>
          <w:szCs w:val="23"/>
        </w:rPr>
        <w:t xml:space="preserve"> </w:t>
      </w:r>
      <w:r w:rsidR="009D28F8">
        <w:rPr>
          <w:rFonts w:ascii="Times New Roman" w:hAnsi="Times New Roman" w:cs="Times New Roman"/>
          <w:b/>
          <w:bCs/>
          <w:sz w:val="23"/>
          <w:szCs w:val="23"/>
        </w:rPr>
        <w:t>562</w:t>
      </w:r>
    </w:p>
    <w:p w14:paraId="0308B134" w14:textId="77777777" w:rsidR="009D28F8" w:rsidRDefault="00952F6D" w:rsidP="000275B3">
      <w:pPr>
        <w:rPr>
          <w:rFonts w:ascii="Times New Roman" w:hAnsi="Times New Roman" w:cs="Times New Roman"/>
          <w:b/>
          <w:bCs/>
          <w:sz w:val="23"/>
          <w:szCs w:val="23"/>
        </w:rPr>
      </w:pPr>
      <m:oMathPara>
        <m:oMath>
          <m:r>
            <m:rPr>
              <m:sty m:val="p"/>
            </m:rPr>
            <w:rPr>
              <w:rFonts w:ascii="Cambria Math" w:hAnsi="Cambria Math" w:cs="Times New Roman"/>
              <w:sz w:val="23"/>
              <w:szCs w:val="23"/>
            </w:rPr>
            <m:t>n</m:t>
          </m:r>
          <m:r>
            <w:rPr>
              <w:rFonts w:ascii="Cambria Math" w:hAnsi="Cambria Math" w:cs="Times New Roman"/>
              <w:sz w:val="23"/>
              <w:szCs w:val="23"/>
            </w:rPr>
            <m:t>=</m:t>
          </m:r>
          <m:f>
            <m:fPr>
              <m:ctrlPr>
                <w:rPr>
                  <w:rFonts w:ascii="Cambria Math" w:hAnsi="Cambria Math" w:cs="Times New Roman"/>
                  <w:bCs/>
                  <w:sz w:val="23"/>
                  <w:szCs w:val="23"/>
                </w:rPr>
              </m:ctrlPr>
            </m:fPr>
            <m:num>
              <m:sSup>
                <m:sSupPr>
                  <m:ctrlPr>
                    <w:rPr>
                      <w:rFonts w:ascii="Cambria Math" w:hAnsi="Cambria Math" w:cs="Times New Roman"/>
                      <w:bCs/>
                      <w:i/>
                      <w:sz w:val="23"/>
                      <w:szCs w:val="23"/>
                    </w:rPr>
                  </m:ctrlPr>
                </m:sSupPr>
                <m:e>
                  <m:r>
                    <w:rPr>
                      <w:rFonts w:ascii="Cambria Math" w:hAnsi="Cambria Math" w:cs="Times New Roman"/>
                      <w:sz w:val="23"/>
                      <w:szCs w:val="23"/>
                    </w:rPr>
                    <m:t>(1.96)</m:t>
                  </m:r>
                </m:e>
                <m:sup>
                  <m:r>
                    <w:rPr>
                      <w:rFonts w:ascii="Cambria Math" w:hAnsi="Cambria Math" w:cs="Times New Roman"/>
                      <w:sz w:val="23"/>
                      <w:szCs w:val="23"/>
                    </w:rPr>
                    <m:t>2</m:t>
                  </m:r>
                </m:sup>
              </m:sSup>
            </m:num>
            <m:den>
              <m:r>
                <w:rPr>
                  <w:rFonts w:ascii="Cambria Math" w:hAnsi="Cambria Math" w:cs="Times New Roman"/>
                  <w:sz w:val="23"/>
                  <w:szCs w:val="23"/>
                </w:rPr>
                <m:t>562*</m:t>
              </m:r>
            </m:den>
          </m:f>
          <m:f>
            <m:fPr>
              <m:ctrlPr>
                <w:rPr>
                  <w:rFonts w:ascii="Cambria Math" w:hAnsi="Cambria Math" w:cs="Times New Roman"/>
                  <w:bCs/>
                  <w:sz w:val="23"/>
                  <w:szCs w:val="23"/>
                </w:rPr>
              </m:ctrlPr>
            </m:fPr>
            <m:num>
              <m:r>
                <w:rPr>
                  <w:rFonts w:ascii="Cambria Math" w:hAnsi="Cambria Math" w:cs="Times New Roman"/>
                  <w:sz w:val="23"/>
                  <w:szCs w:val="23"/>
                </w:rPr>
                <m:t>*0.5*0.5*562</m:t>
              </m:r>
            </m:num>
            <m:den>
              <m:sSup>
                <m:sSupPr>
                  <m:ctrlPr>
                    <w:rPr>
                      <w:rFonts w:ascii="Cambria Math" w:hAnsi="Cambria Math" w:cs="Times New Roman"/>
                      <w:bCs/>
                      <w:i/>
                      <w:sz w:val="23"/>
                      <w:szCs w:val="23"/>
                    </w:rPr>
                  </m:ctrlPr>
                </m:sSupPr>
                <m:e>
                  <m:r>
                    <w:rPr>
                      <w:rFonts w:ascii="Cambria Math" w:hAnsi="Cambria Math" w:cs="Times New Roman"/>
                      <w:sz w:val="23"/>
                      <w:szCs w:val="23"/>
                    </w:rPr>
                    <m:t>(0.05)</m:t>
                  </m:r>
                </m:e>
                <m:sup>
                  <m:r>
                    <w:rPr>
                      <w:rFonts w:ascii="Cambria Math" w:hAnsi="Cambria Math" w:cs="Times New Roman"/>
                      <w:sz w:val="23"/>
                      <w:szCs w:val="23"/>
                    </w:rPr>
                    <m:t>2</m:t>
                  </m:r>
                </m:sup>
              </m:sSup>
              <m:r>
                <w:rPr>
                  <w:rFonts w:ascii="Cambria Math" w:hAnsi="Cambria Math" w:cs="Times New Roman"/>
                  <w:sz w:val="23"/>
                  <w:szCs w:val="23"/>
                </w:rPr>
                <m:t xml:space="preserve">+ </m:t>
              </m:r>
              <m:sSup>
                <m:sSupPr>
                  <m:ctrlPr>
                    <w:rPr>
                      <w:rFonts w:ascii="Cambria Math" w:hAnsi="Cambria Math" w:cs="Times New Roman"/>
                      <w:bCs/>
                      <w:i/>
                      <w:sz w:val="23"/>
                      <w:szCs w:val="23"/>
                    </w:rPr>
                  </m:ctrlPr>
                </m:sSupPr>
                <m:e>
                  <m:r>
                    <w:rPr>
                      <w:rFonts w:ascii="Cambria Math" w:hAnsi="Cambria Math" w:cs="Times New Roman"/>
                      <w:sz w:val="23"/>
                      <w:szCs w:val="23"/>
                    </w:rPr>
                    <m:t>(1.96)</m:t>
                  </m:r>
                </m:e>
                <m:sup>
                  <m:r>
                    <w:rPr>
                      <w:rFonts w:ascii="Cambria Math" w:hAnsi="Cambria Math" w:cs="Times New Roman"/>
                      <w:sz w:val="23"/>
                      <w:szCs w:val="23"/>
                    </w:rPr>
                    <m:t>2</m:t>
                  </m:r>
                </m:sup>
              </m:sSup>
              <m:r>
                <w:rPr>
                  <w:rFonts w:ascii="Cambria Math" w:hAnsi="Cambria Math" w:cs="Times New Roman"/>
                  <w:sz w:val="23"/>
                  <w:szCs w:val="23"/>
                </w:rPr>
                <m:t>*0.5*0.5</m:t>
              </m:r>
            </m:den>
          </m:f>
        </m:oMath>
      </m:oMathPara>
    </w:p>
    <w:p w14:paraId="7F82B87B" w14:textId="3FD82E5E" w:rsidR="009D28F8" w:rsidRDefault="004E512A" w:rsidP="00952F6D">
      <w:pPr>
        <w:ind w:left="2124"/>
        <w:contextualSpacing/>
        <w:rPr>
          <w:rFonts w:ascii="Times New Roman" w:hAnsi="Times New Roman" w:cs="Times New Roman"/>
          <w:b/>
          <w:bCs/>
          <w:sz w:val="23"/>
          <w:szCs w:val="23"/>
        </w:rPr>
      </w:pPr>
      <w:r>
        <w:rPr>
          <w:rFonts w:ascii="Times New Roman" w:eastAsiaTheme="minorEastAsia" w:hAnsi="Times New Roman" w:cs="Times New Roman"/>
          <w:b/>
          <w:bCs/>
          <w:sz w:val="23"/>
          <w:szCs w:val="23"/>
        </w:rPr>
        <w:t xml:space="preserve"> </w:t>
      </w:r>
      <m:oMath>
        <m:r>
          <m:rPr>
            <m:sty m:val="bi"/>
          </m:rPr>
          <w:rPr>
            <w:rFonts w:ascii="Cambria Math" w:hAnsi="Cambria Math" w:cs="Times New Roman"/>
            <w:sz w:val="23"/>
            <w:szCs w:val="23"/>
          </w:rPr>
          <m:t>n=</m:t>
        </m:r>
        <m:f>
          <m:fPr>
            <m:ctrlPr>
              <w:rPr>
                <w:rFonts w:ascii="Cambria Math" w:hAnsi="Cambria Math" w:cs="Times New Roman"/>
                <w:b/>
                <w:bCs/>
                <w:i/>
                <w:sz w:val="23"/>
                <w:szCs w:val="23"/>
              </w:rPr>
            </m:ctrlPr>
          </m:fPr>
          <m:num>
            <m:r>
              <m:rPr>
                <m:sty m:val="bi"/>
              </m:rPr>
              <w:rPr>
                <w:rFonts w:ascii="Cambria Math" w:hAnsi="Cambria Math" w:cs="Times New Roman"/>
                <w:sz w:val="23"/>
                <w:szCs w:val="23"/>
              </w:rPr>
              <m:t>539.74</m:t>
            </m:r>
          </m:num>
          <m:den>
            <m:r>
              <m:rPr>
                <m:sty m:val="bi"/>
              </m:rPr>
              <w:rPr>
                <w:rFonts w:ascii="Cambria Math" w:hAnsi="Cambria Math" w:cs="Times New Roman"/>
                <w:sz w:val="23"/>
                <w:szCs w:val="23"/>
              </w:rPr>
              <m:t>2.3654</m:t>
            </m:r>
          </m:den>
        </m:f>
      </m:oMath>
      <w:r w:rsidR="009D28F8">
        <w:rPr>
          <w:rFonts w:ascii="Times New Roman" w:hAnsi="Times New Roman" w:cs="Times New Roman"/>
          <w:b/>
          <w:bCs/>
          <w:sz w:val="23"/>
          <w:szCs w:val="23"/>
        </w:rPr>
        <w:t xml:space="preserve"> </w:t>
      </w:r>
    </w:p>
    <w:p w14:paraId="54EC4769" w14:textId="77777777" w:rsidR="0063464C" w:rsidRDefault="0063464C" w:rsidP="000275B3">
      <w:pPr>
        <w:contextualSpacing/>
        <w:rPr>
          <w:rFonts w:ascii="Times New Roman" w:hAnsi="Times New Roman" w:cs="Times New Roman"/>
          <w:b/>
          <w:bCs/>
          <w:sz w:val="23"/>
          <w:szCs w:val="23"/>
        </w:rPr>
      </w:pPr>
    </w:p>
    <w:p w14:paraId="077C7A50" w14:textId="2CD9FFA5" w:rsidR="0063464C" w:rsidRDefault="004E512A" w:rsidP="000275B3">
      <w:pPr>
        <w:contextualSpacing/>
        <w:rPr>
          <w:rFonts w:ascii="Times New Roman" w:hAnsi="Times New Roman" w:cs="Times New Roman"/>
          <w:b/>
          <w:bCs/>
          <w:sz w:val="23"/>
          <w:szCs w:val="23"/>
        </w:rPr>
      </w:pPr>
      <w:r>
        <w:rPr>
          <w:rFonts w:ascii="Times New Roman" w:hAnsi="Times New Roman" w:cs="Times New Roman"/>
          <w:b/>
          <w:bCs/>
          <w:sz w:val="23"/>
          <w:szCs w:val="23"/>
        </w:rPr>
        <w:t xml:space="preserve"> </w:t>
      </w:r>
      <m:oMath>
        <m:r>
          <m:rPr>
            <m:sty m:val="bi"/>
          </m:rPr>
          <w:rPr>
            <w:rFonts w:ascii="Cambria Math" w:hAnsi="Cambria Math" w:cs="Times New Roman"/>
            <w:sz w:val="23"/>
            <w:szCs w:val="23"/>
          </w:rPr>
          <m:t>n=228</m:t>
        </m:r>
      </m:oMath>
      <w:r w:rsidR="00065A12">
        <w:rPr>
          <w:rFonts w:ascii="Times New Roman" w:eastAsiaTheme="minorEastAsia" w:hAnsi="Times New Roman" w:cs="Times New Roman"/>
          <w:b/>
          <w:sz w:val="23"/>
          <w:szCs w:val="23"/>
        </w:rPr>
        <w:t xml:space="preserve"> </w:t>
      </w:r>
    </w:p>
    <w:p w14:paraId="41D5E50F" w14:textId="6AAA936E" w:rsidR="000275B3" w:rsidRDefault="000275B3" w:rsidP="00065A12">
      <w:pPr>
        <w:ind w:firstLine="708"/>
        <w:rPr>
          <w:rFonts w:ascii="Times New Roman" w:hAnsi="Times New Roman" w:cs="Times New Roman"/>
          <w:sz w:val="24"/>
          <w:szCs w:val="24"/>
        </w:rPr>
      </w:pPr>
      <w:r w:rsidRPr="00CB6317">
        <w:rPr>
          <w:rFonts w:ascii="Times New Roman" w:hAnsi="Times New Roman" w:cs="Times New Roman"/>
          <w:sz w:val="24"/>
          <w:szCs w:val="24"/>
        </w:rPr>
        <w:t xml:space="preserve">El tamaño determinado de la muestra </w:t>
      </w:r>
      <w:r w:rsidR="00065A12">
        <w:rPr>
          <w:rFonts w:ascii="Times New Roman" w:hAnsi="Times New Roman" w:cs="Times New Roman"/>
          <w:sz w:val="24"/>
          <w:szCs w:val="24"/>
        </w:rPr>
        <w:t>fue</w:t>
      </w:r>
      <w:r w:rsidRPr="00CB6317">
        <w:rPr>
          <w:rFonts w:ascii="Times New Roman" w:hAnsi="Times New Roman" w:cs="Times New Roman"/>
          <w:sz w:val="24"/>
          <w:szCs w:val="24"/>
        </w:rPr>
        <w:t xml:space="preserve"> de 228.</w:t>
      </w:r>
    </w:p>
    <w:p w14:paraId="2CE6C9D7" w14:textId="77777777" w:rsidR="00065A12" w:rsidRPr="00CB6317" w:rsidRDefault="00065A12" w:rsidP="00F96BED">
      <w:pPr>
        <w:spacing w:after="0"/>
        <w:rPr>
          <w:rFonts w:ascii="Times New Roman" w:hAnsi="Times New Roman" w:cs="Times New Roman"/>
          <w:sz w:val="24"/>
          <w:szCs w:val="24"/>
        </w:rPr>
      </w:pPr>
    </w:p>
    <w:p w14:paraId="45C13B4D" w14:textId="77777777" w:rsidR="00E23749" w:rsidRPr="00F96BED" w:rsidRDefault="00916C2F" w:rsidP="00CB6317">
      <w:pPr>
        <w:pStyle w:val="Ttulo2"/>
        <w:jc w:val="center"/>
        <w:rPr>
          <w:rFonts w:ascii="Times New Roman" w:hAnsi="Times New Roman" w:cs="Times New Roman"/>
          <w:b/>
          <w:color w:val="auto"/>
          <w:sz w:val="28"/>
          <w:szCs w:val="24"/>
        </w:rPr>
      </w:pPr>
      <w:bookmarkStart w:id="3" w:name="_Toc8136812"/>
      <w:r w:rsidRPr="00F96BED">
        <w:rPr>
          <w:rFonts w:ascii="Times New Roman" w:hAnsi="Times New Roman" w:cs="Times New Roman"/>
          <w:b/>
          <w:color w:val="auto"/>
          <w:sz w:val="28"/>
          <w:szCs w:val="24"/>
        </w:rPr>
        <w:t>Aná</w:t>
      </w:r>
      <w:r w:rsidR="00CB6317" w:rsidRPr="00F96BED">
        <w:rPr>
          <w:rFonts w:ascii="Times New Roman" w:hAnsi="Times New Roman" w:cs="Times New Roman"/>
          <w:b/>
          <w:color w:val="auto"/>
          <w:sz w:val="28"/>
          <w:szCs w:val="24"/>
        </w:rPr>
        <w:t>lisis</w:t>
      </w:r>
      <w:bookmarkEnd w:id="3"/>
    </w:p>
    <w:p w14:paraId="210CE46C" w14:textId="09EF23BC" w:rsidR="009927BA" w:rsidRDefault="00552952" w:rsidP="00065A12">
      <w:pPr>
        <w:spacing w:line="360" w:lineRule="auto"/>
        <w:ind w:firstLine="708"/>
        <w:jc w:val="both"/>
        <w:rPr>
          <w:rFonts w:ascii="Times New Roman" w:hAnsi="Times New Roman" w:cs="Times New Roman"/>
          <w:sz w:val="24"/>
          <w:szCs w:val="24"/>
        </w:rPr>
      </w:pPr>
      <w:r w:rsidRPr="00CB6317">
        <w:rPr>
          <w:rFonts w:ascii="Times New Roman" w:hAnsi="Times New Roman" w:cs="Times New Roman"/>
          <w:sz w:val="24"/>
          <w:szCs w:val="24"/>
        </w:rPr>
        <w:t xml:space="preserve">En la </w:t>
      </w:r>
      <w:r w:rsidR="00A030A4" w:rsidRPr="00CB6317">
        <w:rPr>
          <w:rFonts w:ascii="Times New Roman" w:hAnsi="Times New Roman" w:cs="Times New Roman"/>
          <w:sz w:val="24"/>
          <w:szCs w:val="24"/>
        </w:rPr>
        <w:t>figura</w:t>
      </w:r>
      <w:r w:rsidR="00AC5C4F" w:rsidRPr="00CB6317">
        <w:rPr>
          <w:rFonts w:ascii="Times New Roman" w:hAnsi="Times New Roman" w:cs="Times New Roman"/>
          <w:sz w:val="24"/>
          <w:szCs w:val="24"/>
        </w:rPr>
        <w:t xml:space="preserve"> </w:t>
      </w:r>
      <w:r w:rsidR="00065A12">
        <w:rPr>
          <w:rFonts w:ascii="Times New Roman" w:hAnsi="Times New Roman" w:cs="Times New Roman"/>
          <w:sz w:val="24"/>
          <w:szCs w:val="24"/>
        </w:rPr>
        <w:t xml:space="preserve">1 </w:t>
      </w:r>
      <w:r w:rsidRPr="00CB6317">
        <w:rPr>
          <w:rFonts w:ascii="Times New Roman" w:hAnsi="Times New Roman" w:cs="Times New Roman"/>
          <w:sz w:val="24"/>
          <w:szCs w:val="24"/>
        </w:rPr>
        <w:t xml:space="preserve">se puede </w:t>
      </w:r>
      <w:r w:rsidR="00AC5C4F" w:rsidRPr="00CB6317">
        <w:rPr>
          <w:rFonts w:ascii="Times New Roman" w:hAnsi="Times New Roman" w:cs="Times New Roman"/>
          <w:sz w:val="24"/>
          <w:szCs w:val="24"/>
        </w:rPr>
        <w:t>observar que el uso de los números en la vida cotidiana del estudiante es</w:t>
      </w:r>
      <w:r w:rsidR="00065A12">
        <w:rPr>
          <w:rFonts w:ascii="Times New Roman" w:hAnsi="Times New Roman" w:cs="Times New Roman"/>
          <w:sz w:val="24"/>
          <w:szCs w:val="24"/>
        </w:rPr>
        <w:t xml:space="preserve"> muy frecuente;</w:t>
      </w:r>
      <w:r w:rsidR="00AC5C4F" w:rsidRPr="00CB6317">
        <w:rPr>
          <w:rFonts w:ascii="Times New Roman" w:hAnsi="Times New Roman" w:cs="Times New Roman"/>
          <w:sz w:val="24"/>
          <w:szCs w:val="24"/>
        </w:rPr>
        <w:t xml:space="preserve"> es</w:t>
      </w:r>
      <w:r w:rsidR="00065A12">
        <w:rPr>
          <w:rFonts w:ascii="Times New Roman" w:hAnsi="Times New Roman" w:cs="Times New Roman"/>
          <w:sz w:val="24"/>
          <w:szCs w:val="24"/>
        </w:rPr>
        <w:t>to significa</w:t>
      </w:r>
      <w:r w:rsidR="00AC5C4F" w:rsidRPr="00CB6317">
        <w:rPr>
          <w:rFonts w:ascii="Times New Roman" w:hAnsi="Times New Roman" w:cs="Times New Roman"/>
          <w:sz w:val="24"/>
          <w:szCs w:val="24"/>
        </w:rPr>
        <w:t xml:space="preserve"> que es importante promover el gusto por los números.</w:t>
      </w:r>
    </w:p>
    <w:p w14:paraId="363AA9F5" w14:textId="0396DA80" w:rsidR="00F96BED" w:rsidRDefault="00F96BED" w:rsidP="00065A12">
      <w:pPr>
        <w:spacing w:line="360" w:lineRule="auto"/>
        <w:ind w:firstLine="708"/>
        <w:jc w:val="both"/>
        <w:rPr>
          <w:rFonts w:ascii="Times New Roman" w:hAnsi="Times New Roman" w:cs="Times New Roman"/>
          <w:sz w:val="24"/>
          <w:szCs w:val="24"/>
        </w:rPr>
      </w:pPr>
    </w:p>
    <w:p w14:paraId="4D490058" w14:textId="049F1161" w:rsidR="00F96BED" w:rsidRDefault="00F96BED" w:rsidP="00065A12">
      <w:pPr>
        <w:spacing w:line="360" w:lineRule="auto"/>
        <w:ind w:firstLine="708"/>
        <w:jc w:val="both"/>
        <w:rPr>
          <w:rFonts w:ascii="Times New Roman" w:hAnsi="Times New Roman" w:cs="Times New Roman"/>
          <w:sz w:val="24"/>
          <w:szCs w:val="24"/>
        </w:rPr>
      </w:pPr>
    </w:p>
    <w:p w14:paraId="656A6ECF" w14:textId="3F29DA5C" w:rsidR="00F96BED" w:rsidRDefault="00F96BED" w:rsidP="00065A12">
      <w:pPr>
        <w:spacing w:line="360" w:lineRule="auto"/>
        <w:ind w:firstLine="708"/>
        <w:jc w:val="both"/>
        <w:rPr>
          <w:rFonts w:ascii="Times New Roman" w:hAnsi="Times New Roman" w:cs="Times New Roman"/>
          <w:sz w:val="24"/>
          <w:szCs w:val="24"/>
        </w:rPr>
      </w:pPr>
    </w:p>
    <w:p w14:paraId="43AAC91F" w14:textId="09F291F7" w:rsidR="00F96BED" w:rsidRDefault="00F96BED" w:rsidP="00065A12">
      <w:pPr>
        <w:spacing w:line="360" w:lineRule="auto"/>
        <w:ind w:firstLine="708"/>
        <w:jc w:val="both"/>
        <w:rPr>
          <w:rFonts w:ascii="Times New Roman" w:hAnsi="Times New Roman" w:cs="Times New Roman"/>
          <w:sz w:val="24"/>
          <w:szCs w:val="24"/>
        </w:rPr>
      </w:pPr>
    </w:p>
    <w:p w14:paraId="39D67331" w14:textId="730DFD0F" w:rsidR="00F96BED" w:rsidRDefault="00F96BED" w:rsidP="00065A12">
      <w:pPr>
        <w:spacing w:line="360" w:lineRule="auto"/>
        <w:ind w:firstLine="708"/>
        <w:jc w:val="both"/>
        <w:rPr>
          <w:rFonts w:ascii="Times New Roman" w:hAnsi="Times New Roman" w:cs="Times New Roman"/>
          <w:sz w:val="24"/>
          <w:szCs w:val="24"/>
        </w:rPr>
      </w:pPr>
    </w:p>
    <w:p w14:paraId="7AB2159E" w14:textId="77777777" w:rsidR="00F96BED" w:rsidRDefault="00F96BED" w:rsidP="00065A12">
      <w:pPr>
        <w:spacing w:line="360" w:lineRule="auto"/>
        <w:ind w:firstLine="708"/>
        <w:jc w:val="both"/>
        <w:rPr>
          <w:rFonts w:ascii="Times New Roman" w:hAnsi="Times New Roman" w:cs="Times New Roman"/>
          <w:sz w:val="24"/>
          <w:szCs w:val="24"/>
        </w:rPr>
      </w:pPr>
    </w:p>
    <w:p w14:paraId="06A3C8D9" w14:textId="77777777" w:rsidR="003B4BBE" w:rsidRPr="00F96BED" w:rsidRDefault="003B4BBE" w:rsidP="00F96BED">
      <w:pPr>
        <w:spacing w:line="360" w:lineRule="auto"/>
        <w:jc w:val="center"/>
        <w:rPr>
          <w:rFonts w:ascii="Times New Roman" w:hAnsi="Times New Roman" w:cs="Times New Roman"/>
          <w:bCs/>
          <w:noProof/>
          <w:sz w:val="24"/>
          <w:szCs w:val="28"/>
        </w:rPr>
      </w:pPr>
      <w:r w:rsidRPr="00F96BED">
        <w:rPr>
          <w:rFonts w:ascii="Times New Roman" w:hAnsi="Times New Roman" w:cs="Times New Roman"/>
          <w:b/>
          <w:bCs/>
          <w:noProof/>
          <w:sz w:val="24"/>
          <w:szCs w:val="28"/>
        </w:rPr>
        <w:lastRenderedPageBreak/>
        <w:t>Fig</w:t>
      </w:r>
      <w:r w:rsidR="00EF4BFC" w:rsidRPr="00F96BED">
        <w:rPr>
          <w:rFonts w:ascii="Times New Roman" w:hAnsi="Times New Roman" w:cs="Times New Roman"/>
          <w:b/>
          <w:bCs/>
          <w:noProof/>
          <w:sz w:val="24"/>
          <w:szCs w:val="28"/>
        </w:rPr>
        <w:t>ura</w:t>
      </w:r>
      <w:r w:rsidRPr="00F96BED">
        <w:rPr>
          <w:rFonts w:ascii="Times New Roman" w:hAnsi="Times New Roman" w:cs="Times New Roman"/>
          <w:b/>
          <w:bCs/>
          <w:noProof/>
          <w:sz w:val="24"/>
          <w:szCs w:val="28"/>
        </w:rPr>
        <w:t xml:space="preserve"> 1.</w:t>
      </w:r>
      <w:r w:rsidRPr="00F96BED">
        <w:rPr>
          <w:rFonts w:ascii="Times New Roman" w:hAnsi="Times New Roman" w:cs="Times New Roman"/>
          <w:bCs/>
          <w:noProof/>
          <w:sz w:val="24"/>
          <w:szCs w:val="28"/>
        </w:rPr>
        <w:t xml:space="preserve"> Uso de los números</w:t>
      </w:r>
    </w:p>
    <w:p w14:paraId="545CD67E" w14:textId="77777777" w:rsidR="00B01C0C" w:rsidRDefault="00B01C0C" w:rsidP="00F96BED">
      <w:pPr>
        <w:spacing w:line="360" w:lineRule="auto"/>
        <w:jc w:val="center"/>
        <w:rPr>
          <w:b/>
          <w:bCs/>
          <w:noProof/>
          <w:sz w:val="24"/>
          <w:szCs w:val="24"/>
        </w:rPr>
      </w:pPr>
      <w:r>
        <w:rPr>
          <w:b/>
          <w:bCs/>
          <w:noProof/>
          <w:sz w:val="24"/>
          <w:szCs w:val="24"/>
          <w:lang w:eastAsia="es-MX"/>
        </w:rPr>
        <w:drawing>
          <wp:inline distT="0" distB="0" distL="0" distR="0" wp14:anchorId="3EBC535E" wp14:editId="59D7120A">
            <wp:extent cx="2316681" cy="135139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 empatia 1a.png"/>
                    <pic:cNvPicPr/>
                  </pic:nvPicPr>
                  <pic:blipFill>
                    <a:blip r:embed="rId8">
                      <a:extLst>
                        <a:ext uri="{28A0092B-C50C-407E-A947-70E740481C1C}">
                          <a14:useLocalDpi xmlns:a14="http://schemas.microsoft.com/office/drawing/2010/main" val="0"/>
                        </a:ext>
                      </a:extLst>
                    </a:blip>
                    <a:stretch>
                      <a:fillRect/>
                    </a:stretch>
                  </pic:blipFill>
                  <pic:spPr>
                    <a:xfrm>
                      <a:off x="0" y="0"/>
                      <a:ext cx="2316681" cy="1351397"/>
                    </a:xfrm>
                    <a:prstGeom prst="rect">
                      <a:avLst/>
                    </a:prstGeom>
                  </pic:spPr>
                </pic:pic>
              </a:graphicData>
            </a:graphic>
          </wp:inline>
        </w:drawing>
      </w:r>
    </w:p>
    <w:p w14:paraId="089D7951" w14:textId="2E056868" w:rsidR="00FC5E12" w:rsidRPr="00F96BED" w:rsidRDefault="00FC5E12" w:rsidP="00065A12">
      <w:pPr>
        <w:spacing w:line="360" w:lineRule="auto"/>
        <w:jc w:val="center"/>
        <w:rPr>
          <w:rFonts w:ascii="Times New Roman" w:hAnsi="Times New Roman" w:cs="Times New Roman"/>
          <w:sz w:val="24"/>
          <w:szCs w:val="28"/>
        </w:rPr>
      </w:pPr>
      <w:r w:rsidRPr="00F96BED">
        <w:rPr>
          <w:rFonts w:ascii="Times New Roman" w:hAnsi="Times New Roman" w:cs="Times New Roman"/>
          <w:sz w:val="24"/>
          <w:szCs w:val="28"/>
        </w:rPr>
        <w:t xml:space="preserve">Fuente: </w:t>
      </w:r>
      <w:r w:rsidR="00065A12" w:rsidRPr="00F96BED">
        <w:rPr>
          <w:rFonts w:ascii="Times New Roman" w:hAnsi="Times New Roman" w:cs="Times New Roman"/>
          <w:sz w:val="24"/>
          <w:szCs w:val="28"/>
        </w:rPr>
        <w:t>E</w:t>
      </w:r>
      <w:r w:rsidRPr="00F96BED">
        <w:rPr>
          <w:rFonts w:ascii="Times New Roman" w:hAnsi="Times New Roman" w:cs="Times New Roman"/>
          <w:sz w:val="24"/>
          <w:szCs w:val="28"/>
        </w:rPr>
        <w:t>laboración propia</w:t>
      </w:r>
    </w:p>
    <w:p w14:paraId="1C43CE3A" w14:textId="69A1351E" w:rsidR="009927BA" w:rsidRDefault="00AC5C4F" w:rsidP="00F96BED">
      <w:pPr>
        <w:spacing w:after="0" w:line="360" w:lineRule="auto"/>
        <w:ind w:firstLine="708"/>
        <w:jc w:val="both"/>
        <w:rPr>
          <w:rFonts w:ascii="Times New Roman" w:hAnsi="Times New Roman" w:cs="Times New Roman"/>
          <w:sz w:val="24"/>
          <w:szCs w:val="24"/>
        </w:rPr>
      </w:pPr>
      <w:r w:rsidRPr="00CB6317">
        <w:rPr>
          <w:rFonts w:ascii="Times New Roman" w:hAnsi="Times New Roman" w:cs="Times New Roman"/>
          <w:sz w:val="24"/>
          <w:szCs w:val="24"/>
        </w:rPr>
        <w:t xml:space="preserve">En la </w:t>
      </w:r>
      <w:r w:rsidR="00596D54" w:rsidRPr="00CB6317">
        <w:rPr>
          <w:rFonts w:ascii="Times New Roman" w:hAnsi="Times New Roman" w:cs="Times New Roman"/>
          <w:sz w:val="24"/>
          <w:szCs w:val="24"/>
        </w:rPr>
        <w:t>figura</w:t>
      </w:r>
      <w:r w:rsidRPr="00CB6317">
        <w:rPr>
          <w:rFonts w:ascii="Times New Roman" w:hAnsi="Times New Roman" w:cs="Times New Roman"/>
          <w:sz w:val="24"/>
          <w:szCs w:val="24"/>
        </w:rPr>
        <w:t xml:space="preserve"> </w:t>
      </w:r>
      <w:r w:rsidR="00065A12">
        <w:rPr>
          <w:rFonts w:ascii="Times New Roman" w:hAnsi="Times New Roman" w:cs="Times New Roman"/>
          <w:sz w:val="24"/>
          <w:szCs w:val="24"/>
        </w:rPr>
        <w:t xml:space="preserve">2 </w:t>
      </w:r>
      <w:r w:rsidR="008C7F55" w:rsidRPr="00CB6317">
        <w:rPr>
          <w:rFonts w:ascii="Times New Roman" w:hAnsi="Times New Roman" w:cs="Times New Roman"/>
          <w:sz w:val="24"/>
          <w:szCs w:val="24"/>
        </w:rPr>
        <w:t>se puede</w:t>
      </w:r>
      <w:r w:rsidR="00F849B9" w:rsidRPr="00CB6317">
        <w:rPr>
          <w:rFonts w:ascii="Times New Roman" w:hAnsi="Times New Roman" w:cs="Times New Roman"/>
          <w:sz w:val="24"/>
          <w:szCs w:val="24"/>
        </w:rPr>
        <w:t xml:space="preserve"> </w:t>
      </w:r>
      <w:r w:rsidR="00065A12">
        <w:rPr>
          <w:rFonts w:ascii="Times New Roman" w:hAnsi="Times New Roman" w:cs="Times New Roman"/>
          <w:sz w:val="24"/>
          <w:szCs w:val="24"/>
        </w:rPr>
        <w:t>apreciar</w:t>
      </w:r>
      <w:r w:rsidR="00F849B9" w:rsidRPr="00CB6317">
        <w:rPr>
          <w:rFonts w:ascii="Times New Roman" w:hAnsi="Times New Roman" w:cs="Times New Roman"/>
          <w:sz w:val="24"/>
          <w:szCs w:val="24"/>
        </w:rPr>
        <w:t xml:space="preserve"> que </w:t>
      </w:r>
      <w:r w:rsidR="0045056D">
        <w:rPr>
          <w:rFonts w:ascii="Times New Roman" w:hAnsi="Times New Roman" w:cs="Times New Roman"/>
          <w:sz w:val="24"/>
          <w:szCs w:val="24"/>
        </w:rPr>
        <w:t xml:space="preserve">la mitad de </w:t>
      </w:r>
      <w:r w:rsidR="00F849B9" w:rsidRPr="00CB6317">
        <w:rPr>
          <w:rFonts w:ascii="Times New Roman" w:hAnsi="Times New Roman" w:cs="Times New Roman"/>
          <w:sz w:val="24"/>
          <w:szCs w:val="24"/>
        </w:rPr>
        <w:t>los alumnos sienten gusto por las matemáticas</w:t>
      </w:r>
      <w:r w:rsidR="00065A12">
        <w:rPr>
          <w:rFonts w:ascii="Times New Roman" w:hAnsi="Times New Roman" w:cs="Times New Roman"/>
          <w:sz w:val="24"/>
          <w:szCs w:val="24"/>
        </w:rPr>
        <w:t>,</w:t>
      </w:r>
      <w:r w:rsidR="00F849B9" w:rsidRPr="00CB6317">
        <w:rPr>
          <w:rFonts w:ascii="Times New Roman" w:hAnsi="Times New Roman" w:cs="Times New Roman"/>
          <w:sz w:val="24"/>
          <w:szCs w:val="24"/>
        </w:rPr>
        <w:t xml:space="preserve"> </w:t>
      </w:r>
      <w:r w:rsidR="00065A12">
        <w:rPr>
          <w:rFonts w:ascii="Times New Roman" w:hAnsi="Times New Roman" w:cs="Times New Roman"/>
          <w:sz w:val="24"/>
          <w:szCs w:val="24"/>
        </w:rPr>
        <w:t>aspecto que se debe tomar en cuenta en</w:t>
      </w:r>
      <w:r w:rsidR="00F849B9" w:rsidRPr="00CB6317">
        <w:rPr>
          <w:rFonts w:ascii="Times New Roman" w:hAnsi="Times New Roman" w:cs="Times New Roman"/>
          <w:sz w:val="24"/>
          <w:szCs w:val="24"/>
        </w:rPr>
        <w:t xml:space="preserve"> la intención de implantar el gusto por los números.</w:t>
      </w:r>
    </w:p>
    <w:p w14:paraId="687FBA67" w14:textId="77777777" w:rsidR="00F96BED" w:rsidRPr="00CB6317" w:rsidRDefault="00F96BED" w:rsidP="00F96BED">
      <w:pPr>
        <w:spacing w:after="0" w:line="360" w:lineRule="auto"/>
        <w:jc w:val="both"/>
        <w:rPr>
          <w:rFonts w:ascii="Times New Roman" w:hAnsi="Times New Roman" w:cs="Times New Roman"/>
          <w:sz w:val="24"/>
          <w:szCs w:val="24"/>
        </w:rPr>
      </w:pPr>
    </w:p>
    <w:p w14:paraId="704B4A94" w14:textId="21AFDC9B" w:rsidR="003B4BBE" w:rsidRPr="00F96BED" w:rsidRDefault="00EF4BFC" w:rsidP="00F96BED">
      <w:pPr>
        <w:spacing w:after="0" w:line="360" w:lineRule="auto"/>
        <w:jc w:val="center"/>
        <w:rPr>
          <w:rFonts w:ascii="Times New Roman" w:hAnsi="Times New Roman" w:cs="Times New Roman"/>
          <w:bCs/>
          <w:noProof/>
          <w:sz w:val="24"/>
          <w:szCs w:val="28"/>
        </w:rPr>
      </w:pPr>
      <w:r w:rsidRPr="00F96BED">
        <w:rPr>
          <w:rFonts w:ascii="Times New Roman" w:hAnsi="Times New Roman" w:cs="Times New Roman"/>
          <w:b/>
          <w:bCs/>
          <w:noProof/>
          <w:sz w:val="24"/>
          <w:szCs w:val="28"/>
        </w:rPr>
        <w:t>Figura</w:t>
      </w:r>
      <w:r w:rsidR="003B4BBE" w:rsidRPr="00F96BED">
        <w:rPr>
          <w:rFonts w:ascii="Times New Roman" w:hAnsi="Times New Roman" w:cs="Times New Roman"/>
          <w:b/>
          <w:bCs/>
          <w:noProof/>
          <w:sz w:val="24"/>
          <w:szCs w:val="28"/>
        </w:rPr>
        <w:t xml:space="preserve"> 2.</w:t>
      </w:r>
      <w:r w:rsidR="003B4BBE" w:rsidRPr="00F96BED">
        <w:rPr>
          <w:rFonts w:ascii="Times New Roman" w:hAnsi="Times New Roman" w:cs="Times New Roman"/>
          <w:bCs/>
          <w:noProof/>
          <w:sz w:val="24"/>
          <w:szCs w:val="28"/>
        </w:rPr>
        <w:t xml:space="preserve"> </w:t>
      </w:r>
      <w:r w:rsidR="00065A12" w:rsidRPr="00F96BED">
        <w:rPr>
          <w:rFonts w:ascii="Times New Roman" w:hAnsi="Times New Roman" w:cs="Times New Roman"/>
          <w:bCs/>
          <w:noProof/>
          <w:sz w:val="24"/>
          <w:szCs w:val="28"/>
        </w:rPr>
        <w:t>Empatí</w:t>
      </w:r>
      <w:r w:rsidR="003B4BBE" w:rsidRPr="00F96BED">
        <w:rPr>
          <w:rFonts w:ascii="Times New Roman" w:hAnsi="Times New Roman" w:cs="Times New Roman"/>
          <w:bCs/>
          <w:noProof/>
          <w:sz w:val="24"/>
          <w:szCs w:val="28"/>
        </w:rPr>
        <w:t>a por las matematicas</w:t>
      </w:r>
    </w:p>
    <w:p w14:paraId="137902DC" w14:textId="77777777" w:rsidR="00B01C0C" w:rsidRPr="003B4BBE" w:rsidRDefault="00B01C0C" w:rsidP="00B01C0C">
      <w:pPr>
        <w:spacing w:line="360" w:lineRule="auto"/>
        <w:jc w:val="center"/>
        <w:rPr>
          <w:b/>
          <w:bCs/>
          <w:noProof/>
          <w:sz w:val="24"/>
          <w:szCs w:val="24"/>
        </w:rPr>
      </w:pPr>
      <w:r>
        <w:rPr>
          <w:b/>
          <w:bCs/>
          <w:noProof/>
          <w:sz w:val="24"/>
          <w:szCs w:val="24"/>
          <w:lang w:eastAsia="es-MX"/>
        </w:rPr>
        <w:drawing>
          <wp:inline distT="0" distB="0" distL="0" distR="0" wp14:anchorId="2ADC021E" wp14:editId="554A15BC">
            <wp:extent cx="2245555" cy="1229467"/>
            <wp:effectExtent l="0" t="0" r="254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 empatia.png"/>
                    <pic:cNvPicPr/>
                  </pic:nvPicPr>
                  <pic:blipFill>
                    <a:blip r:embed="rId9">
                      <a:extLst>
                        <a:ext uri="{28A0092B-C50C-407E-A947-70E740481C1C}">
                          <a14:useLocalDpi xmlns:a14="http://schemas.microsoft.com/office/drawing/2010/main" val="0"/>
                        </a:ext>
                      </a:extLst>
                    </a:blip>
                    <a:stretch>
                      <a:fillRect/>
                    </a:stretch>
                  </pic:blipFill>
                  <pic:spPr>
                    <a:xfrm>
                      <a:off x="0" y="0"/>
                      <a:ext cx="2245555" cy="1229467"/>
                    </a:xfrm>
                    <a:prstGeom prst="rect">
                      <a:avLst/>
                    </a:prstGeom>
                  </pic:spPr>
                </pic:pic>
              </a:graphicData>
            </a:graphic>
          </wp:inline>
        </w:drawing>
      </w:r>
    </w:p>
    <w:p w14:paraId="246F6566" w14:textId="51D8A010" w:rsidR="00CC295D" w:rsidRPr="00F96BED" w:rsidRDefault="00065A12" w:rsidP="000439B5">
      <w:pPr>
        <w:pStyle w:val="Prrafodelista"/>
        <w:spacing w:after="0" w:line="360" w:lineRule="auto"/>
        <w:ind w:left="0"/>
        <w:jc w:val="center"/>
        <w:rPr>
          <w:rFonts w:ascii="Times New Roman" w:hAnsi="Times New Roman" w:cs="Times New Roman"/>
          <w:sz w:val="24"/>
          <w:szCs w:val="28"/>
        </w:rPr>
      </w:pPr>
      <w:r w:rsidRPr="00F96BED">
        <w:rPr>
          <w:rFonts w:ascii="Times New Roman" w:hAnsi="Times New Roman" w:cs="Times New Roman"/>
          <w:sz w:val="24"/>
          <w:szCs w:val="28"/>
        </w:rPr>
        <w:t>Fuente: E</w:t>
      </w:r>
      <w:r w:rsidR="00CC295D" w:rsidRPr="00F96BED">
        <w:rPr>
          <w:rFonts w:ascii="Times New Roman" w:hAnsi="Times New Roman" w:cs="Times New Roman"/>
          <w:sz w:val="24"/>
          <w:szCs w:val="28"/>
        </w:rPr>
        <w:t>laboración propia</w:t>
      </w:r>
    </w:p>
    <w:p w14:paraId="6091CBBA" w14:textId="5FB60CB0" w:rsidR="00F849B9" w:rsidRDefault="00F849B9" w:rsidP="000439B5">
      <w:pPr>
        <w:spacing w:after="0" w:line="360" w:lineRule="auto"/>
        <w:ind w:firstLine="708"/>
        <w:jc w:val="both"/>
        <w:rPr>
          <w:rFonts w:ascii="Times New Roman" w:hAnsi="Times New Roman" w:cs="Times New Roman"/>
          <w:sz w:val="24"/>
          <w:szCs w:val="24"/>
        </w:rPr>
      </w:pPr>
      <w:r w:rsidRPr="00CB6317">
        <w:rPr>
          <w:rFonts w:ascii="Times New Roman" w:hAnsi="Times New Roman" w:cs="Times New Roman"/>
          <w:sz w:val="24"/>
          <w:szCs w:val="24"/>
        </w:rPr>
        <w:t xml:space="preserve">En la </w:t>
      </w:r>
      <w:r w:rsidR="00596D54" w:rsidRPr="00CB6317">
        <w:rPr>
          <w:rFonts w:ascii="Times New Roman" w:hAnsi="Times New Roman" w:cs="Times New Roman"/>
          <w:sz w:val="24"/>
          <w:szCs w:val="24"/>
        </w:rPr>
        <w:t>figura</w:t>
      </w:r>
      <w:r w:rsidR="005B0163">
        <w:rPr>
          <w:rFonts w:ascii="Times New Roman" w:hAnsi="Times New Roman" w:cs="Times New Roman"/>
          <w:sz w:val="24"/>
          <w:szCs w:val="24"/>
        </w:rPr>
        <w:t xml:space="preserve"> 3</w:t>
      </w:r>
      <w:r w:rsidRPr="00CB6317">
        <w:rPr>
          <w:rFonts w:ascii="Times New Roman" w:hAnsi="Times New Roman" w:cs="Times New Roman"/>
          <w:sz w:val="24"/>
          <w:szCs w:val="24"/>
        </w:rPr>
        <w:t xml:space="preserve"> </w:t>
      </w:r>
      <w:r w:rsidR="005B0163">
        <w:rPr>
          <w:rFonts w:ascii="Times New Roman" w:hAnsi="Times New Roman" w:cs="Times New Roman"/>
          <w:sz w:val="24"/>
          <w:szCs w:val="24"/>
        </w:rPr>
        <w:t xml:space="preserve">se observa que </w:t>
      </w:r>
      <w:r w:rsidR="00377FE1" w:rsidRPr="00CB6317">
        <w:rPr>
          <w:rFonts w:ascii="Times New Roman" w:hAnsi="Times New Roman" w:cs="Times New Roman"/>
          <w:sz w:val="24"/>
          <w:szCs w:val="24"/>
        </w:rPr>
        <w:t xml:space="preserve">los estudiantes están convencidos </w:t>
      </w:r>
      <w:r w:rsidR="005B0163">
        <w:rPr>
          <w:rFonts w:ascii="Times New Roman" w:hAnsi="Times New Roman" w:cs="Times New Roman"/>
          <w:sz w:val="24"/>
          <w:szCs w:val="24"/>
        </w:rPr>
        <w:t xml:space="preserve">de </w:t>
      </w:r>
      <w:r w:rsidR="00377FE1" w:rsidRPr="00CB6317">
        <w:rPr>
          <w:rFonts w:ascii="Times New Roman" w:hAnsi="Times New Roman" w:cs="Times New Roman"/>
          <w:sz w:val="24"/>
          <w:szCs w:val="24"/>
        </w:rPr>
        <w:t xml:space="preserve">que la estadística es vital para </w:t>
      </w:r>
      <w:r w:rsidR="00E545B0" w:rsidRPr="00CB6317">
        <w:rPr>
          <w:rFonts w:ascii="Times New Roman" w:hAnsi="Times New Roman" w:cs="Times New Roman"/>
          <w:sz w:val="24"/>
          <w:szCs w:val="24"/>
        </w:rPr>
        <w:t>el</w:t>
      </w:r>
      <w:r w:rsidR="00377FE1" w:rsidRPr="00CB6317">
        <w:rPr>
          <w:rFonts w:ascii="Times New Roman" w:hAnsi="Times New Roman" w:cs="Times New Roman"/>
          <w:sz w:val="24"/>
          <w:szCs w:val="24"/>
        </w:rPr>
        <w:t xml:space="preserve"> funcionamiento diario</w:t>
      </w:r>
      <w:r w:rsidR="005B0163">
        <w:rPr>
          <w:rFonts w:ascii="Times New Roman" w:hAnsi="Times New Roman" w:cs="Times New Roman"/>
          <w:sz w:val="24"/>
          <w:szCs w:val="24"/>
        </w:rPr>
        <w:t xml:space="preserve">, de ahí que sea </w:t>
      </w:r>
      <w:r w:rsidR="00377FE1" w:rsidRPr="00CB6317">
        <w:rPr>
          <w:rFonts w:ascii="Times New Roman" w:hAnsi="Times New Roman" w:cs="Times New Roman"/>
          <w:sz w:val="24"/>
          <w:szCs w:val="24"/>
        </w:rPr>
        <w:t>importante aprenderla.</w:t>
      </w:r>
    </w:p>
    <w:p w14:paraId="544177F5" w14:textId="72F7EA2D" w:rsidR="00B01C0C" w:rsidRDefault="00B01C0C" w:rsidP="000439B5">
      <w:pPr>
        <w:spacing w:after="0" w:line="360" w:lineRule="auto"/>
        <w:jc w:val="both"/>
        <w:rPr>
          <w:b/>
          <w:bCs/>
          <w:noProof/>
          <w:sz w:val="24"/>
          <w:szCs w:val="24"/>
        </w:rPr>
      </w:pPr>
    </w:p>
    <w:p w14:paraId="2BDFA700" w14:textId="3E167F25" w:rsidR="000439B5" w:rsidRDefault="000439B5" w:rsidP="000439B5">
      <w:pPr>
        <w:spacing w:after="0" w:line="360" w:lineRule="auto"/>
        <w:jc w:val="both"/>
        <w:rPr>
          <w:b/>
          <w:bCs/>
          <w:noProof/>
          <w:sz w:val="24"/>
          <w:szCs w:val="24"/>
        </w:rPr>
      </w:pPr>
    </w:p>
    <w:p w14:paraId="0018879C" w14:textId="481724FE" w:rsidR="000439B5" w:rsidRDefault="000439B5" w:rsidP="000439B5">
      <w:pPr>
        <w:spacing w:after="0" w:line="360" w:lineRule="auto"/>
        <w:jc w:val="both"/>
        <w:rPr>
          <w:b/>
          <w:bCs/>
          <w:noProof/>
          <w:sz w:val="24"/>
          <w:szCs w:val="24"/>
        </w:rPr>
      </w:pPr>
    </w:p>
    <w:p w14:paraId="3AF2FC64" w14:textId="16C960D2" w:rsidR="000439B5" w:rsidRDefault="000439B5" w:rsidP="000439B5">
      <w:pPr>
        <w:spacing w:after="0" w:line="360" w:lineRule="auto"/>
        <w:jc w:val="both"/>
        <w:rPr>
          <w:b/>
          <w:bCs/>
          <w:noProof/>
          <w:sz w:val="24"/>
          <w:szCs w:val="24"/>
        </w:rPr>
      </w:pPr>
    </w:p>
    <w:p w14:paraId="46941F9F" w14:textId="3B8DED9B" w:rsidR="000439B5" w:rsidRDefault="000439B5" w:rsidP="000439B5">
      <w:pPr>
        <w:spacing w:after="0" w:line="360" w:lineRule="auto"/>
        <w:jc w:val="both"/>
        <w:rPr>
          <w:b/>
          <w:bCs/>
          <w:noProof/>
          <w:sz w:val="24"/>
          <w:szCs w:val="24"/>
        </w:rPr>
      </w:pPr>
    </w:p>
    <w:p w14:paraId="4EE11ACA" w14:textId="2CCD9C2A" w:rsidR="000439B5" w:rsidRDefault="000439B5" w:rsidP="000439B5">
      <w:pPr>
        <w:spacing w:after="0" w:line="360" w:lineRule="auto"/>
        <w:jc w:val="both"/>
        <w:rPr>
          <w:b/>
          <w:bCs/>
          <w:noProof/>
          <w:sz w:val="24"/>
          <w:szCs w:val="24"/>
        </w:rPr>
      </w:pPr>
    </w:p>
    <w:p w14:paraId="66ECB67F" w14:textId="22220BAB" w:rsidR="000439B5" w:rsidRDefault="000439B5" w:rsidP="000439B5">
      <w:pPr>
        <w:spacing w:after="0" w:line="360" w:lineRule="auto"/>
        <w:jc w:val="both"/>
        <w:rPr>
          <w:b/>
          <w:bCs/>
          <w:noProof/>
          <w:sz w:val="24"/>
          <w:szCs w:val="24"/>
        </w:rPr>
      </w:pPr>
    </w:p>
    <w:p w14:paraId="0F265752" w14:textId="4CF0A11B" w:rsidR="000439B5" w:rsidRDefault="000439B5" w:rsidP="000439B5">
      <w:pPr>
        <w:spacing w:after="0" w:line="360" w:lineRule="auto"/>
        <w:jc w:val="both"/>
        <w:rPr>
          <w:b/>
          <w:bCs/>
          <w:noProof/>
          <w:sz w:val="24"/>
          <w:szCs w:val="24"/>
        </w:rPr>
      </w:pPr>
    </w:p>
    <w:p w14:paraId="46616B1D" w14:textId="22571D5D" w:rsidR="000439B5" w:rsidRDefault="000439B5" w:rsidP="000439B5">
      <w:pPr>
        <w:spacing w:after="0" w:line="360" w:lineRule="auto"/>
        <w:jc w:val="both"/>
        <w:rPr>
          <w:b/>
          <w:bCs/>
          <w:noProof/>
          <w:sz w:val="24"/>
          <w:szCs w:val="24"/>
        </w:rPr>
      </w:pPr>
    </w:p>
    <w:p w14:paraId="0B55D436" w14:textId="77777777" w:rsidR="000439B5" w:rsidRDefault="000439B5" w:rsidP="000439B5">
      <w:pPr>
        <w:spacing w:after="0" w:line="360" w:lineRule="auto"/>
        <w:jc w:val="both"/>
        <w:rPr>
          <w:b/>
          <w:bCs/>
          <w:noProof/>
          <w:sz w:val="24"/>
          <w:szCs w:val="24"/>
        </w:rPr>
      </w:pPr>
    </w:p>
    <w:p w14:paraId="6EA3E697" w14:textId="77777777" w:rsidR="00F30B32" w:rsidRPr="000439B5" w:rsidRDefault="00EF4BFC" w:rsidP="000439B5">
      <w:pPr>
        <w:spacing w:after="0" w:line="360" w:lineRule="auto"/>
        <w:jc w:val="center"/>
        <w:rPr>
          <w:rFonts w:ascii="Times New Roman" w:hAnsi="Times New Roman" w:cs="Times New Roman"/>
          <w:b/>
          <w:bCs/>
          <w:sz w:val="24"/>
          <w:szCs w:val="28"/>
        </w:rPr>
      </w:pPr>
      <w:r w:rsidRPr="000439B5">
        <w:rPr>
          <w:rFonts w:ascii="Times New Roman" w:hAnsi="Times New Roman" w:cs="Times New Roman"/>
          <w:b/>
          <w:bCs/>
          <w:noProof/>
          <w:sz w:val="24"/>
          <w:szCs w:val="28"/>
        </w:rPr>
        <w:lastRenderedPageBreak/>
        <w:t>Figura</w:t>
      </w:r>
      <w:r w:rsidR="00F30B32" w:rsidRPr="000439B5">
        <w:rPr>
          <w:rFonts w:ascii="Times New Roman" w:hAnsi="Times New Roman" w:cs="Times New Roman"/>
          <w:b/>
          <w:bCs/>
          <w:sz w:val="24"/>
          <w:szCs w:val="28"/>
        </w:rPr>
        <w:t xml:space="preserve"> 3. </w:t>
      </w:r>
      <w:r w:rsidR="00F30B32" w:rsidRPr="000439B5">
        <w:rPr>
          <w:rFonts w:ascii="Times New Roman" w:hAnsi="Times New Roman" w:cs="Times New Roman"/>
          <w:bCs/>
          <w:sz w:val="24"/>
          <w:szCs w:val="28"/>
        </w:rPr>
        <w:t>Utilidad de aprender estadística</w:t>
      </w:r>
    </w:p>
    <w:p w14:paraId="20D220F9" w14:textId="77777777" w:rsidR="00E531F8" w:rsidRPr="005B0163" w:rsidRDefault="00E531F8" w:rsidP="00F30B32">
      <w:pPr>
        <w:spacing w:line="360" w:lineRule="auto"/>
        <w:ind w:left="2124" w:firstLine="708"/>
        <w:jc w:val="both"/>
        <w:rPr>
          <w:rFonts w:ascii="Times New Roman" w:hAnsi="Times New Roman" w:cs="Times New Roman"/>
          <w:b/>
          <w:bCs/>
        </w:rPr>
      </w:pPr>
      <w:r w:rsidRPr="005B0163">
        <w:rPr>
          <w:rFonts w:ascii="Times New Roman" w:hAnsi="Times New Roman" w:cs="Times New Roman"/>
          <w:b/>
          <w:bCs/>
          <w:noProof/>
          <w:lang w:eastAsia="es-MX"/>
        </w:rPr>
        <w:drawing>
          <wp:inline distT="0" distB="0" distL="0" distR="0" wp14:anchorId="1630A929" wp14:editId="63D657E5">
            <wp:extent cx="2784081" cy="192040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0">
                      <a:extLst>
                        <a:ext uri="{28A0092B-C50C-407E-A947-70E740481C1C}">
                          <a14:useLocalDpi xmlns:a14="http://schemas.microsoft.com/office/drawing/2010/main" val="0"/>
                        </a:ext>
                      </a:extLst>
                    </a:blip>
                    <a:stretch>
                      <a:fillRect/>
                    </a:stretch>
                  </pic:blipFill>
                  <pic:spPr>
                    <a:xfrm>
                      <a:off x="0" y="0"/>
                      <a:ext cx="2784081" cy="1920406"/>
                    </a:xfrm>
                    <a:prstGeom prst="rect">
                      <a:avLst/>
                    </a:prstGeom>
                  </pic:spPr>
                </pic:pic>
              </a:graphicData>
            </a:graphic>
          </wp:inline>
        </w:drawing>
      </w:r>
    </w:p>
    <w:p w14:paraId="3847BC83" w14:textId="12F14CA1" w:rsidR="00CC295D" w:rsidRPr="00303E94" w:rsidRDefault="005B0163" w:rsidP="00303E94">
      <w:pPr>
        <w:pStyle w:val="Prrafodelista"/>
        <w:spacing w:after="0" w:line="360" w:lineRule="auto"/>
        <w:ind w:left="0"/>
        <w:jc w:val="center"/>
        <w:rPr>
          <w:rFonts w:ascii="Times New Roman" w:hAnsi="Times New Roman" w:cs="Times New Roman"/>
          <w:sz w:val="24"/>
          <w:szCs w:val="24"/>
        </w:rPr>
      </w:pPr>
      <w:r w:rsidRPr="00303E94">
        <w:rPr>
          <w:rFonts w:ascii="Times New Roman" w:hAnsi="Times New Roman" w:cs="Times New Roman"/>
          <w:sz w:val="24"/>
          <w:szCs w:val="24"/>
        </w:rPr>
        <w:t>Fuente: E</w:t>
      </w:r>
      <w:r w:rsidR="00CC295D" w:rsidRPr="00303E94">
        <w:rPr>
          <w:rFonts w:ascii="Times New Roman" w:hAnsi="Times New Roman" w:cs="Times New Roman"/>
          <w:sz w:val="24"/>
          <w:szCs w:val="24"/>
        </w:rPr>
        <w:t>laboración propia</w:t>
      </w:r>
    </w:p>
    <w:p w14:paraId="3317AF14" w14:textId="2AAA691F" w:rsidR="00377FE1" w:rsidRDefault="00963E03" w:rsidP="00303E94">
      <w:pPr>
        <w:spacing w:after="0" w:line="360" w:lineRule="auto"/>
        <w:ind w:firstLine="708"/>
        <w:jc w:val="both"/>
        <w:rPr>
          <w:rFonts w:ascii="Times New Roman" w:hAnsi="Times New Roman" w:cs="Times New Roman"/>
          <w:sz w:val="24"/>
          <w:szCs w:val="24"/>
        </w:rPr>
      </w:pPr>
      <w:r w:rsidRPr="00CB6317">
        <w:rPr>
          <w:rFonts w:ascii="Times New Roman" w:hAnsi="Times New Roman" w:cs="Times New Roman"/>
          <w:sz w:val="24"/>
          <w:szCs w:val="24"/>
        </w:rPr>
        <w:t xml:space="preserve">En la </w:t>
      </w:r>
      <w:r w:rsidR="00596D54" w:rsidRPr="00CB6317">
        <w:rPr>
          <w:rFonts w:ascii="Times New Roman" w:hAnsi="Times New Roman" w:cs="Times New Roman"/>
          <w:sz w:val="24"/>
          <w:szCs w:val="24"/>
        </w:rPr>
        <w:t>figura</w:t>
      </w:r>
      <w:r w:rsidR="005B0163">
        <w:rPr>
          <w:rFonts w:ascii="Times New Roman" w:hAnsi="Times New Roman" w:cs="Times New Roman"/>
          <w:sz w:val="24"/>
          <w:szCs w:val="24"/>
        </w:rPr>
        <w:t xml:space="preserve"> 4</w:t>
      </w:r>
      <w:r w:rsidRPr="00CB6317">
        <w:rPr>
          <w:rFonts w:ascii="Times New Roman" w:hAnsi="Times New Roman" w:cs="Times New Roman"/>
          <w:sz w:val="24"/>
          <w:szCs w:val="24"/>
        </w:rPr>
        <w:t xml:space="preserve"> </w:t>
      </w:r>
      <w:r w:rsidR="00E545B0" w:rsidRPr="00CB6317">
        <w:rPr>
          <w:rFonts w:ascii="Times New Roman" w:hAnsi="Times New Roman" w:cs="Times New Roman"/>
          <w:sz w:val="24"/>
          <w:szCs w:val="24"/>
        </w:rPr>
        <w:t>se observa</w:t>
      </w:r>
      <w:r w:rsidRPr="00CB6317">
        <w:rPr>
          <w:rFonts w:ascii="Times New Roman" w:hAnsi="Times New Roman" w:cs="Times New Roman"/>
          <w:sz w:val="24"/>
          <w:szCs w:val="24"/>
        </w:rPr>
        <w:t xml:space="preserve"> </w:t>
      </w:r>
      <w:r w:rsidR="00817522" w:rsidRPr="00CB6317">
        <w:rPr>
          <w:rFonts w:ascii="Times New Roman" w:hAnsi="Times New Roman" w:cs="Times New Roman"/>
          <w:sz w:val="24"/>
          <w:szCs w:val="24"/>
        </w:rPr>
        <w:t>que</w:t>
      </w:r>
      <w:r w:rsidRPr="00CB6317">
        <w:rPr>
          <w:rFonts w:ascii="Times New Roman" w:hAnsi="Times New Roman" w:cs="Times New Roman"/>
          <w:sz w:val="24"/>
          <w:szCs w:val="24"/>
        </w:rPr>
        <w:t xml:space="preserve"> los alumnos </w:t>
      </w:r>
      <w:r w:rsidR="00D5508F">
        <w:rPr>
          <w:rFonts w:ascii="Times New Roman" w:hAnsi="Times New Roman" w:cs="Times New Roman"/>
          <w:sz w:val="24"/>
          <w:szCs w:val="24"/>
        </w:rPr>
        <w:t xml:space="preserve">presentan sentimientos tanto optimistas como pesimistas, </w:t>
      </w:r>
      <w:r w:rsidR="005B0163">
        <w:rPr>
          <w:rFonts w:ascii="Times New Roman" w:hAnsi="Times New Roman" w:cs="Times New Roman"/>
          <w:sz w:val="24"/>
          <w:szCs w:val="24"/>
        </w:rPr>
        <w:t>son conscientes</w:t>
      </w:r>
      <w:r w:rsidRPr="00CB6317">
        <w:rPr>
          <w:rFonts w:ascii="Times New Roman" w:hAnsi="Times New Roman" w:cs="Times New Roman"/>
          <w:sz w:val="24"/>
          <w:szCs w:val="24"/>
        </w:rPr>
        <w:t xml:space="preserve"> </w:t>
      </w:r>
      <w:r w:rsidR="005B0163">
        <w:rPr>
          <w:rFonts w:ascii="Times New Roman" w:hAnsi="Times New Roman" w:cs="Times New Roman"/>
          <w:sz w:val="24"/>
          <w:szCs w:val="24"/>
        </w:rPr>
        <w:t xml:space="preserve">de </w:t>
      </w:r>
      <w:r w:rsidRPr="00CB6317">
        <w:rPr>
          <w:rFonts w:ascii="Times New Roman" w:hAnsi="Times New Roman" w:cs="Times New Roman"/>
          <w:sz w:val="24"/>
          <w:szCs w:val="24"/>
        </w:rPr>
        <w:t xml:space="preserve">la importancia de aprender </w:t>
      </w:r>
      <w:r w:rsidR="005B0163">
        <w:rPr>
          <w:rFonts w:ascii="Times New Roman" w:hAnsi="Times New Roman" w:cs="Times New Roman"/>
          <w:sz w:val="24"/>
          <w:szCs w:val="24"/>
        </w:rPr>
        <w:t xml:space="preserve">a </w:t>
      </w:r>
      <w:r w:rsidRPr="00CB6317">
        <w:rPr>
          <w:rFonts w:ascii="Times New Roman" w:hAnsi="Times New Roman" w:cs="Times New Roman"/>
          <w:sz w:val="24"/>
          <w:szCs w:val="24"/>
        </w:rPr>
        <w:t xml:space="preserve">realizar operaciones </w:t>
      </w:r>
      <w:r w:rsidR="005B0163">
        <w:rPr>
          <w:rFonts w:ascii="Times New Roman" w:hAnsi="Times New Roman" w:cs="Times New Roman"/>
          <w:sz w:val="24"/>
          <w:szCs w:val="24"/>
        </w:rPr>
        <w:t xml:space="preserve">e incluso </w:t>
      </w:r>
      <w:r w:rsidRPr="00CB6317">
        <w:rPr>
          <w:rFonts w:ascii="Times New Roman" w:hAnsi="Times New Roman" w:cs="Times New Roman"/>
          <w:sz w:val="24"/>
          <w:szCs w:val="24"/>
        </w:rPr>
        <w:t>les gustan las operaciones matemáticas, la mayoría se sienten nerviosos e inseguros al realizarlas.</w:t>
      </w:r>
    </w:p>
    <w:p w14:paraId="668F8B39" w14:textId="77777777" w:rsidR="00303E94" w:rsidRPr="00CB6317" w:rsidRDefault="00303E94" w:rsidP="00303E94">
      <w:pPr>
        <w:spacing w:after="0" w:line="360" w:lineRule="auto"/>
        <w:ind w:firstLine="708"/>
        <w:jc w:val="both"/>
        <w:rPr>
          <w:rFonts w:ascii="Times New Roman" w:hAnsi="Times New Roman" w:cs="Times New Roman"/>
          <w:sz w:val="24"/>
          <w:szCs w:val="24"/>
        </w:rPr>
      </w:pPr>
    </w:p>
    <w:p w14:paraId="2EA462AA" w14:textId="0E5D660F" w:rsidR="00603188" w:rsidRPr="00303E94" w:rsidRDefault="00603188" w:rsidP="00303E94">
      <w:pPr>
        <w:spacing w:after="0" w:line="360" w:lineRule="auto"/>
        <w:jc w:val="both"/>
        <w:rPr>
          <w:rFonts w:ascii="Times New Roman" w:hAnsi="Times New Roman" w:cs="Times New Roman"/>
          <w:bCs/>
          <w:noProof/>
          <w:sz w:val="24"/>
          <w:szCs w:val="24"/>
        </w:rPr>
      </w:pPr>
      <w:r w:rsidRPr="005B0163">
        <w:rPr>
          <w:rFonts w:ascii="Times New Roman" w:hAnsi="Times New Roman" w:cs="Times New Roman"/>
          <w:noProof/>
          <w:lang w:eastAsia="es-MX"/>
        </w:rPr>
        <w:t xml:space="preserve"> </w:t>
      </w:r>
      <w:r w:rsidRPr="005B0163">
        <w:rPr>
          <w:rFonts w:ascii="Times New Roman" w:hAnsi="Times New Roman" w:cs="Times New Roman"/>
          <w:noProof/>
          <w:lang w:eastAsia="es-MX"/>
        </w:rPr>
        <w:tab/>
      </w:r>
      <w:r w:rsidRPr="005B0163">
        <w:rPr>
          <w:rFonts w:ascii="Times New Roman" w:hAnsi="Times New Roman" w:cs="Times New Roman"/>
          <w:noProof/>
          <w:lang w:eastAsia="es-MX"/>
        </w:rPr>
        <w:tab/>
      </w:r>
      <w:r w:rsidRPr="005B0163">
        <w:rPr>
          <w:rFonts w:ascii="Times New Roman" w:hAnsi="Times New Roman" w:cs="Times New Roman"/>
          <w:noProof/>
          <w:lang w:eastAsia="es-MX"/>
        </w:rPr>
        <w:tab/>
      </w:r>
      <w:r w:rsidR="004E512A" w:rsidRPr="005B0163">
        <w:rPr>
          <w:rFonts w:ascii="Times New Roman" w:hAnsi="Times New Roman" w:cs="Times New Roman"/>
          <w:noProof/>
          <w:lang w:eastAsia="es-MX"/>
        </w:rPr>
        <w:t xml:space="preserve"> </w:t>
      </w:r>
      <w:r w:rsidR="00EF4BFC" w:rsidRPr="00303E94">
        <w:rPr>
          <w:rFonts w:ascii="Times New Roman" w:hAnsi="Times New Roman" w:cs="Times New Roman"/>
          <w:b/>
          <w:bCs/>
          <w:noProof/>
          <w:sz w:val="24"/>
          <w:szCs w:val="24"/>
        </w:rPr>
        <w:t>Figura</w:t>
      </w:r>
      <w:r w:rsidRPr="00303E94">
        <w:rPr>
          <w:rFonts w:ascii="Times New Roman" w:hAnsi="Times New Roman" w:cs="Times New Roman"/>
          <w:b/>
          <w:bCs/>
          <w:noProof/>
          <w:sz w:val="24"/>
          <w:szCs w:val="24"/>
        </w:rPr>
        <w:t xml:space="preserve"> 4. </w:t>
      </w:r>
      <w:r w:rsidRPr="00303E94">
        <w:rPr>
          <w:rFonts w:ascii="Times New Roman" w:hAnsi="Times New Roman" w:cs="Times New Roman"/>
          <w:bCs/>
          <w:noProof/>
          <w:sz w:val="24"/>
          <w:szCs w:val="24"/>
        </w:rPr>
        <w:t>Sentimiento al realizar operaciones</w:t>
      </w:r>
    </w:p>
    <w:p w14:paraId="7369E9C6" w14:textId="4A587255" w:rsidR="00E531F8" w:rsidRPr="00603188" w:rsidRDefault="00E531F8" w:rsidP="00E531F8">
      <w:pPr>
        <w:spacing w:line="360" w:lineRule="auto"/>
        <w:jc w:val="center"/>
        <w:rPr>
          <w:noProof/>
        </w:rPr>
      </w:pPr>
      <w:r>
        <w:rPr>
          <w:noProof/>
          <w:lang w:eastAsia="es-MX"/>
        </w:rPr>
        <w:drawing>
          <wp:inline distT="0" distB="0" distL="0" distR="0" wp14:anchorId="30F6C967" wp14:editId="7B58CD3C">
            <wp:extent cx="2906012" cy="1574936"/>
            <wp:effectExtent l="0" t="0" r="889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11">
                      <a:extLst>
                        <a:ext uri="{28A0092B-C50C-407E-A947-70E740481C1C}">
                          <a14:useLocalDpi xmlns:a14="http://schemas.microsoft.com/office/drawing/2010/main" val="0"/>
                        </a:ext>
                      </a:extLst>
                    </a:blip>
                    <a:stretch>
                      <a:fillRect/>
                    </a:stretch>
                  </pic:blipFill>
                  <pic:spPr>
                    <a:xfrm>
                      <a:off x="0" y="0"/>
                      <a:ext cx="2906012" cy="1574936"/>
                    </a:xfrm>
                    <a:prstGeom prst="rect">
                      <a:avLst/>
                    </a:prstGeom>
                  </pic:spPr>
                </pic:pic>
              </a:graphicData>
            </a:graphic>
          </wp:inline>
        </w:drawing>
      </w:r>
    </w:p>
    <w:p w14:paraId="413A3EDA" w14:textId="6E718431" w:rsidR="00CC295D" w:rsidRPr="00303E94" w:rsidRDefault="00CC295D" w:rsidP="00303E94">
      <w:pPr>
        <w:spacing w:after="0" w:line="360" w:lineRule="auto"/>
        <w:jc w:val="center"/>
        <w:rPr>
          <w:rFonts w:ascii="Times New Roman" w:hAnsi="Times New Roman" w:cs="Times New Roman"/>
          <w:sz w:val="24"/>
          <w:szCs w:val="24"/>
        </w:rPr>
      </w:pPr>
      <w:r w:rsidRPr="00303E94">
        <w:rPr>
          <w:rFonts w:ascii="Times New Roman" w:hAnsi="Times New Roman" w:cs="Times New Roman"/>
          <w:sz w:val="24"/>
          <w:szCs w:val="24"/>
        </w:rPr>
        <w:t xml:space="preserve">Fuente: </w:t>
      </w:r>
      <w:r w:rsidR="005B0163" w:rsidRPr="00303E94">
        <w:rPr>
          <w:rFonts w:ascii="Times New Roman" w:hAnsi="Times New Roman" w:cs="Times New Roman"/>
          <w:sz w:val="24"/>
          <w:szCs w:val="24"/>
        </w:rPr>
        <w:t>E</w:t>
      </w:r>
      <w:r w:rsidRPr="00303E94">
        <w:rPr>
          <w:rFonts w:ascii="Times New Roman" w:hAnsi="Times New Roman" w:cs="Times New Roman"/>
          <w:sz w:val="24"/>
          <w:szCs w:val="24"/>
        </w:rPr>
        <w:t>laboración propia</w:t>
      </w:r>
    </w:p>
    <w:p w14:paraId="7289F6A7" w14:textId="545BD117" w:rsidR="000748D6" w:rsidRPr="00303E94" w:rsidRDefault="000748D6" w:rsidP="00303E94">
      <w:pPr>
        <w:spacing w:after="0" w:line="360" w:lineRule="auto"/>
        <w:ind w:firstLine="708"/>
        <w:jc w:val="both"/>
        <w:rPr>
          <w:rFonts w:ascii="Times New Roman" w:hAnsi="Times New Roman" w:cs="Times New Roman"/>
          <w:sz w:val="24"/>
          <w:szCs w:val="24"/>
        </w:rPr>
      </w:pPr>
      <w:r w:rsidRPr="00303E94">
        <w:rPr>
          <w:rFonts w:ascii="Times New Roman" w:hAnsi="Times New Roman" w:cs="Times New Roman"/>
          <w:sz w:val="24"/>
          <w:szCs w:val="24"/>
        </w:rPr>
        <w:t xml:space="preserve">En la </w:t>
      </w:r>
      <w:r w:rsidR="00596D54" w:rsidRPr="00303E94">
        <w:rPr>
          <w:rFonts w:ascii="Times New Roman" w:hAnsi="Times New Roman" w:cs="Times New Roman"/>
          <w:sz w:val="24"/>
          <w:szCs w:val="24"/>
        </w:rPr>
        <w:t>figura</w:t>
      </w:r>
      <w:r w:rsidR="005B0163" w:rsidRPr="00303E94">
        <w:rPr>
          <w:rFonts w:ascii="Times New Roman" w:hAnsi="Times New Roman" w:cs="Times New Roman"/>
          <w:sz w:val="24"/>
          <w:szCs w:val="24"/>
        </w:rPr>
        <w:t xml:space="preserve"> 5</w:t>
      </w:r>
      <w:r w:rsidRPr="00303E94">
        <w:rPr>
          <w:rFonts w:ascii="Times New Roman" w:hAnsi="Times New Roman" w:cs="Times New Roman"/>
          <w:sz w:val="24"/>
          <w:szCs w:val="24"/>
        </w:rPr>
        <w:t xml:space="preserve"> </w:t>
      </w:r>
      <w:r w:rsidR="00A163A6" w:rsidRPr="00303E94">
        <w:rPr>
          <w:rFonts w:ascii="Times New Roman" w:hAnsi="Times New Roman" w:cs="Times New Roman"/>
          <w:sz w:val="24"/>
          <w:szCs w:val="24"/>
        </w:rPr>
        <w:t xml:space="preserve">se </w:t>
      </w:r>
      <w:r w:rsidR="005B0163" w:rsidRPr="00303E94">
        <w:rPr>
          <w:rFonts w:ascii="Times New Roman" w:hAnsi="Times New Roman" w:cs="Times New Roman"/>
          <w:sz w:val="24"/>
          <w:szCs w:val="24"/>
        </w:rPr>
        <w:t xml:space="preserve">evidencia </w:t>
      </w:r>
      <w:r w:rsidRPr="00303E94">
        <w:rPr>
          <w:rFonts w:ascii="Times New Roman" w:hAnsi="Times New Roman" w:cs="Times New Roman"/>
          <w:sz w:val="24"/>
          <w:szCs w:val="24"/>
        </w:rPr>
        <w:t xml:space="preserve">que la mitad de los alumnos están dispuestos a </w:t>
      </w:r>
      <w:r w:rsidR="005B0163" w:rsidRPr="00303E94">
        <w:rPr>
          <w:rFonts w:ascii="Times New Roman" w:hAnsi="Times New Roman" w:cs="Times New Roman"/>
          <w:sz w:val="24"/>
          <w:szCs w:val="24"/>
        </w:rPr>
        <w:t>repetir los</w:t>
      </w:r>
      <w:r w:rsidRPr="00303E94">
        <w:rPr>
          <w:rFonts w:ascii="Times New Roman" w:hAnsi="Times New Roman" w:cs="Times New Roman"/>
          <w:sz w:val="24"/>
          <w:szCs w:val="24"/>
        </w:rPr>
        <w:t xml:space="preserve"> ejercicio</w:t>
      </w:r>
      <w:r w:rsidR="005B0163" w:rsidRPr="00303E94">
        <w:rPr>
          <w:rFonts w:ascii="Times New Roman" w:hAnsi="Times New Roman" w:cs="Times New Roman"/>
          <w:sz w:val="24"/>
          <w:szCs w:val="24"/>
        </w:rPr>
        <w:t>s</w:t>
      </w:r>
      <w:r w:rsidRPr="00303E94">
        <w:rPr>
          <w:rFonts w:ascii="Times New Roman" w:hAnsi="Times New Roman" w:cs="Times New Roman"/>
          <w:sz w:val="24"/>
          <w:szCs w:val="24"/>
        </w:rPr>
        <w:t xml:space="preserve"> para </w:t>
      </w:r>
      <w:r w:rsidR="005B0163" w:rsidRPr="00303E94">
        <w:rPr>
          <w:rFonts w:ascii="Times New Roman" w:hAnsi="Times New Roman" w:cs="Times New Roman"/>
          <w:sz w:val="24"/>
          <w:szCs w:val="24"/>
        </w:rPr>
        <w:t xml:space="preserve">conseguir </w:t>
      </w:r>
      <w:r w:rsidRPr="00303E94">
        <w:rPr>
          <w:rFonts w:ascii="Times New Roman" w:hAnsi="Times New Roman" w:cs="Times New Roman"/>
          <w:sz w:val="24"/>
          <w:szCs w:val="24"/>
        </w:rPr>
        <w:t>la respuesta correcta, es decir</w:t>
      </w:r>
      <w:r w:rsidR="00A163A6" w:rsidRPr="00303E94">
        <w:rPr>
          <w:rFonts w:ascii="Times New Roman" w:hAnsi="Times New Roman" w:cs="Times New Roman"/>
          <w:sz w:val="24"/>
          <w:szCs w:val="24"/>
        </w:rPr>
        <w:t>,</w:t>
      </w:r>
      <w:r w:rsidRPr="00303E94">
        <w:rPr>
          <w:rFonts w:ascii="Times New Roman" w:hAnsi="Times New Roman" w:cs="Times New Roman"/>
          <w:sz w:val="24"/>
          <w:szCs w:val="24"/>
        </w:rPr>
        <w:t xml:space="preserve"> </w:t>
      </w:r>
      <w:r w:rsidR="00A163A6" w:rsidRPr="00303E94">
        <w:rPr>
          <w:rFonts w:ascii="Times New Roman" w:hAnsi="Times New Roman" w:cs="Times New Roman"/>
          <w:sz w:val="24"/>
          <w:szCs w:val="24"/>
        </w:rPr>
        <w:t xml:space="preserve">se puede </w:t>
      </w:r>
      <w:r w:rsidRPr="00303E94">
        <w:rPr>
          <w:rFonts w:ascii="Times New Roman" w:hAnsi="Times New Roman" w:cs="Times New Roman"/>
          <w:sz w:val="24"/>
          <w:szCs w:val="24"/>
        </w:rPr>
        <w:t>utilizar esa determinación para lograr cambios significativos en el aprendizaje de los números.</w:t>
      </w:r>
    </w:p>
    <w:p w14:paraId="6C4359D4" w14:textId="199CCD3B" w:rsidR="00E531F8" w:rsidRDefault="00E531F8" w:rsidP="00303E94">
      <w:pPr>
        <w:spacing w:after="0" w:line="360" w:lineRule="auto"/>
        <w:ind w:left="708" w:firstLine="708"/>
        <w:jc w:val="both"/>
        <w:rPr>
          <w:b/>
          <w:bCs/>
          <w:noProof/>
          <w:sz w:val="24"/>
          <w:szCs w:val="24"/>
        </w:rPr>
      </w:pPr>
    </w:p>
    <w:p w14:paraId="2F7A05A2" w14:textId="7736F057" w:rsidR="00303E94" w:rsidRDefault="00303E94" w:rsidP="00303E94">
      <w:pPr>
        <w:spacing w:after="0" w:line="360" w:lineRule="auto"/>
        <w:ind w:left="708" w:firstLine="708"/>
        <w:jc w:val="both"/>
        <w:rPr>
          <w:b/>
          <w:bCs/>
          <w:noProof/>
          <w:sz w:val="24"/>
          <w:szCs w:val="24"/>
        </w:rPr>
      </w:pPr>
    </w:p>
    <w:p w14:paraId="11AF274E" w14:textId="07838BD1" w:rsidR="00303E94" w:rsidRDefault="00303E94" w:rsidP="00303E94">
      <w:pPr>
        <w:spacing w:after="0" w:line="360" w:lineRule="auto"/>
        <w:ind w:left="708" w:firstLine="708"/>
        <w:jc w:val="both"/>
        <w:rPr>
          <w:b/>
          <w:bCs/>
          <w:noProof/>
          <w:sz w:val="24"/>
          <w:szCs w:val="24"/>
        </w:rPr>
      </w:pPr>
    </w:p>
    <w:p w14:paraId="5C979868" w14:textId="3EBEB28F" w:rsidR="00303E94" w:rsidRDefault="00303E94" w:rsidP="00303E94">
      <w:pPr>
        <w:spacing w:after="0" w:line="360" w:lineRule="auto"/>
        <w:ind w:left="708" w:firstLine="708"/>
        <w:jc w:val="both"/>
        <w:rPr>
          <w:b/>
          <w:bCs/>
          <w:noProof/>
          <w:sz w:val="24"/>
          <w:szCs w:val="24"/>
        </w:rPr>
      </w:pPr>
    </w:p>
    <w:p w14:paraId="34D4FD8E" w14:textId="77777777" w:rsidR="00303E94" w:rsidRPr="00303E94" w:rsidRDefault="00303E94" w:rsidP="00303E94">
      <w:pPr>
        <w:spacing w:after="0" w:line="360" w:lineRule="auto"/>
        <w:ind w:left="708" w:firstLine="708"/>
        <w:jc w:val="both"/>
        <w:rPr>
          <w:b/>
          <w:bCs/>
          <w:noProof/>
          <w:sz w:val="24"/>
          <w:szCs w:val="24"/>
        </w:rPr>
      </w:pPr>
    </w:p>
    <w:p w14:paraId="6EDA035D" w14:textId="53232955" w:rsidR="00832C29" w:rsidRDefault="00EF4BFC" w:rsidP="00303E94">
      <w:pPr>
        <w:spacing w:after="0" w:line="360" w:lineRule="auto"/>
        <w:jc w:val="center"/>
        <w:rPr>
          <w:rFonts w:ascii="Times New Roman" w:hAnsi="Times New Roman" w:cs="Times New Roman"/>
          <w:bCs/>
        </w:rPr>
      </w:pPr>
      <w:r w:rsidRPr="00303E94">
        <w:rPr>
          <w:rFonts w:ascii="Times New Roman" w:hAnsi="Times New Roman" w:cs="Times New Roman"/>
          <w:b/>
          <w:bCs/>
          <w:noProof/>
          <w:sz w:val="24"/>
          <w:szCs w:val="24"/>
        </w:rPr>
        <w:lastRenderedPageBreak/>
        <w:t>Figura</w:t>
      </w:r>
      <w:r w:rsidR="00832C29" w:rsidRPr="00303E94">
        <w:rPr>
          <w:rFonts w:ascii="Times New Roman" w:hAnsi="Times New Roman" w:cs="Times New Roman"/>
          <w:b/>
          <w:bCs/>
          <w:sz w:val="24"/>
          <w:szCs w:val="24"/>
        </w:rPr>
        <w:t xml:space="preserve"> 5.</w:t>
      </w:r>
      <w:r w:rsidR="00832C29" w:rsidRPr="00303E94">
        <w:rPr>
          <w:rFonts w:ascii="Times New Roman" w:hAnsi="Times New Roman" w:cs="Times New Roman"/>
          <w:bCs/>
          <w:sz w:val="24"/>
          <w:szCs w:val="24"/>
        </w:rPr>
        <w:t xml:space="preserve"> Reacción al no poder realizar una operación</w:t>
      </w:r>
    </w:p>
    <w:p w14:paraId="3CBFEF9C" w14:textId="56E5B66B" w:rsidR="00E531F8" w:rsidRDefault="000B79DF" w:rsidP="000B79DF">
      <w:pPr>
        <w:spacing w:line="360" w:lineRule="auto"/>
        <w:jc w:val="center"/>
        <w:rPr>
          <w:rFonts w:ascii="Times New Roman" w:hAnsi="Times New Roman" w:cs="Times New Roman"/>
          <w:b/>
          <w:bCs/>
          <w:sz w:val="24"/>
          <w:szCs w:val="24"/>
        </w:rPr>
      </w:pPr>
      <w:r>
        <w:rPr>
          <w:noProof/>
          <w:sz w:val="16"/>
          <w:szCs w:val="16"/>
          <w:lang w:eastAsia="es-MX"/>
        </w:rPr>
        <w:drawing>
          <wp:inline distT="0" distB="0" distL="0" distR="0" wp14:anchorId="45940535" wp14:editId="358B7B93">
            <wp:extent cx="4626911" cy="2657475"/>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bno.png"/>
                    <pic:cNvPicPr/>
                  </pic:nvPicPr>
                  <pic:blipFill>
                    <a:blip r:embed="rId12">
                      <a:extLst>
                        <a:ext uri="{28A0092B-C50C-407E-A947-70E740481C1C}">
                          <a14:useLocalDpi xmlns:a14="http://schemas.microsoft.com/office/drawing/2010/main" val="0"/>
                        </a:ext>
                      </a:extLst>
                    </a:blip>
                    <a:stretch>
                      <a:fillRect/>
                    </a:stretch>
                  </pic:blipFill>
                  <pic:spPr>
                    <a:xfrm>
                      <a:off x="0" y="0"/>
                      <a:ext cx="4634682" cy="2661938"/>
                    </a:xfrm>
                    <a:prstGeom prst="rect">
                      <a:avLst/>
                    </a:prstGeom>
                  </pic:spPr>
                </pic:pic>
              </a:graphicData>
            </a:graphic>
          </wp:inline>
        </w:drawing>
      </w:r>
    </w:p>
    <w:p w14:paraId="2A581202" w14:textId="37C2C5E7" w:rsidR="00CC295D" w:rsidRPr="00303E94" w:rsidRDefault="00CC295D" w:rsidP="00303E94">
      <w:pPr>
        <w:spacing w:after="0" w:line="360" w:lineRule="auto"/>
        <w:jc w:val="center"/>
        <w:rPr>
          <w:rFonts w:ascii="Times New Roman" w:hAnsi="Times New Roman" w:cs="Times New Roman"/>
          <w:sz w:val="24"/>
          <w:szCs w:val="28"/>
        </w:rPr>
      </w:pPr>
      <w:r w:rsidRPr="00303E94">
        <w:rPr>
          <w:rFonts w:ascii="Times New Roman" w:hAnsi="Times New Roman" w:cs="Times New Roman"/>
          <w:sz w:val="24"/>
          <w:szCs w:val="28"/>
        </w:rPr>
        <w:t xml:space="preserve">Fuente: </w:t>
      </w:r>
      <w:r w:rsidR="005B0163" w:rsidRPr="00303E94">
        <w:rPr>
          <w:rFonts w:ascii="Times New Roman" w:hAnsi="Times New Roman" w:cs="Times New Roman"/>
          <w:sz w:val="24"/>
          <w:szCs w:val="28"/>
        </w:rPr>
        <w:t>E</w:t>
      </w:r>
      <w:r w:rsidRPr="00303E94">
        <w:rPr>
          <w:rFonts w:ascii="Times New Roman" w:hAnsi="Times New Roman" w:cs="Times New Roman"/>
          <w:sz w:val="24"/>
          <w:szCs w:val="28"/>
        </w:rPr>
        <w:t>laboración propia</w:t>
      </w:r>
    </w:p>
    <w:p w14:paraId="21911FC7" w14:textId="38EBB31F" w:rsidR="00303E94" w:rsidRDefault="00586085" w:rsidP="00303E94">
      <w:pPr>
        <w:spacing w:after="0" w:line="360" w:lineRule="auto"/>
        <w:ind w:firstLine="708"/>
        <w:jc w:val="both"/>
        <w:rPr>
          <w:rFonts w:ascii="Times New Roman" w:hAnsi="Times New Roman" w:cs="Times New Roman"/>
          <w:sz w:val="24"/>
          <w:szCs w:val="24"/>
        </w:rPr>
      </w:pPr>
      <w:r w:rsidRPr="00CB6317">
        <w:rPr>
          <w:rFonts w:ascii="Times New Roman" w:hAnsi="Times New Roman" w:cs="Times New Roman"/>
          <w:sz w:val="24"/>
          <w:szCs w:val="24"/>
        </w:rPr>
        <w:t xml:space="preserve">En </w:t>
      </w:r>
      <w:r w:rsidR="00596D54" w:rsidRPr="00CB6317">
        <w:rPr>
          <w:rFonts w:ascii="Times New Roman" w:hAnsi="Times New Roman" w:cs="Times New Roman"/>
          <w:sz w:val="24"/>
          <w:szCs w:val="24"/>
        </w:rPr>
        <w:t>figura</w:t>
      </w:r>
      <w:r w:rsidR="005B0163">
        <w:rPr>
          <w:rFonts w:ascii="Times New Roman" w:hAnsi="Times New Roman" w:cs="Times New Roman"/>
          <w:sz w:val="24"/>
          <w:szCs w:val="24"/>
        </w:rPr>
        <w:t xml:space="preserve"> 6</w:t>
      </w:r>
      <w:r w:rsidRPr="00CB6317">
        <w:rPr>
          <w:rFonts w:ascii="Times New Roman" w:hAnsi="Times New Roman" w:cs="Times New Roman"/>
          <w:sz w:val="24"/>
          <w:szCs w:val="24"/>
        </w:rPr>
        <w:t xml:space="preserve"> los estudiantes ofrecen sugerencias </w:t>
      </w:r>
      <w:r w:rsidR="005B0163">
        <w:rPr>
          <w:rFonts w:ascii="Times New Roman" w:hAnsi="Times New Roman" w:cs="Times New Roman"/>
          <w:sz w:val="24"/>
          <w:szCs w:val="24"/>
        </w:rPr>
        <w:t>sobre có</w:t>
      </w:r>
      <w:r w:rsidRPr="00CB6317">
        <w:rPr>
          <w:rFonts w:ascii="Times New Roman" w:hAnsi="Times New Roman" w:cs="Times New Roman"/>
          <w:sz w:val="24"/>
          <w:szCs w:val="24"/>
        </w:rPr>
        <w:t>mo les gustaría aprender a realizar o</w:t>
      </w:r>
      <w:r w:rsidR="005B0163">
        <w:rPr>
          <w:rFonts w:ascii="Times New Roman" w:hAnsi="Times New Roman" w:cs="Times New Roman"/>
          <w:sz w:val="24"/>
          <w:szCs w:val="24"/>
        </w:rPr>
        <w:t>peraciones en el salón de clase.</w:t>
      </w:r>
      <w:r w:rsidRPr="00CB6317">
        <w:rPr>
          <w:rFonts w:ascii="Times New Roman" w:hAnsi="Times New Roman" w:cs="Times New Roman"/>
          <w:sz w:val="24"/>
          <w:szCs w:val="24"/>
        </w:rPr>
        <w:t xml:space="preserve"> </w:t>
      </w:r>
      <w:r w:rsidR="005B0163">
        <w:rPr>
          <w:rFonts w:ascii="Times New Roman" w:hAnsi="Times New Roman" w:cs="Times New Roman"/>
          <w:sz w:val="24"/>
          <w:szCs w:val="24"/>
        </w:rPr>
        <w:t xml:space="preserve">Del total, </w:t>
      </w:r>
      <w:r w:rsidRPr="00CB6317">
        <w:rPr>
          <w:rFonts w:ascii="Times New Roman" w:hAnsi="Times New Roman" w:cs="Times New Roman"/>
          <w:sz w:val="24"/>
          <w:szCs w:val="24"/>
        </w:rPr>
        <w:t>40</w:t>
      </w:r>
      <w:r w:rsidR="005B0163">
        <w:rPr>
          <w:rFonts w:ascii="Times New Roman" w:hAnsi="Times New Roman" w:cs="Times New Roman"/>
          <w:sz w:val="24"/>
          <w:szCs w:val="24"/>
        </w:rPr>
        <w:t xml:space="preserve"> </w:t>
      </w:r>
      <w:r w:rsidRPr="00CB6317">
        <w:rPr>
          <w:rFonts w:ascii="Times New Roman" w:hAnsi="Times New Roman" w:cs="Times New Roman"/>
          <w:sz w:val="24"/>
          <w:szCs w:val="24"/>
        </w:rPr>
        <w:t xml:space="preserve">% </w:t>
      </w:r>
      <w:r w:rsidR="005B0163">
        <w:rPr>
          <w:rFonts w:ascii="Times New Roman" w:hAnsi="Times New Roman" w:cs="Times New Roman"/>
          <w:sz w:val="24"/>
          <w:szCs w:val="24"/>
        </w:rPr>
        <w:t xml:space="preserve">siente </w:t>
      </w:r>
      <w:r w:rsidRPr="00CB6317">
        <w:rPr>
          <w:rFonts w:ascii="Times New Roman" w:hAnsi="Times New Roman" w:cs="Times New Roman"/>
          <w:sz w:val="24"/>
          <w:szCs w:val="24"/>
        </w:rPr>
        <w:t xml:space="preserve">interés </w:t>
      </w:r>
      <w:r w:rsidR="005B0163">
        <w:rPr>
          <w:rFonts w:ascii="Times New Roman" w:hAnsi="Times New Roman" w:cs="Times New Roman"/>
          <w:sz w:val="24"/>
          <w:szCs w:val="24"/>
        </w:rPr>
        <w:t>al</w:t>
      </w:r>
      <w:r w:rsidRPr="00CB6317">
        <w:rPr>
          <w:rFonts w:ascii="Times New Roman" w:hAnsi="Times New Roman" w:cs="Times New Roman"/>
          <w:sz w:val="24"/>
          <w:szCs w:val="24"/>
        </w:rPr>
        <w:t xml:space="preserve"> realizar operaciones reales que puedan entender porque las viven en situaciones cotidianas</w:t>
      </w:r>
      <w:r w:rsidR="005B0163">
        <w:rPr>
          <w:rFonts w:ascii="Times New Roman" w:hAnsi="Times New Roman" w:cs="Times New Roman"/>
          <w:sz w:val="24"/>
          <w:szCs w:val="24"/>
        </w:rPr>
        <w:t xml:space="preserve">, mientras que </w:t>
      </w:r>
      <w:r w:rsidRPr="00CB6317">
        <w:rPr>
          <w:rFonts w:ascii="Times New Roman" w:hAnsi="Times New Roman" w:cs="Times New Roman"/>
          <w:sz w:val="24"/>
          <w:szCs w:val="24"/>
        </w:rPr>
        <w:t>45</w:t>
      </w:r>
      <w:r w:rsidR="005B0163">
        <w:rPr>
          <w:rFonts w:ascii="Times New Roman" w:hAnsi="Times New Roman" w:cs="Times New Roman"/>
          <w:sz w:val="24"/>
          <w:szCs w:val="24"/>
        </w:rPr>
        <w:t xml:space="preserve"> </w:t>
      </w:r>
      <w:r w:rsidRPr="00CB6317">
        <w:rPr>
          <w:rFonts w:ascii="Times New Roman" w:hAnsi="Times New Roman" w:cs="Times New Roman"/>
          <w:sz w:val="24"/>
          <w:szCs w:val="24"/>
        </w:rPr>
        <w:t>% menciona que les gustaría aprender cómo realizar operaciones con ejercicios hechos en el salón de clase</w:t>
      </w:r>
      <w:r w:rsidR="00565789">
        <w:rPr>
          <w:rFonts w:ascii="Times New Roman" w:hAnsi="Times New Roman" w:cs="Times New Roman"/>
          <w:sz w:val="24"/>
          <w:szCs w:val="24"/>
        </w:rPr>
        <w:t xml:space="preserve"> y solo el 5% no lo intentó.</w:t>
      </w:r>
    </w:p>
    <w:p w14:paraId="45437744" w14:textId="77777777" w:rsidR="00303E94" w:rsidRDefault="00303E94" w:rsidP="00303E94">
      <w:pPr>
        <w:spacing w:after="0" w:line="360" w:lineRule="auto"/>
        <w:jc w:val="both"/>
        <w:rPr>
          <w:rFonts w:ascii="Times New Roman" w:hAnsi="Times New Roman" w:cs="Times New Roman"/>
          <w:sz w:val="24"/>
          <w:szCs w:val="24"/>
        </w:rPr>
      </w:pPr>
    </w:p>
    <w:p w14:paraId="014FA354" w14:textId="1B5E9BE7" w:rsidR="009D43CE" w:rsidRPr="005B0163" w:rsidRDefault="00631151" w:rsidP="00303E94">
      <w:pPr>
        <w:spacing w:line="360" w:lineRule="auto"/>
        <w:jc w:val="center"/>
        <w:rPr>
          <w:rFonts w:ascii="Times New Roman" w:hAnsi="Times New Roman" w:cs="Times New Roman"/>
          <w:bCs/>
        </w:rPr>
      </w:pPr>
      <w:r w:rsidRPr="00303E94">
        <w:rPr>
          <w:rFonts w:ascii="Times New Roman" w:hAnsi="Times New Roman" w:cs="Times New Roman"/>
          <w:noProof/>
          <w:sz w:val="28"/>
          <w:szCs w:val="28"/>
          <w:lang w:eastAsia="es-MX"/>
        </w:rPr>
        <w:drawing>
          <wp:anchor distT="0" distB="0" distL="114300" distR="114300" simplePos="0" relativeHeight="251659264" behindDoc="0" locked="0" layoutInCell="1" allowOverlap="1" wp14:anchorId="12BF0ED6" wp14:editId="178FA3EB">
            <wp:simplePos x="0" y="0"/>
            <wp:positionH relativeFrom="margin">
              <wp:align>center</wp:align>
            </wp:positionH>
            <wp:positionV relativeFrom="paragraph">
              <wp:posOffset>385445</wp:posOffset>
            </wp:positionV>
            <wp:extent cx="2377440" cy="1270000"/>
            <wp:effectExtent l="0" t="0" r="381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png"/>
                    <pic:cNvPicPr/>
                  </pic:nvPicPr>
                  <pic:blipFill>
                    <a:blip r:embed="rId13">
                      <a:extLst>
                        <a:ext uri="{28A0092B-C50C-407E-A947-70E740481C1C}">
                          <a14:useLocalDpi xmlns:a14="http://schemas.microsoft.com/office/drawing/2010/main" val="0"/>
                        </a:ext>
                      </a:extLst>
                    </a:blip>
                    <a:stretch>
                      <a:fillRect/>
                    </a:stretch>
                  </pic:blipFill>
                  <pic:spPr>
                    <a:xfrm>
                      <a:off x="0" y="0"/>
                      <a:ext cx="2377440" cy="1270000"/>
                    </a:xfrm>
                    <a:prstGeom prst="rect">
                      <a:avLst/>
                    </a:prstGeom>
                  </pic:spPr>
                </pic:pic>
              </a:graphicData>
            </a:graphic>
          </wp:anchor>
        </w:drawing>
      </w:r>
      <w:r w:rsidR="00EF4BFC" w:rsidRPr="00303E94">
        <w:rPr>
          <w:rFonts w:ascii="Times New Roman" w:hAnsi="Times New Roman" w:cs="Times New Roman"/>
          <w:b/>
          <w:bCs/>
          <w:noProof/>
          <w:sz w:val="24"/>
          <w:szCs w:val="24"/>
        </w:rPr>
        <w:t>Figura</w:t>
      </w:r>
      <w:r w:rsidR="009D43CE" w:rsidRPr="00303E94">
        <w:rPr>
          <w:rFonts w:ascii="Times New Roman" w:hAnsi="Times New Roman" w:cs="Times New Roman"/>
          <w:b/>
          <w:bCs/>
          <w:sz w:val="24"/>
          <w:szCs w:val="24"/>
        </w:rPr>
        <w:t xml:space="preserve"> 6.</w:t>
      </w:r>
      <w:r w:rsidR="009D43CE" w:rsidRPr="00303E94">
        <w:rPr>
          <w:rFonts w:ascii="Times New Roman" w:hAnsi="Times New Roman" w:cs="Times New Roman"/>
          <w:bCs/>
          <w:sz w:val="24"/>
          <w:szCs w:val="24"/>
        </w:rPr>
        <w:t xml:space="preserve"> Sugerencias para el aprendizaje de los números</w:t>
      </w:r>
    </w:p>
    <w:p w14:paraId="673985C9" w14:textId="3C837CFC" w:rsidR="00E531F8" w:rsidRPr="009D43CE" w:rsidRDefault="004E512A" w:rsidP="009D43CE">
      <w:pPr>
        <w:spacing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EDD940B" w14:textId="77777777" w:rsidR="005B0163" w:rsidRPr="00303E94" w:rsidRDefault="005B0163" w:rsidP="005B0163">
      <w:pPr>
        <w:spacing w:line="360" w:lineRule="auto"/>
        <w:jc w:val="center"/>
        <w:rPr>
          <w:rFonts w:ascii="Times New Roman" w:hAnsi="Times New Roman" w:cs="Times New Roman"/>
          <w:sz w:val="24"/>
          <w:szCs w:val="28"/>
        </w:rPr>
      </w:pPr>
      <w:bookmarkStart w:id="4" w:name="_Toc8136813"/>
      <w:r w:rsidRPr="00303E94">
        <w:rPr>
          <w:rFonts w:ascii="Times New Roman" w:hAnsi="Times New Roman" w:cs="Times New Roman"/>
          <w:sz w:val="24"/>
          <w:szCs w:val="28"/>
        </w:rPr>
        <w:t>Fuente: Elaboración propia</w:t>
      </w:r>
    </w:p>
    <w:p w14:paraId="0EFEE669" w14:textId="53EE7399" w:rsidR="005F1A2F" w:rsidRDefault="005F1A2F" w:rsidP="00FA2317">
      <w:pPr>
        <w:spacing w:line="360" w:lineRule="auto"/>
        <w:ind w:left="1416" w:firstLine="708"/>
        <w:rPr>
          <w:rFonts w:ascii="Times New Roman" w:hAnsi="Times New Roman" w:cs="Times New Roman"/>
          <w:sz w:val="24"/>
          <w:szCs w:val="24"/>
        </w:rPr>
      </w:pPr>
    </w:p>
    <w:p w14:paraId="7DD5A233" w14:textId="07BC74C5" w:rsidR="00303E94" w:rsidRDefault="00303E94" w:rsidP="00FA2317">
      <w:pPr>
        <w:spacing w:line="360" w:lineRule="auto"/>
        <w:ind w:left="1416" w:firstLine="708"/>
        <w:rPr>
          <w:rFonts w:ascii="Times New Roman" w:hAnsi="Times New Roman" w:cs="Times New Roman"/>
          <w:sz w:val="24"/>
          <w:szCs w:val="24"/>
        </w:rPr>
      </w:pPr>
    </w:p>
    <w:p w14:paraId="63D84EF4" w14:textId="77777777" w:rsidR="00303E94" w:rsidRPr="009D43CE" w:rsidRDefault="00303E94" w:rsidP="00FA2317">
      <w:pPr>
        <w:spacing w:line="360" w:lineRule="auto"/>
        <w:ind w:left="1416" w:firstLine="708"/>
        <w:rPr>
          <w:rFonts w:ascii="Times New Roman" w:hAnsi="Times New Roman" w:cs="Times New Roman"/>
          <w:sz w:val="24"/>
          <w:szCs w:val="24"/>
        </w:rPr>
      </w:pPr>
    </w:p>
    <w:p w14:paraId="1B52DEC6" w14:textId="7C59D8FA" w:rsidR="008E0679" w:rsidRDefault="008E0679" w:rsidP="00303E94">
      <w:pPr>
        <w:pStyle w:val="Ttulo2"/>
        <w:spacing w:before="0"/>
        <w:jc w:val="center"/>
        <w:rPr>
          <w:rFonts w:ascii="Times New Roman" w:hAnsi="Times New Roman" w:cs="Times New Roman"/>
          <w:b/>
          <w:color w:val="auto"/>
          <w:sz w:val="32"/>
        </w:rPr>
      </w:pPr>
      <w:r>
        <w:rPr>
          <w:rFonts w:ascii="Times New Roman" w:hAnsi="Times New Roman" w:cs="Times New Roman"/>
          <w:b/>
          <w:color w:val="auto"/>
          <w:sz w:val="32"/>
        </w:rPr>
        <w:lastRenderedPageBreak/>
        <w:t>Discusión</w:t>
      </w:r>
    </w:p>
    <w:p w14:paraId="569C3B82" w14:textId="2947D143" w:rsidR="00E305F7" w:rsidRDefault="00172D4F" w:rsidP="00303E94">
      <w:pPr>
        <w:spacing w:after="0" w:line="360" w:lineRule="auto"/>
        <w:ind w:firstLine="708"/>
        <w:contextualSpacing/>
        <w:jc w:val="both"/>
        <w:rPr>
          <w:rFonts w:ascii="Times New Roman" w:hAnsi="Times New Roman" w:cs="Times New Roman"/>
          <w:sz w:val="24"/>
          <w:szCs w:val="24"/>
        </w:rPr>
      </w:pPr>
      <w:r w:rsidRPr="00172D4F">
        <w:rPr>
          <w:rFonts w:ascii="Times New Roman" w:hAnsi="Times New Roman" w:cs="Times New Roman"/>
          <w:sz w:val="24"/>
          <w:szCs w:val="24"/>
        </w:rPr>
        <w:t>A</w:t>
      </w:r>
      <w:r w:rsidR="005B0163">
        <w:rPr>
          <w:rFonts w:ascii="Times New Roman" w:hAnsi="Times New Roman" w:cs="Times New Roman"/>
          <w:sz w:val="24"/>
          <w:szCs w:val="24"/>
        </w:rPr>
        <w:t>l</w:t>
      </w:r>
      <w:r w:rsidRPr="00172D4F">
        <w:rPr>
          <w:rFonts w:ascii="Times New Roman" w:hAnsi="Times New Roman" w:cs="Times New Roman"/>
          <w:sz w:val="24"/>
          <w:szCs w:val="24"/>
        </w:rPr>
        <w:t xml:space="preserve"> interpretar y evaluar los resultados obtenidos,</w:t>
      </w:r>
      <w:r w:rsidRPr="000C27CA">
        <w:rPr>
          <w:rFonts w:ascii="Times New Roman" w:hAnsi="Times New Roman" w:cs="Times New Roman"/>
          <w:sz w:val="24"/>
          <w:szCs w:val="24"/>
        </w:rPr>
        <w:t xml:space="preserve"> </w:t>
      </w:r>
      <w:r w:rsidR="00161500" w:rsidRPr="000C27CA">
        <w:rPr>
          <w:rFonts w:ascii="Times New Roman" w:hAnsi="Times New Roman" w:cs="Times New Roman"/>
          <w:sz w:val="24"/>
          <w:szCs w:val="24"/>
        </w:rPr>
        <w:t>s</w:t>
      </w:r>
      <w:r w:rsidR="008E0679" w:rsidRPr="000C27CA">
        <w:rPr>
          <w:rFonts w:ascii="Times New Roman" w:hAnsi="Times New Roman" w:cs="Times New Roman"/>
          <w:sz w:val="24"/>
          <w:szCs w:val="24"/>
        </w:rPr>
        <w:t xml:space="preserve">e </w:t>
      </w:r>
      <w:r w:rsidR="00161500" w:rsidRPr="000C27CA">
        <w:rPr>
          <w:rFonts w:ascii="Times New Roman" w:hAnsi="Times New Roman" w:cs="Times New Roman"/>
          <w:sz w:val="24"/>
          <w:szCs w:val="24"/>
        </w:rPr>
        <w:t>halló</w:t>
      </w:r>
      <w:r w:rsidR="008E0679" w:rsidRPr="000C27CA">
        <w:rPr>
          <w:rFonts w:ascii="Times New Roman" w:hAnsi="Times New Roman" w:cs="Times New Roman"/>
          <w:sz w:val="24"/>
          <w:szCs w:val="24"/>
        </w:rPr>
        <w:t xml:space="preserve"> que los </w:t>
      </w:r>
      <w:r w:rsidR="00161500" w:rsidRPr="000C27CA">
        <w:rPr>
          <w:rFonts w:ascii="Times New Roman" w:hAnsi="Times New Roman" w:cs="Times New Roman"/>
          <w:sz w:val="24"/>
          <w:szCs w:val="24"/>
        </w:rPr>
        <w:t>alumnos</w:t>
      </w:r>
      <w:r w:rsidR="008E0679" w:rsidRPr="000C27CA">
        <w:rPr>
          <w:rFonts w:ascii="Times New Roman" w:hAnsi="Times New Roman" w:cs="Times New Roman"/>
          <w:sz w:val="24"/>
          <w:szCs w:val="24"/>
        </w:rPr>
        <w:t xml:space="preserve"> </w:t>
      </w:r>
      <w:r w:rsidR="00161500" w:rsidRPr="000C27CA">
        <w:rPr>
          <w:rFonts w:ascii="Times New Roman" w:hAnsi="Times New Roman" w:cs="Times New Roman"/>
          <w:sz w:val="24"/>
          <w:szCs w:val="24"/>
        </w:rPr>
        <w:t>tienden a limitar su motivación</w:t>
      </w:r>
      <w:r w:rsidR="008E0679" w:rsidRPr="000C27CA">
        <w:rPr>
          <w:rFonts w:ascii="Times New Roman" w:hAnsi="Times New Roman" w:cs="Times New Roman"/>
          <w:sz w:val="24"/>
          <w:szCs w:val="24"/>
        </w:rPr>
        <w:t xml:space="preserve"> </w:t>
      </w:r>
      <w:r w:rsidR="00161500" w:rsidRPr="000C27CA">
        <w:rPr>
          <w:rFonts w:ascii="Times New Roman" w:hAnsi="Times New Roman" w:cs="Times New Roman"/>
          <w:sz w:val="24"/>
          <w:szCs w:val="24"/>
        </w:rPr>
        <w:t xml:space="preserve">hacia la comprensión y uso de </w:t>
      </w:r>
      <w:r w:rsidR="008E0679" w:rsidRPr="000C27CA">
        <w:rPr>
          <w:rFonts w:ascii="Times New Roman" w:hAnsi="Times New Roman" w:cs="Times New Roman"/>
          <w:sz w:val="24"/>
          <w:szCs w:val="24"/>
        </w:rPr>
        <w:t xml:space="preserve">los números </w:t>
      </w:r>
      <w:r w:rsidR="000C27CA" w:rsidRPr="000C27CA">
        <w:rPr>
          <w:rFonts w:ascii="Times New Roman" w:hAnsi="Times New Roman" w:cs="Times New Roman"/>
          <w:sz w:val="24"/>
          <w:szCs w:val="24"/>
        </w:rPr>
        <w:t>por la falta</w:t>
      </w:r>
      <w:r w:rsidR="00161500" w:rsidRPr="000C27CA">
        <w:rPr>
          <w:rFonts w:ascii="Times New Roman" w:hAnsi="Times New Roman" w:cs="Times New Roman"/>
          <w:sz w:val="24"/>
          <w:szCs w:val="24"/>
        </w:rPr>
        <w:t xml:space="preserve"> de un</w:t>
      </w:r>
      <w:r w:rsidR="00AB63FB">
        <w:rPr>
          <w:rFonts w:ascii="Times New Roman" w:hAnsi="Times New Roman" w:cs="Times New Roman"/>
          <w:sz w:val="24"/>
          <w:szCs w:val="24"/>
        </w:rPr>
        <w:t xml:space="preserve">a metodología </w:t>
      </w:r>
      <w:r w:rsidR="00161500" w:rsidRPr="000C27CA">
        <w:rPr>
          <w:rFonts w:ascii="Times New Roman" w:hAnsi="Times New Roman" w:cs="Times New Roman"/>
          <w:sz w:val="24"/>
          <w:szCs w:val="24"/>
        </w:rPr>
        <w:t>oportun</w:t>
      </w:r>
      <w:r w:rsidR="00AB63FB">
        <w:rPr>
          <w:rFonts w:ascii="Times New Roman" w:hAnsi="Times New Roman" w:cs="Times New Roman"/>
          <w:sz w:val="24"/>
          <w:szCs w:val="24"/>
        </w:rPr>
        <w:t xml:space="preserve">a de acuerdo con el contexto del </w:t>
      </w:r>
      <w:r w:rsidR="00161500" w:rsidRPr="000C27CA">
        <w:rPr>
          <w:rFonts w:ascii="Times New Roman" w:hAnsi="Times New Roman" w:cs="Times New Roman"/>
          <w:sz w:val="24"/>
          <w:szCs w:val="24"/>
        </w:rPr>
        <w:t>nivel universitario</w:t>
      </w:r>
      <w:r w:rsidR="008E0679" w:rsidRPr="000C27CA">
        <w:rPr>
          <w:rFonts w:ascii="Times New Roman" w:hAnsi="Times New Roman" w:cs="Times New Roman"/>
          <w:sz w:val="24"/>
          <w:szCs w:val="24"/>
        </w:rPr>
        <w:t xml:space="preserve">. </w:t>
      </w:r>
      <w:r w:rsidR="005B0163">
        <w:rPr>
          <w:rFonts w:ascii="Times New Roman" w:hAnsi="Times New Roman" w:cs="Times New Roman"/>
          <w:sz w:val="24"/>
          <w:szCs w:val="24"/>
        </w:rPr>
        <w:t>Asi</w:t>
      </w:r>
      <w:r w:rsidR="000C27CA" w:rsidRPr="000C27CA">
        <w:rPr>
          <w:rFonts w:ascii="Times New Roman" w:hAnsi="Times New Roman" w:cs="Times New Roman"/>
          <w:sz w:val="24"/>
          <w:szCs w:val="24"/>
        </w:rPr>
        <w:t xml:space="preserve">mismo, los resultados indican que los alumnos de la muestra </w:t>
      </w:r>
      <w:r w:rsidR="00E305F7">
        <w:rPr>
          <w:rFonts w:ascii="Times New Roman" w:hAnsi="Times New Roman" w:cs="Times New Roman"/>
          <w:sz w:val="24"/>
          <w:szCs w:val="24"/>
        </w:rPr>
        <w:t xml:space="preserve">prefieren las </w:t>
      </w:r>
      <w:r w:rsidR="000C27CA" w:rsidRPr="000C27CA">
        <w:rPr>
          <w:rFonts w:ascii="Times New Roman" w:hAnsi="Times New Roman" w:cs="Times New Roman"/>
          <w:sz w:val="24"/>
          <w:szCs w:val="24"/>
        </w:rPr>
        <w:t xml:space="preserve">actividades prácticas para poder asimilar lo abstracto de los números. </w:t>
      </w:r>
    </w:p>
    <w:p w14:paraId="72DBDC3D" w14:textId="21393649" w:rsidR="00E305F7" w:rsidRDefault="00E305F7" w:rsidP="00303E94">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Si bien se sabe que l</w:t>
      </w:r>
      <w:r w:rsidR="008B47C4" w:rsidRPr="00CB6317">
        <w:rPr>
          <w:rFonts w:ascii="Times New Roman" w:hAnsi="Times New Roman" w:cs="Times New Roman"/>
          <w:sz w:val="24"/>
          <w:szCs w:val="24"/>
        </w:rPr>
        <w:t xml:space="preserve">os </w:t>
      </w:r>
      <w:r w:rsidR="009769FE">
        <w:rPr>
          <w:rFonts w:ascii="Times New Roman" w:hAnsi="Times New Roman" w:cs="Times New Roman"/>
          <w:sz w:val="24"/>
          <w:szCs w:val="24"/>
        </w:rPr>
        <w:t>procesos matemáticos son importantes para el diario vivir</w:t>
      </w:r>
      <w:r>
        <w:rPr>
          <w:rFonts w:ascii="Times New Roman" w:hAnsi="Times New Roman" w:cs="Times New Roman"/>
          <w:sz w:val="24"/>
          <w:szCs w:val="24"/>
        </w:rPr>
        <w:t>,</w:t>
      </w:r>
      <w:r w:rsidR="009769FE">
        <w:rPr>
          <w:rFonts w:ascii="Times New Roman" w:hAnsi="Times New Roman" w:cs="Times New Roman"/>
          <w:sz w:val="24"/>
          <w:szCs w:val="24"/>
        </w:rPr>
        <w:t xml:space="preserve"> es necesario fortalecer </w:t>
      </w:r>
      <w:r>
        <w:rPr>
          <w:rFonts w:ascii="Times New Roman" w:hAnsi="Times New Roman" w:cs="Times New Roman"/>
          <w:sz w:val="24"/>
          <w:szCs w:val="24"/>
        </w:rPr>
        <w:t>dicha</w:t>
      </w:r>
      <w:r w:rsidR="009769FE">
        <w:rPr>
          <w:rFonts w:ascii="Times New Roman" w:hAnsi="Times New Roman" w:cs="Times New Roman"/>
          <w:sz w:val="24"/>
          <w:szCs w:val="24"/>
        </w:rPr>
        <w:t xml:space="preserve"> idea, ya que los jóvenes aspirantes a un nivel universitario </w:t>
      </w:r>
      <w:r>
        <w:rPr>
          <w:rFonts w:ascii="Times New Roman" w:hAnsi="Times New Roman" w:cs="Times New Roman"/>
          <w:sz w:val="24"/>
          <w:szCs w:val="24"/>
        </w:rPr>
        <w:t xml:space="preserve">podrían creer que estudiando determinada carrera se podrán librar del esfuerzo que implica el desarrollo del razonamiento matemático. </w:t>
      </w:r>
    </w:p>
    <w:p w14:paraId="72118FDC" w14:textId="77777777" w:rsidR="00222DBB" w:rsidRDefault="00222DBB" w:rsidP="00303E94">
      <w:pPr>
        <w:pStyle w:val="Ttulo2"/>
        <w:jc w:val="center"/>
        <w:rPr>
          <w:rFonts w:ascii="Times New Roman" w:hAnsi="Times New Roman" w:cs="Times New Roman"/>
          <w:b/>
          <w:color w:val="auto"/>
          <w:sz w:val="32"/>
        </w:rPr>
      </w:pPr>
    </w:p>
    <w:p w14:paraId="1EF97EDD" w14:textId="2AE451BB" w:rsidR="00E23749" w:rsidRPr="00CB6317" w:rsidRDefault="00CB6317" w:rsidP="00303E94">
      <w:pPr>
        <w:pStyle w:val="Ttulo2"/>
        <w:jc w:val="center"/>
        <w:rPr>
          <w:rFonts w:ascii="Times New Roman" w:hAnsi="Times New Roman" w:cs="Times New Roman"/>
          <w:b/>
          <w:color w:val="auto"/>
          <w:sz w:val="32"/>
        </w:rPr>
      </w:pPr>
      <w:r w:rsidRPr="00CB6317">
        <w:rPr>
          <w:rFonts w:ascii="Times New Roman" w:hAnsi="Times New Roman" w:cs="Times New Roman"/>
          <w:b/>
          <w:color w:val="auto"/>
          <w:sz w:val="32"/>
        </w:rPr>
        <w:t>Conclusión</w:t>
      </w:r>
      <w:bookmarkEnd w:id="4"/>
      <w:r w:rsidR="00E305F7">
        <w:rPr>
          <w:rFonts w:ascii="Times New Roman" w:hAnsi="Times New Roman" w:cs="Times New Roman"/>
          <w:b/>
          <w:color w:val="auto"/>
          <w:sz w:val="32"/>
        </w:rPr>
        <w:t xml:space="preserve"> </w:t>
      </w:r>
    </w:p>
    <w:p w14:paraId="5FF782EC" w14:textId="463FF05D" w:rsidR="00E305F7" w:rsidRDefault="00806FE0" w:rsidP="00303E94">
      <w:pPr>
        <w:spacing w:after="0" w:line="360" w:lineRule="auto"/>
        <w:ind w:firstLine="708"/>
        <w:jc w:val="both"/>
        <w:rPr>
          <w:rFonts w:ascii="Times New Roman" w:hAnsi="Times New Roman" w:cs="Times New Roman"/>
          <w:sz w:val="24"/>
          <w:szCs w:val="24"/>
        </w:rPr>
      </w:pPr>
      <w:r w:rsidRPr="00CB6317">
        <w:rPr>
          <w:rFonts w:ascii="Times New Roman" w:hAnsi="Times New Roman" w:cs="Times New Roman"/>
          <w:sz w:val="24"/>
          <w:szCs w:val="24"/>
        </w:rPr>
        <w:t>Al analizar lo expuesto anteriormente</w:t>
      </w:r>
      <w:r w:rsidR="00951245" w:rsidRPr="00CB6317">
        <w:rPr>
          <w:rFonts w:ascii="Times New Roman" w:hAnsi="Times New Roman" w:cs="Times New Roman"/>
          <w:sz w:val="24"/>
          <w:szCs w:val="24"/>
        </w:rPr>
        <w:t>,</w:t>
      </w:r>
      <w:r w:rsidRPr="00CB6317">
        <w:rPr>
          <w:rFonts w:ascii="Times New Roman" w:hAnsi="Times New Roman" w:cs="Times New Roman"/>
          <w:sz w:val="24"/>
          <w:szCs w:val="24"/>
        </w:rPr>
        <w:t xml:space="preserve"> </w:t>
      </w:r>
      <w:r w:rsidR="00951245" w:rsidRPr="00CB6317">
        <w:rPr>
          <w:rFonts w:ascii="Times New Roman" w:hAnsi="Times New Roman" w:cs="Times New Roman"/>
          <w:sz w:val="24"/>
          <w:szCs w:val="24"/>
        </w:rPr>
        <w:t>se puede</w:t>
      </w:r>
      <w:r w:rsidRPr="00CB6317">
        <w:rPr>
          <w:rFonts w:ascii="Times New Roman" w:hAnsi="Times New Roman" w:cs="Times New Roman"/>
          <w:sz w:val="24"/>
          <w:szCs w:val="24"/>
        </w:rPr>
        <w:t xml:space="preserve"> </w:t>
      </w:r>
      <w:r w:rsidR="00E305F7">
        <w:rPr>
          <w:rFonts w:ascii="Times New Roman" w:hAnsi="Times New Roman" w:cs="Times New Roman"/>
          <w:sz w:val="24"/>
          <w:szCs w:val="24"/>
        </w:rPr>
        <w:t>confirmar la hipótesis pla</w:t>
      </w:r>
      <w:r w:rsidR="003B4F4A">
        <w:rPr>
          <w:rFonts w:ascii="Times New Roman" w:hAnsi="Times New Roman" w:cs="Times New Roman"/>
          <w:sz w:val="24"/>
          <w:szCs w:val="24"/>
        </w:rPr>
        <w:t>n</w:t>
      </w:r>
      <w:r w:rsidR="00E305F7">
        <w:rPr>
          <w:rFonts w:ascii="Times New Roman" w:hAnsi="Times New Roman" w:cs="Times New Roman"/>
          <w:sz w:val="24"/>
          <w:szCs w:val="24"/>
        </w:rPr>
        <w:t xml:space="preserve">teada, es decir, </w:t>
      </w:r>
      <w:r w:rsidRPr="00CB6317">
        <w:rPr>
          <w:rFonts w:ascii="Times New Roman" w:hAnsi="Times New Roman" w:cs="Times New Roman"/>
          <w:sz w:val="24"/>
          <w:szCs w:val="24"/>
        </w:rPr>
        <w:t>los estudiantes</w:t>
      </w:r>
      <w:r w:rsidR="00E305F7">
        <w:rPr>
          <w:rFonts w:ascii="Times New Roman" w:hAnsi="Times New Roman" w:cs="Times New Roman"/>
          <w:sz w:val="24"/>
          <w:szCs w:val="24"/>
        </w:rPr>
        <w:t xml:space="preserve"> de la carrera de P</w:t>
      </w:r>
      <w:r w:rsidR="00951245" w:rsidRPr="00CB6317">
        <w:rPr>
          <w:rFonts w:ascii="Times New Roman" w:hAnsi="Times New Roman" w:cs="Times New Roman"/>
          <w:sz w:val="24"/>
          <w:szCs w:val="24"/>
        </w:rPr>
        <w:t>sicología</w:t>
      </w:r>
      <w:r w:rsidRPr="00CB6317">
        <w:rPr>
          <w:rFonts w:ascii="Times New Roman" w:hAnsi="Times New Roman" w:cs="Times New Roman"/>
          <w:sz w:val="24"/>
          <w:szCs w:val="24"/>
        </w:rPr>
        <w:t xml:space="preserve"> del </w:t>
      </w:r>
      <w:r w:rsidR="00951245" w:rsidRPr="00CB6317">
        <w:rPr>
          <w:rFonts w:ascii="Times New Roman" w:hAnsi="Times New Roman" w:cs="Times New Roman"/>
          <w:sz w:val="24"/>
          <w:szCs w:val="24"/>
        </w:rPr>
        <w:t xml:space="preserve">Centro Universitario de la Costa U. de G. </w:t>
      </w:r>
      <w:r w:rsidR="00F75D7C" w:rsidRPr="00CB6317">
        <w:rPr>
          <w:rFonts w:ascii="Times New Roman" w:hAnsi="Times New Roman" w:cs="Times New Roman"/>
          <w:sz w:val="24"/>
          <w:szCs w:val="24"/>
        </w:rPr>
        <w:t xml:space="preserve">no </w:t>
      </w:r>
      <w:r w:rsidR="00E305F7">
        <w:rPr>
          <w:rFonts w:ascii="Times New Roman" w:hAnsi="Times New Roman" w:cs="Times New Roman"/>
          <w:sz w:val="24"/>
          <w:szCs w:val="24"/>
        </w:rPr>
        <w:t xml:space="preserve">sienten empatía por los números debido </w:t>
      </w:r>
      <w:r w:rsidR="001C7F05">
        <w:rPr>
          <w:rFonts w:ascii="Times New Roman" w:hAnsi="Times New Roman" w:cs="Times New Roman"/>
          <w:sz w:val="24"/>
          <w:szCs w:val="24"/>
        </w:rPr>
        <w:t>sentimientos de nerviosismo y</w:t>
      </w:r>
      <w:r w:rsidR="00E305F7">
        <w:rPr>
          <w:rFonts w:ascii="Times New Roman" w:hAnsi="Times New Roman" w:cs="Times New Roman"/>
          <w:sz w:val="24"/>
          <w:szCs w:val="24"/>
        </w:rPr>
        <w:t>a que no lo</w:t>
      </w:r>
      <w:r w:rsidR="00F75D7C" w:rsidRPr="00CB6317">
        <w:rPr>
          <w:rFonts w:ascii="Times New Roman" w:hAnsi="Times New Roman" w:cs="Times New Roman"/>
          <w:sz w:val="24"/>
          <w:szCs w:val="24"/>
        </w:rPr>
        <w:t>s entienden</w:t>
      </w:r>
      <w:r w:rsidR="00FD3D59">
        <w:rPr>
          <w:rFonts w:ascii="Times New Roman" w:hAnsi="Times New Roman" w:cs="Times New Roman"/>
          <w:sz w:val="24"/>
          <w:szCs w:val="24"/>
        </w:rPr>
        <w:t>,</w:t>
      </w:r>
      <w:r w:rsidR="00F75D7C" w:rsidRPr="00CB6317">
        <w:rPr>
          <w:rFonts w:ascii="Times New Roman" w:hAnsi="Times New Roman" w:cs="Times New Roman"/>
          <w:sz w:val="24"/>
          <w:szCs w:val="24"/>
        </w:rPr>
        <w:t xml:space="preserve"> </w:t>
      </w:r>
      <w:r w:rsidR="00E305F7">
        <w:rPr>
          <w:rFonts w:ascii="Times New Roman" w:hAnsi="Times New Roman" w:cs="Times New Roman"/>
          <w:sz w:val="24"/>
          <w:szCs w:val="24"/>
        </w:rPr>
        <w:t>son</w:t>
      </w:r>
      <w:r w:rsidR="00F75D7C" w:rsidRPr="00CB6317">
        <w:rPr>
          <w:rFonts w:ascii="Times New Roman" w:hAnsi="Times New Roman" w:cs="Times New Roman"/>
          <w:sz w:val="24"/>
          <w:szCs w:val="24"/>
        </w:rPr>
        <w:t xml:space="preserve"> abstractos y se frustran al no saber realizar las operaciones</w:t>
      </w:r>
      <w:r w:rsidR="00E305F7">
        <w:rPr>
          <w:rFonts w:ascii="Times New Roman" w:hAnsi="Times New Roman" w:cs="Times New Roman"/>
          <w:sz w:val="24"/>
          <w:szCs w:val="24"/>
        </w:rPr>
        <w:t xml:space="preserve">. Esto ocasiona que </w:t>
      </w:r>
      <w:r w:rsidR="00F75D7C" w:rsidRPr="00CB6317">
        <w:rPr>
          <w:rFonts w:ascii="Times New Roman" w:hAnsi="Times New Roman" w:cs="Times New Roman"/>
          <w:sz w:val="24"/>
          <w:szCs w:val="24"/>
        </w:rPr>
        <w:t>abandonen la iniciativa de aprender matemáticas.</w:t>
      </w:r>
    </w:p>
    <w:p w14:paraId="55A49C06" w14:textId="77777777" w:rsidR="00FA5460" w:rsidRDefault="00B753E1" w:rsidP="00303E94">
      <w:pPr>
        <w:spacing w:after="0" w:line="360" w:lineRule="auto"/>
        <w:ind w:firstLine="708"/>
        <w:jc w:val="both"/>
        <w:rPr>
          <w:rFonts w:ascii="Times New Roman" w:hAnsi="Times New Roman" w:cs="Times New Roman"/>
          <w:sz w:val="24"/>
          <w:szCs w:val="24"/>
        </w:rPr>
      </w:pPr>
      <w:r w:rsidRPr="00CB6317">
        <w:rPr>
          <w:rFonts w:ascii="Times New Roman" w:hAnsi="Times New Roman" w:cs="Times New Roman"/>
          <w:sz w:val="24"/>
          <w:szCs w:val="24"/>
        </w:rPr>
        <w:t xml:space="preserve">También </w:t>
      </w:r>
      <w:r w:rsidR="00951245" w:rsidRPr="00CB6317">
        <w:rPr>
          <w:rFonts w:ascii="Times New Roman" w:hAnsi="Times New Roman" w:cs="Times New Roman"/>
          <w:sz w:val="24"/>
          <w:szCs w:val="24"/>
        </w:rPr>
        <w:t>se concluye</w:t>
      </w:r>
      <w:r w:rsidRPr="00CB6317">
        <w:rPr>
          <w:rFonts w:ascii="Times New Roman" w:hAnsi="Times New Roman" w:cs="Times New Roman"/>
          <w:sz w:val="24"/>
          <w:szCs w:val="24"/>
        </w:rPr>
        <w:t xml:space="preserve"> </w:t>
      </w:r>
      <w:proofErr w:type="gramStart"/>
      <w:r w:rsidRPr="00CB6317">
        <w:rPr>
          <w:rFonts w:ascii="Times New Roman" w:hAnsi="Times New Roman" w:cs="Times New Roman"/>
          <w:sz w:val="24"/>
          <w:szCs w:val="24"/>
        </w:rPr>
        <w:t>que</w:t>
      </w:r>
      <w:proofErr w:type="gramEnd"/>
      <w:r w:rsidRPr="00CB6317">
        <w:rPr>
          <w:rFonts w:ascii="Times New Roman" w:hAnsi="Times New Roman" w:cs="Times New Roman"/>
          <w:sz w:val="24"/>
          <w:szCs w:val="24"/>
        </w:rPr>
        <w:t xml:space="preserve"> </w:t>
      </w:r>
      <w:r w:rsidR="00E305F7">
        <w:rPr>
          <w:rFonts w:ascii="Times New Roman" w:hAnsi="Times New Roman" w:cs="Times New Roman"/>
          <w:sz w:val="24"/>
          <w:szCs w:val="24"/>
        </w:rPr>
        <w:t xml:space="preserve">si no se cambia </w:t>
      </w:r>
      <w:r w:rsidRPr="00CB6317">
        <w:rPr>
          <w:rFonts w:ascii="Times New Roman" w:hAnsi="Times New Roman" w:cs="Times New Roman"/>
          <w:sz w:val="24"/>
          <w:szCs w:val="24"/>
        </w:rPr>
        <w:t>esta percepción de frustración y miedo al realizar operaciones con números</w:t>
      </w:r>
      <w:r w:rsidR="00E305F7">
        <w:rPr>
          <w:rFonts w:ascii="Times New Roman" w:hAnsi="Times New Roman" w:cs="Times New Roman"/>
          <w:sz w:val="24"/>
          <w:szCs w:val="24"/>
        </w:rPr>
        <w:t xml:space="preserve">, los futuros egresados </w:t>
      </w:r>
      <w:r w:rsidR="00222DBB">
        <w:rPr>
          <w:rFonts w:ascii="Times New Roman" w:hAnsi="Times New Roman" w:cs="Times New Roman"/>
          <w:sz w:val="24"/>
          <w:szCs w:val="24"/>
        </w:rPr>
        <w:t xml:space="preserve">podrían </w:t>
      </w:r>
      <w:r w:rsidR="00FA5460">
        <w:rPr>
          <w:rFonts w:ascii="Times New Roman" w:hAnsi="Times New Roman" w:cs="Times New Roman"/>
          <w:sz w:val="24"/>
          <w:szCs w:val="24"/>
        </w:rPr>
        <w:t>desaprovechar los beneficios que ese conocimiento ofrece en la vida cotidiana por ejemplo al manejar sus finanzas.</w:t>
      </w:r>
    </w:p>
    <w:p w14:paraId="60C99E67" w14:textId="32DDA21F" w:rsidR="00222DBB" w:rsidRPr="00222DBB" w:rsidRDefault="00222DBB" w:rsidP="00303E94">
      <w:pPr>
        <w:spacing w:after="0" w:line="360" w:lineRule="auto"/>
        <w:ind w:firstLine="708"/>
        <w:jc w:val="both"/>
        <w:rPr>
          <w:rFonts w:ascii="Times New Roman" w:hAnsi="Times New Roman" w:cs="Times New Roman"/>
          <w:sz w:val="28"/>
          <w:szCs w:val="28"/>
        </w:rPr>
      </w:pPr>
      <w:r w:rsidRPr="00222DBB">
        <w:rPr>
          <w:rFonts w:ascii="Times New Roman" w:hAnsi="Times New Roman" w:cs="Times New Roman"/>
          <w:sz w:val="24"/>
          <w:szCs w:val="24"/>
        </w:rPr>
        <w:t xml:space="preserve">Como conclusión general </w:t>
      </w:r>
      <w:r w:rsidR="00FA5460">
        <w:rPr>
          <w:rFonts w:ascii="Times New Roman" w:hAnsi="Times New Roman" w:cs="Times New Roman"/>
          <w:sz w:val="24"/>
          <w:szCs w:val="24"/>
        </w:rPr>
        <w:t>se debe insistir en l</w:t>
      </w:r>
      <w:r w:rsidRPr="00222DBB">
        <w:rPr>
          <w:rFonts w:ascii="Times New Roman" w:hAnsi="Times New Roman" w:cs="Times New Roman"/>
          <w:sz w:val="24"/>
          <w:szCs w:val="24"/>
        </w:rPr>
        <w:t xml:space="preserve">a importancia </w:t>
      </w:r>
      <w:r w:rsidR="00FA5460">
        <w:rPr>
          <w:rFonts w:ascii="Times New Roman" w:hAnsi="Times New Roman" w:cs="Times New Roman"/>
          <w:sz w:val="24"/>
          <w:szCs w:val="24"/>
        </w:rPr>
        <w:t>de cambiar las estra</w:t>
      </w:r>
      <w:r w:rsidR="00B50050">
        <w:rPr>
          <w:rFonts w:ascii="Times New Roman" w:hAnsi="Times New Roman" w:cs="Times New Roman"/>
          <w:sz w:val="24"/>
          <w:szCs w:val="24"/>
        </w:rPr>
        <w:t>tegias</w:t>
      </w:r>
      <w:r w:rsidR="00FA5460">
        <w:rPr>
          <w:rFonts w:ascii="Times New Roman" w:hAnsi="Times New Roman" w:cs="Times New Roman"/>
          <w:sz w:val="24"/>
          <w:szCs w:val="24"/>
        </w:rPr>
        <w:t xml:space="preserve"> usadas en el aprendizaje de las matemáticas, pues de ese modo los alumnos podrán sentir más motivación hacia este tipo de contenido. </w:t>
      </w:r>
    </w:p>
    <w:p w14:paraId="21AAFB1B" w14:textId="77777777" w:rsidR="00F75D7C" w:rsidRPr="00CB6317" w:rsidRDefault="00F75D7C" w:rsidP="00F75D7C">
      <w:pPr>
        <w:spacing w:line="360" w:lineRule="auto"/>
        <w:jc w:val="both"/>
        <w:rPr>
          <w:rFonts w:ascii="Times New Roman" w:hAnsi="Times New Roman" w:cs="Times New Roman"/>
          <w:sz w:val="24"/>
          <w:szCs w:val="24"/>
        </w:rPr>
      </w:pPr>
    </w:p>
    <w:p w14:paraId="37700C08" w14:textId="04A336E2" w:rsidR="00E23749" w:rsidRPr="00303E94" w:rsidRDefault="00CB6317" w:rsidP="00303E94">
      <w:pPr>
        <w:pStyle w:val="Ttulo2"/>
        <w:jc w:val="center"/>
        <w:rPr>
          <w:rFonts w:ascii="Times New Roman" w:hAnsi="Times New Roman" w:cs="Times New Roman"/>
          <w:b/>
          <w:color w:val="auto"/>
          <w:sz w:val="28"/>
          <w:szCs w:val="24"/>
        </w:rPr>
      </w:pPr>
      <w:bookmarkStart w:id="5" w:name="_Toc8136814"/>
      <w:r w:rsidRPr="00303E94">
        <w:rPr>
          <w:rFonts w:ascii="Times New Roman" w:hAnsi="Times New Roman" w:cs="Times New Roman"/>
          <w:b/>
          <w:color w:val="auto"/>
          <w:sz w:val="28"/>
          <w:szCs w:val="24"/>
        </w:rPr>
        <w:t>Recomendaciones</w:t>
      </w:r>
      <w:bookmarkEnd w:id="5"/>
    </w:p>
    <w:p w14:paraId="608A64D9" w14:textId="6A57C5A6" w:rsidR="00AE0FB3" w:rsidRPr="00CB6317" w:rsidRDefault="00FA5460" w:rsidP="00303E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Luego</w:t>
      </w:r>
      <w:r w:rsidR="00AE0FB3" w:rsidRPr="00CB6317">
        <w:rPr>
          <w:rFonts w:ascii="Times New Roman" w:hAnsi="Times New Roman" w:cs="Times New Roman"/>
          <w:sz w:val="24"/>
          <w:szCs w:val="24"/>
        </w:rPr>
        <w:t xml:space="preserve"> </w:t>
      </w:r>
      <w:r>
        <w:rPr>
          <w:rFonts w:ascii="Times New Roman" w:hAnsi="Times New Roman" w:cs="Times New Roman"/>
          <w:sz w:val="24"/>
          <w:szCs w:val="24"/>
        </w:rPr>
        <w:t xml:space="preserve">de </w:t>
      </w:r>
      <w:r w:rsidR="00AE0FB3" w:rsidRPr="00CB6317">
        <w:rPr>
          <w:rFonts w:ascii="Times New Roman" w:hAnsi="Times New Roman" w:cs="Times New Roman"/>
          <w:sz w:val="24"/>
          <w:szCs w:val="24"/>
        </w:rPr>
        <w:t>analizar la información recopila</w:t>
      </w:r>
      <w:r w:rsidR="00FF5AE9" w:rsidRPr="00CB6317">
        <w:rPr>
          <w:rFonts w:ascii="Times New Roman" w:hAnsi="Times New Roman" w:cs="Times New Roman"/>
          <w:sz w:val="24"/>
          <w:szCs w:val="24"/>
        </w:rPr>
        <w:t>da</w:t>
      </w:r>
      <w:r w:rsidR="00AE0FB3" w:rsidRPr="00CB6317">
        <w:rPr>
          <w:rFonts w:ascii="Times New Roman" w:hAnsi="Times New Roman" w:cs="Times New Roman"/>
          <w:sz w:val="24"/>
          <w:szCs w:val="24"/>
        </w:rPr>
        <w:t xml:space="preserve"> </w:t>
      </w:r>
      <w:r w:rsidR="00FF5AE9" w:rsidRPr="00CB6317">
        <w:rPr>
          <w:rFonts w:ascii="Times New Roman" w:hAnsi="Times New Roman" w:cs="Times New Roman"/>
          <w:sz w:val="24"/>
          <w:szCs w:val="24"/>
        </w:rPr>
        <w:t>se puede</w:t>
      </w:r>
      <w:r>
        <w:rPr>
          <w:rFonts w:ascii="Times New Roman" w:hAnsi="Times New Roman" w:cs="Times New Roman"/>
          <w:sz w:val="24"/>
          <w:szCs w:val="24"/>
        </w:rPr>
        <w:t>n</w:t>
      </w:r>
      <w:r w:rsidR="00AE0FB3" w:rsidRPr="00CB6317">
        <w:rPr>
          <w:rFonts w:ascii="Times New Roman" w:hAnsi="Times New Roman" w:cs="Times New Roman"/>
          <w:sz w:val="24"/>
          <w:szCs w:val="24"/>
        </w:rPr>
        <w:t xml:space="preserve"> </w:t>
      </w:r>
      <w:r>
        <w:rPr>
          <w:rFonts w:ascii="Times New Roman" w:hAnsi="Times New Roman" w:cs="Times New Roman"/>
          <w:sz w:val="24"/>
          <w:szCs w:val="24"/>
        </w:rPr>
        <w:t>ofrecer</w:t>
      </w:r>
      <w:r w:rsidR="00AE0FB3" w:rsidRPr="00CB6317">
        <w:rPr>
          <w:rFonts w:ascii="Times New Roman" w:hAnsi="Times New Roman" w:cs="Times New Roman"/>
          <w:sz w:val="24"/>
          <w:szCs w:val="24"/>
        </w:rPr>
        <w:t xml:space="preserve"> algunas </w:t>
      </w:r>
      <w:r w:rsidR="006F257A" w:rsidRPr="00CB6317">
        <w:rPr>
          <w:rFonts w:ascii="Times New Roman" w:hAnsi="Times New Roman" w:cs="Times New Roman"/>
          <w:sz w:val="24"/>
          <w:szCs w:val="24"/>
        </w:rPr>
        <w:t>recomendaciones</w:t>
      </w:r>
      <w:r>
        <w:rPr>
          <w:rFonts w:ascii="Times New Roman" w:hAnsi="Times New Roman" w:cs="Times New Roman"/>
          <w:sz w:val="24"/>
          <w:szCs w:val="24"/>
        </w:rPr>
        <w:t>:</w:t>
      </w:r>
    </w:p>
    <w:p w14:paraId="384BBFC9" w14:textId="44465DBA" w:rsidR="00AE0FB3" w:rsidRPr="00CB6317" w:rsidRDefault="00AE0FB3" w:rsidP="00303E94">
      <w:pPr>
        <w:pStyle w:val="Prrafodelista"/>
        <w:numPr>
          <w:ilvl w:val="0"/>
          <w:numId w:val="5"/>
        </w:numPr>
        <w:spacing w:after="0" w:line="360" w:lineRule="auto"/>
        <w:ind w:left="0" w:firstLine="0"/>
        <w:jc w:val="both"/>
        <w:rPr>
          <w:rFonts w:ascii="Times New Roman" w:hAnsi="Times New Roman" w:cs="Times New Roman"/>
          <w:sz w:val="24"/>
          <w:szCs w:val="24"/>
        </w:rPr>
      </w:pPr>
      <w:r w:rsidRPr="00CB6317">
        <w:rPr>
          <w:rFonts w:ascii="Times New Roman" w:hAnsi="Times New Roman" w:cs="Times New Roman"/>
          <w:sz w:val="24"/>
          <w:szCs w:val="24"/>
        </w:rPr>
        <w:t xml:space="preserve">El aprendizaje de los </w:t>
      </w:r>
      <w:r w:rsidR="006F257A" w:rsidRPr="00CB6317">
        <w:rPr>
          <w:rFonts w:ascii="Times New Roman" w:hAnsi="Times New Roman" w:cs="Times New Roman"/>
          <w:sz w:val="24"/>
          <w:szCs w:val="24"/>
        </w:rPr>
        <w:t>números</w:t>
      </w:r>
      <w:r w:rsidRPr="00CB6317">
        <w:rPr>
          <w:rFonts w:ascii="Times New Roman" w:hAnsi="Times New Roman" w:cs="Times New Roman"/>
          <w:sz w:val="24"/>
          <w:szCs w:val="24"/>
        </w:rPr>
        <w:t xml:space="preserve"> u operaciones se debe realizar con </w:t>
      </w:r>
      <w:r w:rsidR="00FA5460">
        <w:rPr>
          <w:rFonts w:ascii="Times New Roman" w:hAnsi="Times New Roman" w:cs="Times New Roman"/>
          <w:sz w:val="24"/>
          <w:szCs w:val="24"/>
        </w:rPr>
        <w:t xml:space="preserve">base en </w:t>
      </w:r>
      <w:r w:rsidRPr="00CB6317">
        <w:rPr>
          <w:rFonts w:ascii="Times New Roman" w:hAnsi="Times New Roman" w:cs="Times New Roman"/>
          <w:sz w:val="24"/>
          <w:szCs w:val="24"/>
        </w:rPr>
        <w:t xml:space="preserve">algún tema que sea de interés </w:t>
      </w:r>
      <w:r w:rsidR="002A5B7E" w:rsidRPr="00CB6317">
        <w:rPr>
          <w:rFonts w:ascii="Times New Roman" w:hAnsi="Times New Roman" w:cs="Times New Roman"/>
          <w:sz w:val="24"/>
          <w:szCs w:val="24"/>
        </w:rPr>
        <w:t>para</w:t>
      </w:r>
      <w:r w:rsidR="009B2693" w:rsidRPr="00CB6317">
        <w:rPr>
          <w:rFonts w:ascii="Times New Roman" w:hAnsi="Times New Roman" w:cs="Times New Roman"/>
          <w:sz w:val="24"/>
          <w:szCs w:val="24"/>
        </w:rPr>
        <w:t xml:space="preserve"> los</w:t>
      </w:r>
      <w:r w:rsidRPr="00CB6317">
        <w:rPr>
          <w:rFonts w:ascii="Times New Roman" w:hAnsi="Times New Roman" w:cs="Times New Roman"/>
          <w:sz w:val="24"/>
          <w:szCs w:val="24"/>
        </w:rPr>
        <w:t xml:space="preserve"> estudiante</w:t>
      </w:r>
      <w:r w:rsidR="00DC3F2D" w:rsidRPr="00CB6317">
        <w:rPr>
          <w:rFonts w:ascii="Times New Roman" w:hAnsi="Times New Roman" w:cs="Times New Roman"/>
          <w:sz w:val="24"/>
          <w:szCs w:val="24"/>
        </w:rPr>
        <w:t>s</w:t>
      </w:r>
      <w:r w:rsidRPr="00CB6317">
        <w:rPr>
          <w:rFonts w:ascii="Times New Roman" w:hAnsi="Times New Roman" w:cs="Times New Roman"/>
          <w:sz w:val="24"/>
          <w:szCs w:val="24"/>
        </w:rPr>
        <w:t>.</w:t>
      </w:r>
    </w:p>
    <w:p w14:paraId="4D094B86" w14:textId="73AE4D9B" w:rsidR="00AE0FB3" w:rsidRPr="00CB6317" w:rsidRDefault="00AE0FB3" w:rsidP="00303E94">
      <w:pPr>
        <w:pStyle w:val="Prrafodelista"/>
        <w:numPr>
          <w:ilvl w:val="0"/>
          <w:numId w:val="5"/>
        </w:numPr>
        <w:spacing w:after="0" w:line="360" w:lineRule="auto"/>
        <w:ind w:left="0" w:firstLine="0"/>
        <w:jc w:val="both"/>
        <w:rPr>
          <w:rFonts w:ascii="Times New Roman" w:hAnsi="Times New Roman" w:cs="Times New Roman"/>
          <w:sz w:val="24"/>
          <w:szCs w:val="24"/>
        </w:rPr>
      </w:pPr>
      <w:r w:rsidRPr="00CB6317">
        <w:rPr>
          <w:rFonts w:ascii="Times New Roman" w:hAnsi="Times New Roman" w:cs="Times New Roman"/>
          <w:sz w:val="24"/>
          <w:szCs w:val="24"/>
        </w:rPr>
        <w:t xml:space="preserve">Los ejercicios deben ser </w:t>
      </w:r>
      <w:r w:rsidR="006F257A" w:rsidRPr="00CB6317">
        <w:rPr>
          <w:rFonts w:ascii="Times New Roman" w:hAnsi="Times New Roman" w:cs="Times New Roman"/>
          <w:sz w:val="24"/>
          <w:szCs w:val="24"/>
        </w:rPr>
        <w:t>aplicables</w:t>
      </w:r>
      <w:r w:rsidRPr="00CB6317">
        <w:rPr>
          <w:rFonts w:ascii="Times New Roman" w:hAnsi="Times New Roman" w:cs="Times New Roman"/>
          <w:sz w:val="24"/>
          <w:szCs w:val="24"/>
        </w:rPr>
        <w:t xml:space="preserve"> a la vida cotidiana, </w:t>
      </w:r>
      <w:r w:rsidR="00FA5460">
        <w:rPr>
          <w:rFonts w:ascii="Times New Roman" w:hAnsi="Times New Roman" w:cs="Times New Roman"/>
          <w:sz w:val="24"/>
          <w:szCs w:val="24"/>
        </w:rPr>
        <w:t xml:space="preserve">por lo que </w:t>
      </w:r>
      <w:r w:rsidRPr="00CB6317">
        <w:rPr>
          <w:rFonts w:ascii="Times New Roman" w:hAnsi="Times New Roman" w:cs="Times New Roman"/>
          <w:sz w:val="24"/>
          <w:szCs w:val="24"/>
        </w:rPr>
        <w:t xml:space="preserve">deben </w:t>
      </w:r>
      <w:r w:rsidR="006F257A" w:rsidRPr="00CB6317">
        <w:rPr>
          <w:rFonts w:ascii="Times New Roman" w:hAnsi="Times New Roman" w:cs="Times New Roman"/>
          <w:sz w:val="24"/>
          <w:szCs w:val="24"/>
        </w:rPr>
        <w:t>ser prácticos</w:t>
      </w:r>
      <w:r w:rsidRPr="00CB6317">
        <w:rPr>
          <w:rFonts w:ascii="Times New Roman" w:hAnsi="Times New Roman" w:cs="Times New Roman"/>
          <w:sz w:val="24"/>
          <w:szCs w:val="24"/>
        </w:rPr>
        <w:t xml:space="preserve"> y específicos</w:t>
      </w:r>
      <w:r w:rsidR="006F257A" w:rsidRPr="00CB6317">
        <w:rPr>
          <w:rFonts w:ascii="Times New Roman" w:hAnsi="Times New Roman" w:cs="Times New Roman"/>
          <w:sz w:val="24"/>
          <w:szCs w:val="24"/>
        </w:rPr>
        <w:t>.</w:t>
      </w:r>
    </w:p>
    <w:p w14:paraId="282CEC72" w14:textId="4CD58321" w:rsidR="00AE0FB3" w:rsidRPr="00CB6317" w:rsidRDefault="00AE0FB3" w:rsidP="00303E94">
      <w:pPr>
        <w:pStyle w:val="Prrafodelista"/>
        <w:numPr>
          <w:ilvl w:val="0"/>
          <w:numId w:val="5"/>
        </w:numPr>
        <w:spacing w:after="0" w:line="360" w:lineRule="auto"/>
        <w:ind w:left="0" w:firstLine="0"/>
        <w:jc w:val="both"/>
        <w:rPr>
          <w:rFonts w:ascii="Times New Roman" w:hAnsi="Times New Roman" w:cs="Times New Roman"/>
          <w:sz w:val="24"/>
          <w:szCs w:val="24"/>
        </w:rPr>
      </w:pPr>
      <w:r w:rsidRPr="00CB6317">
        <w:rPr>
          <w:rFonts w:ascii="Times New Roman" w:hAnsi="Times New Roman" w:cs="Times New Roman"/>
          <w:sz w:val="24"/>
          <w:szCs w:val="24"/>
        </w:rPr>
        <w:lastRenderedPageBreak/>
        <w:t xml:space="preserve">Los estudiantes no deben dar solo las respuestas, sino </w:t>
      </w:r>
      <w:r w:rsidR="00FA5460">
        <w:rPr>
          <w:rFonts w:ascii="Times New Roman" w:hAnsi="Times New Roman" w:cs="Times New Roman"/>
          <w:sz w:val="24"/>
          <w:szCs w:val="24"/>
        </w:rPr>
        <w:t xml:space="preserve">que </w:t>
      </w:r>
      <w:r w:rsidRPr="00CB6317">
        <w:rPr>
          <w:rFonts w:ascii="Times New Roman" w:hAnsi="Times New Roman" w:cs="Times New Roman"/>
          <w:sz w:val="24"/>
          <w:szCs w:val="24"/>
        </w:rPr>
        <w:t>también deben plantear el problema.</w:t>
      </w:r>
    </w:p>
    <w:p w14:paraId="5E779AC4" w14:textId="50FEBA07" w:rsidR="006F257A" w:rsidRPr="00CB6317" w:rsidRDefault="006F257A" w:rsidP="00303E94">
      <w:pPr>
        <w:pStyle w:val="Prrafodelista"/>
        <w:numPr>
          <w:ilvl w:val="0"/>
          <w:numId w:val="5"/>
        </w:numPr>
        <w:spacing w:after="0" w:line="360" w:lineRule="auto"/>
        <w:ind w:left="0" w:firstLine="0"/>
        <w:jc w:val="both"/>
        <w:rPr>
          <w:rFonts w:ascii="Times New Roman" w:hAnsi="Times New Roman" w:cs="Times New Roman"/>
          <w:sz w:val="24"/>
          <w:szCs w:val="24"/>
        </w:rPr>
      </w:pPr>
      <w:r w:rsidRPr="00CB6317">
        <w:rPr>
          <w:rFonts w:ascii="Times New Roman" w:hAnsi="Times New Roman" w:cs="Times New Roman"/>
          <w:sz w:val="24"/>
          <w:szCs w:val="24"/>
        </w:rPr>
        <w:t xml:space="preserve">El docente o quien imparte la enseñanza debe dejar claro un concepto </w:t>
      </w:r>
      <w:r w:rsidR="00FA5460">
        <w:rPr>
          <w:rFonts w:ascii="Times New Roman" w:hAnsi="Times New Roman" w:cs="Times New Roman"/>
          <w:sz w:val="24"/>
          <w:szCs w:val="24"/>
        </w:rPr>
        <w:t>antes de pasar al siguiente.</w:t>
      </w:r>
    </w:p>
    <w:p w14:paraId="728EEED9" w14:textId="77777777" w:rsidR="00C956BE" w:rsidRDefault="006F257A" w:rsidP="00303E94">
      <w:pPr>
        <w:pStyle w:val="Prrafodelista"/>
        <w:numPr>
          <w:ilvl w:val="0"/>
          <w:numId w:val="5"/>
        </w:numPr>
        <w:spacing w:after="0" w:line="360" w:lineRule="auto"/>
        <w:ind w:left="0" w:firstLine="0"/>
        <w:jc w:val="both"/>
        <w:rPr>
          <w:rFonts w:ascii="Times New Roman" w:hAnsi="Times New Roman" w:cs="Times New Roman"/>
          <w:sz w:val="24"/>
          <w:szCs w:val="24"/>
        </w:rPr>
      </w:pPr>
      <w:r w:rsidRPr="00CB6317">
        <w:rPr>
          <w:rFonts w:ascii="Times New Roman" w:hAnsi="Times New Roman" w:cs="Times New Roman"/>
          <w:sz w:val="24"/>
          <w:szCs w:val="24"/>
        </w:rPr>
        <w:t xml:space="preserve">El aprendizaje </w:t>
      </w:r>
      <w:r w:rsidR="00FA5460">
        <w:rPr>
          <w:rFonts w:ascii="Times New Roman" w:hAnsi="Times New Roman" w:cs="Times New Roman"/>
          <w:sz w:val="24"/>
          <w:szCs w:val="24"/>
        </w:rPr>
        <w:t xml:space="preserve">matemático </w:t>
      </w:r>
      <w:r w:rsidRPr="00CB6317">
        <w:rPr>
          <w:rFonts w:ascii="Times New Roman" w:hAnsi="Times New Roman" w:cs="Times New Roman"/>
          <w:sz w:val="24"/>
          <w:szCs w:val="24"/>
        </w:rPr>
        <w:t xml:space="preserve">debe ser multisensorial, </w:t>
      </w:r>
      <w:r w:rsidR="00FA5460">
        <w:rPr>
          <w:rFonts w:ascii="Times New Roman" w:hAnsi="Times New Roman" w:cs="Times New Roman"/>
          <w:sz w:val="24"/>
          <w:szCs w:val="24"/>
        </w:rPr>
        <w:t>es decir, debe incluir a la vista, a</w:t>
      </w:r>
      <w:r w:rsidRPr="00CB6317">
        <w:rPr>
          <w:rFonts w:ascii="Times New Roman" w:hAnsi="Times New Roman" w:cs="Times New Roman"/>
          <w:sz w:val="24"/>
          <w:szCs w:val="24"/>
        </w:rPr>
        <w:t xml:space="preserve">l tacto y </w:t>
      </w:r>
      <w:r w:rsidR="00FA5460">
        <w:rPr>
          <w:rFonts w:ascii="Times New Roman" w:hAnsi="Times New Roman" w:cs="Times New Roman"/>
          <w:sz w:val="24"/>
          <w:szCs w:val="24"/>
        </w:rPr>
        <w:t>a</w:t>
      </w:r>
      <w:r w:rsidRPr="00CB6317">
        <w:rPr>
          <w:rFonts w:ascii="Times New Roman" w:hAnsi="Times New Roman" w:cs="Times New Roman"/>
          <w:sz w:val="24"/>
          <w:szCs w:val="24"/>
        </w:rPr>
        <w:t>l oído.</w:t>
      </w:r>
      <w:bookmarkStart w:id="6" w:name="_Toc8136815"/>
    </w:p>
    <w:p w14:paraId="620C69EF" w14:textId="77777777" w:rsidR="000B79DF" w:rsidRDefault="000B79DF" w:rsidP="00303E94">
      <w:pPr>
        <w:pStyle w:val="Prrafodelista"/>
        <w:spacing w:after="0" w:line="360" w:lineRule="auto"/>
        <w:ind w:left="0"/>
        <w:jc w:val="center"/>
        <w:rPr>
          <w:rFonts w:ascii="Times New Roman" w:hAnsi="Times New Roman" w:cs="Times New Roman"/>
          <w:b/>
          <w:sz w:val="32"/>
          <w:szCs w:val="32"/>
        </w:rPr>
      </w:pPr>
    </w:p>
    <w:p w14:paraId="3679E9B1" w14:textId="467A6F4B" w:rsidR="000B79DF" w:rsidRPr="00303E94" w:rsidRDefault="000B79DF" w:rsidP="00303E94">
      <w:pPr>
        <w:pStyle w:val="Prrafodelista"/>
        <w:spacing w:after="0" w:line="360" w:lineRule="auto"/>
        <w:ind w:left="0"/>
        <w:jc w:val="center"/>
        <w:rPr>
          <w:rFonts w:ascii="Times New Roman" w:hAnsi="Times New Roman" w:cs="Times New Roman"/>
          <w:b/>
          <w:sz w:val="28"/>
          <w:szCs w:val="28"/>
        </w:rPr>
      </w:pPr>
      <w:r w:rsidRPr="00303E94">
        <w:rPr>
          <w:rFonts w:ascii="Times New Roman" w:hAnsi="Times New Roman" w:cs="Times New Roman"/>
          <w:b/>
          <w:sz w:val="28"/>
          <w:szCs w:val="28"/>
        </w:rPr>
        <w:t>Futuras líneas de investigación</w:t>
      </w:r>
    </w:p>
    <w:p w14:paraId="7E06EB5C" w14:textId="77777777" w:rsidR="000B79DF" w:rsidRDefault="000B79DF" w:rsidP="00303E94">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De este estudio se desprenden futuras líneas de investigación:</w:t>
      </w:r>
    </w:p>
    <w:p w14:paraId="6A80343C" w14:textId="77777777" w:rsidR="000B79DF" w:rsidRPr="0048788F" w:rsidRDefault="000B79DF" w:rsidP="00303E94">
      <w:pPr>
        <w:pStyle w:val="Prrafodelista"/>
        <w:numPr>
          <w:ilvl w:val="0"/>
          <w:numId w:val="8"/>
        </w:numPr>
        <w:spacing w:after="0" w:line="360" w:lineRule="auto"/>
        <w:jc w:val="both"/>
        <w:rPr>
          <w:rFonts w:ascii="Times New Roman" w:hAnsi="Times New Roman" w:cs="Times New Roman"/>
          <w:b/>
          <w:sz w:val="32"/>
          <w:szCs w:val="32"/>
        </w:rPr>
      </w:pPr>
      <w:r>
        <w:rPr>
          <w:rFonts w:ascii="Times New Roman" w:hAnsi="Times New Roman" w:cs="Times New Roman"/>
          <w:sz w:val="24"/>
          <w:szCs w:val="24"/>
        </w:rPr>
        <w:t>Estudios en aulas de clase en primaria, secundaria, preparatoria y universidad sobre empatía por los números.</w:t>
      </w:r>
    </w:p>
    <w:p w14:paraId="5360DFE6" w14:textId="77777777" w:rsidR="000B79DF" w:rsidRPr="0048788F" w:rsidRDefault="000B79DF" w:rsidP="00303E94">
      <w:pPr>
        <w:pStyle w:val="Prrafodelista"/>
        <w:numPr>
          <w:ilvl w:val="0"/>
          <w:numId w:val="8"/>
        </w:numPr>
        <w:spacing w:after="0" w:line="360" w:lineRule="auto"/>
        <w:jc w:val="both"/>
        <w:rPr>
          <w:rFonts w:ascii="Times New Roman" w:hAnsi="Times New Roman" w:cs="Times New Roman"/>
          <w:b/>
          <w:sz w:val="32"/>
          <w:szCs w:val="32"/>
        </w:rPr>
      </w:pPr>
      <w:r>
        <w:rPr>
          <w:rFonts w:ascii="Times New Roman" w:hAnsi="Times New Roman" w:cs="Times New Roman"/>
          <w:sz w:val="24"/>
          <w:szCs w:val="24"/>
        </w:rPr>
        <w:t>Estudios locales en centros de estudios educativos sobre los efectos de las pandemias y post pandemias con sus casos de resiliencia en la aplicación de la empatía por los números.</w:t>
      </w:r>
    </w:p>
    <w:p w14:paraId="376A17B9" w14:textId="77777777" w:rsidR="00C956BE" w:rsidRDefault="00C956BE" w:rsidP="00C956BE">
      <w:pPr>
        <w:pStyle w:val="Prrafodelista"/>
        <w:spacing w:line="360" w:lineRule="auto"/>
        <w:ind w:left="0"/>
        <w:jc w:val="both"/>
        <w:rPr>
          <w:rFonts w:ascii="Times New Roman" w:hAnsi="Times New Roman" w:cs="Times New Roman"/>
          <w:sz w:val="24"/>
          <w:szCs w:val="24"/>
        </w:rPr>
      </w:pPr>
    </w:p>
    <w:p w14:paraId="2134FFF7" w14:textId="32CE8250" w:rsidR="00E23749" w:rsidRPr="00C956BE" w:rsidRDefault="00D1063C" w:rsidP="00303E94">
      <w:pPr>
        <w:pStyle w:val="Prrafodelista"/>
        <w:spacing w:after="0" w:line="360" w:lineRule="auto"/>
        <w:ind w:left="0"/>
        <w:jc w:val="both"/>
        <w:rPr>
          <w:rFonts w:cstheme="minorHAnsi"/>
        </w:rPr>
      </w:pPr>
      <w:r w:rsidRPr="00C956BE">
        <w:rPr>
          <w:rFonts w:cstheme="minorHAnsi"/>
          <w:b/>
          <w:sz w:val="28"/>
          <w:szCs w:val="20"/>
        </w:rPr>
        <w:t>Referencias</w:t>
      </w:r>
      <w:bookmarkEnd w:id="6"/>
    </w:p>
    <w:p w14:paraId="09572DCA" w14:textId="77777777" w:rsidR="00B50050" w:rsidRPr="00284CF5" w:rsidRDefault="00B50050" w:rsidP="00303E94">
      <w:pPr>
        <w:pStyle w:val="Ttulo2"/>
        <w:spacing w:before="0" w:line="360" w:lineRule="auto"/>
        <w:ind w:left="708" w:hanging="708"/>
        <w:contextualSpacing/>
        <w:jc w:val="both"/>
        <w:rPr>
          <w:rFonts w:ascii="Times New Roman" w:hAnsi="Times New Roman" w:cs="Times New Roman"/>
          <w:color w:val="auto"/>
          <w:sz w:val="24"/>
          <w:szCs w:val="24"/>
        </w:rPr>
      </w:pPr>
      <w:r w:rsidRPr="00284CF5">
        <w:rPr>
          <w:rFonts w:ascii="Times New Roman" w:hAnsi="Times New Roman" w:cs="Times New Roman"/>
          <w:color w:val="auto"/>
          <w:sz w:val="24"/>
          <w:szCs w:val="24"/>
        </w:rPr>
        <w:t>Alonso-</w:t>
      </w:r>
      <w:proofErr w:type="spellStart"/>
      <w:r w:rsidRPr="00284CF5">
        <w:rPr>
          <w:rFonts w:ascii="Times New Roman" w:hAnsi="Times New Roman" w:cs="Times New Roman"/>
          <w:color w:val="auto"/>
          <w:sz w:val="24"/>
          <w:szCs w:val="24"/>
        </w:rPr>
        <w:t>Canovas</w:t>
      </w:r>
      <w:proofErr w:type="spellEnd"/>
      <w:r w:rsidRPr="00284CF5">
        <w:rPr>
          <w:rFonts w:ascii="Times New Roman" w:hAnsi="Times New Roman" w:cs="Times New Roman"/>
          <w:color w:val="auto"/>
          <w:sz w:val="24"/>
          <w:szCs w:val="24"/>
        </w:rPr>
        <w:t>, D., Fernández-Estévez, M. A. y Sánchez-</w:t>
      </w:r>
      <w:proofErr w:type="spellStart"/>
      <w:r w:rsidRPr="00284CF5">
        <w:rPr>
          <w:rFonts w:ascii="Times New Roman" w:hAnsi="Times New Roman" w:cs="Times New Roman"/>
          <w:color w:val="auto"/>
          <w:sz w:val="24"/>
          <w:szCs w:val="24"/>
        </w:rPr>
        <w:t>Santad</w:t>
      </w:r>
      <w:proofErr w:type="spellEnd"/>
      <w:r w:rsidRPr="00284CF5">
        <w:rPr>
          <w:rFonts w:ascii="Times New Roman" w:hAnsi="Times New Roman" w:cs="Times New Roman"/>
          <w:color w:val="auto"/>
          <w:sz w:val="24"/>
          <w:szCs w:val="24"/>
        </w:rPr>
        <w:t xml:space="preserve">, F. (2008). </w:t>
      </w:r>
      <w:r w:rsidRPr="00284CF5">
        <w:rPr>
          <w:rFonts w:ascii="Times New Roman" w:hAnsi="Times New Roman" w:cs="Times New Roman"/>
          <w:i/>
          <w:color w:val="auto"/>
          <w:sz w:val="24"/>
          <w:szCs w:val="24"/>
        </w:rPr>
        <w:t>El cerebro musical.</w:t>
      </w:r>
      <w:r w:rsidRPr="00284CF5">
        <w:rPr>
          <w:rFonts w:ascii="Times New Roman" w:hAnsi="Times New Roman" w:cs="Times New Roman"/>
          <w:color w:val="auto"/>
          <w:sz w:val="24"/>
          <w:szCs w:val="24"/>
        </w:rPr>
        <w:t xml:space="preserve"> Almería: Universidad de Almería.</w:t>
      </w:r>
    </w:p>
    <w:p w14:paraId="708442B8" w14:textId="77777777" w:rsidR="00B50050" w:rsidRPr="00284CF5" w:rsidRDefault="00B50050" w:rsidP="00303E94">
      <w:pPr>
        <w:spacing w:after="0" w:line="360" w:lineRule="auto"/>
        <w:ind w:left="708" w:hanging="708"/>
        <w:contextualSpacing/>
        <w:jc w:val="both"/>
        <w:rPr>
          <w:rFonts w:ascii="Times New Roman" w:hAnsi="Times New Roman" w:cs="Times New Roman"/>
          <w:sz w:val="24"/>
          <w:szCs w:val="24"/>
        </w:rPr>
      </w:pPr>
      <w:r w:rsidRPr="00284CF5">
        <w:rPr>
          <w:rFonts w:ascii="Times New Roman" w:hAnsi="Times New Roman" w:cs="Times New Roman"/>
          <w:sz w:val="24"/>
          <w:szCs w:val="24"/>
        </w:rPr>
        <w:t>Ander-</w:t>
      </w:r>
      <w:proofErr w:type="spellStart"/>
      <w:r w:rsidRPr="00284CF5">
        <w:rPr>
          <w:rFonts w:ascii="Times New Roman" w:hAnsi="Times New Roman" w:cs="Times New Roman"/>
          <w:sz w:val="24"/>
          <w:szCs w:val="24"/>
        </w:rPr>
        <w:t>Egg</w:t>
      </w:r>
      <w:proofErr w:type="spellEnd"/>
      <w:r w:rsidRPr="00284CF5">
        <w:rPr>
          <w:rFonts w:ascii="Times New Roman" w:hAnsi="Times New Roman" w:cs="Times New Roman"/>
          <w:sz w:val="24"/>
          <w:szCs w:val="24"/>
        </w:rPr>
        <w:t xml:space="preserve">, E. (1995). </w:t>
      </w:r>
      <w:r w:rsidRPr="00284CF5">
        <w:rPr>
          <w:rFonts w:ascii="Times New Roman" w:hAnsi="Times New Roman" w:cs="Times New Roman"/>
          <w:i/>
          <w:sz w:val="24"/>
          <w:szCs w:val="24"/>
        </w:rPr>
        <w:t>Técnicas de investigación social</w:t>
      </w:r>
      <w:r w:rsidRPr="00284CF5">
        <w:rPr>
          <w:rFonts w:ascii="Times New Roman" w:hAnsi="Times New Roman" w:cs="Times New Roman"/>
          <w:sz w:val="24"/>
          <w:szCs w:val="24"/>
        </w:rPr>
        <w:t>. Buenos Aires: Lumen.</w:t>
      </w:r>
    </w:p>
    <w:p w14:paraId="1D0090B8" w14:textId="5CF9327F" w:rsidR="00B50050" w:rsidRPr="00284CF5" w:rsidRDefault="00B50050" w:rsidP="00303E94">
      <w:pPr>
        <w:spacing w:after="0" w:line="360" w:lineRule="auto"/>
        <w:ind w:left="708" w:hanging="708"/>
        <w:contextualSpacing/>
        <w:jc w:val="both"/>
        <w:rPr>
          <w:rStyle w:val="Hipervnculo"/>
          <w:rFonts w:ascii="Times New Roman" w:hAnsi="Times New Roman" w:cs="Times New Roman"/>
          <w:color w:val="auto"/>
          <w:sz w:val="24"/>
          <w:szCs w:val="24"/>
          <w:u w:val="none"/>
        </w:rPr>
      </w:pPr>
      <w:proofErr w:type="spellStart"/>
      <w:r w:rsidRPr="00284CF5">
        <w:rPr>
          <w:rFonts w:ascii="Times New Roman" w:hAnsi="Times New Roman" w:cs="Times New Roman"/>
          <w:sz w:val="24"/>
          <w:szCs w:val="24"/>
        </w:rPr>
        <w:t>DeConceptos</w:t>
      </w:r>
      <w:proofErr w:type="spellEnd"/>
      <w:r w:rsidRPr="00284CF5">
        <w:rPr>
          <w:rFonts w:ascii="Times New Roman" w:hAnsi="Times New Roman" w:cs="Times New Roman"/>
          <w:sz w:val="24"/>
          <w:szCs w:val="24"/>
        </w:rPr>
        <w:t xml:space="preserve">. (2009). </w:t>
      </w:r>
      <w:r w:rsidRPr="00284CF5">
        <w:rPr>
          <w:rFonts w:ascii="Times New Roman" w:hAnsi="Times New Roman" w:cs="Times New Roman"/>
          <w:i/>
          <w:sz w:val="24"/>
          <w:szCs w:val="24"/>
        </w:rPr>
        <w:t>Concepto de número.</w:t>
      </w:r>
      <w:r w:rsidRPr="00284CF5">
        <w:rPr>
          <w:rFonts w:ascii="Times New Roman" w:hAnsi="Times New Roman" w:cs="Times New Roman"/>
          <w:sz w:val="24"/>
          <w:szCs w:val="24"/>
        </w:rPr>
        <w:t xml:space="preserve"> Recuperado de </w:t>
      </w:r>
      <w:r w:rsidRPr="00C956BE">
        <w:rPr>
          <w:rFonts w:ascii="Times New Roman" w:hAnsi="Times New Roman" w:cs="Times New Roman"/>
          <w:sz w:val="24"/>
          <w:szCs w:val="24"/>
        </w:rPr>
        <w:t>https://deconceptos.com/matematica/numero</w:t>
      </w:r>
      <w:r w:rsidRPr="00284CF5">
        <w:rPr>
          <w:rStyle w:val="Hipervnculo"/>
          <w:rFonts w:ascii="Times New Roman" w:hAnsi="Times New Roman" w:cs="Times New Roman"/>
          <w:color w:val="auto"/>
          <w:sz w:val="24"/>
          <w:szCs w:val="24"/>
          <w:u w:val="none"/>
        </w:rPr>
        <w:t xml:space="preserve"> </w:t>
      </w:r>
    </w:p>
    <w:p w14:paraId="39BCB0B2" w14:textId="77777777" w:rsidR="00B50050" w:rsidRPr="00284CF5" w:rsidRDefault="00B50050" w:rsidP="00303E94">
      <w:pPr>
        <w:spacing w:after="0" w:line="360" w:lineRule="auto"/>
        <w:ind w:left="708" w:hanging="708"/>
        <w:contextualSpacing/>
        <w:jc w:val="both"/>
        <w:rPr>
          <w:rFonts w:ascii="Times New Roman" w:hAnsi="Times New Roman" w:cs="Times New Roman"/>
          <w:sz w:val="24"/>
          <w:szCs w:val="24"/>
        </w:rPr>
      </w:pPr>
      <w:r w:rsidRPr="00284CF5">
        <w:rPr>
          <w:rFonts w:ascii="Times New Roman" w:hAnsi="Times New Roman" w:cs="Times New Roman"/>
          <w:sz w:val="24"/>
          <w:szCs w:val="24"/>
        </w:rPr>
        <w:t xml:space="preserve">Hernández, R., Fernández, C. y Baptista, P. (2014). </w:t>
      </w:r>
      <w:r w:rsidRPr="00284CF5">
        <w:rPr>
          <w:rFonts w:ascii="Times New Roman" w:hAnsi="Times New Roman" w:cs="Times New Roman"/>
          <w:i/>
          <w:sz w:val="24"/>
          <w:szCs w:val="24"/>
        </w:rPr>
        <w:t>Metodología de la investigación.</w:t>
      </w:r>
      <w:r w:rsidRPr="00284CF5">
        <w:rPr>
          <w:rFonts w:ascii="Times New Roman" w:hAnsi="Times New Roman" w:cs="Times New Roman"/>
          <w:sz w:val="24"/>
          <w:szCs w:val="24"/>
        </w:rPr>
        <w:t xml:space="preserve"> México D. F.: Editorial McGraw-Hill.</w:t>
      </w:r>
    </w:p>
    <w:p w14:paraId="16D36BF1" w14:textId="77777777" w:rsidR="00B50050" w:rsidRPr="00284CF5" w:rsidRDefault="00B50050" w:rsidP="00303E94">
      <w:pPr>
        <w:spacing w:after="0" w:line="360" w:lineRule="auto"/>
        <w:ind w:left="708" w:hanging="708"/>
        <w:contextualSpacing/>
        <w:jc w:val="both"/>
        <w:rPr>
          <w:rFonts w:ascii="Times New Roman" w:hAnsi="Times New Roman" w:cs="Times New Roman"/>
          <w:sz w:val="24"/>
          <w:szCs w:val="24"/>
        </w:rPr>
      </w:pPr>
      <w:proofErr w:type="spellStart"/>
      <w:r w:rsidRPr="00284CF5">
        <w:rPr>
          <w:rFonts w:ascii="Times New Roman" w:hAnsi="Times New Roman" w:cs="Times New Roman"/>
          <w:sz w:val="24"/>
          <w:szCs w:val="24"/>
        </w:rPr>
        <w:t>KienyKe</w:t>
      </w:r>
      <w:proofErr w:type="spellEnd"/>
      <w:r w:rsidRPr="00284CF5">
        <w:rPr>
          <w:rFonts w:ascii="Times New Roman" w:hAnsi="Times New Roman" w:cs="Times New Roman"/>
          <w:sz w:val="24"/>
          <w:szCs w:val="24"/>
        </w:rPr>
        <w:t xml:space="preserve"> (2017).</w:t>
      </w:r>
      <w:r w:rsidRPr="00284CF5">
        <w:rPr>
          <w:rFonts w:ascii="Times New Roman" w:hAnsi="Times New Roman" w:cs="Times New Roman"/>
          <w:i/>
          <w:sz w:val="24"/>
          <w:szCs w:val="24"/>
        </w:rPr>
        <w:t xml:space="preserve"> ¿No le gustan las matemáticas? Esta sería la razón</w:t>
      </w:r>
      <w:r w:rsidRPr="00284CF5">
        <w:rPr>
          <w:rFonts w:ascii="Times New Roman" w:hAnsi="Times New Roman" w:cs="Times New Roman"/>
          <w:sz w:val="24"/>
          <w:szCs w:val="24"/>
        </w:rPr>
        <w:t>. Recuperado de</w:t>
      </w:r>
      <w:r w:rsidRPr="00284CF5">
        <w:rPr>
          <w:rStyle w:val="Hipervnculo"/>
          <w:rFonts w:ascii="Times New Roman" w:hAnsi="Times New Roman" w:cs="Times New Roman"/>
          <w:color w:val="auto"/>
          <w:sz w:val="24"/>
          <w:szCs w:val="24"/>
          <w:u w:val="none"/>
        </w:rPr>
        <w:t xml:space="preserve"> </w:t>
      </w:r>
      <w:hyperlink r:id="rId14" w:history="1">
        <w:r w:rsidRPr="00284CF5">
          <w:rPr>
            <w:rStyle w:val="Hipervnculo"/>
            <w:rFonts w:ascii="Times New Roman" w:hAnsi="Times New Roman" w:cs="Times New Roman"/>
            <w:color w:val="auto"/>
            <w:sz w:val="24"/>
            <w:szCs w:val="24"/>
            <w:u w:val="none"/>
          </w:rPr>
          <w:t>https://www.kienyke.com/historias/no-le-gustan-las-matematicas-esta-seria-la-razon</w:t>
        </w:r>
      </w:hyperlink>
      <w:r w:rsidRPr="00284CF5">
        <w:rPr>
          <w:rStyle w:val="Hipervnculo"/>
          <w:rFonts w:ascii="Times New Roman" w:hAnsi="Times New Roman" w:cs="Times New Roman"/>
          <w:color w:val="auto"/>
          <w:sz w:val="24"/>
          <w:szCs w:val="24"/>
          <w:u w:val="none"/>
        </w:rPr>
        <w:t xml:space="preserve"> </w:t>
      </w:r>
    </w:p>
    <w:p w14:paraId="47E0B6C5" w14:textId="77777777" w:rsidR="00B50050" w:rsidRPr="00284CF5" w:rsidRDefault="00B50050" w:rsidP="00303E94">
      <w:pPr>
        <w:spacing w:after="0" w:line="360" w:lineRule="auto"/>
        <w:ind w:left="708" w:hanging="708"/>
        <w:contextualSpacing/>
        <w:jc w:val="both"/>
        <w:rPr>
          <w:rFonts w:ascii="Times New Roman" w:hAnsi="Times New Roman" w:cs="Times New Roman"/>
          <w:sz w:val="24"/>
          <w:szCs w:val="24"/>
        </w:rPr>
      </w:pPr>
      <w:proofErr w:type="spellStart"/>
      <w:r w:rsidRPr="00284CF5">
        <w:rPr>
          <w:rFonts w:ascii="Times New Roman" w:hAnsi="Times New Roman" w:cs="Times New Roman"/>
          <w:sz w:val="24"/>
          <w:szCs w:val="24"/>
          <w:lang w:val="en-US"/>
        </w:rPr>
        <w:t>Lipschutz</w:t>
      </w:r>
      <w:proofErr w:type="spellEnd"/>
      <w:r w:rsidRPr="00284CF5">
        <w:rPr>
          <w:rFonts w:ascii="Times New Roman" w:hAnsi="Times New Roman" w:cs="Times New Roman"/>
          <w:sz w:val="24"/>
          <w:szCs w:val="24"/>
          <w:lang w:val="en-US"/>
        </w:rPr>
        <w:t>, S. y Schiller, J. (2000</w:t>
      </w:r>
      <w:r w:rsidRPr="00284CF5">
        <w:rPr>
          <w:rFonts w:ascii="Times New Roman" w:hAnsi="Times New Roman" w:cs="Times New Roman"/>
          <w:i/>
          <w:sz w:val="24"/>
          <w:szCs w:val="24"/>
          <w:lang w:val="en-US"/>
        </w:rPr>
        <w:t xml:space="preserve">). </w:t>
      </w:r>
      <w:r w:rsidRPr="00284CF5">
        <w:rPr>
          <w:rFonts w:ascii="Times New Roman" w:hAnsi="Times New Roman" w:cs="Times New Roman"/>
          <w:i/>
          <w:sz w:val="24"/>
          <w:szCs w:val="24"/>
        </w:rPr>
        <w:t>Introducción a la probabilidad y estadística</w:t>
      </w:r>
      <w:r w:rsidRPr="00284CF5">
        <w:rPr>
          <w:rFonts w:ascii="Times New Roman" w:hAnsi="Times New Roman" w:cs="Times New Roman"/>
          <w:sz w:val="24"/>
          <w:szCs w:val="24"/>
        </w:rPr>
        <w:t>. España: Mc Graw Hill.</w:t>
      </w:r>
    </w:p>
    <w:p w14:paraId="12D08294" w14:textId="37C4F87D" w:rsidR="00B50050" w:rsidRPr="00284CF5" w:rsidRDefault="00B50050" w:rsidP="00303E94">
      <w:pPr>
        <w:spacing w:after="0" w:line="360" w:lineRule="auto"/>
        <w:ind w:left="708" w:hanging="708"/>
        <w:contextualSpacing/>
        <w:jc w:val="both"/>
        <w:rPr>
          <w:rFonts w:ascii="Times New Roman" w:hAnsi="Times New Roman" w:cs="Times New Roman"/>
          <w:sz w:val="24"/>
          <w:szCs w:val="24"/>
        </w:rPr>
      </w:pPr>
      <w:r w:rsidRPr="00284CF5">
        <w:rPr>
          <w:rFonts w:ascii="Times New Roman" w:hAnsi="Times New Roman" w:cs="Times New Roman"/>
          <w:sz w:val="24"/>
          <w:szCs w:val="24"/>
        </w:rPr>
        <w:t>Management (</w:t>
      </w:r>
      <w:r w:rsidR="00DA4559">
        <w:rPr>
          <w:rFonts w:ascii="Times New Roman" w:hAnsi="Times New Roman" w:cs="Times New Roman"/>
          <w:sz w:val="24"/>
          <w:szCs w:val="24"/>
        </w:rPr>
        <w:t xml:space="preserve">20 de julio de </w:t>
      </w:r>
      <w:r w:rsidRPr="00284CF5">
        <w:rPr>
          <w:rFonts w:ascii="Times New Roman" w:hAnsi="Times New Roman" w:cs="Times New Roman"/>
          <w:sz w:val="24"/>
          <w:szCs w:val="24"/>
        </w:rPr>
        <w:t xml:space="preserve">2017). </w:t>
      </w:r>
      <w:r w:rsidRPr="00284CF5">
        <w:rPr>
          <w:rFonts w:ascii="Times New Roman" w:hAnsi="Times New Roman" w:cs="Times New Roman"/>
          <w:i/>
          <w:sz w:val="24"/>
          <w:szCs w:val="24"/>
        </w:rPr>
        <w:t xml:space="preserve">¿Por qué no te gustan las matemáticas? El fundador de Tesla tiene la respuesta. </w:t>
      </w:r>
      <w:r w:rsidRPr="00284CF5">
        <w:rPr>
          <w:rFonts w:ascii="Times New Roman" w:hAnsi="Times New Roman" w:cs="Times New Roman"/>
          <w:sz w:val="24"/>
          <w:szCs w:val="24"/>
        </w:rPr>
        <w:t xml:space="preserve">Recuperado de </w:t>
      </w:r>
      <w:hyperlink r:id="rId15" w:history="1">
        <w:r w:rsidRPr="00284CF5">
          <w:rPr>
            <w:rStyle w:val="Hipervnculo"/>
            <w:rFonts w:ascii="Times New Roman" w:hAnsi="Times New Roman" w:cs="Times New Roman"/>
            <w:color w:val="auto"/>
            <w:sz w:val="24"/>
            <w:szCs w:val="24"/>
            <w:u w:val="none"/>
          </w:rPr>
          <w:t>https://www.dineroenimagen.com/2017-07-20/88981</w:t>
        </w:r>
      </w:hyperlink>
      <w:r w:rsidRPr="00284CF5">
        <w:rPr>
          <w:rStyle w:val="Hipervnculo"/>
          <w:rFonts w:ascii="Times New Roman" w:hAnsi="Times New Roman" w:cs="Times New Roman"/>
          <w:color w:val="auto"/>
          <w:sz w:val="24"/>
          <w:szCs w:val="24"/>
          <w:u w:val="none"/>
        </w:rPr>
        <w:t xml:space="preserve"> </w:t>
      </w:r>
    </w:p>
    <w:p w14:paraId="642E2787" w14:textId="77777777" w:rsidR="00B50050" w:rsidRPr="00284CF5" w:rsidRDefault="00B50050" w:rsidP="00303E94">
      <w:pPr>
        <w:spacing w:after="0" w:line="360" w:lineRule="auto"/>
        <w:ind w:left="708" w:hanging="708"/>
        <w:contextualSpacing/>
        <w:jc w:val="both"/>
        <w:rPr>
          <w:rFonts w:ascii="Times New Roman" w:hAnsi="Times New Roman" w:cs="Times New Roman"/>
          <w:sz w:val="24"/>
          <w:szCs w:val="24"/>
        </w:rPr>
      </w:pPr>
      <w:r w:rsidRPr="005934D1">
        <w:rPr>
          <w:rFonts w:ascii="Times New Roman" w:hAnsi="Times New Roman" w:cs="Times New Roman"/>
          <w:sz w:val="24"/>
          <w:szCs w:val="24"/>
          <w:lang w:val="en-US"/>
        </w:rPr>
        <w:t xml:space="preserve">Mendenhall, W., Beaver, R. y Beaver, B. (2017). </w:t>
      </w:r>
      <w:r w:rsidRPr="00284CF5">
        <w:rPr>
          <w:rFonts w:ascii="Times New Roman" w:hAnsi="Times New Roman" w:cs="Times New Roman"/>
          <w:i/>
          <w:sz w:val="24"/>
          <w:szCs w:val="24"/>
        </w:rPr>
        <w:t>Probabilidad y estadística para las ciencias sociales del comportamiento y la salud</w:t>
      </w:r>
      <w:r w:rsidRPr="00284CF5">
        <w:rPr>
          <w:rFonts w:ascii="Times New Roman" w:hAnsi="Times New Roman" w:cs="Times New Roman"/>
          <w:sz w:val="24"/>
          <w:szCs w:val="24"/>
        </w:rPr>
        <w:t xml:space="preserve">. México: CENGAGE </w:t>
      </w:r>
      <w:proofErr w:type="spellStart"/>
      <w:r w:rsidRPr="00284CF5">
        <w:rPr>
          <w:rFonts w:ascii="Times New Roman" w:hAnsi="Times New Roman" w:cs="Times New Roman"/>
          <w:sz w:val="24"/>
          <w:szCs w:val="24"/>
        </w:rPr>
        <w:t>learning</w:t>
      </w:r>
      <w:proofErr w:type="spellEnd"/>
      <w:r w:rsidRPr="00284CF5">
        <w:rPr>
          <w:rFonts w:ascii="Times New Roman" w:hAnsi="Times New Roman" w:cs="Times New Roman"/>
          <w:sz w:val="24"/>
          <w:szCs w:val="24"/>
        </w:rPr>
        <w:t>.</w:t>
      </w:r>
    </w:p>
    <w:p w14:paraId="59AF55FC" w14:textId="77777777" w:rsidR="00B50050" w:rsidRPr="00284CF5" w:rsidRDefault="00B50050" w:rsidP="00303E94">
      <w:pPr>
        <w:spacing w:after="0" w:line="360" w:lineRule="auto"/>
        <w:ind w:left="708" w:hanging="708"/>
        <w:contextualSpacing/>
        <w:jc w:val="both"/>
        <w:rPr>
          <w:rFonts w:ascii="Times New Roman" w:hAnsi="Times New Roman" w:cs="Times New Roman"/>
          <w:sz w:val="24"/>
          <w:szCs w:val="24"/>
        </w:rPr>
      </w:pPr>
      <w:proofErr w:type="spellStart"/>
      <w:r w:rsidRPr="00284CF5">
        <w:rPr>
          <w:rFonts w:ascii="Times New Roman" w:hAnsi="Times New Roman" w:cs="Times New Roman"/>
          <w:sz w:val="24"/>
          <w:szCs w:val="24"/>
        </w:rPr>
        <w:lastRenderedPageBreak/>
        <w:t>Muks</w:t>
      </w:r>
      <w:proofErr w:type="spellEnd"/>
      <w:r w:rsidRPr="00284CF5">
        <w:rPr>
          <w:rFonts w:ascii="Times New Roman" w:hAnsi="Times New Roman" w:cs="Times New Roman"/>
          <w:sz w:val="24"/>
          <w:szCs w:val="24"/>
        </w:rPr>
        <w:t xml:space="preserve">, E. (2016). </w:t>
      </w:r>
      <w:r w:rsidRPr="00284CF5">
        <w:rPr>
          <w:rFonts w:ascii="Times New Roman" w:hAnsi="Times New Roman" w:cs="Times New Roman"/>
          <w:i/>
          <w:sz w:val="24"/>
          <w:szCs w:val="24"/>
        </w:rPr>
        <w:t>El empresario que anticipa el futuro.</w:t>
      </w:r>
      <w:r w:rsidRPr="00284CF5">
        <w:rPr>
          <w:rFonts w:ascii="Times New Roman" w:hAnsi="Times New Roman" w:cs="Times New Roman"/>
          <w:sz w:val="24"/>
          <w:szCs w:val="24"/>
        </w:rPr>
        <w:t xml:space="preserve"> Ciudad de México: Ediciones Península.</w:t>
      </w:r>
    </w:p>
    <w:p w14:paraId="36828CA0" w14:textId="77777777" w:rsidR="00B50050" w:rsidRPr="00284CF5" w:rsidRDefault="00B50050" w:rsidP="00303E94">
      <w:pPr>
        <w:spacing w:after="0" w:line="360" w:lineRule="auto"/>
        <w:ind w:left="708" w:hanging="708"/>
        <w:contextualSpacing/>
        <w:jc w:val="both"/>
        <w:rPr>
          <w:rFonts w:ascii="Times New Roman" w:hAnsi="Times New Roman" w:cs="Times New Roman"/>
          <w:sz w:val="24"/>
          <w:szCs w:val="24"/>
        </w:rPr>
      </w:pPr>
      <w:proofErr w:type="spellStart"/>
      <w:r w:rsidRPr="00284CF5">
        <w:rPr>
          <w:rFonts w:ascii="Times New Roman" w:hAnsi="Times New Roman" w:cs="Times New Roman"/>
          <w:sz w:val="24"/>
          <w:szCs w:val="24"/>
        </w:rPr>
        <w:t>Paenza</w:t>
      </w:r>
      <w:proofErr w:type="spellEnd"/>
      <w:r w:rsidRPr="00284CF5">
        <w:rPr>
          <w:rFonts w:ascii="Times New Roman" w:hAnsi="Times New Roman" w:cs="Times New Roman"/>
          <w:sz w:val="24"/>
          <w:szCs w:val="24"/>
        </w:rPr>
        <w:t xml:space="preserve">, A. (2006). </w:t>
      </w:r>
      <w:r w:rsidRPr="00284CF5">
        <w:rPr>
          <w:rFonts w:ascii="Times New Roman" w:hAnsi="Times New Roman" w:cs="Times New Roman"/>
          <w:i/>
          <w:sz w:val="24"/>
          <w:szCs w:val="24"/>
        </w:rPr>
        <w:t>Matemáticas, ¿estás ahí? Sobre números, personajes, problemas y curiosidades</w:t>
      </w:r>
      <w:r w:rsidRPr="00284CF5">
        <w:rPr>
          <w:rFonts w:ascii="Times New Roman" w:hAnsi="Times New Roman" w:cs="Times New Roman"/>
          <w:sz w:val="24"/>
          <w:szCs w:val="24"/>
        </w:rPr>
        <w:t>. Buenos Aires: Siglo veintiuno.</w:t>
      </w:r>
    </w:p>
    <w:p w14:paraId="49599511" w14:textId="415409C3" w:rsidR="00B50050" w:rsidRPr="00284CF5" w:rsidRDefault="00B50050" w:rsidP="00303E94">
      <w:pPr>
        <w:spacing w:after="0" w:line="360" w:lineRule="auto"/>
        <w:ind w:left="708" w:hanging="708"/>
        <w:contextualSpacing/>
        <w:jc w:val="both"/>
        <w:rPr>
          <w:rFonts w:ascii="Times New Roman" w:hAnsi="Times New Roman" w:cs="Times New Roman"/>
          <w:sz w:val="24"/>
          <w:szCs w:val="24"/>
        </w:rPr>
      </w:pPr>
      <w:proofErr w:type="spellStart"/>
      <w:r w:rsidRPr="00284CF5">
        <w:rPr>
          <w:rFonts w:ascii="Times New Roman" w:hAnsi="Times New Roman" w:cs="Times New Roman"/>
          <w:sz w:val="24"/>
          <w:szCs w:val="24"/>
        </w:rPr>
        <w:t>Paenza</w:t>
      </w:r>
      <w:proofErr w:type="spellEnd"/>
      <w:r w:rsidRPr="00284CF5">
        <w:rPr>
          <w:rFonts w:ascii="Times New Roman" w:hAnsi="Times New Roman" w:cs="Times New Roman"/>
          <w:sz w:val="24"/>
          <w:szCs w:val="24"/>
        </w:rPr>
        <w:t xml:space="preserve">, A. (2008). </w:t>
      </w:r>
      <w:r w:rsidRPr="00284CF5">
        <w:rPr>
          <w:rFonts w:ascii="Times New Roman" w:hAnsi="Times New Roman" w:cs="Times New Roman"/>
          <w:i/>
          <w:sz w:val="24"/>
          <w:szCs w:val="24"/>
        </w:rPr>
        <w:t>Matemática… ¿estás ahí? Episodio 100.</w:t>
      </w:r>
      <w:r w:rsidRPr="00284CF5">
        <w:rPr>
          <w:rFonts w:ascii="Times New Roman" w:hAnsi="Times New Roman" w:cs="Times New Roman"/>
          <w:sz w:val="24"/>
          <w:szCs w:val="24"/>
        </w:rPr>
        <w:t xml:space="preserve"> Buenos Aires: Siglo </w:t>
      </w:r>
      <w:r w:rsidR="00DA4559">
        <w:rPr>
          <w:rFonts w:ascii="Times New Roman" w:hAnsi="Times New Roman" w:cs="Times New Roman"/>
          <w:sz w:val="24"/>
          <w:szCs w:val="24"/>
        </w:rPr>
        <w:t>XXI</w:t>
      </w:r>
      <w:r w:rsidRPr="00284CF5">
        <w:rPr>
          <w:rFonts w:ascii="Times New Roman" w:hAnsi="Times New Roman" w:cs="Times New Roman"/>
          <w:sz w:val="24"/>
          <w:szCs w:val="24"/>
        </w:rPr>
        <w:t>.</w:t>
      </w:r>
    </w:p>
    <w:p w14:paraId="0CB876D5" w14:textId="77777777" w:rsidR="00B50050" w:rsidRPr="00284CF5" w:rsidRDefault="00B50050" w:rsidP="00303E94">
      <w:pPr>
        <w:spacing w:after="0" w:line="360" w:lineRule="auto"/>
        <w:ind w:left="708" w:hanging="708"/>
        <w:contextualSpacing/>
        <w:jc w:val="both"/>
        <w:rPr>
          <w:rFonts w:ascii="Times New Roman" w:hAnsi="Times New Roman" w:cs="Times New Roman"/>
          <w:sz w:val="24"/>
          <w:szCs w:val="24"/>
        </w:rPr>
      </w:pPr>
      <w:proofErr w:type="spellStart"/>
      <w:r w:rsidRPr="00284CF5">
        <w:rPr>
          <w:rFonts w:ascii="Times New Roman" w:hAnsi="Times New Roman" w:cs="Times New Roman"/>
          <w:sz w:val="24"/>
          <w:szCs w:val="24"/>
        </w:rPr>
        <w:t>Paenza</w:t>
      </w:r>
      <w:proofErr w:type="spellEnd"/>
      <w:r w:rsidRPr="00284CF5">
        <w:rPr>
          <w:rFonts w:ascii="Times New Roman" w:hAnsi="Times New Roman" w:cs="Times New Roman"/>
          <w:sz w:val="24"/>
          <w:szCs w:val="24"/>
        </w:rPr>
        <w:t xml:space="preserve">, A. (2016). 7 motivos por los que a muchos no le gustan las matemáticas. </w:t>
      </w:r>
      <w:r w:rsidRPr="00284CF5">
        <w:rPr>
          <w:rFonts w:ascii="Times New Roman" w:hAnsi="Times New Roman" w:cs="Times New Roman"/>
          <w:i/>
          <w:sz w:val="24"/>
          <w:szCs w:val="24"/>
        </w:rPr>
        <w:t>Diario Veloz</w:t>
      </w:r>
      <w:r w:rsidRPr="00284CF5">
        <w:rPr>
          <w:rFonts w:ascii="Times New Roman" w:hAnsi="Times New Roman" w:cs="Times New Roman"/>
          <w:sz w:val="24"/>
          <w:szCs w:val="24"/>
        </w:rPr>
        <w:t xml:space="preserve">. Recuperado de </w:t>
      </w:r>
      <w:hyperlink r:id="rId16" w:history="1">
        <w:r w:rsidRPr="00284CF5">
          <w:rPr>
            <w:rStyle w:val="Hipervnculo"/>
            <w:rFonts w:ascii="Times New Roman" w:hAnsi="Times New Roman" w:cs="Times New Roman"/>
            <w:color w:val="auto"/>
            <w:sz w:val="24"/>
            <w:szCs w:val="24"/>
            <w:u w:val="none"/>
          </w:rPr>
          <w:t>http://www.diarioveloz.com/notas/169728-7-motivos-los-que-muchos-no-le-gustan-las-matematicas</w:t>
        </w:r>
      </w:hyperlink>
      <w:r w:rsidRPr="00284CF5">
        <w:rPr>
          <w:rStyle w:val="Hipervnculo"/>
          <w:rFonts w:ascii="Times New Roman" w:hAnsi="Times New Roman" w:cs="Times New Roman"/>
          <w:color w:val="auto"/>
          <w:sz w:val="24"/>
          <w:szCs w:val="24"/>
          <w:u w:val="none"/>
        </w:rPr>
        <w:t xml:space="preserve"> </w:t>
      </w:r>
    </w:p>
    <w:p w14:paraId="1BB39210" w14:textId="7CA1F1BF" w:rsidR="00B50050" w:rsidRPr="00284CF5" w:rsidRDefault="00B50050" w:rsidP="00303E94">
      <w:pPr>
        <w:spacing w:after="0" w:line="360" w:lineRule="auto"/>
        <w:ind w:left="708" w:hanging="708"/>
        <w:contextualSpacing/>
        <w:jc w:val="both"/>
        <w:rPr>
          <w:rStyle w:val="Hipervnculo"/>
          <w:rFonts w:ascii="Times New Roman" w:hAnsi="Times New Roman" w:cs="Times New Roman"/>
          <w:color w:val="auto"/>
          <w:sz w:val="24"/>
          <w:szCs w:val="24"/>
          <w:u w:val="none"/>
        </w:rPr>
      </w:pPr>
      <w:r w:rsidRPr="00284CF5">
        <w:rPr>
          <w:rFonts w:ascii="Times New Roman" w:hAnsi="Times New Roman" w:cs="Times New Roman"/>
          <w:sz w:val="24"/>
          <w:szCs w:val="24"/>
        </w:rPr>
        <w:t>Rius, M. (</w:t>
      </w:r>
      <w:r w:rsidR="00DA4559">
        <w:rPr>
          <w:rFonts w:ascii="Times New Roman" w:hAnsi="Times New Roman" w:cs="Times New Roman"/>
          <w:sz w:val="24"/>
          <w:szCs w:val="24"/>
        </w:rPr>
        <w:t xml:space="preserve">21 de mayo de </w:t>
      </w:r>
      <w:r w:rsidRPr="00284CF5">
        <w:rPr>
          <w:rFonts w:ascii="Times New Roman" w:hAnsi="Times New Roman" w:cs="Times New Roman"/>
          <w:sz w:val="24"/>
          <w:szCs w:val="24"/>
        </w:rPr>
        <w:t xml:space="preserve">2015). </w:t>
      </w:r>
      <w:r w:rsidRPr="00284CF5">
        <w:rPr>
          <w:rFonts w:ascii="Times New Roman" w:hAnsi="Times New Roman" w:cs="Times New Roman"/>
          <w:i/>
          <w:sz w:val="24"/>
          <w:szCs w:val="24"/>
        </w:rPr>
        <w:t xml:space="preserve">¿Por qué muchos estudiantes odian las matemáticas? </w:t>
      </w:r>
      <w:r w:rsidRPr="00284CF5">
        <w:rPr>
          <w:rFonts w:ascii="Times New Roman" w:hAnsi="Times New Roman" w:cs="Times New Roman"/>
          <w:sz w:val="24"/>
          <w:szCs w:val="24"/>
        </w:rPr>
        <w:t xml:space="preserve">Recuperado de </w:t>
      </w:r>
      <w:r w:rsidRPr="00C956BE">
        <w:rPr>
          <w:rFonts w:ascii="Times New Roman" w:hAnsi="Times New Roman" w:cs="Times New Roman"/>
          <w:sz w:val="24"/>
          <w:szCs w:val="24"/>
        </w:rPr>
        <w:t>https://www.lavanguardia.com/vida/20150521/54431772174/estudiantes-odian-matematicas.html/</w:t>
      </w:r>
      <w:r w:rsidRPr="00284CF5">
        <w:rPr>
          <w:rStyle w:val="Hipervnculo"/>
          <w:rFonts w:ascii="Times New Roman" w:hAnsi="Times New Roman" w:cs="Times New Roman"/>
          <w:color w:val="auto"/>
          <w:sz w:val="24"/>
          <w:szCs w:val="24"/>
          <w:u w:val="none"/>
        </w:rPr>
        <w:t xml:space="preserve"> </w:t>
      </w:r>
    </w:p>
    <w:p w14:paraId="52F72AA1" w14:textId="77777777" w:rsidR="00B50050" w:rsidRPr="00284CF5" w:rsidRDefault="00B50050" w:rsidP="00303E94">
      <w:pPr>
        <w:spacing w:after="0" w:line="360" w:lineRule="auto"/>
        <w:ind w:left="708" w:hanging="708"/>
        <w:contextualSpacing/>
        <w:jc w:val="both"/>
        <w:rPr>
          <w:rFonts w:ascii="Times New Roman" w:hAnsi="Times New Roman" w:cs="Times New Roman"/>
          <w:sz w:val="24"/>
          <w:szCs w:val="24"/>
        </w:rPr>
      </w:pPr>
      <w:proofErr w:type="spellStart"/>
      <w:r w:rsidRPr="00284CF5">
        <w:rPr>
          <w:rFonts w:ascii="Times New Roman" w:hAnsi="Times New Roman" w:cs="Times New Roman"/>
          <w:sz w:val="24"/>
          <w:szCs w:val="24"/>
        </w:rPr>
        <w:t>Salkind</w:t>
      </w:r>
      <w:proofErr w:type="spellEnd"/>
      <w:r w:rsidRPr="00284CF5">
        <w:rPr>
          <w:rFonts w:ascii="Times New Roman" w:hAnsi="Times New Roman" w:cs="Times New Roman"/>
          <w:sz w:val="24"/>
          <w:szCs w:val="24"/>
        </w:rPr>
        <w:t xml:space="preserve">, N. (1999). </w:t>
      </w:r>
      <w:r w:rsidRPr="00284CF5">
        <w:rPr>
          <w:rFonts w:ascii="Times New Roman" w:hAnsi="Times New Roman" w:cs="Times New Roman"/>
          <w:i/>
          <w:sz w:val="24"/>
          <w:szCs w:val="24"/>
        </w:rPr>
        <w:t>Método de investigación</w:t>
      </w:r>
      <w:r w:rsidRPr="00284CF5">
        <w:rPr>
          <w:rFonts w:ascii="Times New Roman" w:hAnsi="Times New Roman" w:cs="Times New Roman"/>
          <w:sz w:val="24"/>
          <w:szCs w:val="24"/>
        </w:rPr>
        <w:t>. México, D.F.: Prentice-Hall.</w:t>
      </w:r>
    </w:p>
    <w:p w14:paraId="6F2B52E1" w14:textId="3B7EAC56" w:rsidR="00B50050" w:rsidRPr="00284CF5" w:rsidRDefault="00B50050" w:rsidP="00303E94">
      <w:pPr>
        <w:spacing w:after="0" w:line="360" w:lineRule="auto"/>
        <w:ind w:left="708" w:hanging="708"/>
        <w:contextualSpacing/>
        <w:jc w:val="both"/>
        <w:rPr>
          <w:rFonts w:ascii="Times New Roman" w:hAnsi="Times New Roman" w:cs="Times New Roman"/>
          <w:sz w:val="24"/>
          <w:szCs w:val="24"/>
        </w:rPr>
      </w:pPr>
      <w:r w:rsidRPr="00284CF5">
        <w:rPr>
          <w:rFonts w:ascii="Times New Roman" w:hAnsi="Times New Roman" w:cs="Times New Roman"/>
          <w:sz w:val="24"/>
          <w:szCs w:val="24"/>
        </w:rPr>
        <w:t>Soto, S. (</w:t>
      </w:r>
      <w:r w:rsidR="007203B1">
        <w:rPr>
          <w:rFonts w:ascii="Times New Roman" w:hAnsi="Times New Roman" w:cs="Times New Roman"/>
          <w:sz w:val="24"/>
          <w:szCs w:val="24"/>
        </w:rPr>
        <w:t xml:space="preserve">15 de febrero de </w:t>
      </w:r>
      <w:r w:rsidRPr="00284CF5">
        <w:rPr>
          <w:rFonts w:ascii="Times New Roman" w:hAnsi="Times New Roman" w:cs="Times New Roman"/>
          <w:sz w:val="24"/>
          <w:szCs w:val="24"/>
        </w:rPr>
        <w:t xml:space="preserve">2019). </w:t>
      </w:r>
      <w:r w:rsidRPr="00284CF5">
        <w:rPr>
          <w:rFonts w:ascii="Times New Roman" w:hAnsi="Times New Roman" w:cs="Times New Roman"/>
          <w:i/>
          <w:sz w:val="24"/>
          <w:szCs w:val="24"/>
        </w:rPr>
        <w:t>No saber matemáticas condena a los mexicanos a la pobreza</w:t>
      </w:r>
      <w:r w:rsidRPr="00284CF5">
        <w:rPr>
          <w:rFonts w:ascii="Times New Roman" w:hAnsi="Times New Roman" w:cs="Times New Roman"/>
          <w:sz w:val="24"/>
          <w:szCs w:val="24"/>
        </w:rPr>
        <w:t xml:space="preserve">. Recuperado de </w:t>
      </w:r>
      <w:hyperlink r:id="rId17" w:history="1">
        <w:r w:rsidRPr="00284CF5">
          <w:rPr>
            <w:rStyle w:val="Hipervnculo"/>
            <w:rFonts w:ascii="Times New Roman" w:hAnsi="Times New Roman" w:cs="Times New Roman"/>
            <w:color w:val="auto"/>
            <w:sz w:val="24"/>
            <w:szCs w:val="24"/>
            <w:u w:val="none"/>
          </w:rPr>
          <w:t>https://www.dineroenimagen.com/no-saber-matematicas-mexicanos-pobreza</w:t>
        </w:r>
      </w:hyperlink>
      <w:r w:rsidRPr="00284CF5">
        <w:rPr>
          <w:rStyle w:val="Hipervnculo"/>
          <w:rFonts w:ascii="Times New Roman" w:hAnsi="Times New Roman" w:cs="Times New Roman"/>
          <w:color w:val="auto"/>
          <w:sz w:val="24"/>
          <w:szCs w:val="24"/>
          <w:u w:val="none"/>
        </w:rPr>
        <w:t xml:space="preserve"> </w:t>
      </w:r>
    </w:p>
    <w:p w14:paraId="6C176D42" w14:textId="77777777" w:rsidR="00B50050" w:rsidRPr="007B0E59" w:rsidRDefault="00B50050" w:rsidP="00303E94">
      <w:pPr>
        <w:spacing w:after="0" w:line="360" w:lineRule="auto"/>
        <w:ind w:left="708" w:hanging="708"/>
        <w:contextualSpacing/>
        <w:jc w:val="both"/>
        <w:rPr>
          <w:rFonts w:ascii="Times New Roman" w:hAnsi="Times New Roman" w:cs="Times New Roman"/>
          <w:sz w:val="24"/>
          <w:szCs w:val="24"/>
        </w:rPr>
      </w:pPr>
      <w:r w:rsidRPr="00284CF5">
        <w:rPr>
          <w:rFonts w:ascii="Times New Roman" w:hAnsi="Times New Roman" w:cs="Times New Roman"/>
          <w:sz w:val="24"/>
          <w:szCs w:val="24"/>
        </w:rPr>
        <w:t xml:space="preserve">Torres, S. (s. f.) </w:t>
      </w:r>
      <w:r w:rsidRPr="00284CF5">
        <w:rPr>
          <w:rFonts w:ascii="Times New Roman" w:hAnsi="Times New Roman" w:cs="Times New Roman"/>
          <w:i/>
          <w:sz w:val="24"/>
          <w:szCs w:val="24"/>
        </w:rPr>
        <w:t xml:space="preserve">Breve historia de las matemáticas en México. </w:t>
      </w:r>
      <w:r w:rsidRPr="00284CF5">
        <w:rPr>
          <w:rFonts w:ascii="Times New Roman" w:hAnsi="Times New Roman" w:cs="Times New Roman"/>
          <w:sz w:val="24"/>
          <w:szCs w:val="24"/>
        </w:rPr>
        <w:t xml:space="preserve">Departamento de Matemáticas Facultad de Ciencias UNAM. Recuperado de </w:t>
      </w:r>
      <w:hyperlink r:id="rId18" w:history="1">
        <w:r w:rsidRPr="00284CF5">
          <w:rPr>
            <w:rStyle w:val="Hipervnculo"/>
            <w:rFonts w:ascii="Times New Roman" w:hAnsi="Times New Roman" w:cs="Times New Roman"/>
            <w:color w:val="auto"/>
            <w:sz w:val="24"/>
            <w:szCs w:val="24"/>
            <w:u w:val="none"/>
          </w:rPr>
          <w:t>https://paginas.matem.unam.mx/matematicos/historia-del-instituto/facultad-de-ciencias-de-la-unam/departamento-de-matematicas-facultad-de-ciencias-unam/486-breve-historia-de-las-matematicas-en-mexico</w:t>
        </w:r>
      </w:hyperlink>
    </w:p>
    <w:p w14:paraId="59C76FFE" w14:textId="77777777" w:rsidR="00B50050" w:rsidRDefault="00B50050" w:rsidP="00B50050">
      <w:pPr>
        <w:ind w:left="708" w:hanging="708"/>
      </w:pPr>
    </w:p>
    <w:p w14:paraId="7C616067" w14:textId="6295C845" w:rsidR="005430EE" w:rsidRDefault="005430EE" w:rsidP="005430EE">
      <w:pPr>
        <w:spacing w:line="360" w:lineRule="auto"/>
        <w:jc w:val="both"/>
        <w:rPr>
          <w:rFonts w:ascii="Times New Roman" w:hAnsi="Times New Roman" w:cs="Times New Roman"/>
          <w:sz w:val="24"/>
          <w:szCs w:val="24"/>
        </w:rPr>
      </w:pPr>
    </w:p>
    <w:p w14:paraId="2730F95A" w14:textId="1CDAB5F5" w:rsidR="004340DB" w:rsidRDefault="004340DB" w:rsidP="005430EE">
      <w:pPr>
        <w:spacing w:line="360" w:lineRule="auto"/>
        <w:jc w:val="both"/>
        <w:rPr>
          <w:rFonts w:ascii="Times New Roman" w:hAnsi="Times New Roman" w:cs="Times New Roman"/>
          <w:sz w:val="24"/>
          <w:szCs w:val="24"/>
        </w:rPr>
      </w:pPr>
    </w:p>
    <w:p w14:paraId="0D833DB1" w14:textId="7EE25FED" w:rsidR="004340DB" w:rsidRDefault="004340DB" w:rsidP="005430EE">
      <w:pPr>
        <w:spacing w:line="360" w:lineRule="auto"/>
        <w:jc w:val="both"/>
        <w:rPr>
          <w:rFonts w:ascii="Times New Roman" w:hAnsi="Times New Roman" w:cs="Times New Roman"/>
          <w:sz w:val="24"/>
          <w:szCs w:val="24"/>
        </w:rPr>
      </w:pPr>
    </w:p>
    <w:p w14:paraId="4D8702E1" w14:textId="4F864E46" w:rsidR="004340DB" w:rsidRDefault="004340DB" w:rsidP="005430EE">
      <w:pPr>
        <w:spacing w:line="360" w:lineRule="auto"/>
        <w:jc w:val="both"/>
        <w:rPr>
          <w:rFonts w:ascii="Times New Roman" w:hAnsi="Times New Roman" w:cs="Times New Roman"/>
          <w:sz w:val="24"/>
          <w:szCs w:val="24"/>
        </w:rPr>
      </w:pPr>
    </w:p>
    <w:p w14:paraId="6E75B9C7" w14:textId="35650C24" w:rsidR="004340DB" w:rsidRDefault="004340DB" w:rsidP="005430EE">
      <w:pPr>
        <w:spacing w:line="360" w:lineRule="auto"/>
        <w:jc w:val="both"/>
        <w:rPr>
          <w:rFonts w:ascii="Times New Roman" w:hAnsi="Times New Roman" w:cs="Times New Roman"/>
          <w:sz w:val="24"/>
          <w:szCs w:val="24"/>
        </w:rPr>
      </w:pPr>
    </w:p>
    <w:p w14:paraId="008F9CDF" w14:textId="2081B7AF" w:rsidR="004340DB" w:rsidRDefault="004340DB" w:rsidP="005430EE">
      <w:pPr>
        <w:spacing w:line="360" w:lineRule="auto"/>
        <w:jc w:val="both"/>
        <w:rPr>
          <w:rFonts w:ascii="Times New Roman" w:hAnsi="Times New Roman" w:cs="Times New Roman"/>
          <w:sz w:val="24"/>
          <w:szCs w:val="24"/>
        </w:rPr>
      </w:pPr>
    </w:p>
    <w:p w14:paraId="65D5714B" w14:textId="48683E59" w:rsidR="004340DB" w:rsidRDefault="004340DB" w:rsidP="005430EE">
      <w:pPr>
        <w:spacing w:line="360" w:lineRule="auto"/>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340DB" w:rsidRPr="004340DB" w14:paraId="132F5565" w14:textId="77777777" w:rsidTr="00A71CB6">
        <w:tc>
          <w:tcPr>
            <w:tcW w:w="3045" w:type="dxa"/>
            <w:shd w:val="clear" w:color="auto" w:fill="auto"/>
            <w:tcMar>
              <w:top w:w="100" w:type="dxa"/>
              <w:left w:w="100" w:type="dxa"/>
              <w:bottom w:w="100" w:type="dxa"/>
              <w:right w:w="100" w:type="dxa"/>
            </w:tcMar>
          </w:tcPr>
          <w:p w14:paraId="680DAAE3" w14:textId="77777777" w:rsidR="004340DB" w:rsidRPr="004340DB" w:rsidRDefault="004340DB" w:rsidP="00A71CB6">
            <w:pPr>
              <w:pStyle w:val="Ttulo3"/>
              <w:widowControl w:val="0"/>
              <w:spacing w:before="0" w:line="240" w:lineRule="auto"/>
              <w:rPr>
                <w:rFonts w:ascii="Times New Roman" w:hAnsi="Times New Roman" w:cs="Times New Roman"/>
                <w:b/>
                <w:bCs/>
                <w:color w:val="000000" w:themeColor="text1"/>
              </w:rPr>
            </w:pPr>
            <w:r w:rsidRPr="004340DB">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6F61BA27" w14:textId="154F3228" w:rsidR="004340DB" w:rsidRPr="004340DB" w:rsidRDefault="004340DB" w:rsidP="00A71CB6">
            <w:pPr>
              <w:pStyle w:val="Ttulo3"/>
              <w:widowControl w:val="0"/>
              <w:spacing w:before="0" w:line="240" w:lineRule="auto"/>
              <w:rPr>
                <w:rFonts w:ascii="Times New Roman" w:hAnsi="Times New Roman" w:cs="Times New Roman"/>
                <w:b/>
                <w:bCs/>
                <w:color w:val="000000" w:themeColor="text1"/>
              </w:rPr>
            </w:pPr>
            <w:bookmarkStart w:id="7" w:name="_btsjgdfgjwkr" w:colFirst="0" w:colLast="0"/>
            <w:bookmarkEnd w:id="7"/>
            <w:r w:rsidRPr="004340DB">
              <w:rPr>
                <w:rFonts w:ascii="Times New Roman" w:hAnsi="Times New Roman" w:cs="Times New Roman"/>
                <w:b/>
                <w:bCs/>
                <w:color w:val="000000" w:themeColor="text1"/>
              </w:rPr>
              <w:t>Autor (es)</w:t>
            </w:r>
          </w:p>
        </w:tc>
      </w:tr>
      <w:tr w:rsidR="004340DB" w:rsidRPr="004340DB" w14:paraId="34503893" w14:textId="77777777" w:rsidTr="00A71CB6">
        <w:tc>
          <w:tcPr>
            <w:tcW w:w="3045" w:type="dxa"/>
            <w:shd w:val="clear" w:color="auto" w:fill="auto"/>
            <w:tcMar>
              <w:top w:w="100" w:type="dxa"/>
              <w:left w:w="100" w:type="dxa"/>
              <w:bottom w:w="100" w:type="dxa"/>
              <w:right w:w="100" w:type="dxa"/>
            </w:tcMar>
          </w:tcPr>
          <w:p w14:paraId="19EBB479" w14:textId="77777777" w:rsidR="004340DB" w:rsidRPr="004340DB" w:rsidRDefault="004340DB" w:rsidP="00A71CB6">
            <w:pPr>
              <w:widowControl w:val="0"/>
              <w:spacing w:line="240" w:lineRule="auto"/>
              <w:rPr>
                <w:rFonts w:ascii="Times New Roman" w:hAnsi="Times New Roman" w:cs="Times New Roman"/>
                <w:b/>
                <w:color w:val="000000" w:themeColor="text1"/>
                <w:sz w:val="24"/>
                <w:szCs w:val="24"/>
              </w:rPr>
            </w:pPr>
            <w:r w:rsidRPr="004340DB">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27742F4" w14:textId="34445445" w:rsidR="004340DB" w:rsidRPr="004340DB" w:rsidRDefault="004340DB" w:rsidP="004340DB">
            <w:pPr>
              <w:widowControl w:val="0"/>
              <w:spacing w:after="0" w:line="240" w:lineRule="auto"/>
              <w:rPr>
                <w:rFonts w:ascii="Times New Roman" w:hAnsi="Times New Roman" w:cs="Times New Roman"/>
                <w:color w:val="000000" w:themeColor="text1"/>
                <w:sz w:val="24"/>
                <w:szCs w:val="24"/>
              </w:rPr>
            </w:pPr>
            <w:r w:rsidRPr="004340DB">
              <w:rPr>
                <w:rFonts w:ascii="Times New Roman" w:hAnsi="Times New Roman" w:cs="Times New Roman"/>
                <w:color w:val="000000" w:themeColor="text1"/>
                <w:sz w:val="24"/>
                <w:szCs w:val="24"/>
              </w:rPr>
              <w:t xml:space="preserve">Dr. Claudio Rafael Vásquez Martínez (principal); Dr. Felipe </w:t>
            </w:r>
            <w:proofErr w:type="spellStart"/>
            <w:r w:rsidRPr="004340DB">
              <w:rPr>
                <w:rFonts w:ascii="Times New Roman" w:hAnsi="Times New Roman" w:cs="Times New Roman"/>
                <w:color w:val="000000" w:themeColor="text1"/>
                <w:sz w:val="24"/>
                <w:szCs w:val="24"/>
              </w:rPr>
              <w:t>Anastacio</w:t>
            </w:r>
            <w:proofErr w:type="spellEnd"/>
            <w:r w:rsidRPr="004340DB">
              <w:rPr>
                <w:rFonts w:ascii="Times New Roman" w:hAnsi="Times New Roman" w:cs="Times New Roman"/>
                <w:color w:val="000000" w:themeColor="text1"/>
                <w:sz w:val="24"/>
                <w:szCs w:val="24"/>
              </w:rPr>
              <w:t xml:space="preserve"> González </w:t>
            </w:r>
            <w:proofErr w:type="spellStart"/>
            <w:r w:rsidRPr="004340DB">
              <w:rPr>
                <w:rFonts w:ascii="Times New Roman" w:hAnsi="Times New Roman" w:cs="Times New Roman"/>
                <w:color w:val="000000" w:themeColor="text1"/>
                <w:sz w:val="24"/>
                <w:szCs w:val="24"/>
              </w:rPr>
              <w:t>González</w:t>
            </w:r>
            <w:proofErr w:type="spellEnd"/>
            <w:r w:rsidRPr="004340DB">
              <w:rPr>
                <w:rFonts w:ascii="Times New Roman" w:hAnsi="Times New Roman" w:cs="Times New Roman"/>
                <w:color w:val="000000" w:themeColor="text1"/>
                <w:sz w:val="24"/>
                <w:szCs w:val="24"/>
              </w:rPr>
              <w:t xml:space="preserve"> (que apoya)</w:t>
            </w:r>
          </w:p>
        </w:tc>
      </w:tr>
      <w:tr w:rsidR="004340DB" w:rsidRPr="004340DB" w14:paraId="36632B7B" w14:textId="77777777" w:rsidTr="00A71CB6">
        <w:tc>
          <w:tcPr>
            <w:tcW w:w="3045" w:type="dxa"/>
            <w:shd w:val="clear" w:color="auto" w:fill="auto"/>
            <w:tcMar>
              <w:top w:w="100" w:type="dxa"/>
              <w:left w:w="100" w:type="dxa"/>
              <w:bottom w:w="100" w:type="dxa"/>
              <w:right w:w="100" w:type="dxa"/>
            </w:tcMar>
          </w:tcPr>
          <w:p w14:paraId="04972026" w14:textId="77777777" w:rsidR="004340DB" w:rsidRPr="004340DB" w:rsidRDefault="004340DB" w:rsidP="00A71CB6">
            <w:pPr>
              <w:widowControl w:val="0"/>
              <w:spacing w:line="240" w:lineRule="auto"/>
              <w:rPr>
                <w:rFonts w:ascii="Times New Roman" w:hAnsi="Times New Roman" w:cs="Times New Roman"/>
                <w:b/>
                <w:color w:val="000000" w:themeColor="text1"/>
                <w:sz w:val="24"/>
                <w:szCs w:val="24"/>
              </w:rPr>
            </w:pPr>
            <w:r w:rsidRPr="004340DB">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34B8F386" w14:textId="77777777" w:rsidR="004340DB" w:rsidRPr="004340DB" w:rsidRDefault="004340DB" w:rsidP="004340DB">
            <w:pPr>
              <w:widowControl w:val="0"/>
              <w:spacing w:after="0" w:line="240" w:lineRule="auto"/>
              <w:rPr>
                <w:rFonts w:ascii="Times New Roman" w:hAnsi="Times New Roman" w:cs="Times New Roman"/>
                <w:color w:val="000000" w:themeColor="text1"/>
                <w:sz w:val="24"/>
                <w:szCs w:val="24"/>
              </w:rPr>
            </w:pPr>
            <w:r w:rsidRPr="004340DB">
              <w:rPr>
                <w:rFonts w:ascii="Times New Roman" w:hAnsi="Times New Roman" w:cs="Times New Roman"/>
                <w:color w:val="000000" w:themeColor="text1"/>
                <w:sz w:val="24"/>
                <w:szCs w:val="24"/>
              </w:rPr>
              <w:t xml:space="preserve">Dr. Claudio Rafael Vásquez Martínez (principal); Dr. Felipe </w:t>
            </w:r>
            <w:proofErr w:type="spellStart"/>
            <w:r w:rsidRPr="004340DB">
              <w:rPr>
                <w:rFonts w:ascii="Times New Roman" w:hAnsi="Times New Roman" w:cs="Times New Roman"/>
                <w:color w:val="000000" w:themeColor="text1"/>
                <w:sz w:val="24"/>
                <w:szCs w:val="24"/>
              </w:rPr>
              <w:t>Anastacio</w:t>
            </w:r>
            <w:proofErr w:type="spellEnd"/>
            <w:r w:rsidRPr="004340DB">
              <w:rPr>
                <w:rFonts w:ascii="Times New Roman" w:hAnsi="Times New Roman" w:cs="Times New Roman"/>
                <w:color w:val="000000" w:themeColor="text1"/>
                <w:sz w:val="24"/>
                <w:szCs w:val="24"/>
              </w:rPr>
              <w:t xml:space="preserve"> González </w:t>
            </w:r>
            <w:proofErr w:type="spellStart"/>
            <w:r w:rsidRPr="004340DB">
              <w:rPr>
                <w:rFonts w:ascii="Times New Roman" w:hAnsi="Times New Roman" w:cs="Times New Roman"/>
                <w:color w:val="000000" w:themeColor="text1"/>
                <w:sz w:val="24"/>
                <w:szCs w:val="24"/>
              </w:rPr>
              <w:t>González</w:t>
            </w:r>
            <w:proofErr w:type="spellEnd"/>
            <w:r w:rsidRPr="004340DB">
              <w:rPr>
                <w:rFonts w:ascii="Times New Roman" w:hAnsi="Times New Roman" w:cs="Times New Roman"/>
                <w:color w:val="000000" w:themeColor="text1"/>
                <w:sz w:val="24"/>
                <w:szCs w:val="24"/>
              </w:rPr>
              <w:t xml:space="preserve"> (que apoya).</w:t>
            </w:r>
          </w:p>
        </w:tc>
      </w:tr>
      <w:tr w:rsidR="004340DB" w:rsidRPr="004340DB" w14:paraId="069A3408" w14:textId="77777777" w:rsidTr="00A71CB6">
        <w:tc>
          <w:tcPr>
            <w:tcW w:w="3045" w:type="dxa"/>
            <w:shd w:val="clear" w:color="auto" w:fill="auto"/>
            <w:tcMar>
              <w:top w:w="100" w:type="dxa"/>
              <w:left w:w="100" w:type="dxa"/>
              <w:bottom w:w="100" w:type="dxa"/>
              <w:right w:w="100" w:type="dxa"/>
            </w:tcMar>
          </w:tcPr>
          <w:p w14:paraId="1587D252" w14:textId="77777777" w:rsidR="004340DB" w:rsidRPr="004340DB" w:rsidRDefault="004340DB" w:rsidP="00A71CB6">
            <w:pPr>
              <w:widowControl w:val="0"/>
              <w:spacing w:line="240" w:lineRule="auto"/>
              <w:rPr>
                <w:rFonts w:ascii="Times New Roman" w:hAnsi="Times New Roman" w:cs="Times New Roman"/>
                <w:b/>
                <w:color w:val="000000" w:themeColor="text1"/>
                <w:sz w:val="24"/>
                <w:szCs w:val="24"/>
              </w:rPr>
            </w:pPr>
            <w:r w:rsidRPr="004340DB">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169C55F4" w14:textId="77777777" w:rsidR="004340DB" w:rsidRPr="004340DB" w:rsidRDefault="004340DB" w:rsidP="004340DB">
            <w:pPr>
              <w:widowControl w:val="0"/>
              <w:spacing w:after="0" w:line="240" w:lineRule="auto"/>
              <w:rPr>
                <w:rFonts w:ascii="Times New Roman" w:hAnsi="Times New Roman" w:cs="Times New Roman"/>
                <w:color w:val="000000" w:themeColor="text1"/>
                <w:sz w:val="24"/>
                <w:szCs w:val="24"/>
              </w:rPr>
            </w:pPr>
            <w:r w:rsidRPr="004340DB">
              <w:rPr>
                <w:rFonts w:ascii="Times New Roman" w:hAnsi="Times New Roman" w:cs="Times New Roman"/>
                <w:color w:val="000000" w:themeColor="text1"/>
                <w:sz w:val="24"/>
                <w:szCs w:val="24"/>
              </w:rPr>
              <w:t xml:space="preserve">Dr. Claudio Rafael Vásquez Martínez (principal); Dr. Felipe </w:t>
            </w:r>
            <w:proofErr w:type="spellStart"/>
            <w:r w:rsidRPr="004340DB">
              <w:rPr>
                <w:rFonts w:ascii="Times New Roman" w:hAnsi="Times New Roman" w:cs="Times New Roman"/>
                <w:color w:val="000000" w:themeColor="text1"/>
                <w:sz w:val="24"/>
                <w:szCs w:val="24"/>
              </w:rPr>
              <w:t>Anastacio</w:t>
            </w:r>
            <w:proofErr w:type="spellEnd"/>
            <w:r w:rsidRPr="004340DB">
              <w:rPr>
                <w:rFonts w:ascii="Times New Roman" w:hAnsi="Times New Roman" w:cs="Times New Roman"/>
                <w:color w:val="000000" w:themeColor="text1"/>
                <w:sz w:val="24"/>
                <w:szCs w:val="24"/>
              </w:rPr>
              <w:t xml:space="preserve"> González </w:t>
            </w:r>
            <w:proofErr w:type="spellStart"/>
            <w:r w:rsidRPr="004340DB">
              <w:rPr>
                <w:rFonts w:ascii="Times New Roman" w:hAnsi="Times New Roman" w:cs="Times New Roman"/>
                <w:color w:val="000000" w:themeColor="text1"/>
                <w:sz w:val="24"/>
                <w:szCs w:val="24"/>
              </w:rPr>
              <w:t>González</w:t>
            </w:r>
            <w:proofErr w:type="spellEnd"/>
            <w:r w:rsidRPr="004340DB">
              <w:rPr>
                <w:rFonts w:ascii="Times New Roman" w:hAnsi="Times New Roman" w:cs="Times New Roman"/>
                <w:color w:val="000000" w:themeColor="text1"/>
                <w:sz w:val="24"/>
                <w:szCs w:val="24"/>
              </w:rPr>
              <w:t xml:space="preserve"> (que apoya).</w:t>
            </w:r>
          </w:p>
        </w:tc>
      </w:tr>
      <w:tr w:rsidR="004340DB" w:rsidRPr="004340DB" w14:paraId="743BBD89" w14:textId="77777777" w:rsidTr="00A71CB6">
        <w:tc>
          <w:tcPr>
            <w:tcW w:w="3045" w:type="dxa"/>
            <w:shd w:val="clear" w:color="auto" w:fill="auto"/>
            <w:tcMar>
              <w:top w:w="100" w:type="dxa"/>
              <w:left w:w="100" w:type="dxa"/>
              <w:bottom w:w="100" w:type="dxa"/>
              <w:right w:w="100" w:type="dxa"/>
            </w:tcMar>
          </w:tcPr>
          <w:p w14:paraId="64CAC7D5" w14:textId="77777777" w:rsidR="004340DB" w:rsidRPr="004340DB" w:rsidRDefault="004340DB" w:rsidP="00A71CB6">
            <w:pPr>
              <w:widowControl w:val="0"/>
              <w:spacing w:line="240" w:lineRule="auto"/>
              <w:rPr>
                <w:rFonts w:ascii="Times New Roman" w:hAnsi="Times New Roman" w:cs="Times New Roman"/>
                <w:b/>
                <w:color w:val="000000" w:themeColor="text1"/>
                <w:sz w:val="24"/>
                <w:szCs w:val="24"/>
              </w:rPr>
            </w:pPr>
            <w:r w:rsidRPr="004340DB">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526127AB" w14:textId="77777777" w:rsidR="004340DB" w:rsidRPr="004340DB" w:rsidRDefault="004340DB" w:rsidP="00A71CB6">
            <w:pPr>
              <w:widowControl w:val="0"/>
              <w:spacing w:line="240" w:lineRule="auto"/>
              <w:rPr>
                <w:rFonts w:ascii="Times New Roman" w:hAnsi="Times New Roman" w:cs="Times New Roman"/>
                <w:color w:val="000000" w:themeColor="text1"/>
                <w:sz w:val="24"/>
                <w:szCs w:val="24"/>
              </w:rPr>
            </w:pPr>
            <w:r w:rsidRPr="004340DB">
              <w:rPr>
                <w:rFonts w:ascii="Times New Roman" w:hAnsi="Times New Roman" w:cs="Times New Roman"/>
                <w:color w:val="000000" w:themeColor="text1"/>
                <w:sz w:val="24"/>
                <w:szCs w:val="24"/>
              </w:rPr>
              <w:t xml:space="preserve">Dr. Claudio Rafael Vásquez Martínez (principal); Dr. Felipe </w:t>
            </w:r>
            <w:proofErr w:type="spellStart"/>
            <w:r w:rsidRPr="004340DB">
              <w:rPr>
                <w:rFonts w:ascii="Times New Roman" w:hAnsi="Times New Roman" w:cs="Times New Roman"/>
                <w:color w:val="000000" w:themeColor="text1"/>
                <w:sz w:val="24"/>
                <w:szCs w:val="24"/>
              </w:rPr>
              <w:t>Anastacio</w:t>
            </w:r>
            <w:proofErr w:type="spellEnd"/>
            <w:r w:rsidRPr="004340DB">
              <w:rPr>
                <w:rFonts w:ascii="Times New Roman" w:hAnsi="Times New Roman" w:cs="Times New Roman"/>
                <w:color w:val="000000" w:themeColor="text1"/>
                <w:sz w:val="24"/>
                <w:szCs w:val="24"/>
              </w:rPr>
              <w:t xml:space="preserve"> González </w:t>
            </w:r>
            <w:proofErr w:type="spellStart"/>
            <w:r w:rsidRPr="004340DB">
              <w:rPr>
                <w:rFonts w:ascii="Times New Roman" w:hAnsi="Times New Roman" w:cs="Times New Roman"/>
                <w:color w:val="000000" w:themeColor="text1"/>
                <w:sz w:val="24"/>
                <w:szCs w:val="24"/>
              </w:rPr>
              <w:t>González</w:t>
            </w:r>
            <w:proofErr w:type="spellEnd"/>
            <w:r w:rsidRPr="004340DB">
              <w:rPr>
                <w:rFonts w:ascii="Times New Roman" w:hAnsi="Times New Roman" w:cs="Times New Roman"/>
                <w:color w:val="000000" w:themeColor="text1"/>
                <w:sz w:val="24"/>
                <w:szCs w:val="24"/>
              </w:rPr>
              <w:t xml:space="preserve"> (que apoya).</w:t>
            </w:r>
          </w:p>
        </w:tc>
      </w:tr>
      <w:tr w:rsidR="004340DB" w:rsidRPr="004340DB" w14:paraId="6CC626A7" w14:textId="77777777" w:rsidTr="00A71CB6">
        <w:tc>
          <w:tcPr>
            <w:tcW w:w="3045" w:type="dxa"/>
            <w:shd w:val="clear" w:color="auto" w:fill="auto"/>
            <w:tcMar>
              <w:top w:w="100" w:type="dxa"/>
              <w:left w:w="100" w:type="dxa"/>
              <w:bottom w:w="100" w:type="dxa"/>
              <w:right w:w="100" w:type="dxa"/>
            </w:tcMar>
          </w:tcPr>
          <w:p w14:paraId="32E3189F" w14:textId="77777777" w:rsidR="004340DB" w:rsidRPr="004340DB" w:rsidRDefault="004340DB" w:rsidP="00A71CB6">
            <w:pPr>
              <w:widowControl w:val="0"/>
              <w:spacing w:line="240" w:lineRule="auto"/>
              <w:rPr>
                <w:rFonts w:ascii="Times New Roman" w:hAnsi="Times New Roman" w:cs="Times New Roman"/>
                <w:b/>
                <w:color w:val="000000" w:themeColor="text1"/>
                <w:sz w:val="24"/>
                <w:szCs w:val="24"/>
              </w:rPr>
            </w:pPr>
            <w:r w:rsidRPr="004340DB">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D345C4F" w14:textId="77777777" w:rsidR="004340DB" w:rsidRPr="004340DB" w:rsidRDefault="004340DB" w:rsidP="004340DB">
            <w:pPr>
              <w:widowControl w:val="0"/>
              <w:spacing w:after="0" w:line="240" w:lineRule="auto"/>
              <w:rPr>
                <w:rFonts w:ascii="Times New Roman" w:hAnsi="Times New Roman" w:cs="Times New Roman"/>
                <w:color w:val="000000" w:themeColor="text1"/>
                <w:sz w:val="24"/>
                <w:szCs w:val="24"/>
              </w:rPr>
            </w:pPr>
            <w:r w:rsidRPr="004340DB">
              <w:rPr>
                <w:rFonts w:ascii="Times New Roman" w:hAnsi="Times New Roman" w:cs="Times New Roman"/>
                <w:color w:val="000000" w:themeColor="text1"/>
                <w:sz w:val="24"/>
                <w:szCs w:val="24"/>
              </w:rPr>
              <w:t xml:space="preserve">Dr. Claudio Rafael Vásquez Martínez (principal); Dr. Felipe </w:t>
            </w:r>
            <w:proofErr w:type="spellStart"/>
            <w:r w:rsidRPr="004340DB">
              <w:rPr>
                <w:rFonts w:ascii="Times New Roman" w:hAnsi="Times New Roman" w:cs="Times New Roman"/>
                <w:color w:val="000000" w:themeColor="text1"/>
                <w:sz w:val="24"/>
                <w:szCs w:val="24"/>
              </w:rPr>
              <w:t>Anastacio</w:t>
            </w:r>
            <w:proofErr w:type="spellEnd"/>
            <w:r w:rsidRPr="004340DB">
              <w:rPr>
                <w:rFonts w:ascii="Times New Roman" w:hAnsi="Times New Roman" w:cs="Times New Roman"/>
                <w:color w:val="000000" w:themeColor="text1"/>
                <w:sz w:val="24"/>
                <w:szCs w:val="24"/>
              </w:rPr>
              <w:t xml:space="preserve"> González </w:t>
            </w:r>
            <w:proofErr w:type="spellStart"/>
            <w:r w:rsidRPr="004340DB">
              <w:rPr>
                <w:rFonts w:ascii="Times New Roman" w:hAnsi="Times New Roman" w:cs="Times New Roman"/>
                <w:color w:val="000000" w:themeColor="text1"/>
                <w:sz w:val="24"/>
                <w:szCs w:val="24"/>
              </w:rPr>
              <w:t>González</w:t>
            </w:r>
            <w:proofErr w:type="spellEnd"/>
            <w:r w:rsidRPr="004340DB">
              <w:rPr>
                <w:rFonts w:ascii="Times New Roman" w:hAnsi="Times New Roman" w:cs="Times New Roman"/>
                <w:color w:val="000000" w:themeColor="text1"/>
                <w:sz w:val="24"/>
                <w:szCs w:val="24"/>
              </w:rPr>
              <w:t xml:space="preserve"> (que apoya).</w:t>
            </w:r>
          </w:p>
        </w:tc>
      </w:tr>
      <w:tr w:rsidR="004340DB" w:rsidRPr="004340DB" w14:paraId="7756C589" w14:textId="77777777" w:rsidTr="00A71CB6">
        <w:tc>
          <w:tcPr>
            <w:tcW w:w="3045" w:type="dxa"/>
            <w:shd w:val="clear" w:color="auto" w:fill="auto"/>
            <w:tcMar>
              <w:top w:w="100" w:type="dxa"/>
              <w:left w:w="100" w:type="dxa"/>
              <w:bottom w:w="100" w:type="dxa"/>
              <w:right w:w="100" w:type="dxa"/>
            </w:tcMar>
          </w:tcPr>
          <w:p w14:paraId="08C5BA59" w14:textId="77777777" w:rsidR="004340DB" w:rsidRPr="004340DB" w:rsidRDefault="004340DB" w:rsidP="00A71CB6">
            <w:pPr>
              <w:widowControl w:val="0"/>
              <w:spacing w:line="240" w:lineRule="auto"/>
              <w:rPr>
                <w:rFonts w:ascii="Times New Roman" w:hAnsi="Times New Roman" w:cs="Times New Roman"/>
                <w:b/>
                <w:color w:val="000000" w:themeColor="text1"/>
                <w:sz w:val="24"/>
                <w:szCs w:val="24"/>
              </w:rPr>
            </w:pPr>
            <w:r w:rsidRPr="004340DB">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248AAE8B" w14:textId="77777777" w:rsidR="004340DB" w:rsidRPr="004340DB" w:rsidRDefault="004340DB" w:rsidP="004340DB">
            <w:pPr>
              <w:widowControl w:val="0"/>
              <w:spacing w:after="0" w:line="240" w:lineRule="auto"/>
              <w:rPr>
                <w:rFonts w:ascii="Times New Roman" w:hAnsi="Times New Roman" w:cs="Times New Roman"/>
                <w:color w:val="000000" w:themeColor="text1"/>
                <w:sz w:val="24"/>
                <w:szCs w:val="24"/>
              </w:rPr>
            </w:pPr>
            <w:r w:rsidRPr="004340DB">
              <w:rPr>
                <w:rFonts w:ascii="Times New Roman" w:hAnsi="Times New Roman" w:cs="Times New Roman"/>
                <w:color w:val="000000" w:themeColor="text1"/>
                <w:sz w:val="24"/>
                <w:szCs w:val="24"/>
              </w:rPr>
              <w:t xml:space="preserve">Dr. Claudio Rafael Vásquez Martínez (principal); Dr. Felipe </w:t>
            </w:r>
            <w:proofErr w:type="spellStart"/>
            <w:r w:rsidRPr="004340DB">
              <w:rPr>
                <w:rFonts w:ascii="Times New Roman" w:hAnsi="Times New Roman" w:cs="Times New Roman"/>
                <w:color w:val="000000" w:themeColor="text1"/>
                <w:sz w:val="24"/>
                <w:szCs w:val="24"/>
              </w:rPr>
              <w:t>Anastacio</w:t>
            </w:r>
            <w:proofErr w:type="spellEnd"/>
            <w:r w:rsidRPr="004340DB">
              <w:rPr>
                <w:rFonts w:ascii="Times New Roman" w:hAnsi="Times New Roman" w:cs="Times New Roman"/>
                <w:color w:val="000000" w:themeColor="text1"/>
                <w:sz w:val="24"/>
                <w:szCs w:val="24"/>
              </w:rPr>
              <w:t xml:space="preserve"> González </w:t>
            </w:r>
            <w:proofErr w:type="spellStart"/>
            <w:r w:rsidRPr="004340DB">
              <w:rPr>
                <w:rFonts w:ascii="Times New Roman" w:hAnsi="Times New Roman" w:cs="Times New Roman"/>
                <w:color w:val="000000" w:themeColor="text1"/>
                <w:sz w:val="24"/>
                <w:szCs w:val="24"/>
              </w:rPr>
              <w:t>González</w:t>
            </w:r>
            <w:proofErr w:type="spellEnd"/>
            <w:r w:rsidRPr="004340DB">
              <w:rPr>
                <w:rFonts w:ascii="Times New Roman" w:hAnsi="Times New Roman" w:cs="Times New Roman"/>
                <w:color w:val="000000" w:themeColor="text1"/>
                <w:sz w:val="24"/>
                <w:szCs w:val="24"/>
              </w:rPr>
              <w:t xml:space="preserve"> (que apoya).</w:t>
            </w:r>
          </w:p>
        </w:tc>
      </w:tr>
      <w:tr w:rsidR="004340DB" w:rsidRPr="004340DB" w14:paraId="7CA2FDCF" w14:textId="77777777" w:rsidTr="00A71CB6">
        <w:tc>
          <w:tcPr>
            <w:tcW w:w="3045" w:type="dxa"/>
            <w:shd w:val="clear" w:color="auto" w:fill="auto"/>
            <w:tcMar>
              <w:top w:w="100" w:type="dxa"/>
              <w:left w:w="100" w:type="dxa"/>
              <w:bottom w:w="100" w:type="dxa"/>
              <w:right w:w="100" w:type="dxa"/>
            </w:tcMar>
          </w:tcPr>
          <w:p w14:paraId="56E51E11" w14:textId="77777777" w:rsidR="004340DB" w:rsidRPr="004340DB" w:rsidRDefault="004340DB" w:rsidP="00A71CB6">
            <w:pPr>
              <w:widowControl w:val="0"/>
              <w:spacing w:line="240" w:lineRule="auto"/>
              <w:rPr>
                <w:rFonts w:ascii="Times New Roman" w:hAnsi="Times New Roman" w:cs="Times New Roman"/>
                <w:b/>
                <w:color w:val="000000" w:themeColor="text1"/>
                <w:sz w:val="24"/>
                <w:szCs w:val="24"/>
              </w:rPr>
            </w:pPr>
            <w:r w:rsidRPr="004340DB">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2EBF5169" w14:textId="77777777" w:rsidR="004340DB" w:rsidRPr="004340DB" w:rsidRDefault="004340DB" w:rsidP="004340DB">
            <w:pPr>
              <w:widowControl w:val="0"/>
              <w:spacing w:after="0" w:line="240" w:lineRule="auto"/>
              <w:rPr>
                <w:rFonts w:ascii="Times New Roman" w:hAnsi="Times New Roman" w:cs="Times New Roman"/>
                <w:color w:val="000000" w:themeColor="text1"/>
                <w:sz w:val="24"/>
                <w:szCs w:val="24"/>
              </w:rPr>
            </w:pPr>
            <w:r w:rsidRPr="004340DB">
              <w:rPr>
                <w:rFonts w:ascii="Times New Roman" w:hAnsi="Times New Roman" w:cs="Times New Roman"/>
                <w:color w:val="000000" w:themeColor="text1"/>
                <w:sz w:val="24"/>
                <w:szCs w:val="24"/>
              </w:rPr>
              <w:t xml:space="preserve">Dr. Claudio Rafael Vásquez Martínez (principal); Dr. Felipe </w:t>
            </w:r>
            <w:proofErr w:type="spellStart"/>
            <w:r w:rsidRPr="004340DB">
              <w:rPr>
                <w:rFonts w:ascii="Times New Roman" w:hAnsi="Times New Roman" w:cs="Times New Roman"/>
                <w:color w:val="000000" w:themeColor="text1"/>
                <w:sz w:val="24"/>
                <w:szCs w:val="24"/>
              </w:rPr>
              <w:t>Anastacio</w:t>
            </w:r>
            <w:proofErr w:type="spellEnd"/>
            <w:r w:rsidRPr="004340DB">
              <w:rPr>
                <w:rFonts w:ascii="Times New Roman" w:hAnsi="Times New Roman" w:cs="Times New Roman"/>
                <w:color w:val="000000" w:themeColor="text1"/>
                <w:sz w:val="24"/>
                <w:szCs w:val="24"/>
              </w:rPr>
              <w:t xml:space="preserve"> González </w:t>
            </w:r>
            <w:proofErr w:type="spellStart"/>
            <w:r w:rsidRPr="004340DB">
              <w:rPr>
                <w:rFonts w:ascii="Times New Roman" w:hAnsi="Times New Roman" w:cs="Times New Roman"/>
                <w:color w:val="000000" w:themeColor="text1"/>
                <w:sz w:val="24"/>
                <w:szCs w:val="24"/>
              </w:rPr>
              <w:t>González</w:t>
            </w:r>
            <w:proofErr w:type="spellEnd"/>
            <w:r w:rsidRPr="004340DB">
              <w:rPr>
                <w:rFonts w:ascii="Times New Roman" w:hAnsi="Times New Roman" w:cs="Times New Roman"/>
                <w:color w:val="000000" w:themeColor="text1"/>
                <w:sz w:val="24"/>
                <w:szCs w:val="24"/>
              </w:rPr>
              <w:t xml:space="preserve"> (que apoya).</w:t>
            </w:r>
          </w:p>
        </w:tc>
      </w:tr>
      <w:tr w:rsidR="004340DB" w:rsidRPr="004340DB" w14:paraId="01D66C68" w14:textId="77777777" w:rsidTr="00A71CB6">
        <w:tc>
          <w:tcPr>
            <w:tcW w:w="3045" w:type="dxa"/>
            <w:shd w:val="clear" w:color="auto" w:fill="auto"/>
            <w:tcMar>
              <w:top w:w="100" w:type="dxa"/>
              <w:left w:w="100" w:type="dxa"/>
              <w:bottom w:w="100" w:type="dxa"/>
              <w:right w:w="100" w:type="dxa"/>
            </w:tcMar>
          </w:tcPr>
          <w:p w14:paraId="13EFF825" w14:textId="77777777" w:rsidR="004340DB" w:rsidRPr="004340DB" w:rsidRDefault="004340DB" w:rsidP="00A71CB6">
            <w:pPr>
              <w:widowControl w:val="0"/>
              <w:spacing w:line="240" w:lineRule="auto"/>
              <w:rPr>
                <w:rFonts w:ascii="Times New Roman" w:hAnsi="Times New Roman" w:cs="Times New Roman"/>
                <w:b/>
                <w:color w:val="000000" w:themeColor="text1"/>
                <w:sz w:val="24"/>
                <w:szCs w:val="24"/>
              </w:rPr>
            </w:pPr>
            <w:r w:rsidRPr="004340DB">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780F6659" w14:textId="77777777" w:rsidR="004340DB" w:rsidRPr="004340DB" w:rsidRDefault="004340DB" w:rsidP="004340DB">
            <w:pPr>
              <w:widowControl w:val="0"/>
              <w:spacing w:after="0" w:line="240" w:lineRule="auto"/>
              <w:rPr>
                <w:rFonts w:ascii="Times New Roman" w:hAnsi="Times New Roman" w:cs="Times New Roman"/>
                <w:color w:val="000000" w:themeColor="text1"/>
                <w:sz w:val="24"/>
                <w:szCs w:val="24"/>
              </w:rPr>
            </w:pPr>
            <w:r w:rsidRPr="004340DB">
              <w:rPr>
                <w:rFonts w:ascii="Times New Roman" w:hAnsi="Times New Roman" w:cs="Times New Roman"/>
                <w:color w:val="000000" w:themeColor="text1"/>
                <w:sz w:val="24"/>
                <w:szCs w:val="24"/>
              </w:rPr>
              <w:t xml:space="preserve">Dr. Claudio Rafael Vásquez Martínez (principal); Dr. Felipe </w:t>
            </w:r>
            <w:proofErr w:type="spellStart"/>
            <w:r w:rsidRPr="004340DB">
              <w:rPr>
                <w:rFonts w:ascii="Times New Roman" w:hAnsi="Times New Roman" w:cs="Times New Roman"/>
                <w:color w:val="000000" w:themeColor="text1"/>
                <w:sz w:val="24"/>
                <w:szCs w:val="24"/>
              </w:rPr>
              <w:t>Anastacio</w:t>
            </w:r>
            <w:proofErr w:type="spellEnd"/>
            <w:r w:rsidRPr="004340DB">
              <w:rPr>
                <w:rFonts w:ascii="Times New Roman" w:hAnsi="Times New Roman" w:cs="Times New Roman"/>
                <w:color w:val="000000" w:themeColor="text1"/>
                <w:sz w:val="24"/>
                <w:szCs w:val="24"/>
              </w:rPr>
              <w:t xml:space="preserve"> González </w:t>
            </w:r>
            <w:proofErr w:type="spellStart"/>
            <w:r w:rsidRPr="004340DB">
              <w:rPr>
                <w:rFonts w:ascii="Times New Roman" w:hAnsi="Times New Roman" w:cs="Times New Roman"/>
                <w:color w:val="000000" w:themeColor="text1"/>
                <w:sz w:val="24"/>
                <w:szCs w:val="24"/>
              </w:rPr>
              <w:t>González</w:t>
            </w:r>
            <w:proofErr w:type="spellEnd"/>
            <w:r w:rsidRPr="004340DB">
              <w:rPr>
                <w:rFonts w:ascii="Times New Roman" w:hAnsi="Times New Roman" w:cs="Times New Roman"/>
                <w:color w:val="000000" w:themeColor="text1"/>
                <w:sz w:val="24"/>
                <w:szCs w:val="24"/>
              </w:rPr>
              <w:t xml:space="preserve"> (que apoya).</w:t>
            </w:r>
          </w:p>
        </w:tc>
      </w:tr>
      <w:tr w:rsidR="004340DB" w:rsidRPr="004340DB" w14:paraId="01203693" w14:textId="77777777" w:rsidTr="00A71CB6">
        <w:tc>
          <w:tcPr>
            <w:tcW w:w="3045" w:type="dxa"/>
            <w:shd w:val="clear" w:color="auto" w:fill="auto"/>
            <w:tcMar>
              <w:top w:w="100" w:type="dxa"/>
              <w:left w:w="100" w:type="dxa"/>
              <w:bottom w:w="100" w:type="dxa"/>
              <w:right w:w="100" w:type="dxa"/>
            </w:tcMar>
          </w:tcPr>
          <w:p w14:paraId="1A097FDD" w14:textId="77777777" w:rsidR="004340DB" w:rsidRPr="004340DB" w:rsidRDefault="004340DB" w:rsidP="00A71CB6">
            <w:pPr>
              <w:widowControl w:val="0"/>
              <w:spacing w:line="240" w:lineRule="auto"/>
              <w:rPr>
                <w:rFonts w:ascii="Times New Roman" w:hAnsi="Times New Roman" w:cs="Times New Roman"/>
                <w:b/>
                <w:color w:val="000000" w:themeColor="text1"/>
                <w:sz w:val="24"/>
                <w:szCs w:val="24"/>
              </w:rPr>
            </w:pPr>
            <w:r w:rsidRPr="004340DB">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797B0FF6" w14:textId="77777777" w:rsidR="004340DB" w:rsidRPr="004340DB" w:rsidRDefault="004340DB" w:rsidP="004340DB">
            <w:pPr>
              <w:widowControl w:val="0"/>
              <w:spacing w:after="0" w:line="240" w:lineRule="auto"/>
              <w:rPr>
                <w:rFonts w:ascii="Times New Roman" w:hAnsi="Times New Roman" w:cs="Times New Roman"/>
                <w:color w:val="000000" w:themeColor="text1"/>
                <w:sz w:val="24"/>
                <w:szCs w:val="24"/>
              </w:rPr>
            </w:pPr>
            <w:r w:rsidRPr="004340DB">
              <w:rPr>
                <w:rFonts w:ascii="Times New Roman" w:hAnsi="Times New Roman" w:cs="Times New Roman"/>
                <w:color w:val="000000" w:themeColor="text1"/>
                <w:sz w:val="24"/>
                <w:szCs w:val="24"/>
              </w:rPr>
              <w:t xml:space="preserve">Dr. Claudio Rafael Vásquez Martínez (principal); Dr. Felipe </w:t>
            </w:r>
            <w:proofErr w:type="spellStart"/>
            <w:r w:rsidRPr="004340DB">
              <w:rPr>
                <w:rFonts w:ascii="Times New Roman" w:hAnsi="Times New Roman" w:cs="Times New Roman"/>
                <w:color w:val="000000" w:themeColor="text1"/>
                <w:sz w:val="24"/>
                <w:szCs w:val="24"/>
              </w:rPr>
              <w:t>Anastacio</w:t>
            </w:r>
            <w:proofErr w:type="spellEnd"/>
            <w:r w:rsidRPr="004340DB">
              <w:rPr>
                <w:rFonts w:ascii="Times New Roman" w:hAnsi="Times New Roman" w:cs="Times New Roman"/>
                <w:color w:val="000000" w:themeColor="text1"/>
                <w:sz w:val="24"/>
                <w:szCs w:val="24"/>
              </w:rPr>
              <w:t xml:space="preserve"> González </w:t>
            </w:r>
            <w:proofErr w:type="spellStart"/>
            <w:r w:rsidRPr="004340DB">
              <w:rPr>
                <w:rFonts w:ascii="Times New Roman" w:hAnsi="Times New Roman" w:cs="Times New Roman"/>
                <w:color w:val="000000" w:themeColor="text1"/>
                <w:sz w:val="24"/>
                <w:szCs w:val="24"/>
              </w:rPr>
              <w:t>González</w:t>
            </w:r>
            <w:proofErr w:type="spellEnd"/>
            <w:r w:rsidRPr="004340DB">
              <w:rPr>
                <w:rFonts w:ascii="Times New Roman" w:hAnsi="Times New Roman" w:cs="Times New Roman"/>
                <w:color w:val="000000" w:themeColor="text1"/>
                <w:sz w:val="24"/>
                <w:szCs w:val="24"/>
              </w:rPr>
              <w:t xml:space="preserve"> (que apoya).</w:t>
            </w:r>
          </w:p>
        </w:tc>
      </w:tr>
      <w:tr w:rsidR="004340DB" w:rsidRPr="004340DB" w14:paraId="62A6338E" w14:textId="77777777" w:rsidTr="00A71CB6">
        <w:tc>
          <w:tcPr>
            <w:tcW w:w="3045" w:type="dxa"/>
            <w:shd w:val="clear" w:color="auto" w:fill="auto"/>
            <w:tcMar>
              <w:top w:w="100" w:type="dxa"/>
              <w:left w:w="100" w:type="dxa"/>
              <w:bottom w:w="100" w:type="dxa"/>
              <w:right w:w="100" w:type="dxa"/>
            </w:tcMar>
          </w:tcPr>
          <w:p w14:paraId="4BDA4F96" w14:textId="77777777" w:rsidR="004340DB" w:rsidRPr="004340DB" w:rsidRDefault="004340DB" w:rsidP="00A71CB6">
            <w:pPr>
              <w:widowControl w:val="0"/>
              <w:spacing w:line="240" w:lineRule="auto"/>
              <w:rPr>
                <w:rFonts w:ascii="Times New Roman" w:hAnsi="Times New Roman" w:cs="Times New Roman"/>
                <w:b/>
                <w:color w:val="000000" w:themeColor="text1"/>
                <w:sz w:val="24"/>
                <w:szCs w:val="24"/>
              </w:rPr>
            </w:pPr>
            <w:r w:rsidRPr="004340DB">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112C1173" w14:textId="77777777" w:rsidR="004340DB" w:rsidRPr="004340DB" w:rsidRDefault="004340DB" w:rsidP="004340DB">
            <w:pPr>
              <w:widowControl w:val="0"/>
              <w:spacing w:after="0" w:line="240" w:lineRule="auto"/>
              <w:rPr>
                <w:rFonts w:ascii="Times New Roman" w:hAnsi="Times New Roman" w:cs="Times New Roman"/>
                <w:color w:val="000000" w:themeColor="text1"/>
                <w:sz w:val="24"/>
                <w:szCs w:val="24"/>
              </w:rPr>
            </w:pPr>
            <w:r w:rsidRPr="004340DB">
              <w:rPr>
                <w:rFonts w:ascii="Times New Roman" w:hAnsi="Times New Roman" w:cs="Times New Roman"/>
                <w:color w:val="000000" w:themeColor="text1"/>
                <w:sz w:val="24"/>
                <w:szCs w:val="24"/>
              </w:rPr>
              <w:t xml:space="preserve">Dr. Claudio Rafael Vásquez Martínez (principal); Dr. Felipe </w:t>
            </w:r>
            <w:proofErr w:type="spellStart"/>
            <w:r w:rsidRPr="004340DB">
              <w:rPr>
                <w:rFonts w:ascii="Times New Roman" w:hAnsi="Times New Roman" w:cs="Times New Roman"/>
                <w:color w:val="000000" w:themeColor="text1"/>
                <w:sz w:val="24"/>
                <w:szCs w:val="24"/>
              </w:rPr>
              <w:t>Anastacio</w:t>
            </w:r>
            <w:proofErr w:type="spellEnd"/>
            <w:r w:rsidRPr="004340DB">
              <w:rPr>
                <w:rFonts w:ascii="Times New Roman" w:hAnsi="Times New Roman" w:cs="Times New Roman"/>
                <w:color w:val="000000" w:themeColor="text1"/>
                <w:sz w:val="24"/>
                <w:szCs w:val="24"/>
              </w:rPr>
              <w:t xml:space="preserve"> González </w:t>
            </w:r>
            <w:proofErr w:type="spellStart"/>
            <w:r w:rsidRPr="004340DB">
              <w:rPr>
                <w:rFonts w:ascii="Times New Roman" w:hAnsi="Times New Roman" w:cs="Times New Roman"/>
                <w:color w:val="000000" w:themeColor="text1"/>
                <w:sz w:val="24"/>
                <w:szCs w:val="24"/>
              </w:rPr>
              <w:t>González</w:t>
            </w:r>
            <w:proofErr w:type="spellEnd"/>
            <w:r w:rsidRPr="004340DB">
              <w:rPr>
                <w:rFonts w:ascii="Times New Roman" w:hAnsi="Times New Roman" w:cs="Times New Roman"/>
                <w:color w:val="000000" w:themeColor="text1"/>
                <w:sz w:val="24"/>
                <w:szCs w:val="24"/>
              </w:rPr>
              <w:t xml:space="preserve"> (que apoya).</w:t>
            </w:r>
          </w:p>
        </w:tc>
      </w:tr>
      <w:tr w:rsidR="004340DB" w:rsidRPr="004340DB" w14:paraId="60C6FFEE" w14:textId="77777777" w:rsidTr="00A71CB6">
        <w:tc>
          <w:tcPr>
            <w:tcW w:w="3045" w:type="dxa"/>
            <w:shd w:val="clear" w:color="auto" w:fill="auto"/>
            <w:tcMar>
              <w:top w:w="100" w:type="dxa"/>
              <w:left w:w="100" w:type="dxa"/>
              <w:bottom w:w="100" w:type="dxa"/>
              <w:right w:w="100" w:type="dxa"/>
            </w:tcMar>
          </w:tcPr>
          <w:p w14:paraId="1D14B311" w14:textId="77777777" w:rsidR="004340DB" w:rsidRPr="004340DB" w:rsidRDefault="004340DB" w:rsidP="00A71CB6">
            <w:pPr>
              <w:widowControl w:val="0"/>
              <w:spacing w:line="240" w:lineRule="auto"/>
              <w:rPr>
                <w:rFonts w:ascii="Times New Roman" w:hAnsi="Times New Roman" w:cs="Times New Roman"/>
                <w:b/>
                <w:color w:val="000000" w:themeColor="text1"/>
                <w:sz w:val="24"/>
                <w:szCs w:val="24"/>
              </w:rPr>
            </w:pPr>
            <w:r w:rsidRPr="004340DB">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3E265CE8" w14:textId="77777777" w:rsidR="004340DB" w:rsidRPr="004340DB" w:rsidRDefault="004340DB" w:rsidP="004340DB">
            <w:pPr>
              <w:widowControl w:val="0"/>
              <w:spacing w:after="0" w:line="240" w:lineRule="auto"/>
              <w:rPr>
                <w:rFonts w:ascii="Times New Roman" w:hAnsi="Times New Roman" w:cs="Times New Roman"/>
                <w:color w:val="000000" w:themeColor="text1"/>
                <w:sz w:val="24"/>
                <w:szCs w:val="24"/>
              </w:rPr>
            </w:pPr>
            <w:r w:rsidRPr="004340DB">
              <w:rPr>
                <w:rFonts w:ascii="Times New Roman" w:hAnsi="Times New Roman" w:cs="Times New Roman"/>
                <w:color w:val="000000" w:themeColor="text1"/>
                <w:sz w:val="24"/>
                <w:szCs w:val="24"/>
              </w:rPr>
              <w:t xml:space="preserve">Dr. Claudio Rafael Vásquez Martínez (principal); Dr. Felipe </w:t>
            </w:r>
            <w:proofErr w:type="spellStart"/>
            <w:r w:rsidRPr="004340DB">
              <w:rPr>
                <w:rFonts w:ascii="Times New Roman" w:hAnsi="Times New Roman" w:cs="Times New Roman"/>
                <w:color w:val="000000" w:themeColor="text1"/>
                <w:sz w:val="24"/>
                <w:szCs w:val="24"/>
              </w:rPr>
              <w:t>Anastacio</w:t>
            </w:r>
            <w:proofErr w:type="spellEnd"/>
            <w:r w:rsidRPr="004340DB">
              <w:rPr>
                <w:rFonts w:ascii="Times New Roman" w:hAnsi="Times New Roman" w:cs="Times New Roman"/>
                <w:color w:val="000000" w:themeColor="text1"/>
                <w:sz w:val="24"/>
                <w:szCs w:val="24"/>
              </w:rPr>
              <w:t xml:space="preserve"> González </w:t>
            </w:r>
            <w:proofErr w:type="spellStart"/>
            <w:r w:rsidRPr="004340DB">
              <w:rPr>
                <w:rFonts w:ascii="Times New Roman" w:hAnsi="Times New Roman" w:cs="Times New Roman"/>
                <w:color w:val="000000" w:themeColor="text1"/>
                <w:sz w:val="24"/>
                <w:szCs w:val="24"/>
              </w:rPr>
              <w:t>González</w:t>
            </w:r>
            <w:proofErr w:type="spellEnd"/>
            <w:r w:rsidRPr="004340DB">
              <w:rPr>
                <w:rFonts w:ascii="Times New Roman" w:hAnsi="Times New Roman" w:cs="Times New Roman"/>
                <w:color w:val="000000" w:themeColor="text1"/>
                <w:sz w:val="24"/>
                <w:szCs w:val="24"/>
              </w:rPr>
              <w:t xml:space="preserve"> (que apoya).</w:t>
            </w:r>
          </w:p>
        </w:tc>
      </w:tr>
      <w:tr w:rsidR="004340DB" w:rsidRPr="004340DB" w14:paraId="44FB0AA1" w14:textId="77777777" w:rsidTr="00A71CB6">
        <w:tc>
          <w:tcPr>
            <w:tcW w:w="3045" w:type="dxa"/>
            <w:shd w:val="clear" w:color="auto" w:fill="auto"/>
            <w:tcMar>
              <w:top w:w="100" w:type="dxa"/>
              <w:left w:w="100" w:type="dxa"/>
              <w:bottom w:w="100" w:type="dxa"/>
              <w:right w:w="100" w:type="dxa"/>
            </w:tcMar>
          </w:tcPr>
          <w:p w14:paraId="4D552A85" w14:textId="77777777" w:rsidR="004340DB" w:rsidRPr="004340DB" w:rsidRDefault="004340DB" w:rsidP="00A71CB6">
            <w:pPr>
              <w:widowControl w:val="0"/>
              <w:spacing w:line="240" w:lineRule="auto"/>
              <w:rPr>
                <w:rFonts w:ascii="Times New Roman" w:hAnsi="Times New Roman" w:cs="Times New Roman"/>
                <w:b/>
                <w:color w:val="000000" w:themeColor="text1"/>
                <w:sz w:val="24"/>
                <w:szCs w:val="24"/>
              </w:rPr>
            </w:pPr>
            <w:r w:rsidRPr="004340DB">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574D2115" w14:textId="77777777" w:rsidR="004340DB" w:rsidRPr="004340DB" w:rsidRDefault="004340DB" w:rsidP="004340DB">
            <w:pPr>
              <w:widowControl w:val="0"/>
              <w:spacing w:after="0" w:line="240" w:lineRule="auto"/>
              <w:rPr>
                <w:rFonts w:ascii="Times New Roman" w:hAnsi="Times New Roman" w:cs="Times New Roman"/>
                <w:color w:val="000000" w:themeColor="text1"/>
                <w:sz w:val="24"/>
                <w:szCs w:val="24"/>
              </w:rPr>
            </w:pPr>
            <w:r w:rsidRPr="004340DB">
              <w:rPr>
                <w:rFonts w:ascii="Times New Roman" w:hAnsi="Times New Roman" w:cs="Times New Roman"/>
                <w:color w:val="000000" w:themeColor="text1"/>
                <w:sz w:val="24"/>
                <w:szCs w:val="24"/>
              </w:rPr>
              <w:t xml:space="preserve">Dr. Claudio Rafael Vásquez Martínez (principal); Dr. Felipe </w:t>
            </w:r>
            <w:proofErr w:type="spellStart"/>
            <w:r w:rsidRPr="004340DB">
              <w:rPr>
                <w:rFonts w:ascii="Times New Roman" w:hAnsi="Times New Roman" w:cs="Times New Roman"/>
                <w:color w:val="000000" w:themeColor="text1"/>
                <w:sz w:val="24"/>
                <w:szCs w:val="24"/>
              </w:rPr>
              <w:t>Anastacio</w:t>
            </w:r>
            <w:proofErr w:type="spellEnd"/>
            <w:r w:rsidRPr="004340DB">
              <w:rPr>
                <w:rFonts w:ascii="Times New Roman" w:hAnsi="Times New Roman" w:cs="Times New Roman"/>
                <w:color w:val="000000" w:themeColor="text1"/>
                <w:sz w:val="24"/>
                <w:szCs w:val="24"/>
              </w:rPr>
              <w:t xml:space="preserve"> González </w:t>
            </w:r>
            <w:proofErr w:type="spellStart"/>
            <w:r w:rsidRPr="004340DB">
              <w:rPr>
                <w:rFonts w:ascii="Times New Roman" w:hAnsi="Times New Roman" w:cs="Times New Roman"/>
                <w:color w:val="000000" w:themeColor="text1"/>
                <w:sz w:val="24"/>
                <w:szCs w:val="24"/>
              </w:rPr>
              <w:t>González</w:t>
            </w:r>
            <w:proofErr w:type="spellEnd"/>
            <w:r w:rsidRPr="004340DB">
              <w:rPr>
                <w:rFonts w:ascii="Times New Roman" w:hAnsi="Times New Roman" w:cs="Times New Roman"/>
                <w:color w:val="000000" w:themeColor="text1"/>
                <w:sz w:val="24"/>
                <w:szCs w:val="24"/>
              </w:rPr>
              <w:t xml:space="preserve"> (que apoya).</w:t>
            </w:r>
          </w:p>
        </w:tc>
      </w:tr>
      <w:tr w:rsidR="004340DB" w:rsidRPr="004340DB" w14:paraId="6A91206A" w14:textId="77777777" w:rsidTr="00A71CB6">
        <w:tc>
          <w:tcPr>
            <w:tcW w:w="3045" w:type="dxa"/>
            <w:shd w:val="clear" w:color="auto" w:fill="auto"/>
            <w:tcMar>
              <w:top w:w="100" w:type="dxa"/>
              <w:left w:w="100" w:type="dxa"/>
              <w:bottom w:w="100" w:type="dxa"/>
              <w:right w:w="100" w:type="dxa"/>
            </w:tcMar>
          </w:tcPr>
          <w:p w14:paraId="6DD3A0D2" w14:textId="77777777" w:rsidR="004340DB" w:rsidRPr="004340DB" w:rsidRDefault="004340DB" w:rsidP="00A71CB6">
            <w:pPr>
              <w:widowControl w:val="0"/>
              <w:spacing w:line="240" w:lineRule="auto"/>
              <w:rPr>
                <w:rFonts w:ascii="Times New Roman" w:hAnsi="Times New Roman" w:cs="Times New Roman"/>
                <w:b/>
                <w:color w:val="000000" w:themeColor="text1"/>
                <w:sz w:val="24"/>
                <w:szCs w:val="24"/>
              </w:rPr>
            </w:pPr>
            <w:r w:rsidRPr="004340DB">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6ACD8C6D" w14:textId="77777777" w:rsidR="004340DB" w:rsidRPr="004340DB" w:rsidRDefault="004340DB" w:rsidP="004340DB">
            <w:pPr>
              <w:widowControl w:val="0"/>
              <w:spacing w:after="0" w:line="240" w:lineRule="auto"/>
              <w:rPr>
                <w:rFonts w:ascii="Times New Roman" w:hAnsi="Times New Roman" w:cs="Times New Roman"/>
                <w:color w:val="000000" w:themeColor="text1"/>
                <w:sz w:val="24"/>
                <w:szCs w:val="24"/>
              </w:rPr>
            </w:pPr>
            <w:r w:rsidRPr="004340DB">
              <w:rPr>
                <w:rFonts w:ascii="Times New Roman" w:hAnsi="Times New Roman" w:cs="Times New Roman"/>
                <w:color w:val="000000" w:themeColor="text1"/>
                <w:sz w:val="24"/>
                <w:szCs w:val="24"/>
              </w:rPr>
              <w:t xml:space="preserve">Dr. Claudio Rafael Vásquez Martínez (principal); Dr. Felipe </w:t>
            </w:r>
            <w:proofErr w:type="spellStart"/>
            <w:r w:rsidRPr="004340DB">
              <w:rPr>
                <w:rFonts w:ascii="Times New Roman" w:hAnsi="Times New Roman" w:cs="Times New Roman"/>
                <w:color w:val="000000" w:themeColor="text1"/>
                <w:sz w:val="24"/>
                <w:szCs w:val="24"/>
              </w:rPr>
              <w:t>Anastacio</w:t>
            </w:r>
            <w:proofErr w:type="spellEnd"/>
            <w:r w:rsidRPr="004340DB">
              <w:rPr>
                <w:rFonts w:ascii="Times New Roman" w:hAnsi="Times New Roman" w:cs="Times New Roman"/>
                <w:color w:val="000000" w:themeColor="text1"/>
                <w:sz w:val="24"/>
                <w:szCs w:val="24"/>
              </w:rPr>
              <w:t xml:space="preserve"> González </w:t>
            </w:r>
            <w:proofErr w:type="spellStart"/>
            <w:r w:rsidRPr="004340DB">
              <w:rPr>
                <w:rFonts w:ascii="Times New Roman" w:hAnsi="Times New Roman" w:cs="Times New Roman"/>
                <w:color w:val="000000" w:themeColor="text1"/>
                <w:sz w:val="24"/>
                <w:szCs w:val="24"/>
              </w:rPr>
              <w:t>González</w:t>
            </w:r>
            <w:proofErr w:type="spellEnd"/>
            <w:r w:rsidRPr="004340DB">
              <w:rPr>
                <w:rFonts w:ascii="Times New Roman" w:hAnsi="Times New Roman" w:cs="Times New Roman"/>
                <w:color w:val="000000" w:themeColor="text1"/>
                <w:sz w:val="24"/>
                <w:szCs w:val="24"/>
              </w:rPr>
              <w:t xml:space="preserve"> (que apoya).</w:t>
            </w:r>
          </w:p>
        </w:tc>
      </w:tr>
      <w:tr w:rsidR="004340DB" w:rsidRPr="004340DB" w14:paraId="73001773" w14:textId="77777777" w:rsidTr="00A71CB6">
        <w:tc>
          <w:tcPr>
            <w:tcW w:w="3045" w:type="dxa"/>
            <w:shd w:val="clear" w:color="auto" w:fill="auto"/>
            <w:tcMar>
              <w:top w:w="100" w:type="dxa"/>
              <w:left w:w="100" w:type="dxa"/>
              <w:bottom w:w="100" w:type="dxa"/>
              <w:right w:w="100" w:type="dxa"/>
            </w:tcMar>
          </w:tcPr>
          <w:p w14:paraId="5C957539" w14:textId="77777777" w:rsidR="004340DB" w:rsidRPr="004340DB" w:rsidRDefault="004340DB" w:rsidP="00A71CB6">
            <w:pPr>
              <w:widowControl w:val="0"/>
              <w:spacing w:line="240" w:lineRule="auto"/>
              <w:rPr>
                <w:rFonts w:ascii="Times New Roman" w:hAnsi="Times New Roman" w:cs="Times New Roman"/>
                <w:b/>
                <w:color w:val="000000" w:themeColor="text1"/>
                <w:sz w:val="24"/>
                <w:szCs w:val="24"/>
              </w:rPr>
            </w:pPr>
            <w:r w:rsidRPr="004340DB">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6CBEE911" w14:textId="77777777" w:rsidR="004340DB" w:rsidRPr="004340DB" w:rsidRDefault="004340DB" w:rsidP="004340DB">
            <w:pPr>
              <w:widowControl w:val="0"/>
              <w:spacing w:after="0" w:line="240" w:lineRule="auto"/>
              <w:rPr>
                <w:rFonts w:ascii="Times New Roman" w:hAnsi="Times New Roman" w:cs="Times New Roman"/>
                <w:color w:val="000000" w:themeColor="text1"/>
                <w:sz w:val="24"/>
                <w:szCs w:val="24"/>
              </w:rPr>
            </w:pPr>
            <w:r w:rsidRPr="004340DB">
              <w:rPr>
                <w:rFonts w:ascii="Times New Roman" w:hAnsi="Times New Roman" w:cs="Times New Roman"/>
                <w:color w:val="000000" w:themeColor="text1"/>
                <w:sz w:val="24"/>
                <w:szCs w:val="24"/>
              </w:rPr>
              <w:t xml:space="preserve">Dr. Claudio Rafael Vásquez Martínez (principal); Dr. Felipe </w:t>
            </w:r>
            <w:proofErr w:type="spellStart"/>
            <w:r w:rsidRPr="004340DB">
              <w:rPr>
                <w:rFonts w:ascii="Times New Roman" w:hAnsi="Times New Roman" w:cs="Times New Roman"/>
                <w:color w:val="000000" w:themeColor="text1"/>
                <w:sz w:val="24"/>
                <w:szCs w:val="24"/>
              </w:rPr>
              <w:t>Anastacio</w:t>
            </w:r>
            <w:proofErr w:type="spellEnd"/>
            <w:r w:rsidRPr="004340DB">
              <w:rPr>
                <w:rFonts w:ascii="Times New Roman" w:hAnsi="Times New Roman" w:cs="Times New Roman"/>
                <w:color w:val="000000" w:themeColor="text1"/>
                <w:sz w:val="24"/>
                <w:szCs w:val="24"/>
              </w:rPr>
              <w:t xml:space="preserve"> González </w:t>
            </w:r>
            <w:proofErr w:type="spellStart"/>
            <w:r w:rsidRPr="004340DB">
              <w:rPr>
                <w:rFonts w:ascii="Times New Roman" w:hAnsi="Times New Roman" w:cs="Times New Roman"/>
                <w:color w:val="000000" w:themeColor="text1"/>
                <w:sz w:val="24"/>
                <w:szCs w:val="24"/>
              </w:rPr>
              <w:t>González</w:t>
            </w:r>
            <w:proofErr w:type="spellEnd"/>
            <w:r w:rsidRPr="004340DB">
              <w:rPr>
                <w:rFonts w:ascii="Times New Roman" w:hAnsi="Times New Roman" w:cs="Times New Roman"/>
                <w:color w:val="000000" w:themeColor="text1"/>
                <w:sz w:val="24"/>
                <w:szCs w:val="24"/>
              </w:rPr>
              <w:t xml:space="preserve"> (que apoya).</w:t>
            </w:r>
          </w:p>
        </w:tc>
      </w:tr>
    </w:tbl>
    <w:p w14:paraId="622CB44C" w14:textId="77777777" w:rsidR="004340DB" w:rsidRPr="00CB6317" w:rsidRDefault="004340DB" w:rsidP="005430EE">
      <w:pPr>
        <w:spacing w:line="360" w:lineRule="auto"/>
        <w:jc w:val="both"/>
        <w:rPr>
          <w:rFonts w:ascii="Times New Roman" w:hAnsi="Times New Roman" w:cs="Times New Roman"/>
          <w:sz w:val="24"/>
          <w:szCs w:val="24"/>
        </w:rPr>
      </w:pPr>
    </w:p>
    <w:sectPr w:rsidR="004340DB" w:rsidRPr="00CB6317" w:rsidSect="005934D1">
      <w:headerReference w:type="default" r:id="rId19"/>
      <w:footerReference w:type="default" r:id="rId20"/>
      <w:pgSz w:w="12240" w:h="15840"/>
      <w:pgMar w:top="1417" w:right="1701" w:bottom="993" w:left="1701" w:header="284"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4FB6F" w14:textId="77777777" w:rsidR="00C02B96" w:rsidRDefault="00C02B96" w:rsidP="00527E38">
      <w:pPr>
        <w:spacing w:after="0" w:line="240" w:lineRule="auto"/>
      </w:pPr>
      <w:r>
        <w:separator/>
      </w:r>
    </w:p>
  </w:endnote>
  <w:endnote w:type="continuationSeparator" w:id="0">
    <w:p w14:paraId="4F83A372" w14:textId="77777777" w:rsidR="00C02B96" w:rsidRDefault="00C02B96" w:rsidP="0052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849054"/>
      <w:docPartObj>
        <w:docPartGallery w:val="Page Numbers (Bottom of Page)"/>
        <w:docPartUnique/>
      </w:docPartObj>
    </w:sdtPr>
    <w:sdtEndPr/>
    <w:sdtContent>
      <w:p w14:paraId="1262C298" w14:textId="2984569C" w:rsidR="00BC4DDD" w:rsidRDefault="005934D1">
        <w:pPr>
          <w:pStyle w:val="Piedepgina"/>
        </w:pPr>
        <w:r>
          <w:t xml:space="preserve">          </w:t>
        </w:r>
        <w:r>
          <w:rPr>
            <w:noProof/>
            <w:lang w:eastAsia="es-MX"/>
          </w:rPr>
          <w:drawing>
            <wp:inline distT="0" distB="0" distL="0" distR="0" wp14:anchorId="5B098B05" wp14:editId="182732F5">
              <wp:extent cx="1600200" cy="419100"/>
              <wp:effectExtent l="0" t="0" r="0" b="0"/>
              <wp:docPr id="35" name="Imagen 3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Núm</w:t>
        </w:r>
        <w:r>
          <w:rPr>
            <w:rFonts w:cstheme="minorHAnsi"/>
            <w:b/>
          </w:rPr>
          <w:t xml:space="preserve">. 21 Julio - </w:t>
        </w:r>
        <w:proofErr w:type="gramStart"/>
        <w:r>
          <w:rPr>
            <w:rFonts w:cstheme="minorHAnsi"/>
            <w:b/>
          </w:rPr>
          <w:t>Diciembre</w:t>
        </w:r>
        <w:proofErr w:type="gramEnd"/>
        <w:r>
          <w:rPr>
            <w:rFonts w:cstheme="minorHAnsi"/>
            <w:b/>
          </w:rPr>
          <w:t xml:space="preserve"> 2020, e</w:t>
        </w:r>
        <w:r w:rsidR="00810F2A">
          <w:rPr>
            <w:rFonts w:cstheme="minorHAnsi"/>
            <w:b/>
          </w:rPr>
          <w:t>155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229A0" w14:textId="77777777" w:rsidR="00C02B96" w:rsidRDefault="00C02B96" w:rsidP="00527E38">
      <w:pPr>
        <w:spacing w:after="0" w:line="240" w:lineRule="auto"/>
      </w:pPr>
      <w:r>
        <w:separator/>
      </w:r>
    </w:p>
  </w:footnote>
  <w:footnote w:type="continuationSeparator" w:id="0">
    <w:p w14:paraId="58E027C4" w14:textId="77777777" w:rsidR="00C02B96" w:rsidRDefault="00C02B96" w:rsidP="00527E38">
      <w:pPr>
        <w:spacing w:after="0" w:line="240" w:lineRule="auto"/>
      </w:pPr>
      <w:r>
        <w:continuationSeparator/>
      </w:r>
    </w:p>
  </w:footnote>
  <w:footnote w:id="1">
    <w:p w14:paraId="1B2B0F2E" w14:textId="64287E10" w:rsidR="00BC4DDD" w:rsidRPr="00616AC1" w:rsidRDefault="00BC4DDD" w:rsidP="00616AC1">
      <w:pPr>
        <w:spacing w:line="240" w:lineRule="auto"/>
        <w:jc w:val="both"/>
        <w:rPr>
          <w:rFonts w:ascii="Times New Roman" w:hAnsi="Times New Roman" w:cs="Times New Roman"/>
          <w:sz w:val="20"/>
          <w:szCs w:val="20"/>
        </w:rPr>
      </w:pPr>
      <w:r w:rsidRPr="00616AC1">
        <w:rPr>
          <w:rStyle w:val="Refdenotaalpie"/>
          <w:rFonts w:ascii="Times New Roman" w:hAnsi="Times New Roman" w:cs="Times New Roman"/>
          <w:sz w:val="20"/>
          <w:szCs w:val="20"/>
        </w:rPr>
        <w:footnoteRef/>
      </w:r>
      <w:r w:rsidRPr="00616AC1">
        <w:rPr>
          <w:rFonts w:ascii="Times New Roman" w:hAnsi="Times New Roman" w:cs="Times New Roman"/>
          <w:sz w:val="20"/>
          <w:szCs w:val="20"/>
        </w:rPr>
        <w:t xml:space="preserve"> El término </w:t>
      </w:r>
      <w:r w:rsidRPr="00616AC1">
        <w:rPr>
          <w:rFonts w:ascii="Times New Roman" w:hAnsi="Times New Roman" w:cs="Times New Roman"/>
          <w:i/>
          <w:sz w:val="20"/>
          <w:szCs w:val="20"/>
        </w:rPr>
        <w:t>empatía</w:t>
      </w:r>
      <w:r w:rsidRPr="00616AC1">
        <w:rPr>
          <w:rFonts w:ascii="Times New Roman" w:hAnsi="Times New Roman" w:cs="Times New Roman"/>
          <w:sz w:val="20"/>
          <w:szCs w:val="20"/>
        </w:rPr>
        <w:t xml:space="preserve">, de forma general, se usa como sinónimo de ‘agrado’, e implica un cierto placer, familiaridad y satisfacción por la actividad desarrollada. Por su parte, el vocablo </w:t>
      </w:r>
      <w:r w:rsidRPr="00616AC1">
        <w:rPr>
          <w:rFonts w:ascii="Times New Roman" w:hAnsi="Times New Roman" w:cs="Times New Roman"/>
          <w:i/>
          <w:sz w:val="20"/>
          <w:szCs w:val="20"/>
        </w:rPr>
        <w:t>número</w:t>
      </w:r>
      <w:r w:rsidRPr="00616AC1">
        <w:rPr>
          <w:rFonts w:ascii="Times New Roman" w:hAnsi="Times New Roman" w:cs="Times New Roman"/>
          <w:sz w:val="20"/>
          <w:szCs w:val="20"/>
        </w:rPr>
        <w:t xml:space="preserve"> se refiere a la base de todo sistema numérico, el cual se representa por medio de signos numéricos (</w:t>
      </w:r>
      <w:proofErr w:type="spellStart"/>
      <w:r w:rsidRPr="00616AC1">
        <w:rPr>
          <w:rFonts w:ascii="Times New Roman" w:hAnsi="Times New Roman" w:cs="Times New Roman"/>
          <w:sz w:val="20"/>
          <w:szCs w:val="20"/>
        </w:rPr>
        <w:t>Deconceptos</w:t>
      </w:r>
      <w:proofErr w:type="spellEnd"/>
      <w:r w:rsidRPr="00616AC1">
        <w:rPr>
          <w:rFonts w:ascii="Times New Roman" w:hAnsi="Times New Roman" w:cs="Times New Roman"/>
          <w:sz w:val="20"/>
          <w:szCs w:val="20"/>
        </w:rPr>
        <w:t>,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857F" w14:textId="4162A583" w:rsidR="005934D1" w:rsidRDefault="005934D1" w:rsidP="005934D1">
    <w:pPr>
      <w:pStyle w:val="Encabezado"/>
      <w:jc w:val="center"/>
    </w:pPr>
    <w:r w:rsidRPr="005A563C">
      <w:rPr>
        <w:noProof/>
        <w:lang w:eastAsia="es-MX"/>
      </w:rPr>
      <w:drawing>
        <wp:inline distT="0" distB="0" distL="0" distR="0" wp14:anchorId="007460E5" wp14:editId="0BB5DD8D">
          <wp:extent cx="5400040" cy="63246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4133"/>
    <w:multiLevelType w:val="hybridMultilevel"/>
    <w:tmpl w:val="239429D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0D5F3AC7"/>
    <w:multiLevelType w:val="hybridMultilevel"/>
    <w:tmpl w:val="632CE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A2497A"/>
    <w:multiLevelType w:val="hybridMultilevel"/>
    <w:tmpl w:val="0ACA2B0C"/>
    <w:lvl w:ilvl="0" w:tplc="D7464816">
      <w:numFmt w:val="bullet"/>
      <w:lvlText w:val="-"/>
      <w:lvlJc w:val="left"/>
      <w:pPr>
        <w:ind w:left="720" w:hanging="360"/>
      </w:pPr>
      <w:rPr>
        <w:rFonts w:ascii="Times New Roman" w:eastAsiaTheme="minorHAnsi" w:hAnsi="Times New Roman" w:cs="Times New Roman"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4E77440"/>
    <w:multiLevelType w:val="hybridMultilevel"/>
    <w:tmpl w:val="0186A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6742C1E"/>
    <w:multiLevelType w:val="hybridMultilevel"/>
    <w:tmpl w:val="868E9514"/>
    <w:lvl w:ilvl="0" w:tplc="8990CB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1C61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62C7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9205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762B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FA17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561B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C827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E8F5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110B71"/>
    <w:multiLevelType w:val="hybridMultilevel"/>
    <w:tmpl w:val="70560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2D639AF"/>
    <w:multiLevelType w:val="hybridMultilevel"/>
    <w:tmpl w:val="705606F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7E486CEE"/>
    <w:multiLevelType w:val="hybridMultilevel"/>
    <w:tmpl w:val="46C444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49"/>
    <w:rsid w:val="0000028B"/>
    <w:rsid w:val="00006410"/>
    <w:rsid w:val="000179EC"/>
    <w:rsid w:val="00021EAF"/>
    <w:rsid w:val="000268CE"/>
    <w:rsid w:val="000275B3"/>
    <w:rsid w:val="00033540"/>
    <w:rsid w:val="00037561"/>
    <w:rsid w:val="00040616"/>
    <w:rsid w:val="00042007"/>
    <w:rsid w:val="000439B5"/>
    <w:rsid w:val="00046922"/>
    <w:rsid w:val="00057193"/>
    <w:rsid w:val="00062F27"/>
    <w:rsid w:val="00065A12"/>
    <w:rsid w:val="000748D6"/>
    <w:rsid w:val="000811DE"/>
    <w:rsid w:val="0008464E"/>
    <w:rsid w:val="00085A36"/>
    <w:rsid w:val="00091880"/>
    <w:rsid w:val="00091A3E"/>
    <w:rsid w:val="000A21CF"/>
    <w:rsid w:val="000A2DEA"/>
    <w:rsid w:val="000A524C"/>
    <w:rsid w:val="000A5EED"/>
    <w:rsid w:val="000A612E"/>
    <w:rsid w:val="000A6E65"/>
    <w:rsid w:val="000B77DE"/>
    <w:rsid w:val="000B79DF"/>
    <w:rsid w:val="000C18FE"/>
    <w:rsid w:val="000C1C06"/>
    <w:rsid w:val="000C27CA"/>
    <w:rsid w:val="000C42A1"/>
    <w:rsid w:val="000C7D98"/>
    <w:rsid w:val="000E0E2F"/>
    <w:rsid w:val="000E1504"/>
    <w:rsid w:val="000E7528"/>
    <w:rsid w:val="000F0EBB"/>
    <w:rsid w:val="000F7887"/>
    <w:rsid w:val="001020E5"/>
    <w:rsid w:val="00105280"/>
    <w:rsid w:val="001066EC"/>
    <w:rsid w:val="00110959"/>
    <w:rsid w:val="00127B2E"/>
    <w:rsid w:val="00141CCE"/>
    <w:rsid w:val="00151799"/>
    <w:rsid w:val="001529C5"/>
    <w:rsid w:val="00152FFB"/>
    <w:rsid w:val="0015328E"/>
    <w:rsid w:val="00154058"/>
    <w:rsid w:val="001545E7"/>
    <w:rsid w:val="00156499"/>
    <w:rsid w:val="00161500"/>
    <w:rsid w:val="00167676"/>
    <w:rsid w:val="001722F6"/>
    <w:rsid w:val="00172D4F"/>
    <w:rsid w:val="00180D82"/>
    <w:rsid w:val="00182846"/>
    <w:rsid w:val="00182BC9"/>
    <w:rsid w:val="001843FE"/>
    <w:rsid w:val="00196A7C"/>
    <w:rsid w:val="0019785B"/>
    <w:rsid w:val="001A221C"/>
    <w:rsid w:val="001A369B"/>
    <w:rsid w:val="001B09A5"/>
    <w:rsid w:val="001B5BFA"/>
    <w:rsid w:val="001C43A5"/>
    <w:rsid w:val="001C7F05"/>
    <w:rsid w:val="001D0C71"/>
    <w:rsid w:val="001D3C7A"/>
    <w:rsid w:val="001E1206"/>
    <w:rsid w:val="001E573B"/>
    <w:rsid w:val="001F1870"/>
    <w:rsid w:val="001F5B88"/>
    <w:rsid w:val="002138CA"/>
    <w:rsid w:val="00222DBB"/>
    <w:rsid w:val="00225F41"/>
    <w:rsid w:val="00236556"/>
    <w:rsid w:val="00236893"/>
    <w:rsid w:val="00237211"/>
    <w:rsid w:val="002447D7"/>
    <w:rsid w:val="00265D83"/>
    <w:rsid w:val="00287CF2"/>
    <w:rsid w:val="0029403D"/>
    <w:rsid w:val="00297141"/>
    <w:rsid w:val="002A4EAD"/>
    <w:rsid w:val="002A5B7E"/>
    <w:rsid w:val="002B76FA"/>
    <w:rsid w:val="002C334F"/>
    <w:rsid w:val="002C3566"/>
    <w:rsid w:val="002C55CE"/>
    <w:rsid w:val="002C74BD"/>
    <w:rsid w:val="002D0052"/>
    <w:rsid w:val="002E37E0"/>
    <w:rsid w:val="00303E94"/>
    <w:rsid w:val="00305EF2"/>
    <w:rsid w:val="00307579"/>
    <w:rsid w:val="00317632"/>
    <w:rsid w:val="0032282E"/>
    <w:rsid w:val="003228C8"/>
    <w:rsid w:val="003309CC"/>
    <w:rsid w:val="00331607"/>
    <w:rsid w:val="00362201"/>
    <w:rsid w:val="00364525"/>
    <w:rsid w:val="0037396A"/>
    <w:rsid w:val="003768D7"/>
    <w:rsid w:val="00377FE1"/>
    <w:rsid w:val="00381952"/>
    <w:rsid w:val="00382EE6"/>
    <w:rsid w:val="003A4999"/>
    <w:rsid w:val="003A58DB"/>
    <w:rsid w:val="003A63E2"/>
    <w:rsid w:val="003B073D"/>
    <w:rsid w:val="003B4BBE"/>
    <w:rsid w:val="003B4F4A"/>
    <w:rsid w:val="003B6B02"/>
    <w:rsid w:val="003C34AC"/>
    <w:rsid w:val="003C4D62"/>
    <w:rsid w:val="003C765D"/>
    <w:rsid w:val="003D1996"/>
    <w:rsid w:val="003E087F"/>
    <w:rsid w:val="003E437D"/>
    <w:rsid w:val="003E473B"/>
    <w:rsid w:val="003F2F6E"/>
    <w:rsid w:val="003F5689"/>
    <w:rsid w:val="004047EB"/>
    <w:rsid w:val="00404C68"/>
    <w:rsid w:val="004076C2"/>
    <w:rsid w:val="00422EDD"/>
    <w:rsid w:val="004235B4"/>
    <w:rsid w:val="004340DB"/>
    <w:rsid w:val="004414DA"/>
    <w:rsid w:val="004418B2"/>
    <w:rsid w:val="0045056D"/>
    <w:rsid w:val="0045155B"/>
    <w:rsid w:val="00474990"/>
    <w:rsid w:val="00476E85"/>
    <w:rsid w:val="00477F73"/>
    <w:rsid w:val="00480CE7"/>
    <w:rsid w:val="00481257"/>
    <w:rsid w:val="004842DC"/>
    <w:rsid w:val="00485A56"/>
    <w:rsid w:val="004B702A"/>
    <w:rsid w:val="004C06E0"/>
    <w:rsid w:val="004C30EC"/>
    <w:rsid w:val="004E512A"/>
    <w:rsid w:val="004F1ED5"/>
    <w:rsid w:val="004F2A09"/>
    <w:rsid w:val="0050104A"/>
    <w:rsid w:val="0051144B"/>
    <w:rsid w:val="00512359"/>
    <w:rsid w:val="00514342"/>
    <w:rsid w:val="00517A36"/>
    <w:rsid w:val="005229FF"/>
    <w:rsid w:val="00524036"/>
    <w:rsid w:val="00527536"/>
    <w:rsid w:val="00527E38"/>
    <w:rsid w:val="0053065B"/>
    <w:rsid w:val="00532B08"/>
    <w:rsid w:val="00533B43"/>
    <w:rsid w:val="005430EE"/>
    <w:rsid w:val="0054549B"/>
    <w:rsid w:val="00547050"/>
    <w:rsid w:val="0055006F"/>
    <w:rsid w:val="00551281"/>
    <w:rsid w:val="00552952"/>
    <w:rsid w:val="00555B62"/>
    <w:rsid w:val="00562009"/>
    <w:rsid w:val="00565789"/>
    <w:rsid w:val="005737C3"/>
    <w:rsid w:val="00577B6D"/>
    <w:rsid w:val="00581417"/>
    <w:rsid w:val="00581619"/>
    <w:rsid w:val="00584476"/>
    <w:rsid w:val="00586085"/>
    <w:rsid w:val="00586FAB"/>
    <w:rsid w:val="0059295F"/>
    <w:rsid w:val="005934D1"/>
    <w:rsid w:val="00595BAF"/>
    <w:rsid w:val="00596D54"/>
    <w:rsid w:val="005A10D1"/>
    <w:rsid w:val="005A6EB2"/>
    <w:rsid w:val="005A79F8"/>
    <w:rsid w:val="005B0163"/>
    <w:rsid w:val="005B5DCE"/>
    <w:rsid w:val="005C203A"/>
    <w:rsid w:val="005C5889"/>
    <w:rsid w:val="005C5919"/>
    <w:rsid w:val="005D019D"/>
    <w:rsid w:val="005D37A4"/>
    <w:rsid w:val="005E3DAF"/>
    <w:rsid w:val="005E4E65"/>
    <w:rsid w:val="005F0104"/>
    <w:rsid w:val="005F1A2F"/>
    <w:rsid w:val="005F2D8A"/>
    <w:rsid w:val="0060251D"/>
    <w:rsid w:val="00602D7A"/>
    <w:rsid w:val="00603188"/>
    <w:rsid w:val="00605C46"/>
    <w:rsid w:val="00607F0D"/>
    <w:rsid w:val="006104B6"/>
    <w:rsid w:val="00614BDF"/>
    <w:rsid w:val="00616AC1"/>
    <w:rsid w:val="00622D6D"/>
    <w:rsid w:val="006249E5"/>
    <w:rsid w:val="00627435"/>
    <w:rsid w:val="00631151"/>
    <w:rsid w:val="00631C05"/>
    <w:rsid w:val="0063464C"/>
    <w:rsid w:val="00636C31"/>
    <w:rsid w:val="00644FDE"/>
    <w:rsid w:val="00650BC5"/>
    <w:rsid w:val="006565AD"/>
    <w:rsid w:val="006604F1"/>
    <w:rsid w:val="00667CC0"/>
    <w:rsid w:val="0067145C"/>
    <w:rsid w:val="00674C7B"/>
    <w:rsid w:val="006813C2"/>
    <w:rsid w:val="0068451C"/>
    <w:rsid w:val="006922A0"/>
    <w:rsid w:val="00692658"/>
    <w:rsid w:val="0069543A"/>
    <w:rsid w:val="006A1F8F"/>
    <w:rsid w:val="006A31E7"/>
    <w:rsid w:val="006B23D2"/>
    <w:rsid w:val="006B7778"/>
    <w:rsid w:val="006C194E"/>
    <w:rsid w:val="006D0F2E"/>
    <w:rsid w:val="006D4793"/>
    <w:rsid w:val="006D69EC"/>
    <w:rsid w:val="006D788C"/>
    <w:rsid w:val="006E07BD"/>
    <w:rsid w:val="006E1EBB"/>
    <w:rsid w:val="006F257A"/>
    <w:rsid w:val="006F486A"/>
    <w:rsid w:val="006F55E9"/>
    <w:rsid w:val="006F6F32"/>
    <w:rsid w:val="007034BE"/>
    <w:rsid w:val="007037B1"/>
    <w:rsid w:val="00703DFA"/>
    <w:rsid w:val="00710143"/>
    <w:rsid w:val="00715520"/>
    <w:rsid w:val="007203B1"/>
    <w:rsid w:val="00721E59"/>
    <w:rsid w:val="007233E2"/>
    <w:rsid w:val="007241B1"/>
    <w:rsid w:val="00726D33"/>
    <w:rsid w:val="00727131"/>
    <w:rsid w:val="007303B0"/>
    <w:rsid w:val="00731A64"/>
    <w:rsid w:val="0073423C"/>
    <w:rsid w:val="0074175C"/>
    <w:rsid w:val="00741812"/>
    <w:rsid w:val="00743A4F"/>
    <w:rsid w:val="00755DEF"/>
    <w:rsid w:val="00760B88"/>
    <w:rsid w:val="007645FF"/>
    <w:rsid w:val="007675A8"/>
    <w:rsid w:val="00774A8F"/>
    <w:rsid w:val="007750C5"/>
    <w:rsid w:val="00780722"/>
    <w:rsid w:val="00780CC2"/>
    <w:rsid w:val="00782FC2"/>
    <w:rsid w:val="00790844"/>
    <w:rsid w:val="00792472"/>
    <w:rsid w:val="007A110D"/>
    <w:rsid w:val="007A1F18"/>
    <w:rsid w:val="007A2CC3"/>
    <w:rsid w:val="007A55DD"/>
    <w:rsid w:val="007B0E59"/>
    <w:rsid w:val="007C0A85"/>
    <w:rsid w:val="007C3456"/>
    <w:rsid w:val="007D465A"/>
    <w:rsid w:val="007E5EA1"/>
    <w:rsid w:val="007F5248"/>
    <w:rsid w:val="007F5F53"/>
    <w:rsid w:val="007F6B79"/>
    <w:rsid w:val="0080108F"/>
    <w:rsid w:val="008031FD"/>
    <w:rsid w:val="00806FE0"/>
    <w:rsid w:val="00810F2A"/>
    <w:rsid w:val="00817522"/>
    <w:rsid w:val="00817E0F"/>
    <w:rsid w:val="008279ED"/>
    <w:rsid w:val="00832C29"/>
    <w:rsid w:val="00832D1F"/>
    <w:rsid w:val="008364F5"/>
    <w:rsid w:val="00840AA1"/>
    <w:rsid w:val="008547BF"/>
    <w:rsid w:val="008674CC"/>
    <w:rsid w:val="00870374"/>
    <w:rsid w:val="00871770"/>
    <w:rsid w:val="00873452"/>
    <w:rsid w:val="00881397"/>
    <w:rsid w:val="00885906"/>
    <w:rsid w:val="008863D6"/>
    <w:rsid w:val="00886809"/>
    <w:rsid w:val="0089342C"/>
    <w:rsid w:val="00894C8E"/>
    <w:rsid w:val="00897150"/>
    <w:rsid w:val="00897367"/>
    <w:rsid w:val="008A22AD"/>
    <w:rsid w:val="008B47C4"/>
    <w:rsid w:val="008B5CB7"/>
    <w:rsid w:val="008C0170"/>
    <w:rsid w:val="008C303C"/>
    <w:rsid w:val="008C4BB7"/>
    <w:rsid w:val="008C51FC"/>
    <w:rsid w:val="008C7F55"/>
    <w:rsid w:val="008D18F1"/>
    <w:rsid w:val="008E0679"/>
    <w:rsid w:val="008F1D6F"/>
    <w:rsid w:val="00906472"/>
    <w:rsid w:val="00906D06"/>
    <w:rsid w:val="00911729"/>
    <w:rsid w:val="00911C63"/>
    <w:rsid w:val="00913D09"/>
    <w:rsid w:val="00915884"/>
    <w:rsid w:val="00916C2F"/>
    <w:rsid w:val="0091703A"/>
    <w:rsid w:val="0092613C"/>
    <w:rsid w:val="00933F3F"/>
    <w:rsid w:val="00936835"/>
    <w:rsid w:val="009371C3"/>
    <w:rsid w:val="00945EE6"/>
    <w:rsid w:val="009468A7"/>
    <w:rsid w:val="009500EA"/>
    <w:rsid w:val="00951245"/>
    <w:rsid w:val="00952F6D"/>
    <w:rsid w:val="00954AF8"/>
    <w:rsid w:val="009565ED"/>
    <w:rsid w:val="00957E56"/>
    <w:rsid w:val="00961FDE"/>
    <w:rsid w:val="00963E03"/>
    <w:rsid w:val="009641F7"/>
    <w:rsid w:val="009720FC"/>
    <w:rsid w:val="00976994"/>
    <w:rsid w:val="009769FE"/>
    <w:rsid w:val="00980015"/>
    <w:rsid w:val="009927BA"/>
    <w:rsid w:val="00992AF1"/>
    <w:rsid w:val="00995369"/>
    <w:rsid w:val="00996883"/>
    <w:rsid w:val="009A015D"/>
    <w:rsid w:val="009A6B95"/>
    <w:rsid w:val="009B2693"/>
    <w:rsid w:val="009B29C0"/>
    <w:rsid w:val="009B2CE6"/>
    <w:rsid w:val="009B4047"/>
    <w:rsid w:val="009C2CD2"/>
    <w:rsid w:val="009C490D"/>
    <w:rsid w:val="009C7BB1"/>
    <w:rsid w:val="009D28F8"/>
    <w:rsid w:val="009D43CE"/>
    <w:rsid w:val="009D72D7"/>
    <w:rsid w:val="009E4324"/>
    <w:rsid w:val="009E5A78"/>
    <w:rsid w:val="009F17AC"/>
    <w:rsid w:val="009F3898"/>
    <w:rsid w:val="009F5AE0"/>
    <w:rsid w:val="00A030A4"/>
    <w:rsid w:val="00A11780"/>
    <w:rsid w:val="00A1616D"/>
    <w:rsid w:val="00A163A6"/>
    <w:rsid w:val="00A234B0"/>
    <w:rsid w:val="00A245D0"/>
    <w:rsid w:val="00A275A0"/>
    <w:rsid w:val="00A52082"/>
    <w:rsid w:val="00A60BA9"/>
    <w:rsid w:val="00A84751"/>
    <w:rsid w:val="00AA0A57"/>
    <w:rsid w:val="00AA70F8"/>
    <w:rsid w:val="00AB1A6E"/>
    <w:rsid w:val="00AB3D9F"/>
    <w:rsid w:val="00AB4C45"/>
    <w:rsid w:val="00AB572D"/>
    <w:rsid w:val="00AB63FB"/>
    <w:rsid w:val="00AC48DF"/>
    <w:rsid w:val="00AC5C4F"/>
    <w:rsid w:val="00AC7F16"/>
    <w:rsid w:val="00AD1077"/>
    <w:rsid w:val="00AD1294"/>
    <w:rsid w:val="00AD25C9"/>
    <w:rsid w:val="00AE0FB3"/>
    <w:rsid w:val="00AE29E9"/>
    <w:rsid w:val="00AE565C"/>
    <w:rsid w:val="00AF28E6"/>
    <w:rsid w:val="00AF3E80"/>
    <w:rsid w:val="00B017E1"/>
    <w:rsid w:val="00B01C0C"/>
    <w:rsid w:val="00B03467"/>
    <w:rsid w:val="00B03811"/>
    <w:rsid w:val="00B120D3"/>
    <w:rsid w:val="00B16E4E"/>
    <w:rsid w:val="00B249D8"/>
    <w:rsid w:val="00B256F1"/>
    <w:rsid w:val="00B26DFE"/>
    <w:rsid w:val="00B438EF"/>
    <w:rsid w:val="00B50050"/>
    <w:rsid w:val="00B60B8B"/>
    <w:rsid w:val="00B610CF"/>
    <w:rsid w:val="00B61921"/>
    <w:rsid w:val="00B632F7"/>
    <w:rsid w:val="00B640B2"/>
    <w:rsid w:val="00B65D00"/>
    <w:rsid w:val="00B71F65"/>
    <w:rsid w:val="00B753E1"/>
    <w:rsid w:val="00B94F4E"/>
    <w:rsid w:val="00BA412A"/>
    <w:rsid w:val="00BB1251"/>
    <w:rsid w:val="00BB6C4D"/>
    <w:rsid w:val="00BB6D37"/>
    <w:rsid w:val="00BC2D7B"/>
    <w:rsid w:val="00BC3FD7"/>
    <w:rsid w:val="00BC4DDD"/>
    <w:rsid w:val="00BD6D49"/>
    <w:rsid w:val="00BE1387"/>
    <w:rsid w:val="00BE4B5B"/>
    <w:rsid w:val="00BE773A"/>
    <w:rsid w:val="00BF4F41"/>
    <w:rsid w:val="00BF562B"/>
    <w:rsid w:val="00BF674A"/>
    <w:rsid w:val="00C00C10"/>
    <w:rsid w:val="00C02B96"/>
    <w:rsid w:val="00C14865"/>
    <w:rsid w:val="00C22615"/>
    <w:rsid w:val="00C227D1"/>
    <w:rsid w:val="00C33532"/>
    <w:rsid w:val="00C40807"/>
    <w:rsid w:val="00C43B05"/>
    <w:rsid w:val="00C45C7D"/>
    <w:rsid w:val="00C634E0"/>
    <w:rsid w:val="00C74AD5"/>
    <w:rsid w:val="00C956BE"/>
    <w:rsid w:val="00CA6883"/>
    <w:rsid w:val="00CB0537"/>
    <w:rsid w:val="00CB6317"/>
    <w:rsid w:val="00CC1B91"/>
    <w:rsid w:val="00CC295D"/>
    <w:rsid w:val="00CC6C3D"/>
    <w:rsid w:val="00CD1E1C"/>
    <w:rsid w:val="00CF0072"/>
    <w:rsid w:val="00CF3848"/>
    <w:rsid w:val="00D00021"/>
    <w:rsid w:val="00D02D7F"/>
    <w:rsid w:val="00D03798"/>
    <w:rsid w:val="00D076C4"/>
    <w:rsid w:val="00D1063C"/>
    <w:rsid w:val="00D11F02"/>
    <w:rsid w:val="00D1337F"/>
    <w:rsid w:val="00D17B5D"/>
    <w:rsid w:val="00D20021"/>
    <w:rsid w:val="00D20338"/>
    <w:rsid w:val="00D31E3F"/>
    <w:rsid w:val="00D3657E"/>
    <w:rsid w:val="00D40D13"/>
    <w:rsid w:val="00D47B93"/>
    <w:rsid w:val="00D47CF5"/>
    <w:rsid w:val="00D50FA5"/>
    <w:rsid w:val="00D51CB0"/>
    <w:rsid w:val="00D5508F"/>
    <w:rsid w:val="00D56E4F"/>
    <w:rsid w:val="00D6286E"/>
    <w:rsid w:val="00D65976"/>
    <w:rsid w:val="00D727A6"/>
    <w:rsid w:val="00D72E2C"/>
    <w:rsid w:val="00D76A21"/>
    <w:rsid w:val="00D91446"/>
    <w:rsid w:val="00D919D3"/>
    <w:rsid w:val="00D92816"/>
    <w:rsid w:val="00D92BD2"/>
    <w:rsid w:val="00D951C3"/>
    <w:rsid w:val="00DA03C5"/>
    <w:rsid w:val="00DA111D"/>
    <w:rsid w:val="00DA4559"/>
    <w:rsid w:val="00DB04DD"/>
    <w:rsid w:val="00DC003D"/>
    <w:rsid w:val="00DC3F2D"/>
    <w:rsid w:val="00DC46F4"/>
    <w:rsid w:val="00DD0DD9"/>
    <w:rsid w:val="00DD6761"/>
    <w:rsid w:val="00DD68C2"/>
    <w:rsid w:val="00DD6D78"/>
    <w:rsid w:val="00DE005B"/>
    <w:rsid w:val="00DE328A"/>
    <w:rsid w:val="00DE6029"/>
    <w:rsid w:val="00DF29BE"/>
    <w:rsid w:val="00E03FEE"/>
    <w:rsid w:val="00E10601"/>
    <w:rsid w:val="00E23749"/>
    <w:rsid w:val="00E25AFA"/>
    <w:rsid w:val="00E264F2"/>
    <w:rsid w:val="00E305F7"/>
    <w:rsid w:val="00E330F6"/>
    <w:rsid w:val="00E34FD4"/>
    <w:rsid w:val="00E356CD"/>
    <w:rsid w:val="00E475DF"/>
    <w:rsid w:val="00E52FE8"/>
    <w:rsid w:val="00E531F8"/>
    <w:rsid w:val="00E545B0"/>
    <w:rsid w:val="00E64E5E"/>
    <w:rsid w:val="00E86D58"/>
    <w:rsid w:val="00EA096E"/>
    <w:rsid w:val="00EB2B32"/>
    <w:rsid w:val="00EC1245"/>
    <w:rsid w:val="00EE40D1"/>
    <w:rsid w:val="00EF4742"/>
    <w:rsid w:val="00EF4BFC"/>
    <w:rsid w:val="00EF6163"/>
    <w:rsid w:val="00EF6B03"/>
    <w:rsid w:val="00F028C8"/>
    <w:rsid w:val="00F21B82"/>
    <w:rsid w:val="00F231C7"/>
    <w:rsid w:val="00F30B32"/>
    <w:rsid w:val="00F3570B"/>
    <w:rsid w:val="00F43952"/>
    <w:rsid w:val="00F452B5"/>
    <w:rsid w:val="00F457FF"/>
    <w:rsid w:val="00F47D87"/>
    <w:rsid w:val="00F5183A"/>
    <w:rsid w:val="00F51AFC"/>
    <w:rsid w:val="00F52AF1"/>
    <w:rsid w:val="00F650FD"/>
    <w:rsid w:val="00F654FE"/>
    <w:rsid w:val="00F7238B"/>
    <w:rsid w:val="00F723D6"/>
    <w:rsid w:val="00F732AC"/>
    <w:rsid w:val="00F75D7C"/>
    <w:rsid w:val="00F82104"/>
    <w:rsid w:val="00F849B9"/>
    <w:rsid w:val="00F96BED"/>
    <w:rsid w:val="00F96F62"/>
    <w:rsid w:val="00FA1304"/>
    <w:rsid w:val="00FA2317"/>
    <w:rsid w:val="00FA2B62"/>
    <w:rsid w:val="00FA5460"/>
    <w:rsid w:val="00FC3796"/>
    <w:rsid w:val="00FC5E12"/>
    <w:rsid w:val="00FD0DA3"/>
    <w:rsid w:val="00FD3D59"/>
    <w:rsid w:val="00FE1B5D"/>
    <w:rsid w:val="00FE7720"/>
    <w:rsid w:val="00FF5A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2C442"/>
  <w15:docId w15:val="{87DEBFA2-7371-4E30-B93D-A8016E6E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749"/>
  </w:style>
  <w:style w:type="paragraph" w:styleId="Ttulo1">
    <w:name w:val="heading 1"/>
    <w:basedOn w:val="Normal"/>
    <w:link w:val="Ttulo1Car"/>
    <w:uiPriority w:val="9"/>
    <w:qFormat/>
    <w:rsid w:val="00734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E35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B5C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616AC1"/>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616AC1"/>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616AC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unhideWhenUsed/>
    <w:qFormat/>
    <w:rsid w:val="00616AC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EE6"/>
    <w:pPr>
      <w:ind w:left="720"/>
      <w:contextualSpacing/>
    </w:pPr>
  </w:style>
  <w:style w:type="character" w:styleId="Hipervnculo">
    <w:name w:val="Hyperlink"/>
    <w:basedOn w:val="Fuentedeprrafopredeter"/>
    <w:uiPriority w:val="99"/>
    <w:unhideWhenUsed/>
    <w:rsid w:val="00A84751"/>
    <w:rPr>
      <w:color w:val="0563C1" w:themeColor="hyperlink"/>
      <w:u w:val="single"/>
    </w:rPr>
  </w:style>
  <w:style w:type="paragraph" w:styleId="Encabezado">
    <w:name w:val="header"/>
    <w:basedOn w:val="Normal"/>
    <w:link w:val="EncabezadoCar"/>
    <w:uiPriority w:val="99"/>
    <w:unhideWhenUsed/>
    <w:rsid w:val="00527E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E38"/>
  </w:style>
  <w:style w:type="paragraph" w:styleId="Piedepgina">
    <w:name w:val="footer"/>
    <w:basedOn w:val="Normal"/>
    <w:link w:val="PiedepginaCar"/>
    <w:uiPriority w:val="99"/>
    <w:unhideWhenUsed/>
    <w:rsid w:val="00527E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7E38"/>
  </w:style>
  <w:style w:type="paragraph" w:styleId="NormalWeb">
    <w:name w:val="Normal (Web)"/>
    <w:basedOn w:val="Normal"/>
    <w:uiPriority w:val="99"/>
    <w:unhideWhenUsed/>
    <w:rsid w:val="00BB6C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1"/>
    <w:rsid w:val="0073423C"/>
    <w:rPr>
      <w:rFonts w:ascii="Times New Roman" w:eastAsia="Times New Roman" w:hAnsi="Times New Roman" w:cs="Times New Roman"/>
      <w:b/>
      <w:bCs/>
      <w:kern w:val="36"/>
      <w:sz w:val="48"/>
      <w:szCs w:val="48"/>
      <w:lang w:eastAsia="es-MX"/>
    </w:rPr>
  </w:style>
  <w:style w:type="paragraph" w:customStyle="1" w:styleId="story-bodyintroduction">
    <w:name w:val="story-body__introduction"/>
    <w:basedOn w:val="Normal"/>
    <w:rsid w:val="00BB6D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235B4"/>
    <w:rPr>
      <w:b/>
      <w:bCs/>
    </w:rPr>
  </w:style>
  <w:style w:type="character" w:customStyle="1" w:styleId="Ttulo2Car">
    <w:name w:val="Título 2 Car"/>
    <w:basedOn w:val="Fuentedeprrafopredeter"/>
    <w:link w:val="Ttulo2"/>
    <w:uiPriority w:val="9"/>
    <w:rsid w:val="00E356CD"/>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9500E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DC1">
    <w:name w:val="toc 1"/>
    <w:basedOn w:val="Normal"/>
    <w:next w:val="Normal"/>
    <w:autoRedefine/>
    <w:uiPriority w:val="39"/>
    <w:unhideWhenUsed/>
    <w:rsid w:val="009500EA"/>
    <w:pPr>
      <w:spacing w:after="100"/>
    </w:pPr>
  </w:style>
  <w:style w:type="paragraph" w:styleId="TDC2">
    <w:name w:val="toc 2"/>
    <w:basedOn w:val="Normal"/>
    <w:next w:val="Normal"/>
    <w:autoRedefine/>
    <w:uiPriority w:val="39"/>
    <w:unhideWhenUsed/>
    <w:rsid w:val="009500EA"/>
    <w:pPr>
      <w:spacing w:after="100"/>
      <w:ind w:left="220"/>
    </w:pPr>
  </w:style>
  <w:style w:type="paragraph" w:styleId="Ttulo">
    <w:name w:val="Title"/>
    <w:basedOn w:val="Normal"/>
    <w:next w:val="Normal"/>
    <w:link w:val="TtuloCar"/>
    <w:uiPriority w:val="1"/>
    <w:qFormat/>
    <w:rsid w:val="00817E0F"/>
    <w:pPr>
      <w:spacing w:after="720" w:line="204" w:lineRule="auto"/>
      <w:contextualSpacing/>
    </w:pPr>
    <w:rPr>
      <w:rFonts w:asciiTheme="majorHAnsi" w:eastAsiaTheme="majorEastAsia" w:hAnsiTheme="majorHAnsi" w:cstheme="majorBidi"/>
      <w:b/>
      <w:bCs/>
      <w:caps/>
      <w:color w:val="2F5496" w:themeColor="accent1" w:themeShade="BF"/>
      <w:spacing w:val="-10"/>
      <w:kern w:val="28"/>
      <w:sz w:val="104"/>
      <w:szCs w:val="20"/>
      <w:lang w:val="es-ES" w:eastAsia="es-ES"/>
    </w:rPr>
  </w:style>
  <w:style w:type="character" w:customStyle="1" w:styleId="TtuloCar">
    <w:name w:val="Título Car"/>
    <w:basedOn w:val="Fuentedeprrafopredeter"/>
    <w:link w:val="Ttulo"/>
    <w:uiPriority w:val="1"/>
    <w:rsid w:val="00817E0F"/>
    <w:rPr>
      <w:rFonts w:asciiTheme="majorHAnsi" w:eastAsiaTheme="majorEastAsia" w:hAnsiTheme="majorHAnsi" w:cstheme="majorBidi"/>
      <w:b/>
      <w:bCs/>
      <w:caps/>
      <w:color w:val="2F5496" w:themeColor="accent1" w:themeShade="BF"/>
      <w:spacing w:val="-10"/>
      <w:kern w:val="28"/>
      <w:sz w:val="104"/>
      <w:szCs w:val="20"/>
      <w:lang w:val="es-ES" w:eastAsia="es-ES"/>
    </w:rPr>
  </w:style>
  <w:style w:type="paragraph" w:styleId="Descripcin">
    <w:name w:val="caption"/>
    <w:basedOn w:val="Normal"/>
    <w:next w:val="Normal"/>
    <w:uiPriority w:val="2"/>
    <w:unhideWhenUsed/>
    <w:qFormat/>
    <w:rsid w:val="00817E0F"/>
    <w:pPr>
      <w:spacing w:after="0" w:line="240" w:lineRule="auto"/>
    </w:pPr>
    <w:rPr>
      <w:i/>
      <w:iCs/>
      <w:color w:val="50637D" w:themeColor="text2" w:themeTint="E6"/>
      <w:sz w:val="16"/>
      <w:szCs w:val="20"/>
      <w:lang w:val="es-ES" w:eastAsia="es-ES"/>
    </w:rPr>
  </w:style>
  <w:style w:type="paragraph" w:styleId="Textodeglobo">
    <w:name w:val="Balloon Text"/>
    <w:basedOn w:val="Normal"/>
    <w:link w:val="TextodegloboCar"/>
    <w:uiPriority w:val="99"/>
    <w:semiHidden/>
    <w:unhideWhenUsed/>
    <w:rsid w:val="000A2D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2DEA"/>
    <w:rPr>
      <w:rFonts w:ascii="Segoe UI" w:hAnsi="Segoe UI" w:cs="Segoe UI"/>
      <w:sz w:val="18"/>
      <w:szCs w:val="18"/>
    </w:rPr>
  </w:style>
  <w:style w:type="character" w:customStyle="1" w:styleId="Ttulo3Car">
    <w:name w:val="Título 3 Car"/>
    <w:basedOn w:val="Fuentedeprrafopredeter"/>
    <w:link w:val="Ttulo3"/>
    <w:uiPriority w:val="9"/>
    <w:rsid w:val="008B5CB7"/>
    <w:rPr>
      <w:rFonts w:asciiTheme="majorHAnsi" w:eastAsiaTheme="majorEastAsia" w:hAnsiTheme="majorHAnsi" w:cstheme="majorBidi"/>
      <w:color w:val="1F3763" w:themeColor="accent1" w:themeShade="7F"/>
      <w:sz w:val="24"/>
      <w:szCs w:val="24"/>
    </w:rPr>
  </w:style>
  <w:style w:type="character" w:customStyle="1" w:styleId="marktur6cxxlz">
    <w:name w:val="marktur6cxxlz"/>
    <w:rsid w:val="008B5CB7"/>
  </w:style>
  <w:style w:type="character" w:customStyle="1" w:styleId="orcid-id-https">
    <w:name w:val="orcid-id-https"/>
    <w:rsid w:val="008B5CB7"/>
  </w:style>
  <w:style w:type="character" w:customStyle="1" w:styleId="go">
    <w:name w:val="go"/>
    <w:basedOn w:val="Fuentedeprrafopredeter"/>
    <w:rsid w:val="00091A3E"/>
  </w:style>
  <w:style w:type="paragraph" w:styleId="HTMLconformatoprevio">
    <w:name w:val="HTML Preformatted"/>
    <w:basedOn w:val="Normal"/>
    <w:link w:val="HTMLconformatoprevioCar"/>
    <w:uiPriority w:val="99"/>
    <w:unhideWhenUsed/>
    <w:rsid w:val="00E4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475DF"/>
    <w:rPr>
      <w:rFonts w:ascii="Courier New" w:eastAsia="Times New Roman" w:hAnsi="Courier New" w:cs="Courier New"/>
      <w:sz w:val="20"/>
      <w:szCs w:val="20"/>
      <w:lang w:eastAsia="es-MX"/>
    </w:rPr>
  </w:style>
  <w:style w:type="character" w:styleId="Textodelmarcadordeposicin">
    <w:name w:val="Placeholder Text"/>
    <w:basedOn w:val="Fuentedeprrafopredeter"/>
    <w:uiPriority w:val="99"/>
    <w:semiHidden/>
    <w:rsid w:val="009D43CE"/>
    <w:rPr>
      <w:color w:val="808080"/>
    </w:rPr>
  </w:style>
  <w:style w:type="character" w:styleId="Refdecomentario">
    <w:name w:val="annotation reference"/>
    <w:basedOn w:val="Fuentedeprrafopredeter"/>
    <w:uiPriority w:val="99"/>
    <w:semiHidden/>
    <w:unhideWhenUsed/>
    <w:rsid w:val="007303B0"/>
    <w:rPr>
      <w:sz w:val="16"/>
      <w:szCs w:val="16"/>
    </w:rPr>
  </w:style>
  <w:style w:type="paragraph" w:styleId="Textocomentario">
    <w:name w:val="annotation text"/>
    <w:basedOn w:val="Normal"/>
    <w:link w:val="TextocomentarioCar"/>
    <w:uiPriority w:val="99"/>
    <w:unhideWhenUsed/>
    <w:rsid w:val="007303B0"/>
    <w:pPr>
      <w:spacing w:line="240" w:lineRule="auto"/>
    </w:pPr>
    <w:rPr>
      <w:sz w:val="20"/>
      <w:szCs w:val="20"/>
    </w:rPr>
  </w:style>
  <w:style w:type="character" w:customStyle="1" w:styleId="TextocomentarioCar">
    <w:name w:val="Texto comentario Car"/>
    <w:basedOn w:val="Fuentedeprrafopredeter"/>
    <w:link w:val="Textocomentario"/>
    <w:uiPriority w:val="99"/>
    <w:rsid w:val="007303B0"/>
    <w:rPr>
      <w:sz w:val="20"/>
      <w:szCs w:val="20"/>
    </w:rPr>
  </w:style>
  <w:style w:type="paragraph" w:styleId="Asuntodelcomentario">
    <w:name w:val="annotation subject"/>
    <w:basedOn w:val="Textocomentario"/>
    <w:next w:val="Textocomentario"/>
    <w:link w:val="AsuntodelcomentarioCar"/>
    <w:uiPriority w:val="99"/>
    <w:semiHidden/>
    <w:unhideWhenUsed/>
    <w:rsid w:val="007303B0"/>
    <w:rPr>
      <w:b/>
      <w:bCs/>
    </w:rPr>
  </w:style>
  <w:style w:type="character" w:customStyle="1" w:styleId="AsuntodelcomentarioCar">
    <w:name w:val="Asunto del comentario Car"/>
    <w:basedOn w:val="TextocomentarioCar"/>
    <w:link w:val="Asuntodelcomentario"/>
    <w:uiPriority w:val="99"/>
    <w:semiHidden/>
    <w:rsid w:val="007303B0"/>
    <w:rPr>
      <w:b/>
      <w:bCs/>
      <w:sz w:val="20"/>
      <w:szCs w:val="20"/>
    </w:rPr>
  </w:style>
  <w:style w:type="character" w:customStyle="1" w:styleId="Ttulo4Car">
    <w:name w:val="Título 4 Car"/>
    <w:basedOn w:val="Fuentedeprrafopredeter"/>
    <w:link w:val="Ttulo4"/>
    <w:uiPriority w:val="9"/>
    <w:rsid w:val="00616AC1"/>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rsid w:val="00616AC1"/>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rsid w:val="00616AC1"/>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uiPriority w:val="9"/>
    <w:rsid w:val="00616AC1"/>
    <w:rPr>
      <w:rFonts w:asciiTheme="majorHAnsi" w:eastAsiaTheme="majorEastAsia" w:hAnsiTheme="majorHAnsi" w:cstheme="majorBidi"/>
      <w:i/>
      <w:iCs/>
      <w:color w:val="404040" w:themeColor="text1" w:themeTint="BF"/>
    </w:rPr>
  </w:style>
  <w:style w:type="paragraph" w:styleId="Lista">
    <w:name w:val="List"/>
    <w:basedOn w:val="Normal"/>
    <w:uiPriority w:val="99"/>
    <w:unhideWhenUsed/>
    <w:rsid w:val="00616AC1"/>
    <w:pPr>
      <w:ind w:left="283" w:hanging="283"/>
      <w:contextualSpacing/>
    </w:pPr>
  </w:style>
  <w:style w:type="paragraph" w:styleId="Textoindependiente">
    <w:name w:val="Body Text"/>
    <w:basedOn w:val="Normal"/>
    <w:link w:val="TextoindependienteCar"/>
    <w:uiPriority w:val="99"/>
    <w:unhideWhenUsed/>
    <w:rsid w:val="00616AC1"/>
    <w:pPr>
      <w:spacing w:after="120"/>
    </w:pPr>
  </w:style>
  <w:style w:type="character" w:customStyle="1" w:styleId="TextoindependienteCar">
    <w:name w:val="Texto independiente Car"/>
    <w:basedOn w:val="Fuentedeprrafopredeter"/>
    <w:link w:val="Textoindependiente"/>
    <w:uiPriority w:val="99"/>
    <w:rsid w:val="00616AC1"/>
  </w:style>
  <w:style w:type="paragraph" w:styleId="Textoindependienteprimerasangra">
    <w:name w:val="Body Text First Indent"/>
    <w:basedOn w:val="Textoindependiente"/>
    <w:link w:val="TextoindependienteprimerasangraCar"/>
    <w:uiPriority w:val="99"/>
    <w:unhideWhenUsed/>
    <w:rsid w:val="00616AC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16AC1"/>
  </w:style>
  <w:style w:type="paragraph" w:styleId="Sangradetextonormal">
    <w:name w:val="Body Text Indent"/>
    <w:basedOn w:val="Normal"/>
    <w:link w:val="SangradetextonormalCar"/>
    <w:uiPriority w:val="99"/>
    <w:semiHidden/>
    <w:unhideWhenUsed/>
    <w:rsid w:val="00616AC1"/>
    <w:pPr>
      <w:spacing w:after="120"/>
      <w:ind w:left="283"/>
    </w:pPr>
  </w:style>
  <w:style w:type="character" w:customStyle="1" w:styleId="SangradetextonormalCar">
    <w:name w:val="Sangría de texto normal Car"/>
    <w:basedOn w:val="Fuentedeprrafopredeter"/>
    <w:link w:val="Sangradetextonormal"/>
    <w:uiPriority w:val="99"/>
    <w:semiHidden/>
    <w:rsid w:val="00616AC1"/>
  </w:style>
  <w:style w:type="paragraph" w:styleId="Textoindependienteprimerasangra2">
    <w:name w:val="Body Text First Indent 2"/>
    <w:basedOn w:val="Sangradetextonormal"/>
    <w:link w:val="Textoindependienteprimerasangra2Car"/>
    <w:uiPriority w:val="99"/>
    <w:unhideWhenUsed/>
    <w:rsid w:val="00616A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6AC1"/>
  </w:style>
  <w:style w:type="paragraph" w:styleId="Textonotapie">
    <w:name w:val="footnote text"/>
    <w:basedOn w:val="Normal"/>
    <w:link w:val="TextonotapieCar"/>
    <w:uiPriority w:val="99"/>
    <w:semiHidden/>
    <w:unhideWhenUsed/>
    <w:rsid w:val="00616A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6AC1"/>
    <w:rPr>
      <w:sz w:val="20"/>
      <w:szCs w:val="20"/>
    </w:rPr>
  </w:style>
  <w:style w:type="character" w:styleId="Refdenotaalpie">
    <w:name w:val="footnote reference"/>
    <w:basedOn w:val="Fuentedeprrafopredeter"/>
    <w:uiPriority w:val="99"/>
    <w:semiHidden/>
    <w:unhideWhenUsed/>
    <w:rsid w:val="00616A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44888">
      <w:bodyDiv w:val="1"/>
      <w:marLeft w:val="0"/>
      <w:marRight w:val="0"/>
      <w:marTop w:val="0"/>
      <w:marBottom w:val="0"/>
      <w:divBdr>
        <w:top w:val="none" w:sz="0" w:space="0" w:color="auto"/>
        <w:left w:val="none" w:sz="0" w:space="0" w:color="auto"/>
        <w:bottom w:val="none" w:sz="0" w:space="0" w:color="auto"/>
        <w:right w:val="none" w:sz="0" w:space="0" w:color="auto"/>
      </w:divBdr>
    </w:div>
    <w:div w:id="313679311">
      <w:bodyDiv w:val="1"/>
      <w:marLeft w:val="0"/>
      <w:marRight w:val="0"/>
      <w:marTop w:val="0"/>
      <w:marBottom w:val="0"/>
      <w:divBdr>
        <w:top w:val="none" w:sz="0" w:space="0" w:color="auto"/>
        <w:left w:val="none" w:sz="0" w:space="0" w:color="auto"/>
        <w:bottom w:val="none" w:sz="0" w:space="0" w:color="auto"/>
        <w:right w:val="none" w:sz="0" w:space="0" w:color="auto"/>
      </w:divBdr>
    </w:div>
    <w:div w:id="420948802">
      <w:bodyDiv w:val="1"/>
      <w:marLeft w:val="0"/>
      <w:marRight w:val="0"/>
      <w:marTop w:val="0"/>
      <w:marBottom w:val="0"/>
      <w:divBdr>
        <w:top w:val="none" w:sz="0" w:space="0" w:color="auto"/>
        <w:left w:val="none" w:sz="0" w:space="0" w:color="auto"/>
        <w:bottom w:val="none" w:sz="0" w:space="0" w:color="auto"/>
        <w:right w:val="none" w:sz="0" w:space="0" w:color="auto"/>
      </w:divBdr>
    </w:div>
    <w:div w:id="492455766">
      <w:bodyDiv w:val="1"/>
      <w:marLeft w:val="0"/>
      <w:marRight w:val="0"/>
      <w:marTop w:val="0"/>
      <w:marBottom w:val="0"/>
      <w:divBdr>
        <w:top w:val="none" w:sz="0" w:space="0" w:color="auto"/>
        <w:left w:val="none" w:sz="0" w:space="0" w:color="auto"/>
        <w:bottom w:val="none" w:sz="0" w:space="0" w:color="auto"/>
        <w:right w:val="none" w:sz="0" w:space="0" w:color="auto"/>
      </w:divBdr>
    </w:div>
    <w:div w:id="510491054">
      <w:bodyDiv w:val="1"/>
      <w:marLeft w:val="0"/>
      <w:marRight w:val="0"/>
      <w:marTop w:val="0"/>
      <w:marBottom w:val="0"/>
      <w:divBdr>
        <w:top w:val="none" w:sz="0" w:space="0" w:color="auto"/>
        <w:left w:val="none" w:sz="0" w:space="0" w:color="auto"/>
        <w:bottom w:val="none" w:sz="0" w:space="0" w:color="auto"/>
        <w:right w:val="none" w:sz="0" w:space="0" w:color="auto"/>
      </w:divBdr>
    </w:div>
    <w:div w:id="623463320">
      <w:bodyDiv w:val="1"/>
      <w:marLeft w:val="0"/>
      <w:marRight w:val="0"/>
      <w:marTop w:val="0"/>
      <w:marBottom w:val="0"/>
      <w:divBdr>
        <w:top w:val="none" w:sz="0" w:space="0" w:color="auto"/>
        <w:left w:val="none" w:sz="0" w:space="0" w:color="auto"/>
        <w:bottom w:val="none" w:sz="0" w:space="0" w:color="auto"/>
        <w:right w:val="none" w:sz="0" w:space="0" w:color="auto"/>
      </w:divBdr>
    </w:div>
    <w:div w:id="851920077">
      <w:bodyDiv w:val="1"/>
      <w:marLeft w:val="0"/>
      <w:marRight w:val="0"/>
      <w:marTop w:val="0"/>
      <w:marBottom w:val="0"/>
      <w:divBdr>
        <w:top w:val="none" w:sz="0" w:space="0" w:color="auto"/>
        <w:left w:val="none" w:sz="0" w:space="0" w:color="auto"/>
        <w:bottom w:val="none" w:sz="0" w:space="0" w:color="auto"/>
        <w:right w:val="none" w:sz="0" w:space="0" w:color="auto"/>
      </w:divBdr>
    </w:div>
    <w:div w:id="957951966">
      <w:bodyDiv w:val="1"/>
      <w:marLeft w:val="0"/>
      <w:marRight w:val="0"/>
      <w:marTop w:val="0"/>
      <w:marBottom w:val="0"/>
      <w:divBdr>
        <w:top w:val="none" w:sz="0" w:space="0" w:color="auto"/>
        <w:left w:val="none" w:sz="0" w:space="0" w:color="auto"/>
        <w:bottom w:val="none" w:sz="0" w:space="0" w:color="auto"/>
        <w:right w:val="none" w:sz="0" w:space="0" w:color="auto"/>
      </w:divBdr>
    </w:div>
    <w:div w:id="965085129">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85108919">
      <w:bodyDiv w:val="1"/>
      <w:marLeft w:val="0"/>
      <w:marRight w:val="0"/>
      <w:marTop w:val="0"/>
      <w:marBottom w:val="0"/>
      <w:divBdr>
        <w:top w:val="none" w:sz="0" w:space="0" w:color="auto"/>
        <w:left w:val="none" w:sz="0" w:space="0" w:color="auto"/>
        <w:bottom w:val="none" w:sz="0" w:space="0" w:color="auto"/>
        <w:right w:val="none" w:sz="0" w:space="0" w:color="auto"/>
      </w:divBdr>
    </w:div>
    <w:div w:id="1111971791">
      <w:bodyDiv w:val="1"/>
      <w:marLeft w:val="0"/>
      <w:marRight w:val="0"/>
      <w:marTop w:val="0"/>
      <w:marBottom w:val="0"/>
      <w:divBdr>
        <w:top w:val="none" w:sz="0" w:space="0" w:color="auto"/>
        <w:left w:val="none" w:sz="0" w:space="0" w:color="auto"/>
        <w:bottom w:val="none" w:sz="0" w:space="0" w:color="auto"/>
        <w:right w:val="none" w:sz="0" w:space="0" w:color="auto"/>
      </w:divBdr>
    </w:div>
    <w:div w:id="1167938664">
      <w:bodyDiv w:val="1"/>
      <w:marLeft w:val="0"/>
      <w:marRight w:val="0"/>
      <w:marTop w:val="0"/>
      <w:marBottom w:val="0"/>
      <w:divBdr>
        <w:top w:val="none" w:sz="0" w:space="0" w:color="auto"/>
        <w:left w:val="none" w:sz="0" w:space="0" w:color="auto"/>
        <w:bottom w:val="none" w:sz="0" w:space="0" w:color="auto"/>
        <w:right w:val="none" w:sz="0" w:space="0" w:color="auto"/>
      </w:divBdr>
    </w:div>
    <w:div w:id="1231623215">
      <w:bodyDiv w:val="1"/>
      <w:marLeft w:val="0"/>
      <w:marRight w:val="0"/>
      <w:marTop w:val="0"/>
      <w:marBottom w:val="0"/>
      <w:divBdr>
        <w:top w:val="none" w:sz="0" w:space="0" w:color="auto"/>
        <w:left w:val="none" w:sz="0" w:space="0" w:color="auto"/>
        <w:bottom w:val="none" w:sz="0" w:space="0" w:color="auto"/>
        <w:right w:val="none" w:sz="0" w:space="0" w:color="auto"/>
      </w:divBdr>
    </w:div>
    <w:div w:id="1231765342">
      <w:bodyDiv w:val="1"/>
      <w:marLeft w:val="0"/>
      <w:marRight w:val="0"/>
      <w:marTop w:val="0"/>
      <w:marBottom w:val="0"/>
      <w:divBdr>
        <w:top w:val="none" w:sz="0" w:space="0" w:color="auto"/>
        <w:left w:val="none" w:sz="0" w:space="0" w:color="auto"/>
        <w:bottom w:val="none" w:sz="0" w:space="0" w:color="auto"/>
        <w:right w:val="none" w:sz="0" w:space="0" w:color="auto"/>
      </w:divBdr>
    </w:div>
    <w:div w:id="1313945779">
      <w:bodyDiv w:val="1"/>
      <w:marLeft w:val="0"/>
      <w:marRight w:val="0"/>
      <w:marTop w:val="0"/>
      <w:marBottom w:val="0"/>
      <w:divBdr>
        <w:top w:val="none" w:sz="0" w:space="0" w:color="auto"/>
        <w:left w:val="none" w:sz="0" w:space="0" w:color="auto"/>
        <w:bottom w:val="none" w:sz="0" w:space="0" w:color="auto"/>
        <w:right w:val="none" w:sz="0" w:space="0" w:color="auto"/>
      </w:divBdr>
    </w:div>
    <w:div w:id="1367409065">
      <w:bodyDiv w:val="1"/>
      <w:marLeft w:val="0"/>
      <w:marRight w:val="0"/>
      <w:marTop w:val="0"/>
      <w:marBottom w:val="0"/>
      <w:divBdr>
        <w:top w:val="none" w:sz="0" w:space="0" w:color="auto"/>
        <w:left w:val="none" w:sz="0" w:space="0" w:color="auto"/>
        <w:bottom w:val="none" w:sz="0" w:space="0" w:color="auto"/>
        <w:right w:val="none" w:sz="0" w:space="0" w:color="auto"/>
      </w:divBdr>
    </w:div>
    <w:div w:id="1417752677">
      <w:bodyDiv w:val="1"/>
      <w:marLeft w:val="0"/>
      <w:marRight w:val="0"/>
      <w:marTop w:val="0"/>
      <w:marBottom w:val="0"/>
      <w:divBdr>
        <w:top w:val="none" w:sz="0" w:space="0" w:color="auto"/>
        <w:left w:val="none" w:sz="0" w:space="0" w:color="auto"/>
        <w:bottom w:val="none" w:sz="0" w:space="0" w:color="auto"/>
        <w:right w:val="none" w:sz="0" w:space="0" w:color="auto"/>
      </w:divBdr>
    </w:div>
    <w:div w:id="1545287159">
      <w:bodyDiv w:val="1"/>
      <w:marLeft w:val="0"/>
      <w:marRight w:val="0"/>
      <w:marTop w:val="0"/>
      <w:marBottom w:val="0"/>
      <w:divBdr>
        <w:top w:val="none" w:sz="0" w:space="0" w:color="auto"/>
        <w:left w:val="none" w:sz="0" w:space="0" w:color="auto"/>
        <w:bottom w:val="none" w:sz="0" w:space="0" w:color="auto"/>
        <w:right w:val="none" w:sz="0" w:space="0" w:color="auto"/>
      </w:divBdr>
    </w:div>
    <w:div w:id="1665090745">
      <w:bodyDiv w:val="1"/>
      <w:marLeft w:val="0"/>
      <w:marRight w:val="0"/>
      <w:marTop w:val="0"/>
      <w:marBottom w:val="0"/>
      <w:divBdr>
        <w:top w:val="none" w:sz="0" w:space="0" w:color="auto"/>
        <w:left w:val="none" w:sz="0" w:space="0" w:color="auto"/>
        <w:bottom w:val="none" w:sz="0" w:space="0" w:color="auto"/>
        <w:right w:val="none" w:sz="0" w:space="0" w:color="auto"/>
      </w:divBdr>
    </w:div>
    <w:div w:id="1792673069">
      <w:bodyDiv w:val="1"/>
      <w:marLeft w:val="0"/>
      <w:marRight w:val="0"/>
      <w:marTop w:val="0"/>
      <w:marBottom w:val="0"/>
      <w:divBdr>
        <w:top w:val="none" w:sz="0" w:space="0" w:color="auto"/>
        <w:left w:val="none" w:sz="0" w:space="0" w:color="auto"/>
        <w:bottom w:val="none" w:sz="0" w:space="0" w:color="auto"/>
        <w:right w:val="none" w:sz="0" w:space="0" w:color="auto"/>
      </w:divBdr>
    </w:div>
    <w:div w:id="2032215927">
      <w:bodyDiv w:val="1"/>
      <w:marLeft w:val="0"/>
      <w:marRight w:val="0"/>
      <w:marTop w:val="0"/>
      <w:marBottom w:val="0"/>
      <w:divBdr>
        <w:top w:val="none" w:sz="0" w:space="0" w:color="auto"/>
        <w:left w:val="none" w:sz="0" w:space="0" w:color="auto"/>
        <w:bottom w:val="none" w:sz="0" w:space="0" w:color="auto"/>
        <w:right w:val="none" w:sz="0" w:space="0" w:color="auto"/>
      </w:divBdr>
    </w:div>
    <w:div w:id="203341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B0CF-B0F3-4314-8173-787FF3FB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15</Pages>
  <Words>3674</Words>
  <Characters>20211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Romero</dc:creator>
  <cp:keywords/>
  <dc:description/>
  <cp:lastModifiedBy>Gustavo Toledo</cp:lastModifiedBy>
  <cp:revision>6</cp:revision>
  <cp:lastPrinted>2020-12-14T14:39:00Z</cp:lastPrinted>
  <dcterms:created xsi:type="dcterms:W3CDTF">2020-12-14T14:36:00Z</dcterms:created>
  <dcterms:modified xsi:type="dcterms:W3CDTF">2020-12-14T18:58:00Z</dcterms:modified>
</cp:coreProperties>
</file>