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521E" w14:textId="50779D09" w:rsidR="00C108FD" w:rsidRPr="008F3165" w:rsidRDefault="008F3165" w:rsidP="00C108FD">
      <w:pPr>
        <w:spacing w:before="240" w:after="240" w:line="360" w:lineRule="auto"/>
        <w:jc w:val="right"/>
        <w:rPr>
          <w:b/>
          <w:bCs/>
          <w:i/>
          <w:iCs/>
        </w:rPr>
      </w:pPr>
      <w:bookmarkStart w:id="0" w:name="_Hlk54399811"/>
      <w:r w:rsidRPr="008F3165">
        <w:rPr>
          <w:b/>
          <w:bCs/>
          <w:i/>
          <w:iCs/>
        </w:rPr>
        <w:t>https://doi.org/10.23913/ride.v11i22.859</w:t>
      </w:r>
    </w:p>
    <w:p w14:paraId="4AEB93F2" w14:textId="4A979427" w:rsidR="00C108FD" w:rsidRPr="001D5801" w:rsidRDefault="00C108FD" w:rsidP="00C108FD">
      <w:pPr>
        <w:spacing w:before="240" w:after="240" w:line="360" w:lineRule="auto"/>
        <w:jc w:val="right"/>
        <w:rPr>
          <w:rFonts w:ascii="Calibri" w:hAnsi="Calibri" w:cs="Calibri"/>
          <w:b/>
          <w:color w:val="000000" w:themeColor="text1"/>
          <w:sz w:val="36"/>
          <w:szCs w:val="36"/>
          <w:lang w:val="es-ES"/>
        </w:rPr>
      </w:pPr>
      <w:r w:rsidRPr="001D5801">
        <w:rPr>
          <w:b/>
          <w:bCs/>
          <w:i/>
          <w:iCs/>
        </w:rPr>
        <w:t>Artículos científicos</w:t>
      </w:r>
    </w:p>
    <w:p w14:paraId="7B38AC84" w14:textId="06ECF124" w:rsidR="00483620" w:rsidRPr="001D5801" w:rsidRDefault="00483620" w:rsidP="00483620">
      <w:pPr>
        <w:spacing w:line="360" w:lineRule="auto"/>
        <w:jc w:val="right"/>
        <w:rPr>
          <w:rFonts w:ascii="Calibri" w:hAnsi="Calibri" w:cs="Calibri"/>
          <w:b/>
          <w:color w:val="000000" w:themeColor="text1"/>
          <w:sz w:val="36"/>
          <w:szCs w:val="36"/>
          <w:lang w:val="es-ES"/>
        </w:rPr>
      </w:pPr>
      <w:r w:rsidRPr="001D5801">
        <w:rPr>
          <w:rFonts w:ascii="Calibri" w:hAnsi="Calibri" w:cs="Calibri"/>
          <w:b/>
          <w:color w:val="000000" w:themeColor="text1"/>
          <w:sz w:val="36"/>
          <w:szCs w:val="36"/>
          <w:lang w:val="es-ES"/>
        </w:rPr>
        <w:t>Estudio de caso del aprendizaje basado en proyectos desde los actores de nivel primaria</w:t>
      </w:r>
      <w:bookmarkEnd w:id="0"/>
    </w:p>
    <w:p w14:paraId="483F3120" w14:textId="7A1B28DC" w:rsidR="00483620" w:rsidRPr="001D5801" w:rsidRDefault="00483620" w:rsidP="00483620">
      <w:pPr>
        <w:tabs>
          <w:tab w:val="left" w:pos="4536"/>
        </w:tabs>
        <w:jc w:val="right"/>
        <w:rPr>
          <w:rFonts w:ascii="Calibri" w:hAnsi="Calibri" w:cs="Calibri"/>
          <w:b/>
          <w:i/>
          <w:iCs/>
          <w:color w:val="000000" w:themeColor="text1"/>
          <w:sz w:val="28"/>
          <w:szCs w:val="28"/>
          <w:lang w:val="en-US"/>
        </w:rPr>
      </w:pPr>
      <w:r w:rsidRPr="001D5801">
        <w:rPr>
          <w:rFonts w:ascii="Calibri" w:hAnsi="Calibri" w:cs="Calibri"/>
          <w:b/>
          <w:i/>
          <w:iCs/>
          <w:color w:val="000000" w:themeColor="text1"/>
          <w:sz w:val="28"/>
          <w:szCs w:val="28"/>
          <w:lang w:val="en-US"/>
        </w:rPr>
        <w:t>Case study of project-based learning from primary level actors</w:t>
      </w:r>
    </w:p>
    <w:p w14:paraId="7EFB733C" w14:textId="0F80B39E" w:rsidR="00C108FD" w:rsidRPr="001D5801" w:rsidRDefault="00C108FD" w:rsidP="00483620">
      <w:pPr>
        <w:tabs>
          <w:tab w:val="left" w:pos="4536"/>
        </w:tabs>
        <w:jc w:val="right"/>
        <w:rPr>
          <w:rFonts w:ascii="Calibri" w:hAnsi="Calibri" w:cs="Calibri"/>
          <w:b/>
          <w:i/>
          <w:iCs/>
          <w:color w:val="000000" w:themeColor="text1"/>
          <w:sz w:val="28"/>
          <w:szCs w:val="28"/>
          <w:lang w:val="en-US"/>
        </w:rPr>
      </w:pPr>
    </w:p>
    <w:p w14:paraId="577780C0" w14:textId="0DB6CF74" w:rsidR="00C108FD" w:rsidRPr="001D5801" w:rsidRDefault="00C108FD" w:rsidP="00483620">
      <w:pPr>
        <w:tabs>
          <w:tab w:val="left" w:pos="4536"/>
        </w:tabs>
        <w:jc w:val="right"/>
        <w:rPr>
          <w:rFonts w:ascii="Calibri" w:hAnsi="Calibri" w:cs="Calibri"/>
          <w:b/>
          <w:i/>
          <w:iCs/>
          <w:color w:val="000000" w:themeColor="text1"/>
          <w:sz w:val="28"/>
          <w:szCs w:val="28"/>
        </w:rPr>
      </w:pPr>
      <w:r w:rsidRPr="001D5801">
        <w:rPr>
          <w:rFonts w:ascii="Calibri" w:hAnsi="Calibri" w:cs="Calibri"/>
          <w:b/>
          <w:i/>
          <w:iCs/>
          <w:color w:val="000000" w:themeColor="text1"/>
          <w:sz w:val="28"/>
          <w:szCs w:val="28"/>
        </w:rPr>
        <w:t>Estudo de caso de aprendizagem baseada em projetos de atores de nível primário</w:t>
      </w:r>
    </w:p>
    <w:p w14:paraId="3B4C6521" w14:textId="77777777" w:rsidR="00483620" w:rsidRPr="001D5801" w:rsidRDefault="00483620" w:rsidP="00483620">
      <w:pPr>
        <w:tabs>
          <w:tab w:val="left" w:pos="4536"/>
        </w:tabs>
        <w:jc w:val="right"/>
        <w:rPr>
          <w:rFonts w:ascii="Calibri" w:hAnsi="Calibri" w:cs="Calibri"/>
          <w:b/>
          <w:i/>
          <w:iCs/>
          <w:color w:val="000000" w:themeColor="text1"/>
          <w:sz w:val="28"/>
          <w:szCs w:val="28"/>
        </w:rPr>
      </w:pPr>
    </w:p>
    <w:p w14:paraId="7CD067EB" w14:textId="77777777" w:rsidR="00483620" w:rsidRPr="001D5801" w:rsidRDefault="00483620" w:rsidP="00C108FD">
      <w:pPr>
        <w:spacing w:line="276" w:lineRule="auto"/>
        <w:jc w:val="right"/>
        <w:rPr>
          <w:rFonts w:ascii="Calibri" w:eastAsia="Calibri" w:hAnsi="Calibri" w:cs="Calibri"/>
          <w:b/>
          <w:bCs/>
          <w:lang w:val="es-ES" w:eastAsia="en-US"/>
        </w:rPr>
      </w:pPr>
      <w:r w:rsidRPr="001D5801">
        <w:rPr>
          <w:rFonts w:ascii="Calibri" w:eastAsia="Calibri" w:hAnsi="Calibri" w:cs="Calibri"/>
          <w:b/>
          <w:bCs/>
          <w:lang w:val="es-ES" w:eastAsia="en-US"/>
        </w:rPr>
        <w:t>María Obdulia González-Fernández</w:t>
      </w:r>
    </w:p>
    <w:p w14:paraId="622FA6C5" w14:textId="77777777" w:rsidR="00483620" w:rsidRPr="001D5801" w:rsidRDefault="00483620" w:rsidP="00C108FD">
      <w:pPr>
        <w:spacing w:line="276" w:lineRule="auto"/>
        <w:jc w:val="right"/>
        <w:rPr>
          <w:lang w:val="es-ES"/>
        </w:rPr>
      </w:pPr>
      <w:r w:rsidRPr="001D5801">
        <w:rPr>
          <w:lang w:val="es-ES"/>
        </w:rPr>
        <w:t>Universidad de Guadalajara, México</w:t>
      </w:r>
    </w:p>
    <w:p w14:paraId="591DABE8" w14:textId="77777777" w:rsidR="00483620" w:rsidRPr="001D5801" w:rsidRDefault="00483620" w:rsidP="00C108FD">
      <w:pPr>
        <w:spacing w:line="276" w:lineRule="auto"/>
        <w:jc w:val="right"/>
        <w:rPr>
          <w:rFonts w:ascii="Calibri" w:eastAsiaTheme="minorHAnsi" w:hAnsi="Calibri" w:cs="Calibri"/>
          <w:color w:val="FF0000"/>
          <w:lang w:val="es-ES" w:eastAsia="en-US"/>
        </w:rPr>
      </w:pPr>
      <w:r w:rsidRPr="001D5801">
        <w:rPr>
          <w:rFonts w:ascii="Calibri" w:eastAsiaTheme="minorHAnsi" w:hAnsi="Calibri" w:cs="Calibri"/>
          <w:color w:val="FF0000"/>
          <w:lang w:val="es-ES" w:eastAsia="en-US"/>
        </w:rPr>
        <w:t>ogonzalez@cualtos.udg.mx</w:t>
      </w:r>
    </w:p>
    <w:p w14:paraId="6258C30A" w14:textId="3941464B" w:rsidR="00483620" w:rsidRPr="001D5801" w:rsidRDefault="00483620" w:rsidP="00C108FD">
      <w:pPr>
        <w:tabs>
          <w:tab w:val="left" w:pos="4536"/>
        </w:tabs>
        <w:spacing w:line="276" w:lineRule="auto"/>
        <w:jc w:val="right"/>
        <w:rPr>
          <w:lang w:val="es-ES"/>
        </w:rPr>
      </w:pPr>
      <w:r w:rsidRPr="001D5801">
        <w:rPr>
          <w:lang w:val="es-ES"/>
        </w:rPr>
        <w:t>https://orcid.org/0000-0001-5890-7666</w:t>
      </w:r>
    </w:p>
    <w:p w14:paraId="37CDF3C0" w14:textId="77777777" w:rsidR="00C108FD" w:rsidRPr="001D5801" w:rsidRDefault="00C108FD" w:rsidP="00C108FD">
      <w:pPr>
        <w:spacing w:line="276" w:lineRule="auto"/>
        <w:jc w:val="right"/>
        <w:rPr>
          <w:rFonts w:ascii="Calibri" w:eastAsia="Calibri" w:hAnsi="Calibri" w:cs="Calibri"/>
          <w:b/>
          <w:bCs/>
          <w:lang w:val="es-ES" w:eastAsia="en-US"/>
        </w:rPr>
      </w:pPr>
    </w:p>
    <w:p w14:paraId="023F35B9" w14:textId="08C63AE4" w:rsidR="00483620" w:rsidRPr="001D5801" w:rsidRDefault="00483620" w:rsidP="00C108FD">
      <w:pPr>
        <w:spacing w:line="276" w:lineRule="auto"/>
        <w:jc w:val="right"/>
        <w:rPr>
          <w:rFonts w:ascii="Calibri" w:eastAsia="Calibri" w:hAnsi="Calibri" w:cs="Calibri"/>
          <w:b/>
          <w:bCs/>
          <w:lang w:val="es-ES" w:eastAsia="en-US"/>
        </w:rPr>
      </w:pPr>
      <w:r w:rsidRPr="001D5801">
        <w:rPr>
          <w:rFonts w:ascii="Calibri" w:eastAsia="Calibri" w:hAnsi="Calibri" w:cs="Calibri"/>
          <w:b/>
          <w:bCs/>
          <w:lang w:val="es-ES" w:eastAsia="en-US"/>
        </w:rPr>
        <w:t>Laura Becerra Vázquez</w:t>
      </w:r>
    </w:p>
    <w:p w14:paraId="4DFC9A93" w14:textId="77777777" w:rsidR="00483620" w:rsidRPr="001D5801" w:rsidRDefault="00483620" w:rsidP="00C108FD">
      <w:pPr>
        <w:spacing w:line="276" w:lineRule="auto"/>
        <w:jc w:val="right"/>
        <w:rPr>
          <w:lang w:val="es-ES"/>
        </w:rPr>
      </w:pPr>
      <w:r w:rsidRPr="001D5801">
        <w:rPr>
          <w:lang w:val="es-ES"/>
        </w:rPr>
        <w:t>Universidad Pedagógica Nacional UPN 142, México</w:t>
      </w:r>
    </w:p>
    <w:p w14:paraId="6EC2E539" w14:textId="77777777" w:rsidR="00483620" w:rsidRPr="001D5801" w:rsidRDefault="00483620" w:rsidP="00C108FD">
      <w:pPr>
        <w:spacing w:line="276" w:lineRule="auto"/>
        <w:jc w:val="right"/>
        <w:rPr>
          <w:color w:val="FF0000"/>
          <w:lang w:val="es-ES"/>
        </w:rPr>
      </w:pPr>
      <w:r w:rsidRPr="001D5801">
        <w:rPr>
          <w:color w:val="FF0000"/>
          <w:lang w:val="es-ES"/>
        </w:rPr>
        <w:t>laurabecerravazquez498@gmail.com</w:t>
      </w:r>
    </w:p>
    <w:p w14:paraId="45E0BB29" w14:textId="18328B15" w:rsidR="00483620" w:rsidRPr="001D5801" w:rsidRDefault="00483620" w:rsidP="00C108FD">
      <w:pPr>
        <w:tabs>
          <w:tab w:val="left" w:pos="4536"/>
        </w:tabs>
        <w:spacing w:line="276" w:lineRule="auto"/>
        <w:jc w:val="right"/>
        <w:rPr>
          <w:lang w:val="es-ES"/>
        </w:rPr>
      </w:pPr>
      <w:r w:rsidRPr="001D5801">
        <w:rPr>
          <w:lang w:val="es-ES"/>
        </w:rPr>
        <w:t>http://orcid.org/0000-0003-0832-749X</w:t>
      </w:r>
    </w:p>
    <w:p w14:paraId="0F1CD8C8" w14:textId="77777777" w:rsidR="00483620" w:rsidRPr="001D5801" w:rsidRDefault="00483620" w:rsidP="00483620">
      <w:pPr>
        <w:tabs>
          <w:tab w:val="left" w:pos="4536"/>
        </w:tabs>
        <w:spacing w:line="360" w:lineRule="auto"/>
        <w:jc w:val="right"/>
        <w:rPr>
          <w:rFonts w:ascii="Arial" w:hAnsi="Arial" w:cs="Arial"/>
          <w:color w:val="000000" w:themeColor="text1"/>
          <w:sz w:val="20"/>
          <w:szCs w:val="20"/>
          <w:lang w:val="es-ES"/>
        </w:rPr>
      </w:pPr>
    </w:p>
    <w:p w14:paraId="230C5D6F" w14:textId="730CEC0E" w:rsidR="00483620" w:rsidRPr="001D5801" w:rsidRDefault="00483620" w:rsidP="00483620">
      <w:pPr>
        <w:spacing w:line="360" w:lineRule="auto"/>
        <w:rPr>
          <w:rFonts w:ascii="Calibri" w:eastAsiaTheme="minorHAnsi" w:hAnsi="Calibri" w:cs="Calibri"/>
          <w:b/>
          <w:color w:val="000000" w:themeColor="text1"/>
          <w:sz w:val="28"/>
          <w:lang w:val="es-ES" w:eastAsia="en-US"/>
        </w:rPr>
      </w:pPr>
      <w:r w:rsidRPr="001D5801">
        <w:rPr>
          <w:rFonts w:ascii="Calibri" w:eastAsiaTheme="minorHAnsi" w:hAnsi="Calibri" w:cs="Calibri"/>
          <w:b/>
          <w:color w:val="000000" w:themeColor="text1"/>
          <w:sz w:val="28"/>
          <w:lang w:val="es-ES" w:eastAsia="en-US"/>
        </w:rPr>
        <w:t>Resumen</w:t>
      </w:r>
    </w:p>
    <w:p w14:paraId="5D16735C" w14:textId="77777777" w:rsidR="00483620" w:rsidRPr="001D5801" w:rsidRDefault="00483620" w:rsidP="00483620">
      <w:pPr>
        <w:tabs>
          <w:tab w:val="left" w:pos="4536"/>
        </w:tabs>
        <w:spacing w:line="360" w:lineRule="auto"/>
        <w:jc w:val="both"/>
        <w:rPr>
          <w:color w:val="000000" w:themeColor="text1"/>
          <w:lang w:val="es-ES"/>
        </w:rPr>
      </w:pPr>
      <w:r w:rsidRPr="001D5801">
        <w:rPr>
          <w:color w:val="000000" w:themeColor="text1"/>
          <w:lang w:val="es-ES"/>
        </w:rPr>
        <w:t xml:space="preserve">Este trabajo presenta los resultados de una investigación cualitativa con la finalidad de caracterizar los desafíos de la metodología de </w:t>
      </w:r>
      <w:r w:rsidR="00360AFD" w:rsidRPr="001D5801">
        <w:rPr>
          <w:color w:val="000000" w:themeColor="text1"/>
          <w:lang w:val="es-ES"/>
        </w:rPr>
        <w:t xml:space="preserve">aprendizaje basado en problemas </w:t>
      </w:r>
      <w:r w:rsidRPr="001D5801">
        <w:rPr>
          <w:color w:val="000000" w:themeColor="text1"/>
          <w:lang w:val="es-ES"/>
        </w:rPr>
        <w:t xml:space="preserve">(ABP) en una institución privada de educación básica en México. El estudio </w:t>
      </w:r>
      <w:r w:rsidR="00360AFD" w:rsidRPr="001D5801">
        <w:rPr>
          <w:color w:val="000000" w:themeColor="text1"/>
          <w:lang w:val="es-ES"/>
        </w:rPr>
        <w:t xml:space="preserve">se desarrolló </w:t>
      </w:r>
      <w:r w:rsidRPr="001D5801">
        <w:rPr>
          <w:color w:val="000000" w:themeColor="text1"/>
          <w:lang w:val="es-ES"/>
        </w:rPr>
        <w:t xml:space="preserve">a partir de 15 entrevistas </w:t>
      </w:r>
      <w:r w:rsidR="00360AFD" w:rsidRPr="001D5801">
        <w:rPr>
          <w:color w:val="000000" w:themeColor="text1"/>
          <w:lang w:val="es-ES"/>
        </w:rPr>
        <w:t xml:space="preserve">realizadas </w:t>
      </w:r>
      <w:r w:rsidRPr="001D5801">
        <w:rPr>
          <w:color w:val="000000" w:themeColor="text1"/>
          <w:lang w:val="es-ES"/>
        </w:rPr>
        <w:t xml:space="preserve">a directivos, docentes y alumnos. Se utilizó el análisis de contenido para la sistematización de los datos. Los códigos principales fueron </w:t>
      </w:r>
      <w:r w:rsidR="00360AFD" w:rsidRPr="001D5801">
        <w:rPr>
          <w:i/>
          <w:color w:val="000000" w:themeColor="text1"/>
          <w:lang w:val="es-ES"/>
        </w:rPr>
        <w:t>p</w:t>
      </w:r>
      <w:r w:rsidRPr="001D5801">
        <w:rPr>
          <w:i/>
          <w:color w:val="000000" w:themeColor="text1"/>
          <w:lang w:val="es-ES"/>
        </w:rPr>
        <w:t>ercepción del aprendizaje</w:t>
      </w:r>
      <w:r w:rsidRPr="001D5801">
        <w:rPr>
          <w:color w:val="000000" w:themeColor="text1"/>
          <w:lang w:val="es-ES"/>
        </w:rPr>
        <w:t xml:space="preserve">, </w:t>
      </w:r>
      <w:r w:rsidRPr="001D5801">
        <w:rPr>
          <w:i/>
          <w:color w:val="000000" w:themeColor="text1"/>
          <w:lang w:val="es-ES"/>
        </w:rPr>
        <w:t>limitaciones</w:t>
      </w:r>
      <w:r w:rsidRPr="001D5801">
        <w:rPr>
          <w:color w:val="000000" w:themeColor="text1"/>
          <w:lang w:val="es-ES"/>
        </w:rPr>
        <w:t xml:space="preserve">, </w:t>
      </w:r>
      <w:r w:rsidRPr="001D5801">
        <w:rPr>
          <w:i/>
          <w:color w:val="000000" w:themeColor="text1"/>
          <w:lang w:val="es-ES"/>
        </w:rPr>
        <w:t>sugerencias</w:t>
      </w:r>
      <w:r w:rsidRPr="001D5801">
        <w:rPr>
          <w:color w:val="000000" w:themeColor="text1"/>
          <w:lang w:val="es-ES"/>
        </w:rPr>
        <w:t xml:space="preserve">, </w:t>
      </w:r>
      <w:r w:rsidRPr="001D5801">
        <w:rPr>
          <w:i/>
          <w:color w:val="000000" w:themeColor="text1"/>
          <w:lang w:val="es-ES"/>
        </w:rPr>
        <w:t>ventajas</w:t>
      </w:r>
      <w:r w:rsidRPr="001D5801">
        <w:rPr>
          <w:color w:val="000000" w:themeColor="text1"/>
          <w:lang w:val="es-ES"/>
        </w:rPr>
        <w:t xml:space="preserve"> y </w:t>
      </w:r>
      <w:r w:rsidRPr="001D5801">
        <w:rPr>
          <w:i/>
          <w:color w:val="000000" w:themeColor="text1"/>
          <w:lang w:val="es-ES"/>
        </w:rPr>
        <w:t>ambiente de aprendizaje</w:t>
      </w:r>
      <w:r w:rsidRPr="001D5801">
        <w:rPr>
          <w:color w:val="000000" w:themeColor="text1"/>
          <w:lang w:val="es-ES"/>
        </w:rPr>
        <w:t>.</w:t>
      </w:r>
      <w:r w:rsidR="00360AFD" w:rsidRPr="001D5801">
        <w:rPr>
          <w:color w:val="000000" w:themeColor="text1"/>
          <w:lang w:val="es-ES"/>
        </w:rPr>
        <w:t xml:space="preserve"> </w:t>
      </w:r>
      <w:r w:rsidRPr="001D5801">
        <w:rPr>
          <w:color w:val="000000" w:themeColor="text1"/>
          <w:lang w:val="es-ES"/>
        </w:rPr>
        <w:t>Los resultados demuestran que la metodología de aprendizaje basado en proyectos promueve el pensamiento crítico, la creatividad y la autonomía. Como uno de los desafíos se encuentra</w:t>
      </w:r>
      <w:r w:rsidR="00360AFD" w:rsidRPr="001D5801">
        <w:rPr>
          <w:color w:val="000000" w:themeColor="text1"/>
          <w:lang w:val="es-ES"/>
        </w:rPr>
        <w:t>n</w:t>
      </w:r>
      <w:r w:rsidRPr="001D5801">
        <w:rPr>
          <w:color w:val="000000" w:themeColor="text1"/>
          <w:lang w:val="es-ES"/>
        </w:rPr>
        <w:t xml:space="preserve"> los paradigmas tradicionales, el conformismo y </w:t>
      </w:r>
      <w:r w:rsidR="00360AFD" w:rsidRPr="001D5801">
        <w:rPr>
          <w:color w:val="000000" w:themeColor="text1"/>
          <w:lang w:val="es-ES"/>
        </w:rPr>
        <w:t xml:space="preserve">el </w:t>
      </w:r>
      <w:r w:rsidRPr="001D5801">
        <w:rPr>
          <w:color w:val="000000" w:themeColor="text1"/>
          <w:lang w:val="es-ES"/>
        </w:rPr>
        <w:t xml:space="preserve">desconocimiento </w:t>
      </w:r>
      <w:r w:rsidR="00360AFD" w:rsidRPr="001D5801">
        <w:rPr>
          <w:color w:val="000000" w:themeColor="text1"/>
          <w:lang w:val="es-ES"/>
        </w:rPr>
        <w:t xml:space="preserve">de la estrategia </w:t>
      </w:r>
      <w:r w:rsidRPr="001D5801">
        <w:rPr>
          <w:color w:val="000000" w:themeColor="text1"/>
          <w:lang w:val="es-ES"/>
        </w:rPr>
        <w:t>por parte de los docentes. En específico</w:t>
      </w:r>
      <w:r w:rsidR="00360AFD" w:rsidRPr="001D5801">
        <w:rPr>
          <w:color w:val="000000" w:themeColor="text1"/>
          <w:lang w:val="es-ES"/>
        </w:rPr>
        <w:t>,</w:t>
      </w:r>
      <w:r w:rsidRPr="001D5801">
        <w:rPr>
          <w:color w:val="000000" w:themeColor="text1"/>
          <w:lang w:val="es-ES"/>
        </w:rPr>
        <w:t xml:space="preserve"> los resultados de las entrevistas a estudiantes </w:t>
      </w:r>
      <w:r w:rsidR="00360AFD" w:rsidRPr="001D5801">
        <w:rPr>
          <w:color w:val="000000" w:themeColor="text1"/>
          <w:lang w:val="es-ES"/>
        </w:rPr>
        <w:t xml:space="preserve">demuestran que </w:t>
      </w:r>
      <w:r w:rsidRPr="001D5801">
        <w:rPr>
          <w:color w:val="000000" w:themeColor="text1"/>
          <w:lang w:val="es-ES"/>
        </w:rPr>
        <w:t xml:space="preserve">no </w:t>
      </w:r>
      <w:r w:rsidR="00360AFD" w:rsidRPr="001D5801">
        <w:rPr>
          <w:color w:val="000000" w:themeColor="text1"/>
          <w:lang w:val="es-ES"/>
        </w:rPr>
        <w:t>cuentan</w:t>
      </w:r>
      <w:r w:rsidRPr="001D5801">
        <w:rPr>
          <w:color w:val="000000" w:themeColor="text1"/>
          <w:lang w:val="es-ES"/>
        </w:rPr>
        <w:t xml:space="preserve"> con las habilidades para el manejo de la información al m</w:t>
      </w:r>
      <w:r w:rsidR="00A37D64" w:rsidRPr="001D5801">
        <w:rPr>
          <w:color w:val="000000" w:themeColor="text1"/>
          <w:lang w:val="es-ES"/>
        </w:rPr>
        <w:t>omento de generar los proyectos;</w:t>
      </w:r>
      <w:r w:rsidRPr="001D5801">
        <w:rPr>
          <w:color w:val="000000" w:themeColor="text1"/>
          <w:lang w:val="es-ES"/>
        </w:rPr>
        <w:t xml:space="preserve"> además</w:t>
      </w:r>
      <w:r w:rsidR="00A37D64" w:rsidRPr="001D5801">
        <w:rPr>
          <w:color w:val="000000" w:themeColor="text1"/>
          <w:lang w:val="es-ES"/>
        </w:rPr>
        <w:t xml:space="preserve">, necesitan </w:t>
      </w:r>
      <w:r w:rsidRPr="001D5801">
        <w:rPr>
          <w:color w:val="000000" w:themeColor="text1"/>
          <w:lang w:val="es-ES"/>
        </w:rPr>
        <w:t xml:space="preserve">reforzar las habilidades para la coordinación del trabajo </w:t>
      </w:r>
      <w:r w:rsidR="00A37D64" w:rsidRPr="001D5801">
        <w:rPr>
          <w:color w:val="000000" w:themeColor="text1"/>
          <w:lang w:val="es-ES"/>
        </w:rPr>
        <w:t>en el</w:t>
      </w:r>
      <w:r w:rsidRPr="001D5801">
        <w:rPr>
          <w:color w:val="000000" w:themeColor="text1"/>
          <w:lang w:val="es-ES"/>
        </w:rPr>
        <w:t xml:space="preserve"> interior de un equipo. Se destaca la importancia del generar ambientes de colaboración, </w:t>
      </w:r>
      <w:r w:rsidR="00A37D64" w:rsidRPr="001D5801">
        <w:rPr>
          <w:color w:val="000000" w:themeColor="text1"/>
          <w:lang w:val="es-ES"/>
        </w:rPr>
        <w:t xml:space="preserve">para lo cual </w:t>
      </w:r>
      <w:r w:rsidRPr="001D5801">
        <w:rPr>
          <w:color w:val="000000" w:themeColor="text1"/>
          <w:lang w:val="es-ES"/>
        </w:rPr>
        <w:t xml:space="preserve">la temática o pregunta del proyecto </w:t>
      </w:r>
      <w:r w:rsidR="00A37D64" w:rsidRPr="001D5801">
        <w:rPr>
          <w:color w:val="000000" w:themeColor="text1"/>
          <w:lang w:val="es-ES"/>
        </w:rPr>
        <w:t>debe ser</w:t>
      </w:r>
      <w:r w:rsidRPr="001D5801">
        <w:rPr>
          <w:color w:val="000000" w:themeColor="text1"/>
          <w:lang w:val="es-ES"/>
        </w:rPr>
        <w:t xml:space="preserve"> motivador</w:t>
      </w:r>
      <w:r w:rsidR="00A37D64" w:rsidRPr="001D5801">
        <w:rPr>
          <w:color w:val="000000" w:themeColor="text1"/>
          <w:lang w:val="es-ES"/>
        </w:rPr>
        <w:t>a</w:t>
      </w:r>
      <w:r w:rsidRPr="001D5801">
        <w:rPr>
          <w:color w:val="000000" w:themeColor="text1"/>
          <w:lang w:val="es-ES"/>
        </w:rPr>
        <w:t xml:space="preserve"> para el estudiante y</w:t>
      </w:r>
      <w:r w:rsidR="00A37D64" w:rsidRPr="001D5801">
        <w:rPr>
          <w:color w:val="000000" w:themeColor="text1"/>
          <w:lang w:val="es-ES"/>
        </w:rPr>
        <w:t>,</w:t>
      </w:r>
      <w:r w:rsidRPr="001D5801">
        <w:rPr>
          <w:color w:val="000000" w:themeColor="text1"/>
          <w:lang w:val="es-ES"/>
        </w:rPr>
        <w:t xml:space="preserve"> por último</w:t>
      </w:r>
      <w:r w:rsidR="00A37D64" w:rsidRPr="001D5801">
        <w:rPr>
          <w:color w:val="000000" w:themeColor="text1"/>
          <w:lang w:val="es-ES"/>
        </w:rPr>
        <w:t>,</w:t>
      </w:r>
      <w:r w:rsidRPr="001D5801">
        <w:rPr>
          <w:color w:val="000000" w:themeColor="text1"/>
          <w:lang w:val="es-ES"/>
        </w:rPr>
        <w:t xml:space="preserve"> promover en todo momento </w:t>
      </w:r>
      <w:r w:rsidR="00A37D64" w:rsidRPr="001D5801">
        <w:rPr>
          <w:color w:val="000000" w:themeColor="text1"/>
          <w:lang w:val="es-ES"/>
        </w:rPr>
        <w:t xml:space="preserve">una </w:t>
      </w:r>
      <w:r w:rsidRPr="001D5801">
        <w:rPr>
          <w:color w:val="000000" w:themeColor="text1"/>
          <w:lang w:val="es-ES"/>
        </w:rPr>
        <w:t xml:space="preserve">actitud activa frente el aprendizaje. Estos resultados permiten conocer una </w:t>
      </w:r>
      <w:r w:rsidR="00A37D64" w:rsidRPr="001D5801">
        <w:rPr>
          <w:color w:val="000000" w:themeColor="text1"/>
          <w:lang w:val="es-ES"/>
        </w:rPr>
        <w:lastRenderedPageBreak/>
        <w:t>parte</w:t>
      </w:r>
      <w:r w:rsidRPr="001D5801">
        <w:rPr>
          <w:color w:val="000000" w:themeColor="text1"/>
          <w:lang w:val="es-ES"/>
        </w:rPr>
        <w:t xml:space="preserve"> de la integración en el nivel básico del ABP, por lo que ayuda a </w:t>
      </w:r>
      <w:r w:rsidR="00A37D64" w:rsidRPr="001D5801">
        <w:rPr>
          <w:color w:val="000000" w:themeColor="text1"/>
          <w:lang w:val="es-ES"/>
        </w:rPr>
        <w:t>impulsar</w:t>
      </w:r>
      <w:r w:rsidRPr="001D5801">
        <w:rPr>
          <w:color w:val="000000" w:themeColor="text1"/>
          <w:lang w:val="es-ES"/>
        </w:rPr>
        <w:t xml:space="preserve"> su integración en las diferentes comunidades educativas, no solo de forma enunciativa</w:t>
      </w:r>
      <w:r w:rsidR="00A37D64" w:rsidRPr="001D5801">
        <w:rPr>
          <w:color w:val="000000" w:themeColor="text1"/>
          <w:lang w:val="es-ES"/>
        </w:rPr>
        <w:t>,</w:t>
      </w:r>
      <w:r w:rsidRPr="001D5801">
        <w:rPr>
          <w:color w:val="000000" w:themeColor="text1"/>
          <w:lang w:val="es-ES"/>
        </w:rPr>
        <w:t xml:space="preserve"> sino práctica. </w:t>
      </w:r>
    </w:p>
    <w:p w14:paraId="41547D71" w14:textId="77777777" w:rsidR="00483620" w:rsidRPr="001D5801" w:rsidRDefault="00483620" w:rsidP="00483620">
      <w:pPr>
        <w:tabs>
          <w:tab w:val="left" w:pos="4536"/>
        </w:tabs>
        <w:spacing w:line="360" w:lineRule="auto"/>
        <w:jc w:val="both"/>
        <w:rPr>
          <w:color w:val="000000" w:themeColor="text1"/>
          <w:lang w:val="es-ES"/>
        </w:rPr>
      </w:pPr>
      <w:r w:rsidRPr="001D5801">
        <w:rPr>
          <w:color w:val="000000" w:themeColor="text1"/>
          <w:lang w:val="es-ES"/>
        </w:rPr>
        <w:t>Por último, como limitantes del estudio se identifica el carácter metodológico, por lo que para futur</w:t>
      </w:r>
      <w:r w:rsidR="00411FBE" w:rsidRPr="001D5801">
        <w:rPr>
          <w:color w:val="000000" w:themeColor="text1"/>
          <w:lang w:val="es-ES"/>
        </w:rPr>
        <w:t>as indagaciones</w:t>
      </w:r>
      <w:r w:rsidRPr="001D5801">
        <w:rPr>
          <w:color w:val="000000" w:themeColor="text1"/>
          <w:lang w:val="es-ES"/>
        </w:rPr>
        <w:t xml:space="preserve"> de este tipo se puede aumentar la muestra</w:t>
      </w:r>
      <w:r w:rsidR="00A37D64" w:rsidRPr="001D5801">
        <w:rPr>
          <w:color w:val="000000" w:themeColor="text1"/>
          <w:lang w:val="es-ES"/>
        </w:rPr>
        <w:t xml:space="preserve">, lo que permitirá </w:t>
      </w:r>
      <w:r w:rsidRPr="001D5801">
        <w:rPr>
          <w:color w:val="000000" w:themeColor="text1"/>
          <w:lang w:val="es-ES"/>
        </w:rPr>
        <w:t xml:space="preserve">conocer la </w:t>
      </w:r>
      <w:r w:rsidR="00A37D64" w:rsidRPr="001D5801">
        <w:rPr>
          <w:color w:val="000000" w:themeColor="text1"/>
          <w:lang w:val="es-ES"/>
        </w:rPr>
        <w:t xml:space="preserve">realidad de aplicar </w:t>
      </w:r>
      <w:r w:rsidRPr="001D5801">
        <w:rPr>
          <w:color w:val="000000" w:themeColor="text1"/>
          <w:lang w:val="es-ES"/>
        </w:rPr>
        <w:t xml:space="preserve">dicha metodología en otras instituciones. </w:t>
      </w:r>
    </w:p>
    <w:p w14:paraId="50F6567D" w14:textId="77777777" w:rsidR="00483620" w:rsidRPr="001D5801" w:rsidRDefault="00483620" w:rsidP="00483620">
      <w:pPr>
        <w:spacing w:line="360" w:lineRule="auto"/>
        <w:jc w:val="both"/>
        <w:rPr>
          <w:color w:val="000000" w:themeColor="text1"/>
          <w:lang w:val="es-ES"/>
        </w:rPr>
      </w:pPr>
      <w:r w:rsidRPr="001D5801">
        <w:rPr>
          <w:rFonts w:ascii="Calibri" w:eastAsiaTheme="minorHAnsi" w:hAnsi="Calibri" w:cs="Calibri"/>
          <w:b/>
          <w:color w:val="000000" w:themeColor="text1"/>
          <w:sz w:val="28"/>
          <w:lang w:val="es-ES" w:eastAsia="en-US"/>
        </w:rPr>
        <w:t xml:space="preserve">Palabras clave: </w:t>
      </w:r>
      <w:r w:rsidRPr="001D5801">
        <w:rPr>
          <w:rFonts w:eastAsiaTheme="minorHAnsi"/>
          <w:color w:val="000000" w:themeColor="text1"/>
          <w:lang w:val="es-ES" w:eastAsia="en-US"/>
        </w:rPr>
        <w:t>a</w:t>
      </w:r>
      <w:r w:rsidRPr="001D5801">
        <w:rPr>
          <w:color w:val="000000" w:themeColor="text1"/>
          <w:lang w:val="es-ES"/>
        </w:rPr>
        <w:t>prendizaje activo, aprendizaje basado en proyectos, innovación educativa, método de enseñanza, modelo educativo, nivel primario.</w:t>
      </w:r>
    </w:p>
    <w:p w14:paraId="1560DAD2" w14:textId="77777777" w:rsidR="00483620" w:rsidRPr="001D5801" w:rsidRDefault="00483620" w:rsidP="00483620">
      <w:pPr>
        <w:tabs>
          <w:tab w:val="left" w:pos="4536"/>
        </w:tabs>
        <w:spacing w:line="360" w:lineRule="auto"/>
        <w:jc w:val="both"/>
        <w:rPr>
          <w:rFonts w:ascii="Arial" w:hAnsi="Arial" w:cs="Arial"/>
          <w:b/>
          <w:i/>
          <w:color w:val="000000" w:themeColor="text1"/>
          <w:lang w:val="es-ES"/>
        </w:rPr>
      </w:pPr>
    </w:p>
    <w:p w14:paraId="3FB762DC" w14:textId="77777777" w:rsidR="00483620" w:rsidRPr="001D5801" w:rsidRDefault="00483620" w:rsidP="00483620">
      <w:pPr>
        <w:spacing w:line="360" w:lineRule="auto"/>
        <w:rPr>
          <w:rFonts w:ascii="Arial" w:hAnsi="Arial" w:cs="Arial"/>
          <w:b/>
          <w:i/>
          <w:color w:val="000000" w:themeColor="text1"/>
          <w:lang w:val="en-US"/>
        </w:rPr>
      </w:pPr>
      <w:r w:rsidRPr="001D5801">
        <w:rPr>
          <w:rFonts w:ascii="Calibri" w:eastAsiaTheme="minorHAnsi" w:hAnsi="Calibri" w:cs="Calibri"/>
          <w:b/>
          <w:color w:val="000000" w:themeColor="text1"/>
          <w:sz w:val="28"/>
          <w:lang w:val="en-US" w:eastAsia="en-US"/>
        </w:rPr>
        <w:t>Abstract</w:t>
      </w:r>
      <w:r w:rsidRPr="001D5801">
        <w:rPr>
          <w:rFonts w:ascii="Arial" w:hAnsi="Arial" w:cs="Arial"/>
          <w:b/>
          <w:i/>
          <w:color w:val="000000" w:themeColor="text1"/>
          <w:lang w:val="en-US"/>
        </w:rPr>
        <w:t xml:space="preserve"> </w:t>
      </w:r>
    </w:p>
    <w:p w14:paraId="79587114" w14:textId="77777777" w:rsidR="00483620" w:rsidRPr="001D5801" w:rsidRDefault="00483620" w:rsidP="00483620">
      <w:pPr>
        <w:spacing w:line="360" w:lineRule="auto"/>
        <w:jc w:val="both"/>
        <w:rPr>
          <w:iCs/>
          <w:color w:val="000000" w:themeColor="text1"/>
          <w:lang w:val="en-US"/>
        </w:rPr>
      </w:pPr>
      <w:r w:rsidRPr="001D5801">
        <w:rPr>
          <w:iCs/>
          <w:color w:val="000000" w:themeColor="text1"/>
          <w:lang w:val="en-US"/>
        </w:rPr>
        <w:t>This paper presents the results of a qualitative research in order to characterize the challenges of the Problem-Based Learning (PBL) methodology in a private institution of basic education in Mexico. The study is qualitative in nature, based on 15 interviews with managers, teachers and students. Content analysis was used to systematize the data. The main codes were: Perception of learning, limitations, suggestions, advantages and learning environment.</w:t>
      </w:r>
    </w:p>
    <w:p w14:paraId="50F70054" w14:textId="77777777" w:rsidR="00483620" w:rsidRPr="001D5801" w:rsidRDefault="00483620" w:rsidP="00483620">
      <w:pPr>
        <w:spacing w:line="360" w:lineRule="auto"/>
        <w:jc w:val="both"/>
        <w:rPr>
          <w:rFonts w:ascii="Arial" w:hAnsi="Arial" w:cs="Arial"/>
          <w:i/>
          <w:color w:val="000000" w:themeColor="text1"/>
          <w:sz w:val="20"/>
          <w:szCs w:val="20"/>
          <w:lang w:val="en-US"/>
        </w:rPr>
      </w:pPr>
      <w:r w:rsidRPr="001D5801">
        <w:rPr>
          <w:iCs/>
          <w:color w:val="000000" w:themeColor="text1"/>
          <w:lang w:val="en-US"/>
        </w:rPr>
        <w:t>The results show that the project-based learning methodology mainly promotes critical thinking, creativity and autonomy. As one of the challenges is the traditional paradigms, conformity and ignorance on the part of teachers. Specifically, the results of the interviews with student’s state that they do not have the skills to manage information at the time of generating the projects, in addition to the fact that it is necessary to reinforce the skills for the coordination of work within a team. The importance of generating collaborative environments is highlighted, that the theme or question of the project is motivating for the student and finally, promoting an active attitude towards learning at all times. These results allow us to know one face of integration at the basic level of PBL, thus helping to promote its integration in the different educational communities, not only in an enunciative but also in a practical way.</w:t>
      </w:r>
      <w:r w:rsidR="00A37D64" w:rsidRPr="001D5801">
        <w:rPr>
          <w:iCs/>
          <w:color w:val="000000" w:themeColor="text1"/>
          <w:lang w:val="en-US"/>
        </w:rPr>
        <w:t xml:space="preserve"> </w:t>
      </w:r>
      <w:r w:rsidRPr="001D5801">
        <w:rPr>
          <w:iCs/>
          <w:color w:val="000000" w:themeColor="text1"/>
          <w:lang w:val="en-US"/>
        </w:rPr>
        <w:t xml:space="preserve">Finally, as limitations of the study, the methodological nature is identified, so that for future studies of this type the sample can be increased that allows knowing the situation of the application of said methodology in other institutions. </w:t>
      </w:r>
    </w:p>
    <w:p w14:paraId="28FDCCAD" w14:textId="031C2805" w:rsidR="00483620" w:rsidRPr="001D5801" w:rsidRDefault="00483620" w:rsidP="00483620">
      <w:pPr>
        <w:tabs>
          <w:tab w:val="left" w:pos="4536"/>
        </w:tabs>
        <w:spacing w:line="360" w:lineRule="auto"/>
        <w:jc w:val="both"/>
        <w:rPr>
          <w:iCs/>
          <w:color w:val="000000" w:themeColor="text1"/>
          <w:lang w:val="en-US"/>
        </w:rPr>
      </w:pPr>
      <w:r w:rsidRPr="001D5801">
        <w:rPr>
          <w:rFonts w:ascii="Arial" w:hAnsi="Arial" w:cs="Arial"/>
          <w:b/>
          <w:color w:val="000000" w:themeColor="text1"/>
          <w:lang w:val="en-US"/>
        </w:rPr>
        <w:t xml:space="preserve">Keywords: </w:t>
      </w:r>
      <w:r w:rsidRPr="001D5801">
        <w:rPr>
          <w:iCs/>
          <w:color w:val="000000" w:themeColor="text1"/>
          <w:lang w:val="en-US"/>
        </w:rPr>
        <w:t>activity learning, project-based learning, educational innovations, teaching methods, educational models, elementary education.</w:t>
      </w:r>
    </w:p>
    <w:p w14:paraId="6A37FEBD" w14:textId="013477FA" w:rsidR="00C108FD" w:rsidRPr="001D5801" w:rsidRDefault="00C108FD" w:rsidP="00483620">
      <w:pPr>
        <w:tabs>
          <w:tab w:val="left" w:pos="4536"/>
        </w:tabs>
        <w:spacing w:line="360" w:lineRule="auto"/>
        <w:jc w:val="both"/>
        <w:rPr>
          <w:iCs/>
          <w:color w:val="000000" w:themeColor="text1"/>
          <w:lang w:val="en-US"/>
        </w:rPr>
      </w:pPr>
    </w:p>
    <w:p w14:paraId="54EB57BC" w14:textId="63919DB0" w:rsidR="00C108FD" w:rsidRPr="001D5801" w:rsidRDefault="00C108FD" w:rsidP="00483620">
      <w:pPr>
        <w:tabs>
          <w:tab w:val="left" w:pos="4536"/>
        </w:tabs>
        <w:spacing w:line="360" w:lineRule="auto"/>
        <w:jc w:val="both"/>
        <w:rPr>
          <w:iCs/>
          <w:color w:val="000000" w:themeColor="text1"/>
          <w:lang w:val="en-US"/>
        </w:rPr>
      </w:pPr>
    </w:p>
    <w:p w14:paraId="645B5ECC" w14:textId="170C844B" w:rsidR="00C108FD" w:rsidRDefault="00C108FD" w:rsidP="00483620">
      <w:pPr>
        <w:tabs>
          <w:tab w:val="left" w:pos="4536"/>
        </w:tabs>
        <w:spacing w:line="360" w:lineRule="auto"/>
        <w:jc w:val="both"/>
        <w:rPr>
          <w:iCs/>
          <w:color w:val="000000" w:themeColor="text1"/>
          <w:lang w:val="en-US"/>
        </w:rPr>
      </w:pPr>
    </w:p>
    <w:p w14:paraId="563BF86D" w14:textId="77777777" w:rsidR="008F3165" w:rsidRPr="001D5801" w:rsidRDefault="008F3165" w:rsidP="00483620">
      <w:pPr>
        <w:tabs>
          <w:tab w:val="left" w:pos="4536"/>
        </w:tabs>
        <w:spacing w:line="360" w:lineRule="auto"/>
        <w:jc w:val="both"/>
        <w:rPr>
          <w:iCs/>
          <w:color w:val="000000" w:themeColor="text1"/>
          <w:lang w:val="en-US"/>
        </w:rPr>
      </w:pPr>
    </w:p>
    <w:p w14:paraId="5220993A" w14:textId="73B143D5" w:rsidR="00C108FD" w:rsidRPr="001D5801" w:rsidRDefault="00C108FD" w:rsidP="00483620">
      <w:pPr>
        <w:tabs>
          <w:tab w:val="left" w:pos="4536"/>
        </w:tabs>
        <w:spacing w:line="360" w:lineRule="auto"/>
        <w:jc w:val="both"/>
        <w:rPr>
          <w:rFonts w:ascii="Arial" w:hAnsi="Arial" w:cs="Arial"/>
          <w:b/>
          <w:color w:val="000000" w:themeColor="text1"/>
        </w:rPr>
      </w:pPr>
      <w:r w:rsidRPr="001D5801">
        <w:rPr>
          <w:rFonts w:ascii="Arial" w:hAnsi="Arial" w:cs="Arial"/>
          <w:b/>
          <w:color w:val="000000" w:themeColor="text1"/>
        </w:rPr>
        <w:lastRenderedPageBreak/>
        <w:t>Resumo</w:t>
      </w:r>
    </w:p>
    <w:p w14:paraId="6DB0F8E4" w14:textId="77777777" w:rsidR="00C108FD" w:rsidRPr="001D5801" w:rsidRDefault="00C108FD" w:rsidP="00C108FD">
      <w:pPr>
        <w:spacing w:line="360" w:lineRule="auto"/>
        <w:jc w:val="both"/>
        <w:rPr>
          <w:iCs/>
          <w:color w:val="000000" w:themeColor="text1"/>
        </w:rPr>
      </w:pPr>
      <w:r w:rsidRPr="001D5801">
        <w:rPr>
          <w:iCs/>
          <w:color w:val="000000" w:themeColor="text1"/>
        </w:rPr>
        <w:t>Este artigo apresenta os resultados de uma pesquisa qualitativa com o objetivo de caracterizar os desafios da metodologia de aprendizagem baseada em problemas (PBL) em uma instituição privada de educação básica no México. O estudo foi desenvolvido a partir de 15 entrevistas com gestores, professores e alunos. A análise de conteúdo foi utilizada para sistematizar os dados. Os principais códigos foram percepção de aprendizagem, limitações, sugestões, vantagens e ambiente de aprendizagem. Os resultados mostram que a metodologia de aprendizagem baseada em projetos promove o pensamento crítico, a criatividade e a autonomia. Como um dos desafios estão os paradigmas tradicionais, o conformismo e o desconhecimento da estratégia por parte dos professores. Especificamente, os resultados das entrevistas com os alunos mostram que eles não possuem habilidades para lidar com as informações na hora de gerar os projetos; além disso, eles precisam reforçar as habilidades para coordenar o trabalho em uma equipe. Destaca-se a importância de gerar ambientes colaborativos, para os quais o tema ou questão do projeto deve ser motivador para o aluno e, por fim, promover uma atitude ativa em relação à aprendizagem em todos os momentos. Esses resultados nos permitem conhecer um pouco da integração no nível básico do PBL, ajudando assim a promover sua integração nas diferentes comunidades educacionais, não só de forma enunciativa, mas também na prática.</w:t>
      </w:r>
    </w:p>
    <w:p w14:paraId="39493ADD" w14:textId="77777777" w:rsidR="00C108FD" w:rsidRPr="001D5801" w:rsidRDefault="00C108FD" w:rsidP="00C108FD">
      <w:pPr>
        <w:spacing w:line="360" w:lineRule="auto"/>
        <w:jc w:val="both"/>
        <w:rPr>
          <w:iCs/>
          <w:color w:val="000000" w:themeColor="text1"/>
        </w:rPr>
      </w:pPr>
      <w:r w:rsidRPr="001D5801">
        <w:rPr>
          <w:iCs/>
          <w:color w:val="000000" w:themeColor="text1"/>
        </w:rPr>
        <w:t>Por fim, como limitações do estudo, identifica-se a natureza metodológica, de modo que para futuras investigações deste tipo a amostra possa ser ampliada, o que permitirá conhecer a realidade de aplicação desta metodologia em outras instituições.</w:t>
      </w:r>
    </w:p>
    <w:p w14:paraId="2BA1E2FD" w14:textId="268FC901" w:rsidR="00483620" w:rsidRPr="001D5801" w:rsidRDefault="00C108FD" w:rsidP="00C108FD">
      <w:pPr>
        <w:spacing w:line="360" w:lineRule="auto"/>
        <w:jc w:val="both"/>
        <w:rPr>
          <w:iCs/>
          <w:color w:val="000000" w:themeColor="text1"/>
        </w:rPr>
      </w:pPr>
      <w:r w:rsidRPr="001D5801">
        <w:rPr>
          <w:rFonts w:ascii="Arial" w:hAnsi="Arial" w:cs="Arial"/>
          <w:b/>
          <w:color w:val="000000" w:themeColor="text1"/>
        </w:rPr>
        <w:t>Palavras-chave:</w:t>
      </w:r>
      <w:r w:rsidRPr="001D5801">
        <w:rPr>
          <w:iCs/>
          <w:color w:val="000000" w:themeColor="text1"/>
        </w:rPr>
        <w:t xml:space="preserve"> aprendizagem ativa, aprendizagem baseada em projetos, inovação educacional, método de ensino, modelo educacional, nível primário.</w:t>
      </w:r>
    </w:p>
    <w:p w14:paraId="150E93B1" w14:textId="1280A932" w:rsidR="00C108FD" w:rsidRPr="001D5801" w:rsidRDefault="00C108FD" w:rsidP="00C108FD">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sidRPr="001D5801">
        <w:rPr>
          <w:rFonts w:ascii="Times New Roman" w:hAnsi="Times New Roman"/>
          <w:color w:val="000000"/>
          <w:sz w:val="24"/>
          <w:lang w:val="es-MX"/>
        </w:rPr>
        <w:t xml:space="preserve">Septiembre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sidRPr="001D5801">
        <w:rPr>
          <w:rFonts w:ascii="Times New Roman" w:hAnsi="Times New Roman"/>
          <w:color w:val="000000"/>
          <w:sz w:val="24"/>
          <w:lang w:val="es-MX"/>
        </w:rPr>
        <w:t>Febrero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751F04C0" w14:textId="00D08728" w:rsidR="00C108FD" w:rsidRPr="001D5801" w:rsidRDefault="008F3165" w:rsidP="00C108FD">
      <w:pPr>
        <w:spacing w:line="360" w:lineRule="auto"/>
        <w:jc w:val="both"/>
        <w:rPr>
          <w:iCs/>
          <w:color w:val="000000" w:themeColor="text1"/>
        </w:rPr>
      </w:pPr>
      <w:r>
        <w:rPr>
          <w:noProof/>
        </w:rPr>
        <w:pict w14:anchorId="1DD87BB5">
          <v:rect id="_x0000_i1025" alt="" style="width:420.8pt;height:.05pt;mso-width-percent:0;mso-height-percent:0;mso-width-percent:0;mso-height-percent:0" o:hrpct="988" o:hralign="center" o:hrstd="t" o:hr="t" fillcolor="#a0a0a0" stroked="f"/>
        </w:pict>
      </w:r>
    </w:p>
    <w:p w14:paraId="66B5209F" w14:textId="1F76319C" w:rsidR="00483620" w:rsidRPr="001D5801" w:rsidRDefault="00483620" w:rsidP="00C108FD">
      <w:pPr>
        <w:spacing w:line="360" w:lineRule="auto"/>
        <w:jc w:val="center"/>
        <w:rPr>
          <w:b/>
          <w:bCs/>
          <w:iCs/>
          <w:color w:val="000000" w:themeColor="text1"/>
          <w:sz w:val="32"/>
          <w:szCs w:val="32"/>
          <w:lang w:val="es-ES"/>
        </w:rPr>
      </w:pPr>
      <w:r w:rsidRPr="001D5801">
        <w:rPr>
          <w:b/>
          <w:bCs/>
          <w:iCs/>
          <w:color w:val="000000" w:themeColor="text1"/>
          <w:sz w:val="32"/>
          <w:szCs w:val="32"/>
          <w:lang w:val="es-ES"/>
        </w:rPr>
        <w:t>Introducción</w:t>
      </w:r>
    </w:p>
    <w:p w14:paraId="2A396DBC" w14:textId="77777777" w:rsidR="00483620" w:rsidRPr="001D5801" w:rsidRDefault="00483620" w:rsidP="00483620">
      <w:pPr>
        <w:tabs>
          <w:tab w:val="left" w:pos="709"/>
        </w:tabs>
        <w:spacing w:line="360" w:lineRule="auto"/>
        <w:jc w:val="both"/>
        <w:rPr>
          <w:color w:val="000000" w:themeColor="text1"/>
          <w:lang w:val="es-ES"/>
        </w:rPr>
      </w:pPr>
      <w:r w:rsidRPr="001D5801">
        <w:rPr>
          <w:color w:val="000000" w:themeColor="text1"/>
          <w:lang w:val="es-ES"/>
        </w:rPr>
        <w:tab/>
        <w:t xml:space="preserve">La educación del siglo XXI debe adaptarse a los escenarios actuales y a las nuevas formas de aprender de los estudiantes, </w:t>
      </w:r>
      <w:r w:rsidR="00411FBE" w:rsidRPr="001D5801">
        <w:rPr>
          <w:color w:val="000000" w:themeColor="text1"/>
          <w:lang w:val="es-ES"/>
        </w:rPr>
        <w:t>quienes</w:t>
      </w:r>
      <w:r w:rsidRPr="001D5801">
        <w:rPr>
          <w:color w:val="000000" w:themeColor="text1"/>
          <w:lang w:val="es-ES"/>
        </w:rPr>
        <w:t xml:space="preserve"> exigen métodos de enseñanza basados en modelos pedagógicos activos. De acuerdo con García Pérez (2000), el renovar la realidad educativa parte de una profunda reflexión desde su modelo didáctico deseable, así como de la organización y dinámicas reales de los centros educativos. Así se destacan los modelos didácticos que centran su atención en mecanismos para favorecer la construcción de conocimientos a partir de proyectos y problemas. </w:t>
      </w:r>
    </w:p>
    <w:p w14:paraId="5192D7DA" w14:textId="77777777" w:rsidR="00BC532E" w:rsidRPr="001D5801" w:rsidRDefault="00483620" w:rsidP="00483620">
      <w:pPr>
        <w:tabs>
          <w:tab w:val="left" w:pos="709"/>
        </w:tabs>
        <w:spacing w:line="360" w:lineRule="auto"/>
        <w:jc w:val="both"/>
        <w:rPr>
          <w:color w:val="000000" w:themeColor="text1"/>
          <w:lang w:val="es-ES"/>
        </w:rPr>
      </w:pPr>
      <w:r w:rsidRPr="001D5801">
        <w:rPr>
          <w:color w:val="000000" w:themeColor="text1"/>
          <w:lang w:val="es-ES"/>
        </w:rPr>
        <w:tab/>
      </w:r>
    </w:p>
    <w:p w14:paraId="78338775" w14:textId="21FA3A32" w:rsidR="00483620" w:rsidRPr="001D5801" w:rsidRDefault="00BC532E" w:rsidP="00483620">
      <w:pPr>
        <w:tabs>
          <w:tab w:val="left" w:pos="709"/>
        </w:tabs>
        <w:spacing w:line="360" w:lineRule="auto"/>
        <w:jc w:val="both"/>
        <w:rPr>
          <w:color w:val="000000" w:themeColor="text1"/>
          <w:lang w:val="es-ES"/>
        </w:rPr>
      </w:pPr>
      <w:r w:rsidRPr="001D5801">
        <w:rPr>
          <w:color w:val="000000" w:themeColor="text1"/>
          <w:lang w:val="es-ES"/>
        </w:rPr>
        <w:lastRenderedPageBreak/>
        <w:t xml:space="preserve">         </w:t>
      </w:r>
      <w:r w:rsidR="00483620" w:rsidRPr="001D5801">
        <w:rPr>
          <w:color w:val="000000" w:themeColor="text1"/>
          <w:lang w:val="es-ES"/>
        </w:rPr>
        <w:t xml:space="preserve">Por ello, desde principios del siglo XXI se ha procurado reestructurar los planes de estudios del sistema educativo mexicano mediante planteamientos pedagógicos constructivistas y por competencias. Esto se encuentra en concordancia con los planteamientos de autores como Aguerrondo (1999), Díaz Barriga (2006), De la Torre (2008), Ortiz (2011) y Larrañaga (2012), quienes plantean la necesidad de una trasformación profunda en los modelos educativos debido a las características y necesidades de la sociedad actual, donde abunda la información y el uso de las nuevas tecnologías de la información y comunicación (TIC). </w:t>
      </w:r>
    </w:p>
    <w:p w14:paraId="6BE07C40" w14:textId="77777777" w:rsidR="0027799B" w:rsidRPr="001D5801" w:rsidRDefault="00483620" w:rsidP="0027799B">
      <w:pPr>
        <w:tabs>
          <w:tab w:val="left" w:pos="709"/>
        </w:tabs>
        <w:spacing w:line="360" w:lineRule="auto"/>
        <w:jc w:val="both"/>
        <w:rPr>
          <w:color w:val="000000" w:themeColor="text1"/>
          <w:lang w:val="es-ES"/>
        </w:rPr>
      </w:pPr>
      <w:r w:rsidRPr="001D5801">
        <w:rPr>
          <w:color w:val="000000" w:themeColor="text1"/>
          <w:lang w:val="es-ES"/>
        </w:rPr>
        <w:tab/>
        <w:t xml:space="preserve">En este marco de trasformaciones, una solución es la aplicación de pedagogías activas que promuevan actividades constructivistas a favor del aprendizaje. Estos métodos no son desconocidos, ya que autores como Dewey (1995) y Kilpatrick (1918) proponían que la educación debía partir de las experiencias e intereses de los estudiantes para </w:t>
      </w:r>
      <w:r w:rsidR="00411FBE" w:rsidRPr="001D5801">
        <w:rPr>
          <w:color w:val="000000" w:themeColor="text1"/>
          <w:lang w:val="es-ES"/>
        </w:rPr>
        <w:t>planificar</w:t>
      </w:r>
      <w:r w:rsidRPr="001D5801">
        <w:rPr>
          <w:color w:val="000000" w:themeColor="text1"/>
          <w:lang w:val="es-ES"/>
        </w:rPr>
        <w:t xml:space="preserve"> las actividades educativas.</w:t>
      </w:r>
      <w:r w:rsidR="0027799B" w:rsidRPr="001D5801">
        <w:rPr>
          <w:color w:val="000000" w:themeColor="text1"/>
          <w:lang w:val="es-ES"/>
        </w:rPr>
        <w:t xml:space="preserve"> </w:t>
      </w:r>
    </w:p>
    <w:p w14:paraId="1E0BA10F" w14:textId="77777777" w:rsidR="0027799B" w:rsidRPr="001D5801" w:rsidRDefault="0027799B" w:rsidP="0027799B">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De acuerdo con Morales y Landa (2004), la enseñanza centrada en el aprendizaje supone un papel activo, de mayor compromiso y responsabilidad por parte del educando, lo que Prieto (2006) denomina </w:t>
      </w:r>
      <w:r w:rsidR="00483620" w:rsidRPr="001D5801">
        <w:rPr>
          <w:i/>
          <w:color w:val="000000" w:themeColor="text1"/>
          <w:lang w:val="es-ES"/>
        </w:rPr>
        <w:t>aprendizaje activo</w:t>
      </w:r>
      <w:r w:rsidRPr="001D5801">
        <w:rPr>
          <w:color w:val="000000" w:themeColor="text1"/>
          <w:lang w:val="es-ES"/>
        </w:rPr>
        <w:t>, que se diferencia de</w:t>
      </w:r>
      <w:r w:rsidR="00483620" w:rsidRPr="001D5801">
        <w:rPr>
          <w:color w:val="000000" w:themeColor="text1"/>
          <w:lang w:val="es-ES"/>
        </w:rPr>
        <w:t xml:space="preserve"> las metodologías donde el aprendizaje es concebido de forma pasiva. Es decir, no se logra </w:t>
      </w:r>
      <w:r w:rsidRPr="001D5801">
        <w:rPr>
          <w:color w:val="000000" w:themeColor="text1"/>
          <w:lang w:val="es-ES"/>
        </w:rPr>
        <w:t>aprender</w:t>
      </w:r>
      <w:r w:rsidR="00483620" w:rsidRPr="001D5801">
        <w:rPr>
          <w:color w:val="000000" w:themeColor="text1"/>
          <w:lang w:val="es-ES"/>
        </w:rPr>
        <w:t xml:space="preserve"> con ta</w:t>
      </w:r>
      <w:r w:rsidRPr="001D5801">
        <w:rPr>
          <w:color w:val="000000" w:themeColor="text1"/>
          <w:lang w:val="es-ES"/>
        </w:rPr>
        <w:t>n</w:t>
      </w:r>
      <w:r w:rsidR="00483620" w:rsidRPr="001D5801">
        <w:rPr>
          <w:color w:val="000000" w:themeColor="text1"/>
          <w:lang w:val="es-ES"/>
        </w:rPr>
        <w:t xml:space="preserve"> solo escuchar a los profesores, memorizar los contenidos, escribir sobre ellos y responder a las preguntas. De tal forma que las actividades centradas en el aprendizaje se caracterizan por respetar las potencialidades y singularidades de los estudiantes (SEP, 2011), así como sus estilos de aprendizaje, </w:t>
      </w:r>
      <w:r w:rsidRPr="001D5801">
        <w:rPr>
          <w:color w:val="000000" w:themeColor="text1"/>
          <w:lang w:val="es-ES"/>
        </w:rPr>
        <w:t xml:space="preserve">los cuales pueden ser potenciados con el </w:t>
      </w:r>
      <w:r w:rsidR="00483620" w:rsidRPr="001D5801">
        <w:rPr>
          <w:color w:val="000000" w:themeColor="text1"/>
          <w:lang w:val="es-ES"/>
        </w:rPr>
        <w:t xml:space="preserve">trabajo colaborativo </w:t>
      </w:r>
      <w:r w:rsidRPr="001D5801">
        <w:rPr>
          <w:color w:val="000000" w:themeColor="text1"/>
          <w:lang w:val="es-ES"/>
        </w:rPr>
        <w:t>(</w:t>
      </w:r>
      <w:proofErr w:type="spellStart"/>
      <w:r w:rsidR="00483620" w:rsidRPr="001D5801">
        <w:rPr>
          <w:color w:val="000000" w:themeColor="text1"/>
          <w:lang w:val="es-ES"/>
        </w:rPr>
        <w:t>Silberman</w:t>
      </w:r>
      <w:proofErr w:type="spellEnd"/>
      <w:r w:rsidRPr="001D5801">
        <w:rPr>
          <w:color w:val="000000" w:themeColor="text1"/>
          <w:lang w:val="es-ES"/>
        </w:rPr>
        <w:t>,</w:t>
      </w:r>
      <w:r w:rsidR="00483620" w:rsidRPr="001D5801">
        <w:rPr>
          <w:color w:val="000000" w:themeColor="text1"/>
          <w:lang w:val="es-ES"/>
        </w:rPr>
        <w:t xml:space="preserve"> 2006)</w:t>
      </w:r>
      <w:r w:rsidRPr="001D5801">
        <w:rPr>
          <w:color w:val="000000" w:themeColor="text1"/>
          <w:lang w:val="es-ES"/>
        </w:rPr>
        <w:t xml:space="preserve">, a lo que </w:t>
      </w:r>
      <w:r w:rsidR="00483620" w:rsidRPr="001D5801">
        <w:rPr>
          <w:color w:val="000000" w:themeColor="text1"/>
          <w:lang w:val="es-ES"/>
        </w:rPr>
        <w:t xml:space="preserve">Díaz Barriga (2006) </w:t>
      </w:r>
      <w:r w:rsidRPr="001D5801">
        <w:rPr>
          <w:color w:val="000000" w:themeColor="text1"/>
          <w:lang w:val="es-ES"/>
        </w:rPr>
        <w:t xml:space="preserve">llama </w:t>
      </w:r>
      <w:r w:rsidR="00483620" w:rsidRPr="001D5801">
        <w:rPr>
          <w:i/>
          <w:color w:val="000000" w:themeColor="text1"/>
          <w:lang w:val="es-ES"/>
        </w:rPr>
        <w:t>estrategias adaptativas y cooperativas</w:t>
      </w:r>
      <w:r w:rsidR="00483620" w:rsidRPr="001D5801">
        <w:rPr>
          <w:color w:val="000000" w:themeColor="text1"/>
          <w:lang w:val="es-ES"/>
        </w:rPr>
        <w:t xml:space="preserve">. </w:t>
      </w:r>
      <w:r w:rsidRPr="001D5801">
        <w:rPr>
          <w:color w:val="000000" w:themeColor="text1"/>
          <w:lang w:val="es-ES"/>
        </w:rPr>
        <w:t>Estas s</w:t>
      </w:r>
      <w:r w:rsidR="00483620" w:rsidRPr="001D5801">
        <w:rPr>
          <w:color w:val="000000" w:themeColor="text1"/>
          <w:lang w:val="es-ES"/>
        </w:rPr>
        <w:t xml:space="preserve">e distinguen por ser variadas, contextualizadas en diferentes escenarios, </w:t>
      </w:r>
      <w:r w:rsidRPr="001D5801">
        <w:rPr>
          <w:color w:val="000000" w:themeColor="text1"/>
          <w:lang w:val="es-ES"/>
        </w:rPr>
        <w:t xml:space="preserve">y por privilegiar más </w:t>
      </w:r>
      <w:r w:rsidR="00483620" w:rsidRPr="001D5801">
        <w:rPr>
          <w:color w:val="000000" w:themeColor="text1"/>
          <w:lang w:val="es-ES"/>
        </w:rPr>
        <w:t>la comprensión de conceptos que la memorización</w:t>
      </w:r>
      <w:r w:rsidRPr="001D5801">
        <w:rPr>
          <w:color w:val="000000" w:themeColor="text1"/>
          <w:lang w:val="es-ES"/>
        </w:rPr>
        <w:t xml:space="preserve"> (</w:t>
      </w:r>
      <w:r w:rsidRPr="001D5801">
        <w:rPr>
          <w:color w:val="000000" w:themeColor="text1"/>
        </w:rPr>
        <w:t xml:space="preserve">Wesley </w:t>
      </w:r>
      <w:r w:rsidRPr="001D5801">
        <w:rPr>
          <w:color w:val="000000" w:themeColor="text1"/>
          <w:shd w:val="clear" w:color="auto" w:fill="FFFFFF"/>
        </w:rPr>
        <w:t xml:space="preserve">y </w:t>
      </w:r>
      <w:r w:rsidRPr="001D5801">
        <w:rPr>
          <w:color w:val="000000" w:themeColor="text1"/>
        </w:rPr>
        <w:t>Richard,</w:t>
      </w:r>
      <w:r w:rsidRPr="001D5801">
        <w:rPr>
          <w:color w:val="000000" w:themeColor="text1"/>
          <w:shd w:val="clear" w:color="auto" w:fill="FFFFFF"/>
        </w:rPr>
        <w:t xml:space="preserve"> 2004</w:t>
      </w:r>
      <w:r w:rsidRPr="001D5801">
        <w:rPr>
          <w:color w:val="000000" w:themeColor="text1"/>
          <w:lang w:val="es-ES"/>
        </w:rPr>
        <w:t>)</w:t>
      </w:r>
      <w:r w:rsidR="00483620" w:rsidRPr="001D5801">
        <w:rPr>
          <w:color w:val="000000" w:themeColor="text1"/>
          <w:lang w:val="es-ES"/>
        </w:rPr>
        <w:t>.</w:t>
      </w:r>
    </w:p>
    <w:p w14:paraId="3F2E6F07" w14:textId="77777777" w:rsidR="00483620" w:rsidRPr="001D5801" w:rsidRDefault="0027799B" w:rsidP="0027799B">
      <w:pPr>
        <w:tabs>
          <w:tab w:val="left" w:pos="709"/>
        </w:tabs>
        <w:spacing w:line="360" w:lineRule="auto"/>
        <w:jc w:val="both"/>
        <w:rPr>
          <w:color w:val="000000" w:themeColor="text1"/>
          <w:lang w:val="es-ES"/>
        </w:rPr>
      </w:pPr>
      <w:r w:rsidRPr="001D5801">
        <w:rPr>
          <w:color w:val="000000" w:themeColor="text1"/>
          <w:lang w:val="es-ES"/>
        </w:rPr>
        <w:tab/>
      </w:r>
      <w:proofErr w:type="spellStart"/>
      <w:r w:rsidR="00483620" w:rsidRPr="001D5801">
        <w:rPr>
          <w:color w:val="000000" w:themeColor="text1"/>
          <w:lang w:val="es-ES"/>
        </w:rPr>
        <w:t>McAlpine</w:t>
      </w:r>
      <w:proofErr w:type="spellEnd"/>
      <w:r w:rsidR="00483620" w:rsidRPr="001D5801">
        <w:rPr>
          <w:color w:val="000000" w:themeColor="text1"/>
          <w:lang w:val="es-ES"/>
        </w:rPr>
        <w:t xml:space="preserve"> (2004) manifiesta que el diseño de una enseñanza centrada en el aprendizaje activo consta de una secuencia ideal de cuatro pasos: </w:t>
      </w:r>
      <w:r w:rsidRPr="001D5801">
        <w:rPr>
          <w:color w:val="000000" w:themeColor="text1"/>
          <w:lang w:val="es-ES"/>
        </w:rPr>
        <w:t xml:space="preserve">implicación, información, práctica </w:t>
      </w:r>
      <w:r w:rsidR="00483620" w:rsidRPr="001D5801">
        <w:rPr>
          <w:color w:val="000000" w:themeColor="text1"/>
          <w:lang w:val="es-ES"/>
        </w:rPr>
        <w:t xml:space="preserve">y evaluación. </w:t>
      </w:r>
      <w:r w:rsidRPr="001D5801">
        <w:rPr>
          <w:color w:val="000000" w:themeColor="text1"/>
          <w:lang w:val="es-ES"/>
        </w:rPr>
        <w:t>L</w:t>
      </w:r>
      <w:r w:rsidR="00483620" w:rsidRPr="001D5801">
        <w:rPr>
          <w:color w:val="000000" w:themeColor="text1"/>
          <w:lang w:val="es-ES"/>
        </w:rPr>
        <w:t>as diversas metodologías centradas en estos principios comparten rasgos comunes como</w:t>
      </w:r>
      <w:r w:rsidRPr="001D5801">
        <w:rPr>
          <w:color w:val="000000" w:themeColor="text1"/>
          <w:lang w:val="es-ES"/>
        </w:rPr>
        <w:t xml:space="preserve"> los siguientes</w:t>
      </w:r>
      <w:r w:rsidR="00483620" w:rsidRPr="001D5801">
        <w:rPr>
          <w:color w:val="000000" w:themeColor="text1"/>
          <w:lang w:val="es-ES"/>
        </w:rPr>
        <w:t>: se parte de estudios contextualizados, son inductivas</w:t>
      </w:r>
      <w:r w:rsidRPr="001D5801">
        <w:rPr>
          <w:color w:val="000000" w:themeColor="text1"/>
          <w:lang w:val="es-ES"/>
        </w:rPr>
        <w:t>,</w:t>
      </w:r>
      <w:r w:rsidR="00483620" w:rsidRPr="001D5801">
        <w:rPr>
          <w:color w:val="000000" w:themeColor="text1"/>
          <w:lang w:val="es-ES"/>
        </w:rPr>
        <w:t xml:space="preserve"> </w:t>
      </w:r>
      <w:r w:rsidRPr="001D5801">
        <w:rPr>
          <w:color w:val="000000" w:themeColor="text1"/>
          <w:lang w:val="es-ES"/>
        </w:rPr>
        <w:t xml:space="preserve">se basan en </w:t>
      </w:r>
      <w:r w:rsidR="00483620" w:rsidRPr="001D5801">
        <w:rPr>
          <w:color w:val="000000" w:themeColor="text1"/>
          <w:lang w:val="es-ES"/>
        </w:rPr>
        <w:t xml:space="preserve">la investigación para dar respuesta a preguntas, </w:t>
      </w:r>
      <w:r w:rsidRPr="001D5801">
        <w:rPr>
          <w:color w:val="000000" w:themeColor="text1"/>
          <w:lang w:val="es-ES"/>
        </w:rPr>
        <w:t xml:space="preserve">y </w:t>
      </w:r>
      <w:r w:rsidR="00483620" w:rsidRPr="001D5801">
        <w:rPr>
          <w:color w:val="000000" w:themeColor="text1"/>
          <w:lang w:val="es-ES"/>
        </w:rPr>
        <w:t xml:space="preserve">se promueve la trasferencia de conocimientos en diversos contextos. El papel del profesor es ser facilitador del aprendizaje y se puede trabajar en grupos heterogéneos en pro del aprendizaje cooperativo donde, </w:t>
      </w:r>
      <w:r w:rsidRPr="001D5801">
        <w:rPr>
          <w:color w:val="000000" w:themeColor="text1"/>
          <w:lang w:val="es-ES"/>
        </w:rPr>
        <w:t>en definitiva</w:t>
      </w:r>
      <w:r w:rsidR="00483620" w:rsidRPr="001D5801">
        <w:rPr>
          <w:rStyle w:val="Refdecomentario"/>
          <w:color w:val="000000" w:themeColor="text1"/>
        </w:rPr>
        <w:t xml:space="preserve">, </w:t>
      </w:r>
      <w:r w:rsidR="00483620" w:rsidRPr="001D5801">
        <w:rPr>
          <w:color w:val="000000" w:themeColor="text1"/>
          <w:lang w:val="es-ES"/>
        </w:rPr>
        <w:t xml:space="preserve">se </w:t>
      </w:r>
      <w:r w:rsidRPr="001D5801">
        <w:rPr>
          <w:color w:val="000000" w:themeColor="text1"/>
          <w:lang w:val="es-ES"/>
        </w:rPr>
        <w:t xml:space="preserve">promueve </w:t>
      </w:r>
      <w:r w:rsidR="00483620" w:rsidRPr="001D5801">
        <w:rPr>
          <w:color w:val="000000" w:themeColor="text1"/>
          <w:lang w:val="es-ES"/>
        </w:rPr>
        <w:t>alguna acción que el alumno planifica de acuerdo con el entorno (</w:t>
      </w:r>
      <w:proofErr w:type="spellStart"/>
      <w:r w:rsidR="00483620" w:rsidRPr="001D5801">
        <w:rPr>
          <w:color w:val="000000" w:themeColor="text1"/>
          <w:lang w:val="es-ES"/>
        </w:rPr>
        <w:t>Sanmartí</w:t>
      </w:r>
      <w:proofErr w:type="spellEnd"/>
      <w:r w:rsidR="00483620" w:rsidRPr="001D5801">
        <w:rPr>
          <w:color w:val="000000" w:themeColor="text1"/>
          <w:lang w:val="es-ES"/>
        </w:rPr>
        <w:t xml:space="preserve"> y Márquez, 2017). </w:t>
      </w:r>
    </w:p>
    <w:p w14:paraId="73662A52" w14:textId="1797667C" w:rsidR="00483620" w:rsidRPr="001D5801" w:rsidRDefault="00483620" w:rsidP="00483620">
      <w:pPr>
        <w:tabs>
          <w:tab w:val="left" w:pos="4536"/>
        </w:tabs>
        <w:spacing w:line="360" w:lineRule="auto"/>
        <w:jc w:val="both"/>
        <w:rPr>
          <w:color w:val="000000" w:themeColor="text1"/>
          <w:lang w:val="es-ES"/>
        </w:rPr>
      </w:pPr>
    </w:p>
    <w:p w14:paraId="2643601E" w14:textId="77777777" w:rsidR="00BC532E" w:rsidRPr="001D5801" w:rsidRDefault="00BC532E" w:rsidP="00483620">
      <w:pPr>
        <w:tabs>
          <w:tab w:val="left" w:pos="4536"/>
        </w:tabs>
        <w:spacing w:line="360" w:lineRule="auto"/>
        <w:jc w:val="both"/>
        <w:rPr>
          <w:color w:val="000000" w:themeColor="text1"/>
          <w:lang w:val="es-ES"/>
        </w:rPr>
      </w:pPr>
    </w:p>
    <w:p w14:paraId="31727045" w14:textId="77777777" w:rsidR="00483620" w:rsidRPr="001D5801" w:rsidRDefault="00483620" w:rsidP="00BC532E">
      <w:pPr>
        <w:tabs>
          <w:tab w:val="left" w:pos="4536"/>
        </w:tabs>
        <w:spacing w:line="360" w:lineRule="auto"/>
        <w:jc w:val="center"/>
        <w:rPr>
          <w:b/>
          <w:color w:val="000000" w:themeColor="text1"/>
          <w:sz w:val="28"/>
          <w:szCs w:val="28"/>
          <w:lang w:val="es-ES"/>
        </w:rPr>
      </w:pPr>
      <w:r w:rsidRPr="001D5801">
        <w:rPr>
          <w:b/>
          <w:color w:val="000000" w:themeColor="text1"/>
          <w:sz w:val="28"/>
          <w:szCs w:val="28"/>
          <w:lang w:val="es-ES"/>
        </w:rPr>
        <w:lastRenderedPageBreak/>
        <w:t>El aprendizaje basado en proyectos</w:t>
      </w:r>
    </w:p>
    <w:p w14:paraId="0E49D0E0" w14:textId="77777777" w:rsidR="0031174B" w:rsidRPr="001D5801" w:rsidRDefault="0027799B" w:rsidP="0031174B">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Una forma de llevar a cabo los métodos activos es a través de</w:t>
      </w:r>
      <w:r w:rsidRPr="001D5801">
        <w:rPr>
          <w:color w:val="000000" w:themeColor="text1"/>
          <w:lang w:val="es-ES"/>
        </w:rPr>
        <w:t xml:space="preserve">l aprendizaje </w:t>
      </w:r>
      <w:r w:rsidR="00483620" w:rsidRPr="001D5801">
        <w:rPr>
          <w:color w:val="000000" w:themeColor="text1"/>
          <w:lang w:val="es-ES"/>
        </w:rPr>
        <w:t>basad</w:t>
      </w:r>
      <w:r w:rsidRPr="001D5801">
        <w:rPr>
          <w:color w:val="000000" w:themeColor="text1"/>
          <w:lang w:val="es-ES"/>
        </w:rPr>
        <w:t>o</w:t>
      </w:r>
      <w:r w:rsidR="00483620" w:rsidRPr="001D5801">
        <w:rPr>
          <w:color w:val="000000" w:themeColor="text1"/>
          <w:lang w:val="es-ES"/>
        </w:rPr>
        <w:t xml:space="preserve"> en proyectos (ABP) o aprendizaje orientado a proyectos (AOP) </w:t>
      </w:r>
      <w:r w:rsidRPr="001D5801">
        <w:rPr>
          <w:color w:val="000000" w:themeColor="text1"/>
          <w:lang w:val="es-ES"/>
        </w:rPr>
        <w:t>(</w:t>
      </w:r>
      <w:proofErr w:type="spellStart"/>
      <w:r w:rsidRPr="001D5801">
        <w:rPr>
          <w:i/>
          <w:color w:val="000000" w:themeColor="text1"/>
          <w:lang w:val="es-ES"/>
        </w:rPr>
        <w:t>p</w:t>
      </w:r>
      <w:r w:rsidR="00483620" w:rsidRPr="001D5801">
        <w:rPr>
          <w:i/>
          <w:color w:val="000000" w:themeColor="text1"/>
          <w:lang w:val="es-ES"/>
        </w:rPr>
        <w:t>roject-based</w:t>
      </w:r>
      <w:proofErr w:type="spellEnd"/>
      <w:r w:rsidR="00483620" w:rsidRPr="001D5801">
        <w:rPr>
          <w:i/>
          <w:color w:val="000000" w:themeColor="text1"/>
          <w:lang w:val="es-ES"/>
        </w:rPr>
        <w:t xml:space="preserve"> </w:t>
      </w:r>
      <w:proofErr w:type="spellStart"/>
      <w:r w:rsidR="00483620" w:rsidRPr="001D5801">
        <w:rPr>
          <w:i/>
          <w:color w:val="000000" w:themeColor="text1"/>
          <w:lang w:val="es-ES"/>
        </w:rPr>
        <w:t>learning</w:t>
      </w:r>
      <w:proofErr w:type="spellEnd"/>
      <w:r w:rsidR="00483620" w:rsidRPr="001D5801">
        <w:rPr>
          <w:color w:val="000000" w:themeColor="text1"/>
          <w:lang w:val="es-ES"/>
        </w:rPr>
        <w:t xml:space="preserve"> </w:t>
      </w:r>
      <w:r w:rsidRPr="001D5801">
        <w:rPr>
          <w:color w:val="000000" w:themeColor="text1"/>
          <w:lang w:val="es-ES"/>
        </w:rPr>
        <w:t xml:space="preserve">o </w:t>
      </w:r>
      <w:r w:rsidR="00483620" w:rsidRPr="001D5801">
        <w:rPr>
          <w:color w:val="000000" w:themeColor="text1"/>
          <w:lang w:val="es-ES"/>
        </w:rPr>
        <w:t>PBL)</w:t>
      </w:r>
      <w:r w:rsidRPr="001D5801">
        <w:rPr>
          <w:color w:val="000000" w:themeColor="text1"/>
          <w:lang w:val="es-ES"/>
        </w:rPr>
        <w:t>,</w:t>
      </w:r>
      <w:r w:rsidR="00483620" w:rsidRPr="001D5801">
        <w:rPr>
          <w:color w:val="000000" w:themeColor="text1"/>
          <w:lang w:val="es-ES"/>
        </w:rPr>
        <w:t xml:space="preserve"> que beneficia el trabajo activo del estudiante y el trabajo colaborativo a partir de la negociación de los participantes (García-</w:t>
      </w:r>
      <w:proofErr w:type="spellStart"/>
      <w:r w:rsidR="00483620" w:rsidRPr="001D5801">
        <w:rPr>
          <w:color w:val="000000" w:themeColor="text1"/>
          <w:lang w:val="es-ES"/>
        </w:rPr>
        <w:t>Varcálcel</w:t>
      </w:r>
      <w:proofErr w:type="spellEnd"/>
      <w:r w:rsidR="00AC29B7" w:rsidRPr="001D5801">
        <w:rPr>
          <w:color w:val="000000" w:themeColor="text1"/>
          <w:lang w:val="es-ES"/>
        </w:rPr>
        <w:t>, Muñoz-Repiso y Gómez-Pablos</w:t>
      </w:r>
      <w:r w:rsidR="00483620" w:rsidRPr="001D5801">
        <w:rPr>
          <w:color w:val="000000" w:themeColor="text1"/>
          <w:lang w:val="es-ES"/>
        </w:rPr>
        <w:t>, 2017)</w:t>
      </w:r>
      <w:r w:rsidRPr="001D5801">
        <w:rPr>
          <w:color w:val="000000" w:themeColor="text1"/>
          <w:lang w:val="es-ES"/>
        </w:rPr>
        <w:t>.</w:t>
      </w:r>
      <w:r w:rsidR="00483620" w:rsidRPr="001D5801">
        <w:rPr>
          <w:color w:val="000000" w:themeColor="text1"/>
          <w:lang w:val="es-ES"/>
        </w:rPr>
        <w:t xml:space="preserve"> Araújo y Sastre (2018) plantean que esta metodología se está perfilando como uno de los enfoques innovador</w:t>
      </w:r>
      <w:r w:rsidRPr="001D5801">
        <w:rPr>
          <w:color w:val="000000" w:themeColor="text1"/>
          <w:lang w:val="es-ES"/>
        </w:rPr>
        <w:t>es</w:t>
      </w:r>
      <w:r w:rsidR="00483620" w:rsidRPr="001D5801">
        <w:rPr>
          <w:color w:val="000000" w:themeColor="text1"/>
          <w:lang w:val="es-ES"/>
        </w:rPr>
        <w:t xml:space="preserve"> en la formación académica actual. Perrenoud (1999) </w:t>
      </w:r>
      <w:r w:rsidRPr="001D5801">
        <w:rPr>
          <w:color w:val="000000" w:themeColor="text1"/>
          <w:lang w:val="es-ES"/>
        </w:rPr>
        <w:t xml:space="preserve">y </w:t>
      </w:r>
      <w:r w:rsidR="00483620" w:rsidRPr="001D5801">
        <w:rPr>
          <w:color w:val="000000" w:themeColor="text1"/>
          <w:lang w:val="es-ES"/>
        </w:rPr>
        <w:t>Trujillo (2015) la reconocen como una de las metodologías activas, ya que a partir de sus fases “el proyecto</w:t>
      </w:r>
      <w:r w:rsidRPr="001D5801">
        <w:rPr>
          <w:color w:val="000000" w:themeColor="text1"/>
          <w:lang w:val="es-ES"/>
        </w:rPr>
        <w:t>”</w:t>
      </w:r>
      <w:r w:rsidR="00483620" w:rsidRPr="001D5801">
        <w:rPr>
          <w:color w:val="000000" w:themeColor="text1"/>
          <w:lang w:val="es-ES"/>
        </w:rPr>
        <w:t xml:space="preserve"> es la espina dorsal de una pedagogía para la construcción de saberes en una clase. </w:t>
      </w:r>
      <w:r w:rsidR="0031174B" w:rsidRPr="001D5801">
        <w:rPr>
          <w:color w:val="000000" w:themeColor="text1"/>
          <w:lang w:val="es-ES"/>
        </w:rPr>
        <w:t>S</w:t>
      </w:r>
      <w:r w:rsidR="00483620" w:rsidRPr="001D5801">
        <w:rPr>
          <w:color w:val="000000" w:themeColor="text1"/>
          <w:lang w:val="es-ES"/>
        </w:rPr>
        <w:t xml:space="preserve">us objetivos </w:t>
      </w:r>
      <w:r w:rsidR="0031174B" w:rsidRPr="001D5801">
        <w:rPr>
          <w:color w:val="000000" w:themeColor="text1"/>
          <w:lang w:val="es-ES"/>
        </w:rPr>
        <w:t>se enfocan</w:t>
      </w:r>
      <w:r w:rsidR="00483620" w:rsidRPr="001D5801">
        <w:rPr>
          <w:color w:val="000000" w:themeColor="text1"/>
          <w:lang w:val="es-ES"/>
        </w:rPr>
        <w:t xml:space="preserve"> </w:t>
      </w:r>
      <w:r w:rsidR="0031174B" w:rsidRPr="001D5801">
        <w:rPr>
          <w:color w:val="000000" w:themeColor="text1"/>
          <w:lang w:val="es-ES"/>
        </w:rPr>
        <w:t xml:space="preserve">en </w:t>
      </w:r>
      <w:r w:rsidR="00483620" w:rsidRPr="001D5801">
        <w:rPr>
          <w:color w:val="000000" w:themeColor="text1"/>
          <w:lang w:val="es-ES"/>
        </w:rPr>
        <w:t xml:space="preserve">lograr movilizar saberes o procedimientos en pro de </w:t>
      </w:r>
      <w:r w:rsidR="0031174B" w:rsidRPr="001D5801">
        <w:rPr>
          <w:color w:val="000000" w:themeColor="text1"/>
          <w:lang w:val="es-ES"/>
        </w:rPr>
        <w:t>la construcción de competencias,</w:t>
      </w:r>
      <w:r w:rsidR="00483620" w:rsidRPr="001D5801">
        <w:rPr>
          <w:color w:val="000000" w:themeColor="text1"/>
          <w:lang w:val="es-ES"/>
        </w:rPr>
        <w:t xml:space="preserve"> </w:t>
      </w:r>
      <w:r w:rsidR="0031174B" w:rsidRPr="001D5801">
        <w:rPr>
          <w:color w:val="000000" w:themeColor="text1"/>
          <w:lang w:val="es-ES"/>
        </w:rPr>
        <w:t>a</w:t>
      </w:r>
      <w:r w:rsidR="00483620" w:rsidRPr="001D5801">
        <w:rPr>
          <w:color w:val="000000" w:themeColor="text1"/>
          <w:lang w:val="es-ES"/>
        </w:rPr>
        <w:t>demás de incrementar el sentido de los saberes y de los aprendizajes escolares o</w:t>
      </w:r>
      <w:r w:rsidR="0031174B" w:rsidRPr="001D5801">
        <w:rPr>
          <w:color w:val="000000" w:themeColor="text1"/>
          <w:lang w:val="es-ES"/>
        </w:rPr>
        <w:t>,</w:t>
      </w:r>
      <w:r w:rsidR="00483620" w:rsidRPr="001D5801">
        <w:rPr>
          <w:color w:val="000000" w:themeColor="text1"/>
          <w:lang w:val="es-ES"/>
        </w:rPr>
        <w:t xml:space="preserve"> en su defecto</w:t>
      </w:r>
      <w:r w:rsidR="0031174B" w:rsidRPr="001D5801">
        <w:rPr>
          <w:color w:val="000000" w:themeColor="text1"/>
          <w:lang w:val="es-ES"/>
        </w:rPr>
        <w:t>,</w:t>
      </w:r>
      <w:r w:rsidR="00483620" w:rsidRPr="001D5801">
        <w:rPr>
          <w:color w:val="000000" w:themeColor="text1"/>
          <w:lang w:val="es-ES"/>
        </w:rPr>
        <w:t xml:space="preserve"> describir nuevos saberes, perspectivas y propiciar la motivación en el marco del proyecto a partir de la cooperación entre compañeros. </w:t>
      </w:r>
    </w:p>
    <w:p w14:paraId="40DED1A1" w14:textId="77777777" w:rsidR="0031174B" w:rsidRPr="001D5801" w:rsidRDefault="0031174B" w:rsidP="0031174B">
      <w:pPr>
        <w:tabs>
          <w:tab w:val="left" w:pos="709"/>
        </w:tabs>
        <w:spacing w:line="360" w:lineRule="auto"/>
        <w:jc w:val="both"/>
        <w:rPr>
          <w:color w:val="000000" w:themeColor="text1"/>
          <w:lang w:val="es-ES"/>
        </w:rPr>
      </w:pPr>
      <w:r w:rsidRPr="001D5801">
        <w:rPr>
          <w:color w:val="000000" w:themeColor="text1"/>
          <w:lang w:val="es-ES"/>
        </w:rPr>
        <w:tab/>
        <w:t>E</w:t>
      </w:r>
      <w:r w:rsidR="00483620" w:rsidRPr="001D5801">
        <w:rPr>
          <w:color w:val="000000" w:themeColor="text1"/>
          <w:lang w:val="es-ES"/>
        </w:rPr>
        <w:t xml:space="preserve">l aprendizaje basado en proyectos </w:t>
      </w:r>
      <w:r w:rsidRPr="001D5801">
        <w:rPr>
          <w:color w:val="000000" w:themeColor="text1"/>
          <w:lang w:val="es-ES"/>
        </w:rPr>
        <w:t>fomenta</w:t>
      </w:r>
      <w:r w:rsidR="00483620" w:rsidRPr="001D5801">
        <w:rPr>
          <w:color w:val="000000" w:themeColor="text1"/>
          <w:lang w:val="es-ES"/>
        </w:rPr>
        <w:t xml:space="preserve"> una forma de trabajo que privilegia la investigación, a partir de diversas interrogantes </w:t>
      </w:r>
      <w:r w:rsidRPr="001D5801">
        <w:rPr>
          <w:color w:val="000000" w:themeColor="text1"/>
          <w:lang w:val="es-ES"/>
        </w:rPr>
        <w:t>planteadas a</w:t>
      </w:r>
      <w:r w:rsidR="00483620" w:rsidRPr="001D5801">
        <w:rPr>
          <w:color w:val="000000" w:themeColor="text1"/>
          <w:lang w:val="es-ES"/>
        </w:rPr>
        <w:t xml:space="preserve"> los estudiantes, </w:t>
      </w:r>
      <w:r w:rsidRPr="001D5801">
        <w:rPr>
          <w:color w:val="000000" w:themeColor="text1"/>
          <w:lang w:val="es-ES"/>
        </w:rPr>
        <w:t>los cuales deben procurar resolver mediante la</w:t>
      </w:r>
      <w:r w:rsidR="00483620" w:rsidRPr="001D5801">
        <w:rPr>
          <w:color w:val="000000" w:themeColor="text1"/>
          <w:lang w:val="es-ES"/>
        </w:rPr>
        <w:t xml:space="preserve"> búsqueda de información en diversas fuentes</w:t>
      </w:r>
      <w:r w:rsidRPr="001D5801">
        <w:rPr>
          <w:color w:val="000000" w:themeColor="text1"/>
          <w:lang w:val="es-ES"/>
        </w:rPr>
        <w:t>. De este modo</w:t>
      </w:r>
      <w:r w:rsidR="00483620" w:rsidRPr="001D5801">
        <w:rPr>
          <w:color w:val="000000" w:themeColor="text1"/>
          <w:lang w:val="es-ES"/>
        </w:rPr>
        <w:t xml:space="preserve"> </w:t>
      </w:r>
      <w:r w:rsidRPr="001D5801">
        <w:rPr>
          <w:color w:val="000000" w:themeColor="text1"/>
          <w:lang w:val="es-ES"/>
        </w:rPr>
        <w:t>se</w:t>
      </w:r>
      <w:r w:rsidR="00483620" w:rsidRPr="001D5801">
        <w:rPr>
          <w:color w:val="000000" w:themeColor="text1"/>
          <w:lang w:val="es-ES"/>
        </w:rPr>
        <w:t xml:space="preserve"> favorece la indagación de una realidad movilizando conceptos al confrontar información (Martín y Rodríguez, 2015).</w:t>
      </w:r>
    </w:p>
    <w:p w14:paraId="3F1CE66E" w14:textId="00C06B98" w:rsidR="0031174B" w:rsidRPr="001D5801" w:rsidRDefault="0031174B" w:rsidP="0031174B">
      <w:pPr>
        <w:tabs>
          <w:tab w:val="left" w:pos="709"/>
        </w:tabs>
        <w:spacing w:line="360" w:lineRule="auto"/>
        <w:jc w:val="both"/>
        <w:rPr>
          <w:color w:val="000000" w:themeColor="text1"/>
          <w:lang w:val="es-ES"/>
        </w:rPr>
      </w:pPr>
      <w:r w:rsidRPr="001D5801">
        <w:rPr>
          <w:color w:val="000000" w:themeColor="text1"/>
          <w:lang w:val="es-ES"/>
        </w:rPr>
        <w:tab/>
        <w:t>Estas estrategias e</w:t>
      </w:r>
      <w:r w:rsidR="00483620" w:rsidRPr="001D5801">
        <w:rPr>
          <w:color w:val="000000" w:themeColor="text1"/>
          <w:lang w:val="es-ES"/>
        </w:rPr>
        <w:t>n la actualidad ha</w:t>
      </w:r>
      <w:r w:rsidRPr="001D5801">
        <w:rPr>
          <w:color w:val="000000" w:themeColor="text1"/>
          <w:lang w:val="es-ES"/>
        </w:rPr>
        <w:t>n</w:t>
      </w:r>
      <w:r w:rsidR="00483620" w:rsidRPr="001D5801">
        <w:rPr>
          <w:color w:val="000000" w:themeColor="text1"/>
          <w:lang w:val="es-ES"/>
        </w:rPr>
        <w:t xml:space="preserve"> tomado mayor fuerza a raíz de los modelos por competencias </w:t>
      </w:r>
      <w:r w:rsidRPr="001D5801">
        <w:rPr>
          <w:color w:val="000000" w:themeColor="text1"/>
          <w:lang w:val="es-ES"/>
        </w:rPr>
        <w:t>impulsados</w:t>
      </w:r>
      <w:r w:rsidR="00483620" w:rsidRPr="001D5801">
        <w:rPr>
          <w:color w:val="000000" w:themeColor="text1"/>
          <w:lang w:val="es-ES"/>
        </w:rPr>
        <w:t xml:space="preserve"> por los sistemas educativos mundiales </w:t>
      </w:r>
      <w:r w:rsidRPr="001D5801">
        <w:rPr>
          <w:color w:val="000000" w:themeColor="text1"/>
          <w:lang w:val="es-ES"/>
        </w:rPr>
        <w:t xml:space="preserve">que buscan que </w:t>
      </w:r>
      <w:r w:rsidR="00483620" w:rsidRPr="001D5801">
        <w:rPr>
          <w:color w:val="000000" w:themeColor="text1"/>
          <w:lang w:val="es-ES"/>
        </w:rPr>
        <w:t xml:space="preserve">el estudiante </w:t>
      </w:r>
      <w:r w:rsidRPr="001D5801">
        <w:rPr>
          <w:color w:val="000000" w:themeColor="text1"/>
          <w:lang w:val="es-ES"/>
        </w:rPr>
        <w:t>logre desarrollar las</w:t>
      </w:r>
      <w:r w:rsidR="00483620" w:rsidRPr="001D5801">
        <w:rPr>
          <w:color w:val="000000" w:themeColor="text1"/>
          <w:lang w:val="es-ES"/>
        </w:rPr>
        <w:t xml:space="preserve"> habilidades y actitudes para realizar una tarea.</w:t>
      </w:r>
      <w:r w:rsidR="007121DB" w:rsidRPr="001D5801">
        <w:rPr>
          <w:color w:val="000000" w:themeColor="text1"/>
          <w:lang w:val="es-ES"/>
        </w:rPr>
        <w:t xml:space="preserve"> </w:t>
      </w:r>
      <w:r w:rsidRPr="001D5801">
        <w:rPr>
          <w:color w:val="000000" w:themeColor="text1"/>
          <w:lang w:val="es-ES"/>
        </w:rPr>
        <w:t>En este contexto, el</w:t>
      </w:r>
      <w:r w:rsidR="00483620" w:rsidRPr="001D5801">
        <w:rPr>
          <w:color w:val="000000" w:themeColor="text1"/>
          <w:lang w:val="es-ES"/>
        </w:rPr>
        <w:t xml:space="preserve"> proyecto </w:t>
      </w:r>
      <w:r w:rsidRPr="001D5801">
        <w:rPr>
          <w:color w:val="000000" w:themeColor="text1"/>
          <w:lang w:val="es-ES"/>
        </w:rPr>
        <w:t xml:space="preserve">se asocia a cualquier acción </w:t>
      </w:r>
      <w:r w:rsidR="00483620" w:rsidRPr="001D5801">
        <w:rPr>
          <w:color w:val="000000" w:themeColor="text1"/>
          <w:lang w:val="es-ES"/>
        </w:rPr>
        <w:t>productiv</w:t>
      </w:r>
      <w:r w:rsidRPr="001D5801">
        <w:rPr>
          <w:color w:val="000000" w:themeColor="text1"/>
          <w:lang w:val="es-ES"/>
        </w:rPr>
        <w:t xml:space="preserve">a que exige la articulación de </w:t>
      </w:r>
      <w:r w:rsidR="00483620" w:rsidRPr="001D5801">
        <w:rPr>
          <w:color w:val="000000" w:themeColor="text1"/>
          <w:lang w:val="es-ES"/>
        </w:rPr>
        <w:t xml:space="preserve">actividades </w:t>
      </w:r>
      <w:r w:rsidRPr="001D5801">
        <w:rPr>
          <w:color w:val="000000" w:themeColor="text1"/>
          <w:lang w:val="es-ES"/>
        </w:rPr>
        <w:t>para</w:t>
      </w:r>
      <w:r w:rsidR="00483620" w:rsidRPr="001D5801">
        <w:rPr>
          <w:color w:val="000000" w:themeColor="text1"/>
          <w:lang w:val="es-ES"/>
        </w:rPr>
        <w:t xml:space="preserve"> generar productos, resolver problemas o satisfacer necesidades e inquietudes, </w:t>
      </w:r>
      <w:r w:rsidRPr="001D5801">
        <w:rPr>
          <w:color w:val="000000" w:themeColor="text1"/>
          <w:lang w:val="es-ES"/>
        </w:rPr>
        <w:t>considerando</w:t>
      </w:r>
      <w:r w:rsidR="00483620" w:rsidRPr="001D5801">
        <w:rPr>
          <w:color w:val="000000" w:themeColor="text1"/>
          <w:lang w:val="es-ES"/>
        </w:rPr>
        <w:t xml:space="preserve"> </w:t>
      </w:r>
      <w:r w:rsidRPr="001D5801">
        <w:rPr>
          <w:color w:val="000000" w:themeColor="text1"/>
          <w:lang w:val="es-ES"/>
        </w:rPr>
        <w:t xml:space="preserve">los </w:t>
      </w:r>
      <w:r w:rsidR="00483620" w:rsidRPr="001D5801">
        <w:rPr>
          <w:color w:val="000000" w:themeColor="text1"/>
          <w:lang w:val="es-ES"/>
        </w:rPr>
        <w:t>recursos y el tiempo asignado. D</w:t>
      </w:r>
      <w:r w:rsidR="00AC29B7" w:rsidRPr="001D5801">
        <w:rPr>
          <w:color w:val="000000" w:themeColor="text1"/>
          <w:lang w:val="es-ES"/>
        </w:rPr>
        <w:t>e acuerdo con Díaz Barriga (2006</w:t>
      </w:r>
      <w:r w:rsidR="00483620" w:rsidRPr="001D5801">
        <w:rPr>
          <w:color w:val="000000" w:themeColor="text1"/>
          <w:lang w:val="es-ES"/>
        </w:rPr>
        <w:t>)</w:t>
      </w:r>
      <w:r w:rsidRPr="001D5801">
        <w:rPr>
          <w:rStyle w:val="Refdecomentario"/>
          <w:color w:val="000000" w:themeColor="text1"/>
          <w:sz w:val="24"/>
          <w:szCs w:val="24"/>
        </w:rPr>
        <w:t>,</w:t>
      </w:r>
      <w:r w:rsidR="00483620" w:rsidRPr="001D5801">
        <w:rPr>
          <w:rStyle w:val="Refdecomentario"/>
          <w:color w:val="000000" w:themeColor="text1"/>
        </w:rPr>
        <w:t xml:space="preserve"> </w:t>
      </w:r>
      <w:r w:rsidRPr="001D5801">
        <w:rPr>
          <w:color w:val="000000" w:themeColor="text1"/>
          <w:lang w:val="es-ES"/>
        </w:rPr>
        <w:t>en l</w:t>
      </w:r>
      <w:r w:rsidR="00483620" w:rsidRPr="001D5801">
        <w:rPr>
          <w:color w:val="000000" w:themeColor="text1"/>
          <w:lang w:val="es-ES"/>
        </w:rPr>
        <w:t xml:space="preserve">a conducción de un proyecto, los alumnos participan de forma productiva y colaborativa </w:t>
      </w:r>
      <w:r w:rsidRPr="001D5801">
        <w:rPr>
          <w:color w:val="000000" w:themeColor="text1"/>
          <w:lang w:val="es-ES"/>
        </w:rPr>
        <w:t>a favor</w:t>
      </w:r>
      <w:r w:rsidR="00483620" w:rsidRPr="001D5801">
        <w:rPr>
          <w:color w:val="000000" w:themeColor="text1"/>
          <w:lang w:val="es-ES"/>
        </w:rPr>
        <w:t xml:space="preserve"> de la construcción del conocimiento de una manera innovadora. En la metodología por proyectos el estudiante realiza una resignificación del proceso de enseñanza</w:t>
      </w:r>
      <w:r w:rsidRPr="001D5801">
        <w:rPr>
          <w:color w:val="000000" w:themeColor="text1"/>
          <w:lang w:val="es-ES"/>
        </w:rPr>
        <w:t>-</w:t>
      </w:r>
      <w:r w:rsidR="00483620" w:rsidRPr="001D5801">
        <w:rPr>
          <w:color w:val="000000" w:themeColor="text1"/>
          <w:lang w:val="es-ES"/>
        </w:rPr>
        <w:t xml:space="preserve">aprendizaje, ya que permite </w:t>
      </w:r>
      <w:r w:rsidRPr="001D5801">
        <w:rPr>
          <w:color w:val="000000" w:themeColor="text1"/>
          <w:lang w:val="es-ES"/>
        </w:rPr>
        <w:t>crear</w:t>
      </w:r>
      <w:r w:rsidR="00483620" w:rsidRPr="001D5801">
        <w:rPr>
          <w:color w:val="000000" w:themeColor="text1"/>
          <w:lang w:val="es-ES"/>
        </w:rPr>
        <w:t xml:space="preserve"> dinámicas de cooperación que enfrentan al estudiante a situaciones que lo llev</w:t>
      </w:r>
      <w:r w:rsidRPr="001D5801">
        <w:rPr>
          <w:color w:val="000000" w:themeColor="text1"/>
          <w:lang w:val="es-ES"/>
        </w:rPr>
        <w:t>a</w:t>
      </w:r>
      <w:r w:rsidR="00483620" w:rsidRPr="001D5801">
        <w:rPr>
          <w:color w:val="000000" w:themeColor="text1"/>
          <w:lang w:val="es-ES"/>
        </w:rPr>
        <w:t>n a plantear propuestas ante determinada situación.</w:t>
      </w:r>
    </w:p>
    <w:p w14:paraId="52C0D4BD" w14:textId="34AD252F" w:rsidR="00050832" w:rsidRPr="001D5801" w:rsidRDefault="0031174B" w:rsidP="00050832">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La característica del ABP es la construcción del conocimiento a partir de la globalidad del proyecto, la necesidad de investigación en diferentes fuentes, el trabajo colaborativo, la unión entre la realidad y los conten</w:t>
      </w:r>
      <w:r w:rsidR="00050832" w:rsidRPr="001D5801">
        <w:rPr>
          <w:color w:val="000000" w:themeColor="text1"/>
          <w:lang w:val="es-ES"/>
        </w:rPr>
        <w:t>idos trabajados en la escuela, así como</w:t>
      </w:r>
      <w:r w:rsidR="00483620" w:rsidRPr="001D5801">
        <w:rPr>
          <w:color w:val="000000" w:themeColor="text1"/>
          <w:lang w:val="es-ES"/>
        </w:rPr>
        <w:t xml:space="preserve"> las relaciones entre alumnos-alumnos, alumno</w:t>
      </w:r>
      <w:r w:rsidR="00050832" w:rsidRPr="001D5801">
        <w:rPr>
          <w:color w:val="000000" w:themeColor="text1"/>
          <w:lang w:val="es-ES"/>
        </w:rPr>
        <w:t>-</w:t>
      </w:r>
      <w:r w:rsidR="00483620" w:rsidRPr="001D5801">
        <w:rPr>
          <w:color w:val="000000" w:themeColor="text1"/>
          <w:lang w:val="es-ES"/>
        </w:rPr>
        <w:t xml:space="preserve">profesor, familia y entorno, </w:t>
      </w:r>
      <w:r w:rsidR="00050832" w:rsidRPr="001D5801">
        <w:rPr>
          <w:color w:val="000000" w:themeColor="text1"/>
          <w:lang w:val="es-ES"/>
        </w:rPr>
        <w:t xml:space="preserve">lo que </w:t>
      </w:r>
      <w:r w:rsidR="00483620" w:rsidRPr="001D5801">
        <w:rPr>
          <w:color w:val="000000" w:themeColor="text1"/>
          <w:lang w:val="es-ES"/>
        </w:rPr>
        <w:t xml:space="preserve">aumenta la motivación (Barba-Marín, </w:t>
      </w:r>
      <w:proofErr w:type="spellStart"/>
      <w:r w:rsidR="00483620" w:rsidRPr="001D5801">
        <w:rPr>
          <w:color w:val="000000" w:themeColor="text1"/>
          <w:lang w:val="es-ES"/>
        </w:rPr>
        <w:t>Sonlleva</w:t>
      </w:r>
      <w:proofErr w:type="spellEnd"/>
      <w:r w:rsidR="007121DB" w:rsidRPr="001D5801">
        <w:rPr>
          <w:color w:val="000000" w:themeColor="text1"/>
          <w:lang w:val="es-ES"/>
        </w:rPr>
        <w:t>-</w:t>
      </w:r>
      <w:r w:rsidR="00483620" w:rsidRPr="001D5801">
        <w:rPr>
          <w:color w:val="000000" w:themeColor="text1"/>
          <w:lang w:val="es-ES"/>
        </w:rPr>
        <w:t>Velasco y García-Marín, 2018).</w:t>
      </w:r>
    </w:p>
    <w:p w14:paraId="4AAE3B23" w14:textId="017F5D9F" w:rsidR="00483620" w:rsidRPr="001D5801" w:rsidRDefault="00050832" w:rsidP="00050832">
      <w:pPr>
        <w:tabs>
          <w:tab w:val="left" w:pos="709"/>
        </w:tabs>
        <w:spacing w:line="360" w:lineRule="auto"/>
        <w:jc w:val="both"/>
        <w:rPr>
          <w:color w:val="000000" w:themeColor="text1"/>
          <w:lang w:val="es-ES"/>
        </w:rPr>
      </w:pPr>
      <w:r w:rsidRPr="001D5801">
        <w:rPr>
          <w:color w:val="000000" w:themeColor="text1"/>
          <w:lang w:val="es-ES"/>
        </w:rPr>
        <w:lastRenderedPageBreak/>
        <w:tab/>
      </w:r>
      <w:r w:rsidR="00483620" w:rsidRPr="001D5801">
        <w:rPr>
          <w:color w:val="000000" w:themeColor="text1"/>
          <w:lang w:val="es-ES"/>
        </w:rPr>
        <w:t xml:space="preserve">El </w:t>
      </w:r>
      <w:r w:rsidRPr="001D5801">
        <w:rPr>
          <w:color w:val="000000" w:themeColor="text1"/>
          <w:lang w:val="es-ES"/>
        </w:rPr>
        <w:t>ABP,</w:t>
      </w:r>
      <w:r w:rsidR="00483620" w:rsidRPr="001D5801">
        <w:rPr>
          <w:color w:val="000000" w:themeColor="text1"/>
          <w:lang w:val="es-ES"/>
        </w:rPr>
        <w:t xml:space="preserve"> como metodología didáctica</w:t>
      </w:r>
      <w:r w:rsidRPr="001D5801">
        <w:rPr>
          <w:color w:val="000000" w:themeColor="text1"/>
          <w:lang w:val="es-ES"/>
        </w:rPr>
        <w:t>,</w:t>
      </w:r>
      <w:r w:rsidR="00483620" w:rsidRPr="001D5801">
        <w:rPr>
          <w:color w:val="000000" w:themeColor="text1"/>
          <w:lang w:val="es-ES"/>
        </w:rPr>
        <w:t xml:space="preserve"> es guía del desarrollo de una secuencia de actividades en pro del aprendizaje</w:t>
      </w:r>
      <w:r w:rsidRPr="001D5801">
        <w:rPr>
          <w:color w:val="000000" w:themeColor="text1"/>
          <w:lang w:val="es-ES"/>
        </w:rPr>
        <w:t>,</w:t>
      </w:r>
      <w:r w:rsidR="00483620" w:rsidRPr="001D5801">
        <w:rPr>
          <w:color w:val="000000" w:themeColor="text1"/>
          <w:lang w:val="es-ES"/>
        </w:rPr>
        <w:t xml:space="preserve"> y como modelo académico-curricular pasa a ser el eje transversal del desarrollo de competencias en un conjunto de asignaturas. </w:t>
      </w:r>
      <w:r w:rsidRPr="001D5801">
        <w:rPr>
          <w:color w:val="000000" w:themeColor="text1"/>
          <w:lang w:val="es-ES"/>
        </w:rPr>
        <w:t>Este</w:t>
      </w:r>
      <w:r w:rsidR="00483620" w:rsidRPr="001D5801">
        <w:rPr>
          <w:color w:val="000000" w:themeColor="text1"/>
          <w:lang w:val="es-ES"/>
        </w:rPr>
        <w:t xml:space="preserve"> agrupa un conjunto de técnicas pedagógicas que el docente deberá poner en marcha para el logro de un producto determinado.</w:t>
      </w:r>
      <w:r w:rsidRPr="001D5801">
        <w:rPr>
          <w:color w:val="000000" w:themeColor="text1"/>
          <w:lang w:val="es-ES"/>
        </w:rPr>
        <w:t xml:space="preserve"> </w:t>
      </w:r>
      <w:r w:rsidR="00483620" w:rsidRPr="001D5801">
        <w:rPr>
          <w:color w:val="000000" w:themeColor="text1"/>
          <w:lang w:val="es-ES"/>
        </w:rPr>
        <w:t>De acuerdo con Bender (2014)</w:t>
      </w:r>
      <w:r w:rsidRPr="001D5801">
        <w:rPr>
          <w:color w:val="000000" w:themeColor="text1"/>
          <w:lang w:val="es-ES"/>
        </w:rPr>
        <w:t>,</w:t>
      </w:r>
      <w:r w:rsidR="00483620" w:rsidRPr="001D5801">
        <w:rPr>
          <w:color w:val="000000" w:themeColor="text1"/>
          <w:lang w:val="es-ES"/>
        </w:rPr>
        <w:t xml:space="preserve"> el </w:t>
      </w:r>
      <w:r w:rsidRPr="001D5801">
        <w:rPr>
          <w:color w:val="000000" w:themeColor="text1"/>
          <w:lang w:val="es-ES"/>
        </w:rPr>
        <w:t>ABP</w:t>
      </w:r>
      <w:r w:rsidR="00483620" w:rsidRPr="001D5801">
        <w:rPr>
          <w:color w:val="000000" w:themeColor="text1"/>
          <w:lang w:val="es-ES"/>
        </w:rPr>
        <w:t xml:space="preserve"> debe de generar la utilización de proyectos auténticos y realistas, basados en una cuestión, tarea o problema altamente motivador y envolvente</w:t>
      </w:r>
      <w:r w:rsidRPr="001D5801">
        <w:rPr>
          <w:color w:val="000000" w:themeColor="text1"/>
          <w:lang w:val="es-ES"/>
        </w:rPr>
        <w:t xml:space="preserve"> vinculado </w:t>
      </w:r>
      <w:r w:rsidR="00483620" w:rsidRPr="001D5801">
        <w:rPr>
          <w:color w:val="000000" w:themeColor="text1"/>
          <w:lang w:val="es-ES"/>
        </w:rPr>
        <w:t>al contexto de la profesión. Este modelo tiene sus raíces en el constructivismo, que evolucionó a partir de los trabajos de psicólogos y educadores como Dewey (1995), Piaget (1977) o Vygotsky (1962).</w:t>
      </w:r>
      <w:r w:rsidRPr="001D5801">
        <w:rPr>
          <w:color w:val="000000" w:themeColor="text1"/>
          <w:lang w:val="es-ES"/>
        </w:rPr>
        <w:t xml:space="preserve"> Su</w:t>
      </w:r>
      <w:r w:rsidR="00483620" w:rsidRPr="001D5801">
        <w:rPr>
          <w:color w:val="000000" w:themeColor="text1"/>
          <w:lang w:val="es-ES"/>
        </w:rPr>
        <w:t xml:space="preserve"> implementación exitosa requiere </w:t>
      </w:r>
      <w:r w:rsidRPr="001D5801">
        <w:rPr>
          <w:color w:val="000000" w:themeColor="text1"/>
          <w:lang w:val="es-ES"/>
        </w:rPr>
        <w:t xml:space="preserve">de </w:t>
      </w:r>
      <w:r w:rsidR="00483620" w:rsidRPr="001D5801">
        <w:rPr>
          <w:color w:val="000000" w:themeColor="text1"/>
          <w:lang w:val="es-ES"/>
        </w:rPr>
        <w:t xml:space="preserve">un proceso sistemático que de acuerdo </w:t>
      </w:r>
      <w:r w:rsidRPr="001D5801">
        <w:rPr>
          <w:color w:val="000000" w:themeColor="text1"/>
          <w:lang w:val="es-ES"/>
        </w:rPr>
        <w:t>con</w:t>
      </w:r>
      <w:r w:rsidR="00483620" w:rsidRPr="001D5801">
        <w:rPr>
          <w:color w:val="000000" w:themeColor="text1"/>
          <w:lang w:val="es-ES"/>
        </w:rPr>
        <w:t xml:space="preserve"> Cobo y Valdivia (2017)</w:t>
      </w:r>
      <w:r w:rsidR="00C94C35" w:rsidRPr="001D5801">
        <w:rPr>
          <w:color w:val="000000" w:themeColor="text1"/>
          <w:lang w:val="es-ES"/>
        </w:rPr>
        <w:t xml:space="preserve"> </w:t>
      </w:r>
      <w:r w:rsidRPr="001D5801">
        <w:rPr>
          <w:color w:val="000000" w:themeColor="text1"/>
          <w:lang w:val="es-ES"/>
        </w:rPr>
        <w:t xml:space="preserve">debe desarrollarse en </w:t>
      </w:r>
      <w:r w:rsidR="00483620" w:rsidRPr="001D5801">
        <w:rPr>
          <w:color w:val="000000" w:themeColor="text1"/>
          <w:lang w:val="es-ES"/>
        </w:rPr>
        <w:t>cinco etapas:</w:t>
      </w:r>
    </w:p>
    <w:p w14:paraId="191F9DCF" w14:textId="77777777" w:rsidR="00483620" w:rsidRPr="001D5801" w:rsidRDefault="00483620" w:rsidP="00483620">
      <w:pPr>
        <w:pStyle w:val="Prrafodelista"/>
        <w:numPr>
          <w:ilvl w:val="0"/>
          <w:numId w:val="2"/>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 xml:space="preserve">Planteamiento del proyecto y organización: En este paso el docente propone un tema lo más cercano a la realidad </w:t>
      </w:r>
      <w:r w:rsidR="00050832" w:rsidRPr="001D5801">
        <w:rPr>
          <w:rFonts w:ascii="Times New Roman" w:hAnsi="Times New Roman" w:cs="Times New Roman"/>
          <w:color w:val="000000" w:themeColor="text1"/>
          <w:sz w:val="24"/>
          <w:szCs w:val="24"/>
        </w:rPr>
        <w:t xml:space="preserve">del estudiante de modo que </w:t>
      </w:r>
      <w:r w:rsidRPr="001D5801">
        <w:rPr>
          <w:rFonts w:ascii="Times New Roman" w:hAnsi="Times New Roman" w:cs="Times New Roman"/>
          <w:color w:val="000000" w:themeColor="text1"/>
          <w:sz w:val="24"/>
          <w:szCs w:val="24"/>
        </w:rPr>
        <w:t>motive el aprendizaje y el desarrollo de los objetivos de aprendizaje. Puede plantear preguntas generadas que guíen la generación de ideas. Para continuar con la definición del producto o reto final y sus criterios de evaluación</w:t>
      </w:r>
      <w:r w:rsidR="00050832"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posteriormente el docente organiza el trabajo colaborativo. </w:t>
      </w:r>
    </w:p>
    <w:p w14:paraId="6CF5DDD8" w14:textId="77777777" w:rsidR="00483620" w:rsidRPr="001D5801" w:rsidRDefault="00483620" w:rsidP="00483620">
      <w:pPr>
        <w:pStyle w:val="Prrafodelista"/>
        <w:numPr>
          <w:ilvl w:val="0"/>
          <w:numId w:val="2"/>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Investigación: Se le da autonomía al alumno para que realice una búsqueda de información</w:t>
      </w:r>
      <w:r w:rsidR="00050832" w:rsidRPr="001D5801">
        <w:rPr>
          <w:rFonts w:ascii="Times New Roman" w:hAnsi="Times New Roman" w:cs="Times New Roman"/>
          <w:color w:val="000000" w:themeColor="text1"/>
          <w:sz w:val="24"/>
          <w:szCs w:val="24"/>
        </w:rPr>
        <w:t xml:space="preserve"> y la analice </w:t>
      </w:r>
      <w:r w:rsidRPr="001D5801">
        <w:rPr>
          <w:rFonts w:ascii="Times New Roman" w:hAnsi="Times New Roman" w:cs="Times New Roman"/>
          <w:color w:val="000000" w:themeColor="text1"/>
          <w:sz w:val="24"/>
          <w:szCs w:val="24"/>
        </w:rPr>
        <w:t xml:space="preserve">para </w:t>
      </w:r>
      <w:r w:rsidR="00050832" w:rsidRPr="001D5801">
        <w:rPr>
          <w:rFonts w:ascii="Times New Roman" w:hAnsi="Times New Roman" w:cs="Times New Roman"/>
          <w:color w:val="000000" w:themeColor="text1"/>
          <w:sz w:val="24"/>
          <w:szCs w:val="24"/>
        </w:rPr>
        <w:t xml:space="preserve">desarrollar </w:t>
      </w:r>
      <w:r w:rsidRPr="001D5801">
        <w:rPr>
          <w:rFonts w:ascii="Times New Roman" w:hAnsi="Times New Roman" w:cs="Times New Roman"/>
          <w:color w:val="000000" w:themeColor="text1"/>
          <w:sz w:val="24"/>
          <w:szCs w:val="24"/>
        </w:rPr>
        <w:t xml:space="preserve">el producto del proyecto. El papel del docente es orientar a los alumnos en las búsquedas y brindar las herramientas para llegar a un análisis profundo </w:t>
      </w:r>
      <w:r w:rsidR="00050832" w:rsidRPr="001D5801">
        <w:rPr>
          <w:rFonts w:ascii="Times New Roman" w:hAnsi="Times New Roman" w:cs="Times New Roman"/>
          <w:color w:val="000000" w:themeColor="text1"/>
          <w:sz w:val="24"/>
          <w:szCs w:val="24"/>
        </w:rPr>
        <w:t xml:space="preserve">que permita la asimilación </w:t>
      </w:r>
      <w:r w:rsidRPr="001D5801">
        <w:rPr>
          <w:rFonts w:ascii="Times New Roman" w:hAnsi="Times New Roman" w:cs="Times New Roman"/>
          <w:color w:val="000000" w:themeColor="text1"/>
          <w:sz w:val="24"/>
          <w:szCs w:val="24"/>
        </w:rPr>
        <w:t xml:space="preserve">de la información. </w:t>
      </w:r>
      <w:r w:rsidR="00050832" w:rsidRPr="001D5801">
        <w:rPr>
          <w:rFonts w:ascii="Times New Roman" w:hAnsi="Times New Roman" w:cs="Times New Roman"/>
          <w:color w:val="000000" w:themeColor="text1"/>
          <w:sz w:val="24"/>
          <w:szCs w:val="24"/>
        </w:rPr>
        <w:t>Luego,</w:t>
      </w:r>
      <w:r w:rsidRPr="001D5801">
        <w:rPr>
          <w:rFonts w:ascii="Times New Roman" w:hAnsi="Times New Roman" w:cs="Times New Roman"/>
          <w:color w:val="000000" w:themeColor="text1"/>
          <w:sz w:val="24"/>
          <w:szCs w:val="24"/>
        </w:rPr>
        <w:t xml:space="preserve"> se propician tareas de síntesis para que los alumnos generen hipótesis </w:t>
      </w:r>
      <w:r w:rsidR="0059224C" w:rsidRPr="001D5801">
        <w:rPr>
          <w:rFonts w:ascii="Times New Roman" w:hAnsi="Times New Roman" w:cs="Times New Roman"/>
          <w:color w:val="000000" w:themeColor="text1"/>
          <w:sz w:val="24"/>
          <w:szCs w:val="24"/>
        </w:rPr>
        <w:t xml:space="preserve">que ofrezcan </w:t>
      </w:r>
      <w:r w:rsidRPr="001D5801">
        <w:rPr>
          <w:rFonts w:ascii="Times New Roman" w:hAnsi="Times New Roman" w:cs="Times New Roman"/>
          <w:color w:val="000000" w:themeColor="text1"/>
          <w:sz w:val="24"/>
          <w:szCs w:val="24"/>
        </w:rPr>
        <w:t>respuesta</w:t>
      </w:r>
      <w:r w:rsidR="0059224C" w:rsidRPr="001D5801">
        <w:rPr>
          <w:rFonts w:ascii="Times New Roman" w:hAnsi="Times New Roman" w:cs="Times New Roman"/>
          <w:color w:val="000000" w:themeColor="text1"/>
          <w:sz w:val="24"/>
          <w:szCs w:val="24"/>
        </w:rPr>
        <w:t>s</w:t>
      </w:r>
      <w:r w:rsidRPr="001D5801">
        <w:rPr>
          <w:rFonts w:ascii="Times New Roman" w:hAnsi="Times New Roman" w:cs="Times New Roman"/>
          <w:color w:val="000000" w:themeColor="text1"/>
          <w:sz w:val="24"/>
          <w:szCs w:val="24"/>
        </w:rPr>
        <w:t xml:space="preserve"> a la pregunta inicial.</w:t>
      </w:r>
    </w:p>
    <w:p w14:paraId="2F4CAAE5" w14:textId="77777777" w:rsidR="00483620" w:rsidRPr="001D5801" w:rsidRDefault="00483620" w:rsidP="00483620">
      <w:pPr>
        <w:pStyle w:val="Prrafodelista"/>
        <w:numPr>
          <w:ilvl w:val="0"/>
          <w:numId w:val="2"/>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Definición de los objetivos y plan de trabajo: El proyecto tiene como finalidad elabora</w:t>
      </w:r>
      <w:r w:rsidR="0059224C" w:rsidRPr="001D5801">
        <w:rPr>
          <w:rFonts w:ascii="Times New Roman" w:hAnsi="Times New Roman" w:cs="Times New Roman"/>
          <w:color w:val="000000" w:themeColor="text1"/>
          <w:sz w:val="24"/>
          <w:szCs w:val="24"/>
        </w:rPr>
        <w:t>r</w:t>
      </w:r>
      <w:r w:rsidRPr="001D5801">
        <w:rPr>
          <w:rFonts w:ascii="Times New Roman" w:hAnsi="Times New Roman" w:cs="Times New Roman"/>
          <w:color w:val="000000" w:themeColor="text1"/>
          <w:sz w:val="24"/>
          <w:szCs w:val="24"/>
        </w:rPr>
        <w:t xml:space="preserve"> un producto, servicio o experiencia</w:t>
      </w:r>
      <w:r w:rsidR="0059224C"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por tal motivo</w:t>
      </w:r>
      <w:r w:rsidR="0059224C"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es necesario que los estudiantes definan su objetivo de acuerdo </w:t>
      </w:r>
      <w:r w:rsidR="0059224C" w:rsidRPr="001D5801">
        <w:rPr>
          <w:rFonts w:ascii="Times New Roman" w:hAnsi="Times New Roman" w:cs="Times New Roman"/>
          <w:color w:val="000000" w:themeColor="text1"/>
          <w:sz w:val="24"/>
          <w:szCs w:val="24"/>
        </w:rPr>
        <w:t>con</w:t>
      </w:r>
      <w:r w:rsidRPr="001D5801">
        <w:rPr>
          <w:rFonts w:ascii="Times New Roman" w:hAnsi="Times New Roman" w:cs="Times New Roman"/>
          <w:color w:val="000000" w:themeColor="text1"/>
          <w:sz w:val="24"/>
          <w:szCs w:val="24"/>
        </w:rPr>
        <w:t xml:space="preserve"> la temática o las preguntas generadoras</w:t>
      </w:r>
      <w:r w:rsidR="0059224C"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y elaborar una planificación a partir de un conjunto de tareas asignadas a cada uno de los integrantes del proyecto.</w:t>
      </w:r>
    </w:p>
    <w:p w14:paraId="2B44DDBF" w14:textId="77777777" w:rsidR="00483620" w:rsidRPr="001D5801" w:rsidRDefault="00483620" w:rsidP="00483620">
      <w:pPr>
        <w:pStyle w:val="Prrafodelista"/>
        <w:numPr>
          <w:ilvl w:val="0"/>
          <w:numId w:val="2"/>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Implementación: En esta etapa los estudiantes aplican lo aprendido durante la fase de investigación, análisis y síntesis para realizar un producto que dé respuesta a la pregunta inicial.</w:t>
      </w:r>
    </w:p>
    <w:p w14:paraId="0BFBB7F7" w14:textId="77777777" w:rsidR="00483620" w:rsidRPr="001D5801" w:rsidRDefault="00483620" w:rsidP="00483620">
      <w:pPr>
        <w:pStyle w:val="Prrafodelista"/>
        <w:numPr>
          <w:ilvl w:val="0"/>
          <w:numId w:val="2"/>
        </w:numPr>
        <w:tabs>
          <w:tab w:val="left" w:pos="4536"/>
        </w:tabs>
        <w:spacing w:line="360" w:lineRule="auto"/>
        <w:jc w:val="both"/>
        <w:rPr>
          <w:color w:val="000000" w:themeColor="text1"/>
        </w:rPr>
      </w:pPr>
      <w:r w:rsidRPr="001D5801">
        <w:rPr>
          <w:rFonts w:ascii="Times New Roman" w:hAnsi="Times New Roman" w:cs="Times New Roman"/>
          <w:color w:val="000000" w:themeColor="text1"/>
          <w:sz w:val="24"/>
          <w:szCs w:val="24"/>
        </w:rPr>
        <w:t>Socializar el producto y evaluación: Los estudiantes exponen los resultados de cada uno de sus productos ante sus compañeros o público definido por el docente. Para finalizar con la evaluación</w:t>
      </w:r>
      <w:r w:rsidR="0059224C"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es necesario que el docente recupere lo aprendido a partir de una reflexión colectiva que permit</w:t>
      </w:r>
      <w:r w:rsidR="0059224C" w:rsidRPr="001D5801">
        <w:rPr>
          <w:rFonts w:ascii="Times New Roman" w:hAnsi="Times New Roman" w:cs="Times New Roman"/>
          <w:color w:val="000000" w:themeColor="text1"/>
          <w:sz w:val="24"/>
          <w:szCs w:val="24"/>
        </w:rPr>
        <w:t>a</w:t>
      </w:r>
      <w:r w:rsidRPr="001D5801">
        <w:rPr>
          <w:rFonts w:ascii="Times New Roman" w:hAnsi="Times New Roman" w:cs="Times New Roman"/>
          <w:color w:val="000000" w:themeColor="text1"/>
          <w:sz w:val="24"/>
          <w:szCs w:val="24"/>
        </w:rPr>
        <w:t xml:space="preserve"> reafirmar los aprendizajes aprendidos y explicar la vivencia de la experiencia del proyecto</w:t>
      </w:r>
      <w:r w:rsidRPr="001D5801">
        <w:rPr>
          <w:color w:val="000000" w:themeColor="text1"/>
        </w:rPr>
        <w:t>.</w:t>
      </w:r>
    </w:p>
    <w:p w14:paraId="52CD2E75" w14:textId="77777777" w:rsidR="0059224C" w:rsidRPr="001D5801" w:rsidRDefault="0059224C" w:rsidP="0059224C">
      <w:pPr>
        <w:tabs>
          <w:tab w:val="left" w:pos="709"/>
        </w:tabs>
        <w:spacing w:line="360" w:lineRule="auto"/>
        <w:jc w:val="both"/>
        <w:rPr>
          <w:color w:val="000000" w:themeColor="text1"/>
          <w:lang w:val="es-ES"/>
        </w:rPr>
      </w:pPr>
      <w:r w:rsidRPr="001D5801">
        <w:rPr>
          <w:color w:val="000000" w:themeColor="text1"/>
          <w:lang w:val="es-ES"/>
        </w:rPr>
        <w:lastRenderedPageBreak/>
        <w:tab/>
      </w:r>
      <w:r w:rsidR="00483620" w:rsidRPr="001D5801">
        <w:rPr>
          <w:color w:val="000000" w:themeColor="text1"/>
          <w:lang w:val="es-ES"/>
        </w:rPr>
        <w:t xml:space="preserve">Este último paso se puede realizar a partir de mecanismos de coevaluación, autoevaluación y heteroevaluación para que alumnos y docentes cierren el proyecto con procesos metacognitivos de lo vivido. </w:t>
      </w:r>
      <w:r w:rsidRPr="001D5801">
        <w:rPr>
          <w:color w:val="000000" w:themeColor="text1"/>
          <w:lang w:val="es-ES"/>
        </w:rPr>
        <w:t>Por ende,</w:t>
      </w:r>
      <w:r w:rsidR="00483620" w:rsidRPr="001D5801">
        <w:rPr>
          <w:color w:val="000000" w:themeColor="text1"/>
          <w:lang w:val="es-ES"/>
        </w:rPr>
        <w:t xml:space="preserve"> es importante</w:t>
      </w:r>
      <w:r w:rsidRPr="001D5801">
        <w:rPr>
          <w:color w:val="000000" w:themeColor="text1"/>
          <w:lang w:val="es-ES"/>
        </w:rPr>
        <w:t xml:space="preserve"> contar con instrumentos como rú</w:t>
      </w:r>
      <w:r w:rsidR="00483620" w:rsidRPr="001D5801">
        <w:rPr>
          <w:color w:val="000000" w:themeColor="text1"/>
          <w:lang w:val="es-ES"/>
        </w:rPr>
        <w:t>bricas y listas de cotejo.</w:t>
      </w:r>
    </w:p>
    <w:p w14:paraId="247C3365" w14:textId="55F3D75A" w:rsidR="0059224C" w:rsidRPr="001D5801" w:rsidRDefault="0059224C" w:rsidP="0059224C">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El papel activo </w:t>
      </w:r>
      <w:r w:rsidR="007121DB" w:rsidRPr="001D5801">
        <w:rPr>
          <w:color w:val="000000" w:themeColor="text1"/>
          <w:lang w:val="es-ES"/>
        </w:rPr>
        <w:t xml:space="preserve">tanto del </w:t>
      </w:r>
      <w:r w:rsidR="00483620" w:rsidRPr="001D5801">
        <w:rPr>
          <w:color w:val="000000" w:themeColor="text1"/>
          <w:lang w:val="es-ES"/>
        </w:rPr>
        <w:t xml:space="preserve">docente y </w:t>
      </w:r>
      <w:r w:rsidR="007121DB" w:rsidRPr="001D5801">
        <w:rPr>
          <w:color w:val="000000" w:themeColor="text1"/>
          <w:lang w:val="es-ES"/>
        </w:rPr>
        <w:t xml:space="preserve">como del </w:t>
      </w:r>
      <w:r w:rsidR="00483620" w:rsidRPr="001D5801">
        <w:rPr>
          <w:color w:val="000000" w:themeColor="text1"/>
          <w:lang w:val="es-ES"/>
        </w:rPr>
        <w:t xml:space="preserve">estudiante está presente en cada una de las etapas del desarrollo del proyecto, por </w:t>
      </w:r>
      <w:r w:rsidRPr="001D5801">
        <w:rPr>
          <w:color w:val="000000" w:themeColor="text1"/>
          <w:lang w:val="es-ES"/>
        </w:rPr>
        <w:t>lo que</w:t>
      </w:r>
      <w:r w:rsidR="00483620" w:rsidRPr="001D5801">
        <w:rPr>
          <w:color w:val="000000" w:themeColor="text1"/>
          <w:lang w:val="es-ES"/>
        </w:rPr>
        <w:t xml:space="preserve"> se recomienda que sea enmarcado por los enfoques de referencia de las asignaturas implicadas</w:t>
      </w:r>
      <w:r w:rsidRPr="001D5801">
        <w:rPr>
          <w:color w:val="000000" w:themeColor="text1"/>
          <w:lang w:val="es-ES"/>
        </w:rPr>
        <w:t xml:space="preserve"> y</w:t>
      </w:r>
      <w:r w:rsidR="00483620" w:rsidRPr="001D5801">
        <w:rPr>
          <w:color w:val="000000" w:themeColor="text1"/>
          <w:lang w:val="es-ES"/>
        </w:rPr>
        <w:t xml:space="preserve"> que se cuente con el acompañamiento del docente durante todo el proceso del proyecto.</w:t>
      </w:r>
    </w:p>
    <w:p w14:paraId="4BCC6AF4" w14:textId="77777777" w:rsidR="0059224C" w:rsidRPr="001D5801" w:rsidRDefault="0059224C" w:rsidP="0059224C">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Son muchas las ventajas que este modelo ofrece al proceso de aprendizaje, ya que promueve que los estudiantes piensen y actúen con base </w:t>
      </w:r>
      <w:r w:rsidRPr="001D5801">
        <w:rPr>
          <w:color w:val="000000" w:themeColor="text1"/>
          <w:lang w:val="es-ES"/>
        </w:rPr>
        <w:t>en el</w:t>
      </w:r>
      <w:r w:rsidR="00483620" w:rsidRPr="001D5801">
        <w:rPr>
          <w:color w:val="000000" w:themeColor="text1"/>
          <w:lang w:val="es-ES"/>
        </w:rPr>
        <w:t xml:space="preserve"> diseño de un proyecto, elaborando un plan con estrategias definidas para dar una solución a una interrogante al fomentar la indagación de los estudiantes. Al trabajar con proyectos</w:t>
      </w:r>
      <w:r w:rsidRPr="001D5801">
        <w:rPr>
          <w:color w:val="000000" w:themeColor="text1"/>
          <w:lang w:val="es-ES"/>
        </w:rPr>
        <w:t>,</w:t>
      </w:r>
      <w:r w:rsidR="00483620" w:rsidRPr="001D5801">
        <w:rPr>
          <w:color w:val="000000" w:themeColor="text1"/>
          <w:lang w:val="es-ES"/>
        </w:rPr>
        <w:t xml:space="preserve"> los </w:t>
      </w:r>
      <w:r w:rsidRPr="001D5801">
        <w:rPr>
          <w:color w:val="000000" w:themeColor="text1"/>
          <w:lang w:val="es-ES"/>
        </w:rPr>
        <w:t>alumnos</w:t>
      </w:r>
      <w:r w:rsidR="00483620" w:rsidRPr="001D5801">
        <w:rPr>
          <w:color w:val="000000" w:themeColor="text1"/>
          <w:lang w:val="es-ES"/>
        </w:rPr>
        <w:t xml:space="preserve"> exploran y descubren sus intereses, ponen en común sus concepciones y comparten información </w:t>
      </w:r>
      <w:r w:rsidRPr="001D5801">
        <w:rPr>
          <w:color w:val="000000" w:themeColor="text1"/>
          <w:lang w:val="es-ES"/>
        </w:rPr>
        <w:t>(</w:t>
      </w:r>
      <w:r w:rsidR="00483620" w:rsidRPr="001D5801">
        <w:rPr>
          <w:color w:val="000000" w:themeColor="text1"/>
          <w:lang w:val="es-ES"/>
        </w:rPr>
        <w:t>García-</w:t>
      </w:r>
      <w:proofErr w:type="spellStart"/>
      <w:r w:rsidR="00483620" w:rsidRPr="001D5801">
        <w:rPr>
          <w:color w:val="000000" w:themeColor="text1"/>
          <w:lang w:val="es-ES"/>
        </w:rPr>
        <w:t>Varcálcel</w:t>
      </w:r>
      <w:proofErr w:type="spellEnd"/>
      <w:r w:rsidR="00AC29B7" w:rsidRPr="001D5801">
        <w:rPr>
          <w:color w:val="000000" w:themeColor="text1"/>
          <w:lang w:val="es-ES"/>
        </w:rPr>
        <w:t xml:space="preserve"> </w:t>
      </w:r>
      <w:r w:rsidR="00AC29B7" w:rsidRPr="001D5801">
        <w:rPr>
          <w:i/>
          <w:color w:val="000000" w:themeColor="text1"/>
          <w:lang w:val="es-ES"/>
        </w:rPr>
        <w:t>et al</w:t>
      </w:r>
      <w:r w:rsidR="00AC29B7" w:rsidRPr="001D5801">
        <w:rPr>
          <w:color w:val="000000" w:themeColor="text1"/>
          <w:lang w:val="es-ES"/>
        </w:rPr>
        <w:t>.</w:t>
      </w:r>
      <w:r w:rsidRPr="001D5801">
        <w:rPr>
          <w:color w:val="000000" w:themeColor="text1"/>
          <w:lang w:val="es-ES"/>
        </w:rPr>
        <w:t>,</w:t>
      </w:r>
      <w:r w:rsidR="00483620" w:rsidRPr="001D5801">
        <w:rPr>
          <w:color w:val="000000" w:themeColor="text1"/>
          <w:lang w:val="es-ES"/>
        </w:rPr>
        <w:t xml:space="preserve"> 2017). Por tanto, permite el aprender en la diversidad al trabajar todos juntos, estimula el crecimiento emocional, intelectual y personal mediante experiencias directas con personas y estudiantes ubicados en diferentes contextos. </w:t>
      </w:r>
    </w:p>
    <w:p w14:paraId="7C2FF47E" w14:textId="47CD5921" w:rsidR="00483620" w:rsidRPr="001D5801" w:rsidRDefault="0059224C" w:rsidP="0059224C">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Los estudiantes</w:t>
      </w:r>
      <w:r w:rsidRPr="001D5801">
        <w:rPr>
          <w:color w:val="000000" w:themeColor="text1"/>
          <w:lang w:val="es-ES"/>
        </w:rPr>
        <w:t>, en definitiva,</w:t>
      </w:r>
      <w:r w:rsidR="00483620" w:rsidRPr="001D5801">
        <w:rPr>
          <w:color w:val="000000" w:themeColor="text1"/>
          <w:lang w:val="es-ES"/>
        </w:rPr>
        <w:t xml:space="preserve"> aprenden diferentes técnicas para la solución de problemas al estar en contacto con personas de diversas culturas y con puntos de vista diferentes; </w:t>
      </w:r>
      <w:r w:rsidRPr="001D5801">
        <w:rPr>
          <w:color w:val="000000" w:themeColor="text1"/>
          <w:lang w:val="es-ES"/>
        </w:rPr>
        <w:t xml:space="preserve">en otras palabras, </w:t>
      </w:r>
      <w:r w:rsidR="00483620" w:rsidRPr="001D5801">
        <w:rPr>
          <w:color w:val="000000" w:themeColor="text1"/>
          <w:lang w:val="es-ES"/>
        </w:rPr>
        <w:t xml:space="preserve">aprenden a aprender el uno del otro y también aprenden la forma de ayudar a que sus compañeros aprendan. </w:t>
      </w:r>
      <w:r w:rsidRPr="001D5801">
        <w:rPr>
          <w:color w:val="000000" w:themeColor="text1"/>
          <w:lang w:val="es-ES"/>
        </w:rPr>
        <w:t>Asimismo, a</w:t>
      </w:r>
      <w:r w:rsidR="00483620" w:rsidRPr="001D5801">
        <w:rPr>
          <w:color w:val="000000" w:themeColor="text1"/>
          <w:lang w:val="es-ES"/>
        </w:rPr>
        <w:t>prenden a evaluar el trabajo de sus pares</w:t>
      </w:r>
      <w:r w:rsidRPr="001D5801">
        <w:rPr>
          <w:color w:val="000000" w:themeColor="text1"/>
          <w:lang w:val="es-ES"/>
        </w:rPr>
        <w:t xml:space="preserve"> y </w:t>
      </w:r>
      <w:r w:rsidR="00483620" w:rsidRPr="001D5801">
        <w:rPr>
          <w:color w:val="000000" w:themeColor="text1"/>
          <w:lang w:val="es-ES"/>
        </w:rPr>
        <w:t>a dar retroalimentación constructiva tanto para ellos mismos como para sus compañeros.</w:t>
      </w:r>
      <w:r w:rsidR="00C94C35" w:rsidRPr="001D5801">
        <w:rPr>
          <w:color w:val="000000" w:themeColor="text1"/>
          <w:lang w:val="es-ES"/>
        </w:rPr>
        <w:t xml:space="preserve"> Las metodologías activas como el aprendizaje basado en proyectos se promueve el trabajo en equipo, donde el estudiante es el protagonista, por lo general desarrolla un producto en conjunto para el logro de un objetivo común</w:t>
      </w:r>
      <w:r w:rsidR="00F54463" w:rsidRPr="001D5801">
        <w:rPr>
          <w:color w:val="000000" w:themeColor="text1"/>
          <w:lang w:val="es-ES"/>
        </w:rPr>
        <w:t xml:space="preserve"> (Rodríguez, Vargas y Luna, 2010).</w:t>
      </w:r>
      <w:r w:rsidR="00C94C35" w:rsidRPr="001D5801">
        <w:rPr>
          <w:color w:val="000000" w:themeColor="text1"/>
          <w:lang w:val="es-ES"/>
        </w:rPr>
        <w:t xml:space="preserve"> El papel del docente es ser guía, orientar el trabajo y promover las relaciones entre los actores del equipo (Fernández </w:t>
      </w:r>
      <w:r w:rsidR="00C94C35" w:rsidRPr="001D5801">
        <w:rPr>
          <w:i/>
          <w:iCs/>
          <w:color w:val="000000" w:themeColor="text1"/>
          <w:lang w:val="es-ES"/>
        </w:rPr>
        <w:t>et al</w:t>
      </w:r>
      <w:r w:rsidR="00C94C35" w:rsidRPr="001D5801">
        <w:rPr>
          <w:color w:val="000000" w:themeColor="text1"/>
          <w:lang w:val="es-ES"/>
        </w:rPr>
        <w:t>., 2018). Por lo tanto, e</w:t>
      </w:r>
      <w:r w:rsidR="00483620" w:rsidRPr="001D5801">
        <w:rPr>
          <w:color w:val="000000" w:themeColor="text1"/>
          <w:lang w:val="es-ES"/>
        </w:rPr>
        <w:t>l proceso de elaborar un proyecto alienta a los estudiantes a experimentar, realizar aprendizaje basado en descubrimientos, aprender de sus errores y enfrentar y superar retos difíciles e inesperados.</w:t>
      </w:r>
    </w:p>
    <w:p w14:paraId="56C38E84" w14:textId="77777777" w:rsidR="00483620" w:rsidRPr="001D5801" w:rsidRDefault="00483620" w:rsidP="00483620">
      <w:pPr>
        <w:tabs>
          <w:tab w:val="left" w:pos="4536"/>
        </w:tabs>
        <w:spacing w:line="360" w:lineRule="auto"/>
        <w:jc w:val="both"/>
        <w:rPr>
          <w:color w:val="000000" w:themeColor="text1"/>
          <w:lang w:val="es-ES"/>
        </w:rPr>
      </w:pPr>
    </w:p>
    <w:p w14:paraId="273F4AD3" w14:textId="01CB13CD" w:rsidR="00483620" w:rsidRPr="001D5801" w:rsidRDefault="00483620" w:rsidP="00BC532E">
      <w:pPr>
        <w:tabs>
          <w:tab w:val="left" w:pos="4536"/>
        </w:tabs>
        <w:spacing w:line="360" w:lineRule="auto"/>
        <w:jc w:val="center"/>
        <w:rPr>
          <w:b/>
          <w:color w:val="000000" w:themeColor="text1"/>
          <w:sz w:val="26"/>
          <w:szCs w:val="26"/>
          <w:lang w:val="es-ES"/>
        </w:rPr>
      </w:pPr>
      <w:r w:rsidRPr="001D5801">
        <w:rPr>
          <w:b/>
          <w:color w:val="000000" w:themeColor="text1"/>
          <w:sz w:val="26"/>
          <w:szCs w:val="26"/>
          <w:lang w:val="es-ES"/>
        </w:rPr>
        <w:t>Experiencia en México del modelo basado en proyectos</w:t>
      </w:r>
    </w:p>
    <w:p w14:paraId="42265792" w14:textId="77777777" w:rsidR="00483620" w:rsidRPr="001D5801" w:rsidRDefault="0059224C" w:rsidP="0059224C">
      <w:pPr>
        <w:spacing w:line="360" w:lineRule="auto"/>
        <w:jc w:val="both"/>
        <w:rPr>
          <w:color w:val="000000" w:themeColor="text1"/>
          <w:lang w:val="es-ES"/>
        </w:rPr>
      </w:pPr>
      <w:r w:rsidRPr="001D5801">
        <w:rPr>
          <w:color w:val="000000" w:themeColor="text1"/>
          <w:lang w:val="es-ES"/>
        </w:rPr>
        <w:tab/>
        <w:t>Como ya se mencionó, e</w:t>
      </w:r>
      <w:r w:rsidR="00483620" w:rsidRPr="001D5801">
        <w:rPr>
          <w:color w:val="000000" w:themeColor="text1"/>
          <w:lang w:val="es-ES"/>
        </w:rPr>
        <w:t xml:space="preserve">l caso específico del </w:t>
      </w:r>
      <w:r w:rsidRPr="001D5801">
        <w:rPr>
          <w:color w:val="000000" w:themeColor="text1"/>
          <w:lang w:val="es-ES"/>
        </w:rPr>
        <w:t>ABP</w:t>
      </w:r>
      <w:r w:rsidR="00483620" w:rsidRPr="001D5801">
        <w:rPr>
          <w:color w:val="000000" w:themeColor="text1"/>
          <w:lang w:val="es-ES"/>
        </w:rPr>
        <w:t xml:space="preserve"> no es una propuesta nueva, </w:t>
      </w:r>
      <w:r w:rsidRPr="001D5801">
        <w:rPr>
          <w:color w:val="000000" w:themeColor="text1"/>
          <w:lang w:val="es-ES"/>
        </w:rPr>
        <w:t>pues</w:t>
      </w:r>
      <w:r w:rsidR="00483620" w:rsidRPr="001D5801">
        <w:rPr>
          <w:color w:val="000000" w:themeColor="text1"/>
          <w:lang w:val="es-ES"/>
        </w:rPr>
        <w:t xml:space="preserve"> la </w:t>
      </w:r>
      <w:r w:rsidRPr="001D5801">
        <w:rPr>
          <w:color w:val="000000" w:themeColor="text1"/>
          <w:lang w:val="es-ES"/>
        </w:rPr>
        <w:t>Secretaría de Educación Pública (SEP)</w:t>
      </w:r>
      <w:r w:rsidR="00483620" w:rsidRPr="001D5801">
        <w:rPr>
          <w:color w:val="000000" w:themeColor="text1"/>
          <w:lang w:val="es-ES"/>
        </w:rPr>
        <w:t xml:space="preserve">, en la década de los noventa, ya </w:t>
      </w:r>
      <w:r w:rsidRPr="001D5801">
        <w:rPr>
          <w:color w:val="000000" w:themeColor="text1"/>
          <w:lang w:val="es-ES"/>
        </w:rPr>
        <w:t xml:space="preserve">proponía </w:t>
      </w:r>
      <w:r w:rsidR="00483620" w:rsidRPr="001D5801">
        <w:rPr>
          <w:color w:val="000000" w:themeColor="text1"/>
          <w:lang w:val="es-ES"/>
        </w:rPr>
        <w:t xml:space="preserve">principios constructivistas en el caso específico del programa de Educación Preescolar </w:t>
      </w:r>
      <w:r w:rsidRPr="001D5801">
        <w:rPr>
          <w:color w:val="000000" w:themeColor="text1"/>
          <w:lang w:val="es-ES"/>
        </w:rPr>
        <w:t>P</w:t>
      </w:r>
      <w:r w:rsidR="00483620" w:rsidRPr="001D5801">
        <w:rPr>
          <w:color w:val="000000" w:themeColor="text1"/>
          <w:lang w:val="es-ES"/>
        </w:rPr>
        <w:t>lan 92</w:t>
      </w:r>
      <w:r w:rsidRPr="001D5801">
        <w:rPr>
          <w:color w:val="000000" w:themeColor="text1"/>
          <w:lang w:val="es-ES"/>
        </w:rPr>
        <w:t>,</w:t>
      </w:r>
      <w:r w:rsidR="00483620" w:rsidRPr="001D5801">
        <w:rPr>
          <w:color w:val="000000" w:themeColor="text1"/>
          <w:lang w:val="es-ES"/>
        </w:rPr>
        <w:t xml:space="preserve"> que fundamenta las condiciones y organización del trabajo en dicho nivel educativo. Este programa propone la metodología por proyectos bajo el principio </w:t>
      </w:r>
      <w:r w:rsidR="00483620" w:rsidRPr="001D5801">
        <w:rPr>
          <w:color w:val="000000" w:themeColor="text1"/>
          <w:lang w:val="es-ES"/>
        </w:rPr>
        <w:lastRenderedPageBreak/>
        <w:t xml:space="preserve">globalizador </w:t>
      </w:r>
      <w:r w:rsidR="009040BD" w:rsidRPr="001D5801">
        <w:rPr>
          <w:color w:val="000000" w:themeColor="text1"/>
          <w:lang w:val="es-ES"/>
        </w:rPr>
        <w:t>de</w:t>
      </w:r>
      <w:r w:rsidR="00483620" w:rsidRPr="001D5801">
        <w:rPr>
          <w:color w:val="000000" w:themeColor="text1"/>
          <w:lang w:val="es-ES"/>
        </w:rPr>
        <w:t xml:space="preserve"> una perspectiva pedagógica flexible. </w:t>
      </w:r>
      <w:r w:rsidR="009040BD" w:rsidRPr="001D5801">
        <w:rPr>
          <w:color w:val="000000" w:themeColor="text1"/>
          <w:lang w:val="es-ES"/>
        </w:rPr>
        <w:t xml:space="preserve">De este modo </w:t>
      </w:r>
      <w:r w:rsidR="00483620" w:rsidRPr="001D5801">
        <w:rPr>
          <w:color w:val="000000" w:themeColor="text1"/>
          <w:lang w:val="es-ES"/>
        </w:rPr>
        <w:t>se plantea la organización didáctica y la organización de juegos</w:t>
      </w:r>
      <w:r w:rsidR="009040BD" w:rsidRPr="001D5801">
        <w:rPr>
          <w:color w:val="000000" w:themeColor="text1"/>
          <w:lang w:val="es-ES"/>
        </w:rPr>
        <w:t xml:space="preserve"> y</w:t>
      </w:r>
      <w:r w:rsidR="00483620" w:rsidRPr="001D5801">
        <w:rPr>
          <w:color w:val="000000" w:themeColor="text1"/>
          <w:lang w:val="es-ES"/>
        </w:rPr>
        <w:t xml:space="preserve"> actividades en</w:t>
      </w:r>
      <w:r w:rsidR="009040BD" w:rsidRPr="001D5801">
        <w:rPr>
          <w:color w:val="000000" w:themeColor="text1"/>
          <w:lang w:val="es-ES"/>
        </w:rPr>
        <w:t xml:space="preserve"> </w:t>
      </w:r>
      <w:r w:rsidR="00483620" w:rsidRPr="001D5801">
        <w:rPr>
          <w:color w:val="000000" w:themeColor="text1"/>
          <w:lang w:val="es-ES"/>
        </w:rPr>
        <w:t>torno a una pregunta generadora, un problema o una actividad concreta a realizar (</w:t>
      </w:r>
      <w:r w:rsidR="009040BD" w:rsidRPr="001D5801">
        <w:rPr>
          <w:color w:val="000000" w:themeColor="text1"/>
          <w:lang w:val="es-ES"/>
        </w:rPr>
        <w:t>SEP</w:t>
      </w:r>
      <w:r w:rsidR="00483620" w:rsidRPr="001D5801">
        <w:rPr>
          <w:color w:val="000000" w:themeColor="text1"/>
          <w:lang w:val="es-ES"/>
        </w:rPr>
        <w:t>, 1992). Esta metodología llevó a los docentes a un cambio en su práctica docente</w:t>
      </w:r>
      <w:r w:rsidR="009040BD" w:rsidRPr="001D5801">
        <w:rPr>
          <w:color w:val="000000" w:themeColor="text1"/>
          <w:lang w:val="es-ES"/>
        </w:rPr>
        <w:t xml:space="preserve">, lo que en algunos casos </w:t>
      </w:r>
      <w:r w:rsidR="00483620" w:rsidRPr="001D5801">
        <w:rPr>
          <w:color w:val="000000" w:themeColor="text1"/>
          <w:lang w:val="es-ES"/>
        </w:rPr>
        <w:t xml:space="preserve">se tornó difícil por </w:t>
      </w:r>
      <w:r w:rsidR="009040BD" w:rsidRPr="001D5801">
        <w:rPr>
          <w:color w:val="000000" w:themeColor="text1"/>
          <w:lang w:val="es-ES"/>
        </w:rPr>
        <w:t>la novedad del paradigma</w:t>
      </w:r>
      <w:r w:rsidR="00483620" w:rsidRPr="001D5801">
        <w:rPr>
          <w:color w:val="000000" w:themeColor="text1"/>
          <w:lang w:val="es-ES"/>
        </w:rPr>
        <w:t>. De acuerdo con Quiroz Lima (2002)</w:t>
      </w:r>
      <w:r w:rsidR="009040BD" w:rsidRPr="001D5801">
        <w:rPr>
          <w:color w:val="000000" w:themeColor="text1"/>
          <w:lang w:val="es-ES"/>
        </w:rPr>
        <w:t>,</w:t>
      </w:r>
      <w:r w:rsidR="00483620" w:rsidRPr="001D5801">
        <w:rPr>
          <w:color w:val="000000" w:themeColor="text1"/>
          <w:lang w:val="es-ES"/>
        </w:rPr>
        <w:t xml:space="preserve"> algunas de las dificultades fueron: </w:t>
      </w:r>
    </w:p>
    <w:p w14:paraId="53FA4A7D" w14:textId="77777777" w:rsidR="00483620" w:rsidRPr="001D5801" w:rsidRDefault="00483620" w:rsidP="00483620">
      <w:pPr>
        <w:pStyle w:val="Prrafodelista"/>
        <w:numPr>
          <w:ilvl w:val="0"/>
          <w:numId w:val="1"/>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Educadora: En cuanto a la planificación del proyecto en tiempos, ya que la duración del proyecto permitía que se dispers</w:t>
      </w:r>
      <w:r w:rsidR="009040BD" w:rsidRPr="001D5801">
        <w:rPr>
          <w:rFonts w:ascii="Times New Roman" w:hAnsi="Times New Roman" w:cs="Times New Roman"/>
          <w:color w:val="000000" w:themeColor="text1"/>
          <w:sz w:val="24"/>
          <w:szCs w:val="24"/>
        </w:rPr>
        <w:t>ara</w:t>
      </w:r>
      <w:r w:rsidRPr="001D5801">
        <w:rPr>
          <w:rFonts w:ascii="Times New Roman" w:hAnsi="Times New Roman" w:cs="Times New Roman"/>
          <w:color w:val="000000" w:themeColor="text1"/>
          <w:sz w:val="24"/>
          <w:szCs w:val="24"/>
        </w:rPr>
        <w:t xml:space="preserve"> el objetivo educativo. Además</w:t>
      </w:r>
      <w:r w:rsidR="009040BD" w:rsidRPr="001D5801">
        <w:rPr>
          <w:rFonts w:ascii="Times New Roman" w:hAnsi="Times New Roman" w:cs="Times New Roman"/>
          <w:color w:val="000000" w:themeColor="text1"/>
          <w:sz w:val="24"/>
          <w:szCs w:val="24"/>
        </w:rPr>
        <w:t xml:space="preserve">, se tenía </w:t>
      </w:r>
      <w:r w:rsidRPr="001D5801">
        <w:rPr>
          <w:rFonts w:ascii="Times New Roman" w:hAnsi="Times New Roman" w:cs="Times New Roman"/>
          <w:color w:val="000000" w:themeColor="text1"/>
          <w:sz w:val="24"/>
          <w:szCs w:val="24"/>
        </w:rPr>
        <w:t xml:space="preserve">poca claridad de cómo integrar los contenidos </w:t>
      </w:r>
      <w:r w:rsidR="009040BD" w:rsidRPr="001D5801">
        <w:rPr>
          <w:rFonts w:ascii="Times New Roman" w:hAnsi="Times New Roman" w:cs="Times New Roman"/>
          <w:color w:val="000000" w:themeColor="text1"/>
          <w:sz w:val="24"/>
          <w:szCs w:val="24"/>
        </w:rPr>
        <w:t>con el</w:t>
      </w:r>
      <w:r w:rsidRPr="001D5801">
        <w:rPr>
          <w:rFonts w:ascii="Times New Roman" w:hAnsi="Times New Roman" w:cs="Times New Roman"/>
          <w:color w:val="000000" w:themeColor="text1"/>
          <w:sz w:val="24"/>
          <w:szCs w:val="24"/>
        </w:rPr>
        <w:t xml:space="preserve"> trabajo por proyectos</w:t>
      </w:r>
      <w:r w:rsidR="009040BD" w:rsidRPr="001D5801">
        <w:rPr>
          <w:rFonts w:ascii="Times New Roman" w:hAnsi="Times New Roman" w:cs="Times New Roman"/>
          <w:color w:val="000000" w:themeColor="text1"/>
          <w:sz w:val="24"/>
          <w:szCs w:val="24"/>
        </w:rPr>
        <w:t>, así como de</w:t>
      </w:r>
      <w:r w:rsidRPr="001D5801">
        <w:rPr>
          <w:rFonts w:ascii="Times New Roman" w:hAnsi="Times New Roman" w:cs="Times New Roman"/>
          <w:color w:val="000000" w:themeColor="text1"/>
          <w:sz w:val="24"/>
          <w:szCs w:val="24"/>
        </w:rPr>
        <w:t xml:space="preserve"> la metodología y de los principios que la </w:t>
      </w:r>
      <w:r w:rsidR="009040BD" w:rsidRPr="001D5801">
        <w:rPr>
          <w:rFonts w:ascii="Times New Roman" w:hAnsi="Times New Roman" w:cs="Times New Roman"/>
          <w:color w:val="000000" w:themeColor="text1"/>
          <w:sz w:val="24"/>
          <w:szCs w:val="24"/>
        </w:rPr>
        <w:t>regían</w:t>
      </w:r>
      <w:r w:rsidRPr="001D5801">
        <w:rPr>
          <w:rFonts w:ascii="Times New Roman" w:hAnsi="Times New Roman" w:cs="Times New Roman"/>
          <w:color w:val="000000" w:themeColor="text1"/>
          <w:sz w:val="24"/>
          <w:szCs w:val="24"/>
        </w:rPr>
        <w:t xml:space="preserve">. </w:t>
      </w:r>
    </w:p>
    <w:p w14:paraId="44087E11" w14:textId="77777777" w:rsidR="00483620" w:rsidRPr="001D5801" w:rsidRDefault="00483620" w:rsidP="00483620">
      <w:pPr>
        <w:pStyle w:val="Prrafodelista"/>
        <w:numPr>
          <w:ilvl w:val="0"/>
          <w:numId w:val="1"/>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 xml:space="preserve">Padres de familia: Falta de apoyo al no estar dispuestos a ayudar a los niños con </w:t>
      </w:r>
      <w:r w:rsidR="009040BD" w:rsidRPr="001D5801">
        <w:rPr>
          <w:rFonts w:ascii="Times New Roman" w:hAnsi="Times New Roman" w:cs="Times New Roman"/>
          <w:color w:val="000000" w:themeColor="text1"/>
          <w:sz w:val="24"/>
          <w:szCs w:val="24"/>
        </w:rPr>
        <w:t xml:space="preserve">el </w:t>
      </w:r>
      <w:r w:rsidRPr="001D5801">
        <w:rPr>
          <w:rFonts w:ascii="Times New Roman" w:hAnsi="Times New Roman" w:cs="Times New Roman"/>
          <w:color w:val="000000" w:themeColor="text1"/>
          <w:sz w:val="24"/>
          <w:szCs w:val="24"/>
        </w:rPr>
        <w:t xml:space="preserve">tiempo, </w:t>
      </w:r>
      <w:r w:rsidR="009040BD" w:rsidRPr="001D5801">
        <w:rPr>
          <w:rFonts w:ascii="Times New Roman" w:hAnsi="Times New Roman" w:cs="Times New Roman"/>
          <w:color w:val="000000" w:themeColor="text1"/>
          <w:sz w:val="24"/>
          <w:szCs w:val="24"/>
        </w:rPr>
        <w:t xml:space="preserve">los </w:t>
      </w:r>
      <w:r w:rsidRPr="001D5801">
        <w:rPr>
          <w:rFonts w:ascii="Times New Roman" w:hAnsi="Times New Roman" w:cs="Times New Roman"/>
          <w:color w:val="000000" w:themeColor="text1"/>
          <w:sz w:val="24"/>
          <w:szCs w:val="24"/>
        </w:rPr>
        <w:t xml:space="preserve">materiales y </w:t>
      </w:r>
      <w:r w:rsidR="009040BD" w:rsidRPr="001D5801">
        <w:rPr>
          <w:rFonts w:ascii="Times New Roman" w:hAnsi="Times New Roman" w:cs="Times New Roman"/>
          <w:color w:val="000000" w:themeColor="text1"/>
          <w:sz w:val="24"/>
          <w:szCs w:val="24"/>
        </w:rPr>
        <w:t xml:space="preserve">las </w:t>
      </w:r>
      <w:r w:rsidRPr="001D5801">
        <w:rPr>
          <w:rFonts w:ascii="Times New Roman" w:hAnsi="Times New Roman" w:cs="Times New Roman"/>
          <w:color w:val="000000" w:themeColor="text1"/>
          <w:sz w:val="24"/>
          <w:szCs w:val="24"/>
        </w:rPr>
        <w:t xml:space="preserve">actividades requeridas. </w:t>
      </w:r>
    </w:p>
    <w:p w14:paraId="14D93828" w14:textId="77777777" w:rsidR="00483620" w:rsidRPr="001D5801" w:rsidRDefault="00483620" w:rsidP="00483620">
      <w:pPr>
        <w:pStyle w:val="Prrafodelista"/>
        <w:numPr>
          <w:ilvl w:val="0"/>
          <w:numId w:val="1"/>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 xml:space="preserve">Niños: </w:t>
      </w:r>
      <w:r w:rsidR="009040BD" w:rsidRPr="001D5801">
        <w:rPr>
          <w:rFonts w:ascii="Times New Roman" w:hAnsi="Times New Roman" w:cs="Times New Roman"/>
          <w:color w:val="000000" w:themeColor="text1"/>
          <w:sz w:val="24"/>
          <w:szCs w:val="24"/>
        </w:rPr>
        <w:t>P</w:t>
      </w:r>
      <w:r w:rsidRPr="001D5801">
        <w:rPr>
          <w:rFonts w:ascii="Times New Roman" w:hAnsi="Times New Roman" w:cs="Times New Roman"/>
          <w:color w:val="000000" w:themeColor="text1"/>
          <w:sz w:val="24"/>
          <w:szCs w:val="24"/>
        </w:rPr>
        <w:t xml:space="preserve">roblema de unificación y continuidad del interés grupal sobre un aspecto elegido. </w:t>
      </w:r>
    </w:p>
    <w:p w14:paraId="6C4C122C" w14:textId="77777777" w:rsidR="00483620" w:rsidRPr="001D5801" w:rsidRDefault="00483620" w:rsidP="00BC532E">
      <w:pPr>
        <w:pStyle w:val="Prrafodelista"/>
        <w:numPr>
          <w:ilvl w:val="0"/>
          <w:numId w:val="1"/>
        </w:numPr>
        <w:tabs>
          <w:tab w:val="left" w:pos="4536"/>
        </w:tabs>
        <w:spacing w:after="0"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 xml:space="preserve">Infraestructura y logística: Los jardines de niños no </w:t>
      </w:r>
      <w:r w:rsidR="009040BD" w:rsidRPr="001D5801">
        <w:rPr>
          <w:rFonts w:ascii="Times New Roman" w:hAnsi="Times New Roman" w:cs="Times New Roman"/>
          <w:color w:val="000000" w:themeColor="text1"/>
          <w:sz w:val="24"/>
          <w:szCs w:val="24"/>
        </w:rPr>
        <w:t>contaban</w:t>
      </w:r>
      <w:r w:rsidRPr="001D5801">
        <w:rPr>
          <w:rFonts w:ascii="Times New Roman" w:hAnsi="Times New Roman" w:cs="Times New Roman"/>
          <w:color w:val="000000" w:themeColor="text1"/>
          <w:sz w:val="24"/>
          <w:szCs w:val="24"/>
        </w:rPr>
        <w:t xml:space="preserve"> con la cantidad de materiales para llevar a cabo el proyect</w:t>
      </w:r>
      <w:r w:rsidR="009040BD" w:rsidRPr="001D5801">
        <w:rPr>
          <w:rFonts w:ascii="Times New Roman" w:hAnsi="Times New Roman" w:cs="Times New Roman"/>
          <w:color w:val="000000" w:themeColor="text1"/>
          <w:sz w:val="24"/>
          <w:szCs w:val="24"/>
        </w:rPr>
        <w:t>o;</w:t>
      </w:r>
      <w:r w:rsidRPr="001D5801">
        <w:rPr>
          <w:rFonts w:ascii="Times New Roman" w:hAnsi="Times New Roman" w:cs="Times New Roman"/>
          <w:color w:val="000000" w:themeColor="text1"/>
          <w:sz w:val="24"/>
          <w:szCs w:val="24"/>
        </w:rPr>
        <w:t xml:space="preserve"> además</w:t>
      </w:r>
      <w:r w:rsidR="009040BD" w:rsidRPr="001D5801">
        <w:rPr>
          <w:rFonts w:ascii="Times New Roman" w:hAnsi="Times New Roman" w:cs="Times New Roman"/>
          <w:color w:val="000000" w:themeColor="text1"/>
          <w:sz w:val="24"/>
          <w:szCs w:val="24"/>
        </w:rPr>
        <w:t>,</w:t>
      </w:r>
      <w:r w:rsidRPr="001D5801">
        <w:rPr>
          <w:rFonts w:ascii="Times New Roman" w:hAnsi="Times New Roman" w:cs="Times New Roman"/>
          <w:color w:val="000000" w:themeColor="text1"/>
          <w:sz w:val="24"/>
          <w:szCs w:val="24"/>
        </w:rPr>
        <w:t xml:space="preserve"> </w:t>
      </w:r>
      <w:r w:rsidR="009040BD" w:rsidRPr="001D5801">
        <w:rPr>
          <w:rFonts w:ascii="Times New Roman" w:hAnsi="Times New Roman" w:cs="Times New Roman"/>
          <w:color w:val="000000" w:themeColor="text1"/>
          <w:sz w:val="24"/>
          <w:szCs w:val="24"/>
        </w:rPr>
        <w:t>en</w:t>
      </w:r>
      <w:r w:rsidRPr="001D5801">
        <w:rPr>
          <w:rFonts w:ascii="Times New Roman" w:hAnsi="Times New Roman" w:cs="Times New Roman"/>
          <w:color w:val="000000" w:themeColor="text1"/>
          <w:sz w:val="24"/>
          <w:szCs w:val="24"/>
        </w:rPr>
        <w:t xml:space="preserve"> grupos numerosos </w:t>
      </w:r>
      <w:r w:rsidR="009040BD" w:rsidRPr="001D5801">
        <w:rPr>
          <w:rFonts w:ascii="Times New Roman" w:hAnsi="Times New Roman" w:cs="Times New Roman"/>
          <w:color w:val="000000" w:themeColor="text1"/>
          <w:sz w:val="24"/>
          <w:szCs w:val="24"/>
        </w:rPr>
        <w:t xml:space="preserve">resultaba </w:t>
      </w:r>
      <w:r w:rsidRPr="001D5801">
        <w:rPr>
          <w:rFonts w:ascii="Times New Roman" w:hAnsi="Times New Roman" w:cs="Times New Roman"/>
          <w:color w:val="000000" w:themeColor="text1"/>
          <w:sz w:val="24"/>
          <w:szCs w:val="24"/>
        </w:rPr>
        <w:t>inoperante el control sobre un proyecto grupal.</w:t>
      </w:r>
    </w:p>
    <w:p w14:paraId="3D62124D" w14:textId="77777777" w:rsidR="009040BD" w:rsidRPr="001D5801" w:rsidRDefault="009040BD" w:rsidP="009040BD">
      <w:pPr>
        <w:tabs>
          <w:tab w:val="left" w:pos="709"/>
        </w:tabs>
        <w:spacing w:line="360" w:lineRule="auto"/>
        <w:jc w:val="both"/>
        <w:rPr>
          <w:color w:val="000000" w:themeColor="text1"/>
          <w:lang w:val="es-ES"/>
        </w:rPr>
      </w:pPr>
      <w:r w:rsidRPr="001D5801">
        <w:rPr>
          <w:color w:val="000000" w:themeColor="text1"/>
          <w:lang w:val="es-ES"/>
        </w:rPr>
        <w:tab/>
        <w:t>E</w:t>
      </w:r>
      <w:r w:rsidR="00483620" w:rsidRPr="001D5801">
        <w:rPr>
          <w:color w:val="000000" w:themeColor="text1"/>
          <w:lang w:val="es-ES"/>
        </w:rPr>
        <w:t xml:space="preserve">n el programa de educación preescolar 2004 se incluyó el término de </w:t>
      </w:r>
      <w:r w:rsidR="00483620" w:rsidRPr="001D5801">
        <w:rPr>
          <w:i/>
          <w:color w:val="000000" w:themeColor="text1"/>
          <w:lang w:val="es-ES"/>
        </w:rPr>
        <w:t>metodología por proyectos</w:t>
      </w:r>
      <w:r w:rsidR="00483620" w:rsidRPr="001D5801">
        <w:rPr>
          <w:color w:val="000000" w:themeColor="text1"/>
          <w:lang w:val="es-ES"/>
        </w:rPr>
        <w:t xml:space="preserve"> como una de las diversas opciones metodológicas para el desarrollo de competencias. Además, las diferentes experiencias del aprendizaje por proyectos en los </w:t>
      </w:r>
      <w:r w:rsidRPr="001D5801">
        <w:rPr>
          <w:color w:val="000000" w:themeColor="text1"/>
          <w:lang w:val="es-ES"/>
        </w:rPr>
        <w:t>diversos</w:t>
      </w:r>
      <w:r w:rsidR="00483620" w:rsidRPr="001D5801">
        <w:rPr>
          <w:color w:val="000000" w:themeColor="text1"/>
          <w:lang w:val="es-ES"/>
        </w:rPr>
        <w:t xml:space="preserve"> niveles destacan los beneficios del trabajo integrador, globalizador, activo y colaborativo. </w:t>
      </w:r>
      <w:r w:rsidRPr="001D5801">
        <w:rPr>
          <w:color w:val="000000" w:themeColor="text1"/>
          <w:lang w:val="es-ES"/>
        </w:rPr>
        <w:t>S</w:t>
      </w:r>
      <w:r w:rsidR="00483620" w:rsidRPr="001D5801">
        <w:rPr>
          <w:color w:val="000000" w:themeColor="text1"/>
          <w:lang w:val="es-ES"/>
        </w:rPr>
        <w:t>in embargo, de acuerdo con Bender (2014)</w:t>
      </w:r>
      <w:r w:rsidRPr="001D5801">
        <w:rPr>
          <w:color w:val="000000" w:themeColor="text1"/>
          <w:lang w:val="es-ES"/>
        </w:rPr>
        <w:t>,</w:t>
      </w:r>
      <w:r w:rsidR="00483620" w:rsidRPr="001D5801">
        <w:rPr>
          <w:color w:val="000000" w:themeColor="text1"/>
          <w:lang w:val="es-ES"/>
        </w:rPr>
        <w:t xml:space="preserve"> esta metodología también es complicada, ya que requiere perseverancia, dedicación y esfuerzos </w:t>
      </w:r>
      <w:r w:rsidRPr="001D5801">
        <w:rPr>
          <w:color w:val="000000" w:themeColor="text1"/>
          <w:lang w:val="es-ES"/>
        </w:rPr>
        <w:t>por parte de</w:t>
      </w:r>
      <w:r w:rsidR="00483620" w:rsidRPr="001D5801">
        <w:rPr>
          <w:color w:val="000000" w:themeColor="text1"/>
          <w:lang w:val="es-ES"/>
        </w:rPr>
        <w:t xml:space="preserve"> la comunidad educativa. En cuanto a los estudiantes, es necesario promover las capacidades de autoaprendizaje, el trabajo activo, </w:t>
      </w:r>
      <w:r w:rsidRPr="001D5801">
        <w:rPr>
          <w:color w:val="000000" w:themeColor="text1"/>
          <w:lang w:val="es-ES"/>
        </w:rPr>
        <w:t xml:space="preserve">las </w:t>
      </w:r>
      <w:r w:rsidR="00483620" w:rsidRPr="001D5801">
        <w:rPr>
          <w:color w:val="000000" w:themeColor="text1"/>
          <w:lang w:val="es-ES"/>
        </w:rPr>
        <w:t>habilidades de investigación, además de</w:t>
      </w:r>
      <w:r w:rsidRPr="001D5801">
        <w:rPr>
          <w:color w:val="000000" w:themeColor="text1"/>
          <w:lang w:val="es-ES"/>
        </w:rPr>
        <w:t>l</w:t>
      </w:r>
      <w:r w:rsidR="00483620" w:rsidRPr="001D5801">
        <w:rPr>
          <w:color w:val="000000" w:themeColor="text1"/>
          <w:lang w:val="es-ES"/>
        </w:rPr>
        <w:t xml:space="preserve"> compromiso para el trabajo colaborativo.</w:t>
      </w:r>
    </w:p>
    <w:p w14:paraId="7664F899" w14:textId="77777777" w:rsidR="00483620" w:rsidRPr="001D5801" w:rsidRDefault="009040BD" w:rsidP="007806D2">
      <w:pPr>
        <w:tabs>
          <w:tab w:val="left" w:pos="709"/>
        </w:tabs>
        <w:spacing w:line="360" w:lineRule="auto"/>
        <w:jc w:val="both"/>
        <w:rPr>
          <w:color w:val="000000" w:themeColor="text1"/>
          <w:lang w:val="es-ES"/>
        </w:rPr>
      </w:pPr>
      <w:r w:rsidRPr="001D5801">
        <w:rPr>
          <w:color w:val="000000" w:themeColor="text1"/>
          <w:lang w:val="es-ES"/>
        </w:rPr>
        <w:tab/>
        <w:t xml:space="preserve">Por todo lo anterior, </w:t>
      </w:r>
      <w:r w:rsidR="00483620" w:rsidRPr="001D5801">
        <w:rPr>
          <w:color w:val="000000" w:themeColor="text1"/>
          <w:lang w:val="es-ES"/>
        </w:rPr>
        <w:t xml:space="preserve">el presente trabajo da cuenta de las experiencias </w:t>
      </w:r>
      <w:r w:rsidRPr="001D5801">
        <w:rPr>
          <w:color w:val="000000" w:themeColor="text1"/>
          <w:lang w:val="es-ES"/>
        </w:rPr>
        <w:t>conseguidas al aplicar</w:t>
      </w:r>
      <w:r w:rsidR="00483620" w:rsidRPr="001D5801">
        <w:rPr>
          <w:color w:val="000000" w:themeColor="text1"/>
          <w:lang w:val="es-ES"/>
        </w:rPr>
        <w:t xml:space="preserve"> este modelo educativo </w:t>
      </w:r>
      <w:r w:rsidRPr="001D5801">
        <w:rPr>
          <w:color w:val="000000" w:themeColor="text1"/>
          <w:lang w:val="es-ES"/>
        </w:rPr>
        <w:t>en</w:t>
      </w:r>
      <w:r w:rsidR="00483620" w:rsidRPr="001D5801">
        <w:rPr>
          <w:color w:val="000000" w:themeColor="text1"/>
          <w:lang w:val="es-ES"/>
        </w:rPr>
        <w:t xml:space="preserve"> una institución de educación básica de carácter privado. </w:t>
      </w:r>
      <w:r w:rsidR="007806D2" w:rsidRPr="001D5801">
        <w:rPr>
          <w:color w:val="000000" w:themeColor="text1"/>
          <w:lang w:val="es-ES"/>
        </w:rPr>
        <w:t>Al respecto, c</w:t>
      </w:r>
      <w:r w:rsidR="00483620" w:rsidRPr="001D5801">
        <w:rPr>
          <w:color w:val="000000" w:themeColor="text1"/>
          <w:lang w:val="es-ES"/>
        </w:rPr>
        <w:t xml:space="preserve">abe mencionar que no todos los centros educativos de carácter privado se rigen </w:t>
      </w:r>
      <w:r w:rsidR="007806D2" w:rsidRPr="001D5801">
        <w:rPr>
          <w:color w:val="000000" w:themeColor="text1"/>
          <w:lang w:val="es-ES"/>
        </w:rPr>
        <w:t>por</w:t>
      </w:r>
      <w:r w:rsidR="00483620" w:rsidRPr="001D5801">
        <w:rPr>
          <w:color w:val="000000" w:themeColor="text1"/>
          <w:lang w:val="es-ES"/>
        </w:rPr>
        <w:t xml:space="preserve"> principios constructivistas </w:t>
      </w:r>
      <w:r w:rsidR="007806D2" w:rsidRPr="001D5801">
        <w:rPr>
          <w:color w:val="000000" w:themeColor="text1"/>
          <w:lang w:val="es-ES"/>
        </w:rPr>
        <w:t xml:space="preserve">para promover </w:t>
      </w:r>
      <w:r w:rsidR="00483620" w:rsidRPr="001D5801">
        <w:rPr>
          <w:color w:val="000000" w:themeColor="text1"/>
          <w:lang w:val="es-ES"/>
        </w:rPr>
        <w:t xml:space="preserve">aprendizajes significativos. Por tal motivo, el que la institución </w:t>
      </w:r>
      <w:r w:rsidR="007806D2" w:rsidRPr="001D5801">
        <w:rPr>
          <w:color w:val="000000" w:themeColor="text1"/>
          <w:lang w:val="es-ES"/>
        </w:rPr>
        <w:t xml:space="preserve">tenga </w:t>
      </w:r>
      <w:r w:rsidR="00483620" w:rsidRPr="001D5801">
        <w:rPr>
          <w:color w:val="000000" w:themeColor="text1"/>
          <w:lang w:val="es-ES"/>
        </w:rPr>
        <w:t xml:space="preserve">como eje transversal de su modelo educativo el desarrollo de proyectos </w:t>
      </w:r>
      <w:r w:rsidR="007806D2" w:rsidRPr="001D5801">
        <w:rPr>
          <w:color w:val="000000" w:themeColor="text1"/>
          <w:lang w:val="es-ES"/>
        </w:rPr>
        <w:t>genera</w:t>
      </w:r>
      <w:r w:rsidR="00483620" w:rsidRPr="001D5801">
        <w:rPr>
          <w:color w:val="000000" w:themeColor="text1"/>
          <w:lang w:val="es-ES"/>
        </w:rPr>
        <w:t xml:space="preserve"> diferentes desafíos para la educación básica.</w:t>
      </w:r>
      <w:r w:rsidR="007806D2" w:rsidRPr="001D5801">
        <w:rPr>
          <w:color w:val="000000" w:themeColor="text1"/>
          <w:lang w:val="es-ES"/>
        </w:rPr>
        <w:t xml:space="preserve"> En tal sentido, e</w:t>
      </w:r>
      <w:r w:rsidR="00483620" w:rsidRPr="001D5801">
        <w:rPr>
          <w:color w:val="000000" w:themeColor="text1"/>
          <w:lang w:val="es-ES"/>
        </w:rPr>
        <w:t>l model</w:t>
      </w:r>
      <w:r w:rsidR="007806D2" w:rsidRPr="001D5801">
        <w:rPr>
          <w:color w:val="000000" w:themeColor="text1"/>
          <w:lang w:val="es-ES"/>
        </w:rPr>
        <w:t xml:space="preserve">o educativo 2017 de la </w:t>
      </w:r>
      <w:r w:rsidR="00483620" w:rsidRPr="001D5801">
        <w:rPr>
          <w:color w:val="000000" w:themeColor="text1"/>
          <w:lang w:val="es-ES"/>
        </w:rPr>
        <w:t xml:space="preserve">SEP plantea que uno de </w:t>
      </w:r>
      <w:r w:rsidR="007806D2" w:rsidRPr="001D5801">
        <w:rPr>
          <w:color w:val="000000" w:themeColor="text1"/>
          <w:lang w:val="es-ES"/>
        </w:rPr>
        <w:t>sus</w:t>
      </w:r>
      <w:r w:rsidR="00483620" w:rsidRPr="001D5801">
        <w:rPr>
          <w:color w:val="000000" w:themeColor="text1"/>
          <w:lang w:val="es-ES"/>
        </w:rPr>
        <w:t xml:space="preserve"> principales objetivos es que los maestros construyan ambientes educativos </w:t>
      </w:r>
      <w:r w:rsidR="007806D2" w:rsidRPr="001D5801">
        <w:rPr>
          <w:color w:val="000000" w:themeColor="text1"/>
          <w:lang w:val="es-ES"/>
        </w:rPr>
        <w:t>que fomenten</w:t>
      </w:r>
      <w:r w:rsidR="00483620" w:rsidRPr="001D5801">
        <w:rPr>
          <w:color w:val="000000" w:themeColor="text1"/>
          <w:lang w:val="es-ES"/>
        </w:rPr>
        <w:t xml:space="preserve"> interacciones significativas, creativas e innovadoras para alcanzar los objetivos en con</w:t>
      </w:r>
      <w:r w:rsidR="007806D2" w:rsidRPr="001D5801">
        <w:rPr>
          <w:color w:val="000000" w:themeColor="text1"/>
          <w:lang w:val="es-ES"/>
        </w:rPr>
        <w:t>diciones de equidad (SEP, 2017), de ahí que sugiera el uso de</w:t>
      </w:r>
      <w:r w:rsidR="00483620" w:rsidRPr="001D5801">
        <w:rPr>
          <w:color w:val="000000" w:themeColor="text1"/>
          <w:lang w:val="es-ES"/>
        </w:rPr>
        <w:t xml:space="preserve"> metodologías como el ABP.</w:t>
      </w:r>
    </w:p>
    <w:p w14:paraId="54716597" w14:textId="77777777" w:rsidR="00483620" w:rsidRPr="001D5801" w:rsidRDefault="00483620" w:rsidP="00BC532E">
      <w:pPr>
        <w:tabs>
          <w:tab w:val="left" w:pos="4536"/>
        </w:tabs>
        <w:spacing w:line="360" w:lineRule="auto"/>
        <w:jc w:val="center"/>
        <w:rPr>
          <w:b/>
          <w:color w:val="000000" w:themeColor="text1"/>
          <w:sz w:val="32"/>
          <w:szCs w:val="32"/>
          <w:lang w:val="es-ES"/>
        </w:rPr>
      </w:pPr>
      <w:r w:rsidRPr="001D5801">
        <w:rPr>
          <w:b/>
          <w:color w:val="000000" w:themeColor="text1"/>
          <w:sz w:val="32"/>
          <w:szCs w:val="32"/>
          <w:lang w:val="es-ES"/>
        </w:rPr>
        <w:lastRenderedPageBreak/>
        <w:t>Metodología</w:t>
      </w:r>
    </w:p>
    <w:p w14:paraId="1D533D9B" w14:textId="77777777" w:rsidR="007A06FA" w:rsidRPr="001D5801" w:rsidRDefault="007806D2" w:rsidP="007A06FA">
      <w:pPr>
        <w:tabs>
          <w:tab w:val="left" w:pos="709"/>
        </w:tabs>
        <w:spacing w:line="360" w:lineRule="auto"/>
        <w:jc w:val="both"/>
        <w:rPr>
          <w:color w:val="000000" w:themeColor="text1"/>
          <w:lang w:val="es-ES"/>
        </w:rPr>
      </w:pPr>
      <w:r w:rsidRPr="001D5801">
        <w:rPr>
          <w:color w:val="000000" w:themeColor="text1"/>
          <w:lang w:val="es-ES"/>
        </w:rPr>
        <w:tab/>
      </w:r>
      <w:r w:rsidR="007A06FA" w:rsidRPr="001D5801">
        <w:rPr>
          <w:color w:val="000000" w:themeColor="text1"/>
          <w:lang w:val="es-ES"/>
        </w:rPr>
        <w:t xml:space="preserve">El objetivo de la </w:t>
      </w:r>
      <w:r w:rsidR="00483620" w:rsidRPr="001D5801">
        <w:rPr>
          <w:color w:val="000000" w:themeColor="text1"/>
          <w:lang w:val="es-ES"/>
        </w:rPr>
        <w:t xml:space="preserve">presente investigación </w:t>
      </w:r>
      <w:r w:rsidR="007A06FA" w:rsidRPr="001D5801">
        <w:rPr>
          <w:color w:val="000000" w:themeColor="text1"/>
          <w:lang w:val="es-ES"/>
        </w:rPr>
        <w:t xml:space="preserve">fue </w:t>
      </w:r>
      <w:r w:rsidR="00483620" w:rsidRPr="001D5801">
        <w:rPr>
          <w:color w:val="000000" w:themeColor="text1"/>
          <w:lang w:val="es-ES"/>
        </w:rPr>
        <w:t xml:space="preserve">caracterizar las diferentes experiencias del proceso de enseñanza-aprendizaje en el marco innovador de la metodología del aprendizaje basado en proyectos (ABP). </w:t>
      </w:r>
      <w:r w:rsidR="007A06FA" w:rsidRPr="001D5801">
        <w:rPr>
          <w:color w:val="000000" w:themeColor="text1"/>
          <w:lang w:val="es-ES"/>
        </w:rPr>
        <w:t xml:space="preserve">Con esto se procuró </w:t>
      </w:r>
      <w:r w:rsidR="00483620" w:rsidRPr="001D5801">
        <w:rPr>
          <w:color w:val="000000" w:themeColor="text1"/>
          <w:lang w:val="es-ES"/>
        </w:rPr>
        <w:t>detectar las bondades de dicha metodología y las áreas de oportunidad para establecer nuevas líneas de investigación que ayuden a los profesores a mejorar su práctica docente.</w:t>
      </w:r>
      <w:r w:rsidR="007A06FA" w:rsidRPr="001D5801">
        <w:rPr>
          <w:color w:val="000000" w:themeColor="text1"/>
          <w:lang w:val="es-ES"/>
        </w:rPr>
        <w:t xml:space="preserve"> Para ello, se desarrolló </w:t>
      </w:r>
      <w:r w:rsidR="00483620" w:rsidRPr="001D5801">
        <w:rPr>
          <w:color w:val="000000" w:themeColor="text1"/>
          <w:lang w:val="es-ES"/>
        </w:rPr>
        <w:t xml:space="preserve">un estudio de carácter cualitativo interpretativo, </w:t>
      </w:r>
      <w:r w:rsidR="007A06FA" w:rsidRPr="001D5801">
        <w:rPr>
          <w:color w:val="000000" w:themeColor="text1"/>
          <w:lang w:val="es-ES"/>
        </w:rPr>
        <w:t>el cual permite indagar</w:t>
      </w:r>
      <w:r w:rsidR="00483620" w:rsidRPr="001D5801">
        <w:rPr>
          <w:color w:val="000000" w:themeColor="text1"/>
          <w:lang w:val="es-ES"/>
        </w:rPr>
        <w:t xml:space="preserve"> situaciones en su ambiente natural</w:t>
      </w:r>
      <w:r w:rsidR="007A06FA" w:rsidRPr="001D5801">
        <w:rPr>
          <w:color w:val="000000" w:themeColor="text1"/>
          <w:lang w:val="es-ES"/>
        </w:rPr>
        <w:t xml:space="preserve"> para tratar de </w:t>
      </w:r>
      <w:r w:rsidR="00483620" w:rsidRPr="001D5801">
        <w:rPr>
          <w:color w:val="000000" w:themeColor="text1"/>
          <w:lang w:val="es-ES"/>
        </w:rPr>
        <w:t>interpretar los fenómenos (Durán, 2012).</w:t>
      </w:r>
    </w:p>
    <w:p w14:paraId="1D6F1E6E" w14:textId="77777777" w:rsidR="00483620" w:rsidRPr="001D5801" w:rsidRDefault="007A06FA" w:rsidP="007A06FA">
      <w:pPr>
        <w:tabs>
          <w:tab w:val="left" w:pos="709"/>
        </w:tabs>
        <w:spacing w:line="360" w:lineRule="auto"/>
        <w:jc w:val="both"/>
        <w:rPr>
          <w:color w:val="000000" w:themeColor="text1"/>
          <w:lang w:val="es-ES"/>
        </w:rPr>
      </w:pPr>
      <w:r w:rsidRPr="001D5801">
        <w:rPr>
          <w:color w:val="000000" w:themeColor="text1"/>
          <w:lang w:val="es-ES"/>
        </w:rPr>
        <w:tab/>
        <w:t>Como técnica s</w:t>
      </w:r>
      <w:r w:rsidR="00483620" w:rsidRPr="001D5801">
        <w:rPr>
          <w:color w:val="000000" w:themeColor="text1"/>
          <w:lang w:val="es-ES"/>
        </w:rPr>
        <w:t xml:space="preserve">e utilizó el estudio de caso, ya que la investigación se circunscribe en un contexto específico de una institución educativa determinada. De acuerdo con Muñiz (2010), </w:t>
      </w:r>
      <w:r w:rsidRPr="001D5801">
        <w:rPr>
          <w:color w:val="000000" w:themeColor="text1"/>
          <w:lang w:val="es-ES"/>
        </w:rPr>
        <w:t xml:space="preserve">en </w:t>
      </w:r>
      <w:r w:rsidR="00483620" w:rsidRPr="001D5801">
        <w:rPr>
          <w:color w:val="000000" w:themeColor="text1"/>
          <w:lang w:val="es-ES"/>
        </w:rPr>
        <w:t xml:space="preserve">el estudio de caso se considera la selección de una muestra cualitativa para estudiar un fenómeno o evento determinado, por lo que su selección depende de lo que se pretende </w:t>
      </w:r>
      <w:r w:rsidRPr="001D5801">
        <w:rPr>
          <w:color w:val="000000" w:themeColor="text1"/>
          <w:lang w:val="es-ES"/>
        </w:rPr>
        <w:t>analizar</w:t>
      </w:r>
      <w:r w:rsidR="00483620" w:rsidRPr="001D5801">
        <w:rPr>
          <w:color w:val="000000" w:themeColor="text1"/>
          <w:lang w:val="es-ES"/>
        </w:rPr>
        <w:t xml:space="preserve">. </w:t>
      </w:r>
      <w:r w:rsidRPr="001D5801">
        <w:rPr>
          <w:color w:val="000000" w:themeColor="text1"/>
          <w:lang w:val="es-ES"/>
        </w:rPr>
        <w:t>En otras palabras, e</w:t>
      </w:r>
      <w:r w:rsidR="00483620" w:rsidRPr="001D5801">
        <w:rPr>
          <w:color w:val="000000" w:themeColor="text1"/>
          <w:lang w:val="es-ES"/>
        </w:rPr>
        <w:t xml:space="preserve">l estudio de caso </w:t>
      </w:r>
      <w:r w:rsidRPr="001D5801">
        <w:rPr>
          <w:color w:val="000000" w:themeColor="text1"/>
          <w:lang w:val="es-ES"/>
        </w:rPr>
        <w:t>es</w:t>
      </w:r>
      <w:r w:rsidR="00483620" w:rsidRPr="001D5801">
        <w:rPr>
          <w:color w:val="000000" w:themeColor="text1"/>
          <w:lang w:val="es-ES"/>
        </w:rPr>
        <w:t xml:space="preserve"> una investigación empírica que estudia un fenómeno dentro de su contexto real, por lo que </w:t>
      </w:r>
      <w:r w:rsidRPr="001D5801">
        <w:rPr>
          <w:color w:val="000000" w:themeColor="text1"/>
          <w:lang w:val="es-ES"/>
        </w:rPr>
        <w:t>centra</w:t>
      </w:r>
      <w:r w:rsidR="00483620" w:rsidRPr="001D5801">
        <w:rPr>
          <w:color w:val="000000" w:themeColor="text1"/>
          <w:lang w:val="es-ES"/>
        </w:rPr>
        <w:t xml:space="preserve"> su atención en la descripción y examen comprensivo</w:t>
      </w:r>
      <w:r w:rsidRPr="001D5801">
        <w:rPr>
          <w:color w:val="000000" w:themeColor="text1"/>
          <w:lang w:val="es-ES"/>
        </w:rPr>
        <w:t xml:space="preserve"> y</w:t>
      </w:r>
      <w:r w:rsidR="00137623" w:rsidRPr="001D5801">
        <w:rPr>
          <w:color w:val="000000" w:themeColor="text1"/>
          <w:lang w:val="es-ES"/>
        </w:rPr>
        <w:t xml:space="preserve"> sistemático del hecho (Durá</w:t>
      </w:r>
      <w:r w:rsidR="00483620" w:rsidRPr="001D5801">
        <w:rPr>
          <w:color w:val="000000" w:themeColor="text1"/>
          <w:lang w:val="es-ES"/>
        </w:rPr>
        <w:t xml:space="preserve">n, 2012). </w:t>
      </w:r>
    </w:p>
    <w:p w14:paraId="4AEF2180" w14:textId="77777777" w:rsidR="00483620" w:rsidRPr="001D5801" w:rsidRDefault="00483620" w:rsidP="00483620">
      <w:pPr>
        <w:tabs>
          <w:tab w:val="left" w:pos="4536"/>
        </w:tabs>
        <w:spacing w:line="360" w:lineRule="auto"/>
        <w:jc w:val="both"/>
        <w:rPr>
          <w:b/>
          <w:color w:val="000000" w:themeColor="text1"/>
          <w:lang w:val="es-ES"/>
        </w:rPr>
      </w:pPr>
    </w:p>
    <w:p w14:paraId="52E50689" w14:textId="77777777" w:rsidR="00483620" w:rsidRPr="001D5801" w:rsidRDefault="00483620" w:rsidP="00BC532E">
      <w:pPr>
        <w:tabs>
          <w:tab w:val="left" w:pos="4536"/>
        </w:tabs>
        <w:spacing w:line="360" w:lineRule="auto"/>
        <w:jc w:val="center"/>
        <w:rPr>
          <w:b/>
          <w:color w:val="000000" w:themeColor="text1"/>
          <w:sz w:val="28"/>
          <w:szCs w:val="28"/>
          <w:lang w:val="es-ES"/>
        </w:rPr>
      </w:pPr>
      <w:r w:rsidRPr="001D5801">
        <w:rPr>
          <w:b/>
          <w:color w:val="000000" w:themeColor="text1"/>
          <w:sz w:val="28"/>
          <w:szCs w:val="28"/>
          <w:lang w:val="es-ES"/>
        </w:rPr>
        <w:t>Población</w:t>
      </w:r>
    </w:p>
    <w:p w14:paraId="3738AA35" w14:textId="77777777" w:rsidR="00483620" w:rsidRPr="001D5801" w:rsidRDefault="007A06FA" w:rsidP="007A06FA">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La comunidad escolar donde se realizó la investigación es una institución de carácter privado incorporada a la Secretar</w:t>
      </w:r>
      <w:r w:rsidRPr="001D5801">
        <w:rPr>
          <w:color w:val="000000" w:themeColor="text1"/>
          <w:lang w:val="es-ES"/>
        </w:rPr>
        <w:t>í</w:t>
      </w:r>
      <w:r w:rsidR="00483620" w:rsidRPr="001D5801">
        <w:rPr>
          <w:color w:val="000000" w:themeColor="text1"/>
          <w:lang w:val="es-ES"/>
        </w:rPr>
        <w:t>a de Educación Pública de nivel primaria</w:t>
      </w:r>
      <w:r w:rsidRPr="001D5801">
        <w:rPr>
          <w:color w:val="000000" w:themeColor="text1"/>
          <w:lang w:val="es-ES"/>
        </w:rPr>
        <w:t>.</w:t>
      </w:r>
      <w:r w:rsidR="00483620" w:rsidRPr="001D5801">
        <w:rPr>
          <w:color w:val="000000" w:themeColor="text1"/>
          <w:lang w:val="es-ES"/>
        </w:rPr>
        <w:t xml:space="preserve"> </w:t>
      </w:r>
      <w:r w:rsidRPr="001D5801">
        <w:rPr>
          <w:color w:val="000000" w:themeColor="text1"/>
          <w:lang w:val="es-ES"/>
        </w:rPr>
        <w:t>E</w:t>
      </w:r>
      <w:r w:rsidR="00483620" w:rsidRPr="001D5801">
        <w:rPr>
          <w:color w:val="000000" w:themeColor="text1"/>
          <w:lang w:val="es-ES"/>
        </w:rPr>
        <w:t>s de reciente creación</w:t>
      </w:r>
      <w:r w:rsidRPr="001D5801">
        <w:rPr>
          <w:color w:val="000000" w:themeColor="text1"/>
          <w:lang w:val="es-ES"/>
        </w:rPr>
        <w:t xml:space="preserve"> y</w:t>
      </w:r>
      <w:r w:rsidR="00483620" w:rsidRPr="001D5801">
        <w:rPr>
          <w:color w:val="000000" w:themeColor="text1"/>
          <w:lang w:val="es-ES"/>
        </w:rPr>
        <w:t xml:space="preserve"> cuenta con un horario escolar matutino de 7 horas. Se caracteriza </w:t>
      </w:r>
      <w:r w:rsidRPr="001D5801">
        <w:rPr>
          <w:color w:val="000000" w:themeColor="text1"/>
          <w:lang w:val="es-ES"/>
        </w:rPr>
        <w:t>por pertenecer a</w:t>
      </w:r>
      <w:r w:rsidR="00483620" w:rsidRPr="001D5801">
        <w:rPr>
          <w:color w:val="000000" w:themeColor="text1"/>
          <w:lang w:val="es-ES"/>
        </w:rPr>
        <w:t xml:space="preserve"> un nivel socioeconómico medio, medio alto y alto. La comunidad educativa cuenta con 225 estudiantes en el nivel primaria</w:t>
      </w:r>
      <w:r w:rsidRPr="001D5801">
        <w:rPr>
          <w:color w:val="000000" w:themeColor="text1"/>
          <w:lang w:val="es-ES"/>
        </w:rPr>
        <w:t>,</w:t>
      </w:r>
      <w:r w:rsidR="00483620" w:rsidRPr="001D5801">
        <w:rPr>
          <w:color w:val="000000" w:themeColor="text1"/>
          <w:lang w:val="es-ES"/>
        </w:rPr>
        <w:t xml:space="preserve"> 11 profesores de grupo y 12 profesores de clases complementarias. </w:t>
      </w:r>
      <w:r w:rsidRPr="001D5801">
        <w:rPr>
          <w:color w:val="000000" w:themeColor="text1"/>
          <w:lang w:val="es-ES"/>
        </w:rPr>
        <w:t>C</w:t>
      </w:r>
      <w:r w:rsidR="00483620" w:rsidRPr="001D5801">
        <w:rPr>
          <w:color w:val="000000" w:themeColor="text1"/>
          <w:lang w:val="es-ES"/>
        </w:rPr>
        <w:t xml:space="preserve">omo centro educativo </w:t>
      </w:r>
      <w:r w:rsidRPr="001D5801">
        <w:rPr>
          <w:color w:val="000000" w:themeColor="text1"/>
          <w:lang w:val="es-ES"/>
        </w:rPr>
        <w:t xml:space="preserve">se destaca por </w:t>
      </w:r>
      <w:r w:rsidR="00483620" w:rsidRPr="001D5801">
        <w:rPr>
          <w:color w:val="000000" w:themeColor="text1"/>
          <w:lang w:val="es-ES"/>
        </w:rPr>
        <w:t xml:space="preserve">ser el ápice de la educación en la región </w:t>
      </w:r>
      <w:r w:rsidRPr="001D5801">
        <w:rPr>
          <w:color w:val="000000" w:themeColor="text1"/>
          <w:lang w:val="es-ES"/>
        </w:rPr>
        <w:t>A</w:t>
      </w:r>
      <w:r w:rsidR="00483620" w:rsidRPr="001D5801">
        <w:rPr>
          <w:color w:val="000000" w:themeColor="text1"/>
          <w:lang w:val="es-ES"/>
        </w:rPr>
        <w:t xml:space="preserve">ltos del estado de Jalisco </w:t>
      </w:r>
      <w:r w:rsidRPr="001D5801">
        <w:rPr>
          <w:color w:val="000000" w:themeColor="text1"/>
          <w:lang w:val="es-ES"/>
        </w:rPr>
        <w:t>(</w:t>
      </w:r>
      <w:r w:rsidR="00483620" w:rsidRPr="001D5801">
        <w:rPr>
          <w:color w:val="000000" w:themeColor="text1"/>
          <w:lang w:val="es-ES"/>
        </w:rPr>
        <w:t>México</w:t>
      </w:r>
      <w:r w:rsidRPr="001D5801">
        <w:rPr>
          <w:color w:val="000000" w:themeColor="text1"/>
          <w:lang w:val="es-ES"/>
        </w:rPr>
        <w:t>)</w:t>
      </w:r>
      <w:r w:rsidR="00483620" w:rsidRPr="001D5801">
        <w:rPr>
          <w:color w:val="000000" w:themeColor="text1"/>
          <w:lang w:val="es-ES"/>
        </w:rPr>
        <w:t>, pioner</w:t>
      </w:r>
      <w:r w:rsidRPr="001D5801">
        <w:rPr>
          <w:color w:val="000000" w:themeColor="text1"/>
          <w:lang w:val="es-ES"/>
        </w:rPr>
        <w:t>o</w:t>
      </w:r>
      <w:r w:rsidR="00483620" w:rsidRPr="001D5801">
        <w:rPr>
          <w:color w:val="000000" w:themeColor="text1"/>
          <w:lang w:val="es-ES"/>
        </w:rPr>
        <w:t xml:space="preserve"> en la implementación de esta metodología </w:t>
      </w:r>
      <w:r w:rsidRPr="001D5801">
        <w:rPr>
          <w:color w:val="000000" w:themeColor="text1"/>
          <w:lang w:val="es-ES"/>
        </w:rPr>
        <w:t xml:space="preserve">para intentar responder </w:t>
      </w:r>
      <w:r w:rsidR="00483620" w:rsidRPr="001D5801">
        <w:rPr>
          <w:color w:val="000000" w:themeColor="text1"/>
          <w:lang w:val="es-ES"/>
        </w:rPr>
        <w:t>a las necesidades del futuro.</w:t>
      </w:r>
    </w:p>
    <w:p w14:paraId="13E69770" w14:textId="77777777" w:rsidR="00483620" w:rsidRPr="001D5801" w:rsidRDefault="00483620" w:rsidP="00483620">
      <w:pPr>
        <w:tabs>
          <w:tab w:val="left" w:pos="4536"/>
        </w:tabs>
        <w:spacing w:line="360" w:lineRule="auto"/>
        <w:jc w:val="both"/>
        <w:rPr>
          <w:color w:val="000000" w:themeColor="text1"/>
          <w:lang w:val="es-ES"/>
        </w:rPr>
      </w:pPr>
    </w:p>
    <w:p w14:paraId="104C518C" w14:textId="77777777" w:rsidR="00483620" w:rsidRPr="001D5801" w:rsidRDefault="00483620" w:rsidP="00BC532E">
      <w:pPr>
        <w:tabs>
          <w:tab w:val="left" w:pos="4536"/>
        </w:tabs>
        <w:spacing w:line="360" w:lineRule="auto"/>
        <w:jc w:val="center"/>
        <w:rPr>
          <w:b/>
          <w:bCs/>
          <w:color w:val="000000" w:themeColor="text1"/>
          <w:sz w:val="28"/>
          <w:szCs w:val="28"/>
          <w:lang w:val="es-ES"/>
        </w:rPr>
      </w:pPr>
      <w:r w:rsidRPr="001D5801">
        <w:rPr>
          <w:b/>
          <w:bCs/>
          <w:color w:val="000000" w:themeColor="text1"/>
          <w:sz w:val="28"/>
          <w:szCs w:val="28"/>
          <w:lang w:val="es-ES"/>
        </w:rPr>
        <w:t>Instrumento</w:t>
      </w:r>
    </w:p>
    <w:p w14:paraId="5AE121A1" w14:textId="77777777" w:rsidR="00483620" w:rsidRPr="001D5801" w:rsidRDefault="007A06FA" w:rsidP="00FA3F5B">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Se </w:t>
      </w:r>
      <w:r w:rsidR="00FA3F5B" w:rsidRPr="001D5801">
        <w:rPr>
          <w:color w:val="000000" w:themeColor="text1"/>
          <w:lang w:val="es-ES"/>
        </w:rPr>
        <w:t>elaboró</w:t>
      </w:r>
      <w:r w:rsidR="00483620" w:rsidRPr="001D5801">
        <w:rPr>
          <w:color w:val="000000" w:themeColor="text1"/>
          <w:lang w:val="es-ES"/>
        </w:rPr>
        <w:t xml:space="preserve"> </w:t>
      </w:r>
      <w:r w:rsidR="00FA3F5B" w:rsidRPr="001D5801">
        <w:rPr>
          <w:color w:val="000000" w:themeColor="text1"/>
          <w:lang w:val="es-ES"/>
        </w:rPr>
        <w:t xml:space="preserve">una </w:t>
      </w:r>
      <w:r w:rsidR="00483620" w:rsidRPr="001D5801">
        <w:rPr>
          <w:color w:val="000000" w:themeColor="text1"/>
          <w:lang w:val="es-ES"/>
        </w:rPr>
        <w:t xml:space="preserve">entrevista semiestructurada a partir de las categorías </w:t>
      </w:r>
      <w:r w:rsidR="00483620" w:rsidRPr="001D5801">
        <w:rPr>
          <w:i/>
          <w:color w:val="000000" w:themeColor="text1"/>
          <w:lang w:val="es-ES"/>
        </w:rPr>
        <w:t>experiencia del ABP</w:t>
      </w:r>
      <w:r w:rsidR="00483620" w:rsidRPr="001D5801">
        <w:rPr>
          <w:color w:val="000000" w:themeColor="text1"/>
          <w:lang w:val="es-ES"/>
        </w:rPr>
        <w:t xml:space="preserve">, </w:t>
      </w:r>
      <w:r w:rsidR="00483620" w:rsidRPr="001D5801">
        <w:rPr>
          <w:i/>
          <w:color w:val="000000" w:themeColor="text1"/>
          <w:lang w:val="es-ES"/>
        </w:rPr>
        <w:t>retos de la aplicación del ABP</w:t>
      </w:r>
      <w:r w:rsidR="00483620" w:rsidRPr="001D5801">
        <w:rPr>
          <w:color w:val="000000" w:themeColor="text1"/>
          <w:lang w:val="es-ES"/>
        </w:rPr>
        <w:t xml:space="preserve"> y </w:t>
      </w:r>
      <w:r w:rsidR="00483620" w:rsidRPr="001D5801">
        <w:rPr>
          <w:i/>
          <w:color w:val="000000" w:themeColor="text1"/>
          <w:lang w:val="es-ES"/>
        </w:rPr>
        <w:t>beneficios del ABP</w:t>
      </w:r>
      <w:r w:rsidR="00483620" w:rsidRPr="001D5801">
        <w:rPr>
          <w:color w:val="000000" w:themeColor="text1"/>
          <w:lang w:val="es-ES"/>
        </w:rPr>
        <w:t xml:space="preserve">. </w:t>
      </w:r>
      <w:r w:rsidR="00FA3F5B" w:rsidRPr="001D5801">
        <w:rPr>
          <w:color w:val="000000" w:themeColor="text1"/>
          <w:lang w:val="es-ES"/>
        </w:rPr>
        <w:t xml:space="preserve">El instrumento fue </w:t>
      </w:r>
      <w:r w:rsidR="00483620" w:rsidRPr="001D5801">
        <w:rPr>
          <w:color w:val="000000" w:themeColor="text1"/>
          <w:lang w:val="es-ES"/>
        </w:rPr>
        <w:t>aplica</w:t>
      </w:r>
      <w:r w:rsidR="00FA3F5B" w:rsidRPr="001D5801">
        <w:rPr>
          <w:color w:val="000000" w:themeColor="text1"/>
          <w:lang w:val="es-ES"/>
        </w:rPr>
        <w:t>do</w:t>
      </w:r>
      <w:r w:rsidR="00483620" w:rsidRPr="001D5801">
        <w:rPr>
          <w:color w:val="000000" w:themeColor="text1"/>
          <w:lang w:val="es-ES"/>
        </w:rPr>
        <w:t xml:space="preserve"> a seis docentes, ocho alumnos y un directivo del plantel. Las entrevistas se realizaron durante el </w:t>
      </w:r>
      <w:r w:rsidR="00FA3F5B" w:rsidRPr="001D5801">
        <w:rPr>
          <w:color w:val="000000" w:themeColor="text1"/>
          <w:lang w:val="es-ES"/>
        </w:rPr>
        <w:t xml:space="preserve">año </w:t>
      </w:r>
      <w:r w:rsidR="00483620" w:rsidRPr="001D5801">
        <w:rPr>
          <w:color w:val="000000" w:themeColor="text1"/>
          <w:lang w:val="es-ES"/>
        </w:rPr>
        <w:t>2019</w:t>
      </w:r>
      <w:r w:rsidR="00FA3F5B" w:rsidRPr="001D5801">
        <w:rPr>
          <w:color w:val="000000" w:themeColor="text1"/>
          <w:lang w:val="es-ES"/>
        </w:rPr>
        <w:t xml:space="preserve">, en el ciclo escolar 2018-2019, mediante </w:t>
      </w:r>
      <w:r w:rsidR="00483620" w:rsidRPr="001D5801">
        <w:rPr>
          <w:color w:val="000000" w:themeColor="text1"/>
          <w:lang w:val="es-ES"/>
        </w:rPr>
        <w:t>grabaciones de audio</w:t>
      </w:r>
      <w:r w:rsidR="00FA3F5B" w:rsidRPr="001D5801">
        <w:rPr>
          <w:color w:val="000000" w:themeColor="text1"/>
          <w:lang w:val="es-ES"/>
        </w:rPr>
        <w:t xml:space="preserve"> que contaron con</w:t>
      </w:r>
      <w:r w:rsidR="00483620" w:rsidRPr="001D5801">
        <w:rPr>
          <w:color w:val="000000" w:themeColor="text1"/>
          <w:lang w:val="es-ES"/>
        </w:rPr>
        <w:t xml:space="preserve"> </w:t>
      </w:r>
      <w:r w:rsidR="00FA3F5B" w:rsidRPr="001D5801">
        <w:rPr>
          <w:color w:val="000000" w:themeColor="text1"/>
          <w:lang w:val="es-ES"/>
        </w:rPr>
        <w:t xml:space="preserve">la </w:t>
      </w:r>
      <w:r w:rsidR="00483620" w:rsidRPr="001D5801">
        <w:rPr>
          <w:color w:val="000000" w:themeColor="text1"/>
          <w:lang w:val="es-ES"/>
        </w:rPr>
        <w:t xml:space="preserve">autorización de la dirección de la institución. </w:t>
      </w:r>
    </w:p>
    <w:p w14:paraId="09D3F90E" w14:textId="674E6FD0" w:rsidR="00483620" w:rsidRPr="001D5801" w:rsidRDefault="00483620" w:rsidP="00483620">
      <w:pPr>
        <w:tabs>
          <w:tab w:val="left" w:pos="4536"/>
        </w:tabs>
        <w:spacing w:line="360" w:lineRule="auto"/>
        <w:jc w:val="both"/>
        <w:rPr>
          <w:color w:val="000000" w:themeColor="text1"/>
          <w:lang w:val="es-ES"/>
        </w:rPr>
      </w:pPr>
    </w:p>
    <w:p w14:paraId="47246F08" w14:textId="5BC45208" w:rsidR="00BC532E" w:rsidRPr="001D5801" w:rsidRDefault="00BC532E" w:rsidP="00483620">
      <w:pPr>
        <w:tabs>
          <w:tab w:val="left" w:pos="4536"/>
        </w:tabs>
        <w:spacing w:line="360" w:lineRule="auto"/>
        <w:jc w:val="both"/>
        <w:rPr>
          <w:color w:val="000000" w:themeColor="text1"/>
          <w:lang w:val="es-ES"/>
        </w:rPr>
      </w:pPr>
    </w:p>
    <w:p w14:paraId="158BEBBA" w14:textId="33DF0AD9" w:rsidR="00BC532E" w:rsidRPr="001D5801" w:rsidRDefault="00BC532E" w:rsidP="00483620">
      <w:pPr>
        <w:tabs>
          <w:tab w:val="left" w:pos="4536"/>
        </w:tabs>
        <w:spacing w:line="360" w:lineRule="auto"/>
        <w:jc w:val="both"/>
        <w:rPr>
          <w:color w:val="000000" w:themeColor="text1"/>
          <w:lang w:val="es-ES"/>
        </w:rPr>
      </w:pPr>
    </w:p>
    <w:p w14:paraId="0EAFFD3A" w14:textId="77777777" w:rsidR="00BC532E" w:rsidRPr="001D5801" w:rsidRDefault="00BC532E" w:rsidP="00483620">
      <w:pPr>
        <w:tabs>
          <w:tab w:val="left" w:pos="4536"/>
        </w:tabs>
        <w:spacing w:line="360" w:lineRule="auto"/>
        <w:jc w:val="both"/>
        <w:rPr>
          <w:color w:val="000000" w:themeColor="text1"/>
          <w:lang w:val="es-ES"/>
        </w:rPr>
      </w:pPr>
    </w:p>
    <w:p w14:paraId="24064037" w14:textId="77777777" w:rsidR="00483620" w:rsidRPr="001D5801" w:rsidRDefault="00483620" w:rsidP="00BC532E">
      <w:pPr>
        <w:tabs>
          <w:tab w:val="left" w:pos="4536"/>
        </w:tabs>
        <w:spacing w:line="360" w:lineRule="auto"/>
        <w:jc w:val="center"/>
        <w:rPr>
          <w:b/>
          <w:bCs/>
          <w:color w:val="000000" w:themeColor="text1"/>
          <w:sz w:val="28"/>
          <w:szCs w:val="28"/>
          <w:lang w:val="es-ES"/>
        </w:rPr>
      </w:pPr>
      <w:r w:rsidRPr="001D5801">
        <w:rPr>
          <w:b/>
          <w:bCs/>
          <w:color w:val="000000" w:themeColor="text1"/>
          <w:sz w:val="28"/>
          <w:szCs w:val="28"/>
          <w:lang w:val="es-ES"/>
        </w:rPr>
        <w:lastRenderedPageBreak/>
        <w:t>Técnica de análisis de datos</w:t>
      </w:r>
    </w:p>
    <w:p w14:paraId="1EDA4551" w14:textId="77777777" w:rsidR="00483620" w:rsidRPr="001D5801" w:rsidRDefault="00FA3F5B" w:rsidP="00FA3F5B">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Para realizar la sistematización de los datos se utilizó la técnica de análisis </w:t>
      </w:r>
      <w:r w:rsidRPr="001D5801">
        <w:rPr>
          <w:color w:val="000000" w:themeColor="text1"/>
          <w:lang w:val="es-ES"/>
        </w:rPr>
        <w:t xml:space="preserve">de </w:t>
      </w:r>
      <w:r w:rsidR="00483620" w:rsidRPr="001D5801">
        <w:rPr>
          <w:color w:val="000000" w:themeColor="text1"/>
          <w:lang w:val="es-ES"/>
        </w:rPr>
        <w:t>contenidos mediante la codificación inductiva de códigos a los cuales se les asigna</w:t>
      </w:r>
      <w:r w:rsidRPr="001D5801">
        <w:rPr>
          <w:color w:val="000000" w:themeColor="text1"/>
          <w:lang w:val="es-ES"/>
        </w:rPr>
        <w:t>ron</w:t>
      </w:r>
      <w:r w:rsidR="00483620" w:rsidRPr="001D5801">
        <w:rPr>
          <w:color w:val="000000" w:themeColor="text1"/>
          <w:lang w:val="es-ES"/>
        </w:rPr>
        <w:t xml:space="preserve"> etiquetas que indica</w:t>
      </w:r>
      <w:r w:rsidRPr="001D5801">
        <w:rPr>
          <w:color w:val="000000" w:themeColor="text1"/>
          <w:lang w:val="es-ES"/>
        </w:rPr>
        <w:t>ban</w:t>
      </w:r>
      <w:r w:rsidR="00483620" w:rsidRPr="001D5801">
        <w:rPr>
          <w:color w:val="000000" w:themeColor="text1"/>
          <w:lang w:val="es-ES"/>
        </w:rPr>
        <w:t xml:space="preserve"> </w:t>
      </w:r>
      <w:r w:rsidRPr="001D5801">
        <w:rPr>
          <w:color w:val="000000" w:themeColor="text1"/>
          <w:lang w:val="es-ES"/>
        </w:rPr>
        <w:t>la</w:t>
      </w:r>
      <w:r w:rsidR="00483620" w:rsidRPr="001D5801">
        <w:rPr>
          <w:color w:val="000000" w:themeColor="text1"/>
          <w:lang w:val="es-ES"/>
        </w:rPr>
        <w:t xml:space="preserve"> categoría de una temática o idea. Esta técnica </w:t>
      </w:r>
      <w:r w:rsidRPr="001D5801">
        <w:rPr>
          <w:color w:val="000000" w:themeColor="text1"/>
          <w:lang w:val="es-ES"/>
        </w:rPr>
        <w:t xml:space="preserve">sirve para </w:t>
      </w:r>
      <w:r w:rsidR="00483620" w:rsidRPr="001D5801">
        <w:rPr>
          <w:color w:val="000000" w:themeColor="text1"/>
          <w:lang w:val="es-ES"/>
        </w:rPr>
        <w:t xml:space="preserve">interpretar escritos y </w:t>
      </w:r>
      <w:r w:rsidRPr="001D5801">
        <w:rPr>
          <w:color w:val="000000" w:themeColor="text1"/>
          <w:lang w:val="es-ES"/>
        </w:rPr>
        <w:t>audios</w:t>
      </w:r>
      <w:r w:rsidR="00483620" w:rsidRPr="001D5801">
        <w:rPr>
          <w:color w:val="000000" w:themeColor="text1"/>
          <w:lang w:val="es-ES"/>
        </w:rPr>
        <w:t xml:space="preserve"> que cobran sentido y pueden ser captados dentro de un contexto. </w:t>
      </w:r>
      <w:r w:rsidRPr="001D5801">
        <w:rPr>
          <w:color w:val="000000" w:themeColor="text1"/>
          <w:lang w:val="es-ES"/>
        </w:rPr>
        <w:t>En otras palabras, se pueden</w:t>
      </w:r>
      <w:r w:rsidR="00483620" w:rsidRPr="001D5801">
        <w:rPr>
          <w:color w:val="000000" w:themeColor="text1"/>
          <w:lang w:val="es-ES"/>
        </w:rPr>
        <w:t xml:space="preserve"> hacer inferencias válidas y confiables de datos con respecto a un contexto donde los mensajes adquie</w:t>
      </w:r>
      <w:r w:rsidRPr="001D5801">
        <w:rPr>
          <w:color w:val="000000" w:themeColor="text1"/>
          <w:lang w:val="es-ES"/>
        </w:rPr>
        <w:t>ren significados (Andréu, 2001). El trabajo de análisis siguió los siguientes pasos</w:t>
      </w:r>
      <w:r w:rsidR="00483620" w:rsidRPr="001D5801">
        <w:rPr>
          <w:color w:val="000000" w:themeColor="text1"/>
          <w:lang w:val="es-ES"/>
        </w:rPr>
        <w:t>:</w:t>
      </w:r>
    </w:p>
    <w:p w14:paraId="36A1E4E8" w14:textId="77777777" w:rsidR="00483620" w:rsidRPr="001D5801" w:rsidRDefault="00483620" w:rsidP="00483620">
      <w:pPr>
        <w:pStyle w:val="Prrafodelista"/>
        <w:numPr>
          <w:ilvl w:val="0"/>
          <w:numId w:val="3"/>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Determinar el objeto de análisis (la implementación de aprendizaje basado en proyectos).</w:t>
      </w:r>
    </w:p>
    <w:p w14:paraId="7BD75FC2" w14:textId="77777777" w:rsidR="00483620" w:rsidRPr="001D5801" w:rsidRDefault="00FA3F5B" w:rsidP="00483620">
      <w:pPr>
        <w:pStyle w:val="Prrafodelista"/>
        <w:numPr>
          <w:ilvl w:val="0"/>
          <w:numId w:val="3"/>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Fijar</w:t>
      </w:r>
      <w:r w:rsidR="00483620" w:rsidRPr="001D5801">
        <w:rPr>
          <w:rFonts w:ascii="Times New Roman" w:hAnsi="Times New Roman" w:cs="Times New Roman"/>
          <w:color w:val="000000" w:themeColor="text1"/>
          <w:sz w:val="24"/>
          <w:szCs w:val="24"/>
        </w:rPr>
        <w:t xml:space="preserve"> de las reglas de codificación (a partir de las preguntas de la entrevista).</w:t>
      </w:r>
    </w:p>
    <w:p w14:paraId="1081A09F" w14:textId="77777777" w:rsidR="00483620" w:rsidRPr="001D5801" w:rsidRDefault="00483620" w:rsidP="00483620">
      <w:pPr>
        <w:pStyle w:val="Prrafodelista"/>
        <w:numPr>
          <w:ilvl w:val="0"/>
          <w:numId w:val="3"/>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Elaborar un sistema de categorías de tipo inductivo.</w:t>
      </w:r>
    </w:p>
    <w:p w14:paraId="57FBB313" w14:textId="77777777" w:rsidR="00483620" w:rsidRPr="001D5801" w:rsidRDefault="00483620" w:rsidP="00483620">
      <w:pPr>
        <w:pStyle w:val="Prrafodelista"/>
        <w:numPr>
          <w:ilvl w:val="0"/>
          <w:numId w:val="3"/>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La codificación, que es la asignación de códigos a cada categoría, clasificando el material para la construcción de un sistema de códigos.</w:t>
      </w:r>
    </w:p>
    <w:p w14:paraId="6E11CC65" w14:textId="77777777" w:rsidR="00483620" w:rsidRPr="001D5801" w:rsidRDefault="00483620" w:rsidP="00483620">
      <w:pPr>
        <w:pStyle w:val="Prrafodelista"/>
        <w:numPr>
          <w:ilvl w:val="0"/>
          <w:numId w:val="3"/>
        </w:numPr>
        <w:tabs>
          <w:tab w:val="left" w:pos="4536"/>
        </w:tabs>
        <w:spacing w:line="360" w:lineRule="auto"/>
        <w:jc w:val="both"/>
        <w:rPr>
          <w:rFonts w:ascii="Times New Roman" w:hAnsi="Times New Roman" w:cs="Times New Roman"/>
          <w:color w:val="000000" w:themeColor="text1"/>
          <w:sz w:val="24"/>
          <w:szCs w:val="24"/>
        </w:rPr>
      </w:pPr>
      <w:r w:rsidRPr="001D5801">
        <w:rPr>
          <w:rFonts w:ascii="Times New Roman" w:hAnsi="Times New Roman" w:cs="Times New Roman"/>
          <w:color w:val="000000" w:themeColor="text1"/>
          <w:sz w:val="24"/>
          <w:szCs w:val="24"/>
        </w:rPr>
        <w:t>Generar las inferencias a partir de un inventario en el que se aíslan las unidades de significado, conformando el contenido empírico de las categorías.</w:t>
      </w:r>
    </w:p>
    <w:p w14:paraId="3BDB3F7E" w14:textId="38D2EB1A" w:rsidR="00483620" w:rsidRPr="001D5801" w:rsidRDefault="00FA3F5B" w:rsidP="00FA3F5B">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Para dicho análisis se utilizó el programa M</w:t>
      </w:r>
      <w:r w:rsidR="005F0B63" w:rsidRPr="001D5801">
        <w:rPr>
          <w:color w:val="000000" w:themeColor="text1"/>
          <w:lang w:val="es-ES"/>
        </w:rPr>
        <w:t>AXQDA</w:t>
      </w:r>
      <w:r w:rsidRPr="001D5801">
        <w:rPr>
          <w:color w:val="000000" w:themeColor="text1"/>
          <w:lang w:val="es-ES"/>
        </w:rPr>
        <w:t>,</w:t>
      </w:r>
      <w:r w:rsidR="00483620" w:rsidRPr="001D5801">
        <w:rPr>
          <w:color w:val="000000" w:themeColor="text1"/>
          <w:lang w:val="es-ES"/>
        </w:rPr>
        <w:t xml:space="preserve"> versión 2018 (</w:t>
      </w:r>
      <w:r w:rsidRPr="001D5801">
        <w:rPr>
          <w:i/>
          <w:color w:val="000000" w:themeColor="text1"/>
          <w:lang w:val="es-ES"/>
        </w:rPr>
        <w:t>s</w:t>
      </w:r>
      <w:r w:rsidR="00483620" w:rsidRPr="001D5801">
        <w:rPr>
          <w:i/>
          <w:color w:val="000000" w:themeColor="text1"/>
          <w:lang w:val="es-ES"/>
        </w:rPr>
        <w:t>oftware</w:t>
      </w:r>
      <w:r w:rsidR="00483620" w:rsidRPr="001D5801">
        <w:rPr>
          <w:color w:val="000000" w:themeColor="text1"/>
          <w:lang w:val="es-ES"/>
        </w:rPr>
        <w:t xml:space="preserve"> para el </w:t>
      </w:r>
      <w:r w:rsidRPr="001D5801">
        <w:rPr>
          <w:color w:val="000000" w:themeColor="text1"/>
          <w:lang w:val="es-ES"/>
        </w:rPr>
        <w:t>análisis de datos cualitativos</w:t>
      </w:r>
      <w:r w:rsidR="00483620" w:rsidRPr="001D5801">
        <w:rPr>
          <w:color w:val="000000" w:themeColor="text1"/>
          <w:lang w:val="es-ES"/>
        </w:rPr>
        <w:t>)</w:t>
      </w:r>
      <w:r w:rsidRPr="001D5801">
        <w:rPr>
          <w:color w:val="000000" w:themeColor="text1"/>
          <w:lang w:val="es-ES"/>
        </w:rPr>
        <w:t>,</w:t>
      </w:r>
      <w:r w:rsidR="00483620" w:rsidRPr="001D5801">
        <w:rPr>
          <w:color w:val="000000" w:themeColor="text1"/>
          <w:lang w:val="es-ES"/>
        </w:rPr>
        <w:t xml:space="preserve"> en el cual se genera el listado de códigos y segmentos. </w:t>
      </w:r>
      <w:r w:rsidRPr="001D5801">
        <w:rPr>
          <w:color w:val="000000" w:themeColor="text1"/>
          <w:lang w:val="es-ES"/>
        </w:rPr>
        <w:t>Asimismo, s</w:t>
      </w:r>
      <w:r w:rsidR="00483620" w:rsidRPr="001D5801">
        <w:rPr>
          <w:color w:val="000000" w:themeColor="text1"/>
          <w:lang w:val="es-ES"/>
        </w:rPr>
        <w:t>e asign</w:t>
      </w:r>
      <w:r w:rsidRPr="001D5801">
        <w:rPr>
          <w:color w:val="000000" w:themeColor="text1"/>
          <w:lang w:val="es-ES"/>
        </w:rPr>
        <w:t>aron</w:t>
      </w:r>
      <w:r w:rsidR="00483620" w:rsidRPr="001D5801">
        <w:rPr>
          <w:color w:val="000000" w:themeColor="text1"/>
          <w:lang w:val="es-ES"/>
        </w:rPr>
        <w:t xml:space="preserve"> etiquetas </w:t>
      </w:r>
      <w:r w:rsidR="005A42E9" w:rsidRPr="001D5801">
        <w:rPr>
          <w:color w:val="000000" w:themeColor="text1"/>
          <w:lang w:val="es-ES"/>
        </w:rPr>
        <w:t>para indicar</w:t>
      </w:r>
      <w:r w:rsidR="00483620" w:rsidRPr="001D5801">
        <w:rPr>
          <w:color w:val="000000" w:themeColor="text1"/>
          <w:lang w:val="es-ES"/>
        </w:rPr>
        <w:t xml:space="preserve"> que son ejemplos de alguna idea temática.</w:t>
      </w:r>
    </w:p>
    <w:p w14:paraId="651FA7E7" w14:textId="77777777" w:rsidR="00483620" w:rsidRPr="001D5801" w:rsidRDefault="00483620" w:rsidP="00483620">
      <w:pPr>
        <w:tabs>
          <w:tab w:val="left" w:pos="4536"/>
        </w:tabs>
        <w:spacing w:line="360" w:lineRule="auto"/>
        <w:jc w:val="both"/>
        <w:rPr>
          <w:b/>
          <w:color w:val="000000" w:themeColor="text1"/>
          <w:sz w:val="28"/>
          <w:szCs w:val="28"/>
          <w:lang w:val="es-ES"/>
        </w:rPr>
      </w:pPr>
    </w:p>
    <w:p w14:paraId="0A792EAD" w14:textId="77777777" w:rsidR="00483620" w:rsidRPr="001D5801" w:rsidRDefault="00483620" w:rsidP="00BC532E">
      <w:pPr>
        <w:tabs>
          <w:tab w:val="left" w:pos="4536"/>
        </w:tabs>
        <w:spacing w:line="360" w:lineRule="auto"/>
        <w:jc w:val="center"/>
        <w:rPr>
          <w:b/>
          <w:bCs/>
          <w:color w:val="000000" w:themeColor="text1"/>
          <w:sz w:val="32"/>
          <w:szCs w:val="32"/>
          <w:lang w:val="es-ES"/>
        </w:rPr>
      </w:pPr>
      <w:r w:rsidRPr="001D5801">
        <w:rPr>
          <w:b/>
          <w:bCs/>
          <w:color w:val="000000" w:themeColor="text1"/>
          <w:sz w:val="32"/>
          <w:szCs w:val="32"/>
          <w:lang w:val="es-ES"/>
        </w:rPr>
        <w:t>Resultados</w:t>
      </w:r>
    </w:p>
    <w:p w14:paraId="66004995" w14:textId="77777777" w:rsidR="00483620" w:rsidRPr="001D5801" w:rsidRDefault="005A42E9" w:rsidP="005A42E9">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Para realizar el análisis de contenido se clasificaron los códigos en cinco categorías: </w:t>
      </w:r>
      <w:r w:rsidRPr="001D5801">
        <w:rPr>
          <w:i/>
          <w:color w:val="000000" w:themeColor="text1"/>
          <w:lang w:val="es-ES"/>
        </w:rPr>
        <w:t>v</w:t>
      </w:r>
      <w:r w:rsidR="00483620" w:rsidRPr="001D5801">
        <w:rPr>
          <w:i/>
          <w:color w:val="000000" w:themeColor="text1"/>
          <w:lang w:val="es-ES"/>
        </w:rPr>
        <w:t>entajas</w:t>
      </w:r>
      <w:r w:rsidR="00483620" w:rsidRPr="001D5801">
        <w:rPr>
          <w:color w:val="000000" w:themeColor="text1"/>
          <w:lang w:val="es-ES"/>
        </w:rPr>
        <w:t xml:space="preserve">, </w:t>
      </w:r>
      <w:r w:rsidR="00483620" w:rsidRPr="001D5801">
        <w:rPr>
          <w:i/>
          <w:color w:val="000000" w:themeColor="text1"/>
          <w:lang w:val="es-ES"/>
        </w:rPr>
        <w:t>limitaciones</w:t>
      </w:r>
      <w:r w:rsidR="00483620" w:rsidRPr="001D5801">
        <w:rPr>
          <w:color w:val="000000" w:themeColor="text1"/>
          <w:lang w:val="es-ES"/>
        </w:rPr>
        <w:t xml:space="preserve">, </w:t>
      </w:r>
      <w:r w:rsidR="00483620" w:rsidRPr="001D5801">
        <w:rPr>
          <w:i/>
          <w:color w:val="000000" w:themeColor="text1"/>
          <w:lang w:val="es-ES"/>
        </w:rPr>
        <w:t>ambiente de aprendizaje</w:t>
      </w:r>
      <w:r w:rsidR="00483620" w:rsidRPr="001D5801">
        <w:rPr>
          <w:color w:val="000000" w:themeColor="text1"/>
          <w:lang w:val="es-ES"/>
        </w:rPr>
        <w:t xml:space="preserve">, </w:t>
      </w:r>
      <w:r w:rsidR="00483620" w:rsidRPr="001D5801">
        <w:rPr>
          <w:i/>
          <w:color w:val="000000" w:themeColor="text1"/>
          <w:lang w:val="es-ES"/>
        </w:rPr>
        <w:t>aprendizaje</w:t>
      </w:r>
      <w:r w:rsidR="00483620" w:rsidRPr="001D5801">
        <w:rPr>
          <w:color w:val="000000" w:themeColor="text1"/>
          <w:lang w:val="es-ES"/>
        </w:rPr>
        <w:t xml:space="preserve"> y </w:t>
      </w:r>
      <w:r w:rsidR="00483620" w:rsidRPr="001D5801">
        <w:rPr>
          <w:i/>
          <w:color w:val="000000" w:themeColor="text1"/>
          <w:lang w:val="es-ES"/>
        </w:rPr>
        <w:t>sugerencias</w:t>
      </w:r>
      <w:r w:rsidR="00483620" w:rsidRPr="001D5801">
        <w:rPr>
          <w:color w:val="000000" w:themeColor="text1"/>
          <w:lang w:val="es-ES"/>
        </w:rPr>
        <w:t>. En total</w:t>
      </w:r>
      <w:r w:rsidRPr="001D5801">
        <w:rPr>
          <w:color w:val="000000" w:themeColor="text1"/>
          <w:lang w:val="es-ES"/>
        </w:rPr>
        <w:t>,</w:t>
      </w:r>
      <w:r w:rsidR="00483620" w:rsidRPr="001D5801">
        <w:rPr>
          <w:color w:val="000000" w:themeColor="text1"/>
          <w:lang w:val="es-ES"/>
        </w:rPr>
        <w:t xml:space="preserve"> se registraron 80 codificaciones distribuidas de la siguiente forma: </w:t>
      </w:r>
      <w:r w:rsidRPr="001D5801">
        <w:rPr>
          <w:color w:val="000000" w:themeColor="text1"/>
          <w:lang w:val="es-ES"/>
        </w:rPr>
        <w:t>8</w:t>
      </w:r>
      <w:r w:rsidR="00483620" w:rsidRPr="001D5801">
        <w:rPr>
          <w:color w:val="000000" w:themeColor="text1"/>
          <w:lang w:val="es-ES"/>
        </w:rPr>
        <w:t xml:space="preserve"> correspondientes a la entrevista al directivo, 24 distribuidas en las entrevistas a los alumnos y 48 correspondientes a las entrevistas a los profesores.</w:t>
      </w:r>
    </w:p>
    <w:p w14:paraId="3413D5D0" w14:textId="77777777" w:rsidR="00483620" w:rsidRPr="001D5801" w:rsidRDefault="00483620" w:rsidP="00483620">
      <w:pPr>
        <w:tabs>
          <w:tab w:val="left" w:pos="4536"/>
        </w:tabs>
        <w:spacing w:line="360" w:lineRule="auto"/>
        <w:jc w:val="both"/>
        <w:rPr>
          <w:color w:val="000000" w:themeColor="text1"/>
          <w:lang w:val="es-ES"/>
        </w:rPr>
      </w:pPr>
    </w:p>
    <w:p w14:paraId="77FE49A0" w14:textId="77777777" w:rsidR="00483620" w:rsidRPr="001D5801" w:rsidRDefault="00483620" w:rsidP="00BC532E">
      <w:pPr>
        <w:tabs>
          <w:tab w:val="left" w:pos="4536"/>
        </w:tabs>
        <w:spacing w:line="360" w:lineRule="auto"/>
        <w:jc w:val="center"/>
        <w:rPr>
          <w:b/>
          <w:bCs/>
          <w:color w:val="000000" w:themeColor="text1"/>
          <w:sz w:val="26"/>
          <w:szCs w:val="26"/>
          <w:lang w:val="es-ES"/>
        </w:rPr>
      </w:pPr>
      <w:r w:rsidRPr="001D5801">
        <w:rPr>
          <w:b/>
          <w:bCs/>
          <w:color w:val="000000" w:themeColor="text1"/>
          <w:sz w:val="26"/>
          <w:szCs w:val="26"/>
          <w:lang w:val="es-ES"/>
        </w:rPr>
        <w:t>Significados del ABP desde la perspectiva docente</w:t>
      </w:r>
    </w:p>
    <w:p w14:paraId="715B80C0" w14:textId="77777777" w:rsidR="00483620" w:rsidRPr="001D5801" w:rsidRDefault="005A42E9" w:rsidP="005A42E9">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 xml:space="preserve">Los resultados de las entrevistas a los profesores demostraron en la categoría </w:t>
      </w:r>
      <w:r w:rsidR="00483620" w:rsidRPr="001D5801">
        <w:rPr>
          <w:i/>
          <w:color w:val="000000" w:themeColor="text1"/>
          <w:lang w:val="es-ES"/>
        </w:rPr>
        <w:t>aprendizaje</w:t>
      </w:r>
      <w:r w:rsidR="00483620" w:rsidRPr="001D5801">
        <w:rPr>
          <w:color w:val="000000" w:themeColor="text1"/>
          <w:lang w:val="es-ES"/>
        </w:rPr>
        <w:t xml:space="preserve"> </w:t>
      </w:r>
      <w:r w:rsidRPr="001D5801">
        <w:rPr>
          <w:color w:val="000000" w:themeColor="text1"/>
          <w:lang w:val="es-ES"/>
        </w:rPr>
        <w:t xml:space="preserve">que ellos </w:t>
      </w:r>
      <w:r w:rsidR="00483620" w:rsidRPr="001D5801">
        <w:rPr>
          <w:color w:val="000000" w:themeColor="text1"/>
          <w:lang w:val="es-ES"/>
        </w:rPr>
        <w:t xml:space="preserve">consideran que el aprendizaje por proyecto potencializa la creatividad, </w:t>
      </w:r>
      <w:r w:rsidRPr="001D5801">
        <w:rPr>
          <w:color w:val="000000" w:themeColor="text1"/>
          <w:lang w:val="es-ES"/>
        </w:rPr>
        <w:t xml:space="preserve">la </w:t>
      </w:r>
      <w:r w:rsidR="00483620" w:rsidRPr="001D5801">
        <w:rPr>
          <w:color w:val="000000" w:themeColor="text1"/>
          <w:lang w:val="es-ES"/>
        </w:rPr>
        <w:t xml:space="preserve">autonomía y el pensamiento crítico. En </w:t>
      </w:r>
      <w:r w:rsidRPr="001D5801">
        <w:rPr>
          <w:color w:val="000000" w:themeColor="text1"/>
          <w:lang w:val="es-ES"/>
        </w:rPr>
        <w:t xml:space="preserve">la </w:t>
      </w:r>
      <w:r w:rsidR="00483620" w:rsidRPr="001D5801">
        <w:rPr>
          <w:color w:val="000000" w:themeColor="text1"/>
          <w:lang w:val="es-ES"/>
        </w:rPr>
        <w:t xml:space="preserve">categoría </w:t>
      </w:r>
      <w:r w:rsidR="00483620" w:rsidRPr="001D5801">
        <w:rPr>
          <w:i/>
          <w:color w:val="000000" w:themeColor="text1"/>
          <w:lang w:val="es-ES"/>
        </w:rPr>
        <w:t>ventajas</w:t>
      </w:r>
      <w:r w:rsidR="00483620" w:rsidRPr="001D5801">
        <w:rPr>
          <w:color w:val="000000" w:themeColor="text1"/>
          <w:lang w:val="es-ES"/>
        </w:rPr>
        <w:t xml:space="preserve"> se encontró que la aplicación del conocimiento es uno de los grandes beneficios de dicha forma de trabajo.</w:t>
      </w:r>
      <w:r w:rsidRPr="001D5801">
        <w:rPr>
          <w:color w:val="000000" w:themeColor="text1"/>
          <w:lang w:val="es-ES"/>
        </w:rPr>
        <w:t xml:space="preserve"> </w:t>
      </w:r>
      <w:r w:rsidR="00483620" w:rsidRPr="001D5801">
        <w:rPr>
          <w:color w:val="000000" w:themeColor="text1"/>
          <w:lang w:val="es-ES"/>
        </w:rPr>
        <w:t>Al mismo tiempo</w:t>
      </w:r>
      <w:r w:rsidRPr="001D5801">
        <w:rPr>
          <w:color w:val="000000" w:themeColor="text1"/>
          <w:lang w:val="es-ES"/>
        </w:rPr>
        <w:t>,</w:t>
      </w:r>
      <w:r w:rsidR="00483620" w:rsidRPr="001D5801">
        <w:rPr>
          <w:color w:val="000000" w:themeColor="text1"/>
          <w:lang w:val="es-ES"/>
        </w:rPr>
        <w:t xml:space="preserve"> se destaca que la metodología genera un ambiente de trabajo colaborativo en grupos. </w:t>
      </w:r>
      <w:r w:rsidRPr="001D5801">
        <w:rPr>
          <w:color w:val="000000" w:themeColor="text1"/>
          <w:lang w:val="es-ES"/>
        </w:rPr>
        <w:t xml:space="preserve">De este modo lo </w:t>
      </w:r>
      <w:r w:rsidR="00483620" w:rsidRPr="001D5801">
        <w:rPr>
          <w:color w:val="000000" w:themeColor="text1"/>
          <w:lang w:val="es-ES"/>
        </w:rPr>
        <w:t xml:space="preserve">narra </w:t>
      </w:r>
      <w:r w:rsidRPr="001D5801">
        <w:rPr>
          <w:color w:val="000000" w:themeColor="text1"/>
          <w:lang w:val="es-ES"/>
        </w:rPr>
        <w:t>un entrevistado</w:t>
      </w:r>
      <w:r w:rsidR="00483620" w:rsidRPr="001D5801">
        <w:rPr>
          <w:color w:val="000000" w:themeColor="text1"/>
          <w:lang w:val="es-ES"/>
        </w:rPr>
        <w:t>:</w:t>
      </w:r>
    </w:p>
    <w:p w14:paraId="5E6728E1" w14:textId="10925E1C" w:rsidR="00483620" w:rsidRPr="001D5801" w:rsidRDefault="00483620" w:rsidP="005A42E9">
      <w:pPr>
        <w:tabs>
          <w:tab w:val="left" w:pos="4536"/>
        </w:tabs>
        <w:spacing w:line="360" w:lineRule="auto"/>
        <w:ind w:left="1416"/>
        <w:jc w:val="both"/>
        <w:rPr>
          <w:color w:val="000000" w:themeColor="text1"/>
          <w:lang w:val="es-ES"/>
        </w:rPr>
      </w:pPr>
      <w:r w:rsidRPr="001D5801">
        <w:rPr>
          <w:color w:val="000000" w:themeColor="text1"/>
          <w:lang w:val="es-ES"/>
        </w:rPr>
        <w:lastRenderedPageBreak/>
        <w:t>El momento que más propicia el trabajo en equipo es el momento de interacción por medio de los comentarios porque añades tu opinión respecto del contenido del compañero y otros comienzan a opinar por medio de esto</w:t>
      </w:r>
      <w:r w:rsidR="005A42E9" w:rsidRPr="001D5801">
        <w:rPr>
          <w:color w:val="000000" w:themeColor="text1"/>
          <w:lang w:val="es-ES"/>
        </w:rPr>
        <w:t xml:space="preserve"> </w:t>
      </w:r>
      <w:r w:rsidRPr="001D5801">
        <w:rPr>
          <w:color w:val="000000" w:themeColor="text1"/>
          <w:lang w:val="es-ES"/>
        </w:rPr>
        <w:t>(</w:t>
      </w:r>
      <w:r w:rsidR="005A42E9" w:rsidRPr="001D5801">
        <w:rPr>
          <w:color w:val="000000" w:themeColor="text1"/>
          <w:lang w:val="es-ES"/>
        </w:rPr>
        <w:t>e</w:t>
      </w:r>
      <w:r w:rsidRPr="001D5801">
        <w:rPr>
          <w:color w:val="000000" w:themeColor="text1"/>
          <w:lang w:val="es-ES"/>
        </w:rPr>
        <w:t>ntrevistada</w:t>
      </w:r>
      <w:r w:rsidR="005A42E9" w:rsidRPr="001D5801">
        <w:rPr>
          <w:color w:val="000000" w:themeColor="text1"/>
          <w:lang w:val="es-ES"/>
        </w:rPr>
        <w:t xml:space="preserve"> </w:t>
      </w:r>
      <w:r w:rsidRPr="001D5801">
        <w:rPr>
          <w:color w:val="000000" w:themeColor="text1"/>
          <w:lang w:val="es-ES"/>
        </w:rPr>
        <w:t>5</w:t>
      </w:r>
      <w:r w:rsidR="005A42E9" w:rsidRPr="001D5801">
        <w:rPr>
          <w:color w:val="000000" w:themeColor="text1"/>
          <w:lang w:val="es-ES"/>
        </w:rPr>
        <w:t>, m</w:t>
      </w:r>
      <w:r w:rsidRPr="001D5801">
        <w:rPr>
          <w:color w:val="000000" w:themeColor="text1"/>
          <w:lang w:val="es-ES"/>
        </w:rPr>
        <w:t>aestro,</w:t>
      </w:r>
      <w:r w:rsidR="005A42E9" w:rsidRPr="001D5801">
        <w:rPr>
          <w:color w:val="000000" w:themeColor="text1"/>
          <w:lang w:val="es-ES"/>
        </w:rPr>
        <w:t xml:space="preserve"> </w:t>
      </w:r>
      <w:r w:rsidRPr="001D5801">
        <w:rPr>
          <w:color w:val="000000" w:themeColor="text1"/>
          <w:lang w:val="es-ES"/>
        </w:rPr>
        <w:t xml:space="preserve">2019). </w:t>
      </w:r>
    </w:p>
    <w:p w14:paraId="5A3108F3" w14:textId="77777777" w:rsidR="00BC532E" w:rsidRPr="001D5801" w:rsidRDefault="00BC532E" w:rsidP="005A42E9">
      <w:pPr>
        <w:tabs>
          <w:tab w:val="left" w:pos="4536"/>
        </w:tabs>
        <w:spacing w:line="360" w:lineRule="auto"/>
        <w:ind w:left="1416"/>
        <w:jc w:val="both"/>
        <w:rPr>
          <w:color w:val="000000" w:themeColor="text1"/>
          <w:lang w:val="es-ES"/>
        </w:rPr>
      </w:pPr>
    </w:p>
    <w:p w14:paraId="36982591" w14:textId="77777777" w:rsidR="00483620" w:rsidRPr="001D5801" w:rsidRDefault="00483620" w:rsidP="00483620">
      <w:pPr>
        <w:pStyle w:val="Normal1"/>
        <w:pBdr>
          <w:top w:val="nil"/>
          <w:left w:val="nil"/>
          <w:bottom w:val="nil"/>
          <w:right w:val="nil"/>
          <w:between w:val="nil"/>
        </w:pBdr>
        <w:spacing w:after="200" w:line="360" w:lineRule="auto"/>
        <w:jc w:val="center"/>
        <w:rPr>
          <w:rFonts w:ascii="Times New Roman" w:hAnsi="Times New Roman" w:cs="Times New Roman"/>
          <w:color w:val="000000" w:themeColor="text1"/>
          <w:szCs w:val="32"/>
          <w:lang w:val="es-ES"/>
        </w:rPr>
      </w:pPr>
      <w:r w:rsidRPr="001D5801">
        <w:rPr>
          <w:rFonts w:ascii="Times New Roman" w:hAnsi="Times New Roman" w:cs="Times New Roman"/>
          <w:b/>
          <w:color w:val="000000" w:themeColor="text1"/>
          <w:szCs w:val="32"/>
          <w:lang w:val="es-ES"/>
        </w:rPr>
        <w:t xml:space="preserve">Figura </w:t>
      </w:r>
      <w:r w:rsidRPr="001D5801">
        <w:rPr>
          <w:rFonts w:ascii="Times New Roman" w:hAnsi="Times New Roman" w:cs="Times New Roman"/>
          <w:b/>
          <w:color w:val="000000" w:themeColor="text1"/>
          <w:szCs w:val="32"/>
          <w:lang w:val="es-ES"/>
        </w:rPr>
        <w:fldChar w:fldCharType="begin"/>
      </w:r>
      <w:r w:rsidRPr="001D5801">
        <w:rPr>
          <w:rFonts w:ascii="Times New Roman" w:hAnsi="Times New Roman" w:cs="Times New Roman"/>
          <w:b/>
          <w:color w:val="000000" w:themeColor="text1"/>
          <w:szCs w:val="32"/>
          <w:lang w:val="es-ES"/>
        </w:rPr>
        <w:instrText xml:space="preserve"> SEQ Figura \* ARABIC </w:instrText>
      </w:r>
      <w:r w:rsidRPr="001D5801">
        <w:rPr>
          <w:rFonts w:ascii="Times New Roman" w:hAnsi="Times New Roman" w:cs="Times New Roman"/>
          <w:b/>
          <w:color w:val="000000" w:themeColor="text1"/>
          <w:szCs w:val="32"/>
          <w:lang w:val="es-ES"/>
        </w:rPr>
        <w:fldChar w:fldCharType="separate"/>
      </w:r>
      <w:r w:rsidRPr="001D5801">
        <w:rPr>
          <w:rFonts w:ascii="Times New Roman" w:hAnsi="Times New Roman" w:cs="Times New Roman"/>
          <w:b/>
          <w:noProof/>
          <w:color w:val="000000" w:themeColor="text1"/>
          <w:szCs w:val="32"/>
          <w:lang w:val="es-ES"/>
        </w:rPr>
        <w:t>1</w:t>
      </w:r>
      <w:r w:rsidRPr="001D5801">
        <w:rPr>
          <w:rFonts w:ascii="Times New Roman" w:hAnsi="Times New Roman" w:cs="Times New Roman"/>
          <w:b/>
          <w:color w:val="000000" w:themeColor="text1"/>
          <w:szCs w:val="32"/>
          <w:lang w:val="es-ES"/>
        </w:rPr>
        <w:fldChar w:fldCharType="end"/>
      </w:r>
      <w:r w:rsidRPr="001D5801">
        <w:rPr>
          <w:rFonts w:ascii="Times New Roman" w:hAnsi="Times New Roman" w:cs="Times New Roman"/>
          <w:b/>
          <w:color w:val="000000" w:themeColor="text1"/>
          <w:szCs w:val="32"/>
          <w:lang w:val="es-ES"/>
        </w:rPr>
        <w:t>.</w:t>
      </w:r>
      <w:r w:rsidRPr="001D5801">
        <w:rPr>
          <w:rFonts w:ascii="Times New Roman" w:hAnsi="Times New Roman" w:cs="Times New Roman"/>
          <w:color w:val="000000" w:themeColor="text1"/>
          <w:szCs w:val="32"/>
          <w:lang w:val="es-ES"/>
        </w:rPr>
        <w:t xml:space="preserve"> Modelo de un caso de la codificación de entrevistas a docentes</w:t>
      </w:r>
    </w:p>
    <w:p w14:paraId="05E5FFC0" w14:textId="77777777" w:rsidR="00483620" w:rsidRPr="001D5801" w:rsidRDefault="00483620" w:rsidP="00483620">
      <w:pPr>
        <w:tabs>
          <w:tab w:val="left" w:pos="4536"/>
        </w:tabs>
        <w:spacing w:line="360" w:lineRule="auto"/>
        <w:jc w:val="center"/>
        <w:rPr>
          <w:rFonts w:eastAsia="Arial"/>
          <w:color w:val="000000" w:themeColor="text1"/>
          <w:lang w:val="es-ES"/>
        </w:rPr>
      </w:pPr>
      <w:r w:rsidRPr="001D5801">
        <w:rPr>
          <w:noProof/>
          <w:color w:val="000000" w:themeColor="text1"/>
          <w:lang w:val="es-VE" w:eastAsia="es-VE"/>
        </w:rPr>
        <w:drawing>
          <wp:inline distT="0" distB="0" distL="0" distR="0" wp14:anchorId="4AE9FA65" wp14:editId="0D37DEA5">
            <wp:extent cx="4261319" cy="3047646"/>
            <wp:effectExtent l="0" t="0" r="6350" b="635"/>
            <wp:docPr id="6" name="1 Imagen" descr="Modelo de un caso con Jerarquía de CódigosProfes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de un caso con Jerarquía de CódigosProfesores.png"/>
                    <pic:cNvPicPr/>
                  </pic:nvPicPr>
                  <pic:blipFill>
                    <a:blip r:embed="rId8" cstate="print"/>
                    <a:stretch>
                      <a:fillRect/>
                    </a:stretch>
                  </pic:blipFill>
                  <pic:spPr>
                    <a:xfrm>
                      <a:off x="0" y="0"/>
                      <a:ext cx="4308180" cy="3081161"/>
                    </a:xfrm>
                    <a:prstGeom prst="rect">
                      <a:avLst/>
                    </a:prstGeom>
                  </pic:spPr>
                </pic:pic>
              </a:graphicData>
            </a:graphic>
          </wp:inline>
        </w:drawing>
      </w:r>
    </w:p>
    <w:p w14:paraId="63911495" w14:textId="77777777" w:rsidR="00483620" w:rsidRPr="001D5801" w:rsidRDefault="00483620" w:rsidP="00BC532E">
      <w:pPr>
        <w:pStyle w:val="Normal1"/>
        <w:pBdr>
          <w:top w:val="nil"/>
          <w:left w:val="nil"/>
          <w:bottom w:val="nil"/>
          <w:right w:val="nil"/>
          <w:between w:val="nil"/>
        </w:pBdr>
        <w:spacing w:line="360" w:lineRule="auto"/>
        <w:jc w:val="center"/>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Fuente: </w:t>
      </w:r>
      <w:r w:rsidR="005A42E9" w:rsidRPr="001D5801">
        <w:rPr>
          <w:rFonts w:ascii="Times New Roman" w:hAnsi="Times New Roman" w:cs="Times New Roman"/>
          <w:color w:val="000000" w:themeColor="text1"/>
          <w:lang w:val="es-ES"/>
        </w:rPr>
        <w:t>E</w:t>
      </w:r>
      <w:r w:rsidRPr="001D5801">
        <w:rPr>
          <w:rFonts w:ascii="Times New Roman" w:hAnsi="Times New Roman" w:cs="Times New Roman"/>
          <w:color w:val="000000" w:themeColor="text1"/>
          <w:lang w:val="es-ES"/>
        </w:rPr>
        <w:t>laboración propia</w:t>
      </w:r>
    </w:p>
    <w:p w14:paraId="4FCF7BEF" w14:textId="77777777" w:rsidR="005A42E9" w:rsidRPr="001D5801" w:rsidRDefault="005A42E9" w:rsidP="005A42E9">
      <w:pPr>
        <w:tabs>
          <w:tab w:val="left" w:pos="709"/>
        </w:tabs>
        <w:spacing w:line="360" w:lineRule="auto"/>
        <w:jc w:val="both"/>
        <w:rPr>
          <w:color w:val="000000" w:themeColor="text1"/>
          <w:lang w:val="es-ES"/>
        </w:rPr>
      </w:pPr>
      <w:r w:rsidRPr="001D5801">
        <w:rPr>
          <w:color w:val="000000" w:themeColor="text1"/>
          <w:lang w:val="es-ES"/>
        </w:rPr>
        <w:tab/>
      </w:r>
      <w:r w:rsidR="00483620" w:rsidRPr="001D5801">
        <w:rPr>
          <w:color w:val="000000" w:themeColor="text1"/>
          <w:lang w:val="es-ES"/>
        </w:rPr>
        <w:t>En la figura 1 se observa la síntesis</w:t>
      </w:r>
      <w:r w:rsidRPr="001D5801">
        <w:rPr>
          <w:color w:val="000000" w:themeColor="text1"/>
          <w:lang w:val="es-ES"/>
        </w:rPr>
        <w:t xml:space="preserve"> del análisis de los resultados</w:t>
      </w:r>
      <w:r w:rsidR="00483620" w:rsidRPr="001D5801">
        <w:rPr>
          <w:color w:val="000000" w:themeColor="text1"/>
          <w:lang w:val="es-ES"/>
        </w:rPr>
        <w:t xml:space="preserve"> </w:t>
      </w:r>
      <w:r w:rsidRPr="001D5801">
        <w:rPr>
          <w:color w:val="000000" w:themeColor="text1"/>
          <w:lang w:val="es-ES"/>
        </w:rPr>
        <w:t>(</w:t>
      </w:r>
      <w:r w:rsidR="00483620" w:rsidRPr="001D5801">
        <w:rPr>
          <w:color w:val="000000" w:themeColor="text1"/>
          <w:lang w:val="es-ES"/>
        </w:rPr>
        <w:t>el tamaño de los círculos de cada uno de los códigos y subcódigos muestra la frecuencia de las codificaciones</w:t>
      </w:r>
      <w:r w:rsidRPr="001D5801">
        <w:rPr>
          <w:color w:val="000000" w:themeColor="text1"/>
          <w:lang w:val="es-ES"/>
        </w:rPr>
        <w:t>)</w:t>
      </w:r>
      <w:r w:rsidR="00483620" w:rsidRPr="001D5801">
        <w:rPr>
          <w:color w:val="000000" w:themeColor="text1"/>
          <w:lang w:val="es-ES"/>
        </w:rPr>
        <w:t>.</w:t>
      </w:r>
      <w:r w:rsidRPr="001D5801">
        <w:rPr>
          <w:color w:val="000000" w:themeColor="text1"/>
          <w:lang w:val="es-ES"/>
        </w:rPr>
        <w:t xml:space="preserve"> </w:t>
      </w:r>
      <w:r w:rsidR="00483620" w:rsidRPr="001D5801">
        <w:rPr>
          <w:color w:val="000000" w:themeColor="text1"/>
          <w:lang w:val="es-ES"/>
        </w:rPr>
        <w:t>Los docentes consideran que las ventajas del ABP es que desarrolla la creatividad, el pensamiento crítico y las habilidades de investigación. Muestra de ello es el siguiente fragmento de entrevista</w:t>
      </w:r>
      <w:r w:rsidRPr="001D5801">
        <w:rPr>
          <w:color w:val="000000" w:themeColor="text1"/>
          <w:lang w:val="es-ES"/>
        </w:rPr>
        <w:t>:</w:t>
      </w:r>
    </w:p>
    <w:p w14:paraId="65D25790" w14:textId="77777777" w:rsidR="00483620" w:rsidRPr="001D5801" w:rsidRDefault="00483620" w:rsidP="005A42E9">
      <w:pPr>
        <w:tabs>
          <w:tab w:val="left" w:pos="709"/>
        </w:tabs>
        <w:spacing w:line="360" w:lineRule="auto"/>
        <w:ind w:left="1416"/>
        <w:jc w:val="both"/>
        <w:rPr>
          <w:color w:val="000000" w:themeColor="text1"/>
          <w:lang w:val="es-ES"/>
        </w:rPr>
      </w:pPr>
      <w:r w:rsidRPr="001D5801">
        <w:rPr>
          <w:color w:val="000000" w:themeColor="text1"/>
          <w:lang w:val="es-ES"/>
        </w:rPr>
        <w:t>Hace que los alumnos generen un pensamiento crítico y al mismo tiempo un aprendizaje significativo</w:t>
      </w:r>
      <w:r w:rsidR="005A42E9" w:rsidRPr="001D5801">
        <w:rPr>
          <w:color w:val="000000" w:themeColor="text1"/>
          <w:lang w:val="es-ES"/>
        </w:rPr>
        <w:t xml:space="preserve"> (</w:t>
      </w:r>
      <w:r w:rsidRPr="001D5801">
        <w:rPr>
          <w:color w:val="000000" w:themeColor="text1"/>
          <w:lang w:val="es-ES"/>
        </w:rPr>
        <w:t>...</w:t>
      </w:r>
      <w:r w:rsidR="005A42E9" w:rsidRPr="001D5801">
        <w:rPr>
          <w:color w:val="000000" w:themeColor="text1"/>
          <w:lang w:val="es-ES"/>
        </w:rPr>
        <w:t>).</w:t>
      </w:r>
      <w:r w:rsidRPr="001D5801">
        <w:rPr>
          <w:color w:val="000000" w:themeColor="text1"/>
          <w:lang w:val="es-ES"/>
        </w:rPr>
        <w:t xml:space="preserve"> </w:t>
      </w:r>
      <w:r w:rsidR="005A42E9" w:rsidRPr="001D5801">
        <w:rPr>
          <w:color w:val="000000" w:themeColor="text1"/>
          <w:lang w:val="es-ES"/>
        </w:rPr>
        <w:t>E</w:t>
      </w:r>
      <w:r w:rsidRPr="001D5801">
        <w:rPr>
          <w:color w:val="000000" w:themeColor="text1"/>
          <w:lang w:val="es-ES"/>
        </w:rPr>
        <w:t>n los niños pequeños desarrolla la creatividad, el ingenio del niño</w:t>
      </w:r>
      <w:r w:rsidR="005A42E9" w:rsidRPr="001D5801">
        <w:rPr>
          <w:color w:val="000000" w:themeColor="text1"/>
          <w:lang w:val="es-ES"/>
        </w:rPr>
        <w:t xml:space="preserve"> </w:t>
      </w:r>
      <w:r w:rsidRPr="001D5801">
        <w:rPr>
          <w:color w:val="000000" w:themeColor="text1"/>
          <w:lang w:val="es-ES"/>
        </w:rPr>
        <w:t>(</w:t>
      </w:r>
      <w:r w:rsidR="005A42E9" w:rsidRPr="001D5801">
        <w:rPr>
          <w:color w:val="000000" w:themeColor="text1"/>
          <w:lang w:val="es-ES"/>
        </w:rPr>
        <w:t>entrevista 6, maestro</w:t>
      </w:r>
      <w:r w:rsidRPr="001D5801">
        <w:rPr>
          <w:color w:val="000000" w:themeColor="text1"/>
          <w:lang w:val="es-ES"/>
        </w:rPr>
        <w:t>, 2019, 1-1:36).</w:t>
      </w:r>
    </w:p>
    <w:p w14:paraId="5176240D" w14:textId="77777777" w:rsidR="00483620" w:rsidRPr="001D5801" w:rsidRDefault="00483620" w:rsidP="00BC532E">
      <w:pPr>
        <w:pStyle w:val="Normal1"/>
        <w:pBdr>
          <w:top w:val="nil"/>
          <w:left w:val="nil"/>
          <w:bottom w:val="nil"/>
          <w:right w:val="nil"/>
          <w:between w:val="nil"/>
        </w:pBdr>
        <w:spacing w:line="360" w:lineRule="auto"/>
        <w:ind w:left="1416"/>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Algunos jóvenes llegan a razonar y logran un objetivo en el proyecto</w:t>
      </w:r>
      <w:r w:rsidR="005A42E9"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otro</w:t>
      </w:r>
      <w:r w:rsidR="005A42E9" w:rsidRPr="001D5801">
        <w:rPr>
          <w:rFonts w:ascii="Times New Roman" w:hAnsi="Times New Roman" w:cs="Times New Roman"/>
          <w:color w:val="000000" w:themeColor="text1"/>
          <w:lang w:val="es-ES"/>
        </w:rPr>
        <w:t>s</w:t>
      </w:r>
      <w:r w:rsidRPr="001D5801">
        <w:rPr>
          <w:rFonts w:ascii="Times New Roman" w:hAnsi="Times New Roman" w:cs="Times New Roman"/>
          <w:color w:val="000000" w:themeColor="text1"/>
          <w:lang w:val="es-ES"/>
        </w:rPr>
        <w:t xml:space="preserve"> no porque lo hacen de manera mecánica, porque es más len</w:t>
      </w:r>
      <w:r w:rsidR="005A42E9" w:rsidRPr="001D5801">
        <w:rPr>
          <w:rFonts w:ascii="Times New Roman" w:hAnsi="Times New Roman" w:cs="Times New Roman"/>
          <w:color w:val="000000" w:themeColor="text1"/>
          <w:lang w:val="es-ES"/>
        </w:rPr>
        <w:t>to en unos que en otros, pero sí</w:t>
      </w:r>
      <w:r w:rsidRPr="001D5801">
        <w:rPr>
          <w:rFonts w:ascii="Times New Roman" w:hAnsi="Times New Roman" w:cs="Times New Roman"/>
          <w:color w:val="000000" w:themeColor="text1"/>
          <w:lang w:val="es-ES"/>
        </w:rPr>
        <w:t xml:space="preserve"> una buena cantidad logran razonar y aprovechar el proyecto (</w:t>
      </w:r>
      <w:r w:rsidR="005A42E9" w:rsidRPr="001D5801">
        <w:rPr>
          <w:rFonts w:ascii="Times New Roman" w:hAnsi="Times New Roman" w:cs="Times New Roman"/>
          <w:color w:val="000000" w:themeColor="text1"/>
          <w:lang w:val="es-ES"/>
        </w:rPr>
        <w:t>entrevista 3, maestro</w:t>
      </w:r>
      <w:r w:rsidRPr="001D5801">
        <w:rPr>
          <w:rFonts w:ascii="Times New Roman" w:hAnsi="Times New Roman" w:cs="Times New Roman"/>
          <w:color w:val="000000" w:themeColor="text1"/>
          <w:lang w:val="es-ES"/>
        </w:rPr>
        <w:t>, 2019</w:t>
      </w:r>
      <w:r w:rsidR="005A42E9"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 xml:space="preserve">42-1:50). </w:t>
      </w:r>
    </w:p>
    <w:p w14:paraId="3C51E06A" w14:textId="507B0333" w:rsidR="00483620" w:rsidRPr="001D5801" w:rsidRDefault="00483620"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Sin embargo, se reconoce como un reto el trabajo en equipo</w:t>
      </w:r>
      <w:r w:rsidR="007754D6"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como narra el siguiente maestro:</w:t>
      </w:r>
    </w:p>
    <w:p w14:paraId="1A369884" w14:textId="3B85C364" w:rsidR="00BC532E" w:rsidRPr="001D5801" w:rsidRDefault="00BC532E"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p>
    <w:p w14:paraId="15A59917" w14:textId="77777777" w:rsidR="00BC532E" w:rsidRPr="001D5801" w:rsidRDefault="00BC532E"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p>
    <w:p w14:paraId="2C1B063F" w14:textId="77777777" w:rsidR="00483620" w:rsidRPr="001D5801" w:rsidRDefault="00483620" w:rsidP="00BC532E">
      <w:pPr>
        <w:pStyle w:val="Normal1"/>
        <w:pBdr>
          <w:top w:val="nil"/>
          <w:left w:val="nil"/>
          <w:bottom w:val="nil"/>
          <w:right w:val="nil"/>
          <w:between w:val="nil"/>
        </w:pBdr>
        <w:spacing w:line="360" w:lineRule="auto"/>
        <w:ind w:left="1416"/>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lastRenderedPageBreak/>
        <w:t>Los retos son si se trabaja en equipo que el alumno logre desempeñar el rol que le toca para el equipo, el ser tolerantes, aceptar las opiniones de los demás y de manera individual que puedan adquirir la información para el proyecto (</w:t>
      </w:r>
      <w:r w:rsidR="007754D6" w:rsidRPr="001D5801">
        <w:rPr>
          <w:rFonts w:ascii="Times New Roman" w:hAnsi="Times New Roman" w:cs="Times New Roman"/>
          <w:color w:val="000000" w:themeColor="text1"/>
          <w:lang w:val="es-ES"/>
        </w:rPr>
        <w:t>entrevista 1, maestro</w:t>
      </w:r>
      <w:r w:rsidRPr="001D5801">
        <w:rPr>
          <w:rFonts w:ascii="Times New Roman" w:hAnsi="Times New Roman" w:cs="Times New Roman"/>
          <w:color w:val="000000" w:themeColor="text1"/>
          <w:lang w:val="es-ES"/>
        </w:rPr>
        <w:t>, 2019).</w:t>
      </w:r>
      <w:r w:rsidR="007754D6" w:rsidRPr="001D5801">
        <w:rPr>
          <w:rFonts w:ascii="Times New Roman" w:hAnsi="Times New Roman" w:cs="Times New Roman"/>
          <w:color w:val="000000" w:themeColor="text1"/>
          <w:lang w:val="es-ES"/>
        </w:rPr>
        <w:t xml:space="preserve"> </w:t>
      </w:r>
    </w:p>
    <w:p w14:paraId="23CB5A28" w14:textId="77777777" w:rsidR="007754D6" w:rsidRPr="001D5801" w:rsidRDefault="00483620"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Como limitaciones se encontró el compromiso de los padres de familia y </w:t>
      </w:r>
      <w:r w:rsidR="007754D6" w:rsidRPr="001D5801">
        <w:rPr>
          <w:rFonts w:ascii="Times New Roman" w:hAnsi="Times New Roman" w:cs="Times New Roman"/>
          <w:color w:val="000000" w:themeColor="text1"/>
          <w:lang w:val="es-ES"/>
        </w:rPr>
        <w:t>su</w:t>
      </w:r>
      <w:r w:rsidRPr="001D5801">
        <w:rPr>
          <w:rFonts w:ascii="Times New Roman" w:hAnsi="Times New Roman" w:cs="Times New Roman"/>
          <w:color w:val="000000" w:themeColor="text1"/>
          <w:lang w:val="es-ES"/>
        </w:rPr>
        <w:t xml:space="preserve"> involucración </w:t>
      </w:r>
      <w:r w:rsidR="007754D6" w:rsidRPr="001D5801">
        <w:rPr>
          <w:rFonts w:ascii="Times New Roman" w:hAnsi="Times New Roman" w:cs="Times New Roman"/>
          <w:color w:val="000000" w:themeColor="text1"/>
          <w:lang w:val="es-ES"/>
        </w:rPr>
        <w:t>en el trabajo,</w:t>
      </w:r>
      <w:r w:rsidRPr="001D5801">
        <w:rPr>
          <w:rFonts w:ascii="Times New Roman" w:hAnsi="Times New Roman" w:cs="Times New Roman"/>
          <w:color w:val="000000" w:themeColor="text1"/>
          <w:lang w:val="es-ES"/>
        </w:rPr>
        <w:t xml:space="preserve"> además de las faltas de habilidades informativas para la búsqueda y procesamiento de información en la etapa inicial, </w:t>
      </w:r>
      <w:r w:rsidR="007754D6" w:rsidRPr="001D5801">
        <w:rPr>
          <w:rFonts w:ascii="Times New Roman" w:hAnsi="Times New Roman" w:cs="Times New Roman"/>
          <w:color w:val="000000" w:themeColor="text1"/>
          <w:lang w:val="es-ES"/>
        </w:rPr>
        <w:t>así como</w:t>
      </w:r>
      <w:r w:rsidRPr="001D5801">
        <w:rPr>
          <w:rFonts w:ascii="Times New Roman" w:hAnsi="Times New Roman" w:cs="Times New Roman"/>
          <w:color w:val="000000" w:themeColor="text1"/>
          <w:lang w:val="es-ES"/>
        </w:rPr>
        <w:t xml:space="preserve"> la renuencia al trabajo por parte de los estudiantes. </w:t>
      </w:r>
      <w:r w:rsidR="007754D6" w:rsidRPr="001D5801">
        <w:rPr>
          <w:rFonts w:ascii="Times New Roman" w:hAnsi="Times New Roman" w:cs="Times New Roman"/>
          <w:color w:val="000000" w:themeColor="text1"/>
          <w:lang w:val="es-ES"/>
        </w:rPr>
        <w:t>Del siguiente modo</w:t>
      </w:r>
      <w:r w:rsidRPr="001D5801">
        <w:rPr>
          <w:rFonts w:ascii="Times New Roman" w:hAnsi="Times New Roman" w:cs="Times New Roman"/>
          <w:color w:val="000000" w:themeColor="text1"/>
          <w:lang w:val="es-ES"/>
        </w:rPr>
        <w:t xml:space="preserve"> lo manifestó </w:t>
      </w:r>
      <w:r w:rsidR="007754D6" w:rsidRPr="001D5801">
        <w:rPr>
          <w:rFonts w:ascii="Times New Roman" w:hAnsi="Times New Roman" w:cs="Times New Roman"/>
          <w:color w:val="000000" w:themeColor="text1"/>
          <w:lang w:val="es-ES"/>
        </w:rPr>
        <w:t xml:space="preserve">un </w:t>
      </w:r>
      <w:r w:rsidRPr="001D5801">
        <w:rPr>
          <w:rFonts w:ascii="Times New Roman" w:hAnsi="Times New Roman" w:cs="Times New Roman"/>
          <w:color w:val="000000" w:themeColor="text1"/>
          <w:lang w:val="es-ES"/>
        </w:rPr>
        <w:t>entrevistado</w:t>
      </w:r>
      <w:r w:rsidR="007754D6"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“Observo que el alumno se pierde en la información y pierde el objetivo y pueda que se frustre” (</w:t>
      </w:r>
      <w:r w:rsidR="007754D6" w:rsidRPr="001D5801">
        <w:rPr>
          <w:rFonts w:ascii="Times New Roman" w:hAnsi="Times New Roman" w:cs="Times New Roman"/>
          <w:color w:val="000000" w:themeColor="text1"/>
          <w:lang w:val="es-ES"/>
        </w:rPr>
        <w:t>entrevistado 1, maestro</w:t>
      </w:r>
      <w:r w:rsidRPr="001D5801">
        <w:rPr>
          <w:rFonts w:ascii="Times New Roman" w:hAnsi="Times New Roman" w:cs="Times New Roman"/>
          <w:color w:val="000000" w:themeColor="text1"/>
          <w:lang w:val="es-ES"/>
        </w:rPr>
        <w:t>, 2019).</w:t>
      </w:r>
    </w:p>
    <w:p w14:paraId="4B4E7E02" w14:textId="0CEEBEF5" w:rsidR="00483620" w:rsidRPr="001D5801" w:rsidRDefault="00483620"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En resumen, los docentes contemplan el ABP como beneficioso para el aprendizaje de los estudiantes, ya que propicia el desarrollo de habilidades y el romper esquemas tradicionales </w:t>
      </w:r>
      <w:r w:rsidR="007754D6" w:rsidRPr="001D5801">
        <w:rPr>
          <w:rFonts w:ascii="Times New Roman" w:hAnsi="Times New Roman" w:cs="Times New Roman"/>
          <w:color w:val="000000" w:themeColor="text1"/>
          <w:lang w:val="es-ES"/>
        </w:rPr>
        <w:t xml:space="preserve">para </w:t>
      </w:r>
      <w:r w:rsidRPr="001D5801">
        <w:rPr>
          <w:rFonts w:ascii="Times New Roman" w:hAnsi="Times New Roman" w:cs="Times New Roman"/>
          <w:color w:val="000000" w:themeColor="text1"/>
          <w:lang w:val="es-ES"/>
        </w:rPr>
        <w:t xml:space="preserve">transitar a modelos constructivistas. </w:t>
      </w:r>
      <w:r w:rsidR="007754D6" w:rsidRPr="001D5801">
        <w:rPr>
          <w:rFonts w:ascii="Times New Roman" w:hAnsi="Times New Roman" w:cs="Times New Roman"/>
          <w:color w:val="000000" w:themeColor="text1"/>
          <w:lang w:val="es-ES"/>
        </w:rPr>
        <w:t>No obstante</w:t>
      </w:r>
      <w:r w:rsidRPr="001D5801">
        <w:rPr>
          <w:rFonts w:ascii="Times New Roman" w:hAnsi="Times New Roman" w:cs="Times New Roman"/>
          <w:color w:val="000000" w:themeColor="text1"/>
          <w:lang w:val="es-ES"/>
        </w:rPr>
        <w:t>, también existen limitaciones</w:t>
      </w:r>
      <w:r w:rsidR="007754D6" w:rsidRPr="001D5801">
        <w:rPr>
          <w:rFonts w:ascii="Times New Roman" w:hAnsi="Times New Roman" w:cs="Times New Roman"/>
          <w:color w:val="000000" w:themeColor="text1"/>
          <w:lang w:val="es-ES"/>
        </w:rPr>
        <w:t xml:space="preserve"> asociadas con el</w:t>
      </w:r>
      <w:r w:rsidRPr="001D5801">
        <w:rPr>
          <w:rFonts w:ascii="Times New Roman" w:hAnsi="Times New Roman" w:cs="Times New Roman"/>
          <w:color w:val="000000" w:themeColor="text1"/>
          <w:lang w:val="es-ES"/>
        </w:rPr>
        <w:t xml:space="preserve"> mayor trabajo de planeación y evaluación. Es necesario</w:t>
      </w:r>
      <w:r w:rsidR="007754D6" w:rsidRPr="001D5801">
        <w:rPr>
          <w:rFonts w:ascii="Times New Roman" w:hAnsi="Times New Roman" w:cs="Times New Roman"/>
          <w:color w:val="000000" w:themeColor="text1"/>
          <w:lang w:val="es-ES"/>
        </w:rPr>
        <w:t>, por ende,</w:t>
      </w:r>
      <w:r w:rsidRPr="001D5801">
        <w:rPr>
          <w:rFonts w:ascii="Times New Roman" w:hAnsi="Times New Roman" w:cs="Times New Roman"/>
          <w:color w:val="000000" w:themeColor="text1"/>
          <w:lang w:val="es-ES"/>
        </w:rPr>
        <w:t xml:space="preserve"> romper paradigmas educativos tanto en padres de familia como en los mismos alumnos. </w:t>
      </w:r>
    </w:p>
    <w:p w14:paraId="3E2067F0" w14:textId="77777777" w:rsidR="00BC532E" w:rsidRPr="001D5801" w:rsidRDefault="00BC532E"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p>
    <w:p w14:paraId="1D44E586" w14:textId="77777777" w:rsidR="00483620" w:rsidRPr="001D5801" w:rsidRDefault="00483620" w:rsidP="00BC532E">
      <w:pPr>
        <w:pStyle w:val="Normal1"/>
        <w:pBdr>
          <w:top w:val="nil"/>
          <w:left w:val="nil"/>
          <w:bottom w:val="nil"/>
          <w:right w:val="nil"/>
          <w:between w:val="nil"/>
        </w:pBdr>
        <w:spacing w:line="360" w:lineRule="auto"/>
        <w:jc w:val="center"/>
        <w:rPr>
          <w:rFonts w:ascii="Times New Roman" w:hAnsi="Times New Roman" w:cs="Times New Roman"/>
          <w:b/>
          <w:bCs/>
          <w:color w:val="000000" w:themeColor="text1"/>
          <w:sz w:val="26"/>
          <w:szCs w:val="26"/>
          <w:lang w:val="es-ES"/>
        </w:rPr>
      </w:pPr>
      <w:r w:rsidRPr="001D5801">
        <w:rPr>
          <w:rFonts w:ascii="Times New Roman" w:hAnsi="Times New Roman" w:cs="Times New Roman"/>
          <w:b/>
          <w:bCs/>
          <w:color w:val="000000" w:themeColor="text1"/>
          <w:sz w:val="26"/>
          <w:szCs w:val="26"/>
          <w:lang w:val="es-ES"/>
        </w:rPr>
        <w:t>La visión del estudiante ante el ABP</w:t>
      </w:r>
    </w:p>
    <w:p w14:paraId="77261480" w14:textId="77777777" w:rsidR="007754D6" w:rsidRPr="001D5801" w:rsidRDefault="007754D6"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L</w:t>
      </w:r>
      <w:r w:rsidR="00483620" w:rsidRPr="001D5801">
        <w:rPr>
          <w:rFonts w:ascii="Times New Roman" w:hAnsi="Times New Roman" w:cs="Times New Roman"/>
          <w:color w:val="000000" w:themeColor="text1"/>
          <w:lang w:val="es-ES"/>
        </w:rPr>
        <w:t xml:space="preserve">a entrevista realizada a los estudiantes demuestra que perciben mayor aprendizaje </w:t>
      </w:r>
      <w:r w:rsidRPr="001D5801">
        <w:rPr>
          <w:rFonts w:ascii="Times New Roman" w:hAnsi="Times New Roman" w:cs="Times New Roman"/>
          <w:color w:val="000000" w:themeColor="text1"/>
          <w:lang w:val="es-ES"/>
        </w:rPr>
        <w:t xml:space="preserve">con el ABP que con los métodos </w:t>
      </w:r>
      <w:r w:rsidR="00483620" w:rsidRPr="001D5801">
        <w:rPr>
          <w:rFonts w:ascii="Times New Roman" w:hAnsi="Times New Roman" w:cs="Times New Roman"/>
          <w:color w:val="000000" w:themeColor="text1"/>
          <w:lang w:val="es-ES"/>
        </w:rPr>
        <w:t>tradicional</w:t>
      </w:r>
      <w:r w:rsidRPr="001D5801">
        <w:rPr>
          <w:rFonts w:ascii="Times New Roman" w:hAnsi="Times New Roman" w:cs="Times New Roman"/>
          <w:color w:val="000000" w:themeColor="text1"/>
          <w:lang w:val="es-ES"/>
        </w:rPr>
        <w:t>es</w:t>
      </w:r>
      <w:r w:rsidR="00483620" w:rsidRPr="001D5801">
        <w:rPr>
          <w:rFonts w:ascii="Times New Roman" w:hAnsi="Times New Roman" w:cs="Times New Roman"/>
          <w:color w:val="000000" w:themeColor="text1"/>
          <w:lang w:val="es-ES"/>
        </w:rPr>
        <w:t>. A su vez, consideran que la metodología permite desarrollar saberes</w:t>
      </w:r>
      <w:r w:rsidRPr="001D5801">
        <w:rPr>
          <w:rFonts w:ascii="Times New Roman" w:hAnsi="Times New Roman" w:cs="Times New Roman"/>
          <w:color w:val="000000" w:themeColor="text1"/>
          <w:lang w:val="es-ES"/>
        </w:rPr>
        <w:t xml:space="preserve"> en medio de un</w:t>
      </w:r>
      <w:r w:rsidR="00483620" w:rsidRPr="001D5801">
        <w:rPr>
          <w:rFonts w:ascii="Times New Roman" w:hAnsi="Times New Roman" w:cs="Times New Roman"/>
          <w:color w:val="000000" w:themeColor="text1"/>
          <w:lang w:val="es-ES"/>
        </w:rPr>
        <w:t xml:space="preserve"> ambiente más divertido y grato, lo que llega a ser inspirador. En cuanto a las limitaciones de la metodología</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señalan</w:t>
      </w:r>
      <w:r w:rsidR="00483620" w:rsidRPr="001D5801">
        <w:rPr>
          <w:rFonts w:ascii="Times New Roman" w:hAnsi="Times New Roman" w:cs="Times New Roman"/>
          <w:color w:val="000000" w:themeColor="text1"/>
          <w:lang w:val="es-ES"/>
        </w:rPr>
        <w:t xml:space="preserve"> conflictos en el trabajo en equipo. Estos resultados se pueden observar en la </w:t>
      </w:r>
      <w:r w:rsidRPr="001D5801">
        <w:rPr>
          <w:rFonts w:ascii="Times New Roman" w:hAnsi="Times New Roman" w:cs="Times New Roman"/>
          <w:color w:val="000000" w:themeColor="text1"/>
          <w:lang w:val="es-ES"/>
        </w:rPr>
        <w:t>f</w:t>
      </w:r>
      <w:r w:rsidR="00483620" w:rsidRPr="001D5801">
        <w:rPr>
          <w:rFonts w:ascii="Times New Roman" w:hAnsi="Times New Roman" w:cs="Times New Roman"/>
          <w:color w:val="000000" w:themeColor="text1"/>
          <w:lang w:val="es-ES"/>
        </w:rPr>
        <w:t>igura 2</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 xml:space="preserve">donde </w:t>
      </w:r>
      <w:r w:rsidR="00483620" w:rsidRPr="001D5801">
        <w:rPr>
          <w:rFonts w:ascii="Times New Roman" w:hAnsi="Times New Roman" w:cs="Times New Roman"/>
          <w:color w:val="000000" w:themeColor="text1"/>
          <w:lang w:val="es-ES"/>
        </w:rPr>
        <w:t>se clasif</w:t>
      </w:r>
      <w:r w:rsidRPr="001D5801">
        <w:rPr>
          <w:rFonts w:ascii="Times New Roman" w:hAnsi="Times New Roman" w:cs="Times New Roman"/>
          <w:color w:val="000000" w:themeColor="text1"/>
          <w:lang w:val="es-ES"/>
        </w:rPr>
        <w:t>ican las categorías según</w:t>
      </w:r>
      <w:r w:rsidR="00483620" w:rsidRPr="001D5801">
        <w:rPr>
          <w:rFonts w:ascii="Times New Roman" w:hAnsi="Times New Roman" w:cs="Times New Roman"/>
          <w:color w:val="000000" w:themeColor="text1"/>
          <w:lang w:val="es-ES"/>
        </w:rPr>
        <w:t xml:space="preserve"> la jerarquía de códigos </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como ya se mencionó</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 xml:space="preserve"> el tamaño del círculo indica la frecuencia de </w:t>
      </w:r>
      <w:r w:rsidRPr="001D5801">
        <w:rPr>
          <w:rFonts w:ascii="Times New Roman" w:hAnsi="Times New Roman" w:cs="Times New Roman"/>
          <w:color w:val="000000" w:themeColor="text1"/>
          <w:lang w:val="es-ES"/>
        </w:rPr>
        <w:t xml:space="preserve">las </w:t>
      </w:r>
      <w:r w:rsidR="00483620" w:rsidRPr="001D5801">
        <w:rPr>
          <w:rFonts w:ascii="Times New Roman" w:hAnsi="Times New Roman" w:cs="Times New Roman"/>
          <w:color w:val="000000" w:themeColor="text1"/>
          <w:lang w:val="es-ES"/>
        </w:rPr>
        <w:t>codificaciones</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w:t>
      </w:r>
    </w:p>
    <w:p w14:paraId="0AED7601" w14:textId="77777777" w:rsidR="00483620" w:rsidRPr="001D5801" w:rsidRDefault="00483620"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Al entrevistar a los alumnos se encontró que el trabajo cooperativo y en equipo </w:t>
      </w:r>
      <w:r w:rsidR="007754D6" w:rsidRPr="001D5801">
        <w:rPr>
          <w:rFonts w:ascii="Times New Roman" w:hAnsi="Times New Roman" w:cs="Times New Roman"/>
          <w:color w:val="000000" w:themeColor="text1"/>
          <w:lang w:val="es-ES"/>
        </w:rPr>
        <w:t xml:space="preserve">les </w:t>
      </w:r>
      <w:r w:rsidRPr="001D5801">
        <w:rPr>
          <w:rFonts w:ascii="Times New Roman" w:hAnsi="Times New Roman" w:cs="Times New Roman"/>
          <w:color w:val="000000" w:themeColor="text1"/>
          <w:lang w:val="es-ES"/>
        </w:rPr>
        <w:t xml:space="preserve">llama </w:t>
      </w:r>
      <w:r w:rsidR="007754D6" w:rsidRPr="001D5801">
        <w:rPr>
          <w:rFonts w:ascii="Times New Roman" w:hAnsi="Times New Roman" w:cs="Times New Roman"/>
          <w:color w:val="000000" w:themeColor="text1"/>
          <w:lang w:val="es-ES"/>
        </w:rPr>
        <w:t xml:space="preserve">la </w:t>
      </w:r>
      <w:r w:rsidRPr="001D5801">
        <w:rPr>
          <w:rFonts w:ascii="Times New Roman" w:hAnsi="Times New Roman" w:cs="Times New Roman"/>
          <w:color w:val="000000" w:themeColor="text1"/>
          <w:lang w:val="es-ES"/>
        </w:rPr>
        <w:t>atención:</w:t>
      </w:r>
    </w:p>
    <w:p w14:paraId="52D4AF72" w14:textId="77777777" w:rsidR="00483620" w:rsidRPr="001D5801" w:rsidRDefault="00483620" w:rsidP="00BC532E">
      <w:pPr>
        <w:pStyle w:val="Normal1"/>
        <w:pBdr>
          <w:top w:val="nil"/>
          <w:left w:val="nil"/>
          <w:bottom w:val="nil"/>
          <w:right w:val="nil"/>
          <w:between w:val="nil"/>
        </w:pBdr>
        <w:spacing w:line="360" w:lineRule="auto"/>
        <w:ind w:left="1416"/>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Las diferencias entre mi anterior escuela y esta es que no tenías el trabajo en equipo y solo éramos individual</w:t>
      </w:r>
      <w:r w:rsidR="007754D6"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y la maestra nos ponía a hacer eso y nos explicaba y ya nos deja hacerlo solo (</w:t>
      </w:r>
      <w:r w:rsidR="007754D6" w:rsidRPr="001D5801">
        <w:rPr>
          <w:rFonts w:ascii="Times New Roman" w:hAnsi="Times New Roman" w:cs="Times New Roman"/>
          <w:color w:val="000000" w:themeColor="text1"/>
          <w:lang w:val="es-ES"/>
        </w:rPr>
        <w:t>e</w:t>
      </w:r>
      <w:r w:rsidRPr="001D5801">
        <w:rPr>
          <w:rFonts w:ascii="Times New Roman" w:hAnsi="Times New Roman" w:cs="Times New Roman"/>
          <w:color w:val="000000" w:themeColor="text1"/>
          <w:lang w:val="es-ES"/>
        </w:rPr>
        <w:t>ntrevista</w:t>
      </w:r>
      <w:r w:rsidR="007754D6"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1</w:t>
      </w:r>
      <w:r w:rsidR="007754D6" w:rsidRPr="001D5801">
        <w:rPr>
          <w:rFonts w:ascii="Times New Roman" w:hAnsi="Times New Roman" w:cs="Times New Roman"/>
          <w:color w:val="000000" w:themeColor="text1"/>
          <w:lang w:val="es-ES"/>
        </w:rPr>
        <w:t>, a</w:t>
      </w:r>
      <w:r w:rsidRPr="001D5801">
        <w:rPr>
          <w:rFonts w:ascii="Times New Roman" w:hAnsi="Times New Roman" w:cs="Times New Roman"/>
          <w:color w:val="000000" w:themeColor="text1"/>
          <w:lang w:val="es-ES"/>
        </w:rPr>
        <w:t>lumno, 2019).</w:t>
      </w:r>
    </w:p>
    <w:p w14:paraId="445B9343" w14:textId="77777777" w:rsidR="00483620" w:rsidRPr="001D5801" w:rsidRDefault="00483620"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Al preguntar sobre las experiencias que han tenido en la realización de proyectos</w:t>
      </w:r>
      <w:r w:rsidR="007754D6"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una </w:t>
      </w:r>
      <w:r w:rsidR="007754D6" w:rsidRPr="001D5801">
        <w:rPr>
          <w:rFonts w:ascii="Times New Roman" w:hAnsi="Times New Roman" w:cs="Times New Roman"/>
          <w:color w:val="000000" w:themeColor="text1"/>
          <w:lang w:val="es-ES"/>
        </w:rPr>
        <w:t xml:space="preserve">alumna comentó </w:t>
      </w:r>
      <w:r w:rsidRPr="001D5801">
        <w:rPr>
          <w:rFonts w:ascii="Times New Roman" w:hAnsi="Times New Roman" w:cs="Times New Roman"/>
          <w:color w:val="000000" w:themeColor="text1"/>
          <w:lang w:val="es-ES"/>
        </w:rPr>
        <w:t xml:space="preserve">que existen conflictos, pero </w:t>
      </w:r>
      <w:r w:rsidR="007754D6" w:rsidRPr="001D5801">
        <w:rPr>
          <w:rFonts w:ascii="Times New Roman" w:hAnsi="Times New Roman" w:cs="Times New Roman"/>
          <w:color w:val="000000" w:themeColor="text1"/>
          <w:lang w:val="es-ES"/>
        </w:rPr>
        <w:t xml:space="preserve">luego </w:t>
      </w:r>
      <w:r w:rsidRPr="001D5801">
        <w:rPr>
          <w:rFonts w:ascii="Times New Roman" w:hAnsi="Times New Roman" w:cs="Times New Roman"/>
          <w:color w:val="000000" w:themeColor="text1"/>
          <w:lang w:val="es-ES"/>
        </w:rPr>
        <w:t xml:space="preserve">se </w:t>
      </w:r>
      <w:r w:rsidR="007754D6" w:rsidRPr="001D5801">
        <w:rPr>
          <w:rFonts w:ascii="Times New Roman" w:hAnsi="Times New Roman" w:cs="Times New Roman"/>
          <w:color w:val="000000" w:themeColor="text1"/>
          <w:lang w:val="es-ES"/>
        </w:rPr>
        <w:t xml:space="preserve">debe </w:t>
      </w:r>
      <w:r w:rsidRPr="001D5801">
        <w:rPr>
          <w:rFonts w:ascii="Times New Roman" w:hAnsi="Times New Roman" w:cs="Times New Roman"/>
          <w:color w:val="000000" w:themeColor="text1"/>
          <w:lang w:val="es-ES"/>
        </w:rPr>
        <w:t>llega</w:t>
      </w:r>
      <w:r w:rsidR="007754D6" w:rsidRPr="001D5801">
        <w:rPr>
          <w:rFonts w:ascii="Times New Roman" w:hAnsi="Times New Roman" w:cs="Times New Roman"/>
          <w:color w:val="000000" w:themeColor="text1"/>
          <w:lang w:val="es-ES"/>
        </w:rPr>
        <w:t>r</w:t>
      </w:r>
      <w:r w:rsidRPr="001D5801">
        <w:rPr>
          <w:rFonts w:ascii="Times New Roman" w:hAnsi="Times New Roman" w:cs="Times New Roman"/>
          <w:color w:val="000000" w:themeColor="text1"/>
          <w:lang w:val="es-ES"/>
        </w:rPr>
        <w:t xml:space="preserve"> a soluciones</w:t>
      </w:r>
      <w:r w:rsidR="007754D6" w:rsidRPr="001D5801">
        <w:rPr>
          <w:rFonts w:ascii="Times New Roman" w:hAnsi="Times New Roman" w:cs="Times New Roman"/>
          <w:color w:val="000000" w:themeColor="text1"/>
          <w:lang w:val="es-ES"/>
        </w:rPr>
        <w:t>:</w:t>
      </w:r>
      <w:r w:rsidRPr="001D5801">
        <w:rPr>
          <w:rFonts w:ascii="Times New Roman" w:hAnsi="Times New Roman" w:cs="Times New Roman"/>
          <w:color w:val="000000" w:themeColor="text1"/>
          <w:lang w:val="es-ES"/>
        </w:rPr>
        <w:t xml:space="preserve"> “Pues muchos conflictos, pero al final los tenemos que resolver para volvernos a unir” (</w:t>
      </w:r>
      <w:r w:rsidR="007754D6" w:rsidRPr="001D5801">
        <w:rPr>
          <w:rFonts w:ascii="Times New Roman" w:hAnsi="Times New Roman" w:cs="Times New Roman"/>
          <w:color w:val="000000" w:themeColor="text1"/>
          <w:lang w:val="es-ES"/>
        </w:rPr>
        <w:t>e</w:t>
      </w:r>
      <w:r w:rsidRPr="001D5801">
        <w:rPr>
          <w:rFonts w:ascii="Times New Roman" w:hAnsi="Times New Roman" w:cs="Times New Roman"/>
          <w:color w:val="000000" w:themeColor="text1"/>
          <w:lang w:val="es-ES"/>
        </w:rPr>
        <w:t>ntrevista</w:t>
      </w:r>
      <w:r w:rsidR="007754D6"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2</w:t>
      </w:r>
      <w:r w:rsidR="007754D6" w:rsidRPr="001D5801">
        <w:rPr>
          <w:rFonts w:ascii="Times New Roman" w:hAnsi="Times New Roman" w:cs="Times New Roman"/>
          <w:color w:val="000000" w:themeColor="text1"/>
          <w:lang w:val="es-ES"/>
        </w:rPr>
        <w:t>, a</w:t>
      </w:r>
      <w:r w:rsidRPr="001D5801">
        <w:rPr>
          <w:rFonts w:ascii="Times New Roman" w:hAnsi="Times New Roman" w:cs="Times New Roman"/>
          <w:color w:val="000000" w:themeColor="text1"/>
          <w:lang w:val="es-ES"/>
        </w:rPr>
        <w:t>lumno, 2019).</w:t>
      </w:r>
    </w:p>
    <w:p w14:paraId="082D4BEF" w14:textId="7C403F18" w:rsidR="00483620" w:rsidRPr="001D5801" w:rsidRDefault="00E737DC"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lastRenderedPageBreak/>
        <w:t>Asimismo, s</w:t>
      </w:r>
      <w:r w:rsidR="00483620" w:rsidRPr="001D5801">
        <w:rPr>
          <w:rFonts w:ascii="Times New Roman" w:hAnsi="Times New Roman" w:cs="Times New Roman"/>
          <w:color w:val="000000" w:themeColor="text1"/>
          <w:lang w:val="es-ES"/>
        </w:rPr>
        <w:t>e destaca el reconocimiento del desarrollo de la imaginación</w:t>
      </w:r>
      <w:r w:rsidRPr="001D5801">
        <w:rPr>
          <w:rFonts w:ascii="Times New Roman" w:hAnsi="Times New Roman" w:cs="Times New Roman"/>
          <w:color w:val="000000" w:themeColor="text1"/>
          <w:lang w:val="es-ES"/>
        </w:rPr>
        <w:t>:</w:t>
      </w:r>
      <w:r w:rsidR="00483620"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ES"/>
        </w:rPr>
        <w:t>E</w:t>
      </w:r>
      <w:r w:rsidR="00483620" w:rsidRPr="001D5801">
        <w:rPr>
          <w:rFonts w:ascii="Times New Roman" w:hAnsi="Times New Roman" w:cs="Times New Roman"/>
          <w:color w:val="000000" w:themeColor="text1"/>
          <w:lang w:val="es-ES"/>
        </w:rPr>
        <w:t>n proyectos no es solo escribir, sino que puedes usar tu imaginación” (</w:t>
      </w:r>
      <w:r w:rsidRPr="001D5801">
        <w:rPr>
          <w:rFonts w:ascii="Times New Roman" w:hAnsi="Times New Roman" w:cs="Times New Roman"/>
          <w:color w:val="000000" w:themeColor="text1"/>
          <w:lang w:val="es-ES"/>
        </w:rPr>
        <w:t>entrevistada 3, alumno</w:t>
      </w:r>
      <w:r w:rsidR="00483620" w:rsidRPr="001D5801">
        <w:rPr>
          <w:rFonts w:ascii="Times New Roman" w:hAnsi="Times New Roman" w:cs="Times New Roman"/>
          <w:color w:val="000000" w:themeColor="text1"/>
          <w:lang w:val="es-ES"/>
        </w:rPr>
        <w:t>, 2019).</w:t>
      </w:r>
    </w:p>
    <w:p w14:paraId="47C184EA" w14:textId="77777777" w:rsidR="00BC532E" w:rsidRPr="001D5801" w:rsidRDefault="00BC532E" w:rsidP="00BC532E">
      <w:pPr>
        <w:pStyle w:val="Normal1"/>
        <w:pBdr>
          <w:top w:val="nil"/>
          <w:left w:val="nil"/>
          <w:bottom w:val="nil"/>
          <w:right w:val="nil"/>
          <w:between w:val="nil"/>
        </w:pBdr>
        <w:spacing w:line="360" w:lineRule="auto"/>
        <w:ind w:firstLine="708"/>
        <w:jc w:val="both"/>
        <w:rPr>
          <w:rFonts w:ascii="Times New Roman" w:hAnsi="Times New Roman" w:cs="Times New Roman"/>
          <w:color w:val="000000" w:themeColor="text1"/>
          <w:lang w:val="es-ES"/>
        </w:rPr>
      </w:pPr>
    </w:p>
    <w:p w14:paraId="4CC6B417" w14:textId="77777777" w:rsidR="00483620" w:rsidRPr="001D5801" w:rsidRDefault="00483620" w:rsidP="00483620">
      <w:pPr>
        <w:pStyle w:val="Descripcin"/>
        <w:spacing w:line="360" w:lineRule="auto"/>
        <w:jc w:val="center"/>
        <w:rPr>
          <w:rFonts w:ascii="Times New Roman" w:hAnsi="Times New Roman" w:cs="Times New Roman"/>
          <w:b w:val="0"/>
          <w:color w:val="000000" w:themeColor="text1"/>
          <w:sz w:val="24"/>
          <w:szCs w:val="32"/>
        </w:rPr>
      </w:pPr>
      <w:r w:rsidRPr="001D5801">
        <w:rPr>
          <w:rFonts w:ascii="Times New Roman" w:hAnsi="Times New Roman" w:cs="Times New Roman"/>
          <w:color w:val="000000" w:themeColor="text1"/>
          <w:sz w:val="24"/>
          <w:szCs w:val="32"/>
        </w:rPr>
        <w:t xml:space="preserve">Figura </w:t>
      </w:r>
      <w:r w:rsidRPr="001D5801">
        <w:rPr>
          <w:rFonts w:ascii="Times New Roman" w:hAnsi="Times New Roman" w:cs="Times New Roman"/>
          <w:color w:val="000000" w:themeColor="text1"/>
          <w:sz w:val="24"/>
          <w:szCs w:val="32"/>
        </w:rPr>
        <w:fldChar w:fldCharType="begin"/>
      </w:r>
      <w:r w:rsidRPr="001D5801">
        <w:rPr>
          <w:rFonts w:ascii="Times New Roman" w:hAnsi="Times New Roman" w:cs="Times New Roman"/>
          <w:color w:val="000000" w:themeColor="text1"/>
          <w:sz w:val="24"/>
          <w:szCs w:val="32"/>
        </w:rPr>
        <w:instrText xml:space="preserve"> SEQ Figura \* ARABIC </w:instrText>
      </w:r>
      <w:r w:rsidRPr="001D5801">
        <w:rPr>
          <w:rFonts w:ascii="Times New Roman" w:hAnsi="Times New Roman" w:cs="Times New Roman"/>
          <w:color w:val="000000" w:themeColor="text1"/>
          <w:sz w:val="24"/>
          <w:szCs w:val="32"/>
        </w:rPr>
        <w:fldChar w:fldCharType="separate"/>
      </w:r>
      <w:r w:rsidRPr="001D5801">
        <w:rPr>
          <w:rFonts w:ascii="Times New Roman" w:hAnsi="Times New Roman" w:cs="Times New Roman"/>
          <w:noProof/>
          <w:color w:val="000000" w:themeColor="text1"/>
          <w:sz w:val="24"/>
          <w:szCs w:val="32"/>
        </w:rPr>
        <w:t>2</w:t>
      </w:r>
      <w:r w:rsidRPr="001D5801">
        <w:rPr>
          <w:rFonts w:ascii="Times New Roman" w:hAnsi="Times New Roman" w:cs="Times New Roman"/>
          <w:color w:val="000000" w:themeColor="text1"/>
          <w:sz w:val="24"/>
          <w:szCs w:val="32"/>
        </w:rPr>
        <w:fldChar w:fldCharType="end"/>
      </w:r>
      <w:r w:rsidRPr="001D5801">
        <w:rPr>
          <w:rFonts w:ascii="Times New Roman" w:hAnsi="Times New Roman" w:cs="Times New Roman"/>
          <w:color w:val="000000" w:themeColor="text1"/>
          <w:sz w:val="24"/>
          <w:szCs w:val="32"/>
        </w:rPr>
        <w:t>.</w:t>
      </w:r>
      <w:r w:rsidRPr="001D5801">
        <w:rPr>
          <w:rFonts w:ascii="Times New Roman" w:hAnsi="Times New Roman" w:cs="Times New Roman"/>
          <w:b w:val="0"/>
          <w:color w:val="000000" w:themeColor="text1"/>
          <w:sz w:val="24"/>
          <w:szCs w:val="32"/>
        </w:rPr>
        <w:t xml:space="preserve"> Modelo de un caso con jerarquía de códigos de entrevistas a alumnos</w:t>
      </w:r>
    </w:p>
    <w:p w14:paraId="7DF7ACE5" w14:textId="77777777" w:rsidR="00483620" w:rsidRPr="001D5801" w:rsidRDefault="00483620" w:rsidP="00483620">
      <w:pPr>
        <w:pStyle w:val="Normal1"/>
        <w:keepNext/>
        <w:spacing w:line="360" w:lineRule="auto"/>
        <w:jc w:val="center"/>
        <w:rPr>
          <w:rFonts w:ascii="Times New Roman" w:hAnsi="Times New Roman" w:cs="Times New Roman"/>
          <w:color w:val="000000" w:themeColor="text1"/>
          <w:lang w:val="es-ES"/>
        </w:rPr>
      </w:pPr>
      <w:r w:rsidRPr="001D5801">
        <w:rPr>
          <w:rFonts w:ascii="Times New Roman" w:hAnsi="Times New Roman" w:cs="Times New Roman"/>
          <w:noProof/>
          <w:color w:val="000000" w:themeColor="text1"/>
          <w:lang w:val="es-VE" w:eastAsia="es-VE"/>
        </w:rPr>
        <w:drawing>
          <wp:inline distT="0" distB="0" distL="0" distR="0" wp14:anchorId="33650D46" wp14:editId="46BB0C26">
            <wp:extent cx="4606290" cy="3479861"/>
            <wp:effectExtent l="19050" t="0" r="3810" b="0"/>
            <wp:docPr id="4" name="Imagen 1" descr="C:\Users\Obdulia\Google Drive\articulo ABP\Modelo de un caso con Jerarquía de Cód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dulia\Google Drive\articulo ABP\Modelo de un caso con Jerarquía de Códigos.png"/>
                    <pic:cNvPicPr>
                      <a:picLocks noChangeAspect="1" noChangeArrowheads="1"/>
                    </pic:cNvPicPr>
                  </pic:nvPicPr>
                  <pic:blipFill>
                    <a:blip r:embed="rId9" cstate="print"/>
                    <a:srcRect/>
                    <a:stretch>
                      <a:fillRect/>
                    </a:stretch>
                  </pic:blipFill>
                  <pic:spPr bwMode="auto">
                    <a:xfrm>
                      <a:off x="0" y="0"/>
                      <a:ext cx="4606290" cy="3479861"/>
                    </a:xfrm>
                    <a:prstGeom prst="rect">
                      <a:avLst/>
                    </a:prstGeom>
                    <a:noFill/>
                    <a:ln w="9525">
                      <a:noFill/>
                      <a:miter lim="800000"/>
                      <a:headEnd/>
                      <a:tailEnd/>
                    </a:ln>
                  </pic:spPr>
                </pic:pic>
              </a:graphicData>
            </a:graphic>
          </wp:inline>
        </w:drawing>
      </w:r>
    </w:p>
    <w:p w14:paraId="21B0C587" w14:textId="77777777" w:rsidR="00483620" w:rsidRPr="001D5801" w:rsidRDefault="00483620" w:rsidP="00BC532E">
      <w:pPr>
        <w:pStyle w:val="Descripcin"/>
        <w:spacing w:after="0" w:line="360" w:lineRule="auto"/>
        <w:jc w:val="center"/>
        <w:rPr>
          <w:rFonts w:ascii="Times New Roman" w:hAnsi="Times New Roman" w:cs="Times New Roman"/>
          <w:b w:val="0"/>
          <w:color w:val="000000" w:themeColor="text1"/>
          <w:sz w:val="24"/>
          <w:szCs w:val="24"/>
        </w:rPr>
      </w:pPr>
      <w:r w:rsidRPr="001D5801">
        <w:rPr>
          <w:rFonts w:ascii="Times New Roman" w:hAnsi="Times New Roman" w:cs="Times New Roman"/>
          <w:b w:val="0"/>
          <w:color w:val="000000" w:themeColor="text1"/>
          <w:sz w:val="24"/>
          <w:szCs w:val="24"/>
        </w:rPr>
        <w:t xml:space="preserve">Fuente: </w:t>
      </w:r>
      <w:r w:rsidR="00E737DC" w:rsidRPr="001D5801">
        <w:rPr>
          <w:rFonts w:ascii="Times New Roman" w:hAnsi="Times New Roman" w:cs="Times New Roman"/>
          <w:b w:val="0"/>
          <w:color w:val="000000" w:themeColor="text1"/>
          <w:sz w:val="24"/>
          <w:szCs w:val="24"/>
        </w:rPr>
        <w:t>E</w:t>
      </w:r>
      <w:r w:rsidRPr="001D5801">
        <w:rPr>
          <w:rFonts w:ascii="Times New Roman" w:hAnsi="Times New Roman" w:cs="Times New Roman"/>
          <w:b w:val="0"/>
          <w:color w:val="000000" w:themeColor="text1"/>
          <w:sz w:val="24"/>
          <w:szCs w:val="24"/>
        </w:rPr>
        <w:t>laboración propia</w:t>
      </w:r>
    </w:p>
    <w:p w14:paraId="15969B18" w14:textId="77777777" w:rsidR="00483620" w:rsidRPr="001D5801" w:rsidRDefault="00E737DC" w:rsidP="00E737DC">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 xml:space="preserve">En síntesis, el estudiante percibe que </w:t>
      </w:r>
      <w:r w:rsidRPr="001D5801">
        <w:rPr>
          <w:rFonts w:eastAsia="Arial"/>
          <w:color w:val="000000" w:themeColor="text1"/>
          <w:lang w:val="es-ES"/>
        </w:rPr>
        <w:t>trabajando</w:t>
      </w:r>
      <w:r w:rsidR="00483620" w:rsidRPr="001D5801">
        <w:rPr>
          <w:rFonts w:eastAsia="Arial"/>
          <w:color w:val="000000" w:themeColor="text1"/>
          <w:lang w:val="es-ES"/>
        </w:rPr>
        <w:t xml:space="preserve"> por proyectos se </w:t>
      </w:r>
      <w:r w:rsidRPr="001D5801">
        <w:rPr>
          <w:rFonts w:eastAsia="Arial"/>
          <w:color w:val="000000" w:themeColor="text1"/>
          <w:lang w:val="es-ES"/>
        </w:rPr>
        <w:t xml:space="preserve">fomenta un </w:t>
      </w:r>
      <w:r w:rsidR="00483620" w:rsidRPr="001D5801">
        <w:rPr>
          <w:rFonts w:eastAsia="Arial"/>
          <w:color w:val="000000" w:themeColor="text1"/>
          <w:lang w:val="es-ES"/>
        </w:rPr>
        <w:t>mayor aprendizaje,</w:t>
      </w:r>
      <w:r w:rsidRPr="001D5801">
        <w:rPr>
          <w:rFonts w:eastAsia="Arial"/>
          <w:color w:val="000000" w:themeColor="text1"/>
          <w:lang w:val="es-ES"/>
        </w:rPr>
        <w:t xml:space="preserve"> pues</w:t>
      </w:r>
      <w:r w:rsidR="00483620" w:rsidRPr="001D5801">
        <w:rPr>
          <w:rFonts w:eastAsia="Arial"/>
          <w:color w:val="000000" w:themeColor="text1"/>
          <w:lang w:val="es-ES"/>
        </w:rPr>
        <w:t xml:space="preserve"> se pone</w:t>
      </w:r>
      <w:r w:rsidRPr="001D5801">
        <w:rPr>
          <w:rFonts w:eastAsia="Arial"/>
          <w:color w:val="000000" w:themeColor="text1"/>
          <w:lang w:val="es-ES"/>
        </w:rPr>
        <w:t>n</w:t>
      </w:r>
      <w:r w:rsidR="00483620" w:rsidRPr="001D5801">
        <w:rPr>
          <w:rFonts w:eastAsia="Arial"/>
          <w:color w:val="000000" w:themeColor="text1"/>
          <w:lang w:val="es-ES"/>
        </w:rPr>
        <w:t xml:space="preserve"> en práctica saberes</w:t>
      </w:r>
      <w:r w:rsidRPr="001D5801">
        <w:rPr>
          <w:rFonts w:eastAsia="Arial"/>
          <w:color w:val="000000" w:themeColor="text1"/>
          <w:lang w:val="es-ES"/>
        </w:rPr>
        <w:t xml:space="preserve"> que </w:t>
      </w:r>
      <w:r w:rsidR="00483620" w:rsidRPr="001D5801">
        <w:rPr>
          <w:rFonts w:eastAsia="Arial"/>
          <w:color w:val="000000" w:themeColor="text1"/>
          <w:lang w:val="es-ES"/>
        </w:rPr>
        <w:t>hace</w:t>
      </w:r>
      <w:r w:rsidRPr="001D5801">
        <w:rPr>
          <w:rFonts w:eastAsia="Arial"/>
          <w:color w:val="000000" w:themeColor="text1"/>
          <w:lang w:val="es-ES"/>
        </w:rPr>
        <w:t>n</w:t>
      </w:r>
      <w:r w:rsidR="00483620" w:rsidRPr="001D5801">
        <w:rPr>
          <w:rFonts w:eastAsia="Arial"/>
          <w:color w:val="000000" w:themeColor="text1"/>
          <w:lang w:val="es-ES"/>
        </w:rPr>
        <w:t xml:space="preserve"> </w:t>
      </w:r>
      <w:r w:rsidRPr="001D5801">
        <w:rPr>
          <w:rFonts w:eastAsia="Arial"/>
          <w:color w:val="000000" w:themeColor="text1"/>
          <w:lang w:val="es-ES"/>
        </w:rPr>
        <w:t xml:space="preserve">la tarea de aprender </w:t>
      </w:r>
      <w:r w:rsidR="00483620" w:rsidRPr="001D5801">
        <w:rPr>
          <w:rFonts w:eastAsia="Arial"/>
          <w:color w:val="000000" w:themeColor="text1"/>
          <w:lang w:val="es-ES"/>
        </w:rPr>
        <w:t>más activ</w:t>
      </w:r>
      <w:r w:rsidRPr="001D5801">
        <w:rPr>
          <w:rFonts w:eastAsia="Arial"/>
          <w:color w:val="000000" w:themeColor="text1"/>
          <w:lang w:val="es-ES"/>
        </w:rPr>
        <w:t>a</w:t>
      </w:r>
      <w:r w:rsidR="00483620" w:rsidRPr="001D5801">
        <w:rPr>
          <w:rFonts w:eastAsia="Arial"/>
          <w:color w:val="000000" w:themeColor="text1"/>
          <w:lang w:val="es-ES"/>
        </w:rPr>
        <w:t>, divertid</w:t>
      </w:r>
      <w:r w:rsidRPr="001D5801">
        <w:rPr>
          <w:rFonts w:eastAsia="Arial"/>
          <w:color w:val="000000" w:themeColor="text1"/>
          <w:lang w:val="es-ES"/>
        </w:rPr>
        <w:t>a</w:t>
      </w:r>
      <w:r w:rsidR="00483620" w:rsidRPr="001D5801">
        <w:rPr>
          <w:rFonts w:eastAsia="Arial"/>
          <w:color w:val="000000" w:themeColor="text1"/>
          <w:lang w:val="es-ES"/>
        </w:rPr>
        <w:t xml:space="preserve"> y motivador</w:t>
      </w:r>
      <w:r w:rsidRPr="001D5801">
        <w:rPr>
          <w:rFonts w:eastAsia="Arial"/>
          <w:color w:val="000000" w:themeColor="text1"/>
          <w:lang w:val="es-ES"/>
        </w:rPr>
        <w:t>a</w:t>
      </w:r>
      <w:r w:rsidR="00483620" w:rsidRPr="001D5801">
        <w:rPr>
          <w:rFonts w:eastAsia="Arial"/>
          <w:color w:val="000000" w:themeColor="text1"/>
          <w:lang w:val="es-ES"/>
        </w:rPr>
        <w:t xml:space="preserve">. </w:t>
      </w:r>
      <w:r w:rsidRPr="001D5801">
        <w:rPr>
          <w:rFonts w:eastAsia="Arial"/>
          <w:color w:val="000000" w:themeColor="text1"/>
          <w:lang w:val="es-ES"/>
        </w:rPr>
        <w:t>S</w:t>
      </w:r>
      <w:r w:rsidR="00483620" w:rsidRPr="001D5801">
        <w:rPr>
          <w:rFonts w:eastAsia="Arial"/>
          <w:color w:val="000000" w:themeColor="text1"/>
          <w:lang w:val="es-ES"/>
        </w:rPr>
        <w:t>in embargo</w:t>
      </w:r>
      <w:r w:rsidRPr="001D5801">
        <w:rPr>
          <w:rFonts w:eastAsia="Arial"/>
          <w:color w:val="000000" w:themeColor="text1"/>
          <w:lang w:val="es-ES"/>
        </w:rPr>
        <w:t>,</w:t>
      </w:r>
      <w:r w:rsidR="00483620" w:rsidRPr="001D5801">
        <w:rPr>
          <w:rFonts w:eastAsia="Arial"/>
          <w:color w:val="000000" w:themeColor="text1"/>
          <w:lang w:val="es-ES"/>
        </w:rPr>
        <w:t xml:space="preserve"> los inconvenientes de este tipo de trabajo </w:t>
      </w:r>
      <w:r w:rsidRPr="001D5801">
        <w:rPr>
          <w:rFonts w:eastAsia="Arial"/>
          <w:color w:val="000000" w:themeColor="text1"/>
          <w:lang w:val="es-ES"/>
        </w:rPr>
        <w:t xml:space="preserve">colaborativo </w:t>
      </w:r>
      <w:r w:rsidR="00483620" w:rsidRPr="001D5801">
        <w:rPr>
          <w:rFonts w:eastAsia="Arial"/>
          <w:color w:val="000000" w:themeColor="text1"/>
          <w:lang w:val="es-ES"/>
        </w:rPr>
        <w:t xml:space="preserve">son los conflictos </w:t>
      </w:r>
      <w:r w:rsidRPr="001D5801">
        <w:rPr>
          <w:rFonts w:eastAsia="Arial"/>
          <w:color w:val="000000" w:themeColor="text1"/>
          <w:lang w:val="es-ES"/>
        </w:rPr>
        <w:t xml:space="preserve">grupales </w:t>
      </w:r>
      <w:r w:rsidR="00483620" w:rsidRPr="001D5801">
        <w:rPr>
          <w:rFonts w:eastAsia="Arial"/>
          <w:color w:val="000000" w:themeColor="text1"/>
          <w:lang w:val="es-ES"/>
        </w:rPr>
        <w:t xml:space="preserve">que pueden </w:t>
      </w:r>
      <w:r w:rsidRPr="001D5801">
        <w:rPr>
          <w:rFonts w:eastAsia="Arial"/>
          <w:color w:val="000000" w:themeColor="text1"/>
          <w:lang w:val="es-ES"/>
        </w:rPr>
        <w:t>surgir</w:t>
      </w:r>
      <w:r w:rsidR="00483620" w:rsidRPr="001D5801">
        <w:rPr>
          <w:rFonts w:eastAsia="Arial"/>
          <w:color w:val="000000" w:themeColor="text1"/>
          <w:lang w:val="es-ES"/>
        </w:rPr>
        <w:t>.</w:t>
      </w:r>
    </w:p>
    <w:p w14:paraId="4DC8B365" w14:textId="77777777" w:rsidR="00E737DC" w:rsidRPr="001D5801" w:rsidRDefault="00E737DC" w:rsidP="00E737DC">
      <w:pPr>
        <w:tabs>
          <w:tab w:val="left" w:pos="709"/>
        </w:tabs>
        <w:spacing w:line="360" w:lineRule="auto"/>
        <w:jc w:val="both"/>
        <w:rPr>
          <w:rFonts w:eastAsia="Arial"/>
          <w:color w:val="000000" w:themeColor="text1"/>
          <w:lang w:val="es-ES"/>
        </w:rPr>
      </w:pPr>
    </w:p>
    <w:p w14:paraId="27971511" w14:textId="77777777" w:rsidR="00483620" w:rsidRPr="001D5801" w:rsidRDefault="00483620" w:rsidP="00BC532E">
      <w:pPr>
        <w:tabs>
          <w:tab w:val="left" w:pos="4536"/>
        </w:tabs>
        <w:spacing w:line="360" w:lineRule="auto"/>
        <w:jc w:val="center"/>
        <w:rPr>
          <w:rFonts w:eastAsia="Arial"/>
          <w:b/>
          <w:bCs/>
          <w:color w:val="000000" w:themeColor="text1"/>
          <w:sz w:val="26"/>
          <w:szCs w:val="26"/>
          <w:lang w:val="es-ES"/>
        </w:rPr>
      </w:pPr>
      <w:r w:rsidRPr="001D5801">
        <w:rPr>
          <w:rFonts w:eastAsia="Arial"/>
          <w:b/>
          <w:bCs/>
          <w:color w:val="000000" w:themeColor="text1"/>
          <w:sz w:val="26"/>
          <w:szCs w:val="26"/>
          <w:lang w:val="es-ES"/>
        </w:rPr>
        <w:t>La visión de la dirección del ABP</w:t>
      </w:r>
    </w:p>
    <w:p w14:paraId="6A0FEBD0" w14:textId="77777777" w:rsidR="00E737DC" w:rsidRPr="001D5801" w:rsidRDefault="00E737DC" w:rsidP="00E737DC">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 xml:space="preserve">En la </w:t>
      </w:r>
      <w:r w:rsidRPr="001D5801">
        <w:rPr>
          <w:rFonts w:eastAsia="Arial"/>
          <w:color w:val="000000" w:themeColor="text1"/>
          <w:lang w:val="es-ES"/>
        </w:rPr>
        <w:t>f</w:t>
      </w:r>
      <w:r w:rsidR="00483620" w:rsidRPr="001D5801">
        <w:rPr>
          <w:rFonts w:eastAsia="Arial"/>
          <w:color w:val="000000" w:themeColor="text1"/>
          <w:lang w:val="es-ES"/>
        </w:rPr>
        <w:t xml:space="preserve">igura 3 se muestra el sistema de códigos y subcódigos </w:t>
      </w:r>
      <w:r w:rsidRPr="001D5801">
        <w:rPr>
          <w:rFonts w:eastAsia="Arial"/>
          <w:color w:val="000000" w:themeColor="text1"/>
          <w:lang w:val="es-ES"/>
        </w:rPr>
        <w:t xml:space="preserve">surgidos en torno a la </w:t>
      </w:r>
      <w:r w:rsidR="00483620" w:rsidRPr="001D5801">
        <w:rPr>
          <w:rFonts w:eastAsia="Arial"/>
          <w:color w:val="000000" w:themeColor="text1"/>
          <w:lang w:val="es-ES"/>
        </w:rPr>
        <w:t xml:space="preserve">entrevista </w:t>
      </w:r>
      <w:r w:rsidRPr="001D5801">
        <w:rPr>
          <w:rFonts w:eastAsia="Arial"/>
          <w:color w:val="000000" w:themeColor="text1"/>
          <w:lang w:val="es-ES"/>
        </w:rPr>
        <w:t>de</w:t>
      </w:r>
      <w:r w:rsidR="00483620" w:rsidRPr="001D5801">
        <w:rPr>
          <w:rFonts w:eastAsia="Arial"/>
          <w:color w:val="000000" w:themeColor="text1"/>
          <w:lang w:val="es-ES"/>
        </w:rPr>
        <w:t xml:space="preserve"> un directivo de la institución. Estos resultados demuestran el compromiso de las autoridades por promover una educación innovadora que desarrolle habilidades cognitivas en los estudiantes. </w:t>
      </w:r>
      <w:r w:rsidRPr="001D5801">
        <w:rPr>
          <w:rFonts w:eastAsia="Arial"/>
          <w:color w:val="000000" w:themeColor="text1"/>
          <w:lang w:val="es-ES"/>
        </w:rPr>
        <w:t xml:space="preserve">Sin embargo, entre los </w:t>
      </w:r>
      <w:r w:rsidR="00483620" w:rsidRPr="001D5801">
        <w:rPr>
          <w:rFonts w:eastAsia="Arial"/>
          <w:color w:val="000000" w:themeColor="text1"/>
          <w:lang w:val="es-ES"/>
        </w:rPr>
        <w:t xml:space="preserve">principales retos </w:t>
      </w:r>
      <w:r w:rsidRPr="001D5801">
        <w:rPr>
          <w:rFonts w:eastAsia="Arial"/>
          <w:color w:val="000000" w:themeColor="text1"/>
          <w:lang w:val="es-ES"/>
        </w:rPr>
        <w:t xml:space="preserve">que </w:t>
      </w:r>
      <w:r w:rsidR="00483620" w:rsidRPr="001D5801">
        <w:rPr>
          <w:rFonts w:eastAsia="Arial"/>
          <w:color w:val="000000" w:themeColor="text1"/>
          <w:lang w:val="es-ES"/>
        </w:rPr>
        <w:t xml:space="preserve">las autoridades </w:t>
      </w:r>
      <w:r w:rsidRPr="001D5801">
        <w:rPr>
          <w:rFonts w:eastAsia="Arial"/>
          <w:color w:val="000000" w:themeColor="text1"/>
          <w:lang w:val="es-ES"/>
        </w:rPr>
        <w:t xml:space="preserve">han tenido que enfrentar se pueden mencionar </w:t>
      </w:r>
      <w:r w:rsidR="00483620" w:rsidRPr="001D5801">
        <w:rPr>
          <w:rFonts w:eastAsia="Arial"/>
          <w:color w:val="000000" w:themeColor="text1"/>
          <w:lang w:val="es-ES"/>
        </w:rPr>
        <w:t xml:space="preserve">el conformismo </w:t>
      </w:r>
      <w:r w:rsidRPr="001D5801">
        <w:rPr>
          <w:rFonts w:eastAsia="Arial"/>
          <w:color w:val="000000" w:themeColor="text1"/>
          <w:lang w:val="es-ES"/>
        </w:rPr>
        <w:t>ante</w:t>
      </w:r>
      <w:r w:rsidR="00483620" w:rsidRPr="001D5801">
        <w:rPr>
          <w:rFonts w:eastAsia="Arial"/>
          <w:color w:val="000000" w:themeColor="text1"/>
          <w:lang w:val="es-ES"/>
        </w:rPr>
        <w:t xml:space="preserve"> metodologías tradicionales</w:t>
      </w:r>
      <w:r w:rsidRPr="001D5801">
        <w:rPr>
          <w:rFonts w:eastAsia="Arial"/>
          <w:color w:val="000000" w:themeColor="text1"/>
          <w:lang w:val="es-ES"/>
        </w:rPr>
        <w:t xml:space="preserve"> y</w:t>
      </w:r>
      <w:r w:rsidR="00483620" w:rsidRPr="001D5801">
        <w:rPr>
          <w:rFonts w:eastAsia="Arial"/>
          <w:color w:val="000000" w:themeColor="text1"/>
          <w:lang w:val="es-ES"/>
        </w:rPr>
        <w:t xml:space="preserve"> la </w:t>
      </w:r>
      <w:r w:rsidRPr="001D5801">
        <w:rPr>
          <w:rFonts w:eastAsia="Arial"/>
          <w:color w:val="000000" w:themeColor="text1"/>
          <w:lang w:val="es-ES"/>
        </w:rPr>
        <w:t xml:space="preserve">falta de </w:t>
      </w:r>
      <w:r w:rsidR="00483620" w:rsidRPr="001D5801">
        <w:rPr>
          <w:rFonts w:eastAsia="Arial"/>
          <w:color w:val="000000" w:themeColor="text1"/>
          <w:lang w:val="es-ES"/>
        </w:rPr>
        <w:t>compresión de la metodología por parte de docentes, padres de familia y alumnos.</w:t>
      </w:r>
    </w:p>
    <w:p w14:paraId="7FD68511" w14:textId="77777777" w:rsidR="00483620" w:rsidRPr="001D5801" w:rsidRDefault="00E737DC" w:rsidP="00E737DC">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Al respecto, l</w:t>
      </w:r>
      <w:r w:rsidR="00483620" w:rsidRPr="001D5801">
        <w:rPr>
          <w:rFonts w:eastAsia="Arial"/>
          <w:color w:val="000000" w:themeColor="text1"/>
          <w:lang w:val="es-ES"/>
        </w:rPr>
        <w:t xml:space="preserve">a directora </w:t>
      </w:r>
      <w:r w:rsidRPr="001D5801">
        <w:rPr>
          <w:rFonts w:eastAsia="Arial"/>
          <w:color w:val="000000" w:themeColor="text1"/>
          <w:lang w:val="es-ES"/>
        </w:rPr>
        <w:t>señaló</w:t>
      </w:r>
      <w:r w:rsidR="00483620" w:rsidRPr="001D5801">
        <w:rPr>
          <w:rFonts w:eastAsia="Arial"/>
          <w:color w:val="000000" w:themeColor="text1"/>
          <w:lang w:val="es-ES"/>
        </w:rPr>
        <w:t xml:space="preserve"> cómo </w:t>
      </w:r>
      <w:r w:rsidRPr="001D5801">
        <w:rPr>
          <w:rFonts w:eastAsia="Arial"/>
          <w:color w:val="000000" w:themeColor="text1"/>
          <w:lang w:val="es-ES"/>
        </w:rPr>
        <w:t>surgió</w:t>
      </w:r>
      <w:r w:rsidR="00483620" w:rsidRPr="001D5801">
        <w:rPr>
          <w:rFonts w:eastAsia="Arial"/>
          <w:color w:val="000000" w:themeColor="text1"/>
          <w:lang w:val="es-ES"/>
        </w:rPr>
        <w:t xml:space="preserve"> la idea de incluir </w:t>
      </w:r>
      <w:r w:rsidRPr="001D5801">
        <w:rPr>
          <w:rFonts w:eastAsia="Arial"/>
          <w:color w:val="000000" w:themeColor="text1"/>
          <w:lang w:val="es-ES"/>
        </w:rPr>
        <w:t xml:space="preserve">el aprendizaje por proyectos </w:t>
      </w:r>
      <w:r w:rsidR="00483620" w:rsidRPr="001D5801">
        <w:rPr>
          <w:rFonts w:eastAsia="Arial"/>
          <w:color w:val="000000" w:themeColor="text1"/>
          <w:lang w:val="es-ES"/>
        </w:rPr>
        <w:t>como eje transversal</w:t>
      </w:r>
      <w:r w:rsidRPr="001D5801">
        <w:rPr>
          <w:rFonts w:eastAsia="Arial"/>
          <w:color w:val="000000" w:themeColor="text1"/>
          <w:lang w:val="es-ES"/>
        </w:rPr>
        <w:t>:</w:t>
      </w:r>
    </w:p>
    <w:p w14:paraId="63BBDCB4" w14:textId="77777777" w:rsidR="00483620" w:rsidRPr="001D5801" w:rsidRDefault="00483620" w:rsidP="00E737DC">
      <w:pPr>
        <w:tabs>
          <w:tab w:val="left" w:pos="4536"/>
        </w:tabs>
        <w:spacing w:line="360" w:lineRule="auto"/>
        <w:ind w:left="1416"/>
        <w:jc w:val="both"/>
        <w:rPr>
          <w:rFonts w:eastAsia="Arial"/>
          <w:color w:val="000000" w:themeColor="text1"/>
          <w:lang w:val="es-ES"/>
        </w:rPr>
      </w:pPr>
      <w:r w:rsidRPr="001D5801">
        <w:rPr>
          <w:rFonts w:eastAsia="Arial"/>
          <w:color w:val="000000" w:themeColor="text1"/>
          <w:lang w:val="es-ES"/>
        </w:rPr>
        <w:lastRenderedPageBreak/>
        <w:t>La idea fue porque queríamos trasformar la ed</w:t>
      </w:r>
      <w:r w:rsidR="00E737DC" w:rsidRPr="001D5801">
        <w:rPr>
          <w:rFonts w:eastAsia="Arial"/>
          <w:color w:val="000000" w:themeColor="text1"/>
          <w:lang w:val="es-ES"/>
        </w:rPr>
        <w:t>ucación de los Altos de Jalisco;</w:t>
      </w:r>
      <w:r w:rsidRPr="001D5801">
        <w:rPr>
          <w:rFonts w:eastAsia="Arial"/>
          <w:color w:val="000000" w:themeColor="text1"/>
          <w:lang w:val="es-ES"/>
        </w:rPr>
        <w:t xml:space="preserve"> aquí en la zona de Tepatitlán había puro método tradicional… por eso empezamos a generar este tipo de educación constructivista para poder obtener un aprendizaje significativo (</w:t>
      </w:r>
      <w:r w:rsidR="00E737DC" w:rsidRPr="001D5801">
        <w:rPr>
          <w:rFonts w:eastAsia="Arial"/>
          <w:color w:val="000000" w:themeColor="text1"/>
          <w:lang w:val="es-ES"/>
        </w:rPr>
        <w:t>entrevista 1, directivo</w:t>
      </w:r>
      <w:r w:rsidRPr="001D5801">
        <w:rPr>
          <w:rFonts w:eastAsia="Arial"/>
          <w:color w:val="000000" w:themeColor="text1"/>
          <w:lang w:val="es-ES"/>
        </w:rPr>
        <w:t>, 2019, 1-17).</w:t>
      </w:r>
    </w:p>
    <w:p w14:paraId="390EC53A" w14:textId="77777777" w:rsidR="00483620" w:rsidRPr="001D5801" w:rsidRDefault="00E737DC" w:rsidP="00E737DC">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 xml:space="preserve">Asimismo, en cuanto a los retos </w:t>
      </w:r>
      <w:r w:rsidR="00483620" w:rsidRPr="001D5801">
        <w:rPr>
          <w:rFonts w:eastAsia="Arial"/>
          <w:color w:val="000000" w:themeColor="text1"/>
          <w:lang w:val="es-ES"/>
        </w:rPr>
        <w:t>menciona</w:t>
      </w:r>
      <w:r w:rsidRPr="001D5801">
        <w:rPr>
          <w:rFonts w:eastAsia="Arial"/>
          <w:color w:val="000000" w:themeColor="text1"/>
          <w:lang w:val="es-ES"/>
        </w:rPr>
        <w:t xml:space="preserve"> lo siguiente</w:t>
      </w:r>
      <w:r w:rsidR="00483620" w:rsidRPr="001D5801">
        <w:rPr>
          <w:rFonts w:eastAsia="Arial"/>
          <w:color w:val="000000" w:themeColor="text1"/>
          <w:lang w:val="es-ES"/>
        </w:rPr>
        <w:t>:</w:t>
      </w:r>
    </w:p>
    <w:p w14:paraId="06B101C3" w14:textId="77777777" w:rsidR="00483620" w:rsidRPr="001D5801" w:rsidRDefault="00483620" w:rsidP="00E737DC">
      <w:pPr>
        <w:tabs>
          <w:tab w:val="left" w:pos="4536"/>
        </w:tabs>
        <w:spacing w:line="360" w:lineRule="auto"/>
        <w:ind w:left="1416"/>
        <w:jc w:val="both"/>
        <w:rPr>
          <w:rFonts w:eastAsia="Arial"/>
          <w:color w:val="000000" w:themeColor="text1"/>
          <w:lang w:val="es-ES"/>
        </w:rPr>
      </w:pPr>
      <w:r w:rsidRPr="001D5801">
        <w:rPr>
          <w:rFonts w:eastAsia="Arial"/>
          <w:color w:val="000000" w:themeColor="text1"/>
          <w:lang w:val="es-ES"/>
        </w:rPr>
        <w:t>Cuesta mucho trabajo que los maestros entendieran el cambio del conformismo</w:t>
      </w:r>
      <w:r w:rsidR="004F2AD1" w:rsidRPr="001D5801">
        <w:rPr>
          <w:rFonts w:eastAsia="Arial"/>
          <w:color w:val="000000" w:themeColor="text1"/>
          <w:lang w:val="es-ES"/>
        </w:rPr>
        <w:t>,</w:t>
      </w:r>
      <w:r w:rsidRPr="001D5801">
        <w:rPr>
          <w:rFonts w:eastAsia="Arial"/>
          <w:color w:val="000000" w:themeColor="text1"/>
          <w:lang w:val="es-ES"/>
        </w:rPr>
        <w:t xml:space="preserve"> yo lo puedo llamar así, ya que el método siempre había estado igual… Los maestros han seguido esa línea sobre todo con los maestros de experiencia, ese choque cultural, con los maestros nuevos no tanto, que se ha venido logrando…</w:t>
      </w:r>
      <w:r w:rsidR="004F2AD1" w:rsidRPr="001D5801">
        <w:rPr>
          <w:rFonts w:eastAsia="Arial"/>
          <w:color w:val="000000" w:themeColor="text1"/>
          <w:lang w:val="es-ES"/>
        </w:rPr>
        <w:t xml:space="preserve"> M</w:t>
      </w:r>
      <w:r w:rsidRPr="001D5801">
        <w:rPr>
          <w:rFonts w:eastAsia="Arial"/>
          <w:color w:val="000000" w:themeColor="text1"/>
          <w:lang w:val="es-ES"/>
        </w:rPr>
        <w:t>e he enfrentado a problemáticas como que los maestros la lleguen a implementar y comprender el aprendizaje significativo y a que el alumno lo aprenda a desarrollar y que el padre de familia entiend</w:t>
      </w:r>
      <w:r w:rsidR="004F2AD1" w:rsidRPr="001D5801">
        <w:rPr>
          <w:rFonts w:eastAsia="Arial"/>
          <w:color w:val="000000" w:themeColor="text1"/>
          <w:lang w:val="es-ES"/>
        </w:rPr>
        <w:t>a</w:t>
      </w:r>
      <w:r w:rsidRPr="001D5801">
        <w:rPr>
          <w:rFonts w:eastAsia="Arial"/>
          <w:color w:val="000000" w:themeColor="text1"/>
          <w:lang w:val="es-ES"/>
        </w:rPr>
        <w:t xml:space="preserve"> c</w:t>
      </w:r>
      <w:r w:rsidR="004F2AD1" w:rsidRPr="001D5801">
        <w:rPr>
          <w:rFonts w:eastAsia="Arial"/>
          <w:color w:val="000000" w:themeColor="text1"/>
          <w:lang w:val="es-ES"/>
        </w:rPr>
        <w:t>ó</w:t>
      </w:r>
      <w:r w:rsidRPr="001D5801">
        <w:rPr>
          <w:rFonts w:eastAsia="Arial"/>
          <w:color w:val="000000" w:themeColor="text1"/>
          <w:lang w:val="es-ES"/>
        </w:rPr>
        <w:t>mo es la metodología (</w:t>
      </w:r>
      <w:r w:rsidR="004F2AD1" w:rsidRPr="001D5801">
        <w:rPr>
          <w:rFonts w:eastAsia="Arial"/>
          <w:color w:val="000000" w:themeColor="text1"/>
          <w:lang w:val="es-ES"/>
        </w:rPr>
        <w:t>entrevista 1, directivo</w:t>
      </w:r>
      <w:r w:rsidRPr="001D5801">
        <w:rPr>
          <w:rFonts w:eastAsia="Arial"/>
          <w:color w:val="000000" w:themeColor="text1"/>
          <w:lang w:val="es-ES"/>
        </w:rPr>
        <w:t>, 2019, 56-356).</w:t>
      </w:r>
    </w:p>
    <w:p w14:paraId="4F9D5873" w14:textId="77777777" w:rsidR="00483620" w:rsidRPr="001D5801" w:rsidRDefault="00483620" w:rsidP="00483620">
      <w:pPr>
        <w:tabs>
          <w:tab w:val="left" w:pos="4536"/>
        </w:tabs>
        <w:spacing w:line="360" w:lineRule="auto"/>
        <w:ind w:left="709"/>
        <w:jc w:val="both"/>
        <w:rPr>
          <w:rFonts w:eastAsia="Arial"/>
          <w:color w:val="000000" w:themeColor="text1"/>
          <w:lang w:val="es-ES"/>
        </w:rPr>
      </w:pPr>
    </w:p>
    <w:p w14:paraId="62571FF9" w14:textId="77777777" w:rsidR="00483620" w:rsidRPr="001D5801" w:rsidRDefault="00483620" w:rsidP="008F3165">
      <w:pPr>
        <w:pStyle w:val="Descripcin"/>
        <w:spacing w:after="0" w:line="360" w:lineRule="auto"/>
        <w:jc w:val="center"/>
        <w:rPr>
          <w:rFonts w:ascii="Times New Roman" w:hAnsi="Times New Roman" w:cs="Times New Roman"/>
          <w:b w:val="0"/>
          <w:color w:val="000000" w:themeColor="text1"/>
          <w:sz w:val="24"/>
          <w:szCs w:val="32"/>
        </w:rPr>
      </w:pPr>
      <w:r w:rsidRPr="001D5801">
        <w:rPr>
          <w:rFonts w:ascii="Times New Roman" w:hAnsi="Times New Roman" w:cs="Times New Roman"/>
          <w:color w:val="000000" w:themeColor="text1"/>
          <w:sz w:val="24"/>
          <w:szCs w:val="32"/>
        </w:rPr>
        <w:t xml:space="preserve">Figura </w:t>
      </w:r>
      <w:r w:rsidRPr="001D5801">
        <w:rPr>
          <w:rFonts w:ascii="Times New Roman" w:hAnsi="Times New Roman" w:cs="Times New Roman"/>
          <w:color w:val="000000" w:themeColor="text1"/>
          <w:sz w:val="24"/>
          <w:szCs w:val="32"/>
        </w:rPr>
        <w:fldChar w:fldCharType="begin"/>
      </w:r>
      <w:r w:rsidRPr="001D5801">
        <w:rPr>
          <w:rFonts w:ascii="Times New Roman" w:hAnsi="Times New Roman" w:cs="Times New Roman"/>
          <w:color w:val="000000" w:themeColor="text1"/>
          <w:sz w:val="24"/>
          <w:szCs w:val="32"/>
        </w:rPr>
        <w:instrText xml:space="preserve"> SEQ Figura \* ARABIC </w:instrText>
      </w:r>
      <w:r w:rsidRPr="001D5801">
        <w:rPr>
          <w:rFonts w:ascii="Times New Roman" w:hAnsi="Times New Roman" w:cs="Times New Roman"/>
          <w:color w:val="000000" w:themeColor="text1"/>
          <w:sz w:val="24"/>
          <w:szCs w:val="32"/>
        </w:rPr>
        <w:fldChar w:fldCharType="separate"/>
      </w:r>
      <w:r w:rsidRPr="001D5801">
        <w:rPr>
          <w:rFonts w:ascii="Times New Roman" w:hAnsi="Times New Roman" w:cs="Times New Roman"/>
          <w:noProof/>
          <w:color w:val="000000" w:themeColor="text1"/>
          <w:sz w:val="24"/>
          <w:szCs w:val="32"/>
        </w:rPr>
        <w:t>3</w:t>
      </w:r>
      <w:r w:rsidRPr="001D5801">
        <w:rPr>
          <w:rFonts w:ascii="Times New Roman" w:hAnsi="Times New Roman" w:cs="Times New Roman"/>
          <w:color w:val="000000" w:themeColor="text1"/>
          <w:sz w:val="24"/>
          <w:szCs w:val="32"/>
        </w:rPr>
        <w:fldChar w:fldCharType="end"/>
      </w:r>
      <w:r w:rsidRPr="001D5801">
        <w:rPr>
          <w:rFonts w:ascii="Times New Roman" w:hAnsi="Times New Roman" w:cs="Times New Roman"/>
          <w:color w:val="000000" w:themeColor="text1"/>
          <w:sz w:val="24"/>
          <w:szCs w:val="32"/>
        </w:rPr>
        <w:t>.</w:t>
      </w:r>
      <w:r w:rsidRPr="001D5801">
        <w:rPr>
          <w:rFonts w:ascii="Times New Roman" w:hAnsi="Times New Roman" w:cs="Times New Roman"/>
          <w:b w:val="0"/>
          <w:color w:val="000000" w:themeColor="text1"/>
          <w:sz w:val="24"/>
          <w:szCs w:val="32"/>
        </w:rPr>
        <w:t xml:space="preserve"> Modelo de jerarquía de códigos de entrevista a directivo del plantel</w:t>
      </w:r>
    </w:p>
    <w:p w14:paraId="43727863" w14:textId="77777777" w:rsidR="00483620" w:rsidRPr="001D5801" w:rsidRDefault="00483620" w:rsidP="008F3165">
      <w:pPr>
        <w:tabs>
          <w:tab w:val="left" w:pos="4536"/>
        </w:tabs>
        <w:spacing w:line="360" w:lineRule="auto"/>
        <w:jc w:val="both"/>
        <w:rPr>
          <w:rFonts w:eastAsia="Arial"/>
          <w:color w:val="000000" w:themeColor="text1"/>
          <w:lang w:val="es-ES"/>
        </w:rPr>
      </w:pPr>
      <w:r w:rsidRPr="001D5801">
        <w:rPr>
          <w:rFonts w:eastAsia="Arial"/>
          <w:noProof/>
          <w:color w:val="000000" w:themeColor="text1"/>
          <w:lang w:val="es-VE" w:eastAsia="es-VE"/>
        </w:rPr>
        <w:drawing>
          <wp:inline distT="0" distB="0" distL="0" distR="0" wp14:anchorId="10CDDFDB" wp14:editId="45118410">
            <wp:extent cx="5613991" cy="1894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o 8 - Modelo de caso-único (jerarquía de códi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1733" cy="1896817"/>
                    </a:xfrm>
                    <a:prstGeom prst="rect">
                      <a:avLst/>
                    </a:prstGeom>
                  </pic:spPr>
                </pic:pic>
              </a:graphicData>
            </a:graphic>
          </wp:inline>
        </w:drawing>
      </w:r>
    </w:p>
    <w:p w14:paraId="0DC6B15E" w14:textId="77777777" w:rsidR="00483620" w:rsidRPr="001D5801" w:rsidRDefault="00483620" w:rsidP="00BC532E">
      <w:pPr>
        <w:pStyle w:val="Descripcin"/>
        <w:spacing w:after="0" w:line="360" w:lineRule="auto"/>
        <w:jc w:val="center"/>
        <w:rPr>
          <w:rFonts w:ascii="Times New Roman" w:hAnsi="Times New Roman" w:cs="Times New Roman"/>
          <w:b w:val="0"/>
          <w:color w:val="000000" w:themeColor="text1"/>
          <w:sz w:val="24"/>
          <w:szCs w:val="24"/>
        </w:rPr>
      </w:pPr>
      <w:r w:rsidRPr="001D5801">
        <w:rPr>
          <w:rFonts w:ascii="Times New Roman" w:hAnsi="Times New Roman" w:cs="Times New Roman"/>
          <w:b w:val="0"/>
          <w:color w:val="000000" w:themeColor="text1"/>
          <w:sz w:val="24"/>
          <w:szCs w:val="24"/>
        </w:rPr>
        <w:t>Fuente: Elaboración propia</w:t>
      </w:r>
    </w:p>
    <w:p w14:paraId="1A8F1C19" w14:textId="77777777" w:rsidR="004F2AD1" w:rsidRPr="001D5801" w:rsidRDefault="004F2AD1" w:rsidP="004F2AD1">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En resumen, el directivo percibe el trabajo por proyectos como una estrategia innovadora</w:t>
      </w:r>
      <w:r w:rsidRPr="001D5801">
        <w:rPr>
          <w:rFonts w:eastAsia="Arial"/>
          <w:color w:val="000000" w:themeColor="text1"/>
          <w:lang w:val="es-ES"/>
        </w:rPr>
        <w:t xml:space="preserve">, aunque </w:t>
      </w:r>
      <w:r w:rsidR="00483620" w:rsidRPr="001D5801">
        <w:rPr>
          <w:rFonts w:eastAsia="Arial"/>
          <w:color w:val="000000" w:themeColor="text1"/>
          <w:lang w:val="es-ES"/>
        </w:rPr>
        <w:t xml:space="preserve">con limitantes </w:t>
      </w:r>
      <w:r w:rsidRPr="001D5801">
        <w:rPr>
          <w:rFonts w:eastAsia="Arial"/>
          <w:color w:val="000000" w:themeColor="text1"/>
          <w:lang w:val="es-ES"/>
        </w:rPr>
        <w:t xml:space="preserve">que impiden </w:t>
      </w:r>
      <w:r w:rsidR="00483620" w:rsidRPr="001D5801">
        <w:rPr>
          <w:rFonts w:eastAsia="Arial"/>
          <w:color w:val="000000" w:themeColor="text1"/>
          <w:lang w:val="es-ES"/>
        </w:rPr>
        <w:t xml:space="preserve">romper con esquemas educativos tradicionales </w:t>
      </w:r>
      <w:r w:rsidRPr="001D5801">
        <w:rPr>
          <w:rFonts w:eastAsia="Arial"/>
          <w:color w:val="000000" w:themeColor="text1"/>
          <w:lang w:val="es-ES"/>
        </w:rPr>
        <w:t xml:space="preserve">implantados </w:t>
      </w:r>
      <w:r w:rsidR="00483620" w:rsidRPr="001D5801">
        <w:rPr>
          <w:rFonts w:eastAsia="Arial"/>
          <w:color w:val="000000" w:themeColor="text1"/>
          <w:lang w:val="es-ES"/>
        </w:rPr>
        <w:t xml:space="preserve">en docentes, estudiantes y padres de familia. </w:t>
      </w:r>
      <w:r w:rsidRPr="001D5801">
        <w:rPr>
          <w:rFonts w:eastAsia="Arial"/>
          <w:color w:val="000000" w:themeColor="text1"/>
          <w:lang w:val="es-ES"/>
        </w:rPr>
        <w:t>Aun así, s</w:t>
      </w:r>
      <w:r w:rsidR="00483620" w:rsidRPr="001D5801">
        <w:rPr>
          <w:rFonts w:eastAsia="Arial"/>
          <w:color w:val="000000" w:themeColor="text1"/>
          <w:lang w:val="es-ES"/>
        </w:rPr>
        <w:t>e reconoce que el implementar esta metodología de manera transversal en el programa de educación primaria ha propiciado el desarrollo de habilidades cognitivas en los estudiantes</w:t>
      </w:r>
      <w:r w:rsidRPr="001D5801">
        <w:rPr>
          <w:rFonts w:eastAsia="Arial"/>
          <w:color w:val="000000" w:themeColor="text1"/>
          <w:lang w:val="es-ES"/>
        </w:rPr>
        <w:t xml:space="preserve">, por lo que progresivamente </w:t>
      </w:r>
      <w:r w:rsidR="00483620" w:rsidRPr="001D5801">
        <w:rPr>
          <w:rFonts w:eastAsia="Arial"/>
          <w:color w:val="000000" w:themeColor="text1"/>
          <w:lang w:val="es-ES"/>
        </w:rPr>
        <w:t xml:space="preserve">se </w:t>
      </w:r>
      <w:r w:rsidRPr="001D5801">
        <w:rPr>
          <w:rFonts w:eastAsia="Arial"/>
          <w:color w:val="000000" w:themeColor="text1"/>
          <w:lang w:val="es-ES"/>
        </w:rPr>
        <w:t xml:space="preserve">va </w:t>
      </w:r>
      <w:r w:rsidR="00483620" w:rsidRPr="001D5801">
        <w:rPr>
          <w:rFonts w:eastAsia="Arial"/>
          <w:color w:val="000000" w:themeColor="text1"/>
          <w:lang w:val="es-ES"/>
        </w:rPr>
        <w:t>consolida</w:t>
      </w:r>
      <w:r w:rsidRPr="001D5801">
        <w:rPr>
          <w:rFonts w:eastAsia="Arial"/>
          <w:color w:val="000000" w:themeColor="text1"/>
          <w:lang w:val="es-ES"/>
        </w:rPr>
        <w:t>ndo</w:t>
      </w:r>
      <w:r w:rsidR="00483620" w:rsidRPr="001D5801">
        <w:rPr>
          <w:rFonts w:eastAsia="Arial"/>
          <w:color w:val="000000" w:themeColor="text1"/>
          <w:lang w:val="es-ES"/>
        </w:rPr>
        <w:t xml:space="preserve">. </w:t>
      </w:r>
    </w:p>
    <w:p w14:paraId="4755A284" w14:textId="39504F8F" w:rsidR="004F2AD1" w:rsidRPr="001D5801" w:rsidRDefault="00483620" w:rsidP="00A40037">
      <w:pPr>
        <w:tabs>
          <w:tab w:val="left" w:pos="709"/>
        </w:tabs>
        <w:spacing w:line="360" w:lineRule="auto"/>
        <w:ind w:firstLine="708"/>
        <w:jc w:val="both"/>
        <w:rPr>
          <w:color w:val="000000" w:themeColor="text1"/>
        </w:rPr>
      </w:pPr>
      <w:r w:rsidRPr="001D5801">
        <w:rPr>
          <w:color w:val="000000" w:themeColor="text1"/>
          <w:lang w:val="es-ES"/>
        </w:rPr>
        <w:t>Por último, se realizó un comparativo entre las opiniones de los docentes y los estudiantes</w:t>
      </w:r>
      <w:r w:rsidR="004F2AD1" w:rsidRPr="001D5801">
        <w:rPr>
          <w:color w:val="000000" w:themeColor="text1"/>
          <w:lang w:val="es-ES"/>
        </w:rPr>
        <w:t xml:space="preserve"> para determinar </w:t>
      </w:r>
      <w:r w:rsidRPr="001D5801">
        <w:rPr>
          <w:color w:val="000000" w:themeColor="text1"/>
          <w:lang w:val="es-ES"/>
        </w:rPr>
        <w:t>áreas de mejor</w:t>
      </w:r>
      <w:r w:rsidR="004F2AD1" w:rsidRPr="001D5801">
        <w:rPr>
          <w:color w:val="000000" w:themeColor="text1"/>
          <w:lang w:val="es-ES"/>
        </w:rPr>
        <w:t>ía</w:t>
      </w:r>
      <w:r w:rsidRPr="001D5801">
        <w:rPr>
          <w:color w:val="000000" w:themeColor="text1"/>
          <w:lang w:val="es-ES"/>
        </w:rPr>
        <w:t xml:space="preserve"> </w:t>
      </w:r>
      <w:r w:rsidR="004F2AD1" w:rsidRPr="001D5801">
        <w:rPr>
          <w:color w:val="000000" w:themeColor="text1"/>
          <w:lang w:val="es-ES"/>
        </w:rPr>
        <w:t xml:space="preserve">(p. ej., </w:t>
      </w:r>
      <w:r w:rsidRPr="001D5801">
        <w:rPr>
          <w:color w:val="000000" w:themeColor="text1"/>
          <w:lang w:val="es-ES"/>
        </w:rPr>
        <w:t>aprender a trabajar en equipo</w:t>
      </w:r>
      <w:r w:rsidR="004F2AD1" w:rsidRPr="001D5801">
        <w:rPr>
          <w:color w:val="000000" w:themeColor="text1"/>
          <w:lang w:val="es-ES"/>
        </w:rPr>
        <w:t xml:space="preserve">), así como sus </w:t>
      </w:r>
      <w:r w:rsidRPr="001D5801">
        <w:rPr>
          <w:color w:val="000000" w:themeColor="text1"/>
          <w:lang w:val="es-ES"/>
        </w:rPr>
        <w:t xml:space="preserve">bondades </w:t>
      </w:r>
      <w:r w:rsidR="004F2AD1" w:rsidRPr="001D5801">
        <w:rPr>
          <w:color w:val="000000" w:themeColor="text1"/>
          <w:lang w:val="es-ES"/>
        </w:rPr>
        <w:t xml:space="preserve">(p. ej., método </w:t>
      </w:r>
      <w:r w:rsidRPr="001D5801">
        <w:rPr>
          <w:color w:val="000000" w:themeColor="text1"/>
          <w:lang w:val="es-ES"/>
        </w:rPr>
        <w:t>motivador</w:t>
      </w:r>
      <w:r w:rsidR="004F2AD1" w:rsidRPr="001D5801">
        <w:rPr>
          <w:color w:val="000000" w:themeColor="text1"/>
          <w:lang w:val="es-ES"/>
        </w:rPr>
        <w:t xml:space="preserve"> e</w:t>
      </w:r>
      <w:r w:rsidRPr="001D5801">
        <w:rPr>
          <w:color w:val="000000" w:themeColor="text1"/>
          <w:lang w:val="es-ES"/>
        </w:rPr>
        <w:t xml:space="preserve"> inspirador </w:t>
      </w:r>
      <w:r w:rsidR="004F2AD1" w:rsidRPr="001D5801">
        <w:rPr>
          <w:color w:val="000000" w:themeColor="text1"/>
          <w:lang w:val="es-ES"/>
        </w:rPr>
        <w:t xml:space="preserve">que </w:t>
      </w:r>
      <w:r w:rsidRPr="001D5801">
        <w:rPr>
          <w:color w:val="000000" w:themeColor="text1"/>
          <w:lang w:val="es-ES"/>
        </w:rPr>
        <w:t xml:space="preserve">promueve el desarrollo de </w:t>
      </w:r>
      <w:r w:rsidR="00A40037" w:rsidRPr="001D5801">
        <w:rPr>
          <w:color w:val="000000" w:themeColor="text1"/>
          <w:lang w:val="es-ES"/>
        </w:rPr>
        <w:t>saberes), (</w:t>
      </w:r>
      <w:r w:rsidRPr="001D5801">
        <w:rPr>
          <w:color w:val="000000" w:themeColor="text1"/>
          <w:lang w:val="es-ES"/>
        </w:rPr>
        <w:t>figura 4</w:t>
      </w:r>
      <w:r w:rsidR="00A40037" w:rsidRPr="001D5801">
        <w:rPr>
          <w:color w:val="000000" w:themeColor="text1"/>
          <w:lang w:val="es-ES"/>
        </w:rPr>
        <w:t>)</w:t>
      </w:r>
      <w:r w:rsidRPr="001D5801">
        <w:rPr>
          <w:color w:val="000000" w:themeColor="text1"/>
          <w:lang w:val="es-ES"/>
        </w:rPr>
        <w:t>.</w:t>
      </w:r>
      <w:r w:rsidR="00A40037" w:rsidRPr="001D5801">
        <w:rPr>
          <w:color w:val="000000" w:themeColor="text1"/>
          <w:lang w:val="es-ES"/>
        </w:rPr>
        <w:t xml:space="preserve"> </w:t>
      </w:r>
    </w:p>
    <w:p w14:paraId="3B488BAD" w14:textId="01C2D089" w:rsidR="00483620" w:rsidRPr="001D5801" w:rsidRDefault="00BC532E" w:rsidP="00483620">
      <w:pPr>
        <w:pStyle w:val="Descripcin"/>
        <w:spacing w:line="360" w:lineRule="auto"/>
        <w:jc w:val="center"/>
        <w:rPr>
          <w:rFonts w:ascii="Times New Roman" w:hAnsi="Times New Roman" w:cs="Times New Roman"/>
          <w:b w:val="0"/>
          <w:color w:val="000000" w:themeColor="text1"/>
          <w:sz w:val="24"/>
          <w:szCs w:val="32"/>
        </w:rPr>
      </w:pPr>
      <w:r w:rsidRPr="001D5801">
        <w:rPr>
          <w:noProof/>
          <w:color w:val="000000" w:themeColor="text1"/>
          <w:lang w:val="es-VE" w:eastAsia="es-VE"/>
        </w:rPr>
        <w:lastRenderedPageBreak/>
        <w:drawing>
          <wp:anchor distT="0" distB="0" distL="114300" distR="114300" simplePos="0" relativeHeight="251659264" behindDoc="0" locked="0" layoutInCell="1" allowOverlap="1" wp14:anchorId="5B261B5A" wp14:editId="29C6D4C4">
            <wp:simplePos x="0" y="0"/>
            <wp:positionH relativeFrom="margin">
              <wp:align>center</wp:align>
            </wp:positionH>
            <wp:positionV relativeFrom="paragraph">
              <wp:posOffset>230505</wp:posOffset>
            </wp:positionV>
            <wp:extent cx="4690110" cy="2918460"/>
            <wp:effectExtent l="0" t="0" r="0" b="0"/>
            <wp:wrapTopAndBottom/>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o de dos cas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0110" cy="2918460"/>
                    </a:xfrm>
                    <a:prstGeom prst="rect">
                      <a:avLst/>
                    </a:prstGeom>
                  </pic:spPr>
                </pic:pic>
              </a:graphicData>
            </a:graphic>
          </wp:anchor>
        </w:drawing>
      </w:r>
      <w:r w:rsidR="00483620" w:rsidRPr="001D5801">
        <w:rPr>
          <w:rFonts w:ascii="Times New Roman" w:hAnsi="Times New Roman" w:cs="Times New Roman"/>
          <w:color w:val="000000" w:themeColor="text1"/>
          <w:sz w:val="24"/>
          <w:szCs w:val="32"/>
        </w:rPr>
        <w:t>F</w:t>
      </w:r>
      <w:r w:rsidR="00483620" w:rsidRPr="001D5801">
        <w:rPr>
          <w:rFonts w:ascii="Times New Roman" w:hAnsi="Times New Roman" w:cs="Times New Roman"/>
          <w:color w:val="000000" w:themeColor="text1"/>
          <w:sz w:val="20"/>
          <w:szCs w:val="24"/>
        </w:rPr>
        <w:t>i</w:t>
      </w:r>
      <w:r w:rsidR="00483620" w:rsidRPr="001D5801">
        <w:rPr>
          <w:rFonts w:ascii="Times New Roman" w:hAnsi="Times New Roman" w:cs="Times New Roman"/>
          <w:color w:val="000000" w:themeColor="text1"/>
          <w:sz w:val="24"/>
          <w:szCs w:val="32"/>
        </w:rPr>
        <w:t xml:space="preserve">gura </w:t>
      </w:r>
      <w:r w:rsidR="00483620" w:rsidRPr="001D5801">
        <w:rPr>
          <w:rFonts w:ascii="Times New Roman" w:hAnsi="Times New Roman" w:cs="Times New Roman"/>
          <w:color w:val="000000" w:themeColor="text1"/>
          <w:sz w:val="24"/>
          <w:szCs w:val="32"/>
        </w:rPr>
        <w:fldChar w:fldCharType="begin"/>
      </w:r>
      <w:r w:rsidR="00483620" w:rsidRPr="001D5801">
        <w:rPr>
          <w:rFonts w:ascii="Times New Roman" w:hAnsi="Times New Roman" w:cs="Times New Roman"/>
          <w:color w:val="000000" w:themeColor="text1"/>
          <w:sz w:val="24"/>
          <w:szCs w:val="32"/>
        </w:rPr>
        <w:instrText xml:space="preserve"> SEQ Figura \* ARABIC </w:instrText>
      </w:r>
      <w:r w:rsidR="00483620" w:rsidRPr="001D5801">
        <w:rPr>
          <w:rFonts w:ascii="Times New Roman" w:hAnsi="Times New Roman" w:cs="Times New Roman"/>
          <w:color w:val="000000" w:themeColor="text1"/>
          <w:sz w:val="24"/>
          <w:szCs w:val="32"/>
        </w:rPr>
        <w:fldChar w:fldCharType="separate"/>
      </w:r>
      <w:r w:rsidR="00483620" w:rsidRPr="001D5801">
        <w:rPr>
          <w:rFonts w:ascii="Times New Roman" w:hAnsi="Times New Roman" w:cs="Times New Roman"/>
          <w:noProof/>
          <w:color w:val="000000" w:themeColor="text1"/>
          <w:sz w:val="24"/>
          <w:szCs w:val="32"/>
        </w:rPr>
        <w:t>4</w:t>
      </w:r>
      <w:r w:rsidR="00483620" w:rsidRPr="001D5801">
        <w:rPr>
          <w:rFonts w:ascii="Times New Roman" w:hAnsi="Times New Roman" w:cs="Times New Roman"/>
          <w:color w:val="000000" w:themeColor="text1"/>
          <w:sz w:val="24"/>
          <w:szCs w:val="32"/>
        </w:rPr>
        <w:fldChar w:fldCharType="end"/>
      </w:r>
      <w:r w:rsidR="00483620" w:rsidRPr="001D5801">
        <w:rPr>
          <w:rFonts w:ascii="Times New Roman" w:hAnsi="Times New Roman" w:cs="Times New Roman"/>
          <w:color w:val="000000" w:themeColor="text1"/>
          <w:sz w:val="24"/>
          <w:szCs w:val="32"/>
        </w:rPr>
        <w:t>.</w:t>
      </w:r>
      <w:r w:rsidR="00483620" w:rsidRPr="001D5801">
        <w:rPr>
          <w:rFonts w:ascii="Times New Roman" w:hAnsi="Times New Roman" w:cs="Times New Roman"/>
          <w:b w:val="0"/>
          <w:color w:val="000000" w:themeColor="text1"/>
          <w:sz w:val="24"/>
          <w:szCs w:val="32"/>
        </w:rPr>
        <w:t xml:space="preserve"> Modelo de contraste de casos entre entrevistas a docentes y estudiantes</w:t>
      </w:r>
    </w:p>
    <w:p w14:paraId="69235100" w14:textId="5BE7B7C2" w:rsidR="00483620" w:rsidRPr="001D5801" w:rsidRDefault="00483620" w:rsidP="00BC532E">
      <w:pPr>
        <w:pStyle w:val="Descripcin"/>
        <w:spacing w:after="0" w:line="360" w:lineRule="auto"/>
        <w:jc w:val="center"/>
        <w:rPr>
          <w:rFonts w:ascii="Times New Roman" w:hAnsi="Times New Roman" w:cs="Times New Roman"/>
          <w:b w:val="0"/>
          <w:color w:val="000000" w:themeColor="text1"/>
          <w:sz w:val="24"/>
          <w:szCs w:val="24"/>
        </w:rPr>
      </w:pPr>
      <w:r w:rsidRPr="001D5801">
        <w:rPr>
          <w:rFonts w:ascii="Times New Roman" w:hAnsi="Times New Roman" w:cs="Times New Roman"/>
          <w:b w:val="0"/>
          <w:color w:val="000000" w:themeColor="text1"/>
          <w:sz w:val="24"/>
          <w:szCs w:val="24"/>
        </w:rPr>
        <w:t>Fuente: Elaboración propia</w:t>
      </w:r>
    </w:p>
    <w:p w14:paraId="66D1A98D" w14:textId="77777777" w:rsidR="004F2AD1" w:rsidRPr="001D5801" w:rsidRDefault="004F2AD1" w:rsidP="004F2AD1">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L</w:t>
      </w:r>
      <w:r w:rsidR="00483620" w:rsidRPr="001D5801">
        <w:rPr>
          <w:rFonts w:eastAsia="Arial"/>
          <w:color w:val="000000" w:themeColor="text1"/>
          <w:lang w:val="es-ES"/>
        </w:rPr>
        <w:t xml:space="preserve">as coincidencias entre la percepción de los docentes y los alumnos se encuentran </w:t>
      </w:r>
      <w:r w:rsidRPr="001D5801">
        <w:rPr>
          <w:rFonts w:eastAsia="Arial"/>
          <w:color w:val="000000" w:themeColor="text1"/>
          <w:lang w:val="es-ES"/>
        </w:rPr>
        <w:t xml:space="preserve">en </w:t>
      </w:r>
      <w:r w:rsidR="00483620" w:rsidRPr="001D5801">
        <w:rPr>
          <w:rFonts w:eastAsia="Arial"/>
          <w:color w:val="000000" w:themeColor="text1"/>
          <w:lang w:val="es-ES"/>
        </w:rPr>
        <w:t>el trabajo colaborativo favorable</w:t>
      </w:r>
      <w:r w:rsidRPr="001D5801">
        <w:rPr>
          <w:rFonts w:eastAsia="Arial"/>
          <w:color w:val="000000" w:themeColor="text1"/>
          <w:lang w:val="es-ES"/>
        </w:rPr>
        <w:t xml:space="preserve"> de la metodología</w:t>
      </w:r>
      <w:r w:rsidR="00483620" w:rsidRPr="001D5801">
        <w:rPr>
          <w:rFonts w:eastAsia="Arial"/>
          <w:color w:val="000000" w:themeColor="text1"/>
          <w:lang w:val="es-ES"/>
        </w:rPr>
        <w:t xml:space="preserve">, </w:t>
      </w:r>
      <w:r w:rsidRPr="001D5801">
        <w:rPr>
          <w:rFonts w:eastAsia="Arial"/>
          <w:color w:val="000000" w:themeColor="text1"/>
          <w:lang w:val="es-ES"/>
        </w:rPr>
        <w:t xml:space="preserve">así como en su capacidad </w:t>
      </w:r>
      <w:r w:rsidR="00483620" w:rsidRPr="001D5801">
        <w:rPr>
          <w:rFonts w:eastAsia="Arial"/>
          <w:color w:val="000000" w:themeColor="text1"/>
          <w:lang w:val="es-ES"/>
        </w:rPr>
        <w:t>motivador</w:t>
      </w:r>
      <w:r w:rsidRPr="001D5801">
        <w:rPr>
          <w:rFonts w:eastAsia="Arial"/>
          <w:color w:val="000000" w:themeColor="text1"/>
          <w:lang w:val="es-ES"/>
        </w:rPr>
        <w:t>a</w:t>
      </w:r>
      <w:r w:rsidR="00483620" w:rsidRPr="001D5801">
        <w:rPr>
          <w:rFonts w:eastAsia="Arial"/>
          <w:color w:val="000000" w:themeColor="text1"/>
          <w:lang w:val="es-ES"/>
        </w:rPr>
        <w:t xml:space="preserve"> e inspirador</w:t>
      </w:r>
      <w:r w:rsidRPr="001D5801">
        <w:rPr>
          <w:rFonts w:eastAsia="Arial"/>
          <w:color w:val="000000" w:themeColor="text1"/>
          <w:lang w:val="es-ES"/>
        </w:rPr>
        <w:t>a</w:t>
      </w:r>
      <w:r w:rsidR="00483620" w:rsidRPr="001D5801">
        <w:rPr>
          <w:rFonts w:eastAsia="Arial"/>
          <w:color w:val="000000" w:themeColor="text1"/>
          <w:lang w:val="es-ES"/>
        </w:rPr>
        <w:t>. Además</w:t>
      </w:r>
      <w:r w:rsidRPr="001D5801">
        <w:rPr>
          <w:rFonts w:eastAsia="Arial"/>
          <w:color w:val="000000" w:themeColor="text1"/>
          <w:lang w:val="es-ES"/>
        </w:rPr>
        <w:t>, los participantes indican que la estrategia favorece</w:t>
      </w:r>
      <w:r w:rsidR="00483620" w:rsidRPr="001D5801">
        <w:rPr>
          <w:rFonts w:eastAsia="Arial"/>
          <w:color w:val="000000" w:themeColor="text1"/>
          <w:lang w:val="es-ES"/>
        </w:rPr>
        <w:t xml:space="preserve"> el aprendizaje activo del estudiante y la construcción de </w:t>
      </w:r>
      <w:r w:rsidRPr="001D5801">
        <w:rPr>
          <w:rFonts w:eastAsia="Arial"/>
          <w:color w:val="000000" w:themeColor="text1"/>
          <w:lang w:val="es-ES"/>
        </w:rPr>
        <w:t>sus</w:t>
      </w:r>
      <w:r w:rsidR="00483620" w:rsidRPr="001D5801">
        <w:rPr>
          <w:rFonts w:eastAsia="Arial"/>
          <w:color w:val="000000" w:themeColor="text1"/>
          <w:lang w:val="es-ES"/>
        </w:rPr>
        <w:t xml:space="preserve"> saberes. </w:t>
      </w:r>
    </w:p>
    <w:p w14:paraId="146266A9" w14:textId="77777777" w:rsidR="00483620" w:rsidRPr="001D5801" w:rsidRDefault="004F2AD1" w:rsidP="004F2AD1">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 xml:space="preserve">No obstante, </w:t>
      </w:r>
      <w:r w:rsidR="00590A84" w:rsidRPr="001D5801">
        <w:rPr>
          <w:rFonts w:eastAsia="Arial"/>
          <w:color w:val="000000" w:themeColor="text1"/>
          <w:lang w:val="es-ES"/>
        </w:rPr>
        <w:t>también cabe señalar que los</w:t>
      </w:r>
      <w:r w:rsidR="00483620" w:rsidRPr="001D5801">
        <w:rPr>
          <w:rFonts w:eastAsia="Arial"/>
          <w:color w:val="000000" w:themeColor="text1"/>
          <w:lang w:val="es-ES"/>
        </w:rPr>
        <w:t xml:space="preserve"> alumno</w:t>
      </w:r>
      <w:r w:rsidR="00590A84" w:rsidRPr="001D5801">
        <w:rPr>
          <w:rFonts w:eastAsia="Arial"/>
          <w:color w:val="000000" w:themeColor="text1"/>
          <w:lang w:val="es-ES"/>
        </w:rPr>
        <w:t>s</w:t>
      </w:r>
      <w:r w:rsidR="00483620" w:rsidRPr="001D5801">
        <w:rPr>
          <w:rFonts w:eastAsia="Arial"/>
          <w:color w:val="000000" w:themeColor="text1"/>
          <w:lang w:val="es-ES"/>
        </w:rPr>
        <w:t xml:space="preserve"> percibe</w:t>
      </w:r>
      <w:r w:rsidR="00590A84" w:rsidRPr="001D5801">
        <w:rPr>
          <w:rFonts w:eastAsia="Arial"/>
          <w:color w:val="000000" w:themeColor="text1"/>
          <w:lang w:val="es-ES"/>
        </w:rPr>
        <w:t>n</w:t>
      </w:r>
      <w:r w:rsidR="00483620" w:rsidRPr="001D5801">
        <w:rPr>
          <w:rFonts w:eastAsia="Arial"/>
          <w:color w:val="000000" w:themeColor="text1"/>
          <w:lang w:val="es-ES"/>
        </w:rPr>
        <w:t xml:space="preserve"> que</w:t>
      </w:r>
      <w:r w:rsidR="00590A84" w:rsidRPr="001D5801">
        <w:rPr>
          <w:rFonts w:eastAsia="Arial"/>
          <w:color w:val="000000" w:themeColor="text1"/>
          <w:lang w:val="es-ES"/>
        </w:rPr>
        <w:t xml:space="preserve"> en ocasiones </w:t>
      </w:r>
      <w:r w:rsidR="00483620" w:rsidRPr="001D5801">
        <w:rPr>
          <w:rFonts w:eastAsia="Arial"/>
          <w:color w:val="000000" w:themeColor="text1"/>
          <w:lang w:val="es-ES"/>
        </w:rPr>
        <w:t>se requieren materiales</w:t>
      </w:r>
      <w:r w:rsidR="00590A84" w:rsidRPr="001D5801">
        <w:rPr>
          <w:rFonts w:eastAsia="Arial"/>
          <w:color w:val="000000" w:themeColor="text1"/>
          <w:lang w:val="es-ES"/>
        </w:rPr>
        <w:t xml:space="preserve"> para desarrollar las actividades, mientras que los docentes apuntan que la estrategia exige más compromiso y tiempo que el método tradicional, así como mejores</w:t>
      </w:r>
      <w:r w:rsidR="00483620" w:rsidRPr="001D5801">
        <w:rPr>
          <w:rFonts w:eastAsia="Arial"/>
          <w:color w:val="000000" w:themeColor="text1"/>
          <w:lang w:val="es-ES"/>
        </w:rPr>
        <w:t xml:space="preserve"> principios de evaluación</w:t>
      </w:r>
      <w:r w:rsidR="00590A84" w:rsidRPr="001D5801">
        <w:rPr>
          <w:rFonts w:eastAsia="Arial"/>
          <w:color w:val="000000" w:themeColor="text1"/>
          <w:lang w:val="es-ES"/>
        </w:rPr>
        <w:t xml:space="preserve"> y</w:t>
      </w:r>
      <w:r w:rsidR="00483620" w:rsidRPr="001D5801">
        <w:rPr>
          <w:rFonts w:eastAsia="Arial"/>
          <w:color w:val="000000" w:themeColor="text1"/>
          <w:lang w:val="es-ES"/>
        </w:rPr>
        <w:t xml:space="preserve"> seguimiento.</w:t>
      </w:r>
    </w:p>
    <w:p w14:paraId="1E090C1B" w14:textId="77777777" w:rsidR="00483620" w:rsidRPr="001D5801" w:rsidRDefault="00483620" w:rsidP="00483620">
      <w:pPr>
        <w:tabs>
          <w:tab w:val="left" w:pos="4536"/>
        </w:tabs>
        <w:spacing w:line="360" w:lineRule="auto"/>
        <w:jc w:val="both"/>
        <w:rPr>
          <w:rFonts w:eastAsia="Arial"/>
          <w:color w:val="000000" w:themeColor="text1"/>
          <w:lang w:val="es-ES"/>
        </w:rPr>
      </w:pPr>
    </w:p>
    <w:p w14:paraId="5C222FD0" w14:textId="059023A0" w:rsidR="00483620" w:rsidRPr="001D5801" w:rsidRDefault="00483620" w:rsidP="00BC532E">
      <w:pPr>
        <w:tabs>
          <w:tab w:val="left" w:pos="4536"/>
        </w:tabs>
        <w:spacing w:line="360" w:lineRule="auto"/>
        <w:jc w:val="center"/>
        <w:rPr>
          <w:b/>
          <w:bCs/>
          <w:color w:val="000000" w:themeColor="text1"/>
          <w:sz w:val="32"/>
          <w:szCs w:val="32"/>
          <w:lang w:val="es-ES"/>
        </w:rPr>
      </w:pPr>
      <w:r w:rsidRPr="001D5801">
        <w:rPr>
          <w:b/>
          <w:bCs/>
          <w:color w:val="000000" w:themeColor="text1"/>
          <w:sz w:val="32"/>
          <w:szCs w:val="32"/>
          <w:lang w:val="es-ES"/>
        </w:rPr>
        <w:t>Discusión</w:t>
      </w:r>
    </w:p>
    <w:p w14:paraId="524293D6" w14:textId="77777777" w:rsidR="00A40037" w:rsidRPr="001D5801" w:rsidRDefault="004F2AD1" w:rsidP="00590A84">
      <w:pPr>
        <w:tabs>
          <w:tab w:val="left" w:pos="709"/>
        </w:tabs>
        <w:spacing w:line="360" w:lineRule="auto"/>
        <w:jc w:val="both"/>
        <w:rPr>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 xml:space="preserve">Los resultados del estudio permiten caracterizar las bondades </w:t>
      </w:r>
      <w:r w:rsidR="00590A84" w:rsidRPr="001D5801">
        <w:rPr>
          <w:rFonts w:eastAsia="Arial"/>
          <w:color w:val="000000" w:themeColor="text1"/>
          <w:lang w:val="es-ES"/>
        </w:rPr>
        <w:t xml:space="preserve">y los desafíos </w:t>
      </w:r>
      <w:r w:rsidR="00483620" w:rsidRPr="001D5801">
        <w:rPr>
          <w:rFonts w:eastAsia="Arial"/>
          <w:color w:val="000000" w:themeColor="text1"/>
          <w:lang w:val="es-ES"/>
        </w:rPr>
        <w:t xml:space="preserve">del </w:t>
      </w:r>
      <w:r w:rsidR="00590A84" w:rsidRPr="001D5801">
        <w:rPr>
          <w:rFonts w:eastAsia="Arial"/>
          <w:color w:val="000000" w:themeColor="text1"/>
          <w:lang w:val="es-ES"/>
        </w:rPr>
        <w:t>aprendizaje</w:t>
      </w:r>
      <w:r w:rsidR="00483620" w:rsidRPr="001D5801">
        <w:rPr>
          <w:rFonts w:eastAsia="Arial"/>
          <w:color w:val="000000" w:themeColor="text1"/>
          <w:lang w:val="es-ES"/>
        </w:rPr>
        <w:t xml:space="preserve"> basado en proyectos.</w:t>
      </w:r>
      <w:r w:rsidR="00590A84" w:rsidRPr="001D5801">
        <w:rPr>
          <w:rFonts w:eastAsia="Arial"/>
          <w:color w:val="000000" w:themeColor="text1"/>
          <w:lang w:val="es-ES"/>
        </w:rPr>
        <w:t xml:space="preserve"> En tal sentido, y </w:t>
      </w:r>
      <w:r w:rsidR="00483620" w:rsidRPr="001D5801">
        <w:rPr>
          <w:rFonts w:eastAsia="Arial"/>
          <w:color w:val="000000" w:themeColor="text1"/>
          <w:lang w:val="es-ES"/>
        </w:rPr>
        <w:t xml:space="preserve">como bondades, </w:t>
      </w:r>
      <w:r w:rsidR="00590A84" w:rsidRPr="001D5801">
        <w:rPr>
          <w:rFonts w:eastAsia="Arial"/>
          <w:color w:val="000000" w:themeColor="text1"/>
          <w:lang w:val="es-ES"/>
        </w:rPr>
        <w:t xml:space="preserve">se reconoce </w:t>
      </w:r>
      <w:r w:rsidR="00483620" w:rsidRPr="001D5801">
        <w:rPr>
          <w:rFonts w:eastAsia="Arial"/>
          <w:color w:val="000000" w:themeColor="text1"/>
          <w:lang w:val="es-ES"/>
        </w:rPr>
        <w:t xml:space="preserve">que dicha metodología genera un ambiente de aprendizaje motivador, colaborativo, incluyente y lúdico. </w:t>
      </w:r>
      <w:r w:rsidR="00A40037" w:rsidRPr="001D5801">
        <w:rPr>
          <w:rFonts w:eastAsia="Arial"/>
          <w:color w:val="000000" w:themeColor="text1"/>
          <w:lang w:val="es-ES"/>
        </w:rPr>
        <w:t xml:space="preserve">Mismos que concuerdan con </w:t>
      </w:r>
      <w:r w:rsidR="00A40037" w:rsidRPr="001D5801">
        <w:rPr>
          <w:color w:val="000000" w:themeColor="text1"/>
          <w:lang w:val="es-ES"/>
        </w:rPr>
        <w:t xml:space="preserve">Estos resultados concuerdan con Dvorak (2012) quien en su tesis demostró que el uso de la metodología por proyectos aumento la motivación </w:t>
      </w:r>
      <w:proofErr w:type="spellStart"/>
      <w:r w:rsidR="00A40037" w:rsidRPr="001D5801">
        <w:rPr>
          <w:color w:val="000000" w:themeColor="text1"/>
          <w:lang w:val="es-ES"/>
        </w:rPr>
        <w:t>autoinformada</w:t>
      </w:r>
      <w:proofErr w:type="spellEnd"/>
      <w:r w:rsidR="00A40037" w:rsidRPr="001D5801">
        <w:rPr>
          <w:color w:val="000000" w:themeColor="text1"/>
          <w:lang w:val="es-ES"/>
        </w:rPr>
        <w:t xml:space="preserve"> de los participantes principalmente en los constructos: autoeficacia, motivación intrínseca y trabajo en grupo como una experiencia positiva.</w:t>
      </w:r>
    </w:p>
    <w:p w14:paraId="26912DC2" w14:textId="3682C815" w:rsidR="00590A84" w:rsidRPr="001D5801" w:rsidRDefault="00590A84" w:rsidP="00590A84">
      <w:pPr>
        <w:tabs>
          <w:tab w:val="left" w:pos="709"/>
        </w:tabs>
        <w:spacing w:line="360" w:lineRule="auto"/>
        <w:jc w:val="both"/>
        <w:rPr>
          <w:rFonts w:eastAsia="Arial"/>
          <w:color w:val="000000" w:themeColor="text1"/>
          <w:lang w:val="es-ES"/>
        </w:rPr>
      </w:pPr>
      <w:r w:rsidRPr="001D5801">
        <w:rPr>
          <w:rFonts w:eastAsia="Arial"/>
          <w:color w:val="000000" w:themeColor="text1"/>
          <w:lang w:val="es-ES"/>
        </w:rPr>
        <w:t xml:space="preserve">Otra ventaja tiene que ver con la manera en que la metodología fomenta </w:t>
      </w:r>
      <w:r w:rsidR="00483620" w:rsidRPr="001D5801">
        <w:rPr>
          <w:rFonts w:eastAsia="Arial"/>
          <w:color w:val="000000" w:themeColor="text1"/>
          <w:lang w:val="es-ES"/>
        </w:rPr>
        <w:t xml:space="preserve">la aplicación de los conocimientos y la generación de productos tangibles. </w:t>
      </w:r>
      <w:r w:rsidRPr="001D5801">
        <w:rPr>
          <w:rFonts w:eastAsia="Arial"/>
          <w:color w:val="000000" w:themeColor="text1"/>
          <w:lang w:val="es-ES"/>
        </w:rPr>
        <w:t>De hecho, con esta estrategia se desarrollan la i</w:t>
      </w:r>
      <w:r w:rsidR="00483620" w:rsidRPr="001D5801">
        <w:rPr>
          <w:rFonts w:eastAsia="Arial"/>
          <w:color w:val="000000" w:themeColor="text1"/>
          <w:lang w:val="es-ES"/>
        </w:rPr>
        <w:t xml:space="preserve">maginación, la creatividad, </w:t>
      </w:r>
      <w:r w:rsidRPr="001D5801">
        <w:rPr>
          <w:rFonts w:eastAsia="Arial"/>
          <w:color w:val="000000" w:themeColor="text1"/>
          <w:lang w:val="es-ES"/>
        </w:rPr>
        <w:t xml:space="preserve">la </w:t>
      </w:r>
      <w:r w:rsidR="00483620" w:rsidRPr="001D5801">
        <w:rPr>
          <w:rFonts w:eastAsia="Arial"/>
          <w:color w:val="000000" w:themeColor="text1"/>
          <w:lang w:val="es-ES"/>
        </w:rPr>
        <w:t xml:space="preserve">autonomía, el trabajo autónomo y el pensamiento crítico. </w:t>
      </w:r>
    </w:p>
    <w:p w14:paraId="2A95343C" w14:textId="6B1E4A38" w:rsidR="00590A84" w:rsidRPr="001D5801" w:rsidRDefault="00590A84" w:rsidP="00590A84">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Estos resultados concuerdan con las afirmaciones de Muñoz y Díaz (2009)</w:t>
      </w:r>
      <w:r w:rsidRPr="001D5801">
        <w:rPr>
          <w:rFonts w:eastAsia="Arial"/>
          <w:color w:val="000000" w:themeColor="text1"/>
          <w:lang w:val="es-ES"/>
        </w:rPr>
        <w:t>,</w:t>
      </w:r>
      <w:r w:rsidR="00483620" w:rsidRPr="001D5801">
        <w:rPr>
          <w:rFonts w:eastAsia="Arial"/>
          <w:color w:val="000000" w:themeColor="text1"/>
          <w:lang w:val="es-ES"/>
        </w:rPr>
        <w:t xml:space="preserve"> </w:t>
      </w:r>
      <w:r w:rsidRPr="001D5801">
        <w:rPr>
          <w:rFonts w:eastAsia="Arial"/>
          <w:color w:val="000000" w:themeColor="text1"/>
          <w:lang w:val="es-ES"/>
        </w:rPr>
        <w:t>quienes</w:t>
      </w:r>
      <w:r w:rsidR="00483620" w:rsidRPr="001D5801">
        <w:rPr>
          <w:rFonts w:eastAsia="Arial"/>
          <w:color w:val="000000" w:themeColor="text1"/>
          <w:lang w:val="es-ES"/>
        </w:rPr>
        <w:t xml:space="preserve"> mencionan que el trabajo por proyectos favorece la cooperación</w:t>
      </w:r>
      <w:r w:rsidRPr="001D5801">
        <w:rPr>
          <w:rFonts w:eastAsia="Arial"/>
          <w:color w:val="000000" w:themeColor="text1"/>
          <w:lang w:val="es-ES"/>
        </w:rPr>
        <w:t xml:space="preserve"> y</w:t>
      </w:r>
      <w:r w:rsidR="00483620" w:rsidRPr="001D5801">
        <w:rPr>
          <w:rFonts w:eastAsia="Arial"/>
          <w:color w:val="000000" w:themeColor="text1"/>
          <w:lang w:val="es-ES"/>
        </w:rPr>
        <w:t xml:space="preserve"> ayuda a </w:t>
      </w:r>
      <w:r w:rsidR="00483620" w:rsidRPr="001D5801">
        <w:rPr>
          <w:rFonts w:eastAsia="Arial"/>
          <w:color w:val="000000" w:themeColor="text1"/>
          <w:lang w:val="es-ES"/>
        </w:rPr>
        <w:lastRenderedPageBreak/>
        <w:t>resolver conflictos a partir del desarrollo de habilidades de negociación, reflexión, toma de decisiones conjunta, autonomía, etc.</w:t>
      </w:r>
      <w:r w:rsidR="00177F36" w:rsidRPr="001D5801">
        <w:rPr>
          <w:rFonts w:eastAsia="Arial"/>
          <w:color w:val="000000" w:themeColor="text1"/>
          <w:lang w:val="es-ES"/>
        </w:rPr>
        <w:t xml:space="preserve"> A partir de los resultados cualitativos podemos inferir los beneficios del aprendizaje basado en proyectos como lo manifiesta </w:t>
      </w:r>
      <w:r w:rsidR="00177F36" w:rsidRPr="001D5801">
        <w:rPr>
          <w:color w:val="000000" w:themeColor="text1"/>
          <w:shd w:val="clear" w:color="auto" w:fill="FFFFFF"/>
          <w:lang w:val="es-ES"/>
        </w:rPr>
        <w:t>Palomares, (2017). </w:t>
      </w:r>
    </w:p>
    <w:p w14:paraId="3901A396" w14:textId="77777777" w:rsidR="00962B1A" w:rsidRPr="001D5801" w:rsidRDefault="00590A84" w:rsidP="00962B1A">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Por otro lado, como retos se detectó en las codificaciones de docentes y directivos</w:t>
      </w:r>
      <w:r w:rsidRPr="001D5801">
        <w:rPr>
          <w:rFonts w:eastAsia="Arial"/>
          <w:color w:val="000000" w:themeColor="text1"/>
          <w:lang w:val="es-ES"/>
        </w:rPr>
        <w:t xml:space="preserve"> que aún se debe trabajar para </w:t>
      </w:r>
      <w:r w:rsidR="00483620" w:rsidRPr="001D5801">
        <w:rPr>
          <w:rFonts w:eastAsia="Arial"/>
          <w:color w:val="000000" w:themeColor="text1"/>
          <w:lang w:val="es-ES"/>
        </w:rPr>
        <w:t xml:space="preserve">romper con el paradigma tradicional. </w:t>
      </w:r>
      <w:r w:rsidRPr="001D5801">
        <w:rPr>
          <w:rFonts w:eastAsia="Arial"/>
          <w:color w:val="000000" w:themeColor="text1"/>
          <w:lang w:val="es-ES"/>
        </w:rPr>
        <w:t>Este es un elemento vital que se debe tomar en cuenta porque también indica que en muchos casos los alumnos provienen de instituciones donde predominan los métodos pasivos, de modo que para ellos también podría constituir un choque emocional y cognitivo el tener que enfrentarse a esta nueva metodología.</w:t>
      </w:r>
      <w:r w:rsidR="00483620" w:rsidRPr="001D5801">
        <w:rPr>
          <w:rFonts w:eastAsia="Arial"/>
          <w:color w:val="000000" w:themeColor="text1"/>
          <w:lang w:val="es-ES"/>
        </w:rPr>
        <w:t xml:space="preserve"> </w:t>
      </w:r>
      <w:r w:rsidR="00962B1A" w:rsidRPr="001D5801">
        <w:rPr>
          <w:rFonts w:eastAsia="Arial"/>
          <w:color w:val="000000" w:themeColor="text1"/>
          <w:lang w:val="es-ES"/>
        </w:rPr>
        <w:t xml:space="preserve">Al respecto, </w:t>
      </w:r>
      <w:r w:rsidR="00483620" w:rsidRPr="001D5801">
        <w:rPr>
          <w:rFonts w:eastAsia="Arial"/>
          <w:color w:val="000000" w:themeColor="text1"/>
          <w:lang w:val="es-ES"/>
        </w:rPr>
        <w:t xml:space="preserve">Muñoz y Maldonado (2011) </w:t>
      </w:r>
      <w:r w:rsidR="00962B1A" w:rsidRPr="001D5801">
        <w:rPr>
          <w:rFonts w:eastAsia="Arial"/>
          <w:color w:val="000000" w:themeColor="text1"/>
          <w:lang w:val="es-ES"/>
        </w:rPr>
        <w:t xml:space="preserve">explican que los estudiantes suelen estar más acostumbrados a sistemas tradicionales que resultan más sencillos de asimilar, pero que en definitiva no promueven </w:t>
      </w:r>
      <w:r w:rsidR="00483620" w:rsidRPr="001D5801">
        <w:rPr>
          <w:rFonts w:eastAsia="Arial"/>
          <w:color w:val="000000" w:themeColor="text1"/>
          <w:lang w:val="es-ES"/>
        </w:rPr>
        <w:t>aprendizajes significativos.</w:t>
      </w:r>
    </w:p>
    <w:p w14:paraId="0EED7767" w14:textId="4201277D" w:rsidR="00483620" w:rsidRPr="001D5801" w:rsidRDefault="00962B1A" w:rsidP="00962B1A">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 xml:space="preserve">El reto, por tanto, consiste en </w:t>
      </w:r>
      <w:r w:rsidR="00483620" w:rsidRPr="001D5801">
        <w:rPr>
          <w:rFonts w:eastAsia="Arial"/>
          <w:color w:val="000000" w:themeColor="text1"/>
          <w:lang w:val="es-ES"/>
        </w:rPr>
        <w:t xml:space="preserve">romper </w:t>
      </w:r>
      <w:r w:rsidRPr="001D5801">
        <w:rPr>
          <w:rFonts w:eastAsia="Arial"/>
          <w:color w:val="000000" w:themeColor="text1"/>
          <w:lang w:val="es-ES"/>
        </w:rPr>
        <w:t>los</w:t>
      </w:r>
      <w:r w:rsidR="00483620" w:rsidRPr="001D5801">
        <w:rPr>
          <w:rFonts w:eastAsia="Arial"/>
          <w:color w:val="000000" w:themeColor="text1"/>
          <w:lang w:val="es-ES"/>
        </w:rPr>
        <w:t xml:space="preserve"> paradigmas </w:t>
      </w:r>
      <w:r w:rsidRPr="001D5801">
        <w:rPr>
          <w:rFonts w:eastAsia="Arial"/>
          <w:color w:val="000000" w:themeColor="text1"/>
          <w:lang w:val="es-ES"/>
        </w:rPr>
        <w:t xml:space="preserve">existentes, </w:t>
      </w:r>
      <w:r w:rsidR="00483620" w:rsidRPr="001D5801">
        <w:rPr>
          <w:rFonts w:eastAsia="Arial"/>
          <w:color w:val="000000" w:themeColor="text1"/>
          <w:lang w:val="es-ES"/>
        </w:rPr>
        <w:t xml:space="preserve">lo que implica la formación docente </w:t>
      </w:r>
      <w:r w:rsidRPr="001D5801">
        <w:rPr>
          <w:rFonts w:eastAsia="Arial"/>
          <w:color w:val="000000" w:themeColor="text1"/>
          <w:lang w:val="es-ES"/>
        </w:rPr>
        <w:t xml:space="preserve">en cuanto al uso de modelos activos </w:t>
      </w:r>
      <w:r w:rsidR="00483620" w:rsidRPr="001D5801">
        <w:rPr>
          <w:rFonts w:eastAsia="Arial"/>
          <w:color w:val="000000" w:themeColor="text1"/>
          <w:lang w:val="es-ES"/>
        </w:rPr>
        <w:t xml:space="preserve">de aprendizaje. </w:t>
      </w:r>
      <w:r w:rsidRPr="001D5801">
        <w:rPr>
          <w:rFonts w:eastAsia="Arial"/>
          <w:color w:val="000000" w:themeColor="text1"/>
          <w:lang w:val="es-ES"/>
        </w:rPr>
        <w:t xml:space="preserve">Para ello, sin embargo, como señalan </w:t>
      </w:r>
      <w:r w:rsidR="00483620" w:rsidRPr="001D5801">
        <w:rPr>
          <w:rFonts w:eastAsia="Arial"/>
          <w:color w:val="000000" w:themeColor="text1"/>
          <w:lang w:val="es-ES"/>
        </w:rPr>
        <w:t>Rekalde y García (2015)</w:t>
      </w:r>
      <w:r w:rsidR="005F0B63" w:rsidRPr="001D5801">
        <w:rPr>
          <w:rFonts w:eastAsia="Arial"/>
          <w:color w:val="000000" w:themeColor="text1"/>
          <w:lang w:val="es-ES"/>
        </w:rPr>
        <w:t xml:space="preserve"> </w:t>
      </w:r>
      <w:r w:rsidRPr="001D5801">
        <w:rPr>
          <w:rFonts w:eastAsia="Arial"/>
          <w:color w:val="000000" w:themeColor="text1"/>
          <w:lang w:val="es-ES"/>
        </w:rPr>
        <w:t xml:space="preserve">primero se debe combatir </w:t>
      </w:r>
      <w:r w:rsidR="00483620" w:rsidRPr="001D5801">
        <w:rPr>
          <w:rFonts w:eastAsia="Arial"/>
          <w:color w:val="000000" w:themeColor="text1"/>
          <w:lang w:val="es-ES"/>
        </w:rPr>
        <w:t>la sensación de inseguridad</w:t>
      </w:r>
      <w:r w:rsidRPr="001D5801">
        <w:rPr>
          <w:rFonts w:eastAsia="Arial"/>
          <w:color w:val="000000" w:themeColor="text1"/>
          <w:lang w:val="es-ES"/>
        </w:rPr>
        <w:t xml:space="preserve"> del docente</w:t>
      </w:r>
      <w:r w:rsidR="005F0B63" w:rsidRPr="001D5801">
        <w:rPr>
          <w:rFonts w:eastAsia="Arial"/>
          <w:color w:val="000000" w:themeColor="text1"/>
          <w:lang w:val="es-ES"/>
        </w:rPr>
        <w:t>, que se origina</w:t>
      </w:r>
      <w:r w:rsidRPr="001D5801">
        <w:rPr>
          <w:rFonts w:eastAsia="Arial"/>
          <w:color w:val="000000" w:themeColor="text1"/>
          <w:lang w:val="es-ES"/>
        </w:rPr>
        <w:t xml:space="preserve"> </w:t>
      </w:r>
      <w:r w:rsidR="00483620" w:rsidRPr="001D5801">
        <w:rPr>
          <w:rFonts w:eastAsia="Arial"/>
          <w:color w:val="000000" w:themeColor="text1"/>
          <w:lang w:val="es-ES"/>
        </w:rPr>
        <w:t xml:space="preserve">por </w:t>
      </w:r>
      <w:r w:rsidRPr="001D5801">
        <w:rPr>
          <w:rFonts w:eastAsia="Arial"/>
          <w:color w:val="000000" w:themeColor="text1"/>
          <w:lang w:val="es-ES"/>
        </w:rPr>
        <w:t xml:space="preserve">la </w:t>
      </w:r>
      <w:r w:rsidR="00483620" w:rsidRPr="001D5801">
        <w:rPr>
          <w:rFonts w:eastAsia="Arial"/>
          <w:color w:val="000000" w:themeColor="text1"/>
          <w:lang w:val="es-ES"/>
        </w:rPr>
        <w:t>falta de conocimiento de la metodología</w:t>
      </w:r>
      <w:r w:rsidRPr="001D5801">
        <w:rPr>
          <w:rFonts w:eastAsia="Arial"/>
          <w:color w:val="000000" w:themeColor="text1"/>
          <w:lang w:val="es-ES"/>
        </w:rPr>
        <w:t xml:space="preserve">, así como su </w:t>
      </w:r>
      <w:r w:rsidR="00483620" w:rsidRPr="001D5801">
        <w:rPr>
          <w:rFonts w:eastAsia="Arial"/>
          <w:color w:val="000000" w:themeColor="text1"/>
          <w:lang w:val="es-ES"/>
        </w:rPr>
        <w:t xml:space="preserve">miedo a </w:t>
      </w:r>
      <w:r w:rsidRPr="001D5801">
        <w:rPr>
          <w:rFonts w:eastAsia="Arial"/>
          <w:color w:val="000000" w:themeColor="text1"/>
          <w:lang w:val="es-ES"/>
        </w:rPr>
        <w:t xml:space="preserve">la </w:t>
      </w:r>
      <w:r w:rsidR="00483620" w:rsidRPr="001D5801">
        <w:rPr>
          <w:rFonts w:eastAsia="Arial"/>
          <w:color w:val="000000" w:themeColor="text1"/>
          <w:lang w:val="es-ES"/>
        </w:rPr>
        <w:t xml:space="preserve">equivocación. </w:t>
      </w:r>
      <w:r w:rsidRPr="001D5801">
        <w:rPr>
          <w:rFonts w:eastAsia="Arial"/>
          <w:color w:val="000000" w:themeColor="text1"/>
          <w:lang w:val="es-ES"/>
        </w:rPr>
        <w:t>Parafraseando a</w:t>
      </w:r>
      <w:r w:rsidR="00483620" w:rsidRPr="001D5801">
        <w:rPr>
          <w:rFonts w:eastAsia="Arial"/>
          <w:color w:val="000000" w:themeColor="text1"/>
          <w:lang w:val="es-ES"/>
        </w:rPr>
        <w:t xml:space="preserve"> Díaz Barriga (200</w:t>
      </w:r>
      <w:r w:rsidR="00137623" w:rsidRPr="001D5801">
        <w:rPr>
          <w:rFonts w:eastAsia="Arial"/>
          <w:color w:val="000000" w:themeColor="text1"/>
          <w:lang w:val="es-ES"/>
        </w:rPr>
        <w:t>6</w:t>
      </w:r>
      <w:r w:rsidR="00483620" w:rsidRPr="001D5801">
        <w:rPr>
          <w:rFonts w:eastAsia="Arial"/>
          <w:color w:val="000000" w:themeColor="text1"/>
          <w:lang w:val="es-ES"/>
        </w:rPr>
        <w:t>)</w:t>
      </w:r>
      <w:r w:rsidRPr="001D5801">
        <w:rPr>
          <w:rFonts w:eastAsia="Arial"/>
          <w:color w:val="000000" w:themeColor="text1"/>
          <w:lang w:val="es-ES"/>
        </w:rPr>
        <w:t xml:space="preserve"> y a</w:t>
      </w:r>
      <w:r w:rsidR="00483620" w:rsidRPr="001D5801">
        <w:rPr>
          <w:rFonts w:eastAsia="Arial"/>
          <w:color w:val="000000" w:themeColor="text1"/>
          <w:lang w:val="es-ES"/>
        </w:rPr>
        <w:t xml:space="preserve"> Molina (2019), la metodología por proyecto</w:t>
      </w:r>
      <w:r w:rsidRPr="001D5801">
        <w:rPr>
          <w:rFonts w:eastAsia="Arial"/>
          <w:color w:val="000000" w:themeColor="text1"/>
          <w:lang w:val="es-ES"/>
        </w:rPr>
        <w:t>s</w:t>
      </w:r>
      <w:r w:rsidR="00483620" w:rsidRPr="001D5801">
        <w:rPr>
          <w:rFonts w:eastAsia="Arial"/>
          <w:color w:val="000000" w:themeColor="text1"/>
          <w:lang w:val="es-ES"/>
        </w:rPr>
        <w:t xml:space="preserve"> afronta retos </w:t>
      </w:r>
      <w:r w:rsidRPr="001D5801">
        <w:rPr>
          <w:rFonts w:eastAsia="Arial"/>
          <w:color w:val="000000" w:themeColor="text1"/>
          <w:lang w:val="es-ES"/>
        </w:rPr>
        <w:t xml:space="preserve">vinculados con </w:t>
      </w:r>
      <w:r w:rsidR="00483620" w:rsidRPr="001D5801">
        <w:rPr>
          <w:rFonts w:eastAsia="Arial"/>
          <w:color w:val="000000" w:themeColor="text1"/>
          <w:lang w:val="es-ES"/>
        </w:rPr>
        <w:t>la formación inicial y continua del profesorado.</w:t>
      </w:r>
    </w:p>
    <w:p w14:paraId="470A6FF4" w14:textId="77777777" w:rsidR="00483620" w:rsidRPr="001D5801" w:rsidRDefault="00483620" w:rsidP="00483620">
      <w:pPr>
        <w:tabs>
          <w:tab w:val="left" w:pos="4536"/>
        </w:tabs>
        <w:spacing w:line="360" w:lineRule="auto"/>
        <w:jc w:val="both"/>
        <w:rPr>
          <w:rFonts w:eastAsia="Arial"/>
          <w:color w:val="000000" w:themeColor="text1"/>
          <w:lang w:val="es-ES"/>
        </w:rPr>
      </w:pPr>
    </w:p>
    <w:p w14:paraId="7675ACB1" w14:textId="77777777" w:rsidR="00483620" w:rsidRPr="001D5801" w:rsidRDefault="00483620" w:rsidP="00BC532E">
      <w:pPr>
        <w:tabs>
          <w:tab w:val="left" w:pos="4536"/>
        </w:tabs>
        <w:spacing w:line="360" w:lineRule="auto"/>
        <w:jc w:val="center"/>
        <w:rPr>
          <w:b/>
          <w:bCs/>
          <w:color w:val="000000" w:themeColor="text1"/>
          <w:sz w:val="32"/>
          <w:szCs w:val="32"/>
          <w:lang w:val="es-ES"/>
        </w:rPr>
      </w:pPr>
      <w:r w:rsidRPr="001D5801">
        <w:rPr>
          <w:b/>
          <w:bCs/>
          <w:color w:val="000000" w:themeColor="text1"/>
          <w:sz w:val="32"/>
          <w:szCs w:val="32"/>
          <w:lang w:val="es-ES"/>
        </w:rPr>
        <w:t>Conclusiones</w:t>
      </w:r>
    </w:p>
    <w:p w14:paraId="1B6F0654" w14:textId="77777777" w:rsidR="00483620" w:rsidRPr="001D5801" w:rsidRDefault="00962B1A" w:rsidP="00962B1A">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483620" w:rsidRPr="001D5801">
        <w:rPr>
          <w:rFonts w:eastAsia="Arial"/>
          <w:color w:val="000000" w:themeColor="text1"/>
          <w:lang w:val="es-ES"/>
        </w:rPr>
        <w:t>La metodología por proyectos es una estrategia útil e integradora que permite al estudiante ser activo en todo momento del proceso de aprendizaje. Para su aplicación</w:t>
      </w:r>
      <w:r w:rsidRPr="001D5801">
        <w:rPr>
          <w:rFonts w:eastAsia="Arial"/>
          <w:color w:val="000000" w:themeColor="text1"/>
          <w:lang w:val="es-ES"/>
        </w:rPr>
        <w:t>, no obstante,</w:t>
      </w:r>
      <w:r w:rsidR="00483620" w:rsidRPr="001D5801">
        <w:rPr>
          <w:rFonts w:eastAsia="Arial"/>
          <w:color w:val="000000" w:themeColor="text1"/>
          <w:lang w:val="es-ES"/>
        </w:rPr>
        <w:t xml:space="preserve"> </w:t>
      </w:r>
      <w:r w:rsidRPr="001D5801">
        <w:rPr>
          <w:rFonts w:eastAsia="Arial"/>
          <w:color w:val="000000" w:themeColor="text1"/>
          <w:lang w:val="es-ES"/>
        </w:rPr>
        <w:t xml:space="preserve">se </w:t>
      </w:r>
      <w:r w:rsidR="00483620" w:rsidRPr="001D5801">
        <w:rPr>
          <w:rFonts w:eastAsia="Arial"/>
          <w:color w:val="000000" w:themeColor="text1"/>
          <w:lang w:val="es-ES"/>
        </w:rPr>
        <w:t xml:space="preserve">requiere </w:t>
      </w:r>
      <w:r w:rsidRPr="001D5801">
        <w:rPr>
          <w:rFonts w:eastAsia="Arial"/>
          <w:color w:val="000000" w:themeColor="text1"/>
          <w:lang w:val="es-ES"/>
        </w:rPr>
        <w:t xml:space="preserve">un </w:t>
      </w:r>
      <w:r w:rsidR="00483620" w:rsidRPr="001D5801">
        <w:rPr>
          <w:rFonts w:eastAsia="Arial"/>
          <w:color w:val="000000" w:themeColor="text1"/>
          <w:lang w:val="es-ES"/>
        </w:rPr>
        <w:t xml:space="preserve">gran compromiso por parte del docente </w:t>
      </w:r>
      <w:r w:rsidRPr="001D5801">
        <w:rPr>
          <w:rFonts w:eastAsia="Arial"/>
          <w:color w:val="000000" w:themeColor="text1"/>
          <w:lang w:val="es-ES"/>
        </w:rPr>
        <w:t xml:space="preserve">y de las autoridades educativas para fomentar de forma óptima </w:t>
      </w:r>
      <w:r w:rsidR="00483620" w:rsidRPr="001D5801">
        <w:rPr>
          <w:rFonts w:eastAsia="Arial"/>
          <w:color w:val="000000" w:themeColor="text1"/>
          <w:lang w:val="es-ES"/>
        </w:rPr>
        <w:t xml:space="preserve">los objetivos de aprendizaje, </w:t>
      </w:r>
      <w:r w:rsidRPr="001D5801">
        <w:rPr>
          <w:rFonts w:eastAsia="Arial"/>
          <w:color w:val="000000" w:themeColor="text1"/>
          <w:lang w:val="es-ES"/>
        </w:rPr>
        <w:t xml:space="preserve">los cuales tienen que ver con la capacidad de generar </w:t>
      </w:r>
      <w:r w:rsidR="00483620" w:rsidRPr="001D5801">
        <w:rPr>
          <w:rFonts w:eastAsia="Arial"/>
          <w:color w:val="000000" w:themeColor="text1"/>
          <w:lang w:val="es-ES"/>
        </w:rPr>
        <w:t xml:space="preserve">interés </w:t>
      </w:r>
      <w:r w:rsidRPr="001D5801">
        <w:rPr>
          <w:rFonts w:eastAsia="Arial"/>
          <w:color w:val="000000" w:themeColor="text1"/>
          <w:lang w:val="es-ES"/>
        </w:rPr>
        <w:t>en los</w:t>
      </w:r>
      <w:r w:rsidR="00483620" w:rsidRPr="001D5801">
        <w:rPr>
          <w:rFonts w:eastAsia="Arial"/>
          <w:color w:val="000000" w:themeColor="text1"/>
          <w:lang w:val="es-ES"/>
        </w:rPr>
        <w:t xml:space="preserve"> estudiantes</w:t>
      </w:r>
      <w:r w:rsidRPr="001D5801">
        <w:rPr>
          <w:rFonts w:eastAsia="Arial"/>
          <w:color w:val="000000" w:themeColor="text1"/>
          <w:lang w:val="es-ES"/>
        </w:rPr>
        <w:t xml:space="preserve"> para que </w:t>
      </w:r>
      <w:r w:rsidR="00483620" w:rsidRPr="001D5801">
        <w:rPr>
          <w:rFonts w:eastAsia="Arial"/>
          <w:color w:val="000000" w:themeColor="text1"/>
          <w:lang w:val="es-ES"/>
        </w:rPr>
        <w:t xml:space="preserve">puedan </w:t>
      </w:r>
      <w:r w:rsidRPr="001D5801">
        <w:rPr>
          <w:rFonts w:eastAsia="Arial"/>
          <w:color w:val="000000" w:themeColor="text1"/>
          <w:lang w:val="es-ES"/>
        </w:rPr>
        <w:t xml:space="preserve">conseguir un aprendizaje significativo. Por ello, algunas </w:t>
      </w:r>
      <w:r w:rsidR="00483620" w:rsidRPr="001D5801">
        <w:rPr>
          <w:rFonts w:eastAsia="Arial"/>
          <w:color w:val="000000" w:themeColor="text1"/>
          <w:lang w:val="es-ES"/>
        </w:rPr>
        <w:t xml:space="preserve">bondades </w:t>
      </w:r>
      <w:r w:rsidR="00635C5C" w:rsidRPr="001D5801">
        <w:rPr>
          <w:rFonts w:eastAsia="Arial"/>
          <w:color w:val="000000" w:themeColor="text1"/>
          <w:lang w:val="es-ES"/>
        </w:rPr>
        <w:t xml:space="preserve">detectadas en este trabajo sobre </w:t>
      </w:r>
      <w:r w:rsidR="00483620" w:rsidRPr="001D5801">
        <w:rPr>
          <w:rFonts w:eastAsia="Arial"/>
          <w:color w:val="000000" w:themeColor="text1"/>
          <w:lang w:val="es-ES"/>
        </w:rPr>
        <w:t xml:space="preserve">la metodología ABP </w:t>
      </w:r>
      <w:r w:rsidR="00635C5C" w:rsidRPr="001D5801">
        <w:rPr>
          <w:rFonts w:eastAsia="Arial"/>
          <w:color w:val="000000" w:themeColor="text1"/>
          <w:lang w:val="es-ES"/>
        </w:rPr>
        <w:t>son las siguientes</w:t>
      </w:r>
      <w:r w:rsidR="00483620" w:rsidRPr="001D5801">
        <w:rPr>
          <w:rFonts w:eastAsia="Arial"/>
          <w:color w:val="000000" w:themeColor="text1"/>
          <w:lang w:val="es-ES"/>
        </w:rPr>
        <w:t>:</w:t>
      </w:r>
    </w:p>
    <w:p w14:paraId="0D527A18" w14:textId="22AFD82F" w:rsidR="00483620" w:rsidRDefault="00C85050" w:rsidP="00C85050">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635C5C" w:rsidRPr="001D5801">
        <w:rPr>
          <w:rFonts w:eastAsia="Arial"/>
          <w:color w:val="000000" w:themeColor="text1"/>
          <w:lang w:val="es-ES"/>
        </w:rPr>
        <w:t>Es</w:t>
      </w:r>
      <w:r w:rsidR="00483620" w:rsidRPr="001D5801">
        <w:rPr>
          <w:rFonts w:eastAsia="Arial"/>
          <w:color w:val="000000" w:themeColor="text1"/>
          <w:lang w:val="es-ES"/>
        </w:rPr>
        <w:t xml:space="preserve"> una metodología que r</w:t>
      </w:r>
      <w:r w:rsidR="00635C5C" w:rsidRPr="001D5801">
        <w:rPr>
          <w:rFonts w:eastAsia="Arial"/>
          <w:color w:val="000000" w:themeColor="text1"/>
          <w:lang w:val="es-ES"/>
        </w:rPr>
        <w:t>ompe con el modelo tradicional, pues</w:t>
      </w:r>
      <w:r w:rsidR="00483620" w:rsidRPr="001D5801">
        <w:rPr>
          <w:rFonts w:eastAsia="Arial"/>
          <w:color w:val="000000" w:themeColor="text1"/>
          <w:lang w:val="es-ES"/>
        </w:rPr>
        <w:t xml:space="preserve"> </w:t>
      </w:r>
      <w:r w:rsidR="00635C5C" w:rsidRPr="001D5801">
        <w:rPr>
          <w:rFonts w:eastAsia="Arial"/>
          <w:color w:val="000000" w:themeColor="text1"/>
          <w:lang w:val="es-ES"/>
        </w:rPr>
        <w:t xml:space="preserve">se </w:t>
      </w:r>
      <w:r w:rsidR="00483620" w:rsidRPr="001D5801">
        <w:rPr>
          <w:rFonts w:eastAsia="Arial"/>
          <w:color w:val="000000" w:themeColor="text1"/>
          <w:lang w:val="es-ES"/>
        </w:rPr>
        <w:t xml:space="preserve">requiere que los estudiantes se involucren en todas las fases del proyecto. </w:t>
      </w:r>
      <w:r w:rsidR="00635C5C" w:rsidRPr="001D5801">
        <w:rPr>
          <w:rFonts w:eastAsia="Arial"/>
          <w:color w:val="000000" w:themeColor="text1"/>
          <w:lang w:val="es-ES"/>
        </w:rPr>
        <w:t>En pocas palabras,</w:t>
      </w:r>
      <w:r w:rsidR="00483620" w:rsidRPr="001D5801">
        <w:rPr>
          <w:rFonts w:eastAsia="Arial"/>
          <w:color w:val="000000" w:themeColor="text1"/>
          <w:lang w:val="es-ES"/>
        </w:rPr>
        <w:t xml:space="preserve"> es una forma dinámica de conjugar el saber con el saber hacer. </w:t>
      </w:r>
      <w:r w:rsidR="00635C5C" w:rsidRPr="001D5801">
        <w:rPr>
          <w:rFonts w:eastAsia="Arial"/>
          <w:color w:val="000000" w:themeColor="text1"/>
          <w:lang w:val="es-ES"/>
        </w:rPr>
        <w:t xml:space="preserve">Además, sirve para </w:t>
      </w:r>
      <w:r w:rsidR="00483620" w:rsidRPr="001D5801">
        <w:rPr>
          <w:rFonts w:eastAsia="Arial"/>
          <w:color w:val="000000" w:themeColor="text1"/>
          <w:lang w:val="es-ES"/>
        </w:rPr>
        <w:t>promover el trabajo colaborativo y activo</w:t>
      </w:r>
      <w:r w:rsidR="00635C5C" w:rsidRPr="001D5801">
        <w:rPr>
          <w:rFonts w:eastAsia="Arial"/>
          <w:color w:val="000000" w:themeColor="text1"/>
          <w:lang w:val="es-ES"/>
        </w:rPr>
        <w:t xml:space="preserve">, lo que se traduce </w:t>
      </w:r>
      <w:r w:rsidR="00483620" w:rsidRPr="001D5801">
        <w:rPr>
          <w:rFonts w:eastAsia="Arial"/>
          <w:color w:val="000000" w:themeColor="text1"/>
          <w:lang w:val="es-ES"/>
        </w:rPr>
        <w:t xml:space="preserve">en un mayor aprendizaje desde la visión del estudiante. </w:t>
      </w:r>
    </w:p>
    <w:p w14:paraId="4F0536A0" w14:textId="160D70C5" w:rsidR="008F3165" w:rsidRDefault="008F3165" w:rsidP="00C85050">
      <w:pPr>
        <w:tabs>
          <w:tab w:val="left" w:pos="709"/>
        </w:tabs>
        <w:spacing w:line="360" w:lineRule="auto"/>
        <w:jc w:val="both"/>
        <w:rPr>
          <w:rFonts w:eastAsia="Arial"/>
          <w:color w:val="000000" w:themeColor="text1"/>
          <w:lang w:val="es-ES"/>
        </w:rPr>
      </w:pPr>
    </w:p>
    <w:p w14:paraId="1CABE479" w14:textId="77777777" w:rsidR="008F3165" w:rsidRPr="001D5801" w:rsidRDefault="008F3165" w:rsidP="00C85050">
      <w:pPr>
        <w:tabs>
          <w:tab w:val="left" w:pos="709"/>
        </w:tabs>
        <w:spacing w:line="360" w:lineRule="auto"/>
        <w:jc w:val="both"/>
        <w:rPr>
          <w:rFonts w:eastAsia="Arial"/>
          <w:color w:val="000000" w:themeColor="text1"/>
          <w:lang w:val="es-ES"/>
        </w:rPr>
      </w:pPr>
    </w:p>
    <w:p w14:paraId="3A60DE3E" w14:textId="725AF105" w:rsidR="00483620" w:rsidRPr="001D5801" w:rsidRDefault="00C85050" w:rsidP="00C85050">
      <w:pPr>
        <w:tabs>
          <w:tab w:val="left" w:pos="709"/>
        </w:tabs>
        <w:spacing w:line="360" w:lineRule="auto"/>
        <w:jc w:val="both"/>
        <w:rPr>
          <w:rFonts w:eastAsia="Arial"/>
          <w:color w:val="000000" w:themeColor="text1"/>
          <w:lang w:val="es-ES"/>
        </w:rPr>
      </w:pPr>
      <w:r w:rsidRPr="001D5801">
        <w:rPr>
          <w:rFonts w:eastAsia="Arial"/>
          <w:color w:val="000000" w:themeColor="text1"/>
          <w:lang w:val="es-ES"/>
        </w:rPr>
        <w:lastRenderedPageBreak/>
        <w:tab/>
      </w:r>
      <w:r w:rsidR="00483620" w:rsidRPr="001D5801">
        <w:rPr>
          <w:rFonts w:eastAsia="Arial"/>
          <w:color w:val="000000" w:themeColor="text1"/>
          <w:lang w:val="es-ES"/>
        </w:rPr>
        <w:t xml:space="preserve">El ABP permite integrar de forma transversal el aprendizaje, por lo </w:t>
      </w:r>
      <w:r w:rsidR="00635C5C" w:rsidRPr="001D5801">
        <w:rPr>
          <w:rFonts w:eastAsia="Arial"/>
          <w:color w:val="000000" w:themeColor="text1"/>
          <w:lang w:val="es-ES"/>
        </w:rPr>
        <w:t>que demanda</w:t>
      </w:r>
      <w:r w:rsidR="00483620" w:rsidRPr="001D5801">
        <w:rPr>
          <w:rFonts w:eastAsia="Arial"/>
          <w:color w:val="000000" w:themeColor="text1"/>
          <w:lang w:val="es-ES"/>
        </w:rPr>
        <w:t xml:space="preserve"> la organización docente </w:t>
      </w:r>
      <w:r w:rsidR="00635C5C" w:rsidRPr="001D5801">
        <w:rPr>
          <w:rFonts w:eastAsia="Arial"/>
          <w:color w:val="000000" w:themeColor="text1"/>
          <w:lang w:val="es-ES"/>
        </w:rPr>
        <w:t xml:space="preserve">para crear proyectos que estimulen los </w:t>
      </w:r>
      <w:r w:rsidR="00483620" w:rsidRPr="001D5801">
        <w:rPr>
          <w:rFonts w:eastAsia="Arial"/>
          <w:color w:val="000000" w:themeColor="text1"/>
          <w:lang w:val="es-ES"/>
        </w:rPr>
        <w:t xml:space="preserve">saberes </w:t>
      </w:r>
      <w:r w:rsidR="00635C5C" w:rsidRPr="001D5801">
        <w:rPr>
          <w:rFonts w:eastAsia="Arial"/>
          <w:color w:val="000000" w:themeColor="text1"/>
          <w:lang w:val="es-ES"/>
        </w:rPr>
        <w:t>de los alumnos</w:t>
      </w:r>
      <w:r w:rsidRPr="001D5801">
        <w:rPr>
          <w:rFonts w:eastAsia="Arial"/>
          <w:color w:val="000000" w:themeColor="text1"/>
          <w:lang w:val="es-ES"/>
        </w:rPr>
        <w:t>. Esto p</w:t>
      </w:r>
      <w:r w:rsidR="00483620" w:rsidRPr="001D5801">
        <w:rPr>
          <w:rFonts w:eastAsia="Arial"/>
          <w:color w:val="000000" w:themeColor="text1"/>
          <w:lang w:val="es-ES"/>
        </w:rPr>
        <w:t xml:space="preserve">ermite desarrollar la creatividad, el pensamiento crítico </w:t>
      </w:r>
      <w:r w:rsidR="00635C5C" w:rsidRPr="001D5801">
        <w:rPr>
          <w:rFonts w:eastAsia="Arial"/>
          <w:color w:val="000000" w:themeColor="text1"/>
          <w:lang w:val="es-ES"/>
        </w:rPr>
        <w:t xml:space="preserve">y la gestión de tareas y tiempo, lo que </w:t>
      </w:r>
      <w:r w:rsidR="00483620" w:rsidRPr="001D5801">
        <w:rPr>
          <w:rFonts w:eastAsia="Arial"/>
          <w:color w:val="000000" w:themeColor="text1"/>
          <w:lang w:val="es-ES"/>
        </w:rPr>
        <w:t>genera a la larga autonomía en el aprendizaje.</w:t>
      </w:r>
    </w:p>
    <w:p w14:paraId="313AC93D" w14:textId="52468C1A" w:rsidR="00483620" w:rsidRPr="001D5801" w:rsidRDefault="00483620" w:rsidP="00BC532E">
      <w:pPr>
        <w:tabs>
          <w:tab w:val="left" w:pos="709"/>
        </w:tabs>
        <w:spacing w:line="360" w:lineRule="auto"/>
        <w:jc w:val="both"/>
        <w:rPr>
          <w:rFonts w:eastAsia="Arial"/>
          <w:color w:val="000000" w:themeColor="text1"/>
          <w:lang w:val="es-ES"/>
        </w:rPr>
      </w:pPr>
      <w:r w:rsidRPr="001D5801">
        <w:rPr>
          <w:rFonts w:eastAsia="Arial"/>
          <w:color w:val="000000" w:themeColor="text1"/>
          <w:lang w:val="es-ES"/>
        </w:rPr>
        <w:t>Por otro lado, e</w:t>
      </w:r>
      <w:r w:rsidR="00635C5C" w:rsidRPr="001D5801">
        <w:rPr>
          <w:rFonts w:eastAsia="Arial"/>
          <w:color w:val="000000" w:themeColor="text1"/>
          <w:lang w:val="es-ES"/>
        </w:rPr>
        <w:t>ste</w:t>
      </w:r>
      <w:r w:rsidRPr="001D5801">
        <w:rPr>
          <w:rFonts w:eastAsia="Arial"/>
          <w:color w:val="000000" w:themeColor="text1"/>
          <w:lang w:val="es-ES"/>
        </w:rPr>
        <w:t xml:space="preserve"> </w:t>
      </w:r>
      <w:r w:rsidR="00635C5C" w:rsidRPr="001D5801">
        <w:rPr>
          <w:rFonts w:eastAsia="Arial"/>
          <w:color w:val="000000" w:themeColor="text1"/>
          <w:lang w:val="es-ES"/>
        </w:rPr>
        <w:t>trabajo</w:t>
      </w:r>
      <w:r w:rsidRPr="001D5801">
        <w:rPr>
          <w:rFonts w:eastAsia="Arial"/>
          <w:color w:val="000000" w:themeColor="text1"/>
          <w:lang w:val="es-ES"/>
        </w:rPr>
        <w:t xml:space="preserve"> también devel</w:t>
      </w:r>
      <w:r w:rsidR="00635C5C" w:rsidRPr="001D5801">
        <w:rPr>
          <w:rFonts w:eastAsia="Arial"/>
          <w:color w:val="000000" w:themeColor="text1"/>
          <w:lang w:val="es-ES"/>
        </w:rPr>
        <w:t>ó</w:t>
      </w:r>
      <w:r w:rsidRPr="001D5801">
        <w:rPr>
          <w:rFonts w:eastAsia="Arial"/>
          <w:color w:val="000000" w:themeColor="text1"/>
          <w:lang w:val="es-ES"/>
        </w:rPr>
        <w:t xml:space="preserve"> un conjunto de áreas de mejora </w:t>
      </w:r>
      <w:r w:rsidR="00635C5C" w:rsidRPr="001D5801">
        <w:rPr>
          <w:rFonts w:eastAsia="Arial"/>
          <w:color w:val="000000" w:themeColor="text1"/>
          <w:lang w:val="es-ES"/>
        </w:rPr>
        <w:t xml:space="preserve">en cuanto al uso de </w:t>
      </w:r>
      <w:r w:rsidRPr="001D5801">
        <w:rPr>
          <w:rFonts w:eastAsia="Arial"/>
          <w:color w:val="000000" w:themeColor="text1"/>
          <w:lang w:val="es-ES"/>
        </w:rPr>
        <w:t>dicha metodología</w:t>
      </w:r>
      <w:r w:rsidR="00C85050" w:rsidRPr="001D5801">
        <w:rPr>
          <w:rFonts w:eastAsia="Arial"/>
          <w:color w:val="000000" w:themeColor="text1"/>
          <w:lang w:val="es-ES"/>
        </w:rPr>
        <w:t xml:space="preserve"> como son</w:t>
      </w:r>
      <w:r w:rsidRPr="001D5801">
        <w:rPr>
          <w:rFonts w:eastAsia="Arial"/>
          <w:color w:val="000000" w:themeColor="text1"/>
          <w:lang w:val="es-ES"/>
        </w:rPr>
        <w:t>:</w:t>
      </w:r>
    </w:p>
    <w:p w14:paraId="0C4240D4" w14:textId="2274CE58" w:rsidR="00C85050" w:rsidRPr="001D5801" w:rsidRDefault="00C85050" w:rsidP="00C85050">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Ro</w:t>
      </w:r>
      <w:r w:rsidR="00483620" w:rsidRPr="001D5801">
        <w:rPr>
          <w:rFonts w:eastAsia="Arial"/>
          <w:color w:val="000000" w:themeColor="text1"/>
          <w:lang w:val="es-ES"/>
        </w:rPr>
        <w:t xml:space="preserve">mper con los paradigmas de la docencia tradicional en una comunidad educativa. Esto será posible </w:t>
      </w:r>
      <w:r w:rsidR="001D5801" w:rsidRPr="001D5801">
        <w:rPr>
          <w:rFonts w:eastAsia="Arial"/>
          <w:color w:val="000000" w:themeColor="text1"/>
          <w:lang w:val="es-ES"/>
        </w:rPr>
        <w:t>al fortalecer</w:t>
      </w:r>
      <w:r w:rsidRPr="001D5801">
        <w:rPr>
          <w:rFonts w:eastAsia="Arial"/>
          <w:color w:val="000000" w:themeColor="text1"/>
          <w:lang w:val="es-ES"/>
        </w:rPr>
        <w:t xml:space="preserve"> una </w:t>
      </w:r>
      <w:r w:rsidR="00483620" w:rsidRPr="001D5801">
        <w:rPr>
          <w:rFonts w:eastAsia="Arial"/>
          <w:color w:val="000000" w:themeColor="text1"/>
          <w:lang w:val="es-ES"/>
        </w:rPr>
        <w:t xml:space="preserve">actitud proactiva </w:t>
      </w:r>
      <w:r w:rsidRPr="001D5801">
        <w:rPr>
          <w:rFonts w:eastAsia="Arial"/>
          <w:color w:val="000000" w:themeColor="text1"/>
          <w:lang w:val="es-ES"/>
        </w:rPr>
        <w:t xml:space="preserve">y comprometida entre </w:t>
      </w:r>
      <w:r w:rsidR="00483620" w:rsidRPr="001D5801">
        <w:rPr>
          <w:rFonts w:eastAsia="Arial"/>
          <w:color w:val="000000" w:themeColor="text1"/>
          <w:lang w:val="es-ES"/>
        </w:rPr>
        <w:t>autoridades, educadores, alumnos y padres de familia</w:t>
      </w:r>
      <w:r w:rsidRPr="001D5801">
        <w:rPr>
          <w:rFonts w:eastAsia="Arial"/>
          <w:color w:val="000000" w:themeColor="text1"/>
          <w:lang w:val="es-ES"/>
        </w:rPr>
        <w:t>. Ya que en algunos casos los alumnos y docentes están acostumbrados a estrategias tradicionales, por lo que se muestran renuentes para desarrollar actividades que implican un cambio de esquema de trabajo.</w:t>
      </w:r>
    </w:p>
    <w:p w14:paraId="227763C4" w14:textId="17303A3C" w:rsidR="00C85050" w:rsidRPr="001D5801" w:rsidRDefault="00C85050" w:rsidP="00C85050">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t>Otro reto es l</w:t>
      </w:r>
      <w:r w:rsidR="00483620" w:rsidRPr="001D5801">
        <w:rPr>
          <w:rFonts w:eastAsia="Arial"/>
          <w:color w:val="000000" w:themeColor="text1"/>
          <w:lang w:val="es-ES"/>
        </w:rPr>
        <w:t>a capacitación docente</w:t>
      </w:r>
      <w:r w:rsidRPr="001D5801">
        <w:rPr>
          <w:rFonts w:eastAsia="Arial"/>
          <w:color w:val="000000" w:themeColor="text1"/>
          <w:lang w:val="es-ES"/>
        </w:rPr>
        <w:t>, ya que es importante que este actualizado frente al uso de metodologías activas</w:t>
      </w:r>
      <w:r w:rsidR="00C062A9">
        <w:rPr>
          <w:rFonts w:eastAsia="Arial"/>
          <w:color w:val="000000" w:themeColor="text1"/>
          <w:lang w:val="es-ES"/>
        </w:rPr>
        <w:t>,</w:t>
      </w:r>
      <w:r w:rsidRPr="001D5801">
        <w:rPr>
          <w:rFonts w:eastAsia="Arial"/>
          <w:color w:val="000000" w:themeColor="text1"/>
          <w:lang w:val="es-ES"/>
        </w:rPr>
        <w:t xml:space="preserve"> que permita implicar a los estudiantes </w:t>
      </w:r>
      <w:r w:rsidR="001D5801" w:rsidRPr="001D5801">
        <w:rPr>
          <w:rFonts w:eastAsia="Arial"/>
          <w:color w:val="000000" w:themeColor="text1"/>
          <w:lang w:val="es-ES"/>
        </w:rPr>
        <w:t xml:space="preserve">en actividades en pro de la </w:t>
      </w:r>
      <w:r w:rsidRPr="001D5801">
        <w:rPr>
          <w:rFonts w:eastAsia="Arial"/>
          <w:color w:val="000000" w:themeColor="text1"/>
          <w:lang w:val="es-ES"/>
        </w:rPr>
        <w:t xml:space="preserve">construcción de un aprendizaje permanente y </w:t>
      </w:r>
      <w:r w:rsidR="001D5801" w:rsidRPr="001D5801">
        <w:rPr>
          <w:rFonts w:eastAsia="Arial"/>
          <w:color w:val="000000" w:themeColor="text1"/>
          <w:lang w:val="es-ES"/>
        </w:rPr>
        <w:t>con significado</w:t>
      </w:r>
      <w:r w:rsidRPr="001D5801">
        <w:rPr>
          <w:rFonts w:eastAsia="Arial"/>
          <w:color w:val="000000" w:themeColor="text1"/>
          <w:lang w:val="es-ES"/>
        </w:rPr>
        <w:t xml:space="preserve">. Además </w:t>
      </w:r>
      <w:r w:rsidR="00C062A9">
        <w:rPr>
          <w:rFonts w:eastAsia="Arial"/>
          <w:color w:val="000000" w:themeColor="text1"/>
          <w:lang w:val="es-ES"/>
        </w:rPr>
        <w:t>una adecuada</w:t>
      </w:r>
      <w:r w:rsidR="001D5801" w:rsidRPr="001D5801">
        <w:rPr>
          <w:rFonts w:eastAsia="Arial"/>
          <w:color w:val="000000" w:themeColor="text1"/>
          <w:lang w:val="es-ES"/>
        </w:rPr>
        <w:t xml:space="preserve"> </w:t>
      </w:r>
      <w:r w:rsidR="00C062A9">
        <w:rPr>
          <w:rFonts w:eastAsia="Arial"/>
          <w:color w:val="000000" w:themeColor="text1"/>
          <w:lang w:val="es-ES"/>
        </w:rPr>
        <w:t xml:space="preserve">formación </w:t>
      </w:r>
      <w:r w:rsidRPr="001D5801">
        <w:rPr>
          <w:rFonts w:eastAsia="Arial"/>
          <w:color w:val="000000" w:themeColor="text1"/>
          <w:lang w:val="es-ES"/>
        </w:rPr>
        <w:t>para integrar diversos materiales como el uso de la tecnología</w:t>
      </w:r>
      <w:r w:rsidR="00C062A9">
        <w:rPr>
          <w:rFonts w:eastAsia="Arial"/>
          <w:color w:val="000000" w:themeColor="text1"/>
          <w:lang w:val="es-ES"/>
        </w:rPr>
        <w:t>s de la información y de la comunicación (TIC)</w:t>
      </w:r>
      <w:r w:rsidRPr="001D5801">
        <w:rPr>
          <w:rFonts w:eastAsia="Arial"/>
          <w:color w:val="000000" w:themeColor="text1"/>
          <w:lang w:val="es-ES"/>
        </w:rPr>
        <w:t xml:space="preserve"> que permite el trabajo colaborativo y autogestivo por parte del alumno</w:t>
      </w:r>
      <w:r w:rsidR="001D5801" w:rsidRPr="001D5801">
        <w:rPr>
          <w:rFonts w:eastAsia="Arial"/>
          <w:color w:val="000000" w:themeColor="text1"/>
          <w:lang w:val="es-ES"/>
        </w:rPr>
        <w:t xml:space="preserve">, por lo que son herramientas que se </w:t>
      </w:r>
      <w:r w:rsidR="00C062A9">
        <w:rPr>
          <w:rFonts w:eastAsia="Arial"/>
          <w:color w:val="000000" w:themeColor="text1"/>
          <w:lang w:val="es-ES"/>
        </w:rPr>
        <w:t xml:space="preserve">pueden </w:t>
      </w:r>
      <w:r w:rsidR="001D5801" w:rsidRPr="001D5801">
        <w:rPr>
          <w:rFonts w:eastAsia="Arial"/>
          <w:color w:val="000000" w:themeColor="text1"/>
          <w:lang w:val="es-ES"/>
        </w:rPr>
        <w:t>integran a la metodología del aprendizaje basado en proyectos.</w:t>
      </w:r>
    </w:p>
    <w:p w14:paraId="2F9A2460" w14:textId="79414739" w:rsidR="00483620" w:rsidRPr="001D5801" w:rsidRDefault="00C85050" w:rsidP="00C85050">
      <w:pPr>
        <w:tabs>
          <w:tab w:val="left" w:pos="709"/>
        </w:tabs>
        <w:spacing w:line="360" w:lineRule="auto"/>
        <w:jc w:val="both"/>
        <w:rPr>
          <w:rFonts w:eastAsia="Arial"/>
          <w:color w:val="000000" w:themeColor="text1"/>
          <w:lang w:val="es-ES"/>
        </w:rPr>
      </w:pPr>
      <w:r w:rsidRPr="001D5801">
        <w:rPr>
          <w:rFonts w:eastAsia="Arial"/>
          <w:color w:val="000000" w:themeColor="text1"/>
          <w:lang w:val="es-ES"/>
        </w:rPr>
        <w:tab/>
      </w:r>
      <w:r w:rsidR="00360AFD" w:rsidRPr="001D5801">
        <w:rPr>
          <w:rFonts w:eastAsia="Arial"/>
          <w:color w:val="000000" w:themeColor="text1"/>
          <w:lang w:val="es-ES"/>
        </w:rPr>
        <w:t>Finalmente, se debe decir que una de las principales limitantes de</w:t>
      </w:r>
      <w:r w:rsidR="001D5801">
        <w:rPr>
          <w:rFonts w:eastAsia="Arial"/>
          <w:color w:val="000000" w:themeColor="text1"/>
          <w:lang w:val="es-ES"/>
        </w:rPr>
        <w:t xml:space="preserve">l </w:t>
      </w:r>
      <w:r w:rsidR="00C062A9">
        <w:rPr>
          <w:rFonts w:eastAsia="Arial"/>
          <w:color w:val="000000" w:themeColor="text1"/>
          <w:lang w:val="es-ES"/>
        </w:rPr>
        <w:t xml:space="preserve">estudio </w:t>
      </w:r>
      <w:r w:rsidR="00C062A9" w:rsidRPr="001D5801">
        <w:rPr>
          <w:rFonts w:eastAsia="Arial"/>
          <w:color w:val="000000" w:themeColor="text1"/>
          <w:lang w:val="es-ES"/>
        </w:rPr>
        <w:t>es que</w:t>
      </w:r>
      <w:r w:rsidR="001D5801" w:rsidRPr="001D5801">
        <w:rPr>
          <w:rFonts w:eastAsia="Arial"/>
          <w:color w:val="000000" w:themeColor="text1"/>
          <w:lang w:val="es-ES"/>
        </w:rPr>
        <w:t xml:space="preserve"> se considero una muestra reducida sujetos</w:t>
      </w:r>
      <w:r w:rsidR="00360AFD" w:rsidRPr="001D5801">
        <w:rPr>
          <w:rFonts w:eastAsia="Arial"/>
          <w:color w:val="000000" w:themeColor="text1"/>
          <w:lang w:val="es-ES"/>
        </w:rPr>
        <w:t xml:space="preserve">, por lo que </w:t>
      </w:r>
      <w:r w:rsidR="00483620" w:rsidRPr="001D5801">
        <w:rPr>
          <w:rFonts w:eastAsia="Arial"/>
          <w:color w:val="000000" w:themeColor="text1"/>
          <w:lang w:val="es-ES"/>
        </w:rPr>
        <w:t xml:space="preserve">los resultados no se pueden generalizar para la mayoría de las instituciones educativas. </w:t>
      </w:r>
      <w:r w:rsidR="00360AFD" w:rsidRPr="001D5801">
        <w:rPr>
          <w:rFonts w:eastAsia="Arial"/>
          <w:color w:val="000000" w:themeColor="text1"/>
          <w:lang w:val="es-ES"/>
        </w:rPr>
        <w:t xml:space="preserve">Para </w:t>
      </w:r>
      <w:r w:rsidR="00483620" w:rsidRPr="001D5801">
        <w:rPr>
          <w:rFonts w:eastAsia="Arial"/>
          <w:color w:val="000000" w:themeColor="text1"/>
          <w:lang w:val="es-ES"/>
        </w:rPr>
        <w:t>para futuros estudios</w:t>
      </w:r>
      <w:r w:rsidR="00360AFD" w:rsidRPr="001D5801">
        <w:rPr>
          <w:rFonts w:eastAsia="Arial"/>
          <w:color w:val="000000" w:themeColor="text1"/>
          <w:lang w:val="es-ES"/>
        </w:rPr>
        <w:t xml:space="preserve">, por tanto, </w:t>
      </w:r>
      <w:r w:rsidR="00483620" w:rsidRPr="001D5801">
        <w:rPr>
          <w:rFonts w:eastAsia="Arial"/>
          <w:color w:val="000000" w:themeColor="text1"/>
          <w:lang w:val="es-ES"/>
        </w:rPr>
        <w:t xml:space="preserve">se puede aumentar la muestra </w:t>
      </w:r>
      <w:r w:rsidR="00360AFD" w:rsidRPr="001D5801">
        <w:rPr>
          <w:rFonts w:eastAsia="Arial"/>
          <w:color w:val="000000" w:themeColor="text1"/>
          <w:lang w:val="es-ES"/>
        </w:rPr>
        <w:t>para establecer similitudes y diferencias no solo entre instituciones, sino también entre niveles educativos</w:t>
      </w:r>
      <w:r w:rsidR="00483620" w:rsidRPr="001D5801">
        <w:rPr>
          <w:rFonts w:eastAsia="Arial"/>
          <w:color w:val="000000" w:themeColor="text1"/>
          <w:lang w:val="es-ES"/>
        </w:rPr>
        <w:t xml:space="preserve">. </w:t>
      </w:r>
    </w:p>
    <w:p w14:paraId="47725117" w14:textId="027B4473" w:rsidR="00483620" w:rsidRDefault="00483620" w:rsidP="00483620">
      <w:pPr>
        <w:tabs>
          <w:tab w:val="left" w:pos="4536"/>
        </w:tabs>
        <w:spacing w:line="360" w:lineRule="auto"/>
        <w:jc w:val="both"/>
        <w:rPr>
          <w:rFonts w:eastAsia="Arial"/>
          <w:color w:val="000000" w:themeColor="text1"/>
          <w:lang w:val="es-ES"/>
        </w:rPr>
      </w:pPr>
    </w:p>
    <w:p w14:paraId="4DFDAC2B" w14:textId="17C2D6E7" w:rsidR="008F3165" w:rsidRDefault="008F3165" w:rsidP="00483620">
      <w:pPr>
        <w:tabs>
          <w:tab w:val="left" w:pos="4536"/>
        </w:tabs>
        <w:spacing w:line="360" w:lineRule="auto"/>
        <w:jc w:val="both"/>
        <w:rPr>
          <w:rFonts w:eastAsia="Arial"/>
          <w:color w:val="000000" w:themeColor="text1"/>
          <w:lang w:val="es-ES"/>
        </w:rPr>
      </w:pPr>
    </w:p>
    <w:p w14:paraId="28BB07E7" w14:textId="2A2AF44C" w:rsidR="008F3165" w:rsidRDefault="008F3165" w:rsidP="00483620">
      <w:pPr>
        <w:tabs>
          <w:tab w:val="left" w:pos="4536"/>
        </w:tabs>
        <w:spacing w:line="360" w:lineRule="auto"/>
        <w:jc w:val="both"/>
        <w:rPr>
          <w:rFonts w:eastAsia="Arial"/>
          <w:color w:val="000000" w:themeColor="text1"/>
          <w:lang w:val="es-ES"/>
        </w:rPr>
      </w:pPr>
    </w:p>
    <w:p w14:paraId="4CEAD71C" w14:textId="684B1C4B" w:rsidR="008F3165" w:rsidRDefault="008F3165" w:rsidP="00483620">
      <w:pPr>
        <w:tabs>
          <w:tab w:val="left" w:pos="4536"/>
        </w:tabs>
        <w:spacing w:line="360" w:lineRule="auto"/>
        <w:jc w:val="both"/>
        <w:rPr>
          <w:rFonts w:eastAsia="Arial"/>
          <w:color w:val="000000" w:themeColor="text1"/>
          <w:lang w:val="es-ES"/>
        </w:rPr>
      </w:pPr>
    </w:p>
    <w:p w14:paraId="24896242" w14:textId="458B3EDD" w:rsidR="008F3165" w:rsidRDefault="008F3165" w:rsidP="00483620">
      <w:pPr>
        <w:tabs>
          <w:tab w:val="left" w:pos="4536"/>
        </w:tabs>
        <w:spacing w:line="360" w:lineRule="auto"/>
        <w:jc w:val="both"/>
        <w:rPr>
          <w:rFonts w:eastAsia="Arial"/>
          <w:color w:val="000000" w:themeColor="text1"/>
          <w:lang w:val="es-ES"/>
        </w:rPr>
      </w:pPr>
    </w:p>
    <w:p w14:paraId="09F789AB" w14:textId="78690F61" w:rsidR="008F3165" w:rsidRDefault="008F3165" w:rsidP="00483620">
      <w:pPr>
        <w:tabs>
          <w:tab w:val="left" w:pos="4536"/>
        </w:tabs>
        <w:spacing w:line="360" w:lineRule="auto"/>
        <w:jc w:val="both"/>
        <w:rPr>
          <w:rFonts w:eastAsia="Arial"/>
          <w:color w:val="000000" w:themeColor="text1"/>
          <w:lang w:val="es-ES"/>
        </w:rPr>
      </w:pPr>
    </w:p>
    <w:p w14:paraId="717FE729" w14:textId="52D3F186" w:rsidR="008F3165" w:rsidRDefault="008F3165" w:rsidP="00483620">
      <w:pPr>
        <w:tabs>
          <w:tab w:val="left" w:pos="4536"/>
        </w:tabs>
        <w:spacing w:line="360" w:lineRule="auto"/>
        <w:jc w:val="both"/>
        <w:rPr>
          <w:rFonts w:eastAsia="Arial"/>
          <w:color w:val="000000" w:themeColor="text1"/>
          <w:lang w:val="es-ES"/>
        </w:rPr>
      </w:pPr>
    </w:p>
    <w:p w14:paraId="27E59598" w14:textId="2DA8C1FC" w:rsidR="008F3165" w:rsidRDefault="008F3165" w:rsidP="00483620">
      <w:pPr>
        <w:tabs>
          <w:tab w:val="left" w:pos="4536"/>
        </w:tabs>
        <w:spacing w:line="360" w:lineRule="auto"/>
        <w:jc w:val="both"/>
        <w:rPr>
          <w:rFonts w:eastAsia="Arial"/>
          <w:color w:val="000000" w:themeColor="text1"/>
          <w:lang w:val="es-ES"/>
        </w:rPr>
      </w:pPr>
    </w:p>
    <w:p w14:paraId="3E26AB40" w14:textId="6C8493C2" w:rsidR="008F3165" w:rsidRDefault="008F3165" w:rsidP="00483620">
      <w:pPr>
        <w:tabs>
          <w:tab w:val="left" w:pos="4536"/>
        </w:tabs>
        <w:spacing w:line="360" w:lineRule="auto"/>
        <w:jc w:val="both"/>
        <w:rPr>
          <w:rFonts w:eastAsia="Arial"/>
          <w:color w:val="000000" w:themeColor="text1"/>
          <w:lang w:val="es-ES"/>
        </w:rPr>
      </w:pPr>
    </w:p>
    <w:p w14:paraId="35256DB1" w14:textId="77EDEEA6" w:rsidR="008F3165" w:rsidRDefault="008F3165" w:rsidP="00483620">
      <w:pPr>
        <w:tabs>
          <w:tab w:val="left" w:pos="4536"/>
        </w:tabs>
        <w:spacing w:line="360" w:lineRule="auto"/>
        <w:jc w:val="both"/>
        <w:rPr>
          <w:rFonts w:eastAsia="Arial"/>
          <w:color w:val="000000" w:themeColor="text1"/>
          <w:lang w:val="es-ES"/>
        </w:rPr>
      </w:pPr>
    </w:p>
    <w:p w14:paraId="7DE93DDA" w14:textId="77F6D598" w:rsidR="008F3165" w:rsidRDefault="008F3165" w:rsidP="00483620">
      <w:pPr>
        <w:tabs>
          <w:tab w:val="left" w:pos="4536"/>
        </w:tabs>
        <w:spacing w:line="360" w:lineRule="auto"/>
        <w:jc w:val="both"/>
        <w:rPr>
          <w:rFonts w:eastAsia="Arial"/>
          <w:color w:val="000000" w:themeColor="text1"/>
          <w:lang w:val="es-ES"/>
        </w:rPr>
      </w:pPr>
    </w:p>
    <w:p w14:paraId="48774F7E" w14:textId="77777777" w:rsidR="008F3165" w:rsidRPr="001D5801" w:rsidRDefault="008F3165" w:rsidP="00483620">
      <w:pPr>
        <w:tabs>
          <w:tab w:val="left" w:pos="4536"/>
        </w:tabs>
        <w:spacing w:line="360" w:lineRule="auto"/>
        <w:jc w:val="both"/>
        <w:rPr>
          <w:rFonts w:eastAsia="Arial"/>
          <w:color w:val="000000" w:themeColor="text1"/>
          <w:lang w:val="es-ES"/>
        </w:rPr>
      </w:pPr>
    </w:p>
    <w:p w14:paraId="079DAD82" w14:textId="77777777" w:rsidR="00483620" w:rsidRPr="008F3165" w:rsidRDefault="00483620" w:rsidP="00F1571F">
      <w:pPr>
        <w:pStyle w:val="Normal1"/>
        <w:pBdr>
          <w:top w:val="nil"/>
          <w:left w:val="nil"/>
          <w:bottom w:val="nil"/>
          <w:right w:val="nil"/>
          <w:between w:val="nil"/>
        </w:pBdr>
        <w:spacing w:line="360" w:lineRule="auto"/>
        <w:ind w:left="720" w:hanging="720"/>
        <w:jc w:val="both"/>
        <w:rPr>
          <w:rFonts w:asciiTheme="minorHAnsi" w:hAnsiTheme="minorHAnsi" w:cstheme="minorHAnsi"/>
          <w:b/>
          <w:color w:val="000000" w:themeColor="text1"/>
          <w:sz w:val="28"/>
          <w:szCs w:val="28"/>
          <w:lang w:val="es-ES"/>
        </w:rPr>
      </w:pPr>
      <w:r w:rsidRPr="008F3165">
        <w:rPr>
          <w:rFonts w:asciiTheme="minorHAnsi" w:hAnsiTheme="minorHAnsi" w:cstheme="minorHAnsi"/>
          <w:b/>
          <w:color w:val="000000" w:themeColor="text1"/>
          <w:sz w:val="28"/>
          <w:szCs w:val="28"/>
          <w:lang w:val="es-ES"/>
        </w:rPr>
        <w:lastRenderedPageBreak/>
        <w:t>Referencias</w:t>
      </w:r>
    </w:p>
    <w:p w14:paraId="47161903" w14:textId="77FF0555"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Andréu, J. (2001). </w:t>
      </w:r>
      <w:r w:rsidRPr="001D5801">
        <w:rPr>
          <w:rFonts w:ascii="Times New Roman" w:hAnsi="Times New Roman" w:cs="Times New Roman"/>
          <w:i/>
          <w:color w:val="000000" w:themeColor="text1"/>
          <w:lang w:val="es-ES"/>
        </w:rPr>
        <w:t>Las técnicas de análisis de contenido: una revisión actualizada</w:t>
      </w:r>
      <w:r w:rsidRPr="001D5801">
        <w:rPr>
          <w:rFonts w:ascii="Times New Roman" w:hAnsi="Times New Roman" w:cs="Times New Roman"/>
          <w:color w:val="000000" w:themeColor="text1"/>
          <w:lang w:val="es-ES"/>
        </w:rPr>
        <w:t>. </w:t>
      </w:r>
      <w:r w:rsidR="00411FBE" w:rsidRPr="001D5801">
        <w:rPr>
          <w:rFonts w:ascii="Times New Roman" w:hAnsi="Times New Roman" w:cs="Times New Roman"/>
          <w:color w:val="000000" w:themeColor="text1"/>
          <w:lang w:val="es-ES"/>
        </w:rPr>
        <w:t xml:space="preserve">Recuperado de </w:t>
      </w:r>
      <w:r w:rsidR="00411FBE" w:rsidRPr="001D5801">
        <w:rPr>
          <w:rFonts w:ascii="Times New Roman" w:hAnsi="Times New Roman" w:cs="Times New Roman"/>
          <w:lang w:val="es-ES"/>
        </w:rPr>
        <w:t>http://mastor.cl/blog/wp-content/uploads/2018/02/Andreu.-analisis-de-contenido.-34-pags-pdf.pdf</w:t>
      </w:r>
      <w:r w:rsidR="00411FBE" w:rsidRPr="001D5801">
        <w:rPr>
          <w:rFonts w:ascii="Times New Roman" w:hAnsi="Times New Roman" w:cs="Times New Roman"/>
          <w:color w:val="000000" w:themeColor="text1"/>
          <w:lang w:val="es-ES"/>
        </w:rPr>
        <w:t xml:space="preserve"> </w:t>
      </w:r>
    </w:p>
    <w:p w14:paraId="35CA5830" w14:textId="0D1B65A8"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Aguerrondo, I. (1999). </w:t>
      </w:r>
      <w:r w:rsidRPr="001D5801">
        <w:rPr>
          <w:rFonts w:ascii="Times New Roman" w:hAnsi="Times New Roman" w:cs="Times New Roman"/>
          <w:i/>
          <w:color w:val="000000" w:themeColor="text1"/>
          <w:lang w:val="es-ES"/>
        </w:rPr>
        <w:t>El nuevo paradigma de la educación para el siglo</w:t>
      </w:r>
      <w:r w:rsidR="00CE1C73" w:rsidRPr="001D5801">
        <w:rPr>
          <w:rFonts w:ascii="Times New Roman" w:hAnsi="Times New Roman" w:cs="Times New Roman"/>
          <w:i/>
          <w:color w:val="000000" w:themeColor="text1"/>
          <w:lang w:val="es-ES"/>
        </w:rPr>
        <w:t xml:space="preserve"> XXI</w:t>
      </w:r>
      <w:r w:rsidRPr="001D5801">
        <w:rPr>
          <w:rFonts w:ascii="Times New Roman" w:hAnsi="Times New Roman" w:cs="Times New Roman"/>
          <w:i/>
          <w:color w:val="000000" w:themeColor="text1"/>
          <w:lang w:val="es-ES"/>
        </w:rPr>
        <w:t>.</w:t>
      </w:r>
      <w:r w:rsidRPr="001D5801">
        <w:rPr>
          <w:rFonts w:ascii="Times New Roman" w:hAnsi="Times New Roman" w:cs="Times New Roman"/>
          <w:color w:val="000000" w:themeColor="text1"/>
          <w:lang w:val="es-ES"/>
        </w:rPr>
        <w:t> </w:t>
      </w:r>
      <w:r w:rsidRPr="001D5801">
        <w:rPr>
          <w:rFonts w:ascii="Times New Roman" w:hAnsi="Times New Roman" w:cs="Times New Roman"/>
          <w:iCs/>
          <w:color w:val="000000" w:themeColor="text1"/>
          <w:lang w:val="es-ES"/>
        </w:rPr>
        <w:t>Organización de Estados Iberoamericanos para la Educación, la Ciencia y la Cultura.</w:t>
      </w:r>
      <w:r w:rsidRPr="001D5801">
        <w:rPr>
          <w:rFonts w:ascii="Times New Roman" w:hAnsi="Times New Roman" w:cs="Times New Roman"/>
          <w:i/>
          <w:iCs/>
          <w:color w:val="000000" w:themeColor="text1"/>
          <w:lang w:val="es-ES"/>
        </w:rPr>
        <w:t xml:space="preserve"> </w:t>
      </w:r>
      <w:r w:rsidRPr="001D5801">
        <w:rPr>
          <w:rFonts w:ascii="Times New Roman" w:hAnsi="Times New Roman" w:cs="Times New Roman"/>
          <w:color w:val="000000" w:themeColor="text1"/>
          <w:lang w:val="es-ES"/>
        </w:rPr>
        <w:t xml:space="preserve">Recuperado de </w:t>
      </w:r>
      <w:r w:rsidRPr="001D5801">
        <w:rPr>
          <w:rFonts w:ascii="Times New Roman" w:hAnsi="Times New Roman" w:cs="Times New Roman"/>
          <w:lang w:val="es-ES"/>
        </w:rPr>
        <w:t>https://www.oei.es/historico/administracion/aguerrondo.htm</w:t>
      </w:r>
    </w:p>
    <w:p w14:paraId="2EA609F2"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Araújo U. F. y Sastre, G. (2018). </w:t>
      </w:r>
      <w:r w:rsidRPr="001D5801">
        <w:rPr>
          <w:rFonts w:ascii="Times New Roman" w:hAnsi="Times New Roman" w:cs="Times New Roman"/>
          <w:i/>
          <w:color w:val="000000" w:themeColor="text1"/>
          <w:lang w:val="es-ES"/>
        </w:rPr>
        <w:t>El aprendizaje basado en problemas</w:t>
      </w:r>
      <w:r w:rsidRPr="001D5801">
        <w:rPr>
          <w:rFonts w:ascii="Times New Roman" w:hAnsi="Times New Roman" w:cs="Times New Roman"/>
          <w:color w:val="000000" w:themeColor="text1"/>
          <w:lang w:val="es-ES"/>
        </w:rPr>
        <w:t>. Barcelona, España: Editorial Gedisa.</w:t>
      </w:r>
    </w:p>
    <w:p w14:paraId="32D860F5" w14:textId="0FA56D16"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Barba-Marín, R., </w:t>
      </w:r>
      <w:proofErr w:type="spellStart"/>
      <w:r w:rsidRPr="001D5801">
        <w:rPr>
          <w:rFonts w:ascii="Times New Roman" w:hAnsi="Times New Roman" w:cs="Times New Roman"/>
          <w:color w:val="000000" w:themeColor="text1"/>
          <w:lang w:val="es-ES"/>
        </w:rPr>
        <w:t>Sonlleva</w:t>
      </w:r>
      <w:proofErr w:type="spellEnd"/>
      <w:r w:rsidRPr="001D5801">
        <w:rPr>
          <w:rFonts w:ascii="Times New Roman" w:hAnsi="Times New Roman" w:cs="Times New Roman"/>
          <w:color w:val="000000" w:themeColor="text1"/>
          <w:lang w:val="es-ES"/>
        </w:rPr>
        <w:t xml:space="preserve"> Velasco, M. y García-Marín, N. (2018).</w:t>
      </w:r>
      <w:r w:rsidRPr="001D5801">
        <w:rPr>
          <w:rFonts w:ascii="Times New Roman" w:hAnsi="Times New Roman" w:cs="Times New Roman"/>
          <w:i/>
          <w:color w:val="000000" w:themeColor="text1"/>
          <w:lang w:val="es-ES"/>
        </w:rPr>
        <w:t xml:space="preserve"> </w:t>
      </w:r>
      <w:r w:rsidRPr="001D5801">
        <w:rPr>
          <w:rFonts w:ascii="Times New Roman" w:hAnsi="Times New Roman" w:cs="Times New Roman"/>
          <w:color w:val="000000" w:themeColor="text1"/>
          <w:lang w:val="es-ES"/>
        </w:rPr>
        <w:t>Presencia, participación y progreso: el aprendizaje basado en proyectos en la trayectoria de una maestra en formación</w:t>
      </w:r>
      <w:r w:rsidRPr="001D5801">
        <w:rPr>
          <w:rFonts w:ascii="Times New Roman" w:hAnsi="Times New Roman" w:cs="Times New Roman"/>
          <w:i/>
          <w:color w:val="000000" w:themeColor="text1"/>
          <w:lang w:val="es-ES"/>
        </w:rPr>
        <w:t>. Revista Electrónica Interuniversitaria de Formación del Profesorado, 21</w:t>
      </w:r>
      <w:r w:rsidRPr="001D5801">
        <w:rPr>
          <w:rFonts w:ascii="Times New Roman" w:hAnsi="Times New Roman" w:cs="Times New Roman"/>
          <w:color w:val="000000" w:themeColor="text1"/>
          <w:lang w:val="es-ES"/>
        </w:rPr>
        <w:t>(2), 13-25</w:t>
      </w:r>
      <w:r w:rsidRPr="001D5801">
        <w:rPr>
          <w:rFonts w:ascii="Times New Roman" w:hAnsi="Times New Roman" w:cs="Times New Roman"/>
          <w:i/>
          <w:color w:val="000000" w:themeColor="text1"/>
          <w:lang w:val="es-ES"/>
        </w:rPr>
        <w:t xml:space="preserve">. </w:t>
      </w:r>
      <w:proofErr w:type="spellStart"/>
      <w:r w:rsidRPr="001D5801">
        <w:rPr>
          <w:rFonts w:ascii="Times New Roman" w:hAnsi="Times New Roman" w:cs="Times New Roman"/>
          <w:color w:val="000000" w:themeColor="text1"/>
          <w:lang w:val="es-ES"/>
        </w:rPr>
        <w:t>Doi</w:t>
      </w:r>
      <w:proofErr w:type="spellEnd"/>
      <w:r w:rsidRPr="001D5801">
        <w:rPr>
          <w:rFonts w:ascii="Times New Roman" w:hAnsi="Times New Roman" w:cs="Times New Roman"/>
          <w:color w:val="000000" w:themeColor="text1"/>
          <w:lang w:val="es-ES"/>
        </w:rPr>
        <w:t xml:space="preserve">: </w:t>
      </w:r>
      <w:r w:rsidRPr="001D5801">
        <w:rPr>
          <w:rFonts w:ascii="Times New Roman" w:hAnsi="Times New Roman" w:cs="Times New Roman"/>
          <w:lang w:val="es-ES"/>
        </w:rPr>
        <w:t>http://dx.doi.org/10.6018/reifop.21.2.323201</w:t>
      </w:r>
      <w:r w:rsidRPr="001D5801">
        <w:rPr>
          <w:rFonts w:ascii="Times New Roman" w:hAnsi="Times New Roman" w:cs="Times New Roman"/>
          <w:color w:val="000000" w:themeColor="text1"/>
          <w:lang w:val="es-ES"/>
        </w:rPr>
        <w:t xml:space="preserve"> </w:t>
      </w:r>
    </w:p>
    <w:p w14:paraId="320C5AE4"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Bender, W. (2014). </w:t>
      </w:r>
      <w:proofErr w:type="spellStart"/>
      <w:r w:rsidRPr="001D5801">
        <w:rPr>
          <w:rFonts w:ascii="Times New Roman" w:hAnsi="Times New Roman" w:cs="Times New Roman"/>
          <w:i/>
          <w:color w:val="000000" w:themeColor="text1"/>
          <w:lang w:val="es-ES"/>
        </w:rPr>
        <w:t>Penso</w:t>
      </w:r>
      <w:proofErr w:type="spellEnd"/>
      <w:r w:rsidRPr="001D5801">
        <w:rPr>
          <w:rFonts w:ascii="Times New Roman" w:hAnsi="Times New Roman" w:cs="Times New Roman"/>
          <w:i/>
          <w:color w:val="000000" w:themeColor="text1"/>
          <w:lang w:val="es-ES"/>
        </w:rPr>
        <w:t xml:space="preserve">, ed. </w:t>
      </w:r>
      <w:proofErr w:type="spellStart"/>
      <w:r w:rsidRPr="001D5801">
        <w:rPr>
          <w:rFonts w:ascii="Times New Roman" w:hAnsi="Times New Roman" w:cs="Times New Roman"/>
          <w:i/>
          <w:color w:val="000000" w:themeColor="text1"/>
          <w:lang w:val="es-ES"/>
        </w:rPr>
        <w:t>Aprendizagem</w:t>
      </w:r>
      <w:proofErr w:type="spellEnd"/>
      <w:r w:rsidRPr="001D5801">
        <w:rPr>
          <w:rFonts w:ascii="Times New Roman" w:hAnsi="Times New Roman" w:cs="Times New Roman"/>
          <w:i/>
          <w:color w:val="000000" w:themeColor="text1"/>
          <w:lang w:val="es-ES"/>
        </w:rPr>
        <w:t xml:space="preserve"> </w:t>
      </w:r>
      <w:proofErr w:type="spellStart"/>
      <w:r w:rsidRPr="001D5801">
        <w:rPr>
          <w:rFonts w:ascii="Times New Roman" w:hAnsi="Times New Roman" w:cs="Times New Roman"/>
          <w:i/>
          <w:color w:val="000000" w:themeColor="text1"/>
          <w:lang w:val="es-ES"/>
        </w:rPr>
        <w:t>Baseada</w:t>
      </w:r>
      <w:proofErr w:type="spellEnd"/>
      <w:r w:rsidRPr="001D5801">
        <w:rPr>
          <w:rFonts w:ascii="Times New Roman" w:hAnsi="Times New Roman" w:cs="Times New Roman"/>
          <w:i/>
          <w:color w:val="000000" w:themeColor="text1"/>
          <w:lang w:val="es-ES"/>
        </w:rPr>
        <w:t xml:space="preserve"> em </w:t>
      </w:r>
      <w:proofErr w:type="spellStart"/>
      <w:r w:rsidRPr="001D5801">
        <w:rPr>
          <w:rFonts w:ascii="Times New Roman" w:hAnsi="Times New Roman" w:cs="Times New Roman"/>
          <w:i/>
          <w:color w:val="000000" w:themeColor="text1"/>
          <w:lang w:val="es-ES"/>
        </w:rPr>
        <w:t>Projetos</w:t>
      </w:r>
      <w:proofErr w:type="spellEnd"/>
      <w:r w:rsidRPr="001D5801">
        <w:rPr>
          <w:rFonts w:ascii="Times New Roman" w:hAnsi="Times New Roman" w:cs="Times New Roman"/>
          <w:i/>
          <w:color w:val="000000" w:themeColor="text1"/>
          <w:lang w:val="es-ES"/>
        </w:rPr>
        <w:t xml:space="preserve">: </w:t>
      </w:r>
      <w:proofErr w:type="spellStart"/>
      <w:r w:rsidRPr="001D5801">
        <w:rPr>
          <w:rFonts w:ascii="Times New Roman" w:hAnsi="Times New Roman" w:cs="Times New Roman"/>
          <w:i/>
          <w:color w:val="000000" w:themeColor="text1"/>
          <w:lang w:val="es-ES"/>
        </w:rPr>
        <w:t>educação</w:t>
      </w:r>
      <w:proofErr w:type="spellEnd"/>
      <w:r w:rsidRPr="001D5801">
        <w:rPr>
          <w:rFonts w:ascii="Times New Roman" w:hAnsi="Times New Roman" w:cs="Times New Roman"/>
          <w:i/>
          <w:color w:val="000000" w:themeColor="text1"/>
          <w:lang w:val="es-ES"/>
        </w:rPr>
        <w:t xml:space="preserve"> diferenciada para o </w:t>
      </w:r>
      <w:proofErr w:type="spellStart"/>
      <w:r w:rsidRPr="001D5801">
        <w:rPr>
          <w:rFonts w:ascii="Times New Roman" w:hAnsi="Times New Roman" w:cs="Times New Roman"/>
          <w:i/>
          <w:color w:val="000000" w:themeColor="text1"/>
          <w:lang w:val="es-ES"/>
        </w:rPr>
        <w:t>século</w:t>
      </w:r>
      <w:proofErr w:type="spellEnd"/>
      <w:r w:rsidRPr="001D5801">
        <w:rPr>
          <w:rFonts w:ascii="Times New Roman" w:hAnsi="Times New Roman" w:cs="Times New Roman"/>
          <w:i/>
          <w:color w:val="000000" w:themeColor="text1"/>
          <w:lang w:val="es-ES"/>
        </w:rPr>
        <w:t xml:space="preserve"> XXI.</w:t>
      </w:r>
      <w:r w:rsidRPr="001D5801">
        <w:rPr>
          <w:rFonts w:ascii="Times New Roman" w:hAnsi="Times New Roman" w:cs="Times New Roman"/>
          <w:color w:val="000000" w:themeColor="text1"/>
          <w:lang w:val="es-ES"/>
        </w:rPr>
        <w:t xml:space="preserve"> Porto Alegre, Brasil: </w:t>
      </w:r>
      <w:proofErr w:type="spellStart"/>
      <w:r w:rsidRPr="001D5801">
        <w:rPr>
          <w:rFonts w:ascii="Times New Roman" w:hAnsi="Times New Roman" w:cs="Times New Roman"/>
          <w:color w:val="000000" w:themeColor="text1"/>
          <w:lang w:val="es-ES"/>
        </w:rPr>
        <w:t>Penso</w:t>
      </w:r>
      <w:proofErr w:type="spellEnd"/>
      <w:r w:rsidRPr="001D5801">
        <w:rPr>
          <w:rFonts w:ascii="Times New Roman" w:hAnsi="Times New Roman" w:cs="Times New Roman"/>
          <w:color w:val="000000" w:themeColor="text1"/>
          <w:lang w:val="es-ES"/>
        </w:rPr>
        <w:t>.</w:t>
      </w:r>
    </w:p>
    <w:p w14:paraId="1F07A609" w14:textId="77777777" w:rsidR="00137623" w:rsidRPr="001D5801" w:rsidRDefault="00137623" w:rsidP="00F1571F">
      <w:pPr>
        <w:pStyle w:val="Bibliografa"/>
        <w:spacing w:after="0" w:line="360" w:lineRule="auto"/>
        <w:ind w:left="720" w:hanging="720"/>
        <w:jc w:val="both"/>
        <w:rPr>
          <w:rFonts w:ascii="Times New Roman" w:hAnsi="Times New Roman" w:cs="Times New Roman"/>
          <w:noProof/>
          <w:color w:val="000000" w:themeColor="text1"/>
          <w:sz w:val="24"/>
          <w:szCs w:val="24"/>
        </w:rPr>
      </w:pPr>
      <w:r w:rsidRPr="001D5801">
        <w:rPr>
          <w:rFonts w:ascii="Times New Roman" w:hAnsi="Times New Roman" w:cs="Times New Roman"/>
          <w:noProof/>
          <w:color w:val="000000" w:themeColor="text1"/>
          <w:sz w:val="24"/>
          <w:szCs w:val="24"/>
        </w:rPr>
        <w:t xml:space="preserve">Cobo, G. y Valdivia, S. M. (2017).  </w:t>
      </w:r>
      <w:r w:rsidRPr="001D5801">
        <w:rPr>
          <w:rFonts w:ascii="Times New Roman" w:hAnsi="Times New Roman" w:cs="Times New Roman"/>
          <w:i/>
          <w:iCs/>
          <w:noProof/>
          <w:color w:val="000000" w:themeColor="text1"/>
          <w:sz w:val="24"/>
          <w:szCs w:val="24"/>
        </w:rPr>
        <w:t>Aprendizaje basado en proyectos.</w:t>
      </w:r>
      <w:r w:rsidRPr="001D5801">
        <w:rPr>
          <w:rFonts w:ascii="Times New Roman" w:hAnsi="Times New Roman" w:cs="Times New Roman"/>
          <w:noProof/>
          <w:color w:val="000000" w:themeColor="text1"/>
          <w:sz w:val="24"/>
          <w:szCs w:val="24"/>
        </w:rPr>
        <w:t xml:space="preserve"> Lima Perú: Pontificia Universidad Católica del Perú.</w:t>
      </w:r>
    </w:p>
    <w:p w14:paraId="03796C82"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De la Torre Gamboa, M. (ed.) (2008). </w:t>
      </w:r>
      <w:r w:rsidRPr="001D5801">
        <w:rPr>
          <w:rFonts w:ascii="Times New Roman" w:hAnsi="Times New Roman" w:cs="Times New Roman"/>
          <w:i/>
          <w:color w:val="000000" w:themeColor="text1"/>
          <w:lang w:val="es-ES"/>
        </w:rPr>
        <w:t>Concepciones y representaciones del cambio educativo</w:t>
      </w:r>
      <w:r w:rsidRPr="001D5801">
        <w:rPr>
          <w:rFonts w:ascii="Times New Roman" w:hAnsi="Times New Roman" w:cs="Times New Roman"/>
          <w:color w:val="000000" w:themeColor="text1"/>
          <w:lang w:val="es-ES"/>
        </w:rPr>
        <w:t>. San Nicolás de los Garza: Facultad de Filosofía y Letras. Universidad Autónoma de Nuevo León.</w:t>
      </w:r>
    </w:p>
    <w:p w14:paraId="64446468"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Dewey, J. (1995). </w:t>
      </w:r>
      <w:r w:rsidRPr="001D5801">
        <w:rPr>
          <w:rFonts w:ascii="Times New Roman" w:hAnsi="Times New Roman" w:cs="Times New Roman"/>
          <w:i/>
          <w:color w:val="000000" w:themeColor="text1"/>
          <w:lang w:val="es-ES"/>
        </w:rPr>
        <w:t>Democracia y educación. Una introducción a la filosofía de la educación.</w:t>
      </w:r>
      <w:r w:rsidRPr="001D5801">
        <w:rPr>
          <w:rFonts w:ascii="Times New Roman" w:hAnsi="Times New Roman" w:cs="Times New Roman"/>
          <w:color w:val="000000" w:themeColor="text1"/>
          <w:lang w:val="es-ES"/>
        </w:rPr>
        <w:t xml:space="preserve"> Madrid: Editorial Morata.</w:t>
      </w:r>
    </w:p>
    <w:p w14:paraId="2ECCD7ED"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VE"/>
        </w:rPr>
      </w:pPr>
      <w:r w:rsidRPr="001D5801">
        <w:rPr>
          <w:rFonts w:ascii="Times New Roman" w:hAnsi="Times New Roman" w:cs="Times New Roman"/>
          <w:color w:val="000000" w:themeColor="text1"/>
          <w:lang w:val="es-ES"/>
        </w:rPr>
        <w:t xml:space="preserve">Díaz Barriga, F. (2006). </w:t>
      </w:r>
      <w:r w:rsidRPr="001D5801">
        <w:rPr>
          <w:rFonts w:ascii="Times New Roman" w:hAnsi="Times New Roman" w:cs="Times New Roman"/>
          <w:i/>
          <w:color w:val="000000" w:themeColor="text1"/>
          <w:lang w:val="es-ES"/>
        </w:rPr>
        <w:t>Enseñanza situada. Vínculo entre la escuela y la vida.</w:t>
      </w:r>
      <w:r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VE"/>
        </w:rPr>
        <w:t>México D. F.: McGraw Hill.</w:t>
      </w:r>
    </w:p>
    <w:p w14:paraId="03847964"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n-US"/>
        </w:rPr>
      </w:pPr>
      <w:r w:rsidRPr="001D5801">
        <w:rPr>
          <w:rFonts w:ascii="Times New Roman" w:hAnsi="Times New Roman" w:cs="Times New Roman"/>
          <w:color w:val="000000" w:themeColor="text1"/>
          <w:lang w:val="es-VE"/>
        </w:rPr>
        <w:t>Durán, M. M. (2012). El estudio de caso en la investigación cualitativa. </w:t>
      </w:r>
      <w:proofErr w:type="spellStart"/>
      <w:r w:rsidRPr="001D5801">
        <w:rPr>
          <w:rFonts w:ascii="Times New Roman" w:hAnsi="Times New Roman" w:cs="Times New Roman"/>
          <w:i/>
          <w:iCs/>
          <w:color w:val="000000" w:themeColor="text1"/>
          <w:lang w:val="en-US"/>
        </w:rPr>
        <w:t>Revista</w:t>
      </w:r>
      <w:proofErr w:type="spellEnd"/>
      <w:r w:rsidRPr="001D5801">
        <w:rPr>
          <w:rFonts w:ascii="Times New Roman" w:hAnsi="Times New Roman" w:cs="Times New Roman"/>
          <w:i/>
          <w:iCs/>
          <w:color w:val="000000" w:themeColor="text1"/>
          <w:lang w:val="en-US"/>
        </w:rPr>
        <w:t xml:space="preserve"> Nacional de </w:t>
      </w:r>
      <w:proofErr w:type="spellStart"/>
      <w:r w:rsidRPr="001D5801">
        <w:rPr>
          <w:rFonts w:ascii="Times New Roman" w:hAnsi="Times New Roman" w:cs="Times New Roman"/>
          <w:i/>
          <w:iCs/>
          <w:color w:val="000000" w:themeColor="text1"/>
          <w:lang w:val="en-US"/>
        </w:rPr>
        <w:t>Administración</w:t>
      </w:r>
      <w:proofErr w:type="spellEnd"/>
      <w:r w:rsidRPr="001D5801">
        <w:rPr>
          <w:rFonts w:ascii="Times New Roman" w:hAnsi="Times New Roman" w:cs="Times New Roman"/>
          <w:color w:val="000000" w:themeColor="text1"/>
          <w:lang w:val="en-US"/>
        </w:rPr>
        <w:t>, </w:t>
      </w:r>
      <w:r w:rsidRPr="001D5801">
        <w:rPr>
          <w:rFonts w:ascii="Times New Roman" w:hAnsi="Times New Roman" w:cs="Times New Roman"/>
          <w:i/>
          <w:color w:val="000000" w:themeColor="text1"/>
          <w:lang w:val="en-US"/>
        </w:rPr>
        <w:t>3</w:t>
      </w:r>
      <w:r w:rsidRPr="001D5801">
        <w:rPr>
          <w:rFonts w:ascii="Times New Roman" w:hAnsi="Times New Roman" w:cs="Times New Roman"/>
          <w:color w:val="000000" w:themeColor="text1"/>
          <w:lang w:val="en-US"/>
        </w:rPr>
        <w:t>(1), 121-134.</w:t>
      </w:r>
    </w:p>
    <w:p w14:paraId="0C31A016"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n-US"/>
        </w:rPr>
      </w:pPr>
      <w:r w:rsidRPr="001D5801">
        <w:rPr>
          <w:rFonts w:ascii="Times New Roman" w:hAnsi="Times New Roman" w:cs="Times New Roman"/>
          <w:color w:val="000000" w:themeColor="text1"/>
          <w:lang w:val="en-US"/>
        </w:rPr>
        <w:t xml:space="preserve">Dvorak, R. (2012). Motivation towards learning: A study of Alberni District Secondary School’s Project Based Learning Grade 9 Program. </w:t>
      </w:r>
      <w:r w:rsidRPr="001D5801">
        <w:rPr>
          <w:rFonts w:ascii="Times New Roman" w:hAnsi="Times New Roman" w:cs="Times New Roman"/>
          <w:i/>
          <w:color w:val="000000" w:themeColor="text1"/>
          <w:lang w:val="en-US"/>
        </w:rPr>
        <w:t>Faculty of Education. Vancouver Island University</w:t>
      </w:r>
      <w:r w:rsidRPr="001D5801">
        <w:rPr>
          <w:rFonts w:ascii="Times New Roman" w:hAnsi="Times New Roman" w:cs="Times New Roman"/>
          <w:color w:val="000000" w:themeColor="text1"/>
          <w:lang w:val="en-US"/>
        </w:rPr>
        <w:t>. Retrieved from http://viuspace.viu.ca/bitstream/handle/10613/20 11/</w:t>
      </w:r>
      <w:proofErr w:type="spellStart"/>
      <w:r w:rsidRPr="001D5801">
        <w:rPr>
          <w:rFonts w:ascii="Times New Roman" w:hAnsi="Times New Roman" w:cs="Times New Roman"/>
          <w:color w:val="000000" w:themeColor="text1"/>
          <w:lang w:val="en-US"/>
        </w:rPr>
        <w:t>Dvorak.pdf?sequence</w:t>
      </w:r>
      <w:proofErr w:type="spellEnd"/>
      <w:r w:rsidRPr="001D5801">
        <w:rPr>
          <w:rFonts w:ascii="Times New Roman" w:hAnsi="Times New Roman" w:cs="Times New Roman"/>
          <w:color w:val="000000" w:themeColor="text1"/>
          <w:lang w:val="en-US"/>
        </w:rPr>
        <w:t>=1</w:t>
      </w:r>
    </w:p>
    <w:p w14:paraId="66D72CA7"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n-US"/>
        </w:rPr>
      </w:pPr>
      <w:r w:rsidRPr="001D5801">
        <w:rPr>
          <w:rFonts w:ascii="Times New Roman" w:hAnsi="Times New Roman" w:cs="Times New Roman"/>
          <w:color w:val="000000" w:themeColor="text1"/>
          <w:lang w:val="es-ES"/>
        </w:rPr>
        <w:t xml:space="preserve">Fernández, M. C., Polo, Z., Fernández, C. J., </w:t>
      </w:r>
      <w:proofErr w:type="spellStart"/>
      <w:r w:rsidRPr="001D5801">
        <w:rPr>
          <w:rFonts w:ascii="Times New Roman" w:hAnsi="Times New Roman" w:cs="Times New Roman"/>
          <w:color w:val="000000" w:themeColor="text1"/>
          <w:lang w:val="es-ES"/>
        </w:rPr>
        <w:t>Tallóns</w:t>
      </w:r>
      <w:proofErr w:type="spellEnd"/>
      <w:r w:rsidRPr="001D5801">
        <w:rPr>
          <w:rFonts w:ascii="Times New Roman" w:hAnsi="Times New Roman" w:cs="Times New Roman"/>
          <w:color w:val="000000" w:themeColor="text1"/>
          <w:lang w:val="es-ES"/>
        </w:rPr>
        <w:t>, S. R. y Hervás, M. T. (2018). “Voluntad de trabajo” dentro del aprendizaje basado en proyectos. </w:t>
      </w:r>
      <w:r w:rsidRPr="001D5801">
        <w:rPr>
          <w:rFonts w:ascii="Times New Roman" w:hAnsi="Times New Roman" w:cs="Times New Roman"/>
          <w:i/>
          <w:color w:val="000000" w:themeColor="text1"/>
          <w:lang w:val="es-ES"/>
        </w:rPr>
        <w:t xml:space="preserve">Revista INFAD de Psicología. </w:t>
      </w:r>
      <w:r w:rsidRPr="001D5801">
        <w:rPr>
          <w:rFonts w:ascii="Times New Roman" w:hAnsi="Times New Roman" w:cs="Times New Roman"/>
          <w:i/>
          <w:color w:val="000000" w:themeColor="text1"/>
          <w:lang w:val="en-US"/>
        </w:rPr>
        <w:t>International Journal of Developmental and Educational Psychology</w:t>
      </w:r>
      <w:r w:rsidRPr="001D5801">
        <w:rPr>
          <w:rFonts w:ascii="Times New Roman" w:hAnsi="Times New Roman" w:cs="Times New Roman"/>
          <w:color w:val="000000" w:themeColor="text1"/>
          <w:lang w:val="en-US"/>
        </w:rPr>
        <w:t>, </w:t>
      </w:r>
      <w:r w:rsidRPr="001D5801">
        <w:rPr>
          <w:rFonts w:ascii="Times New Roman" w:hAnsi="Times New Roman" w:cs="Times New Roman"/>
          <w:i/>
          <w:color w:val="000000" w:themeColor="text1"/>
          <w:lang w:val="en-US"/>
        </w:rPr>
        <w:t>2</w:t>
      </w:r>
      <w:r w:rsidRPr="001D5801">
        <w:rPr>
          <w:rFonts w:ascii="Times New Roman" w:hAnsi="Times New Roman" w:cs="Times New Roman"/>
          <w:color w:val="000000" w:themeColor="text1"/>
          <w:lang w:val="en-US"/>
        </w:rPr>
        <w:t>(1), 307-316.</w:t>
      </w:r>
    </w:p>
    <w:p w14:paraId="09E8A6DA"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ES"/>
        </w:rPr>
      </w:pPr>
      <w:r w:rsidRPr="001D5801">
        <w:rPr>
          <w:rFonts w:ascii="Times New Roman" w:hAnsi="Times New Roman" w:cs="Times New Roman"/>
          <w:color w:val="000000" w:themeColor="text1"/>
          <w:shd w:val="clear" w:color="auto" w:fill="FFFFFF"/>
          <w:lang w:val="en-US"/>
        </w:rPr>
        <w:lastRenderedPageBreak/>
        <w:t xml:space="preserve">García Pérez, F. F. (2000). </w:t>
      </w:r>
      <w:r w:rsidRPr="001D5801">
        <w:rPr>
          <w:rFonts w:ascii="Times New Roman" w:hAnsi="Times New Roman" w:cs="Times New Roman"/>
          <w:color w:val="000000" w:themeColor="text1"/>
          <w:shd w:val="clear" w:color="auto" w:fill="FFFFFF"/>
          <w:lang w:val="es-ES"/>
        </w:rPr>
        <w:t>Los modelos didácticos como instrumento de análisis y de intervención en la realidad educativa. </w:t>
      </w:r>
      <w:r w:rsidRPr="001D5801">
        <w:rPr>
          <w:rFonts w:ascii="Times New Roman" w:hAnsi="Times New Roman" w:cs="Times New Roman"/>
          <w:i/>
          <w:iCs/>
          <w:color w:val="000000" w:themeColor="text1"/>
          <w:shd w:val="clear" w:color="auto" w:fill="FFFFFF"/>
          <w:lang w:val="es-ES"/>
        </w:rPr>
        <w:t>Revista Bibliográfica de Geografía y Ciencias Sociales, 207</w:t>
      </w:r>
      <w:r w:rsidRPr="001D5801">
        <w:rPr>
          <w:rFonts w:ascii="Times New Roman" w:hAnsi="Times New Roman" w:cs="Times New Roman"/>
          <w:iCs/>
          <w:color w:val="000000" w:themeColor="text1"/>
          <w:shd w:val="clear" w:color="auto" w:fill="FFFFFF"/>
          <w:lang w:val="es-ES"/>
        </w:rPr>
        <w:t>, 1-12.</w:t>
      </w:r>
    </w:p>
    <w:p w14:paraId="3D55BCA2" w14:textId="55E8D340"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ES"/>
        </w:rPr>
      </w:pPr>
      <w:r w:rsidRPr="001D5801">
        <w:rPr>
          <w:rFonts w:ascii="Times New Roman" w:hAnsi="Times New Roman" w:cs="Times New Roman"/>
          <w:color w:val="000000" w:themeColor="text1"/>
          <w:shd w:val="clear" w:color="auto" w:fill="FFFFFF"/>
          <w:lang w:val="es-ES"/>
        </w:rPr>
        <w:t>García-</w:t>
      </w:r>
      <w:proofErr w:type="spellStart"/>
      <w:r w:rsidRPr="001D5801">
        <w:rPr>
          <w:rFonts w:ascii="Times New Roman" w:hAnsi="Times New Roman" w:cs="Times New Roman"/>
          <w:color w:val="000000" w:themeColor="text1"/>
          <w:shd w:val="clear" w:color="auto" w:fill="FFFFFF"/>
          <w:lang w:val="es-ES"/>
        </w:rPr>
        <w:t>Varcálcel</w:t>
      </w:r>
      <w:proofErr w:type="spellEnd"/>
      <w:r w:rsidRPr="001D5801">
        <w:rPr>
          <w:rFonts w:ascii="Times New Roman" w:hAnsi="Times New Roman" w:cs="Times New Roman"/>
          <w:color w:val="000000" w:themeColor="text1"/>
          <w:shd w:val="clear" w:color="auto" w:fill="FFFFFF"/>
          <w:lang w:val="es-ES"/>
        </w:rPr>
        <w:t xml:space="preserve">, </w:t>
      </w:r>
      <w:r w:rsidRPr="001D5801">
        <w:rPr>
          <w:rFonts w:ascii="Times New Roman" w:hAnsi="Times New Roman" w:cs="Times New Roman"/>
          <w:color w:val="000000" w:themeColor="text1"/>
          <w:lang w:val="es-ES"/>
        </w:rPr>
        <w:t>Muñoz-Repiso, A.</w:t>
      </w:r>
      <w:r w:rsidRPr="001D5801">
        <w:rPr>
          <w:rFonts w:ascii="Times New Roman" w:hAnsi="Times New Roman" w:cs="Times New Roman"/>
          <w:color w:val="000000" w:themeColor="text1"/>
          <w:shd w:val="clear" w:color="auto" w:fill="FFFFFF"/>
          <w:lang w:val="es-ES"/>
        </w:rPr>
        <w:t xml:space="preserve"> y Gómez-Pablos, V. B. (2017). Aprendizaje basado en proyectos (ABP): evaluación desde la perspectiva de alumnos de Educación Primaria. </w:t>
      </w:r>
      <w:r w:rsidRPr="001D5801">
        <w:rPr>
          <w:rFonts w:ascii="Times New Roman" w:hAnsi="Times New Roman" w:cs="Times New Roman"/>
          <w:i/>
          <w:color w:val="000000" w:themeColor="text1"/>
          <w:shd w:val="clear" w:color="auto" w:fill="FFFFFF"/>
          <w:lang w:val="es-ES"/>
        </w:rPr>
        <w:t>Revista de Investigación Educativa</w:t>
      </w:r>
      <w:r w:rsidRPr="001D5801">
        <w:rPr>
          <w:rFonts w:ascii="Times New Roman" w:hAnsi="Times New Roman" w:cs="Times New Roman"/>
          <w:color w:val="000000" w:themeColor="text1"/>
          <w:shd w:val="clear" w:color="auto" w:fill="FFFFFF"/>
          <w:lang w:val="es-ES"/>
        </w:rPr>
        <w:t xml:space="preserve">, </w:t>
      </w:r>
      <w:r w:rsidRPr="001D5801">
        <w:rPr>
          <w:rFonts w:ascii="Times New Roman" w:hAnsi="Times New Roman" w:cs="Times New Roman"/>
          <w:i/>
          <w:color w:val="000000" w:themeColor="text1"/>
          <w:shd w:val="clear" w:color="auto" w:fill="FFFFFF"/>
          <w:lang w:val="es-ES"/>
        </w:rPr>
        <w:t>35</w:t>
      </w:r>
      <w:r w:rsidRPr="001D5801">
        <w:rPr>
          <w:rFonts w:ascii="Times New Roman" w:hAnsi="Times New Roman" w:cs="Times New Roman"/>
          <w:color w:val="000000" w:themeColor="text1"/>
          <w:shd w:val="clear" w:color="auto" w:fill="FFFFFF"/>
          <w:lang w:val="es-ES"/>
        </w:rPr>
        <w:t xml:space="preserve">(1), 113-131. </w:t>
      </w:r>
      <w:proofErr w:type="spellStart"/>
      <w:r w:rsidRPr="001D5801">
        <w:rPr>
          <w:rFonts w:ascii="Times New Roman" w:hAnsi="Times New Roman" w:cs="Times New Roman"/>
          <w:color w:val="000000" w:themeColor="text1"/>
          <w:shd w:val="clear" w:color="auto" w:fill="FFFFFF"/>
          <w:lang w:val="es-ES"/>
        </w:rPr>
        <w:t>Doi</w:t>
      </w:r>
      <w:proofErr w:type="spellEnd"/>
      <w:r w:rsidRPr="001D5801">
        <w:rPr>
          <w:rFonts w:ascii="Times New Roman" w:hAnsi="Times New Roman" w:cs="Times New Roman"/>
          <w:color w:val="000000" w:themeColor="text1"/>
          <w:shd w:val="clear" w:color="auto" w:fill="FFFFFF"/>
          <w:lang w:val="es-ES"/>
        </w:rPr>
        <w:t xml:space="preserve">: </w:t>
      </w:r>
      <w:r w:rsidRPr="001D5801">
        <w:rPr>
          <w:rFonts w:ascii="Times New Roman" w:hAnsi="Times New Roman" w:cs="Times New Roman"/>
          <w:shd w:val="clear" w:color="auto" w:fill="FFFFFF"/>
          <w:lang w:val="es-ES"/>
        </w:rPr>
        <w:t>http://dx.doi.org/10.6018/rie.35.1.246811</w:t>
      </w:r>
      <w:r w:rsidRPr="001D5801">
        <w:rPr>
          <w:rFonts w:ascii="Times New Roman" w:hAnsi="Times New Roman" w:cs="Times New Roman"/>
          <w:color w:val="000000" w:themeColor="text1"/>
          <w:shd w:val="clear" w:color="auto" w:fill="FFFFFF"/>
          <w:lang w:val="es-ES"/>
        </w:rPr>
        <w:t xml:space="preserve"> </w:t>
      </w:r>
    </w:p>
    <w:p w14:paraId="1D32589D"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n-US"/>
        </w:rPr>
      </w:pPr>
      <w:r w:rsidRPr="001D5801">
        <w:rPr>
          <w:rFonts w:ascii="Times New Roman" w:hAnsi="Times New Roman" w:cs="Times New Roman"/>
          <w:color w:val="000000" w:themeColor="text1"/>
          <w:lang w:val="en-US"/>
        </w:rPr>
        <w:t xml:space="preserve">Kilpatrick, W. (1918). The project method. </w:t>
      </w:r>
      <w:r w:rsidRPr="001D5801">
        <w:rPr>
          <w:rFonts w:ascii="Times New Roman" w:hAnsi="Times New Roman" w:cs="Times New Roman"/>
          <w:i/>
          <w:color w:val="000000" w:themeColor="text1"/>
          <w:lang w:val="en-US"/>
        </w:rPr>
        <w:t>The Teachers College Record</w:t>
      </w:r>
      <w:r w:rsidRPr="001D5801">
        <w:rPr>
          <w:rFonts w:ascii="Times New Roman" w:hAnsi="Times New Roman" w:cs="Times New Roman"/>
          <w:color w:val="000000" w:themeColor="text1"/>
          <w:lang w:val="en-US"/>
        </w:rPr>
        <w:t xml:space="preserve">, </w:t>
      </w:r>
      <w:r w:rsidRPr="001D5801">
        <w:rPr>
          <w:rFonts w:ascii="Times New Roman" w:hAnsi="Times New Roman" w:cs="Times New Roman"/>
          <w:i/>
          <w:color w:val="000000" w:themeColor="text1"/>
          <w:lang w:val="en-US"/>
        </w:rPr>
        <w:t>19</w:t>
      </w:r>
      <w:r w:rsidRPr="001D5801">
        <w:rPr>
          <w:rFonts w:ascii="Times New Roman" w:hAnsi="Times New Roman" w:cs="Times New Roman"/>
          <w:color w:val="000000" w:themeColor="text1"/>
          <w:lang w:val="en-US"/>
        </w:rPr>
        <w:t>(4), 319-335.</w:t>
      </w:r>
    </w:p>
    <w:p w14:paraId="2F7E36A2"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VE"/>
        </w:rPr>
      </w:pPr>
      <w:proofErr w:type="spellStart"/>
      <w:r w:rsidRPr="001D5801">
        <w:rPr>
          <w:rFonts w:ascii="Times New Roman" w:hAnsi="Times New Roman" w:cs="Times New Roman"/>
          <w:color w:val="000000" w:themeColor="text1"/>
          <w:lang w:val="en-US"/>
        </w:rPr>
        <w:t>Larrañaga</w:t>
      </w:r>
      <w:proofErr w:type="spellEnd"/>
      <w:r w:rsidRPr="001D5801">
        <w:rPr>
          <w:rFonts w:ascii="Times New Roman" w:hAnsi="Times New Roman" w:cs="Times New Roman"/>
          <w:color w:val="000000" w:themeColor="text1"/>
          <w:lang w:val="en-US"/>
        </w:rPr>
        <w:t>, A. (2012). </w:t>
      </w:r>
      <w:r w:rsidRPr="001D5801">
        <w:rPr>
          <w:rFonts w:ascii="Times New Roman" w:hAnsi="Times New Roman" w:cs="Times New Roman"/>
          <w:i/>
          <w:color w:val="000000" w:themeColor="text1"/>
          <w:lang w:val="es-VE"/>
        </w:rPr>
        <w:t>El modelo educativo tradicional frente a las nuevas estrategias de aprendizaje</w:t>
      </w:r>
      <w:r w:rsidRPr="001D5801">
        <w:rPr>
          <w:rFonts w:ascii="Times New Roman" w:hAnsi="Times New Roman" w:cs="Times New Roman"/>
          <w:color w:val="000000" w:themeColor="text1"/>
          <w:lang w:val="es-VE"/>
        </w:rPr>
        <w:t> (tesis de maestría).</w:t>
      </w:r>
      <w:r w:rsidR="00CE1C73" w:rsidRPr="001D5801">
        <w:rPr>
          <w:rFonts w:ascii="Times New Roman" w:hAnsi="Times New Roman" w:cs="Times New Roman"/>
          <w:color w:val="000000" w:themeColor="text1"/>
          <w:lang w:val="es-VE"/>
        </w:rPr>
        <w:t xml:space="preserve"> Bilbao, España: Universidad Internacional de La Rioja.</w:t>
      </w:r>
    </w:p>
    <w:p w14:paraId="3B12ACB7" w14:textId="77777777" w:rsidR="00137623" w:rsidRPr="001D5801" w:rsidRDefault="00137623" w:rsidP="00F1571F">
      <w:pPr>
        <w:pStyle w:val="Bibliografa"/>
        <w:spacing w:after="0" w:line="360" w:lineRule="auto"/>
        <w:ind w:left="720" w:hanging="720"/>
        <w:jc w:val="both"/>
        <w:rPr>
          <w:rFonts w:ascii="Times New Roman" w:hAnsi="Times New Roman" w:cs="Times New Roman"/>
          <w:noProof/>
          <w:color w:val="000000" w:themeColor="text1"/>
          <w:sz w:val="24"/>
          <w:szCs w:val="24"/>
          <w:lang w:val="en-US"/>
        </w:rPr>
      </w:pPr>
      <w:r w:rsidRPr="001D5801">
        <w:rPr>
          <w:rFonts w:ascii="Times New Roman" w:hAnsi="Times New Roman" w:cs="Times New Roman"/>
          <w:noProof/>
          <w:color w:val="000000" w:themeColor="text1"/>
          <w:sz w:val="24"/>
          <w:szCs w:val="24"/>
        </w:rPr>
        <w:t xml:space="preserve">Martín, A. y Rodríguez, S. (2015). Motivación en alumnos de primaria en aulas con metodología basada en proyectos. </w:t>
      </w:r>
      <w:r w:rsidRPr="001D5801">
        <w:rPr>
          <w:rFonts w:ascii="Times New Roman" w:hAnsi="Times New Roman" w:cs="Times New Roman"/>
          <w:i/>
          <w:iCs/>
          <w:noProof/>
          <w:color w:val="000000" w:themeColor="text1"/>
          <w:sz w:val="24"/>
          <w:szCs w:val="24"/>
          <w:lang w:val="en-US"/>
        </w:rPr>
        <w:t>Revista de Estudios e Investigación, 1</w:t>
      </w:r>
      <w:r w:rsidRPr="001D5801">
        <w:rPr>
          <w:rFonts w:ascii="Times New Roman" w:hAnsi="Times New Roman" w:cs="Times New Roman"/>
          <w:noProof/>
          <w:color w:val="000000" w:themeColor="text1"/>
          <w:sz w:val="24"/>
          <w:szCs w:val="24"/>
          <w:lang w:val="en-US"/>
        </w:rPr>
        <w:t xml:space="preserve">, 1-5. Doi: 10.17979/reipe.2015.0.01.314 </w:t>
      </w:r>
    </w:p>
    <w:p w14:paraId="5678CB4F"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MX"/>
        </w:rPr>
      </w:pPr>
      <w:r w:rsidRPr="001D5801">
        <w:rPr>
          <w:rFonts w:ascii="Times New Roman" w:hAnsi="Times New Roman" w:cs="Times New Roman"/>
          <w:color w:val="000000" w:themeColor="text1"/>
          <w:lang w:val="en-US"/>
        </w:rPr>
        <w:t>McAlpine, L. (2004): Designing learning as well as teaching. A research-based model for instruction t</w:t>
      </w:r>
      <w:r w:rsidR="00CE1C73" w:rsidRPr="001D5801">
        <w:rPr>
          <w:rFonts w:ascii="Times New Roman" w:hAnsi="Times New Roman" w:cs="Times New Roman"/>
          <w:color w:val="000000" w:themeColor="text1"/>
          <w:lang w:val="en-US"/>
        </w:rPr>
        <w:t>hat emphasizes learner practice.</w:t>
      </w:r>
      <w:r w:rsidRPr="001D5801">
        <w:rPr>
          <w:rFonts w:ascii="Times New Roman" w:hAnsi="Times New Roman" w:cs="Times New Roman"/>
          <w:color w:val="000000" w:themeColor="text1"/>
          <w:lang w:val="en-US"/>
        </w:rPr>
        <w:t xml:space="preserve"> </w:t>
      </w:r>
      <w:r w:rsidRPr="001D5801">
        <w:rPr>
          <w:rFonts w:ascii="Times New Roman" w:hAnsi="Times New Roman" w:cs="Times New Roman"/>
          <w:i/>
          <w:color w:val="000000" w:themeColor="text1"/>
          <w:lang w:val="es-MX"/>
        </w:rPr>
        <w:t>Active Learning in Higher Education</w:t>
      </w:r>
      <w:r w:rsidRPr="001D5801">
        <w:rPr>
          <w:rFonts w:ascii="Times New Roman" w:hAnsi="Times New Roman" w:cs="Times New Roman"/>
          <w:color w:val="000000" w:themeColor="text1"/>
          <w:lang w:val="es-MX"/>
        </w:rPr>
        <w:t>,</w:t>
      </w:r>
      <w:r w:rsidRPr="001D5801">
        <w:rPr>
          <w:rFonts w:ascii="Times New Roman" w:hAnsi="Times New Roman" w:cs="Times New Roman"/>
          <w:i/>
          <w:color w:val="000000" w:themeColor="text1"/>
          <w:lang w:val="es-MX"/>
        </w:rPr>
        <w:t xml:space="preserve"> 5</w:t>
      </w:r>
      <w:r w:rsidRPr="001D5801">
        <w:rPr>
          <w:rFonts w:ascii="Times New Roman" w:hAnsi="Times New Roman" w:cs="Times New Roman"/>
          <w:color w:val="000000" w:themeColor="text1"/>
          <w:lang w:val="es-MX"/>
        </w:rPr>
        <w:t>(2), 119-134.</w:t>
      </w:r>
    </w:p>
    <w:p w14:paraId="731C85F0" w14:textId="59A6009E"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shd w:val="clear" w:color="auto" w:fill="FFFFFF"/>
          <w:lang w:val="es-ES"/>
        </w:rPr>
        <w:t>Molina, M. (2019). El aprendizaje basado en proyectos (ABP) en la formación metodológica del profesorado del grado de educación primaria. </w:t>
      </w:r>
      <w:r w:rsidRPr="001D5801">
        <w:rPr>
          <w:rFonts w:ascii="Times New Roman" w:hAnsi="Times New Roman" w:cs="Times New Roman"/>
          <w:i/>
          <w:iCs/>
          <w:color w:val="000000" w:themeColor="text1"/>
          <w:shd w:val="clear" w:color="auto" w:fill="FFFFFF"/>
          <w:lang w:val="es-ES"/>
        </w:rPr>
        <w:t xml:space="preserve">Enseñanza &amp; </w:t>
      </w:r>
      <w:proofErr w:type="spellStart"/>
      <w:r w:rsidRPr="001D5801">
        <w:rPr>
          <w:rFonts w:ascii="Times New Roman" w:hAnsi="Times New Roman" w:cs="Times New Roman"/>
          <w:i/>
          <w:iCs/>
          <w:color w:val="000000" w:themeColor="text1"/>
          <w:shd w:val="clear" w:color="auto" w:fill="FFFFFF"/>
          <w:lang w:val="es-ES"/>
        </w:rPr>
        <w:t>Teaching</w:t>
      </w:r>
      <w:proofErr w:type="spellEnd"/>
      <w:r w:rsidRPr="001D5801">
        <w:rPr>
          <w:rFonts w:ascii="Times New Roman" w:hAnsi="Times New Roman" w:cs="Times New Roman"/>
          <w:i/>
          <w:iCs/>
          <w:color w:val="000000" w:themeColor="text1"/>
          <w:shd w:val="clear" w:color="auto" w:fill="FFFFFF"/>
          <w:lang w:val="es-ES"/>
        </w:rPr>
        <w:t>: Revista Interuniversitaria de Didáctica</w:t>
      </w:r>
      <w:r w:rsidRPr="001D5801">
        <w:rPr>
          <w:rFonts w:ascii="Times New Roman" w:hAnsi="Times New Roman" w:cs="Times New Roman"/>
          <w:color w:val="000000" w:themeColor="text1"/>
          <w:shd w:val="clear" w:color="auto" w:fill="FFFFFF"/>
          <w:lang w:val="es-ES"/>
        </w:rPr>
        <w:t>, </w:t>
      </w:r>
      <w:r w:rsidRPr="001D5801">
        <w:rPr>
          <w:rFonts w:ascii="Times New Roman" w:hAnsi="Times New Roman" w:cs="Times New Roman"/>
          <w:i/>
          <w:iCs/>
          <w:color w:val="000000" w:themeColor="text1"/>
          <w:shd w:val="clear" w:color="auto" w:fill="FFFFFF"/>
          <w:lang w:val="es-ES"/>
        </w:rPr>
        <w:t>37</w:t>
      </w:r>
      <w:r w:rsidRPr="001D5801">
        <w:rPr>
          <w:rFonts w:ascii="Times New Roman" w:hAnsi="Times New Roman" w:cs="Times New Roman"/>
          <w:color w:val="000000" w:themeColor="text1"/>
          <w:shd w:val="clear" w:color="auto" w:fill="FFFFFF"/>
          <w:lang w:val="es-ES"/>
        </w:rPr>
        <w:t xml:space="preserve">(1), 123-137. </w:t>
      </w:r>
      <w:proofErr w:type="spellStart"/>
      <w:r w:rsidRPr="001D5801">
        <w:rPr>
          <w:rFonts w:ascii="Times New Roman" w:hAnsi="Times New Roman" w:cs="Times New Roman"/>
          <w:color w:val="000000" w:themeColor="text1"/>
          <w:shd w:val="clear" w:color="auto" w:fill="FFFFFF"/>
          <w:lang w:val="es-ES"/>
        </w:rPr>
        <w:t>Doi</w:t>
      </w:r>
      <w:proofErr w:type="spellEnd"/>
      <w:r w:rsidRPr="001D5801">
        <w:rPr>
          <w:rFonts w:ascii="Times New Roman" w:hAnsi="Times New Roman" w:cs="Times New Roman"/>
          <w:color w:val="000000" w:themeColor="text1"/>
          <w:shd w:val="clear" w:color="auto" w:fill="FFFFFF"/>
          <w:lang w:val="es-ES"/>
        </w:rPr>
        <w:t xml:space="preserve">: </w:t>
      </w:r>
      <w:r w:rsidRPr="001D5801">
        <w:rPr>
          <w:rFonts w:ascii="Times New Roman" w:hAnsi="Times New Roman" w:cs="Times New Roman"/>
          <w:lang w:val="es-ES"/>
        </w:rPr>
        <w:t>https://doi.org/10.14201/et2019371123137</w:t>
      </w:r>
      <w:r w:rsidRPr="001D5801">
        <w:rPr>
          <w:rFonts w:ascii="Times New Roman" w:hAnsi="Times New Roman" w:cs="Times New Roman"/>
          <w:color w:val="000000" w:themeColor="text1"/>
          <w:lang w:val="es-ES"/>
        </w:rPr>
        <w:t xml:space="preserve"> </w:t>
      </w:r>
    </w:p>
    <w:p w14:paraId="284B4C23"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ES"/>
        </w:rPr>
      </w:pPr>
      <w:r w:rsidRPr="001D5801">
        <w:rPr>
          <w:rFonts w:ascii="Times New Roman" w:hAnsi="Times New Roman" w:cs="Times New Roman"/>
          <w:color w:val="000000" w:themeColor="text1"/>
          <w:shd w:val="clear" w:color="auto" w:fill="FFFFFF"/>
          <w:lang w:val="es-ES"/>
        </w:rPr>
        <w:t>Morales, P. B. y Landa, V. F. (2004). Aprendizaje basado en problemas. </w:t>
      </w:r>
      <w:proofErr w:type="spellStart"/>
      <w:r w:rsidRPr="001D5801">
        <w:rPr>
          <w:rFonts w:ascii="Times New Roman" w:hAnsi="Times New Roman" w:cs="Times New Roman"/>
          <w:i/>
          <w:color w:val="000000" w:themeColor="text1"/>
          <w:shd w:val="clear" w:color="auto" w:fill="FFFFFF"/>
          <w:lang w:val="es-ES"/>
        </w:rPr>
        <w:t>Theoría</w:t>
      </w:r>
      <w:proofErr w:type="spellEnd"/>
      <w:r w:rsidRPr="001D5801">
        <w:rPr>
          <w:rFonts w:ascii="Times New Roman" w:hAnsi="Times New Roman" w:cs="Times New Roman"/>
          <w:i/>
          <w:color w:val="000000" w:themeColor="text1"/>
          <w:shd w:val="clear" w:color="auto" w:fill="FFFFFF"/>
          <w:lang w:val="es-ES"/>
        </w:rPr>
        <w:t>: Ciencia, Arte y Humanidades</w:t>
      </w:r>
      <w:r w:rsidRPr="001D5801">
        <w:rPr>
          <w:rFonts w:ascii="Times New Roman" w:hAnsi="Times New Roman" w:cs="Times New Roman"/>
          <w:color w:val="000000" w:themeColor="text1"/>
          <w:shd w:val="clear" w:color="auto" w:fill="FFFFFF"/>
          <w:lang w:val="es-ES"/>
        </w:rPr>
        <w:t>, </w:t>
      </w:r>
      <w:r w:rsidRPr="001D5801">
        <w:rPr>
          <w:rFonts w:ascii="Times New Roman" w:hAnsi="Times New Roman" w:cs="Times New Roman"/>
          <w:i/>
          <w:color w:val="000000" w:themeColor="text1"/>
          <w:shd w:val="clear" w:color="auto" w:fill="FFFFFF"/>
          <w:lang w:val="es-ES"/>
        </w:rPr>
        <w:t>13</w:t>
      </w:r>
      <w:r w:rsidRPr="001D5801">
        <w:rPr>
          <w:rFonts w:ascii="Times New Roman" w:hAnsi="Times New Roman" w:cs="Times New Roman"/>
          <w:color w:val="000000" w:themeColor="text1"/>
          <w:shd w:val="clear" w:color="auto" w:fill="FFFFFF"/>
          <w:lang w:val="es-ES"/>
        </w:rPr>
        <w:t>,</w:t>
      </w:r>
      <w:r w:rsidRPr="001D5801">
        <w:rPr>
          <w:rFonts w:ascii="Times New Roman" w:hAnsi="Times New Roman" w:cs="Times New Roman"/>
          <w:color w:val="000000" w:themeColor="text1"/>
          <w:lang w:val="es-ES"/>
        </w:rPr>
        <w:t xml:space="preserve"> 145-15.</w:t>
      </w:r>
    </w:p>
    <w:p w14:paraId="6BB4AF9B"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Muñiz, M. (2010). </w:t>
      </w:r>
      <w:r w:rsidRPr="001D5801">
        <w:rPr>
          <w:rFonts w:ascii="Times New Roman" w:hAnsi="Times New Roman" w:cs="Times New Roman"/>
          <w:i/>
          <w:color w:val="000000" w:themeColor="text1"/>
          <w:lang w:val="es-ES"/>
        </w:rPr>
        <w:t>Estudios de caso en la investigación cualitativa</w:t>
      </w:r>
      <w:r w:rsidRPr="001D5801">
        <w:rPr>
          <w:rFonts w:ascii="Times New Roman" w:hAnsi="Times New Roman" w:cs="Times New Roman"/>
          <w:color w:val="000000" w:themeColor="text1"/>
          <w:lang w:val="es-ES"/>
        </w:rPr>
        <w:t xml:space="preserve">. México: División de Estudios de Posgrado. Universidad Autónoma de Nuevo León. Facultad de Psicología. Recuperado de </w:t>
      </w:r>
      <w:hyperlink r:id="rId12" w:history="1">
        <w:r w:rsidRPr="001D5801">
          <w:rPr>
            <w:rFonts w:ascii="Times New Roman" w:hAnsi="Times New Roman" w:cs="Times New Roman"/>
            <w:color w:val="000000" w:themeColor="text1"/>
            <w:lang w:val="es-ES"/>
          </w:rPr>
          <w:t>https://psico.edu.uy/sites/default/files/cursos/1_estudios-de-caso-en-la-investigacion-cualitativa.pdf</w:t>
        </w:r>
      </w:hyperlink>
      <w:r w:rsidRPr="001D5801">
        <w:rPr>
          <w:rFonts w:ascii="Times New Roman" w:hAnsi="Times New Roman" w:cs="Times New Roman"/>
          <w:color w:val="000000" w:themeColor="text1"/>
          <w:lang w:val="es-ES"/>
        </w:rPr>
        <w:t xml:space="preserve"> </w:t>
      </w:r>
    </w:p>
    <w:p w14:paraId="0DC1C5CC"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Muñoz, A. M. y Díaz, M. P. (2009). Metodología por proyectos en el área de conocimiento del medio. </w:t>
      </w:r>
      <w:r w:rsidRPr="001D5801">
        <w:rPr>
          <w:rFonts w:ascii="Times New Roman" w:hAnsi="Times New Roman" w:cs="Times New Roman"/>
          <w:i/>
          <w:color w:val="000000" w:themeColor="text1"/>
          <w:lang w:val="es-ES"/>
        </w:rPr>
        <w:t>Revista Docencia e Investigación, 9</w:t>
      </w:r>
      <w:r w:rsidRPr="001D5801">
        <w:rPr>
          <w:rFonts w:ascii="Times New Roman" w:hAnsi="Times New Roman" w:cs="Times New Roman"/>
          <w:color w:val="000000" w:themeColor="text1"/>
          <w:lang w:val="es-ES"/>
        </w:rPr>
        <w:t>(1), 101-126.</w:t>
      </w:r>
    </w:p>
    <w:p w14:paraId="5DCDD995"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ES"/>
        </w:rPr>
      </w:pPr>
      <w:r w:rsidRPr="001D5801">
        <w:rPr>
          <w:rFonts w:ascii="Times New Roman" w:hAnsi="Times New Roman" w:cs="Times New Roman"/>
          <w:color w:val="000000" w:themeColor="text1"/>
          <w:shd w:val="clear" w:color="auto" w:fill="FFFFFF"/>
          <w:lang w:val="es-ES"/>
        </w:rPr>
        <w:t>Muñoz, J. y Maldonado, T. (2011). Aprendizaje con base en proyectos para desarrollar capacidades de problematización en educación superior. </w:t>
      </w:r>
      <w:r w:rsidRPr="001D5801">
        <w:rPr>
          <w:rFonts w:ascii="Times New Roman" w:hAnsi="Times New Roman" w:cs="Times New Roman"/>
          <w:i/>
          <w:color w:val="000000" w:themeColor="text1"/>
          <w:shd w:val="clear" w:color="auto" w:fill="FFFFFF"/>
          <w:lang w:val="es-ES"/>
        </w:rPr>
        <w:t xml:space="preserve"> Actualidades Investigativas en Educación</w:t>
      </w:r>
      <w:r w:rsidRPr="001D5801">
        <w:rPr>
          <w:rFonts w:ascii="Times New Roman" w:hAnsi="Times New Roman" w:cs="Times New Roman"/>
          <w:color w:val="000000" w:themeColor="text1"/>
          <w:shd w:val="clear" w:color="auto" w:fill="FFFFFF"/>
          <w:lang w:val="es-ES"/>
        </w:rPr>
        <w:t>, </w:t>
      </w:r>
      <w:r w:rsidRPr="001D5801">
        <w:rPr>
          <w:rFonts w:ascii="Times New Roman" w:hAnsi="Times New Roman" w:cs="Times New Roman"/>
          <w:i/>
          <w:color w:val="000000" w:themeColor="text1"/>
          <w:shd w:val="clear" w:color="auto" w:fill="FFFFFF"/>
          <w:lang w:val="es-ES"/>
        </w:rPr>
        <w:t>11</w:t>
      </w:r>
      <w:r w:rsidRPr="001D5801">
        <w:rPr>
          <w:rFonts w:ascii="Times New Roman" w:hAnsi="Times New Roman" w:cs="Times New Roman"/>
          <w:color w:val="000000" w:themeColor="text1"/>
          <w:shd w:val="clear" w:color="auto" w:fill="FFFFFF"/>
          <w:lang w:val="es-ES"/>
        </w:rPr>
        <w:t>(1), 1-19.</w:t>
      </w:r>
    </w:p>
    <w:p w14:paraId="3D2104FE" w14:textId="79F097F3"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ES"/>
        </w:rPr>
      </w:pPr>
      <w:r w:rsidRPr="001D5801">
        <w:rPr>
          <w:rFonts w:ascii="Times New Roman" w:hAnsi="Times New Roman" w:cs="Times New Roman"/>
          <w:color w:val="000000" w:themeColor="text1"/>
          <w:shd w:val="clear" w:color="auto" w:fill="FFFFFF"/>
          <w:lang w:val="es-ES"/>
        </w:rPr>
        <w:lastRenderedPageBreak/>
        <w:t>Ortiz, A. O. (2011). Hacia una nueva clasificación de los modelos pedagógicos: el pensamiento configuracional como paradigma científico y educativo del siglo XXI. </w:t>
      </w:r>
      <w:r w:rsidRPr="001D5801">
        <w:rPr>
          <w:rFonts w:ascii="Times New Roman" w:hAnsi="Times New Roman" w:cs="Times New Roman"/>
          <w:i/>
          <w:iCs/>
          <w:color w:val="000000" w:themeColor="text1"/>
          <w:shd w:val="clear" w:color="auto" w:fill="FFFFFF"/>
          <w:lang w:val="es-ES"/>
        </w:rPr>
        <w:t>Praxis</w:t>
      </w:r>
      <w:r w:rsidRPr="001D5801">
        <w:rPr>
          <w:rFonts w:ascii="Times New Roman" w:hAnsi="Times New Roman" w:cs="Times New Roman"/>
          <w:color w:val="000000" w:themeColor="text1"/>
          <w:shd w:val="clear" w:color="auto" w:fill="FFFFFF"/>
          <w:lang w:val="es-ES"/>
        </w:rPr>
        <w:t>, </w:t>
      </w:r>
      <w:r w:rsidRPr="001D5801">
        <w:rPr>
          <w:rFonts w:ascii="Times New Roman" w:hAnsi="Times New Roman" w:cs="Times New Roman"/>
          <w:i/>
          <w:color w:val="000000" w:themeColor="text1"/>
          <w:shd w:val="clear" w:color="auto" w:fill="FFFFFF"/>
          <w:lang w:val="es-ES"/>
        </w:rPr>
        <w:t>7</w:t>
      </w:r>
      <w:r w:rsidRPr="001D5801">
        <w:rPr>
          <w:rFonts w:ascii="Times New Roman" w:hAnsi="Times New Roman" w:cs="Times New Roman"/>
          <w:color w:val="000000" w:themeColor="text1"/>
          <w:shd w:val="clear" w:color="auto" w:fill="FFFFFF"/>
          <w:lang w:val="es-ES"/>
        </w:rPr>
        <w:t xml:space="preserve">(1), 121-137. </w:t>
      </w:r>
      <w:proofErr w:type="spellStart"/>
      <w:r w:rsidRPr="001D5801">
        <w:rPr>
          <w:rFonts w:ascii="Times New Roman" w:hAnsi="Times New Roman" w:cs="Times New Roman"/>
          <w:color w:val="000000" w:themeColor="text1"/>
          <w:shd w:val="clear" w:color="auto" w:fill="FFFFFF"/>
          <w:lang w:val="es-ES"/>
        </w:rPr>
        <w:t>Doi</w:t>
      </w:r>
      <w:proofErr w:type="spellEnd"/>
      <w:r w:rsidRPr="001D5801">
        <w:rPr>
          <w:rFonts w:ascii="Times New Roman" w:hAnsi="Times New Roman" w:cs="Times New Roman"/>
          <w:color w:val="000000" w:themeColor="text1"/>
          <w:shd w:val="clear" w:color="auto" w:fill="FFFFFF"/>
          <w:lang w:val="es-ES"/>
        </w:rPr>
        <w:t xml:space="preserve">: </w:t>
      </w:r>
      <w:r w:rsidRPr="001D5801">
        <w:rPr>
          <w:rFonts w:ascii="Times New Roman" w:hAnsi="Times New Roman" w:cs="Times New Roman"/>
          <w:shd w:val="clear" w:color="auto" w:fill="FFFFFF"/>
          <w:lang w:val="es-ES"/>
        </w:rPr>
        <w:t>https://doi.org/10.21676/23897856.18</w:t>
      </w:r>
      <w:r w:rsidRPr="001D5801">
        <w:rPr>
          <w:rFonts w:ascii="Times New Roman" w:hAnsi="Times New Roman" w:cs="Times New Roman"/>
          <w:color w:val="000000" w:themeColor="text1"/>
          <w:shd w:val="clear" w:color="auto" w:fill="FFFFFF"/>
          <w:lang w:val="es-ES"/>
        </w:rPr>
        <w:t xml:space="preserve"> </w:t>
      </w:r>
    </w:p>
    <w:p w14:paraId="36C95246"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shd w:val="clear" w:color="auto" w:fill="FFFFFF"/>
          <w:lang w:val="es-VE"/>
        </w:rPr>
      </w:pPr>
      <w:r w:rsidRPr="001D5801">
        <w:rPr>
          <w:rFonts w:ascii="Times New Roman" w:hAnsi="Times New Roman" w:cs="Times New Roman"/>
          <w:color w:val="000000" w:themeColor="text1"/>
          <w:shd w:val="clear" w:color="auto" w:fill="FFFFFF"/>
          <w:lang w:val="es-ES"/>
        </w:rPr>
        <w:t>Palomares, P. R. (2017). </w:t>
      </w:r>
      <w:r w:rsidRPr="001D5801">
        <w:rPr>
          <w:rFonts w:ascii="Times New Roman" w:hAnsi="Times New Roman" w:cs="Times New Roman"/>
          <w:i/>
          <w:iCs/>
          <w:color w:val="000000" w:themeColor="text1"/>
          <w:shd w:val="clear" w:color="auto" w:fill="FFFFFF"/>
          <w:lang w:val="es-ES"/>
        </w:rPr>
        <w:t>Desarrollo competencial en educación infantil a través del aprendizaje basado en proyectos en centros educativos de Jaén</w:t>
      </w:r>
      <w:r w:rsidRPr="001D5801">
        <w:rPr>
          <w:rFonts w:ascii="Times New Roman" w:hAnsi="Times New Roman" w:cs="Times New Roman"/>
          <w:color w:val="000000" w:themeColor="text1"/>
          <w:shd w:val="clear" w:color="auto" w:fill="FFFFFF"/>
          <w:lang w:val="es-ES"/>
        </w:rPr>
        <w:t xml:space="preserve"> (tesis doctoral). </w:t>
      </w:r>
      <w:r w:rsidRPr="001D5801">
        <w:rPr>
          <w:rFonts w:ascii="Times New Roman" w:hAnsi="Times New Roman" w:cs="Times New Roman"/>
          <w:color w:val="000000" w:themeColor="text1"/>
          <w:shd w:val="clear" w:color="auto" w:fill="FFFFFF"/>
          <w:lang w:val="es-VE"/>
        </w:rPr>
        <w:t>Madrid:</w:t>
      </w:r>
      <w:r w:rsidRPr="001D5801">
        <w:rPr>
          <w:rFonts w:ascii="Times New Roman" w:hAnsi="Times New Roman" w:cs="Times New Roman"/>
          <w:i/>
          <w:color w:val="000000" w:themeColor="text1"/>
          <w:shd w:val="clear" w:color="auto" w:fill="FFFFFF"/>
          <w:lang w:val="es-ES"/>
        </w:rPr>
        <w:t xml:space="preserve"> </w:t>
      </w:r>
      <w:r w:rsidRPr="001D5801">
        <w:rPr>
          <w:rFonts w:ascii="Times New Roman" w:hAnsi="Times New Roman" w:cs="Times New Roman"/>
          <w:color w:val="000000" w:themeColor="text1"/>
          <w:shd w:val="clear" w:color="auto" w:fill="FFFFFF"/>
          <w:lang w:val="es-ES"/>
        </w:rPr>
        <w:t xml:space="preserve">Universidad Camino José Cela. </w:t>
      </w:r>
    </w:p>
    <w:p w14:paraId="646624A3" w14:textId="77777777" w:rsidR="00137623" w:rsidRPr="001D5801" w:rsidRDefault="00137623" w:rsidP="00F1571F">
      <w:pPr>
        <w:pStyle w:val="Bibliografa"/>
        <w:spacing w:after="0" w:line="360" w:lineRule="auto"/>
        <w:ind w:left="720" w:hanging="720"/>
        <w:jc w:val="both"/>
        <w:rPr>
          <w:rFonts w:ascii="Times New Roman" w:hAnsi="Times New Roman" w:cs="Times New Roman"/>
          <w:noProof/>
          <w:color w:val="000000" w:themeColor="text1"/>
          <w:sz w:val="24"/>
          <w:szCs w:val="24"/>
          <w:lang w:val="en-US"/>
        </w:rPr>
      </w:pPr>
      <w:r w:rsidRPr="001D5801">
        <w:rPr>
          <w:rFonts w:ascii="Times New Roman" w:hAnsi="Times New Roman" w:cs="Times New Roman"/>
          <w:noProof/>
          <w:color w:val="000000" w:themeColor="text1"/>
          <w:sz w:val="24"/>
          <w:szCs w:val="24"/>
          <w:lang w:val="es-VE"/>
        </w:rPr>
        <w:t xml:space="preserve">Perrenoud, P. (1999). Apprendre à l'école à travers des projets : pourquoi ? comment ? </w:t>
      </w:r>
      <w:r w:rsidRPr="001D5801">
        <w:rPr>
          <w:rFonts w:ascii="Times New Roman" w:hAnsi="Times New Roman" w:cs="Times New Roman"/>
          <w:i/>
          <w:iCs/>
          <w:noProof/>
          <w:color w:val="000000" w:themeColor="text1"/>
          <w:sz w:val="24"/>
          <w:szCs w:val="24"/>
          <w:lang w:val="en-US"/>
        </w:rPr>
        <w:t>Revista de Technología Educativa, 14</w:t>
      </w:r>
      <w:r w:rsidRPr="001D5801">
        <w:rPr>
          <w:rFonts w:ascii="Times New Roman" w:hAnsi="Times New Roman" w:cs="Times New Roman"/>
          <w:noProof/>
          <w:color w:val="000000" w:themeColor="text1"/>
          <w:sz w:val="24"/>
          <w:szCs w:val="24"/>
          <w:lang w:val="en-US"/>
        </w:rPr>
        <w:t>(3), 311-321.</w:t>
      </w:r>
    </w:p>
    <w:p w14:paraId="3D987FEB"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n-US"/>
        </w:rPr>
        <w:t xml:space="preserve">Piaget, J. (1977). </w:t>
      </w:r>
      <w:r w:rsidRPr="001D5801">
        <w:rPr>
          <w:rFonts w:ascii="Times New Roman" w:hAnsi="Times New Roman" w:cs="Times New Roman"/>
          <w:i/>
          <w:color w:val="000000" w:themeColor="text1"/>
          <w:lang w:val="en-US"/>
        </w:rPr>
        <w:t>The development of thought: Equilibrium of cognitive structures</w:t>
      </w:r>
      <w:r w:rsidRPr="001D5801">
        <w:rPr>
          <w:rFonts w:ascii="Times New Roman" w:hAnsi="Times New Roman" w:cs="Times New Roman"/>
          <w:color w:val="000000" w:themeColor="text1"/>
          <w:lang w:val="en-US"/>
        </w:rPr>
        <w:t xml:space="preserve">. </w:t>
      </w:r>
      <w:r w:rsidRPr="001D5801">
        <w:rPr>
          <w:rFonts w:ascii="Times New Roman" w:hAnsi="Times New Roman" w:cs="Times New Roman"/>
          <w:color w:val="000000" w:themeColor="text1"/>
          <w:lang w:val="es-ES"/>
        </w:rPr>
        <w:t xml:space="preserve">New York: </w:t>
      </w:r>
      <w:proofErr w:type="spellStart"/>
      <w:r w:rsidRPr="001D5801">
        <w:rPr>
          <w:rFonts w:ascii="Times New Roman" w:hAnsi="Times New Roman" w:cs="Times New Roman"/>
          <w:color w:val="000000" w:themeColor="text1"/>
          <w:lang w:val="es-ES"/>
        </w:rPr>
        <w:t>Viking</w:t>
      </w:r>
      <w:proofErr w:type="spellEnd"/>
      <w:r w:rsidRPr="001D5801">
        <w:rPr>
          <w:rFonts w:ascii="Times New Roman" w:hAnsi="Times New Roman" w:cs="Times New Roman"/>
          <w:color w:val="000000" w:themeColor="text1"/>
          <w:lang w:val="es-ES"/>
        </w:rPr>
        <w:t xml:space="preserve"> </w:t>
      </w:r>
      <w:proofErr w:type="spellStart"/>
      <w:r w:rsidRPr="001D5801">
        <w:rPr>
          <w:rFonts w:ascii="Times New Roman" w:hAnsi="Times New Roman" w:cs="Times New Roman"/>
          <w:color w:val="000000" w:themeColor="text1"/>
          <w:lang w:val="es-ES"/>
        </w:rPr>
        <w:t>Press</w:t>
      </w:r>
      <w:proofErr w:type="spellEnd"/>
      <w:r w:rsidRPr="001D5801">
        <w:rPr>
          <w:rFonts w:ascii="Times New Roman" w:hAnsi="Times New Roman" w:cs="Times New Roman"/>
          <w:color w:val="000000" w:themeColor="text1"/>
          <w:lang w:val="es-ES"/>
        </w:rPr>
        <w:t>.</w:t>
      </w:r>
    </w:p>
    <w:p w14:paraId="1E703A22"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shd w:val="clear" w:color="auto" w:fill="FFFFFF"/>
          <w:lang w:val="es-ES"/>
        </w:rPr>
        <w:t>Prieto, L. N. (2006). Aprendizaje activo en el aula universitaria: el caso del aprendizaje basado en problemas. </w:t>
      </w:r>
      <w:r w:rsidRPr="001D5801">
        <w:rPr>
          <w:rFonts w:ascii="Times New Roman" w:hAnsi="Times New Roman" w:cs="Times New Roman"/>
          <w:i/>
          <w:iCs/>
          <w:color w:val="000000" w:themeColor="text1"/>
          <w:shd w:val="clear" w:color="auto" w:fill="FFFFFF"/>
          <w:lang w:val="es-ES"/>
        </w:rPr>
        <w:t>Miscelánea Comillas. Revista de Ciencias Humanas y Sociales</w:t>
      </w:r>
      <w:r w:rsidRPr="001D5801">
        <w:rPr>
          <w:rFonts w:ascii="Times New Roman" w:hAnsi="Times New Roman" w:cs="Times New Roman"/>
          <w:color w:val="000000" w:themeColor="text1"/>
          <w:shd w:val="clear" w:color="auto" w:fill="FFFFFF"/>
          <w:lang w:val="es-ES"/>
        </w:rPr>
        <w:t>, </w:t>
      </w:r>
      <w:r w:rsidRPr="001D5801">
        <w:rPr>
          <w:rFonts w:ascii="Times New Roman" w:hAnsi="Times New Roman" w:cs="Times New Roman"/>
          <w:i/>
          <w:iCs/>
          <w:color w:val="000000" w:themeColor="text1"/>
          <w:shd w:val="clear" w:color="auto" w:fill="FFFFFF"/>
          <w:lang w:val="es-ES"/>
        </w:rPr>
        <w:t>64</w:t>
      </w:r>
      <w:r w:rsidRPr="001D5801">
        <w:rPr>
          <w:rFonts w:ascii="Times New Roman" w:hAnsi="Times New Roman" w:cs="Times New Roman"/>
          <w:color w:val="000000" w:themeColor="text1"/>
          <w:shd w:val="clear" w:color="auto" w:fill="FFFFFF"/>
          <w:lang w:val="es-ES"/>
        </w:rPr>
        <w:t>(124), 173-196.</w:t>
      </w:r>
    </w:p>
    <w:p w14:paraId="5272E312" w14:textId="3E542915"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Quiroz Lima, M. E. (2002). </w:t>
      </w:r>
      <w:r w:rsidRPr="001D5801">
        <w:rPr>
          <w:rFonts w:ascii="Times New Roman" w:hAnsi="Times New Roman" w:cs="Times New Roman"/>
          <w:i/>
          <w:color w:val="000000" w:themeColor="text1"/>
          <w:lang w:val="es-ES"/>
        </w:rPr>
        <w:t>La metodología por proyectos del PEP 92 y su influencia en la práctica docente.</w:t>
      </w:r>
      <w:r w:rsidRPr="001D5801">
        <w:rPr>
          <w:rFonts w:ascii="Times New Roman" w:hAnsi="Times New Roman" w:cs="Times New Roman"/>
          <w:color w:val="000000" w:themeColor="text1"/>
          <w:lang w:val="es-ES"/>
        </w:rPr>
        <w:t xml:space="preserve"> Recuperado de </w:t>
      </w:r>
      <w:r w:rsidRPr="001D5801">
        <w:rPr>
          <w:rFonts w:ascii="Times New Roman" w:hAnsi="Times New Roman" w:cs="Times New Roman"/>
          <w:lang w:val="es-ES"/>
        </w:rPr>
        <w:t>http://200.23.113.51/pdf/18400.pdf</w:t>
      </w:r>
      <w:r w:rsidRPr="001D5801">
        <w:rPr>
          <w:rFonts w:ascii="Times New Roman" w:hAnsi="Times New Roman" w:cs="Times New Roman"/>
          <w:color w:val="000000" w:themeColor="text1"/>
          <w:lang w:val="es-ES"/>
        </w:rPr>
        <w:t xml:space="preserve"> </w:t>
      </w:r>
    </w:p>
    <w:p w14:paraId="1C7E16A3" w14:textId="77777777" w:rsidR="00137623" w:rsidRPr="001D5801" w:rsidRDefault="00137623" w:rsidP="00F1571F">
      <w:pPr>
        <w:pStyle w:val="Bibliografa"/>
        <w:spacing w:after="0" w:line="360" w:lineRule="auto"/>
        <w:ind w:left="720" w:hanging="720"/>
        <w:jc w:val="both"/>
        <w:rPr>
          <w:rFonts w:ascii="Times New Roman" w:hAnsi="Times New Roman" w:cs="Times New Roman"/>
          <w:noProof/>
          <w:color w:val="000000" w:themeColor="text1"/>
          <w:sz w:val="24"/>
          <w:szCs w:val="24"/>
        </w:rPr>
      </w:pPr>
      <w:r w:rsidRPr="001D5801">
        <w:rPr>
          <w:rFonts w:ascii="Times New Roman" w:hAnsi="Times New Roman" w:cs="Times New Roman"/>
          <w:noProof/>
          <w:color w:val="000000" w:themeColor="text1"/>
          <w:sz w:val="24"/>
          <w:szCs w:val="24"/>
        </w:rPr>
        <w:t xml:space="preserve">Rekalde, I. R. y García, J. V. (2015). El aprendizaje basado en proyectos: un constante desafío. </w:t>
      </w:r>
      <w:r w:rsidRPr="001D5801">
        <w:rPr>
          <w:rFonts w:ascii="Times New Roman" w:hAnsi="Times New Roman" w:cs="Times New Roman"/>
          <w:i/>
          <w:iCs/>
          <w:noProof/>
          <w:color w:val="000000" w:themeColor="text1"/>
          <w:sz w:val="24"/>
          <w:szCs w:val="24"/>
        </w:rPr>
        <w:t xml:space="preserve">Innovación Educativa, </w:t>
      </w:r>
      <w:r w:rsidRPr="001D5801">
        <w:rPr>
          <w:rFonts w:ascii="Times New Roman" w:hAnsi="Times New Roman" w:cs="Times New Roman"/>
          <w:noProof/>
          <w:color w:val="000000" w:themeColor="text1"/>
          <w:sz w:val="24"/>
          <w:szCs w:val="24"/>
        </w:rPr>
        <w:t>(25), 219-234.</w:t>
      </w:r>
    </w:p>
    <w:p w14:paraId="2C3730AD"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Rodríguez-Sandoval, E., Vargas-Solano, E. M. y </w:t>
      </w:r>
      <w:proofErr w:type="spellStart"/>
      <w:r w:rsidRPr="001D5801">
        <w:rPr>
          <w:rFonts w:ascii="Times New Roman" w:hAnsi="Times New Roman" w:cs="Times New Roman"/>
          <w:color w:val="000000" w:themeColor="text1"/>
          <w:lang w:val="es-ES"/>
        </w:rPr>
        <w:t>Luna-Cortés</w:t>
      </w:r>
      <w:proofErr w:type="spellEnd"/>
      <w:r w:rsidRPr="001D5801">
        <w:rPr>
          <w:rFonts w:ascii="Times New Roman" w:hAnsi="Times New Roman" w:cs="Times New Roman"/>
          <w:color w:val="000000" w:themeColor="text1"/>
          <w:lang w:val="es-ES"/>
        </w:rPr>
        <w:t xml:space="preserve">, J. (2010). Evaluación de la estrategia "aprendizaje basado en proyectos". </w:t>
      </w:r>
      <w:proofErr w:type="spellStart"/>
      <w:r w:rsidRPr="001D5801">
        <w:rPr>
          <w:rFonts w:ascii="Times New Roman" w:hAnsi="Times New Roman" w:cs="Times New Roman"/>
          <w:i/>
          <w:color w:val="000000" w:themeColor="text1"/>
          <w:lang w:val="es-ES"/>
        </w:rPr>
        <w:t>Educación</w:t>
      </w:r>
      <w:proofErr w:type="spellEnd"/>
      <w:r w:rsidRPr="001D5801">
        <w:rPr>
          <w:rFonts w:ascii="Times New Roman" w:hAnsi="Times New Roman" w:cs="Times New Roman"/>
          <w:i/>
          <w:color w:val="000000" w:themeColor="text1"/>
          <w:lang w:val="es-ES"/>
        </w:rPr>
        <w:t xml:space="preserve"> y Educadores</w:t>
      </w:r>
      <w:r w:rsidRPr="001D5801">
        <w:rPr>
          <w:rFonts w:ascii="Times New Roman" w:hAnsi="Times New Roman" w:cs="Times New Roman"/>
          <w:color w:val="000000" w:themeColor="text1"/>
          <w:lang w:val="es-ES"/>
        </w:rPr>
        <w:t>, 13-25.</w:t>
      </w:r>
    </w:p>
    <w:p w14:paraId="5C531EEF" w14:textId="38FA20E5"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proofErr w:type="spellStart"/>
      <w:r w:rsidRPr="001D5801">
        <w:rPr>
          <w:rFonts w:ascii="Times New Roman" w:hAnsi="Times New Roman" w:cs="Times New Roman"/>
          <w:color w:val="000000" w:themeColor="text1"/>
          <w:lang w:val="es-ES"/>
        </w:rPr>
        <w:t>Sanmartí</w:t>
      </w:r>
      <w:proofErr w:type="spellEnd"/>
      <w:r w:rsidRPr="001D5801">
        <w:rPr>
          <w:rFonts w:ascii="Times New Roman" w:hAnsi="Times New Roman" w:cs="Times New Roman"/>
          <w:color w:val="000000" w:themeColor="text1"/>
          <w:lang w:val="es-ES"/>
        </w:rPr>
        <w:t xml:space="preserve">, N. y Márquez, C. (2017). Aprendizaje de las ciencias basado en proyectos: del contexto a la acción. </w:t>
      </w:r>
      <w:r w:rsidRPr="001D5801">
        <w:rPr>
          <w:rFonts w:ascii="Times New Roman" w:hAnsi="Times New Roman" w:cs="Times New Roman"/>
          <w:i/>
          <w:color w:val="000000" w:themeColor="text1"/>
          <w:lang w:val="es-ES"/>
        </w:rPr>
        <w:t>Ápice.</w:t>
      </w:r>
      <w:r w:rsidRPr="001D5801">
        <w:rPr>
          <w:rFonts w:ascii="Times New Roman" w:hAnsi="Times New Roman" w:cs="Times New Roman"/>
          <w:color w:val="000000" w:themeColor="text1"/>
          <w:lang w:val="es-ES"/>
        </w:rPr>
        <w:t xml:space="preserve"> </w:t>
      </w:r>
      <w:r w:rsidRPr="001D5801">
        <w:rPr>
          <w:rFonts w:ascii="Times New Roman" w:hAnsi="Times New Roman" w:cs="Times New Roman"/>
          <w:i/>
          <w:color w:val="000000" w:themeColor="text1"/>
          <w:lang w:val="es-ES"/>
        </w:rPr>
        <w:t>Revista de Educación Científica</w:t>
      </w:r>
      <w:r w:rsidRPr="001D5801">
        <w:rPr>
          <w:rFonts w:ascii="Times New Roman" w:hAnsi="Times New Roman" w:cs="Times New Roman"/>
          <w:color w:val="000000" w:themeColor="text1"/>
          <w:lang w:val="es-ES"/>
        </w:rPr>
        <w:t xml:space="preserve">, </w:t>
      </w:r>
      <w:r w:rsidRPr="001D5801">
        <w:rPr>
          <w:rFonts w:ascii="Times New Roman" w:hAnsi="Times New Roman" w:cs="Times New Roman"/>
          <w:i/>
          <w:color w:val="000000" w:themeColor="text1"/>
          <w:lang w:val="es-ES"/>
        </w:rPr>
        <w:t>1</w:t>
      </w:r>
      <w:r w:rsidRPr="001D5801">
        <w:rPr>
          <w:rFonts w:ascii="Times New Roman" w:hAnsi="Times New Roman" w:cs="Times New Roman"/>
          <w:color w:val="000000" w:themeColor="text1"/>
          <w:lang w:val="es-ES"/>
        </w:rPr>
        <w:t xml:space="preserve">(1), 3-16. </w:t>
      </w:r>
      <w:proofErr w:type="spellStart"/>
      <w:r w:rsidRPr="001D5801">
        <w:rPr>
          <w:rFonts w:ascii="Times New Roman" w:hAnsi="Times New Roman" w:cs="Times New Roman"/>
          <w:color w:val="000000" w:themeColor="text1"/>
          <w:lang w:val="es-ES"/>
        </w:rPr>
        <w:t>Doi</w:t>
      </w:r>
      <w:proofErr w:type="spellEnd"/>
      <w:r w:rsidRPr="001D5801">
        <w:rPr>
          <w:rFonts w:ascii="Times New Roman" w:hAnsi="Times New Roman" w:cs="Times New Roman"/>
          <w:color w:val="000000" w:themeColor="text1"/>
          <w:lang w:val="es-ES"/>
        </w:rPr>
        <w:t xml:space="preserve">: </w:t>
      </w:r>
      <w:r w:rsidRPr="001D5801">
        <w:rPr>
          <w:rFonts w:ascii="Times New Roman" w:hAnsi="Times New Roman" w:cs="Times New Roman"/>
          <w:lang w:val="es-ES"/>
        </w:rPr>
        <w:t>https://doi.org/10.17979/arec.2017.1.1.2020</w:t>
      </w:r>
      <w:r w:rsidRPr="001D5801">
        <w:rPr>
          <w:rFonts w:ascii="Times New Roman" w:hAnsi="Times New Roman" w:cs="Times New Roman"/>
          <w:color w:val="000000" w:themeColor="text1"/>
          <w:lang w:val="es-ES"/>
        </w:rPr>
        <w:t xml:space="preserve"> </w:t>
      </w:r>
    </w:p>
    <w:p w14:paraId="7BD6989A"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Secretaría de Educación Pública [SEP] (1992). </w:t>
      </w:r>
      <w:r w:rsidRPr="001D5801">
        <w:rPr>
          <w:rFonts w:ascii="Times New Roman" w:hAnsi="Times New Roman" w:cs="Times New Roman"/>
          <w:i/>
          <w:color w:val="000000" w:themeColor="text1"/>
          <w:lang w:val="es-ES"/>
        </w:rPr>
        <w:t>Programa de educación Preescolar 1992.</w:t>
      </w:r>
      <w:r w:rsidRPr="001D5801">
        <w:rPr>
          <w:rFonts w:ascii="Times New Roman" w:hAnsi="Times New Roman" w:cs="Times New Roman"/>
          <w:color w:val="000000" w:themeColor="text1"/>
          <w:lang w:val="es-ES"/>
        </w:rPr>
        <w:t xml:space="preserve"> México D. F.: SEP.</w:t>
      </w:r>
    </w:p>
    <w:p w14:paraId="72A94DB8"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ES"/>
        </w:rPr>
      </w:pPr>
      <w:r w:rsidRPr="001D5801">
        <w:rPr>
          <w:rFonts w:ascii="Times New Roman" w:hAnsi="Times New Roman" w:cs="Times New Roman"/>
          <w:color w:val="000000" w:themeColor="text1"/>
          <w:lang w:val="es-ES"/>
        </w:rPr>
        <w:t xml:space="preserve">Secretaría de Educación Pública [SEP] (2011). </w:t>
      </w:r>
      <w:r w:rsidRPr="001D5801">
        <w:rPr>
          <w:rFonts w:ascii="Times New Roman" w:hAnsi="Times New Roman" w:cs="Times New Roman"/>
          <w:i/>
          <w:iCs/>
          <w:color w:val="000000" w:themeColor="text1"/>
          <w:lang w:val="es-ES"/>
        </w:rPr>
        <w:t>Plan de estudios 2011. Educación básica</w:t>
      </w:r>
      <w:r w:rsidRPr="001D5801">
        <w:rPr>
          <w:rFonts w:ascii="Times New Roman" w:hAnsi="Times New Roman" w:cs="Times New Roman"/>
          <w:color w:val="000000" w:themeColor="text1"/>
          <w:lang w:val="es-ES"/>
        </w:rPr>
        <w:t>. México D. F.: SEP.</w:t>
      </w:r>
    </w:p>
    <w:p w14:paraId="64177CC2"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VE"/>
        </w:rPr>
      </w:pPr>
      <w:r w:rsidRPr="001D5801">
        <w:rPr>
          <w:rFonts w:ascii="Times New Roman" w:hAnsi="Times New Roman" w:cs="Times New Roman"/>
          <w:color w:val="000000" w:themeColor="text1"/>
          <w:lang w:val="es-ES"/>
        </w:rPr>
        <w:t xml:space="preserve">Secretaría de Educación Pública [SEP] (2017). </w:t>
      </w:r>
      <w:r w:rsidRPr="001D5801">
        <w:rPr>
          <w:rFonts w:ascii="Times New Roman" w:hAnsi="Times New Roman" w:cs="Times New Roman"/>
          <w:i/>
          <w:color w:val="000000" w:themeColor="text1"/>
          <w:lang w:val="es-ES"/>
        </w:rPr>
        <w:t>Modelo educativo para la educación obligatoria.</w:t>
      </w:r>
      <w:r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VE"/>
        </w:rPr>
        <w:t>México D. F.: SEP.</w:t>
      </w:r>
    </w:p>
    <w:sdt>
      <w:sdtPr>
        <w:rPr>
          <w:rFonts w:ascii="Times New Roman" w:eastAsia="Times New Roman" w:hAnsi="Times New Roman" w:cs="Times New Roman"/>
          <w:color w:val="000000" w:themeColor="text1"/>
          <w:sz w:val="24"/>
          <w:szCs w:val="24"/>
          <w:lang w:val="es-MX" w:eastAsia="es-MX"/>
        </w:rPr>
        <w:id w:val="1429156583"/>
        <w:bibliography/>
      </w:sdtPr>
      <w:sdtEndPr>
        <w:rPr>
          <w:rFonts w:ascii="Calibri" w:eastAsia="Calibri" w:hAnsi="Calibri" w:cs="Calibri"/>
          <w:lang w:val="es-ES_tradnl" w:eastAsia="es-ES"/>
        </w:rPr>
      </w:sdtEndPr>
      <w:sdtContent>
        <w:p w14:paraId="741A147C" w14:textId="2E104C13" w:rsidR="00137623" w:rsidRPr="001D5801" w:rsidRDefault="008F3165" w:rsidP="008F3165">
          <w:pPr>
            <w:pStyle w:val="Bibliografa"/>
            <w:spacing w:after="0" w:line="360" w:lineRule="auto"/>
            <w:ind w:left="720" w:hanging="720"/>
            <w:jc w:val="both"/>
            <w:rPr>
              <w:rFonts w:ascii="Times New Roman" w:hAnsi="Times New Roman" w:cs="Times New Roman"/>
              <w:noProof/>
              <w:color w:val="000000" w:themeColor="text1"/>
              <w:sz w:val="24"/>
              <w:szCs w:val="24"/>
            </w:rPr>
          </w:pPr>
          <w:proofErr w:type="spellStart"/>
          <w:r w:rsidRPr="008F3165">
            <w:rPr>
              <w:rFonts w:ascii="Times New Roman" w:eastAsia="Times New Roman" w:hAnsi="Times New Roman" w:cs="Times New Roman"/>
              <w:color w:val="000000" w:themeColor="text1"/>
              <w:sz w:val="24"/>
              <w:szCs w:val="24"/>
              <w:lang w:val="es-MX" w:eastAsia="es-MX"/>
            </w:rPr>
            <w:t>Silberman</w:t>
          </w:r>
          <w:proofErr w:type="spellEnd"/>
          <w:r w:rsidRPr="008F3165">
            <w:rPr>
              <w:rFonts w:ascii="Times New Roman" w:eastAsia="Times New Roman" w:hAnsi="Times New Roman" w:cs="Times New Roman"/>
              <w:color w:val="000000" w:themeColor="text1"/>
              <w:sz w:val="24"/>
              <w:szCs w:val="24"/>
              <w:lang w:val="es-MX" w:eastAsia="es-MX"/>
            </w:rPr>
            <w:t>, M. (2006). Aprendizaje activo: 101 estrategias para enseñar. Argentina: Editorial Troquel.</w:t>
          </w:r>
          <w:r w:rsidR="00137623" w:rsidRPr="001D5801">
            <w:rPr>
              <w:rFonts w:ascii="Times New Roman" w:hAnsi="Times New Roman" w:cs="Times New Roman"/>
              <w:color w:val="000000" w:themeColor="text1"/>
              <w:sz w:val="24"/>
              <w:szCs w:val="24"/>
            </w:rPr>
            <w:fldChar w:fldCharType="begin"/>
          </w:r>
          <w:r w:rsidR="00137623" w:rsidRPr="001D5801">
            <w:rPr>
              <w:rFonts w:ascii="Times New Roman" w:hAnsi="Times New Roman" w:cs="Times New Roman"/>
              <w:color w:val="000000" w:themeColor="text1"/>
              <w:sz w:val="24"/>
              <w:szCs w:val="24"/>
            </w:rPr>
            <w:instrText>BIBLIOGRAPHY</w:instrText>
          </w:r>
          <w:r w:rsidR="00137623" w:rsidRPr="001D5801">
            <w:rPr>
              <w:rFonts w:ascii="Times New Roman" w:hAnsi="Times New Roman" w:cs="Times New Roman"/>
              <w:color w:val="000000" w:themeColor="text1"/>
              <w:sz w:val="24"/>
              <w:szCs w:val="24"/>
            </w:rPr>
            <w:fldChar w:fldCharType="separate"/>
          </w:r>
        </w:p>
        <w:p w14:paraId="2790DC79" w14:textId="77777777" w:rsidR="00137623" w:rsidRPr="001D5801"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VE"/>
            </w:rPr>
          </w:pPr>
          <w:r w:rsidRPr="001D5801">
            <w:rPr>
              <w:b/>
              <w:bCs/>
              <w:noProof/>
              <w:color w:val="000000" w:themeColor="text1"/>
            </w:rPr>
            <w:fldChar w:fldCharType="end"/>
          </w:r>
          <w:r w:rsidRPr="001D5801">
            <w:rPr>
              <w:rFonts w:ascii="Times New Roman" w:hAnsi="Times New Roman" w:cs="Times New Roman"/>
              <w:color w:val="000000" w:themeColor="text1"/>
              <w:lang w:val="es-ES"/>
            </w:rPr>
            <w:t>Trujillo, F. (2015). </w:t>
          </w:r>
          <w:r w:rsidRPr="001D5801">
            <w:rPr>
              <w:rFonts w:ascii="Times New Roman" w:hAnsi="Times New Roman" w:cs="Times New Roman"/>
              <w:i/>
              <w:iCs/>
              <w:color w:val="000000" w:themeColor="text1"/>
              <w:lang w:val="es-ES"/>
            </w:rPr>
            <w:t>Aprendizaje basado en proyectos. Infantil, primaria y secundaria</w:t>
          </w:r>
          <w:r w:rsidRPr="001D5801">
            <w:rPr>
              <w:rFonts w:ascii="Times New Roman" w:hAnsi="Times New Roman" w:cs="Times New Roman"/>
              <w:color w:val="000000" w:themeColor="text1"/>
              <w:lang w:val="es-ES"/>
            </w:rPr>
            <w:t xml:space="preserve">. </w:t>
          </w:r>
          <w:r w:rsidRPr="001D5801">
            <w:rPr>
              <w:rFonts w:ascii="Times New Roman" w:hAnsi="Times New Roman" w:cs="Times New Roman"/>
              <w:color w:val="000000" w:themeColor="text1"/>
              <w:lang w:val="es-VE"/>
            </w:rPr>
            <w:t>Madrid, España:</w:t>
          </w:r>
          <w:r w:rsidRPr="001D5801">
            <w:rPr>
              <w:rFonts w:ascii="Times New Roman" w:hAnsi="Times New Roman" w:cs="Times New Roman"/>
              <w:color w:val="000000" w:themeColor="text1"/>
              <w:lang w:val="es-ES"/>
            </w:rPr>
            <w:t xml:space="preserve"> Ministerio de Educación, Cultura y Deporte.</w:t>
          </w:r>
        </w:p>
      </w:sdtContent>
    </w:sdt>
    <w:p w14:paraId="7B66D882" w14:textId="77777777" w:rsidR="00137623" w:rsidRPr="001D5801" w:rsidRDefault="00137623" w:rsidP="00F1571F">
      <w:pPr>
        <w:tabs>
          <w:tab w:val="left" w:pos="4536"/>
        </w:tabs>
        <w:spacing w:line="360" w:lineRule="auto"/>
        <w:jc w:val="both"/>
        <w:rPr>
          <w:color w:val="000000" w:themeColor="text1"/>
          <w:lang w:val="en-US"/>
        </w:rPr>
      </w:pPr>
      <w:r w:rsidRPr="001D5801">
        <w:rPr>
          <w:color w:val="000000" w:themeColor="text1"/>
        </w:rPr>
        <w:t xml:space="preserve">Vygotsky, L. S. (1962). </w:t>
      </w:r>
      <w:r w:rsidRPr="001D5801">
        <w:rPr>
          <w:i/>
          <w:iCs/>
          <w:color w:val="000000" w:themeColor="text1"/>
          <w:lang w:val="en-US"/>
        </w:rPr>
        <w:t>Thought and language</w:t>
      </w:r>
      <w:r w:rsidRPr="001D5801">
        <w:rPr>
          <w:color w:val="000000" w:themeColor="text1"/>
          <w:lang w:val="en-US"/>
        </w:rPr>
        <w:t>. Cambridge: MIT Press.</w:t>
      </w:r>
    </w:p>
    <w:p w14:paraId="338CE92A" w14:textId="1039F904" w:rsidR="00137623" w:rsidRPr="005B4F0C" w:rsidRDefault="00137623" w:rsidP="00F1571F">
      <w:pPr>
        <w:pStyle w:val="Normal1"/>
        <w:pBdr>
          <w:top w:val="nil"/>
          <w:left w:val="nil"/>
          <w:bottom w:val="nil"/>
          <w:right w:val="nil"/>
          <w:between w:val="nil"/>
        </w:pBdr>
        <w:spacing w:line="360" w:lineRule="auto"/>
        <w:ind w:left="720" w:hanging="720"/>
        <w:jc w:val="both"/>
        <w:rPr>
          <w:rFonts w:ascii="Times New Roman" w:hAnsi="Times New Roman" w:cs="Times New Roman"/>
          <w:color w:val="000000" w:themeColor="text1"/>
          <w:lang w:val="es-VE"/>
        </w:rPr>
      </w:pPr>
      <w:r w:rsidRPr="001D5801">
        <w:rPr>
          <w:rFonts w:ascii="Times New Roman" w:hAnsi="Times New Roman" w:cs="Times New Roman"/>
          <w:color w:val="000000" w:themeColor="text1"/>
          <w:lang w:val="es-VE"/>
        </w:rPr>
        <w:t>Wesley , H. y Richard P. (2004). Ideas prácticas para promover el aprendizaje activo y cooperativo: 27 maneras prácticas para mejorar la instrucción. </w:t>
      </w:r>
      <w:r w:rsidRPr="001D5801">
        <w:rPr>
          <w:rFonts w:ascii="Times New Roman" w:hAnsi="Times New Roman" w:cs="Times New Roman"/>
          <w:i/>
          <w:iCs/>
          <w:color w:val="000000" w:themeColor="text1"/>
          <w:lang w:val="es-VE"/>
        </w:rPr>
        <w:t xml:space="preserve">Basado en los conceptos </w:t>
      </w:r>
      <w:r w:rsidRPr="001D5801">
        <w:rPr>
          <w:rFonts w:ascii="Times New Roman" w:hAnsi="Times New Roman" w:cs="Times New Roman"/>
          <w:i/>
          <w:iCs/>
          <w:color w:val="000000" w:themeColor="text1"/>
          <w:lang w:val="es-ES"/>
        </w:rPr>
        <w:t>y principios del pensamiento crítico</w:t>
      </w:r>
      <w:r w:rsidRPr="001D5801">
        <w:rPr>
          <w:rFonts w:ascii="Times New Roman" w:hAnsi="Times New Roman" w:cs="Times New Roman"/>
          <w:color w:val="000000" w:themeColor="text1"/>
          <w:lang w:val="es-ES"/>
        </w:rPr>
        <w:t>. Recuperado de</w:t>
      </w:r>
      <w:r w:rsidRPr="001D5801">
        <w:rPr>
          <w:rFonts w:ascii="Times New Roman" w:hAnsi="Times New Roman" w:cs="Times New Roman"/>
          <w:color w:val="000000" w:themeColor="text1"/>
          <w:lang w:val="es-VE"/>
        </w:rPr>
        <w:t xml:space="preserve"> </w:t>
      </w:r>
      <w:r w:rsidRPr="001D5801">
        <w:rPr>
          <w:rFonts w:ascii="Times New Roman" w:hAnsi="Times New Roman" w:cs="Times New Roman"/>
          <w:lang w:val="es-VE"/>
        </w:rPr>
        <w:lastRenderedPageBreak/>
        <w:t>http://www.launiversidadtecnologicadechile.cl/tportal/portales/tp4964b0e1bk102/uploadImg/File/TeoriaPractEns/PensamientoCritico/5_IdeasPracticasParaMejorarInstruccion.pdf</w:t>
      </w:r>
    </w:p>
    <w:p w14:paraId="5B9DAC5B" w14:textId="636B9A8D" w:rsidR="004572FD" w:rsidRDefault="004572FD">
      <w:pPr>
        <w:spacing w:after="200" w:line="276" w:lineRule="auto"/>
        <w:rPr>
          <w:lang w:val="es-ES"/>
        </w:rPr>
      </w:pPr>
    </w:p>
    <w:tbl>
      <w:tblPr>
        <w:tblW w:w="82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209"/>
      </w:tblGrid>
      <w:tr w:rsidR="004572FD" w:rsidRPr="004572FD" w14:paraId="6A0753F2" w14:textId="77777777" w:rsidTr="00F24B11">
        <w:trPr>
          <w:jc w:val="center"/>
        </w:trPr>
        <w:tc>
          <w:tcPr>
            <w:tcW w:w="3045" w:type="dxa"/>
            <w:shd w:val="clear" w:color="auto" w:fill="auto"/>
            <w:tcMar>
              <w:top w:w="100" w:type="dxa"/>
              <w:left w:w="100" w:type="dxa"/>
              <w:bottom w:w="100" w:type="dxa"/>
              <w:right w:w="100" w:type="dxa"/>
            </w:tcMar>
          </w:tcPr>
          <w:p w14:paraId="3EBB38ED" w14:textId="77777777" w:rsidR="004572FD" w:rsidRPr="004572FD" w:rsidRDefault="004572FD" w:rsidP="00E139EE">
            <w:pPr>
              <w:pStyle w:val="Ttulo3"/>
              <w:widowControl w:val="0"/>
              <w:spacing w:before="0" w:line="240" w:lineRule="auto"/>
              <w:ind w:left="0"/>
              <w:rPr>
                <w:rFonts w:ascii="Times New Roman" w:hAnsi="Times New Roman" w:cs="Times New Roman"/>
                <w:color w:val="000000" w:themeColor="text1"/>
                <w:lang w:val="es-MX"/>
              </w:rPr>
            </w:pPr>
            <w:r w:rsidRPr="004572FD">
              <w:rPr>
                <w:rFonts w:ascii="Times New Roman" w:hAnsi="Times New Roman" w:cs="Times New Roman"/>
                <w:color w:val="000000" w:themeColor="text1"/>
                <w:lang w:val="es-MX"/>
              </w:rPr>
              <w:t>Rol de Contribución</w:t>
            </w:r>
          </w:p>
        </w:tc>
        <w:tc>
          <w:tcPr>
            <w:tcW w:w="5209" w:type="dxa"/>
            <w:shd w:val="clear" w:color="auto" w:fill="auto"/>
            <w:tcMar>
              <w:top w:w="100" w:type="dxa"/>
              <w:left w:w="100" w:type="dxa"/>
              <w:bottom w:w="100" w:type="dxa"/>
              <w:right w:w="100" w:type="dxa"/>
            </w:tcMar>
          </w:tcPr>
          <w:p w14:paraId="2F83B018" w14:textId="68387524" w:rsidR="004572FD" w:rsidRPr="004572FD" w:rsidRDefault="00F24B11" w:rsidP="00E139EE">
            <w:pPr>
              <w:pStyle w:val="Ttulo3"/>
              <w:widowControl w:val="0"/>
              <w:spacing w:before="0" w:line="240" w:lineRule="auto"/>
              <w:ind w:left="0"/>
              <w:rPr>
                <w:rFonts w:ascii="Times New Roman" w:hAnsi="Times New Roman" w:cs="Times New Roman"/>
                <w:color w:val="000000" w:themeColor="text1"/>
                <w:lang w:val="es-MX"/>
              </w:rPr>
            </w:pPr>
            <w:bookmarkStart w:id="1" w:name="_btsjgdfgjwkr" w:colFirst="0" w:colLast="0"/>
            <w:bookmarkEnd w:id="1"/>
            <w:r>
              <w:rPr>
                <w:rFonts w:ascii="Times New Roman" w:hAnsi="Times New Roman" w:cs="Times New Roman"/>
                <w:color w:val="000000" w:themeColor="text1"/>
                <w:lang w:val="es-MX"/>
              </w:rPr>
              <w:t>Autor (es)</w:t>
            </w:r>
          </w:p>
        </w:tc>
      </w:tr>
      <w:tr w:rsidR="004572FD" w:rsidRPr="004572FD" w14:paraId="18E040A3" w14:textId="77777777" w:rsidTr="00F24B11">
        <w:trPr>
          <w:jc w:val="center"/>
        </w:trPr>
        <w:tc>
          <w:tcPr>
            <w:tcW w:w="3045" w:type="dxa"/>
            <w:shd w:val="clear" w:color="auto" w:fill="auto"/>
            <w:tcMar>
              <w:top w:w="100" w:type="dxa"/>
              <w:left w:w="100" w:type="dxa"/>
              <w:bottom w:w="100" w:type="dxa"/>
              <w:right w:w="100" w:type="dxa"/>
            </w:tcMar>
          </w:tcPr>
          <w:p w14:paraId="362C52D7" w14:textId="77777777" w:rsidR="004572FD" w:rsidRPr="004572FD" w:rsidRDefault="004572FD" w:rsidP="00E139EE">
            <w:pPr>
              <w:widowControl w:val="0"/>
              <w:rPr>
                <w:b/>
              </w:rPr>
            </w:pPr>
            <w:r w:rsidRPr="004572FD">
              <w:rPr>
                <w:b/>
              </w:rPr>
              <w:t>Conceptualización</w:t>
            </w:r>
          </w:p>
        </w:tc>
        <w:tc>
          <w:tcPr>
            <w:tcW w:w="5209" w:type="dxa"/>
            <w:shd w:val="clear" w:color="auto" w:fill="auto"/>
            <w:tcMar>
              <w:top w:w="100" w:type="dxa"/>
              <w:left w:w="100" w:type="dxa"/>
              <w:bottom w:w="100" w:type="dxa"/>
              <w:right w:w="100" w:type="dxa"/>
            </w:tcMar>
          </w:tcPr>
          <w:p w14:paraId="5D72D978" w14:textId="77777777" w:rsidR="004572FD" w:rsidRPr="004572FD" w:rsidRDefault="004572FD" w:rsidP="00E139EE">
            <w:pPr>
              <w:widowControl w:val="0"/>
              <w:rPr>
                <w:bCs/>
              </w:rPr>
            </w:pPr>
            <w:bookmarkStart w:id="2" w:name="_c1vtbxlun9d4" w:colFirst="0" w:colLast="0"/>
            <w:bookmarkEnd w:id="2"/>
            <w:r w:rsidRPr="004572FD">
              <w:rPr>
                <w:bCs/>
              </w:rPr>
              <w:t>María Obdulia González Fernández</w:t>
            </w:r>
          </w:p>
          <w:p w14:paraId="1A0DC8DB" w14:textId="77777777" w:rsidR="004572FD" w:rsidRPr="004572FD" w:rsidRDefault="004572FD" w:rsidP="00E139EE">
            <w:pPr>
              <w:widowControl w:val="0"/>
              <w:rPr>
                <w:bCs/>
              </w:rPr>
            </w:pPr>
            <w:r w:rsidRPr="004572FD">
              <w:rPr>
                <w:bCs/>
              </w:rPr>
              <w:t>Laura Becerra Vázquez</w:t>
            </w:r>
          </w:p>
          <w:p w14:paraId="1DDF417E" w14:textId="77777777" w:rsidR="004572FD" w:rsidRPr="004572FD" w:rsidRDefault="004572FD" w:rsidP="00E139EE">
            <w:pPr>
              <w:widowControl w:val="0"/>
              <w:rPr>
                <w:bCs/>
              </w:rPr>
            </w:pPr>
            <w:r w:rsidRPr="00E96F1B">
              <w:rPr>
                <w:bCs/>
              </w:rPr>
              <w:t>Grado de contribución: igual</w:t>
            </w:r>
          </w:p>
        </w:tc>
      </w:tr>
      <w:tr w:rsidR="004572FD" w:rsidRPr="004572FD" w14:paraId="5DCC5DDB" w14:textId="77777777" w:rsidTr="00F24B11">
        <w:trPr>
          <w:jc w:val="center"/>
        </w:trPr>
        <w:tc>
          <w:tcPr>
            <w:tcW w:w="3045" w:type="dxa"/>
            <w:shd w:val="clear" w:color="auto" w:fill="auto"/>
            <w:tcMar>
              <w:top w:w="100" w:type="dxa"/>
              <w:left w:w="100" w:type="dxa"/>
              <w:bottom w:w="100" w:type="dxa"/>
              <w:right w:w="100" w:type="dxa"/>
            </w:tcMar>
          </w:tcPr>
          <w:p w14:paraId="6E1C7A17" w14:textId="77777777" w:rsidR="004572FD" w:rsidRPr="004572FD" w:rsidRDefault="004572FD" w:rsidP="00E139EE">
            <w:pPr>
              <w:widowControl w:val="0"/>
              <w:rPr>
                <w:b/>
              </w:rPr>
            </w:pPr>
            <w:r w:rsidRPr="004572FD">
              <w:rPr>
                <w:b/>
              </w:rPr>
              <w:t>Metodología</w:t>
            </w:r>
          </w:p>
        </w:tc>
        <w:tc>
          <w:tcPr>
            <w:tcW w:w="5209" w:type="dxa"/>
            <w:shd w:val="clear" w:color="auto" w:fill="auto"/>
            <w:tcMar>
              <w:top w:w="100" w:type="dxa"/>
              <w:left w:w="100" w:type="dxa"/>
              <w:bottom w:w="100" w:type="dxa"/>
              <w:right w:w="100" w:type="dxa"/>
            </w:tcMar>
          </w:tcPr>
          <w:p w14:paraId="5584AC21" w14:textId="77777777" w:rsidR="004572FD" w:rsidRPr="004572FD" w:rsidRDefault="004572FD" w:rsidP="00E139EE">
            <w:pPr>
              <w:widowControl w:val="0"/>
              <w:rPr>
                <w:bCs/>
              </w:rPr>
            </w:pPr>
            <w:r w:rsidRPr="004572FD">
              <w:rPr>
                <w:bCs/>
              </w:rPr>
              <w:t>María Obdulia González Fernández.</w:t>
            </w:r>
          </w:p>
        </w:tc>
      </w:tr>
      <w:tr w:rsidR="004572FD" w:rsidRPr="004572FD" w14:paraId="30A85E5B" w14:textId="77777777" w:rsidTr="00F24B11">
        <w:trPr>
          <w:jc w:val="center"/>
        </w:trPr>
        <w:tc>
          <w:tcPr>
            <w:tcW w:w="3045" w:type="dxa"/>
            <w:shd w:val="clear" w:color="auto" w:fill="auto"/>
            <w:tcMar>
              <w:top w:w="100" w:type="dxa"/>
              <w:left w:w="100" w:type="dxa"/>
              <w:bottom w:w="100" w:type="dxa"/>
              <w:right w:w="100" w:type="dxa"/>
            </w:tcMar>
          </w:tcPr>
          <w:p w14:paraId="04397BAB" w14:textId="77777777" w:rsidR="004572FD" w:rsidRPr="004572FD" w:rsidRDefault="004572FD" w:rsidP="00E139EE">
            <w:pPr>
              <w:widowControl w:val="0"/>
              <w:rPr>
                <w:b/>
              </w:rPr>
            </w:pPr>
            <w:r w:rsidRPr="004572FD">
              <w:rPr>
                <w:b/>
              </w:rPr>
              <w:t>Software</w:t>
            </w:r>
          </w:p>
        </w:tc>
        <w:tc>
          <w:tcPr>
            <w:tcW w:w="5209" w:type="dxa"/>
            <w:shd w:val="clear" w:color="auto" w:fill="auto"/>
            <w:tcMar>
              <w:top w:w="100" w:type="dxa"/>
              <w:left w:w="100" w:type="dxa"/>
              <w:bottom w:w="100" w:type="dxa"/>
              <w:right w:w="100" w:type="dxa"/>
            </w:tcMar>
          </w:tcPr>
          <w:p w14:paraId="2C4A122F" w14:textId="3ADF0704" w:rsidR="004572FD" w:rsidRPr="004572FD" w:rsidRDefault="00F24B11" w:rsidP="00E139EE">
            <w:pPr>
              <w:widowControl w:val="0"/>
              <w:rPr>
                <w:bCs/>
              </w:rPr>
            </w:pPr>
            <w:r>
              <w:rPr>
                <w:bCs/>
              </w:rPr>
              <w:t>No aplica</w:t>
            </w:r>
          </w:p>
        </w:tc>
      </w:tr>
      <w:tr w:rsidR="004572FD" w:rsidRPr="004572FD" w14:paraId="6A1AF95B" w14:textId="77777777" w:rsidTr="00F24B11">
        <w:trPr>
          <w:jc w:val="center"/>
        </w:trPr>
        <w:tc>
          <w:tcPr>
            <w:tcW w:w="3045" w:type="dxa"/>
            <w:shd w:val="clear" w:color="auto" w:fill="auto"/>
            <w:tcMar>
              <w:top w:w="100" w:type="dxa"/>
              <w:left w:w="100" w:type="dxa"/>
              <w:bottom w:w="100" w:type="dxa"/>
              <w:right w:w="100" w:type="dxa"/>
            </w:tcMar>
          </w:tcPr>
          <w:p w14:paraId="46389543" w14:textId="77777777" w:rsidR="004572FD" w:rsidRPr="004572FD" w:rsidRDefault="004572FD" w:rsidP="00E139EE">
            <w:pPr>
              <w:widowControl w:val="0"/>
              <w:rPr>
                <w:b/>
              </w:rPr>
            </w:pPr>
            <w:r w:rsidRPr="004572FD">
              <w:rPr>
                <w:b/>
              </w:rPr>
              <w:t>Validación</w:t>
            </w:r>
          </w:p>
        </w:tc>
        <w:tc>
          <w:tcPr>
            <w:tcW w:w="5209" w:type="dxa"/>
            <w:shd w:val="clear" w:color="auto" w:fill="auto"/>
            <w:tcMar>
              <w:top w:w="100" w:type="dxa"/>
              <w:left w:w="100" w:type="dxa"/>
              <w:bottom w:w="100" w:type="dxa"/>
              <w:right w:w="100" w:type="dxa"/>
            </w:tcMar>
          </w:tcPr>
          <w:p w14:paraId="03C2FAC5" w14:textId="77777777" w:rsidR="004572FD" w:rsidRPr="004572FD" w:rsidRDefault="004572FD" w:rsidP="00E139EE">
            <w:pPr>
              <w:widowControl w:val="0"/>
              <w:rPr>
                <w:bCs/>
              </w:rPr>
            </w:pPr>
            <w:r w:rsidRPr="004572FD">
              <w:rPr>
                <w:bCs/>
              </w:rPr>
              <w:t>María Obdulia González Fernández</w:t>
            </w:r>
          </w:p>
        </w:tc>
      </w:tr>
      <w:tr w:rsidR="004572FD" w:rsidRPr="004572FD" w14:paraId="1D0C1AF7" w14:textId="77777777" w:rsidTr="00F24B11">
        <w:trPr>
          <w:jc w:val="center"/>
        </w:trPr>
        <w:tc>
          <w:tcPr>
            <w:tcW w:w="3045" w:type="dxa"/>
            <w:shd w:val="clear" w:color="auto" w:fill="auto"/>
            <w:tcMar>
              <w:top w:w="100" w:type="dxa"/>
              <w:left w:w="100" w:type="dxa"/>
              <w:bottom w:w="100" w:type="dxa"/>
              <w:right w:w="100" w:type="dxa"/>
            </w:tcMar>
          </w:tcPr>
          <w:p w14:paraId="27DD1531" w14:textId="77777777" w:rsidR="004572FD" w:rsidRPr="004572FD" w:rsidRDefault="004572FD" w:rsidP="00E139EE">
            <w:pPr>
              <w:widowControl w:val="0"/>
              <w:rPr>
                <w:b/>
              </w:rPr>
            </w:pPr>
            <w:r w:rsidRPr="004572FD">
              <w:rPr>
                <w:b/>
              </w:rPr>
              <w:t>Análisis Formal</w:t>
            </w:r>
          </w:p>
        </w:tc>
        <w:tc>
          <w:tcPr>
            <w:tcW w:w="5209" w:type="dxa"/>
            <w:shd w:val="clear" w:color="auto" w:fill="auto"/>
            <w:tcMar>
              <w:top w:w="100" w:type="dxa"/>
              <w:left w:w="100" w:type="dxa"/>
              <w:bottom w:w="100" w:type="dxa"/>
              <w:right w:w="100" w:type="dxa"/>
            </w:tcMar>
          </w:tcPr>
          <w:p w14:paraId="6782B950" w14:textId="77777777" w:rsidR="004572FD" w:rsidRPr="004572FD" w:rsidRDefault="004572FD" w:rsidP="00E139EE">
            <w:pPr>
              <w:widowControl w:val="0"/>
              <w:rPr>
                <w:bCs/>
              </w:rPr>
            </w:pPr>
            <w:r w:rsidRPr="004572FD">
              <w:rPr>
                <w:bCs/>
              </w:rPr>
              <w:t>María Obdulia González Fernández</w:t>
            </w:r>
          </w:p>
        </w:tc>
      </w:tr>
      <w:tr w:rsidR="004572FD" w:rsidRPr="004572FD" w14:paraId="0B05E805" w14:textId="77777777" w:rsidTr="00F24B11">
        <w:trPr>
          <w:jc w:val="center"/>
        </w:trPr>
        <w:tc>
          <w:tcPr>
            <w:tcW w:w="3045" w:type="dxa"/>
            <w:shd w:val="clear" w:color="auto" w:fill="auto"/>
            <w:tcMar>
              <w:top w:w="100" w:type="dxa"/>
              <w:left w:w="100" w:type="dxa"/>
              <w:bottom w:w="100" w:type="dxa"/>
              <w:right w:w="100" w:type="dxa"/>
            </w:tcMar>
          </w:tcPr>
          <w:p w14:paraId="74733498" w14:textId="77777777" w:rsidR="004572FD" w:rsidRPr="004572FD" w:rsidRDefault="004572FD" w:rsidP="00E139EE">
            <w:pPr>
              <w:widowControl w:val="0"/>
              <w:rPr>
                <w:b/>
              </w:rPr>
            </w:pPr>
            <w:r w:rsidRPr="004572FD">
              <w:rPr>
                <w:b/>
              </w:rPr>
              <w:t>Investigación</w:t>
            </w:r>
          </w:p>
        </w:tc>
        <w:tc>
          <w:tcPr>
            <w:tcW w:w="5209" w:type="dxa"/>
            <w:shd w:val="clear" w:color="auto" w:fill="auto"/>
            <w:tcMar>
              <w:top w:w="100" w:type="dxa"/>
              <w:left w:w="100" w:type="dxa"/>
              <w:bottom w:w="100" w:type="dxa"/>
              <w:right w:w="100" w:type="dxa"/>
            </w:tcMar>
          </w:tcPr>
          <w:p w14:paraId="02B59446" w14:textId="77777777" w:rsidR="004572FD" w:rsidRPr="004572FD" w:rsidRDefault="004572FD" w:rsidP="00E139EE">
            <w:pPr>
              <w:widowControl w:val="0"/>
              <w:rPr>
                <w:bCs/>
              </w:rPr>
            </w:pPr>
            <w:r w:rsidRPr="004572FD">
              <w:rPr>
                <w:bCs/>
              </w:rPr>
              <w:t>Laura Becerra Vázquez</w:t>
            </w:r>
          </w:p>
        </w:tc>
      </w:tr>
      <w:tr w:rsidR="004572FD" w:rsidRPr="004572FD" w14:paraId="1356BFA1" w14:textId="77777777" w:rsidTr="00F24B11">
        <w:trPr>
          <w:jc w:val="center"/>
        </w:trPr>
        <w:tc>
          <w:tcPr>
            <w:tcW w:w="3045" w:type="dxa"/>
            <w:shd w:val="clear" w:color="auto" w:fill="auto"/>
            <w:tcMar>
              <w:top w:w="100" w:type="dxa"/>
              <w:left w:w="100" w:type="dxa"/>
              <w:bottom w:w="100" w:type="dxa"/>
              <w:right w:w="100" w:type="dxa"/>
            </w:tcMar>
          </w:tcPr>
          <w:p w14:paraId="7CA2D032" w14:textId="77777777" w:rsidR="004572FD" w:rsidRPr="004572FD" w:rsidRDefault="004572FD" w:rsidP="00E139EE">
            <w:pPr>
              <w:widowControl w:val="0"/>
              <w:rPr>
                <w:b/>
              </w:rPr>
            </w:pPr>
            <w:r w:rsidRPr="004572FD">
              <w:rPr>
                <w:b/>
              </w:rPr>
              <w:t>Recursos</w:t>
            </w:r>
          </w:p>
        </w:tc>
        <w:tc>
          <w:tcPr>
            <w:tcW w:w="5209" w:type="dxa"/>
            <w:shd w:val="clear" w:color="auto" w:fill="auto"/>
            <w:tcMar>
              <w:top w:w="100" w:type="dxa"/>
              <w:left w:w="100" w:type="dxa"/>
              <w:bottom w:w="100" w:type="dxa"/>
              <w:right w:w="100" w:type="dxa"/>
            </w:tcMar>
          </w:tcPr>
          <w:p w14:paraId="0D1A10D5" w14:textId="77777777" w:rsidR="004572FD" w:rsidRPr="004572FD" w:rsidRDefault="004572FD" w:rsidP="00E139EE">
            <w:pPr>
              <w:widowControl w:val="0"/>
              <w:rPr>
                <w:bCs/>
              </w:rPr>
            </w:pPr>
            <w:r w:rsidRPr="004572FD">
              <w:rPr>
                <w:bCs/>
              </w:rPr>
              <w:t>Laura Becerra Vázquez (Apoyo)</w:t>
            </w:r>
          </w:p>
          <w:p w14:paraId="3C047DB1" w14:textId="77777777" w:rsidR="004572FD" w:rsidRPr="004572FD" w:rsidRDefault="004572FD" w:rsidP="00E139EE">
            <w:pPr>
              <w:widowControl w:val="0"/>
              <w:rPr>
                <w:bCs/>
              </w:rPr>
            </w:pPr>
            <w:r w:rsidRPr="004572FD">
              <w:rPr>
                <w:bCs/>
              </w:rPr>
              <w:t>María Obdulia González Fernández (Principal)</w:t>
            </w:r>
          </w:p>
        </w:tc>
      </w:tr>
      <w:tr w:rsidR="004572FD" w:rsidRPr="004572FD" w14:paraId="7399E282" w14:textId="77777777" w:rsidTr="00F24B11">
        <w:trPr>
          <w:jc w:val="center"/>
        </w:trPr>
        <w:tc>
          <w:tcPr>
            <w:tcW w:w="3045" w:type="dxa"/>
            <w:shd w:val="clear" w:color="auto" w:fill="auto"/>
            <w:tcMar>
              <w:top w:w="100" w:type="dxa"/>
              <w:left w:w="100" w:type="dxa"/>
              <w:bottom w:w="100" w:type="dxa"/>
              <w:right w:w="100" w:type="dxa"/>
            </w:tcMar>
          </w:tcPr>
          <w:p w14:paraId="02022C2E" w14:textId="77777777" w:rsidR="004572FD" w:rsidRPr="004572FD" w:rsidRDefault="004572FD" w:rsidP="00E139EE">
            <w:pPr>
              <w:widowControl w:val="0"/>
              <w:rPr>
                <w:b/>
              </w:rPr>
            </w:pPr>
            <w:r w:rsidRPr="004572FD">
              <w:rPr>
                <w:b/>
              </w:rPr>
              <w:t>Curación de datos</w:t>
            </w:r>
          </w:p>
        </w:tc>
        <w:tc>
          <w:tcPr>
            <w:tcW w:w="5209" w:type="dxa"/>
            <w:shd w:val="clear" w:color="auto" w:fill="auto"/>
            <w:tcMar>
              <w:top w:w="100" w:type="dxa"/>
              <w:left w:w="100" w:type="dxa"/>
              <w:bottom w:w="100" w:type="dxa"/>
              <w:right w:w="100" w:type="dxa"/>
            </w:tcMar>
          </w:tcPr>
          <w:p w14:paraId="28658607" w14:textId="77777777" w:rsidR="004572FD" w:rsidRPr="004572FD" w:rsidRDefault="004572FD" w:rsidP="00E139EE">
            <w:pPr>
              <w:widowControl w:val="0"/>
              <w:rPr>
                <w:bCs/>
              </w:rPr>
            </w:pPr>
            <w:r w:rsidRPr="004572FD">
              <w:rPr>
                <w:bCs/>
              </w:rPr>
              <w:t>Laura Becerra Vázquez</w:t>
            </w:r>
          </w:p>
          <w:p w14:paraId="59D37F8E" w14:textId="77777777" w:rsidR="004572FD" w:rsidRPr="004572FD" w:rsidRDefault="004572FD" w:rsidP="00E139EE">
            <w:pPr>
              <w:widowControl w:val="0"/>
              <w:rPr>
                <w:bCs/>
              </w:rPr>
            </w:pPr>
            <w:r w:rsidRPr="004572FD">
              <w:rPr>
                <w:bCs/>
              </w:rPr>
              <w:t xml:space="preserve">María Obdulia González Fernández </w:t>
            </w:r>
          </w:p>
          <w:p w14:paraId="21D1403B" w14:textId="77777777" w:rsidR="004572FD" w:rsidRPr="004572FD" w:rsidRDefault="004572FD" w:rsidP="00E139EE">
            <w:pPr>
              <w:widowControl w:val="0"/>
              <w:rPr>
                <w:bCs/>
              </w:rPr>
            </w:pPr>
            <w:r w:rsidRPr="00E96F1B">
              <w:rPr>
                <w:bCs/>
              </w:rPr>
              <w:t>Grado de contribución: igual</w:t>
            </w:r>
          </w:p>
        </w:tc>
      </w:tr>
      <w:tr w:rsidR="004572FD" w:rsidRPr="004572FD" w14:paraId="215900EB" w14:textId="77777777" w:rsidTr="00F24B11">
        <w:trPr>
          <w:jc w:val="center"/>
        </w:trPr>
        <w:tc>
          <w:tcPr>
            <w:tcW w:w="3045" w:type="dxa"/>
            <w:shd w:val="clear" w:color="auto" w:fill="auto"/>
            <w:tcMar>
              <w:top w:w="100" w:type="dxa"/>
              <w:left w:w="100" w:type="dxa"/>
              <w:bottom w:w="100" w:type="dxa"/>
              <w:right w:w="100" w:type="dxa"/>
            </w:tcMar>
          </w:tcPr>
          <w:p w14:paraId="71939593" w14:textId="77777777" w:rsidR="004572FD" w:rsidRPr="004572FD" w:rsidRDefault="004572FD" w:rsidP="00E139EE">
            <w:pPr>
              <w:widowControl w:val="0"/>
              <w:rPr>
                <w:b/>
              </w:rPr>
            </w:pPr>
            <w:r w:rsidRPr="004572FD">
              <w:rPr>
                <w:b/>
              </w:rPr>
              <w:t>Escritura - Preparación del borrador original</w:t>
            </w:r>
          </w:p>
        </w:tc>
        <w:tc>
          <w:tcPr>
            <w:tcW w:w="5209" w:type="dxa"/>
            <w:shd w:val="clear" w:color="auto" w:fill="auto"/>
            <w:tcMar>
              <w:top w:w="100" w:type="dxa"/>
              <w:left w:w="100" w:type="dxa"/>
              <w:bottom w:w="100" w:type="dxa"/>
              <w:right w:w="100" w:type="dxa"/>
            </w:tcMar>
          </w:tcPr>
          <w:p w14:paraId="45DE2E73" w14:textId="77777777" w:rsidR="004572FD" w:rsidRPr="004572FD" w:rsidRDefault="004572FD" w:rsidP="00E139EE">
            <w:pPr>
              <w:widowControl w:val="0"/>
              <w:rPr>
                <w:bCs/>
              </w:rPr>
            </w:pPr>
            <w:r w:rsidRPr="004572FD">
              <w:rPr>
                <w:bCs/>
              </w:rPr>
              <w:t>Laura Becerra Vázquez (Apoyo)</w:t>
            </w:r>
          </w:p>
          <w:p w14:paraId="77A8C9F7" w14:textId="77777777" w:rsidR="004572FD" w:rsidRPr="004572FD" w:rsidRDefault="004572FD" w:rsidP="00E139EE">
            <w:pPr>
              <w:widowControl w:val="0"/>
              <w:rPr>
                <w:bCs/>
              </w:rPr>
            </w:pPr>
            <w:r w:rsidRPr="004572FD">
              <w:rPr>
                <w:bCs/>
              </w:rPr>
              <w:t>María Obdulia González Fernández (Principal)</w:t>
            </w:r>
          </w:p>
        </w:tc>
      </w:tr>
      <w:tr w:rsidR="004572FD" w:rsidRPr="004572FD" w14:paraId="7A9C7AED" w14:textId="77777777" w:rsidTr="00F24B11">
        <w:trPr>
          <w:jc w:val="center"/>
        </w:trPr>
        <w:tc>
          <w:tcPr>
            <w:tcW w:w="3045" w:type="dxa"/>
            <w:shd w:val="clear" w:color="auto" w:fill="auto"/>
            <w:tcMar>
              <w:top w:w="100" w:type="dxa"/>
              <w:left w:w="100" w:type="dxa"/>
              <w:bottom w:w="100" w:type="dxa"/>
              <w:right w:w="100" w:type="dxa"/>
            </w:tcMar>
          </w:tcPr>
          <w:p w14:paraId="6E84F855" w14:textId="77777777" w:rsidR="004572FD" w:rsidRPr="004572FD" w:rsidRDefault="004572FD" w:rsidP="00E139EE">
            <w:pPr>
              <w:widowControl w:val="0"/>
              <w:rPr>
                <w:b/>
              </w:rPr>
            </w:pPr>
            <w:r w:rsidRPr="004572FD">
              <w:rPr>
                <w:b/>
              </w:rPr>
              <w:t>Escritura - Revisión y edición</w:t>
            </w:r>
          </w:p>
        </w:tc>
        <w:tc>
          <w:tcPr>
            <w:tcW w:w="5209" w:type="dxa"/>
            <w:shd w:val="clear" w:color="auto" w:fill="auto"/>
            <w:tcMar>
              <w:top w:w="100" w:type="dxa"/>
              <w:left w:w="100" w:type="dxa"/>
              <w:bottom w:w="100" w:type="dxa"/>
              <w:right w:w="100" w:type="dxa"/>
            </w:tcMar>
          </w:tcPr>
          <w:p w14:paraId="7E37C139" w14:textId="77777777" w:rsidR="004572FD" w:rsidRPr="004572FD" w:rsidRDefault="004572FD" w:rsidP="00E139EE">
            <w:pPr>
              <w:widowControl w:val="0"/>
              <w:rPr>
                <w:bCs/>
              </w:rPr>
            </w:pPr>
            <w:r w:rsidRPr="004572FD">
              <w:rPr>
                <w:bCs/>
              </w:rPr>
              <w:t>Laura Becerra Vázquez</w:t>
            </w:r>
          </w:p>
          <w:p w14:paraId="3BFC9AB9" w14:textId="77777777" w:rsidR="004572FD" w:rsidRPr="004572FD" w:rsidRDefault="004572FD" w:rsidP="00E139EE">
            <w:pPr>
              <w:widowControl w:val="0"/>
              <w:rPr>
                <w:bCs/>
              </w:rPr>
            </w:pPr>
            <w:r w:rsidRPr="004572FD">
              <w:rPr>
                <w:bCs/>
              </w:rPr>
              <w:t>María Obdulia González Fernández</w:t>
            </w:r>
          </w:p>
          <w:p w14:paraId="64C87E27" w14:textId="77777777" w:rsidR="004572FD" w:rsidRPr="004572FD" w:rsidRDefault="004572FD" w:rsidP="00E139EE">
            <w:pPr>
              <w:widowControl w:val="0"/>
              <w:rPr>
                <w:bCs/>
              </w:rPr>
            </w:pPr>
            <w:r w:rsidRPr="00E96F1B">
              <w:rPr>
                <w:bCs/>
              </w:rPr>
              <w:t>Grado de contribución: igual</w:t>
            </w:r>
          </w:p>
        </w:tc>
      </w:tr>
      <w:tr w:rsidR="004572FD" w:rsidRPr="004572FD" w14:paraId="50624F9D" w14:textId="77777777" w:rsidTr="00F24B11">
        <w:trPr>
          <w:jc w:val="center"/>
        </w:trPr>
        <w:tc>
          <w:tcPr>
            <w:tcW w:w="3045" w:type="dxa"/>
            <w:shd w:val="clear" w:color="auto" w:fill="auto"/>
            <w:tcMar>
              <w:top w:w="100" w:type="dxa"/>
              <w:left w:w="100" w:type="dxa"/>
              <w:bottom w:w="100" w:type="dxa"/>
              <w:right w:w="100" w:type="dxa"/>
            </w:tcMar>
          </w:tcPr>
          <w:p w14:paraId="6024D15A" w14:textId="77777777" w:rsidR="004572FD" w:rsidRPr="004572FD" w:rsidRDefault="004572FD" w:rsidP="00E139EE">
            <w:pPr>
              <w:widowControl w:val="0"/>
              <w:rPr>
                <w:b/>
              </w:rPr>
            </w:pPr>
            <w:r w:rsidRPr="004572FD">
              <w:rPr>
                <w:b/>
              </w:rPr>
              <w:t>Visualización</w:t>
            </w:r>
          </w:p>
        </w:tc>
        <w:tc>
          <w:tcPr>
            <w:tcW w:w="5209" w:type="dxa"/>
            <w:shd w:val="clear" w:color="auto" w:fill="auto"/>
            <w:tcMar>
              <w:top w:w="100" w:type="dxa"/>
              <w:left w:w="100" w:type="dxa"/>
              <w:bottom w:w="100" w:type="dxa"/>
              <w:right w:w="100" w:type="dxa"/>
            </w:tcMar>
          </w:tcPr>
          <w:p w14:paraId="7F806240" w14:textId="77777777" w:rsidR="004572FD" w:rsidRPr="004572FD" w:rsidRDefault="004572FD" w:rsidP="00E139EE">
            <w:pPr>
              <w:widowControl w:val="0"/>
              <w:rPr>
                <w:bCs/>
              </w:rPr>
            </w:pPr>
            <w:r w:rsidRPr="004572FD">
              <w:rPr>
                <w:bCs/>
              </w:rPr>
              <w:t>María Obdulia González Fernández (Principal)</w:t>
            </w:r>
          </w:p>
          <w:p w14:paraId="7B463B6A" w14:textId="77777777" w:rsidR="004572FD" w:rsidRPr="004572FD" w:rsidRDefault="004572FD" w:rsidP="00E139EE">
            <w:pPr>
              <w:widowControl w:val="0"/>
              <w:rPr>
                <w:bCs/>
              </w:rPr>
            </w:pPr>
            <w:r w:rsidRPr="004572FD">
              <w:rPr>
                <w:bCs/>
              </w:rPr>
              <w:t>Laura Becerra Vázquez (Apoyo)</w:t>
            </w:r>
          </w:p>
        </w:tc>
      </w:tr>
      <w:tr w:rsidR="004572FD" w:rsidRPr="004572FD" w14:paraId="2ADEA85F" w14:textId="77777777" w:rsidTr="00F24B11">
        <w:trPr>
          <w:jc w:val="center"/>
        </w:trPr>
        <w:tc>
          <w:tcPr>
            <w:tcW w:w="3045" w:type="dxa"/>
            <w:shd w:val="clear" w:color="auto" w:fill="auto"/>
            <w:tcMar>
              <w:top w:w="100" w:type="dxa"/>
              <w:left w:w="100" w:type="dxa"/>
              <w:bottom w:w="100" w:type="dxa"/>
              <w:right w:w="100" w:type="dxa"/>
            </w:tcMar>
          </w:tcPr>
          <w:p w14:paraId="6695087C" w14:textId="77777777" w:rsidR="004572FD" w:rsidRPr="004572FD" w:rsidRDefault="004572FD" w:rsidP="00E139EE">
            <w:pPr>
              <w:widowControl w:val="0"/>
              <w:rPr>
                <w:b/>
              </w:rPr>
            </w:pPr>
            <w:r w:rsidRPr="004572FD">
              <w:rPr>
                <w:b/>
              </w:rPr>
              <w:t>Supervisión</w:t>
            </w:r>
          </w:p>
        </w:tc>
        <w:tc>
          <w:tcPr>
            <w:tcW w:w="5209" w:type="dxa"/>
            <w:shd w:val="clear" w:color="auto" w:fill="auto"/>
            <w:tcMar>
              <w:top w:w="100" w:type="dxa"/>
              <w:left w:w="100" w:type="dxa"/>
              <w:bottom w:w="100" w:type="dxa"/>
              <w:right w:w="100" w:type="dxa"/>
            </w:tcMar>
          </w:tcPr>
          <w:p w14:paraId="7E735DB3" w14:textId="77777777" w:rsidR="004572FD" w:rsidRPr="004572FD" w:rsidRDefault="004572FD" w:rsidP="00E139EE">
            <w:pPr>
              <w:widowControl w:val="0"/>
              <w:rPr>
                <w:bCs/>
              </w:rPr>
            </w:pPr>
            <w:r w:rsidRPr="004572FD">
              <w:rPr>
                <w:bCs/>
              </w:rPr>
              <w:t>María Obdulia González Fernández</w:t>
            </w:r>
          </w:p>
        </w:tc>
      </w:tr>
      <w:tr w:rsidR="004572FD" w:rsidRPr="004572FD" w14:paraId="23C68B7E" w14:textId="77777777" w:rsidTr="00F24B11">
        <w:trPr>
          <w:jc w:val="center"/>
        </w:trPr>
        <w:tc>
          <w:tcPr>
            <w:tcW w:w="3045" w:type="dxa"/>
            <w:shd w:val="clear" w:color="auto" w:fill="auto"/>
            <w:tcMar>
              <w:top w:w="100" w:type="dxa"/>
              <w:left w:w="100" w:type="dxa"/>
              <w:bottom w:w="100" w:type="dxa"/>
              <w:right w:w="100" w:type="dxa"/>
            </w:tcMar>
          </w:tcPr>
          <w:p w14:paraId="3AEE003B" w14:textId="77777777" w:rsidR="004572FD" w:rsidRPr="004572FD" w:rsidRDefault="004572FD" w:rsidP="00E139EE">
            <w:pPr>
              <w:widowControl w:val="0"/>
              <w:rPr>
                <w:b/>
              </w:rPr>
            </w:pPr>
            <w:r w:rsidRPr="004572FD">
              <w:rPr>
                <w:b/>
              </w:rPr>
              <w:t>Administración de Proyectos</w:t>
            </w:r>
          </w:p>
        </w:tc>
        <w:tc>
          <w:tcPr>
            <w:tcW w:w="5209" w:type="dxa"/>
            <w:shd w:val="clear" w:color="auto" w:fill="auto"/>
            <w:tcMar>
              <w:top w:w="100" w:type="dxa"/>
              <w:left w:w="100" w:type="dxa"/>
              <w:bottom w:w="100" w:type="dxa"/>
              <w:right w:w="100" w:type="dxa"/>
            </w:tcMar>
          </w:tcPr>
          <w:p w14:paraId="578BA85B" w14:textId="77777777" w:rsidR="004572FD" w:rsidRPr="004572FD" w:rsidRDefault="004572FD" w:rsidP="00E139EE">
            <w:pPr>
              <w:widowControl w:val="0"/>
              <w:rPr>
                <w:bCs/>
              </w:rPr>
            </w:pPr>
            <w:r w:rsidRPr="004572FD">
              <w:rPr>
                <w:bCs/>
              </w:rPr>
              <w:t>Laura Becerra Vázquez</w:t>
            </w:r>
          </w:p>
        </w:tc>
      </w:tr>
      <w:tr w:rsidR="004572FD" w:rsidRPr="004572FD" w14:paraId="14AF15F0" w14:textId="77777777" w:rsidTr="00F24B11">
        <w:trPr>
          <w:jc w:val="center"/>
        </w:trPr>
        <w:tc>
          <w:tcPr>
            <w:tcW w:w="3045" w:type="dxa"/>
            <w:shd w:val="clear" w:color="auto" w:fill="auto"/>
            <w:tcMar>
              <w:top w:w="100" w:type="dxa"/>
              <w:left w:w="100" w:type="dxa"/>
              <w:bottom w:w="100" w:type="dxa"/>
              <w:right w:w="100" w:type="dxa"/>
            </w:tcMar>
          </w:tcPr>
          <w:p w14:paraId="12E231D9" w14:textId="77777777" w:rsidR="004572FD" w:rsidRPr="004572FD" w:rsidRDefault="004572FD" w:rsidP="00E139EE">
            <w:pPr>
              <w:widowControl w:val="0"/>
              <w:rPr>
                <w:b/>
              </w:rPr>
            </w:pPr>
            <w:r w:rsidRPr="004572FD">
              <w:rPr>
                <w:b/>
              </w:rPr>
              <w:t>Adquisición de fondos</w:t>
            </w:r>
          </w:p>
        </w:tc>
        <w:tc>
          <w:tcPr>
            <w:tcW w:w="5209" w:type="dxa"/>
            <w:shd w:val="clear" w:color="auto" w:fill="auto"/>
            <w:tcMar>
              <w:top w:w="100" w:type="dxa"/>
              <w:left w:w="100" w:type="dxa"/>
              <w:bottom w:w="100" w:type="dxa"/>
              <w:right w:w="100" w:type="dxa"/>
            </w:tcMar>
          </w:tcPr>
          <w:p w14:paraId="0A9F19D7" w14:textId="77777777" w:rsidR="004572FD" w:rsidRPr="004572FD" w:rsidRDefault="004572FD" w:rsidP="00E139EE">
            <w:pPr>
              <w:widowControl w:val="0"/>
              <w:rPr>
                <w:bCs/>
              </w:rPr>
            </w:pPr>
            <w:r w:rsidRPr="004572FD">
              <w:rPr>
                <w:bCs/>
              </w:rPr>
              <w:t>María Obdulia González Fernández</w:t>
            </w:r>
          </w:p>
        </w:tc>
      </w:tr>
    </w:tbl>
    <w:p w14:paraId="48901EE4" w14:textId="77777777" w:rsidR="00190564" w:rsidRPr="00483620" w:rsidRDefault="00190564">
      <w:pPr>
        <w:rPr>
          <w:lang w:val="es-ES"/>
        </w:rPr>
      </w:pPr>
    </w:p>
    <w:sectPr w:rsidR="00190564" w:rsidRPr="00483620" w:rsidSect="00C108FD">
      <w:headerReference w:type="default" r:id="rId13"/>
      <w:footerReference w:type="default" r:id="rId14"/>
      <w:pgSz w:w="11920" w:h="17350"/>
      <w:pgMar w:top="1417" w:right="1701" w:bottom="851" w:left="1701" w:header="142" w:footer="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73206" w14:textId="77777777" w:rsidR="00B542F0" w:rsidRDefault="00B542F0" w:rsidP="00C108FD">
      <w:r>
        <w:separator/>
      </w:r>
    </w:p>
  </w:endnote>
  <w:endnote w:type="continuationSeparator" w:id="0">
    <w:p w14:paraId="580C8D56" w14:textId="77777777" w:rsidR="00B542F0" w:rsidRDefault="00B542F0" w:rsidP="00C1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33E9" w14:textId="12D88254" w:rsidR="00C108FD" w:rsidRPr="00C108FD" w:rsidRDefault="00C108FD">
    <w:pPr>
      <w:pStyle w:val="Piedepgina"/>
      <w:rPr>
        <w:rFonts w:asciiTheme="minorHAnsi" w:hAnsiTheme="minorHAnsi" w:cstheme="minorHAnsi"/>
        <w:sz w:val="22"/>
        <w:szCs w:val="22"/>
      </w:rPr>
    </w:pPr>
    <w:r>
      <w:t xml:space="preserve">           </w:t>
    </w:r>
    <w:r>
      <w:rPr>
        <w:noProof/>
      </w:rPr>
      <w:drawing>
        <wp:inline distT="0" distB="0" distL="0" distR="0" wp14:anchorId="7F88482E" wp14:editId="2A4617B4">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asciiTheme="minorHAnsi" w:hAnsiTheme="minorHAnsi" w:cstheme="minorHAnsi"/>
        <w:b/>
        <w:sz w:val="22"/>
        <w:szCs w:val="18"/>
      </w:rPr>
      <w:t xml:space="preserve">Vol. 12, Núm. 22 </w:t>
    </w:r>
    <w:proofErr w:type="gramStart"/>
    <w:r w:rsidRPr="00C108FD">
      <w:rPr>
        <w:rFonts w:asciiTheme="minorHAnsi" w:hAnsiTheme="minorHAnsi" w:cstheme="minorHAnsi"/>
        <w:b/>
        <w:sz w:val="22"/>
        <w:szCs w:val="18"/>
      </w:rPr>
      <w:t>Enero</w:t>
    </w:r>
    <w:proofErr w:type="gramEnd"/>
    <w:r w:rsidRPr="00C108FD">
      <w:rPr>
        <w:rFonts w:asciiTheme="minorHAnsi" w:hAnsiTheme="minorHAnsi" w:cstheme="minorHAnsi"/>
        <w:b/>
        <w:sz w:val="22"/>
        <w:szCs w:val="18"/>
      </w:rPr>
      <w:t xml:space="preserve"> - Junio 2021, e</w:t>
    </w:r>
    <w:r w:rsidR="008F3165">
      <w:rPr>
        <w:rFonts w:asciiTheme="minorHAnsi" w:hAnsiTheme="minorHAnsi" w:cstheme="minorHAnsi"/>
        <w:b/>
        <w:sz w:val="22"/>
        <w:szCs w:val="18"/>
      </w:rPr>
      <w:t>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8C11E" w14:textId="77777777" w:rsidR="00B542F0" w:rsidRDefault="00B542F0" w:rsidP="00C108FD">
      <w:r>
        <w:separator/>
      </w:r>
    </w:p>
  </w:footnote>
  <w:footnote w:type="continuationSeparator" w:id="0">
    <w:p w14:paraId="737FCFDC" w14:textId="77777777" w:rsidR="00B542F0" w:rsidRDefault="00B542F0" w:rsidP="00C1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0144" w14:textId="5111C399" w:rsidR="00C108FD" w:rsidRDefault="00C108FD" w:rsidP="00C108FD">
    <w:pPr>
      <w:pStyle w:val="Encabezado"/>
      <w:jc w:val="center"/>
    </w:pPr>
    <w:r w:rsidRPr="005A563C">
      <w:rPr>
        <w:noProof/>
      </w:rPr>
      <w:drawing>
        <wp:inline distT="0" distB="0" distL="0" distR="0" wp14:anchorId="31899D4C" wp14:editId="076448DA">
          <wp:extent cx="5400040" cy="6326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E33"/>
    <w:multiLevelType w:val="hybridMultilevel"/>
    <w:tmpl w:val="8772AA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A4A6CC8"/>
    <w:multiLevelType w:val="hybridMultilevel"/>
    <w:tmpl w:val="2AD8E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887768"/>
    <w:multiLevelType w:val="hybridMultilevel"/>
    <w:tmpl w:val="6AFCE7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6BCD77A5"/>
    <w:multiLevelType w:val="hybridMultilevel"/>
    <w:tmpl w:val="74A2C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B915F0"/>
    <w:multiLevelType w:val="hybridMultilevel"/>
    <w:tmpl w:val="899235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0"/>
    <w:rsid w:val="00050832"/>
    <w:rsid w:val="00137623"/>
    <w:rsid w:val="00177F36"/>
    <w:rsid w:val="00190564"/>
    <w:rsid w:val="001A083E"/>
    <w:rsid w:val="001D5801"/>
    <w:rsid w:val="00275847"/>
    <w:rsid w:val="0027799B"/>
    <w:rsid w:val="0031174B"/>
    <w:rsid w:val="00360AFD"/>
    <w:rsid w:val="00411FBE"/>
    <w:rsid w:val="00414C76"/>
    <w:rsid w:val="004572FD"/>
    <w:rsid w:val="00483620"/>
    <w:rsid w:val="004B5A98"/>
    <w:rsid w:val="004F2AD1"/>
    <w:rsid w:val="00580C49"/>
    <w:rsid w:val="00590A84"/>
    <w:rsid w:val="0059224C"/>
    <w:rsid w:val="005A42E9"/>
    <w:rsid w:val="005F0B63"/>
    <w:rsid w:val="00635C5C"/>
    <w:rsid w:val="007121DB"/>
    <w:rsid w:val="007754D6"/>
    <w:rsid w:val="007806D2"/>
    <w:rsid w:val="007A06FA"/>
    <w:rsid w:val="007A2F41"/>
    <w:rsid w:val="008F3165"/>
    <w:rsid w:val="009040BD"/>
    <w:rsid w:val="0094128D"/>
    <w:rsid w:val="00962B1A"/>
    <w:rsid w:val="00A37D64"/>
    <w:rsid w:val="00A40037"/>
    <w:rsid w:val="00AC29B7"/>
    <w:rsid w:val="00B542F0"/>
    <w:rsid w:val="00BC532E"/>
    <w:rsid w:val="00C062A9"/>
    <w:rsid w:val="00C108FD"/>
    <w:rsid w:val="00C74E8A"/>
    <w:rsid w:val="00C85050"/>
    <w:rsid w:val="00C94C35"/>
    <w:rsid w:val="00CC2F6A"/>
    <w:rsid w:val="00CE1C73"/>
    <w:rsid w:val="00D227D4"/>
    <w:rsid w:val="00D42C1E"/>
    <w:rsid w:val="00E737DC"/>
    <w:rsid w:val="00F1571F"/>
    <w:rsid w:val="00F24B11"/>
    <w:rsid w:val="00F54463"/>
    <w:rsid w:val="00FA3F5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56CC"/>
  <w15:docId w15:val="{326F082D-27CB-4274-9C6E-E4539AC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20"/>
    <w:pPr>
      <w:spacing w:after="0" w:line="240" w:lineRule="auto"/>
    </w:pPr>
    <w:rPr>
      <w:rFonts w:ascii="Times New Roman" w:eastAsia="Times New Roman" w:hAnsi="Times New Roman" w:cs="Times New Roman"/>
      <w:sz w:val="24"/>
      <w:szCs w:val="24"/>
      <w:lang w:val="es-MX" w:eastAsia="es-MX"/>
    </w:rPr>
  </w:style>
  <w:style w:type="paragraph" w:styleId="Ttulo3">
    <w:name w:val="heading 3"/>
    <w:basedOn w:val="Normal"/>
    <w:next w:val="Normal"/>
    <w:link w:val="Ttulo3Car"/>
    <w:rsid w:val="004572FD"/>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83620"/>
    <w:pPr>
      <w:spacing w:after="0" w:line="240" w:lineRule="auto"/>
    </w:pPr>
    <w:rPr>
      <w:rFonts w:ascii="Calibri" w:eastAsia="Calibri" w:hAnsi="Calibri" w:cs="Calibri"/>
      <w:sz w:val="24"/>
      <w:szCs w:val="24"/>
      <w:lang w:val="es-ES_tradnl" w:eastAsia="es-ES"/>
    </w:rPr>
  </w:style>
  <w:style w:type="paragraph" w:styleId="Prrafodelista">
    <w:name w:val="List Paragraph"/>
    <w:basedOn w:val="Normal"/>
    <w:uiPriority w:val="34"/>
    <w:qFormat/>
    <w:rsid w:val="00483620"/>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Bibliografa">
    <w:name w:val="Bibliography"/>
    <w:basedOn w:val="Normal"/>
    <w:next w:val="Normal"/>
    <w:uiPriority w:val="37"/>
    <w:unhideWhenUsed/>
    <w:rsid w:val="00483620"/>
    <w:pPr>
      <w:spacing w:after="160" w:line="259" w:lineRule="auto"/>
    </w:pPr>
    <w:rPr>
      <w:rFonts w:asciiTheme="minorHAnsi" w:eastAsiaTheme="minorHAnsi" w:hAnsiTheme="minorHAnsi" w:cstheme="minorBidi"/>
      <w:sz w:val="22"/>
      <w:szCs w:val="22"/>
      <w:lang w:val="es-ES" w:eastAsia="en-US"/>
    </w:rPr>
  </w:style>
  <w:style w:type="paragraph" w:styleId="Descripcin">
    <w:name w:val="caption"/>
    <w:basedOn w:val="Normal"/>
    <w:next w:val="Normal"/>
    <w:uiPriority w:val="35"/>
    <w:unhideWhenUsed/>
    <w:qFormat/>
    <w:rsid w:val="00483620"/>
    <w:pPr>
      <w:spacing w:after="200"/>
    </w:pPr>
    <w:rPr>
      <w:rFonts w:asciiTheme="minorHAnsi" w:eastAsiaTheme="minorHAnsi" w:hAnsiTheme="minorHAnsi" w:cstheme="minorBidi"/>
      <w:b/>
      <w:bCs/>
      <w:color w:val="4F81BD" w:themeColor="accent1"/>
      <w:sz w:val="18"/>
      <w:szCs w:val="18"/>
      <w:lang w:val="es-ES" w:eastAsia="en-US"/>
    </w:rPr>
  </w:style>
  <w:style w:type="paragraph" w:styleId="NormalWeb">
    <w:name w:val="Normal (Web)"/>
    <w:basedOn w:val="Normal"/>
    <w:uiPriority w:val="99"/>
    <w:semiHidden/>
    <w:unhideWhenUsed/>
    <w:rsid w:val="00483620"/>
    <w:pPr>
      <w:spacing w:before="100" w:beforeAutospacing="1" w:after="100" w:afterAutospacing="1"/>
    </w:pPr>
  </w:style>
  <w:style w:type="character" w:styleId="Refdecomentario">
    <w:name w:val="annotation reference"/>
    <w:basedOn w:val="Fuentedeprrafopredeter"/>
    <w:uiPriority w:val="99"/>
    <w:semiHidden/>
    <w:unhideWhenUsed/>
    <w:rsid w:val="00483620"/>
    <w:rPr>
      <w:sz w:val="16"/>
      <w:szCs w:val="16"/>
    </w:rPr>
  </w:style>
  <w:style w:type="character" w:styleId="Hipervnculo">
    <w:name w:val="Hyperlink"/>
    <w:basedOn w:val="Fuentedeprrafopredeter"/>
    <w:uiPriority w:val="99"/>
    <w:unhideWhenUsed/>
    <w:rsid w:val="00483620"/>
    <w:rPr>
      <w:color w:val="0000FF" w:themeColor="hyperlink"/>
      <w:u w:val="single"/>
    </w:rPr>
  </w:style>
  <w:style w:type="paragraph" w:styleId="Textodeglobo">
    <w:name w:val="Balloon Text"/>
    <w:basedOn w:val="Normal"/>
    <w:link w:val="TextodegloboCar"/>
    <w:uiPriority w:val="99"/>
    <w:semiHidden/>
    <w:unhideWhenUsed/>
    <w:rsid w:val="0031174B"/>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4B"/>
    <w:rPr>
      <w:rFonts w:ascii="Tahoma" w:eastAsia="Times New Roman" w:hAnsi="Tahoma" w:cs="Tahoma"/>
      <w:sz w:val="16"/>
      <w:szCs w:val="16"/>
      <w:lang w:val="es-MX" w:eastAsia="es-MX"/>
    </w:rPr>
  </w:style>
  <w:style w:type="paragraph" w:styleId="Textocomentario">
    <w:name w:val="annotation text"/>
    <w:basedOn w:val="Normal"/>
    <w:link w:val="TextocomentarioCar"/>
    <w:uiPriority w:val="99"/>
    <w:unhideWhenUsed/>
    <w:rsid w:val="00137623"/>
    <w:rPr>
      <w:sz w:val="20"/>
      <w:szCs w:val="20"/>
    </w:rPr>
  </w:style>
  <w:style w:type="character" w:customStyle="1" w:styleId="TextocomentarioCar">
    <w:name w:val="Texto comentario Car"/>
    <w:basedOn w:val="Fuentedeprrafopredeter"/>
    <w:link w:val="Textocomentario"/>
    <w:uiPriority w:val="99"/>
    <w:rsid w:val="00137623"/>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137623"/>
    <w:rPr>
      <w:b/>
      <w:bCs/>
    </w:rPr>
  </w:style>
  <w:style w:type="character" w:customStyle="1" w:styleId="AsuntodelcomentarioCar">
    <w:name w:val="Asunto del comentario Car"/>
    <w:basedOn w:val="TextocomentarioCar"/>
    <w:link w:val="Asuntodelcomentario"/>
    <w:uiPriority w:val="99"/>
    <w:semiHidden/>
    <w:rsid w:val="00137623"/>
    <w:rPr>
      <w:rFonts w:ascii="Times New Roman" w:eastAsia="Times New Roman" w:hAnsi="Times New Roman" w:cs="Times New Roman"/>
      <w:b/>
      <w:bCs/>
      <w:sz w:val="20"/>
      <w:szCs w:val="20"/>
      <w:lang w:val="es-MX" w:eastAsia="es-MX"/>
    </w:rPr>
  </w:style>
  <w:style w:type="paragraph" w:styleId="Encabezado">
    <w:name w:val="header"/>
    <w:basedOn w:val="Normal"/>
    <w:link w:val="EncabezadoCar"/>
    <w:uiPriority w:val="99"/>
    <w:unhideWhenUsed/>
    <w:rsid w:val="00C108FD"/>
    <w:pPr>
      <w:tabs>
        <w:tab w:val="center" w:pos="4419"/>
        <w:tab w:val="right" w:pos="8838"/>
      </w:tabs>
    </w:pPr>
  </w:style>
  <w:style w:type="character" w:customStyle="1" w:styleId="EncabezadoCar">
    <w:name w:val="Encabezado Car"/>
    <w:basedOn w:val="Fuentedeprrafopredeter"/>
    <w:link w:val="Encabezado"/>
    <w:uiPriority w:val="99"/>
    <w:rsid w:val="00C108FD"/>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C108FD"/>
    <w:pPr>
      <w:tabs>
        <w:tab w:val="center" w:pos="4419"/>
        <w:tab w:val="right" w:pos="8838"/>
      </w:tabs>
    </w:pPr>
  </w:style>
  <w:style w:type="character" w:customStyle="1" w:styleId="PiedepginaCar">
    <w:name w:val="Pie de página Car"/>
    <w:basedOn w:val="Fuentedeprrafopredeter"/>
    <w:link w:val="Piedepgina"/>
    <w:uiPriority w:val="99"/>
    <w:rsid w:val="00C108FD"/>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unhideWhenUsed/>
    <w:rsid w:val="00C108FD"/>
    <w:pPr>
      <w:spacing w:after="160" w:line="259" w:lineRule="auto"/>
    </w:pPr>
    <w:rPr>
      <w:rFonts w:ascii="Courier New" w:eastAsia="Calibri" w:hAnsi="Courier New"/>
      <w:sz w:val="20"/>
      <w:szCs w:val="20"/>
      <w:lang w:val="x-none" w:eastAsia="en-US"/>
    </w:rPr>
  </w:style>
  <w:style w:type="character" w:customStyle="1" w:styleId="HTMLconformatoprevioCar">
    <w:name w:val="HTML con formato previo Car"/>
    <w:basedOn w:val="Fuentedeprrafopredeter"/>
    <w:link w:val="HTMLconformatoprevio"/>
    <w:uiPriority w:val="99"/>
    <w:rsid w:val="00C108FD"/>
    <w:rPr>
      <w:rFonts w:ascii="Courier New" w:eastAsia="Calibri" w:hAnsi="Courier New" w:cs="Times New Roman"/>
      <w:sz w:val="20"/>
      <w:szCs w:val="20"/>
      <w:lang w:val="x-none"/>
    </w:rPr>
  </w:style>
  <w:style w:type="character" w:customStyle="1" w:styleId="Ttulo3Car">
    <w:name w:val="Título 3 Car"/>
    <w:basedOn w:val="Fuentedeprrafopredeter"/>
    <w:link w:val="Ttulo3"/>
    <w:rsid w:val="004572F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1074">
      <w:bodyDiv w:val="1"/>
      <w:marLeft w:val="0"/>
      <w:marRight w:val="0"/>
      <w:marTop w:val="0"/>
      <w:marBottom w:val="0"/>
      <w:divBdr>
        <w:top w:val="none" w:sz="0" w:space="0" w:color="auto"/>
        <w:left w:val="none" w:sz="0" w:space="0" w:color="auto"/>
        <w:bottom w:val="none" w:sz="0" w:space="0" w:color="auto"/>
        <w:right w:val="none" w:sz="0" w:space="0" w:color="auto"/>
      </w:divBdr>
    </w:div>
    <w:div w:id="1350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ico.edu.uy/sites/default/files/cursos/1_estudios-de-caso-en-la-investigacion-cualitativ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Ort18</b:Tag>
    <b:SourceType>DocumentFromInternetSite</b:SourceType>
    <b:Guid>{648ADB56-EAC9-444A-97DF-BC68B8DF710D}</b:Guid>
    <b:Author>
      <b:Author>
        <b:NameList>
          <b:Person>
            <b:Last>Ortega Gómez</b:Last>
            <b:First>Marta</b:First>
          </b:Person>
        </b:NameList>
      </b:Author>
    </b:Author>
    <b:Title>Aprendizaje por proyectos: una experiencia en Educación Infantil</b:Title>
    <b:Year>2018</b:Year>
    <b:URL>https://repositorio.unican.es/xmlui/handle/10902/14417</b:URL>
    <b:RefOrder>2</b:RefOrder>
  </b:Source>
  <b:Source>
    <b:Tag>Mar15</b:Tag>
    <b:SourceType>JournalArticle</b:SourceType>
    <b:Guid>{D54F6108-DED5-4618-BA12-4D0F96A6BC85}</b:Guid>
    <b:Author>
      <b:Author>
        <b:NameList>
          <b:Person>
            <b:Last>Martín</b:Last>
            <b:First>Alba</b:First>
          </b:Person>
          <b:Person>
            <b:Last>Rodríguez</b:Last>
            <b:First>Susana</b:First>
          </b:Person>
        </b:NameList>
      </b:Author>
    </b:Author>
    <b:Title>Motivación en alumnos de Primaria en aulas con metodología basada en Proyectos</b:Title>
    <b:JournalName>Revista de estudios e investigación</b:JournalName>
    <b:Year>2015</b:Year>
    <b:Pages>1-5</b:Pages>
    <b:Volume>1</b:Volume>
    <b:Issue>Doi: 10.17979/reipe.2015.0.01.314</b:Issue>
    <b:RefOrder>3</b:RefOrder>
  </b:Source>
  <b:Source>
    <b:Tag>Sil06</b:Tag>
    <b:SourceType>Book</b:SourceType>
    <b:Guid>{B7B79B02-FA31-8A47-A7EE-6037F9B3F595}</b:Guid>
    <b:Author>
      <b:Author>
        <b:NameList>
          <b:Person>
            <b:Last>Silberman</b:Last>
            <b:First>M.</b:First>
          </b:Person>
        </b:NameList>
      </b:Author>
    </b:Author>
    <b:Title>Aprendizaje activo: 101 estrategias para enseñar</b:Title>
    <b:City>Argentina</b:City>
    <b:Publisher>Editorial Troquel </b:Publisher>
    <b:Year>2006</b:Year>
    <b:RefOrder>1</b:RefOrder>
  </b:Source>
</b:Sources>
</file>

<file path=customXml/itemProps1.xml><?xml version="1.0" encoding="utf-8"?>
<ds:datastoreItem xmlns:ds="http://schemas.openxmlformats.org/officeDocument/2006/customXml" ds:itemID="{C56BFD7E-5AB5-4837-B8A0-6B9E431C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7121</Words>
  <Characters>39170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Gustavo Toledo</cp:lastModifiedBy>
  <cp:revision>5</cp:revision>
  <dcterms:created xsi:type="dcterms:W3CDTF">2021-02-05T19:27:00Z</dcterms:created>
  <dcterms:modified xsi:type="dcterms:W3CDTF">2021-02-08T19:32:00Z</dcterms:modified>
</cp:coreProperties>
</file>