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4DA0D" w14:textId="0408B42A" w:rsidR="00D61639" w:rsidRPr="00D525CB" w:rsidRDefault="00D525CB" w:rsidP="00D61639">
      <w:pPr>
        <w:spacing w:before="240" w:line="360" w:lineRule="auto"/>
        <w:jc w:val="right"/>
        <w:rPr>
          <w:rFonts w:ascii="Times New Roman" w:hAnsi="Times New Roman" w:cs="Times New Roman"/>
          <w:b/>
          <w:bCs/>
          <w:i/>
          <w:iCs/>
          <w:color w:val="000000" w:themeColor="text1"/>
          <w:sz w:val="24"/>
          <w:szCs w:val="28"/>
        </w:rPr>
      </w:pPr>
      <w:r w:rsidRPr="00D525CB">
        <w:rPr>
          <w:rFonts w:ascii="Times New Roman" w:hAnsi="Times New Roman" w:cs="Times New Roman"/>
          <w:b/>
          <w:bCs/>
          <w:i/>
          <w:iCs/>
          <w:color w:val="000000" w:themeColor="text1"/>
          <w:sz w:val="24"/>
          <w:szCs w:val="28"/>
        </w:rPr>
        <w:t>https://doi.org/10.23913/ride.v11i22.887</w:t>
      </w:r>
    </w:p>
    <w:p w14:paraId="08205804" w14:textId="69A717D0" w:rsidR="00D61639" w:rsidRPr="00D61639" w:rsidRDefault="00D61639" w:rsidP="00D61639">
      <w:pPr>
        <w:spacing w:before="240" w:line="360" w:lineRule="auto"/>
        <w:jc w:val="right"/>
        <w:rPr>
          <w:rFonts w:ascii="Times New Roman" w:hAnsi="Times New Roman" w:cs="Times New Roman"/>
          <w:b/>
          <w:bCs/>
          <w:sz w:val="36"/>
          <w:szCs w:val="36"/>
        </w:rPr>
      </w:pPr>
      <w:r w:rsidRPr="00D61639">
        <w:rPr>
          <w:rFonts w:ascii="Times New Roman" w:hAnsi="Times New Roman" w:cs="Times New Roman"/>
          <w:b/>
          <w:bCs/>
          <w:i/>
          <w:iCs/>
          <w:color w:val="000000" w:themeColor="text1"/>
          <w:sz w:val="24"/>
          <w:szCs w:val="28"/>
        </w:rPr>
        <w:t>Artículos científicos</w:t>
      </w:r>
    </w:p>
    <w:p w14:paraId="58C2160D" w14:textId="564DF798" w:rsidR="00775784" w:rsidRPr="00D61639" w:rsidRDefault="00B24983" w:rsidP="00D61639">
      <w:pPr>
        <w:spacing w:after="0" w:line="276" w:lineRule="auto"/>
        <w:jc w:val="right"/>
        <w:rPr>
          <w:rFonts w:ascii="Calibri" w:eastAsia="Times New Roman" w:hAnsi="Calibri" w:cs="Calibri"/>
          <w:b/>
          <w:color w:val="000000" w:themeColor="text1"/>
          <w:sz w:val="36"/>
          <w:szCs w:val="36"/>
          <w:lang w:val="es-MX" w:eastAsia="es-MX"/>
        </w:rPr>
      </w:pPr>
      <w:r w:rsidRPr="00D61639">
        <w:rPr>
          <w:rFonts w:ascii="Calibri" w:eastAsia="Times New Roman" w:hAnsi="Calibri" w:cs="Calibri"/>
          <w:b/>
          <w:color w:val="000000" w:themeColor="text1"/>
          <w:sz w:val="36"/>
          <w:szCs w:val="36"/>
          <w:lang w:val="es-MX" w:eastAsia="es-MX"/>
        </w:rPr>
        <w:t xml:space="preserve">El juego del niño indígena </w:t>
      </w:r>
      <w:proofErr w:type="spellStart"/>
      <w:r w:rsidRPr="00D61639">
        <w:rPr>
          <w:rFonts w:ascii="Calibri" w:eastAsia="Times New Roman" w:hAnsi="Calibri" w:cs="Calibri"/>
          <w:b/>
          <w:color w:val="000000" w:themeColor="text1"/>
          <w:sz w:val="36"/>
          <w:szCs w:val="36"/>
          <w:lang w:val="es-MX" w:eastAsia="es-MX"/>
        </w:rPr>
        <w:t>aymara</w:t>
      </w:r>
      <w:proofErr w:type="spellEnd"/>
      <w:r w:rsidRPr="00D61639">
        <w:rPr>
          <w:rFonts w:ascii="Calibri" w:eastAsia="Times New Roman" w:hAnsi="Calibri" w:cs="Calibri"/>
          <w:b/>
          <w:color w:val="000000" w:themeColor="text1"/>
          <w:sz w:val="36"/>
          <w:szCs w:val="36"/>
          <w:lang w:val="es-MX" w:eastAsia="es-MX"/>
        </w:rPr>
        <w:t xml:space="preserve"> y l</w:t>
      </w:r>
      <w:r w:rsidR="003B046C" w:rsidRPr="00D61639">
        <w:rPr>
          <w:rFonts w:ascii="Calibri" w:eastAsia="Times New Roman" w:hAnsi="Calibri" w:cs="Calibri"/>
          <w:b/>
          <w:color w:val="000000" w:themeColor="text1"/>
          <w:sz w:val="36"/>
          <w:szCs w:val="36"/>
          <w:lang w:val="es-MX" w:eastAsia="es-MX"/>
        </w:rPr>
        <w:t>os saberes previos como fundamento para la educación intercultural</w:t>
      </w:r>
    </w:p>
    <w:p w14:paraId="28D4D295" w14:textId="22D675B5" w:rsidR="00B24983" w:rsidRPr="00F1089D" w:rsidRDefault="00D61639" w:rsidP="00D61639">
      <w:pPr>
        <w:spacing w:after="0" w:line="276" w:lineRule="auto"/>
        <w:jc w:val="right"/>
        <w:rPr>
          <w:rFonts w:ascii="Calibri" w:eastAsia="Times New Roman" w:hAnsi="Calibri" w:cs="Calibri"/>
          <w:b/>
          <w:i/>
          <w:iCs/>
          <w:color w:val="000000" w:themeColor="text1"/>
          <w:sz w:val="28"/>
          <w:szCs w:val="28"/>
          <w:lang w:val="en-US" w:eastAsia="es-MX"/>
        </w:rPr>
      </w:pPr>
      <w:r w:rsidRPr="00904F46">
        <w:rPr>
          <w:rFonts w:ascii="Calibri" w:eastAsia="Times New Roman" w:hAnsi="Calibri" w:cs="Calibri"/>
          <w:b/>
          <w:i/>
          <w:iCs/>
          <w:color w:val="000000" w:themeColor="text1"/>
          <w:sz w:val="28"/>
          <w:szCs w:val="28"/>
          <w:lang w:val="en-US" w:eastAsia="es-MX"/>
        </w:rPr>
        <w:br/>
      </w:r>
      <w:r w:rsidR="00B24983" w:rsidRPr="00F1089D">
        <w:rPr>
          <w:rFonts w:ascii="Calibri" w:eastAsia="Times New Roman" w:hAnsi="Calibri" w:cs="Calibri"/>
          <w:b/>
          <w:i/>
          <w:iCs/>
          <w:color w:val="000000" w:themeColor="text1"/>
          <w:sz w:val="28"/>
          <w:szCs w:val="28"/>
          <w:lang w:val="en-US" w:eastAsia="es-MX"/>
        </w:rPr>
        <w:t xml:space="preserve">The </w:t>
      </w:r>
      <w:r w:rsidR="00D563D0" w:rsidRPr="00F1089D">
        <w:rPr>
          <w:rFonts w:ascii="Calibri" w:eastAsia="Times New Roman" w:hAnsi="Calibri" w:cs="Calibri"/>
          <w:b/>
          <w:i/>
          <w:iCs/>
          <w:color w:val="000000" w:themeColor="text1"/>
          <w:sz w:val="28"/>
          <w:szCs w:val="28"/>
          <w:lang w:val="en-US" w:eastAsia="es-MX"/>
        </w:rPr>
        <w:t>G</w:t>
      </w:r>
      <w:r w:rsidR="00B24983" w:rsidRPr="00F1089D">
        <w:rPr>
          <w:rFonts w:ascii="Calibri" w:eastAsia="Times New Roman" w:hAnsi="Calibri" w:cs="Calibri"/>
          <w:b/>
          <w:i/>
          <w:iCs/>
          <w:color w:val="000000" w:themeColor="text1"/>
          <w:sz w:val="28"/>
          <w:szCs w:val="28"/>
          <w:lang w:val="en-US" w:eastAsia="es-MX"/>
        </w:rPr>
        <w:t xml:space="preserve">ame of the </w:t>
      </w:r>
      <w:r w:rsidR="00D563D0" w:rsidRPr="00F1089D">
        <w:rPr>
          <w:rFonts w:ascii="Calibri" w:eastAsia="Times New Roman" w:hAnsi="Calibri" w:cs="Calibri"/>
          <w:b/>
          <w:i/>
          <w:iCs/>
          <w:color w:val="000000" w:themeColor="text1"/>
          <w:sz w:val="28"/>
          <w:szCs w:val="28"/>
          <w:lang w:val="en-US" w:eastAsia="es-MX"/>
        </w:rPr>
        <w:t>I</w:t>
      </w:r>
      <w:r w:rsidR="00B24983" w:rsidRPr="00F1089D">
        <w:rPr>
          <w:rFonts w:ascii="Calibri" w:eastAsia="Times New Roman" w:hAnsi="Calibri" w:cs="Calibri"/>
          <w:b/>
          <w:i/>
          <w:iCs/>
          <w:color w:val="000000" w:themeColor="text1"/>
          <w:sz w:val="28"/>
          <w:szCs w:val="28"/>
          <w:lang w:val="en-US" w:eastAsia="es-MX"/>
        </w:rPr>
        <w:t xml:space="preserve">ndigenous Aymara </w:t>
      </w:r>
      <w:r w:rsidR="00D563D0" w:rsidRPr="00F1089D">
        <w:rPr>
          <w:rFonts w:ascii="Calibri" w:eastAsia="Times New Roman" w:hAnsi="Calibri" w:cs="Calibri"/>
          <w:b/>
          <w:i/>
          <w:iCs/>
          <w:color w:val="000000" w:themeColor="text1"/>
          <w:sz w:val="28"/>
          <w:szCs w:val="28"/>
          <w:lang w:val="en-US" w:eastAsia="es-MX"/>
        </w:rPr>
        <w:t>C</w:t>
      </w:r>
      <w:r w:rsidR="00B24983" w:rsidRPr="00F1089D">
        <w:rPr>
          <w:rFonts w:ascii="Calibri" w:eastAsia="Times New Roman" w:hAnsi="Calibri" w:cs="Calibri"/>
          <w:b/>
          <w:i/>
          <w:iCs/>
          <w:color w:val="000000" w:themeColor="text1"/>
          <w:sz w:val="28"/>
          <w:szCs w:val="28"/>
          <w:lang w:val="en-US" w:eastAsia="es-MX"/>
        </w:rPr>
        <w:t xml:space="preserve">hild and the </w:t>
      </w:r>
      <w:r w:rsidR="00D563D0" w:rsidRPr="00F1089D">
        <w:rPr>
          <w:rFonts w:ascii="Calibri" w:eastAsia="Times New Roman" w:hAnsi="Calibri" w:cs="Calibri"/>
          <w:b/>
          <w:i/>
          <w:iCs/>
          <w:color w:val="000000" w:themeColor="text1"/>
          <w:sz w:val="28"/>
          <w:szCs w:val="28"/>
          <w:lang w:val="en-US" w:eastAsia="es-MX"/>
        </w:rPr>
        <w:t>P</w:t>
      </w:r>
      <w:r w:rsidR="00B24983" w:rsidRPr="00F1089D">
        <w:rPr>
          <w:rFonts w:ascii="Calibri" w:eastAsia="Times New Roman" w:hAnsi="Calibri" w:cs="Calibri"/>
          <w:b/>
          <w:i/>
          <w:iCs/>
          <w:color w:val="000000" w:themeColor="text1"/>
          <w:sz w:val="28"/>
          <w:szCs w:val="28"/>
          <w:lang w:val="en-US" w:eastAsia="es-MX"/>
        </w:rPr>
        <w:t xml:space="preserve">revious </w:t>
      </w:r>
      <w:r w:rsidR="00D563D0" w:rsidRPr="00F1089D">
        <w:rPr>
          <w:rFonts w:ascii="Calibri" w:eastAsia="Times New Roman" w:hAnsi="Calibri" w:cs="Calibri"/>
          <w:b/>
          <w:i/>
          <w:iCs/>
          <w:color w:val="000000" w:themeColor="text1"/>
          <w:sz w:val="28"/>
          <w:szCs w:val="28"/>
          <w:lang w:val="en-US" w:eastAsia="es-MX"/>
        </w:rPr>
        <w:t xml:space="preserve">Knowledge </w:t>
      </w:r>
      <w:r w:rsidR="00B24983" w:rsidRPr="00F1089D">
        <w:rPr>
          <w:rFonts w:ascii="Calibri" w:eastAsia="Times New Roman" w:hAnsi="Calibri" w:cs="Calibri"/>
          <w:b/>
          <w:i/>
          <w:iCs/>
          <w:color w:val="000000" w:themeColor="text1"/>
          <w:sz w:val="28"/>
          <w:szCs w:val="28"/>
          <w:lang w:val="en-US" w:eastAsia="es-MX"/>
        </w:rPr>
        <w:t xml:space="preserve">as a </w:t>
      </w:r>
      <w:r w:rsidR="00D563D0" w:rsidRPr="00F1089D">
        <w:rPr>
          <w:rFonts w:ascii="Calibri" w:eastAsia="Times New Roman" w:hAnsi="Calibri" w:cs="Calibri"/>
          <w:b/>
          <w:i/>
          <w:iCs/>
          <w:color w:val="000000" w:themeColor="text1"/>
          <w:sz w:val="28"/>
          <w:szCs w:val="28"/>
          <w:lang w:val="en-US" w:eastAsia="es-MX"/>
        </w:rPr>
        <w:t xml:space="preserve">Foundation </w:t>
      </w:r>
      <w:r w:rsidR="00B24983" w:rsidRPr="00F1089D">
        <w:rPr>
          <w:rFonts w:ascii="Calibri" w:eastAsia="Times New Roman" w:hAnsi="Calibri" w:cs="Calibri"/>
          <w:b/>
          <w:i/>
          <w:iCs/>
          <w:color w:val="000000" w:themeColor="text1"/>
          <w:sz w:val="28"/>
          <w:szCs w:val="28"/>
          <w:lang w:val="en-US" w:eastAsia="es-MX"/>
        </w:rPr>
        <w:t xml:space="preserve">for </w:t>
      </w:r>
      <w:r w:rsidR="00D563D0" w:rsidRPr="00F1089D">
        <w:rPr>
          <w:rFonts w:ascii="Calibri" w:eastAsia="Times New Roman" w:hAnsi="Calibri" w:cs="Calibri"/>
          <w:b/>
          <w:i/>
          <w:iCs/>
          <w:color w:val="000000" w:themeColor="text1"/>
          <w:sz w:val="28"/>
          <w:szCs w:val="28"/>
          <w:lang w:val="en-US" w:eastAsia="es-MX"/>
        </w:rPr>
        <w:t>Intercultural Education</w:t>
      </w:r>
    </w:p>
    <w:p w14:paraId="079F5A26" w14:textId="186E56C8" w:rsidR="00B24983" w:rsidRPr="00D61639" w:rsidRDefault="00D61639" w:rsidP="00D61639">
      <w:pPr>
        <w:spacing w:after="0" w:line="276" w:lineRule="auto"/>
        <w:jc w:val="right"/>
        <w:rPr>
          <w:rFonts w:ascii="Calibri" w:eastAsia="Times New Roman" w:hAnsi="Calibri" w:cs="Calibri"/>
          <w:b/>
          <w:i/>
          <w:iCs/>
          <w:color w:val="000000" w:themeColor="text1"/>
          <w:sz w:val="28"/>
          <w:szCs w:val="28"/>
          <w:lang w:val="es-MX" w:eastAsia="es-MX"/>
        </w:rPr>
      </w:pPr>
      <w:r w:rsidRPr="00904F46">
        <w:rPr>
          <w:rFonts w:ascii="Calibri" w:eastAsia="Times New Roman" w:hAnsi="Calibri" w:cs="Calibri"/>
          <w:b/>
          <w:i/>
          <w:iCs/>
          <w:color w:val="000000" w:themeColor="text1"/>
          <w:sz w:val="28"/>
          <w:szCs w:val="28"/>
          <w:lang w:val="es-MX" w:eastAsia="es-MX"/>
        </w:rPr>
        <w:br/>
      </w:r>
      <w:r w:rsidR="00B24983" w:rsidRPr="00D61639">
        <w:rPr>
          <w:rFonts w:ascii="Calibri" w:eastAsia="Times New Roman" w:hAnsi="Calibri" w:cs="Calibri"/>
          <w:b/>
          <w:i/>
          <w:iCs/>
          <w:color w:val="000000" w:themeColor="text1"/>
          <w:sz w:val="28"/>
          <w:szCs w:val="28"/>
          <w:lang w:val="es-MX" w:eastAsia="es-MX"/>
        </w:rPr>
        <w:t xml:space="preserve">O </w:t>
      </w:r>
      <w:proofErr w:type="spellStart"/>
      <w:r w:rsidR="00B24983" w:rsidRPr="00D61639">
        <w:rPr>
          <w:rFonts w:ascii="Calibri" w:eastAsia="Times New Roman" w:hAnsi="Calibri" w:cs="Calibri"/>
          <w:b/>
          <w:i/>
          <w:iCs/>
          <w:color w:val="000000" w:themeColor="text1"/>
          <w:sz w:val="28"/>
          <w:szCs w:val="28"/>
          <w:lang w:val="es-MX" w:eastAsia="es-MX"/>
        </w:rPr>
        <w:t>jogo</w:t>
      </w:r>
      <w:proofErr w:type="spellEnd"/>
      <w:r w:rsidR="00B24983" w:rsidRPr="00D61639">
        <w:rPr>
          <w:rFonts w:ascii="Calibri" w:eastAsia="Times New Roman" w:hAnsi="Calibri" w:cs="Calibri"/>
          <w:b/>
          <w:i/>
          <w:iCs/>
          <w:color w:val="000000" w:themeColor="text1"/>
          <w:sz w:val="28"/>
          <w:szCs w:val="28"/>
          <w:lang w:val="es-MX" w:eastAsia="es-MX"/>
        </w:rPr>
        <w:t xml:space="preserve"> da </w:t>
      </w:r>
      <w:proofErr w:type="spellStart"/>
      <w:r w:rsidR="00B24983" w:rsidRPr="00D61639">
        <w:rPr>
          <w:rFonts w:ascii="Calibri" w:eastAsia="Times New Roman" w:hAnsi="Calibri" w:cs="Calibri"/>
          <w:b/>
          <w:i/>
          <w:iCs/>
          <w:color w:val="000000" w:themeColor="text1"/>
          <w:sz w:val="28"/>
          <w:szCs w:val="28"/>
          <w:lang w:val="es-MX" w:eastAsia="es-MX"/>
        </w:rPr>
        <w:t>criança</w:t>
      </w:r>
      <w:proofErr w:type="spellEnd"/>
      <w:r w:rsidR="00B24983" w:rsidRPr="00D61639">
        <w:rPr>
          <w:rFonts w:ascii="Calibri" w:eastAsia="Times New Roman" w:hAnsi="Calibri" w:cs="Calibri"/>
          <w:b/>
          <w:i/>
          <w:iCs/>
          <w:color w:val="000000" w:themeColor="text1"/>
          <w:sz w:val="28"/>
          <w:szCs w:val="28"/>
          <w:lang w:val="es-MX" w:eastAsia="es-MX"/>
        </w:rPr>
        <w:t xml:space="preserve"> indígena </w:t>
      </w:r>
      <w:proofErr w:type="spellStart"/>
      <w:r w:rsidR="00B24983" w:rsidRPr="00D61639">
        <w:rPr>
          <w:rFonts w:ascii="Calibri" w:eastAsia="Times New Roman" w:hAnsi="Calibri" w:cs="Calibri"/>
          <w:b/>
          <w:i/>
          <w:iCs/>
          <w:color w:val="000000" w:themeColor="text1"/>
          <w:sz w:val="28"/>
          <w:szCs w:val="28"/>
          <w:lang w:val="es-MX" w:eastAsia="es-MX"/>
        </w:rPr>
        <w:t>aymara</w:t>
      </w:r>
      <w:proofErr w:type="spellEnd"/>
      <w:r w:rsidR="00B24983" w:rsidRPr="00D61639">
        <w:rPr>
          <w:rFonts w:ascii="Calibri" w:eastAsia="Times New Roman" w:hAnsi="Calibri" w:cs="Calibri"/>
          <w:b/>
          <w:i/>
          <w:iCs/>
          <w:color w:val="000000" w:themeColor="text1"/>
          <w:sz w:val="28"/>
          <w:szCs w:val="28"/>
          <w:lang w:val="es-MX" w:eastAsia="es-MX"/>
        </w:rPr>
        <w:t xml:space="preserve"> e o </w:t>
      </w:r>
      <w:proofErr w:type="spellStart"/>
      <w:r w:rsidR="00B24983" w:rsidRPr="00D61639">
        <w:rPr>
          <w:rFonts w:ascii="Calibri" w:eastAsia="Times New Roman" w:hAnsi="Calibri" w:cs="Calibri"/>
          <w:b/>
          <w:i/>
          <w:iCs/>
          <w:color w:val="000000" w:themeColor="text1"/>
          <w:sz w:val="28"/>
          <w:szCs w:val="28"/>
          <w:lang w:val="es-MX" w:eastAsia="es-MX"/>
        </w:rPr>
        <w:t>conhecimento</w:t>
      </w:r>
      <w:proofErr w:type="spellEnd"/>
      <w:r w:rsidR="00B24983" w:rsidRPr="00D61639">
        <w:rPr>
          <w:rFonts w:ascii="Calibri" w:eastAsia="Times New Roman" w:hAnsi="Calibri" w:cs="Calibri"/>
          <w:b/>
          <w:i/>
          <w:iCs/>
          <w:color w:val="000000" w:themeColor="text1"/>
          <w:sz w:val="28"/>
          <w:szCs w:val="28"/>
          <w:lang w:val="es-MX" w:eastAsia="es-MX"/>
        </w:rPr>
        <w:t xml:space="preserve"> previo como base para a </w:t>
      </w:r>
      <w:proofErr w:type="spellStart"/>
      <w:r w:rsidR="00B24983" w:rsidRPr="00D61639">
        <w:rPr>
          <w:rFonts w:ascii="Calibri" w:eastAsia="Times New Roman" w:hAnsi="Calibri" w:cs="Calibri"/>
          <w:b/>
          <w:i/>
          <w:iCs/>
          <w:color w:val="000000" w:themeColor="text1"/>
          <w:sz w:val="28"/>
          <w:szCs w:val="28"/>
          <w:lang w:val="es-MX" w:eastAsia="es-MX"/>
        </w:rPr>
        <w:t>educação</w:t>
      </w:r>
      <w:proofErr w:type="spellEnd"/>
      <w:r w:rsidR="00B24983" w:rsidRPr="00D61639">
        <w:rPr>
          <w:rFonts w:ascii="Calibri" w:eastAsia="Times New Roman" w:hAnsi="Calibri" w:cs="Calibri"/>
          <w:b/>
          <w:i/>
          <w:iCs/>
          <w:color w:val="000000" w:themeColor="text1"/>
          <w:sz w:val="28"/>
          <w:szCs w:val="28"/>
          <w:lang w:val="es-MX" w:eastAsia="es-MX"/>
        </w:rPr>
        <w:t xml:space="preserve"> intercultural</w:t>
      </w:r>
    </w:p>
    <w:p w14:paraId="07522A3E" w14:textId="77777777" w:rsidR="000E6F64" w:rsidRDefault="000E6F64" w:rsidP="00D563D0">
      <w:pPr>
        <w:spacing w:after="0" w:line="360" w:lineRule="auto"/>
        <w:jc w:val="both"/>
        <w:rPr>
          <w:rFonts w:ascii="Times New Roman" w:hAnsi="Times New Roman" w:cs="Times New Roman"/>
          <w:sz w:val="28"/>
          <w:szCs w:val="28"/>
        </w:rPr>
      </w:pPr>
    </w:p>
    <w:p w14:paraId="762B361B" w14:textId="69301DB0" w:rsidR="000E6F64" w:rsidRPr="00D61639" w:rsidRDefault="000E6F64" w:rsidP="00D61639">
      <w:pPr>
        <w:spacing w:after="0" w:line="276" w:lineRule="auto"/>
        <w:jc w:val="right"/>
        <w:rPr>
          <w:rFonts w:cstheme="minorHAnsi"/>
          <w:b/>
          <w:bCs/>
          <w:sz w:val="24"/>
          <w:szCs w:val="24"/>
        </w:rPr>
      </w:pPr>
      <w:proofErr w:type="spellStart"/>
      <w:r w:rsidRPr="00D61639">
        <w:rPr>
          <w:rFonts w:cstheme="minorHAnsi"/>
          <w:b/>
          <w:bCs/>
          <w:sz w:val="24"/>
          <w:szCs w:val="24"/>
        </w:rPr>
        <w:t>Duverly</w:t>
      </w:r>
      <w:proofErr w:type="spellEnd"/>
      <w:r w:rsidRPr="00D61639">
        <w:rPr>
          <w:rFonts w:cstheme="minorHAnsi"/>
          <w:b/>
          <w:bCs/>
          <w:sz w:val="24"/>
          <w:szCs w:val="24"/>
        </w:rPr>
        <w:t xml:space="preserve"> Joao </w:t>
      </w:r>
      <w:proofErr w:type="spellStart"/>
      <w:r w:rsidRPr="00D61639">
        <w:rPr>
          <w:rFonts w:cstheme="minorHAnsi"/>
          <w:b/>
          <w:bCs/>
          <w:sz w:val="24"/>
          <w:szCs w:val="24"/>
        </w:rPr>
        <w:t>Incacutipa</w:t>
      </w:r>
      <w:proofErr w:type="spellEnd"/>
      <w:r w:rsidRPr="00D61639">
        <w:rPr>
          <w:rFonts w:cstheme="minorHAnsi"/>
          <w:b/>
          <w:bCs/>
          <w:sz w:val="24"/>
          <w:szCs w:val="24"/>
        </w:rPr>
        <w:t xml:space="preserve"> Limachi</w:t>
      </w:r>
    </w:p>
    <w:p w14:paraId="16F25192" w14:textId="76FEDBB0" w:rsidR="00D61639" w:rsidRPr="00D61639" w:rsidRDefault="00D61639" w:rsidP="00D61639">
      <w:pPr>
        <w:spacing w:after="0" w:line="276" w:lineRule="auto"/>
        <w:jc w:val="right"/>
        <w:rPr>
          <w:rFonts w:ascii="Times New Roman" w:hAnsi="Times New Roman" w:cs="Times New Roman"/>
          <w:sz w:val="24"/>
          <w:szCs w:val="24"/>
        </w:rPr>
      </w:pPr>
      <w:r w:rsidRPr="00D61639">
        <w:rPr>
          <w:rFonts w:ascii="Times New Roman" w:hAnsi="Times New Roman" w:cs="Times New Roman"/>
          <w:sz w:val="24"/>
          <w:szCs w:val="24"/>
        </w:rPr>
        <w:t>Universidad Nacional del Altiplano, Perú</w:t>
      </w:r>
    </w:p>
    <w:p w14:paraId="04876A6A" w14:textId="51E69BC2" w:rsidR="00D61639" w:rsidRPr="00D61639" w:rsidRDefault="00D61639" w:rsidP="00D61639">
      <w:pPr>
        <w:spacing w:after="0" w:line="276" w:lineRule="auto"/>
        <w:jc w:val="right"/>
        <w:rPr>
          <w:rFonts w:cstheme="minorHAnsi"/>
          <w:color w:val="FF0000"/>
          <w:sz w:val="28"/>
          <w:szCs w:val="28"/>
        </w:rPr>
      </w:pPr>
      <w:r w:rsidRPr="00D61639">
        <w:rPr>
          <w:rFonts w:cstheme="minorHAnsi"/>
          <w:color w:val="FF0000"/>
          <w:sz w:val="24"/>
          <w:szCs w:val="24"/>
        </w:rPr>
        <w:t>djincacutipa@unap.edu.pe</w:t>
      </w:r>
    </w:p>
    <w:p w14:paraId="720435B7" w14:textId="452D2479" w:rsidR="00D464BD" w:rsidRDefault="00F1089D" w:rsidP="00F1089D">
      <w:pPr>
        <w:spacing w:after="0" w:line="360" w:lineRule="auto"/>
        <w:jc w:val="right"/>
        <w:rPr>
          <w:rFonts w:ascii="Times New Roman" w:hAnsi="Times New Roman" w:cs="Times New Roman"/>
          <w:sz w:val="24"/>
          <w:szCs w:val="24"/>
        </w:rPr>
      </w:pPr>
      <w:r w:rsidRPr="00F1089D">
        <w:rPr>
          <w:rFonts w:ascii="Times New Roman" w:hAnsi="Times New Roman" w:cs="Times New Roman"/>
          <w:sz w:val="24"/>
          <w:szCs w:val="24"/>
        </w:rPr>
        <w:t>https://orcid.org/0000-0002-0067-3147</w:t>
      </w:r>
    </w:p>
    <w:p w14:paraId="6B10E8DF" w14:textId="77777777" w:rsidR="00904F46" w:rsidRPr="00904F46" w:rsidRDefault="00904F46" w:rsidP="00D563D0">
      <w:pPr>
        <w:spacing w:after="0" w:line="360" w:lineRule="auto"/>
        <w:jc w:val="both"/>
        <w:rPr>
          <w:rFonts w:cstheme="minorHAnsi"/>
          <w:b/>
          <w:bCs/>
          <w:sz w:val="24"/>
          <w:szCs w:val="24"/>
        </w:rPr>
      </w:pPr>
    </w:p>
    <w:p w14:paraId="268D9F99" w14:textId="587DBEE3" w:rsidR="004A1930" w:rsidRPr="00D61639" w:rsidRDefault="00D464BD" w:rsidP="00D563D0">
      <w:pPr>
        <w:spacing w:after="0" w:line="360" w:lineRule="auto"/>
        <w:jc w:val="both"/>
        <w:rPr>
          <w:rFonts w:cstheme="minorHAnsi"/>
          <w:b/>
          <w:bCs/>
          <w:sz w:val="28"/>
          <w:szCs w:val="28"/>
        </w:rPr>
      </w:pPr>
      <w:r w:rsidRPr="00D61639">
        <w:rPr>
          <w:rFonts w:cstheme="minorHAnsi"/>
          <w:b/>
          <w:bCs/>
          <w:sz w:val="28"/>
          <w:szCs w:val="28"/>
        </w:rPr>
        <w:t>Resumen</w:t>
      </w:r>
    </w:p>
    <w:p w14:paraId="22307CA3" w14:textId="3E4AC8F4" w:rsidR="006D390C" w:rsidRDefault="007E5E73" w:rsidP="00D563D0">
      <w:pPr>
        <w:spacing w:after="0" w:line="360" w:lineRule="auto"/>
        <w:jc w:val="both"/>
        <w:rPr>
          <w:rFonts w:ascii="Times New Roman" w:hAnsi="Times New Roman" w:cs="Times New Roman"/>
          <w:sz w:val="24"/>
          <w:szCs w:val="24"/>
        </w:rPr>
      </w:pPr>
      <w:r w:rsidRPr="00C32B09">
        <w:rPr>
          <w:rFonts w:ascii="Times New Roman" w:hAnsi="Times New Roman" w:cs="Times New Roman"/>
          <w:sz w:val="24"/>
          <w:szCs w:val="24"/>
        </w:rPr>
        <w:t xml:space="preserve">El </w:t>
      </w:r>
      <w:r w:rsidR="006D390C" w:rsidRPr="00D61639">
        <w:rPr>
          <w:rFonts w:ascii="Times New Roman" w:hAnsi="Times New Roman" w:cs="Times New Roman"/>
          <w:sz w:val="24"/>
          <w:szCs w:val="24"/>
        </w:rPr>
        <w:t>objetivo</w:t>
      </w:r>
      <w:r w:rsidRPr="00C32B09">
        <w:rPr>
          <w:rFonts w:ascii="Times New Roman" w:hAnsi="Times New Roman" w:cs="Times New Roman"/>
          <w:sz w:val="24"/>
          <w:szCs w:val="24"/>
        </w:rPr>
        <w:t xml:space="preserve"> de </w:t>
      </w:r>
      <w:r w:rsidR="00505A98">
        <w:rPr>
          <w:rFonts w:ascii="Times New Roman" w:hAnsi="Times New Roman" w:cs="Times New Roman"/>
          <w:sz w:val="24"/>
          <w:szCs w:val="24"/>
        </w:rPr>
        <w:t>esta</w:t>
      </w:r>
      <w:r w:rsidR="00505A98" w:rsidRPr="00C32B09">
        <w:rPr>
          <w:rFonts w:ascii="Times New Roman" w:hAnsi="Times New Roman" w:cs="Times New Roman"/>
          <w:sz w:val="24"/>
          <w:szCs w:val="24"/>
        </w:rPr>
        <w:t xml:space="preserve"> </w:t>
      </w:r>
      <w:r w:rsidRPr="00C32B09">
        <w:rPr>
          <w:rFonts w:ascii="Times New Roman" w:hAnsi="Times New Roman" w:cs="Times New Roman"/>
          <w:sz w:val="24"/>
          <w:szCs w:val="24"/>
        </w:rPr>
        <w:t xml:space="preserve">investigación </w:t>
      </w:r>
      <w:r w:rsidR="00C9633E" w:rsidRPr="00C32B09">
        <w:rPr>
          <w:rFonts w:ascii="Times New Roman" w:hAnsi="Times New Roman" w:cs="Times New Roman"/>
          <w:sz w:val="24"/>
          <w:szCs w:val="24"/>
        </w:rPr>
        <w:t>fue</w:t>
      </w:r>
      <w:r w:rsidRPr="00C32B09">
        <w:rPr>
          <w:rFonts w:ascii="Times New Roman" w:hAnsi="Times New Roman" w:cs="Times New Roman"/>
          <w:sz w:val="24"/>
          <w:szCs w:val="24"/>
        </w:rPr>
        <w:t xml:space="preserve"> analizar</w:t>
      </w:r>
      <w:r w:rsidR="00F91404">
        <w:rPr>
          <w:rFonts w:ascii="Times New Roman" w:hAnsi="Times New Roman" w:cs="Times New Roman"/>
          <w:sz w:val="24"/>
          <w:szCs w:val="24"/>
        </w:rPr>
        <w:t xml:space="preserve"> </w:t>
      </w:r>
      <w:r w:rsidRPr="00C32B09">
        <w:rPr>
          <w:rFonts w:ascii="Times New Roman" w:hAnsi="Times New Roman" w:cs="Times New Roman"/>
          <w:sz w:val="24"/>
          <w:szCs w:val="24"/>
        </w:rPr>
        <w:t>el juego del niño indígena</w:t>
      </w:r>
      <w:r w:rsidR="006D390C">
        <w:rPr>
          <w:rFonts w:ascii="Times New Roman" w:hAnsi="Times New Roman" w:cs="Times New Roman"/>
          <w:sz w:val="24"/>
          <w:szCs w:val="24"/>
        </w:rPr>
        <w:t xml:space="preserve"> </w:t>
      </w:r>
      <w:proofErr w:type="spellStart"/>
      <w:r w:rsidR="006D390C">
        <w:rPr>
          <w:rFonts w:ascii="Times New Roman" w:hAnsi="Times New Roman" w:cs="Times New Roman"/>
          <w:sz w:val="24"/>
          <w:szCs w:val="24"/>
        </w:rPr>
        <w:t>aymara</w:t>
      </w:r>
      <w:proofErr w:type="spellEnd"/>
      <w:r w:rsidR="006D390C">
        <w:rPr>
          <w:rFonts w:ascii="Times New Roman" w:hAnsi="Times New Roman" w:cs="Times New Roman"/>
          <w:sz w:val="24"/>
          <w:szCs w:val="24"/>
        </w:rPr>
        <w:t xml:space="preserve">. </w:t>
      </w:r>
      <w:r w:rsidR="006D390C" w:rsidRPr="00C32B09">
        <w:rPr>
          <w:rFonts w:ascii="Times New Roman" w:hAnsi="Times New Roman" w:cs="Times New Roman"/>
          <w:sz w:val="24"/>
          <w:szCs w:val="24"/>
        </w:rPr>
        <w:t xml:space="preserve">El </w:t>
      </w:r>
      <w:r w:rsidR="006D390C" w:rsidRPr="00D61639">
        <w:rPr>
          <w:rFonts w:ascii="Times New Roman" w:hAnsi="Times New Roman" w:cs="Times New Roman"/>
          <w:sz w:val="24"/>
          <w:szCs w:val="24"/>
        </w:rPr>
        <w:t>método</w:t>
      </w:r>
      <w:r w:rsidR="006D390C" w:rsidRPr="00C32B09">
        <w:rPr>
          <w:rFonts w:ascii="Times New Roman" w:hAnsi="Times New Roman" w:cs="Times New Roman"/>
          <w:sz w:val="24"/>
          <w:szCs w:val="24"/>
        </w:rPr>
        <w:t xml:space="preserve"> utilizado fue el cualitativo, ejecutado a través de la</w:t>
      </w:r>
      <w:r w:rsidR="00523800">
        <w:rPr>
          <w:rFonts w:ascii="Times New Roman" w:hAnsi="Times New Roman" w:cs="Times New Roman"/>
          <w:sz w:val="24"/>
          <w:szCs w:val="24"/>
        </w:rPr>
        <w:t>s técnicas de</w:t>
      </w:r>
      <w:r w:rsidR="006D390C" w:rsidRPr="00C32B09">
        <w:rPr>
          <w:rFonts w:ascii="Times New Roman" w:hAnsi="Times New Roman" w:cs="Times New Roman"/>
          <w:sz w:val="24"/>
          <w:szCs w:val="24"/>
        </w:rPr>
        <w:t xml:space="preserve"> entrevista en profundidad y observación participativa. Se trabajó con una muestra ajustada de </w:t>
      </w:r>
      <w:r w:rsidR="00550934">
        <w:rPr>
          <w:rFonts w:ascii="Times New Roman" w:hAnsi="Times New Roman" w:cs="Times New Roman"/>
          <w:sz w:val="24"/>
          <w:szCs w:val="24"/>
        </w:rPr>
        <w:t>cuatro</w:t>
      </w:r>
      <w:r w:rsidR="00550934" w:rsidRPr="00C32B09">
        <w:rPr>
          <w:rFonts w:ascii="Times New Roman" w:hAnsi="Times New Roman" w:cs="Times New Roman"/>
          <w:sz w:val="24"/>
          <w:szCs w:val="24"/>
        </w:rPr>
        <w:t xml:space="preserve"> </w:t>
      </w:r>
      <w:r w:rsidR="006D390C" w:rsidRPr="00C32B09">
        <w:rPr>
          <w:rFonts w:ascii="Times New Roman" w:hAnsi="Times New Roman" w:cs="Times New Roman"/>
          <w:sz w:val="24"/>
          <w:szCs w:val="24"/>
        </w:rPr>
        <w:t xml:space="preserve">maestros, </w:t>
      </w:r>
      <w:r w:rsidR="00550934">
        <w:rPr>
          <w:rFonts w:ascii="Times New Roman" w:hAnsi="Times New Roman" w:cs="Times New Roman"/>
          <w:sz w:val="24"/>
          <w:szCs w:val="24"/>
        </w:rPr>
        <w:t>siete</w:t>
      </w:r>
      <w:r w:rsidR="00550934" w:rsidRPr="00C32B09">
        <w:rPr>
          <w:rFonts w:ascii="Times New Roman" w:hAnsi="Times New Roman" w:cs="Times New Roman"/>
          <w:sz w:val="24"/>
          <w:szCs w:val="24"/>
        </w:rPr>
        <w:t xml:space="preserve"> </w:t>
      </w:r>
      <w:r w:rsidR="006D390C" w:rsidRPr="00C32B09">
        <w:rPr>
          <w:rFonts w:ascii="Times New Roman" w:hAnsi="Times New Roman" w:cs="Times New Roman"/>
          <w:sz w:val="24"/>
          <w:szCs w:val="24"/>
        </w:rPr>
        <w:t>padres de familia y 18</w:t>
      </w:r>
      <w:r w:rsidR="00CE0502">
        <w:rPr>
          <w:rFonts w:ascii="Times New Roman" w:hAnsi="Times New Roman" w:cs="Times New Roman"/>
          <w:sz w:val="24"/>
          <w:szCs w:val="24"/>
        </w:rPr>
        <w:t xml:space="preserve"> </w:t>
      </w:r>
      <w:r w:rsidR="006D390C" w:rsidRPr="00C32B09">
        <w:rPr>
          <w:rFonts w:ascii="Times New Roman" w:hAnsi="Times New Roman" w:cs="Times New Roman"/>
          <w:sz w:val="24"/>
          <w:szCs w:val="24"/>
        </w:rPr>
        <w:t>estudiantes del nivel primario de educación básica.</w:t>
      </w:r>
      <w:r w:rsidR="00E46FC8">
        <w:rPr>
          <w:rFonts w:ascii="Times New Roman" w:hAnsi="Times New Roman" w:cs="Times New Roman"/>
          <w:sz w:val="24"/>
          <w:szCs w:val="24"/>
        </w:rPr>
        <w:t xml:space="preserve"> </w:t>
      </w:r>
      <w:r w:rsidR="006D390C" w:rsidRPr="00C32B09">
        <w:rPr>
          <w:rFonts w:ascii="Times New Roman" w:hAnsi="Times New Roman" w:cs="Times New Roman"/>
          <w:sz w:val="24"/>
          <w:szCs w:val="24"/>
        </w:rPr>
        <w:t xml:space="preserve">Los </w:t>
      </w:r>
      <w:r w:rsidR="006D390C" w:rsidRPr="00D61639">
        <w:rPr>
          <w:rFonts w:ascii="Times New Roman" w:hAnsi="Times New Roman" w:cs="Times New Roman"/>
          <w:sz w:val="24"/>
          <w:szCs w:val="24"/>
        </w:rPr>
        <w:t>hallazgos</w:t>
      </w:r>
      <w:r w:rsidR="006D390C" w:rsidRPr="00C32B09">
        <w:rPr>
          <w:rFonts w:ascii="Times New Roman" w:hAnsi="Times New Roman" w:cs="Times New Roman"/>
          <w:sz w:val="24"/>
          <w:szCs w:val="24"/>
        </w:rPr>
        <w:t xml:space="preserve"> de la investigación denotan que en las actividades del juego de los niños</w:t>
      </w:r>
      <w:r w:rsidR="006D390C">
        <w:rPr>
          <w:rFonts w:ascii="Times New Roman" w:hAnsi="Times New Roman" w:cs="Times New Roman"/>
          <w:sz w:val="24"/>
          <w:szCs w:val="24"/>
        </w:rPr>
        <w:t xml:space="preserve"> </w:t>
      </w:r>
      <w:r w:rsidR="006D390C" w:rsidRPr="00C32B09">
        <w:rPr>
          <w:rFonts w:ascii="Times New Roman" w:hAnsi="Times New Roman" w:cs="Times New Roman"/>
          <w:sz w:val="24"/>
          <w:szCs w:val="24"/>
        </w:rPr>
        <w:t xml:space="preserve">se expresa una compleja red de conocimientos que evidencia los saberes previos. Estos conocimientos </w:t>
      </w:r>
      <w:r w:rsidR="006D390C">
        <w:rPr>
          <w:rFonts w:ascii="Times New Roman" w:hAnsi="Times New Roman" w:cs="Times New Roman"/>
          <w:sz w:val="24"/>
          <w:szCs w:val="24"/>
        </w:rPr>
        <w:t>sirven</w:t>
      </w:r>
      <w:r w:rsidR="006D390C" w:rsidRPr="00C32B09">
        <w:rPr>
          <w:rFonts w:ascii="Times New Roman" w:hAnsi="Times New Roman" w:cs="Times New Roman"/>
          <w:sz w:val="24"/>
          <w:szCs w:val="24"/>
        </w:rPr>
        <w:t xml:space="preserve"> para resolver problemas cotidianos </w:t>
      </w:r>
      <w:r w:rsidR="006D390C">
        <w:rPr>
          <w:rFonts w:ascii="Times New Roman" w:hAnsi="Times New Roman" w:cs="Times New Roman"/>
          <w:sz w:val="24"/>
          <w:szCs w:val="24"/>
        </w:rPr>
        <w:t>de</w:t>
      </w:r>
      <w:r w:rsidR="006D390C" w:rsidRPr="00C32B09">
        <w:rPr>
          <w:rFonts w:ascii="Times New Roman" w:hAnsi="Times New Roman" w:cs="Times New Roman"/>
          <w:sz w:val="24"/>
          <w:szCs w:val="24"/>
        </w:rPr>
        <w:t xml:space="preserve"> su entorno social y cultural</w:t>
      </w:r>
      <w:r w:rsidR="00550934">
        <w:rPr>
          <w:rFonts w:ascii="Times New Roman" w:hAnsi="Times New Roman" w:cs="Times New Roman"/>
          <w:sz w:val="24"/>
          <w:szCs w:val="24"/>
        </w:rPr>
        <w:t xml:space="preserve"> </w:t>
      </w:r>
      <w:r w:rsidR="006D390C" w:rsidRPr="00C32B09">
        <w:rPr>
          <w:rFonts w:ascii="Times New Roman" w:hAnsi="Times New Roman" w:cs="Times New Roman"/>
          <w:sz w:val="24"/>
          <w:szCs w:val="24"/>
        </w:rPr>
        <w:t>que implican operaciones matemáticas, uso del lenguaje, desarrollo de la ciencia, práctica de valores, manifestación de creencias y cultura</w:t>
      </w:r>
      <w:r w:rsidR="00E46FC8">
        <w:rPr>
          <w:rFonts w:ascii="Times New Roman" w:hAnsi="Times New Roman" w:cs="Times New Roman"/>
          <w:sz w:val="24"/>
          <w:szCs w:val="24"/>
        </w:rPr>
        <w:t xml:space="preserve"> propia</w:t>
      </w:r>
      <w:r w:rsidR="006D390C" w:rsidRPr="00C32B09">
        <w:rPr>
          <w:rFonts w:ascii="Times New Roman" w:hAnsi="Times New Roman" w:cs="Times New Roman"/>
          <w:sz w:val="24"/>
          <w:szCs w:val="24"/>
        </w:rPr>
        <w:t>. Los conocimientos de los niños son muy desarrollados</w:t>
      </w:r>
      <w:r w:rsidR="006D390C">
        <w:rPr>
          <w:rFonts w:ascii="Times New Roman" w:hAnsi="Times New Roman" w:cs="Times New Roman"/>
          <w:sz w:val="24"/>
          <w:szCs w:val="24"/>
        </w:rPr>
        <w:t xml:space="preserve"> y útiles en la cotidianidad de la vida adulta,</w:t>
      </w:r>
      <w:r w:rsidR="006D390C" w:rsidRPr="00C32B09">
        <w:rPr>
          <w:rFonts w:ascii="Times New Roman" w:hAnsi="Times New Roman" w:cs="Times New Roman"/>
          <w:sz w:val="24"/>
          <w:szCs w:val="24"/>
        </w:rPr>
        <w:t xml:space="preserve"> punto de partida en la educación intercultural.</w:t>
      </w:r>
      <w:r w:rsidR="006D390C">
        <w:rPr>
          <w:rFonts w:ascii="Times New Roman" w:hAnsi="Times New Roman" w:cs="Times New Roman"/>
          <w:sz w:val="24"/>
          <w:szCs w:val="24"/>
        </w:rPr>
        <w:t xml:space="preserve"> S</w:t>
      </w:r>
      <w:r w:rsidR="006D390C" w:rsidRPr="00C32B09">
        <w:rPr>
          <w:rFonts w:ascii="Times New Roman" w:hAnsi="Times New Roman" w:cs="Times New Roman"/>
          <w:sz w:val="24"/>
          <w:szCs w:val="24"/>
        </w:rPr>
        <w:t xml:space="preserve">e considera a la cultura indígena como una reliquia </w:t>
      </w:r>
      <w:r w:rsidR="006D390C">
        <w:rPr>
          <w:rFonts w:ascii="Times New Roman" w:hAnsi="Times New Roman" w:cs="Times New Roman"/>
          <w:sz w:val="24"/>
          <w:szCs w:val="24"/>
        </w:rPr>
        <w:t xml:space="preserve">que se usa </w:t>
      </w:r>
      <w:r w:rsidR="006D390C" w:rsidRPr="00C32B09">
        <w:rPr>
          <w:rFonts w:ascii="Times New Roman" w:hAnsi="Times New Roman" w:cs="Times New Roman"/>
          <w:sz w:val="24"/>
          <w:szCs w:val="24"/>
        </w:rPr>
        <w:t xml:space="preserve">para observarla, cuidarla y exhibirla en </w:t>
      </w:r>
      <w:r w:rsidR="006D390C">
        <w:rPr>
          <w:rFonts w:ascii="Times New Roman" w:hAnsi="Times New Roman" w:cs="Times New Roman"/>
          <w:sz w:val="24"/>
          <w:szCs w:val="24"/>
        </w:rPr>
        <w:t>“</w:t>
      </w:r>
      <w:r w:rsidR="006D390C" w:rsidRPr="00C32B09">
        <w:rPr>
          <w:rFonts w:ascii="Times New Roman" w:hAnsi="Times New Roman" w:cs="Times New Roman"/>
          <w:sz w:val="24"/>
          <w:szCs w:val="24"/>
        </w:rPr>
        <w:t>museos</w:t>
      </w:r>
      <w:r w:rsidR="006D390C">
        <w:rPr>
          <w:rFonts w:ascii="Times New Roman" w:hAnsi="Times New Roman" w:cs="Times New Roman"/>
          <w:sz w:val="24"/>
          <w:szCs w:val="24"/>
        </w:rPr>
        <w:t>”</w:t>
      </w:r>
      <w:r w:rsidR="006D390C" w:rsidRPr="00C32B09">
        <w:rPr>
          <w:rFonts w:ascii="Times New Roman" w:hAnsi="Times New Roman" w:cs="Times New Roman"/>
          <w:sz w:val="24"/>
          <w:szCs w:val="24"/>
        </w:rPr>
        <w:t xml:space="preserve">, sin ninguna importancia en la </w:t>
      </w:r>
      <w:r w:rsidR="00E46FC8">
        <w:rPr>
          <w:rFonts w:ascii="Times New Roman" w:hAnsi="Times New Roman" w:cs="Times New Roman"/>
          <w:sz w:val="24"/>
          <w:szCs w:val="24"/>
        </w:rPr>
        <w:t>vida escolar</w:t>
      </w:r>
      <w:r w:rsidR="006D390C" w:rsidRPr="00C32B09">
        <w:rPr>
          <w:rFonts w:ascii="Times New Roman" w:hAnsi="Times New Roman" w:cs="Times New Roman"/>
          <w:sz w:val="24"/>
          <w:szCs w:val="24"/>
        </w:rPr>
        <w:t xml:space="preserve"> de los niños, inservible al momento de </w:t>
      </w:r>
      <w:r w:rsidR="006D390C">
        <w:rPr>
          <w:rFonts w:ascii="Times New Roman" w:hAnsi="Times New Roman" w:cs="Times New Roman"/>
          <w:sz w:val="24"/>
          <w:szCs w:val="24"/>
        </w:rPr>
        <w:t xml:space="preserve">impartir </w:t>
      </w:r>
      <w:r w:rsidR="00E46FC8">
        <w:rPr>
          <w:rFonts w:ascii="Times New Roman" w:hAnsi="Times New Roman" w:cs="Times New Roman"/>
          <w:sz w:val="24"/>
          <w:szCs w:val="24"/>
        </w:rPr>
        <w:t>la enseñanza</w:t>
      </w:r>
      <w:r w:rsidR="006D390C" w:rsidRPr="00C32B09">
        <w:rPr>
          <w:rFonts w:ascii="Times New Roman" w:hAnsi="Times New Roman" w:cs="Times New Roman"/>
          <w:sz w:val="24"/>
          <w:szCs w:val="24"/>
        </w:rPr>
        <w:t xml:space="preserve"> </w:t>
      </w:r>
      <w:r w:rsidR="00BD5CCB">
        <w:rPr>
          <w:rFonts w:ascii="Times New Roman" w:hAnsi="Times New Roman" w:cs="Times New Roman"/>
          <w:sz w:val="24"/>
          <w:szCs w:val="24"/>
        </w:rPr>
        <w:t>programada</w:t>
      </w:r>
      <w:r w:rsidR="006D390C" w:rsidRPr="00C32B09">
        <w:rPr>
          <w:rFonts w:ascii="Times New Roman" w:hAnsi="Times New Roman" w:cs="Times New Roman"/>
          <w:sz w:val="24"/>
          <w:szCs w:val="24"/>
        </w:rPr>
        <w:t>. El currículo escolar afianza las relaciones de poder entre culturas, puesto que no toca a la población de “</w:t>
      </w:r>
      <w:r w:rsidR="00A43D82">
        <w:rPr>
          <w:rFonts w:ascii="Times New Roman" w:hAnsi="Times New Roman" w:cs="Times New Roman"/>
          <w:sz w:val="24"/>
          <w:szCs w:val="24"/>
        </w:rPr>
        <w:t>é</w:t>
      </w:r>
      <w:r w:rsidR="006D390C" w:rsidRPr="00C32B09">
        <w:rPr>
          <w:rFonts w:ascii="Times New Roman" w:hAnsi="Times New Roman" w:cs="Times New Roman"/>
          <w:sz w:val="24"/>
          <w:szCs w:val="24"/>
        </w:rPr>
        <w:t>lite”</w:t>
      </w:r>
      <w:r w:rsidR="00A836C4">
        <w:rPr>
          <w:rFonts w:ascii="Times New Roman" w:hAnsi="Times New Roman" w:cs="Times New Roman"/>
          <w:sz w:val="24"/>
          <w:szCs w:val="24"/>
        </w:rPr>
        <w:t>,</w:t>
      </w:r>
      <w:r w:rsidR="006D390C" w:rsidRPr="00C32B09">
        <w:rPr>
          <w:rFonts w:ascii="Times New Roman" w:hAnsi="Times New Roman" w:cs="Times New Roman"/>
          <w:sz w:val="24"/>
          <w:szCs w:val="24"/>
        </w:rPr>
        <w:t xml:space="preserve"> quienes son los que discriminan y </w:t>
      </w:r>
      <w:r w:rsidR="006D390C">
        <w:rPr>
          <w:rFonts w:ascii="Times New Roman" w:hAnsi="Times New Roman" w:cs="Times New Roman"/>
          <w:sz w:val="24"/>
          <w:szCs w:val="24"/>
        </w:rPr>
        <w:lastRenderedPageBreak/>
        <w:t xml:space="preserve">quienes </w:t>
      </w:r>
      <w:r w:rsidR="006D390C" w:rsidRPr="00C32B09">
        <w:rPr>
          <w:rFonts w:ascii="Times New Roman" w:hAnsi="Times New Roman" w:cs="Times New Roman"/>
          <w:sz w:val="24"/>
          <w:szCs w:val="24"/>
        </w:rPr>
        <w:t>no están dispuestos ni interesados en reconocer y valorar en la misma dimensión que la suya a la cultura indígena.</w:t>
      </w:r>
      <w:r w:rsidR="006D390C">
        <w:rPr>
          <w:rFonts w:ascii="Times New Roman" w:hAnsi="Times New Roman" w:cs="Times New Roman"/>
          <w:sz w:val="24"/>
          <w:szCs w:val="24"/>
        </w:rPr>
        <w:t xml:space="preserve"> </w:t>
      </w:r>
      <w:r w:rsidR="00E46FC8">
        <w:rPr>
          <w:rFonts w:ascii="Times New Roman" w:hAnsi="Times New Roman" w:cs="Times New Roman"/>
          <w:sz w:val="24"/>
          <w:szCs w:val="24"/>
        </w:rPr>
        <w:t>A</w:t>
      </w:r>
      <w:r w:rsidR="00E46FC8" w:rsidRPr="00C32B09">
        <w:rPr>
          <w:rFonts w:ascii="Times New Roman" w:hAnsi="Times New Roman" w:cs="Times New Roman"/>
          <w:sz w:val="24"/>
          <w:szCs w:val="24"/>
        </w:rPr>
        <w:t xml:space="preserve">l momento de diseñar modelos </w:t>
      </w:r>
      <w:r w:rsidR="00E46FC8">
        <w:rPr>
          <w:rFonts w:ascii="Times New Roman" w:hAnsi="Times New Roman" w:cs="Times New Roman"/>
          <w:sz w:val="24"/>
          <w:szCs w:val="24"/>
        </w:rPr>
        <w:t xml:space="preserve">y programas </w:t>
      </w:r>
      <w:r w:rsidR="00E46FC8" w:rsidRPr="00C32B09">
        <w:rPr>
          <w:rFonts w:ascii="Times New Roman" w:hAnsi="Times New Roman" w:cs="Times New Roman"/>
          <w:sz w:val="24"/>
          <w:szCs w:val="24"/>
        </w:rPr>
        <w:t xml:space="preserve">educativos </w:t>
      </w:r>
      <w:r w:rsidR="00E46FC8">
        <w:rPr>
          <w:rFonts w:ascii="Times New Roman" w:hAnsi="Times New Roman" w:cs="Times New Roman"/>
          <w:sz w:val="24"/>
          <w:szCs w:val="24"/>
        </w:rPr>
        <w:t>se propone r</w:t>
      </w:r>
      <w:r w:rsidR="006D390C">
        <w:rPr>
          <w:rFonts w:ascii="Times New Roman" w:hAnsi="Times New Roman" w:cs="Times New Roman"/>
          <w:sz w:val="24"/>
          <w:szCs w:val="24"/>
        </w:rPr>
        <w:t xml:space="preserve">evertir </w:t>
      </w:r>
      <w:r w:rsidR="00C33D9E">
        <w:rPr>
          <w:rFonts w:ascii="Times New Roman" w:hAnsi="Times New Roman" w:cs="Times New Roman"/>
          <w:sz w:val="24"/>
          <w:szCs w:val="24"/>
        </w:rPr>
        <w:t>l</w:t>
      </w:r>
      <w:r w:rsidR="006D390C">
        <w:rPr>
          <w:rFonts w:ascii="Times New Roman" w:hAnsi="Times New Roman" w:cs="Times New Roman"/>
          <w:sz w:val="24"/>
          <w:szCs w:val="24"/>
        </w:rPr>
        <w:t>a educación</w:t>
      </w:r>
      <w:r w:rsidR="00BD5CCB">
        <w:rPr>
          <w:rFonts w:ascii="Times New Roman" w:hAnsi="Times New Roman" w:cs="Times New Roman"/>
          <w:sz w:val="24"/>
          <w:szCs w:val="24"/>
        </w:rPr>
        <w:t xml:space="preserve"> actual,</w:t>
      </w:r>
      <w:r w:rsidR="006D390C">
        <w:rPr>
          <w:rFonts w:ascii="Times New Roman" w:hAnsi="Times New Roman" w:cs="Times New Roman"/>
          <w:sz w:val="24"/>
          <w:szCs w:val="24"/>
        </w:rPr>
        <w:t xml:space="preserve"> </w:t>
      </w:r>
      <w:r w:rsidR="00BD5CCB">
        <w:rPr>
          <w:rFonts w:ascii="Times New Roman" w:hAnsi="Times New Roman" w:cs="Times New Roman"/>
          <w:sz w:val="24"/>
          <w:szCs w:val="24"/>
        </w:rPr>
        <w:t xml:space="preserve">aquella que </w:t>
      </w:r>
      <w:r w:rsidR="006D390C">
        <w:rPr>
          <w:rFonts w:ascii="Times New Roman" w:hAnsi="Times New Roman" w:cs="Times New Roman"/>
          <w:sz w:val="24"/>
          <w:szCs w:val="24"/>
        </w:rPr>
        <w:t>considera que los</w:t>
      </w:r>
      <w:r w:rsidR="006D390C" w:rsidRPr="00C32B09">
        <w:rPr>
          <w:rFonts w:ascii="Times New Roman" w:hAnsi="Times New Roman" w:cs="Times New Roman"/>
          <w:sz w:val="24"/>
          <w:szCs w:val="24"/>
        </w:rPr>
        <w:t xml:space="preserve"> niños indígenas tienen conocimientos inferiores</w:t>
      </w:r>
      <w:r w:rsidR="00A44722">
        <w:rPr>
          <w:rFonts w:ascii="Times New Roman" w:hAnsi="Times New Roman" w:cs="Times New Roman"/>
          <w:sz w:val="24"/>
          <w:szCs w:val="24"/>
        </w:rPr>
        <w:t>; a</w:t>
      </w:r>
      <w:r w:rsidR="006D390C" w:rsidRPr="00C32B09">
        <w:rPr>
          <w:rFonts w:ascii="Times New Roman" w:hAnsi="Times New Roman" w:cs="Times New Roman"/>
          <w:sz w:val="24"/>
          <w:szCs w:val="24"/>
        </w:rPr>
        <w:t xml:space="preserve">decuar el currículo de enseñanza intercultural a la </w:t>
      </w:r>
      <w:r w:rsidR="006D390C">
        <w:rPr>
          <w:rFonts w:ascii="Times New Roman" w:hAnsi="Times New Roman" w:cs="Times New Roman"/>
          <w:sz w:val="24"/>
          <w:szCs w:val="24"/>
        </w:rPr>
        <w:t xml:space="preserve">multiplicidad </w:t>
      </w:r>
      <w:r w:rsidR="006D390C" w:rsidRPr="00C32B09">
        <w:rPr>
          <w:rFonts w:ascii="Times New Roman" w:hAnsi="Times New Roman" w:cs="Times New Roman"/>
          <w:sz w:val="24"/>
          <w:szCs w:val="24"/>
        </w:rPr>
        <w:t>de conocimientos que dispone y utiliza el niño</w:t>
      </w:r>
      <w:r w:rsidR="006D390C">
        <w:rPr>
          <w:rFonts w:ascii="Times New Roman" w:hAnsi="Times New Roman" w:cs="Times New Roman"/>
          <w:sz w:val="24"/>
          <w:szCs w:val="24"/>
        </w:rPr>
        <w:t xml:space="preserve"> </w:t>
      </w:r>
      <w:r w:rsidR="00BD5CCB">
        <w:rPr>
          <w:rFonts w:ascii="Times New Roman" w:hAnsi="Times New Roman" w:cs="Times New Roman"/>
          <w:sz w:val="24"/>
          <w:szCs w:val="24"/>
        </w:rPr>
        <w:t>i</w:t>
      </w:r>
      <w:r w:rsidR="006D390C" w:rsidRPr="00C32B09">
        <w:rPr>
          <w:rFonts w:ascii="Times New Roman" w:hAnsi="Times New Roman" w:cs="Times New Roman"/>
          <w:sz w:val="24"/>
          <w:szCs w:val="24"/>
        </w:rPr>
        <w:t>ndígena</w:t>
      </w:r>
      <w:r w:rsidR="00E46FC8">
        <w:rPr>
          <w:rFonts w:ascii="Times New Roman" w:hAnsi="Times New Roman" w:cs="Times New Roman"/>
          <w:sz w:val="24"/>
          <w:szCs w:val="24"/>
        </w:rPr>
        <w:t xml:space="preserve"> </w:t>
      </w:r>
      <w:r w:rsidR="00BD5CCB">
        <w:rPr>
          <w:rFonts w:ascii="Times New Roman" w:hAnsi="Times New Roman" w:cs="Times New Roman"/>
          <w:sz w:val="24"/>
          <w:szCs w:val="24"/>
        </w:rPr>
        <w:t xml:space="preserve">e implementar </w:t>
      </w:r>
      <w:r w:rsidR="00E46FC8">
        <w:rPr>
          <w:rFonts w:ascii="Times New Roman" w:hAnsi="Times New Roman" w:cs="Times New Roman"/>
          <w:sz w:val="24"/>
          <w:szCs w:val="24"/>
        </w:rPr>
        <w:t>en todo el sistema educativo</w:t>
      </w:r>
      <w:r w:rsidR="00C33D9E">
        <w:rPr>
          <w:rFonts w:ascii="Times New Roman" w:hAnsi="Times New Roman" w:cs="Times New Roman"/>
          <w:sz w:val="24"/>
          <w:szCs w:val="24"/>
        </w:rPr>
        <w:t xml:space="preserve"> nacional</w:t>
      </w:r>
      <w:r w:rsidR="00E46FC8">
        <w:rPr>
          <w:rFonts w:ascii="Times New Roman" w:hAnsi="Times New Roman" w:cs="Times New Roman"/>
          <w:sz w:val="24"/>
          <w:szCs w:val="24"/>
        </w:rPr>
        <w:t xml:space="preserve"> privado y público</w:t>
      </w:r>
      <w:r w:rsidR="006D390C" w:rsidRPr="00C32B09">
        <w:rPr>
          <w:rFonts w:ascii="Times New Roman" w:hAnsi="Times New Roman" w:cs="Times New Roman"/>
          <w:sz w:val="24"/>
          <w:szCs w:val="24"/>
        </w:rPr>
        <w:t>.</w:t>
      </w:r>
    </w:p>
    <w:p w14:paraId="392A3AB4" w14:textId="560C0CA3" w:rsidR="00B00690" w:rsidRPr="00C32B09" w:rsidRDefault="00B00690" w:rsidP="00D563D0">
      <w:pPr>
        <w:spacing w:after="0" w:line="360" w:lineRule="auto"/>
        <w:jc w:val="both"/>
        <w:rPr>
          <w:rFonts w:ascii="Times New Roman" w:hAnsi="Times New Roman" w:cs="Times New Roman"/>
          <w:sz w:val="24"/>
          <w:szCs w:val="24"/>
        </w:rPr>
      </w:pPr>
      <w:r w:rsidRPr="00D61639">
        <w:rPr>
          <w:rFonts w:cstheme="minorHAnsi"/>
          <w:b/>
          <w:bCs/>
          <w:sz w:val="28"/>
          <w:szCs w:val="28"/>
        </w:rPr>
        <w:t>Palabras clave:</w:t>
      </w:r>
      <w:r w:rsidR="00D464BD" w:rsidRPr="00D61639">
        <w:rPr>
          <w:rFonts w:ascii="Times New Roman" w:hAnsi="Times New Roman" w:cs="Times New Roman"/>
          <w:b/>
          <w:bCs/>
          <w:sz w:val="24"/>
          <w:szCs w:val="24"/>
        </w:rPr>
        <w:t xml:space="preserve"> </w:t>
      </w:r>
      <w:r w:rsidR="00593575">
        <w:rPr>
          <w:rFonts w:ascii="Times New Roman" w:hAnsi="Times New Roman" w:cs="Times New Roman"/>
          <w:sz w:val="24"/>
          <w:szCs w:val="24"/>
        </w:rPr>
        <w:t>a</w:t>
      </w:r>
      <w:r w:rsidR="00593575" w:rsidRPr="00C32B09">
        <w:rPr>
          <w:rFonts w:ascii="Times New Roman" w:hAnsi="Times New Roman" w:cs="Times New Roman"/>
          <w:sz w:val="24"/>
          <w:szCs w:val="24"/>
        </w:rPr>
        <w:t xml:space="preserve">ctividad </w:t>
      </w:r>
      <w:r w:rsidR="00C8413C">
        <w:rPr>
          <w:rFonts w:ascii="Times New Roman" w:hAnsi="Times New Roman" w:cs="Times New Roman"/>
          <w:sz w:val="24"/>
          <w:szCs w:val="24"/>
        </w:rPr>
        <w:t>lúdica, actividad productiva,</w:t>
      </w:r>
      <w:r w:rsidR="00753CAA" w:rsidRPr="00C32B09">
        <w:rPr>
          <w:rFonts w:ascii="Times New Roman" w:hAnsi="Times New Roman" w:cs="Times New Roman"/>
          <w:sz w:val="24"/>
          <w:szCs w:val="24"/>
        </w:rPr>
        <w:t xml:space="preserve"> </w:t>
      </w:r>
      <w:r w:rsidR="00C8413C">
        <w:rPr>
          <w:rFonts w:ascii="Times New Roman" w:hAnsi="Times New Roman" w:cs="Times New Roman"/>
          <w:sz w:val="24"/>
          <w:szCs w:val="24"/>
        </w:rPr>
        <w:t>conocimiento</w:t>
      </w:r>
      <w:r w:rsidR="00C8413C" w:rsidRPr="00C32B09">
        <w:rPr>
          <w:rFonts w:ascii="Times New Roman" w:hAnsi="Times New Roman" w:cs="Times New Roman"/>
          <w:sz w:val="24"/>
          <w:szCs w:val="24"/>
        </w:rPr>
        <w:t xml:space="preserve"> previo</w:t>
      </w:r>
      <w:r w:rsidR="00C8413C">
        <w:rPr>
          <w:rFonts w:ascii="Times New Roman" w:hAnsi="Times New Roman" w:cs="Times New Roman"/>
          <w:sz w:val="24"/>
          <w:szCs w:val="24"/>
        </w:rPr>
        <w:t xml:space="preserve">, </w:t>
      </w:r>
      <w:r w:rsidRPr="00C32B09">
        <w:rPr>
          <w:rFonts w:ascii="Times New Roman" w:hAnsi="Times New Roman" w:cs="Times New Roman"/>
          <w:sz w:val="24"/>
          <w:szCs w:val="24"/>
        </w:rPr>
        <w:t>interculturalidad</w:t>
      </w:r>
      <w:r w:rsidR="00C8413C">
        <w:rPr>
          <w:rFonts w:ascii="Times New Roman" w:hAnsi="Times New Roman" w:cs="Times New Roman"/>
          <w:sz w:val="24"/>
          <w:szCs w:val="24"/>
        </w:rPr>
        <w:t>,</w:t>
      </w:r>
      <w:r w:rsidRPr="00C32B09">
        <w:rPr>
          <w:rFonts w:ascii="Times New Roman" w:hAnsi="Times New Roman" w:cs="Times New Roman"/>
          <w:sz w:val="24"/>
          <w:szCs w:val="24"/>
        </w:rPr>
        <w:t xml:space="preserve"> </w:t>
      </w:r>
      <w:r w:rsidR="00185075">
        <w:rPr>
          <w:rFonts w:ascii="Times New Roman" w:hAnsi="Times New Roman" w:cs="Times New Roman"/>
          <w:sz w:val="24"/>
          <w:szCs w:val="24"/>
        </w:rPr>
        <w:t>infancia</w:t>
      </w:r>
      <w:r w:rsidRPr="00C32B09">
        <w:rPr>
          <w:rFonts w:ascii="Times New Roman" w:hAnsi="Times New Roman" w:cs="Times New Roman"/>
          <w:sz w:val="24"/>
          <w:szCs w:val="24"/>
        </w:rPr>
        <w:t xml:space="preserve"> indígena</w:t>
      </w:r>
      <w:r w:rsidR="00C8413C">
        <w:rPr>
          <w:rFonts w:ascii="Times New Roman" w:hAnsi="Times New Roman" w:cs="Times New Roman"/>
          <w:sz w:val="24"/>
          <w:szCs w:val="24"/>
        </w:rPr>
        <w:t>.</w:t>
      </w:r>
    </w:p>
    <w:p w14:paraId="241ADBCA" w14:textId="77777777" w:rsidR="003B046C" w:rsidRPr="00B24983" w:rsidRDefault="003B046C" w:rsidP="00D563D0">
      <w:pPr>
        <w:spacing w:after="0" w:line="360" w:lineRule="auto"/>
        <w:jc w:val="both"/>
        <w:rPr>
          <w:rFonts w:ascii="Times New Roman" w:hAnsi="Times New Roman" w:cs="Times New Roman"/>
          <w:b/>
          <w:bCs/>
          <w:sz w:val="24"/>
          <w:szCs w:val="24"/>
        </w:rPr>
      </w:pPr>
    </w:p>
    <w:p w14:paraId="356EAA67" w14:textId="77777777" w:rsidR="00E6775B" w:rsidRPr="00904F46" w:rsidRDefault="00D464BD" w:rsidP="00D563D0">
      <w:pPr>
        <w:spacing w:after="0" w:line="360" w:lineRule="auto"/>
        <w:jc w:val="both"/>
        <w:rPr>
          <w:rFonts w:cstheme="minorHAnsi"/>
          <w:b/>
          <w:bCs/>
          <w:sz w:val="28"/>
          <w:szCs w:val="28"/>
          <w:lang w:val="en-US"/>
        </w:rPr>
      </w:pPr>
      <w:r w:rsidRPr="00904F46">
        <w:rPr>
          <w:rFonts w:cstheme="minorHAnsi"/>
          <w:b/>
          <w:bCs/>
          <w:sz w:val="28"/>
          <w:szCs w:val="28"/>
          <w:lang w:val="en-US"/>
        </w:rPr>
        <w:t>Abstract</w:t>
      </w:r>
    </w:p>
    <w:p w14:paraId="718BF8F9" w14:textId="4E3D65E9" w:rsidR="00891504" w:rsidRDefault="00891504" w:rsidP="00D563D0">
      <w:pPr>
        <w:spacing w:after="0" w:line="360" w:lineRule="auto"/>
        <w:jc w:val="both"/>
        <w:rPr>
          <w:rFonts w:ascii="Times New Roman" w:hAnsi="Times New Roman" w:cs="Times New Roman"/>
          <w:sz w:val="24"/>
          <w:szCs w:val="24"/>
          <w:lang w:val="en-US"/>
        </w:rPr>
      </w:pPr>
      <w:r w:rsidRPr="00891504">
        <w:rPr>
          <w:rFonts w:ascii="Times New Roman" w:hAnsi="Times New Roman" w:cs="Times New Roman"/>
          <w:sz w:val="24"/>
          <w:szCs w:val="24"/>
          <w:lang w:val="en-US"/>
        </w:rPr>
        <w:t xml:space="preserve">The objective of </w:t>
      </w:r>
      <w:r w:rsidR="00593575" w:rsidRPr="00891504">
        <w:rPr>
          <w:rFonts w:ascii="Times New Roman" w:hAnsi="Times New Roman" w:cs="Times New Roman"/>
          <w:sz w:val="24"/>
          <w:szCs w:val="24"/>
          <w:lang w:val="en-US"/>
        </w:rPr>
        <w:t>th</w:t>
      </w:r>
      <w:r w:rsidR="00593575">
        <w:rPr>
          <w:rFonts w:ascii="Times New Roman" w:hAnsi="Times New Roman" w:cs="Times New Roman"/>
          <w:sz w:val="24"/>
          <w:szCs w:val="24"/>
          <w:lang w:val="en-US"/>
        </w:rPr>
        <w:t>is</w:t>
      </w:r>
      <w:r w:rsidR="00593575" w:rsidRPr="00891504">
        <w:rPr>
          <w:rFonts w:ascii="Times New Roman" w:hAnsi="Times New Roman" w:cs="Times New Roman"/>
          <w:sz w:val="24"/>
          <w:szCs w:val="24"/>
          <w:lang w:val="en-US"/>
        </w:rPr>
        <w:t xml:space="preserve"> </w:t>
      </w:r>
      <w:r w:rsidRPr="00891504">
        <w:rPr>
          <w:rFonts w:ascii="Times New Roman" w:hAnsi="Times New Roman" w:cs="Times New Roman"/>
          <w:sz w:val="24"/>
          <w:szCs w:val="24"/>
          <w:lang w:val="en-US"/>
        </w:rPr>
        <w:t xml:space="preserve">research was to analyze the play of the indigenous Aymara child. The method used was the qualitative one, executed through the techniques of in-depth interview and participatory observation. We worked with an adjusted sample of </w:t>
      </w:r>
      <w:r w:rsidR="00971B9C">
        <w:rPr>
          <w:rFonts w:ascii="Times New Roman" w:hAnsi="Times New Roman" w:cs="Times New Roman"/>
          <w:sz w:val="24"/>
          <w:szCs w:val="24"/>
          <w:lang w:val="en-US"/>
        </w:rPr>
        <w:t>four</w:t>
      </w:r>
      <w:r w:rsidRPr="00891504">
        <w:rPr>
          <w:rFonts w:ascii="Times New Roman" w:hAnsi="Times New Roman" w:cs="Times New Roman"/>
          <w:sz w:val="24"/>
          <w:szCs w:val="24"/>
          <w:lang w:val="en-US"/>
        </w:rPr>
        <w:t xml:space="preserve"> teachers, </w:t>
      </w:r>
      <w:r w:rsidR="00971B9C">
        <w:rPr>
          <w:rFonts w:ascii="Times New Roman" w:hAnsi="Times New Roman" w:cs="Times New Roman"/>
          <w:sz w:val="24"/>
          <w:szCs w:val="24"/>
          <w:lang w:val="en-US"/>
        </w:rPr>
        <w:t>seven</w:t>
      </w:r>
      <w:r w:rsidRPr="00891504">
        <w:rPr>
          <w:rFonts w:ascii="Times New Roman" w:hAnsi="Times New Roman" w:cs="Times New Roman"/>
          <w:sz w:val="24"/>
          <w:szCs w:val="24"/>
          <w:lang w:val="en-US"/>
        </w:rPr>
        <w:t xml:space="preserve"> parents and 18 students from the primary level of basic education. The findings of the investigation denote that, in the activities of the children's game, a complex network of knowledge is expressed, which evidences previous knowledge. This knowledge serves to solve daily problems of their social and cultural environment</w:t>
      </w:r>
      <w:r w:rsidR="00812E69">
        <w:rPr>
          <w:rFonts w:ascii="Times New Roman" w:hAnsi="Times New Roman" w:cs="Times New Roman"/>
          <w:sz w:val="24"/>
          <w:szCs w:val="24"/>
          <w:lang w:val="en-US"/>
        </w:rPr>
        <w:t xml:space="preserve"> that</w:t>
      </w:r>
      <w:r w:rsidRPr="00891504">
        <w:rPr>
          <w:rFonts w:ascii="Times New Roman" w:hAnsi="Times New Roman" w:cs="Times New Roman"/>
          <w:sz w:val="24"/>
          <w:szCs w:val="24"/>
          <w:lang w:val="en-US"/>
        </w:rPr>
        <w:t xml:space="preserve"> involve mathematical operations, use of language, development of science, practice of values, manifestation of beliefs and own culture. Children's knowledge is highly developed and useful in the daily life of adults, which should be the starting point in intercultural education. The indigenous culture is considered a relic that is used to observe it, care for </w:t>
      </w:r>
      <w:proofErr w:type="gramStart"/>
      <w:r w:rsidRPr="00891504">
        <w:rPr>
          <w:rFonts w:ascii="Times New Roman" w:hAnsi="Times New Roman" w:cs="Times New Roman"/>
          <w:sz w:val="24"/>
          <w:szCs w:val="24"/>
          <w:lang w:val="en-US"/>
        </w:rPr>
        <w:t>it</w:t>
      </w:r>
      <w:proofErr w:type="gramEnd"/>
      <w:r w:rsidRPr="00891504">
        <w:rPr>
          <w:rFonts w:ascii="Times New Roman" w:hAnsi="Times New Roman" w:cs="Times New Roman"/>
          <w:sz w:val="24"/>
          <w:szCs w:val="24"/>
          <w:lang w:val="en-US"/>
        </w:rPr>
        <w:t xml:space="preserve"> and exhibit it in "museums", without any importance in the school life of the children, useless at the time of the programmed teaching. The school curriculum reinforces power relations between cultures, since it does not touch the "elite" population who are the ones who discriminate and who are not willing or interested in recognizing and valuing indigenous culture in the same dimension as their own. When designing educational models and programs, the proposal is to reverse current education, which considers that indigenous children have inferior knowledge. To adapt the intercultural education curriculum to the multiplicity of knowledge that indigenous children have and use, and to implement it in the entire national private and public education system.</w:t>
      </w:r>
    </w:p>
    <w:p w14:paraId="21DB5435" w14:textId="247B86F2" w:rsidR="003B046C" w:rsidRDefault="00753CAA" w:rsidP="00D563D0">
      <w:pPr>
        <w:spacing w:after="0" w:line="360" w:lineRule="auto"/>
        <w:jc w:val="both"/>
        <w:rPr>
          <w:rFonts w:ascii="Times New Roman" w:hAnsi="Times New Roman" w:cs="Times New Roman"/>
          <w:sz w:val="24"/>
          <w:szCs w:val="24"/>
          <w:lang w:val="en-US"/>
        </w:rPr>
      </w:pPr>
      <w:r w:rsidRPr="00AC45E5">
        <w:rPr>
          <w:rFonts w:cstheme="minorHAnsi"/>
          <w:b/>
          <w:bCs/>
          <w:sz w:val="28"/>
          <w:szCs w:val="28"/>
          <w:lang w:val="en-US"/>
        </w:rPr>
        <w:t>Keywords:</w:t>
      </w:r>
      <w:r w:rsidR="00D464BD" w:rsidRPr="00D61639">
        <w:rPr>
          <w:rFonts w:ascii="Times New Roman" w:hAnsi="Times New Roman" w:cs="Times New Roman"/>
          <w:b/>
          <w:bCs/>
          <w:sz w:val="24"/>
          <w:szCs w:val="24"/>
          <w:lang w:val="en-US"/>
        </w:rPr>
        <w:t xml:space="preserve"> </w:t>
      </w:r>
      <w:r w:rsidR="00CF09EA">
        <w:rPr>
          <w:rFonts w:ascii="Times New Roman" w:hAnsi="Times New Roman" w:cs="Times New Roman"/>
          <w:sz w:val="24"/>
          <w:szCs w:val="24"/>
          <w:lang w:val="en-US"/>
        </w:rPr>
        <w:t>p</w:t>
      </w:r>
      <w:r w:rsidR="00CF09EA" w:rsidRPr="00C8413C">
        <w:rPr>
          <w:rFonts w:ascii="Times New Roman" w:hAnsi="Times New Roman" w:cs="Times New Roman"/>
          <w:sz w:val="24"/>
          <w:szCs w:val="24"/>
          <w:lang w:val="en-US"/>
        </w:rPr>
        <w:t xml:space="preserve">layful </w:t>
      </w:r>
      <w:r w:rsidR="00C8413C" w:rsidRPr="00C8413C">
        <w:rPr>
          <w:rFonts w:ascii="Times New Roman" w:hAnsi="Times New Roman" w:cs="Times New Roman"/>
          <w:sz w:val="24"/>
          <w:szCs w:val="24"/>
          <w:lang w:val="en-US"/>
        </w:rPr>
        <w:t xml:space="preserve">activity, productive activity, previous knowledge, interculturality, indigenous </w:t>
      </w:r>
      <w:r w:rsidR="00185075" w:rsidRPr="00185075">
        <w:rPr>
          <w:rFonts w:ascii="Times New Roman" w:hAnsi="Times New Roman" w:cs="Times New Roman"/>
          <w:sz w:val="24"/>
          <w:szCs w:val="24"/>
          <w:lang w:val="en-US"/>
        </w:rPr>
        <w:t>childhood</w:t>
      </w:r>
      <w:r w:rsidR="00C8413C" w:rsidRPr="00C8413C">
        <w:rPr>
          <w:rFonts w:ascii="Times New Roman" w:hAnsi="Times New Roman" w:cs="Times New Roman"/>
          <w:sz w:val="24"/>
          <w:szCs w:val="24"/>
          <w:lang w:val="en-US"/>
        </w:rPr>
        <w:t>.</w:t>
      </w:r>
    </w:p>
    <w:p w14:paraId="763A3085" w14:textId="77777777" w:rsidR="00B00690" w:rsidRPr="00D61639" w:rsidRDefault="00D464BD" w:rsidP="00D563D0">
      <w:pPr>
        <w:spacing w:after="0" w:line="360" w:lineRule="auto"/>
        <w:jc w:val="both"/>
        <w:rPr>
          <w:rFonts w:cstheme="minorHAnsi"/>
          <w:b/>
          <w:bCs/>
          <w:sz w:val="28"/>
          <w:szCs w:val="28"/>
        </w:rPr>
      </w:pPr>
      <w:r w:rsidRPr="00D61639">
        <w:rPr>
          <w:rFonts w:cstheme="minorHAnsi"/>
          <w:b/>
          <w:bCs/>
          <w:sz w:val="28"/>
          <w:szCs w:val="28"/>
        </w:rPr>
        <w:lastRenderedPageBreak/>
        <w:t>Resumo</w:t>
      </w:r>
    </w:p>
    <w:p w14:paraId="31645228" w14:textId="31F4A996" w:rsidR="00891504" w:rsidRDefault="00891504" w:rsidP="00D563D0">
      <w:pPr>
        <w:spacing w:after="0" w:line="360" w:lineRule="auto"/>
        <w:jc w:val="both"/>
        <w:rPr>
          <w:rFonts w:ascii="Times New Roman" w:hAnsi="Times New Roman" w:cs="Times New Roman"/>
          <w:sz w:val="24"/>
          <w:szCs w:val="24"/>
        </w:rPr>
      </w:pPr>
      <w:r w:rsidRPr="00891504">
        <w:rPr>
          <w:rFonts w:ascii="Times New Roman" w:hAnsi="Times New Roman" w:cs="Times New Roman"/>
          <w:sz w:val="24"/>
          <w:szCs w:val="24"/>
        </w:rPr>
        <w:t xml:space="preserve">O objetivo da pesquisa </w:t>
      </w:r>
      <w:proofErr w:type="spellStart"/>
      <w:r w:rsidRPr="00891504">
        <w:rPr>
          <w:rFonts w:ascii="Times New Roman" w:hAnsi="Times New Roman" w:cs="Times New Roman"/>
          <w:sz w:val="24"/>
          <w:szCs w:val="24"/>
        </w:rPr>
        <w:t>foi</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analisar</w:t>
      </w:r>
      <w:proofErr w:type="spellEnd"/>
      <w:r w:rsidRPr="00891504">
        <w:rPr>
          <w:rFonts w:ascii="Times New Roman" w:hAnsi="Times New Roman" w:cs="Times New Roman"/>
          <w:sz w:val="24"/>
          <w:szCs w:val="24"/>
        </w:rPr>
        <w:t xml:space="preserve"> a </w:t>
      </w:r>
      <w:proofErr w:type="spellStart"/>
      <w:r w:rsidRPr="00891504">
        <w:rPr>
          <w:rFonts w:ascii="Times New Roman" w:hAnsi="Times New Roman" w:cs="Times New Roman"/>
          <w:sz w:val="24"/>
          <w:szCs w:val="24"/>
        </w:rPr>
        <w:t>brincadeira</w:t>
      </w:r>
      <w:proofErr w:type="spellEnd"/>
      <w:r w:rsidRPr="00891504">
        <w:rPr>
          <w:rFonts w:ascii="Times New Roman" w:hAnsi="Times New Roman" w:cs="Times New Roman"/>
          <w:sz w:val="24"/>
          <w:szCs w:val="24"/>
        </w:rPr>
        <w:t xml:space="preserve"> da </w:t>
      </w:r>
      <w:proofErr w:type="spellStart"/>
      <w:r w:rsidRPr="00891504">
        <w:rPr>
          <w:rFonts w:ascii="Times New Roman" w:hAnsi="Times New Roman" w:cs="Times New Roman"/>
          <w:sz w:val="24"/>
          <w:szCs w:val="24"/>
        </w:rPr>
        <w:t>criança</w:t>
      </w:r>
      <w:proofErr w:type="spellEnd"/>
      <w:r w:rsidRPr="00891504">
        <w:rPr>
          <w:rFonts w:ascii="Times New Roman" w:hAnsi="Times New Roman" w:cs="Times New Roman"/>
          <w:sz w:val="24"/>
          <w:szCs w:val="24"/>
        </w:rPr>
        <w:t xml:space="preserve"> indígena </w:t>
      </w:r>
      <w:proofErr w:type="spellStart"/>
      <w:r w:rsidRPr="00891504">
        <w:rPr>
          <w:rFonts w:ascii="Times New Roman" w:hAnsi="Times New Roman" w:cs="Times New Roman"/>
          <w:sz w:val="24"/>
          <w:szCs w:val="24"/>
        </w:rPr>
        <w:t>aymara</w:t>
      </w:r>
      <w:proofErr w:type="spellEnd"/>
      <w:r w:rsidRPr="00891504">
        <w:rPr>
          <w:rFonts w:ascii="Times New Roman" w:hAnsi="Times New Roman" w:cs="Times New Roman"/>
          <w:sz w:val="24"/>
          <w:szCs w:val="24"/>
        </w:rPr>
        <w:t xml:space="preserve">. O método utilizado </w:t>
      </w:r>
      <w:proofErr w:type="spellStart"/>
      <w:r w:rsidRPr="00891504">
        <w:rPr>
          <w:rFonts w:ascii="Times New Roman" w:hAnsi="Times New Roman" w:cs="Times New Roman"/>
          <w:sz w:val="24"/>
          <w:szCs w:val="24"/>
        </w:rPr>
        <w:t>foi</w:t>
      </w:r>
      <w:proofErr w:type="spellEnd"/>
      <w:r w:rsidRPr="00891504">
        <w:rPr>
          <w:rFonts w:ascii="Times New Roman" w:hAnsi="Times New Roman" w:cs="Times New Roman"/>
          <w:sz w:val="24"/>
          <w:szCs w:val="24"/>
        </w:rPr>
        <w:t xml:space="preserve"> o </w:t>
      </w:r>
      <w:proofErr w:type="spellStart"/>
      <w:r w:rsidRPr="00891504">
        <w:rPr>
          <w:rFonts w:ascii="Times New Roman" w:hAnsi="Times New Roman" w:cs="Times New Roman"/>
          <w:sz w:val="24"/>
          <w:szCs w:val="24"/>
        </w:rPr>
        <w:t>qualitativo</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executado</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através</w:t>
      </w:r>
      <w:proofErr w:type="spellEnd"/>
      <w:r w:rsidRPr="00891504">
        <w:rPr>
          <w:rFonts w:ascii="Times New Roman" w:hAnsi="Times New Roman" w:cs="Times New Roman"/>
          <w:sz w:val="24"/>
          <w:szCs w:val="24"/>
        </w:rPr>
        <w:t xml:space="preserve"> das técnicas de entrevista </w:t>
      </w:r>
      <w:proofErr w:type="spellStart"/>
      <w:r w:rsidRPr="00891504">
        <w:rPr>
          <w:rFonts w:ascii="Times New Roman" w:hAnsi="Times New Roman" w:cs="Times New Roman"/>
          <w:sz w:val="24"/>
          <w:szCs w:val="24"/>
        </w:rPr>
        <w:t>aprofundada</w:t>
      </w:r>
      <w:proofErr w:type="spellEnd"/>
      <w:r w:rsidRPr="00891504">
        <w:rPr>
          <w:rFonts w:ascii="Times New Roman" w:hAnsi="Times New Roman" w:cs="Times New Roman"/>
          <w:sz w:val="24"/>
          <w:szCs w:val="24"/>
        </w:rPr>
        <w:t xml:space="preserve"> e </w:t>
      </w:r>
      <w:proofErr w:type="spellStart"/>
      <w:r w:rsidRPr="00891504">
        <w:rPr>
          <w:rFonts w:ascii="Times New Roman" w:hAnsi="Times New Roman" w:cs="Times New Roman"/>
          <w:sz w:val="24"/>
          <w:szCs w:val="24"/>
        </w:rPr>
        <w:t>observação</w:t>
      </w:r>
      <w:proofErr w:type="spellEnd"/>
      <w:r w:rsidRPr="00891504">
        <w:rPr>
          <w:rFonts w:ascii="Times New Roman" w:hAnsi="Times New Roman" w:cs="Times New Roman"/>
          <w:sz w:val="24"/>
          <w:szCs w:val="24"/>
        </w:rPr>
        <w:t xml:space="preserve"> participativa. </w:t>
      </w:r>
      <w:proofErr w:type="spellStart"/>
      <w:r w:rsidRPr="00891504">
        <w:rPr>
          <w:rFonts w:ascii="Times New Roman" w:hAnsi="Times New Roman" w:cs="Times New Roman"/>
          <w:sz w:val="24"/>
          <w:szCs w:val="24"/>
        </w:rPr>
        <w:t>Trabalhamos</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com</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uma</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amostra</w:t>
      </w:r>
      <w:proofErr w:type="spellEnd"/>
      <w:r w:rsidRPr="00891504">
        <w:rPr>
          <w:rFonts w:ascii="Times New Roman" w:hAnsi="Times New Roman" w:cs="Times New Roman"/>
          <w:sz w:val="24"/>
          <w:szCs w:val="24"/>
        </w:rPr>
        <w:t xml:space="preserve"> ajustada de 4 </w:t>
      </w:r>
      <w:proofErr w:type="spellStart"/>
      <w:r w:rsidRPr="00891504">
        <w:rPr>
          <w:rFonts w:ascii="Times New Roman" w:hAnsi="Times New Roman" w:cs="Times New Roman"/>
          <w:sz w:val="24"/>
          <w:szCs w:val="24"/>
        </w:rPr>
        <w:t>professores</w:t>
      </w:r>
      <w:proofErr w:type="spellEnd"/>
      <w:r w:rsidRPr="00891504">
        <w:rPr>
          <w:rFonts w:ascii="Times New Roman" w:hAnsi="Times New Roman" w:cs="Times New Roman"/>
          <w:sz w:val="24"/>
          <w:szCs w:val="24"/>
        </w:rPr>
        <w:t xml:space="preserve">, 7 </w:t>
      </w:r>
      <w:proofErr w:type="spellStart"/>
      <w:r w:rsidRPr="00891504">
        <w:rPr>
          <w:rFonts w:ascii="Times New Roman" w:hAnsi="Times New Roman" w:cs="Times New Roman"/>
          <w:sz w:val="24"/>
          <w:szCs w:val="24"/>
        </w:rPr>
        <w:t>pais</w:t>
      </w:r>
      <w:proofErr w:type="spellEnd"/>
      <w:r w:rsidRPr="00891504">
        <w:rPr>
          <w:rFonts w:ascii="Times New Roman" w:hAnsi="Times New Roman" w:cs="Times New Roman"/>
          <w:sz w:val="24"/>
          <w:szCs w:val="24"/>
        </w:rPr>
        <w:t xml:space="preserve"> e 18 </w:t>
      </w:r>
      <w:proofErr w:type="spellStart"/>
      <w:r w:rsidRPr="00891504">
        <w:rPr>
          <w:rFonts w:ascii="Times New Roman" w:hAnsi="Times New Roman" w:cs="Times New Roman"/>
          <w:sz w:val="24"/>
          <w:szCs w:val="24"/>
        </w:rPr>
        <w:t>crianças</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alunos</w:t>
      </w:r>
      <w:proofErr w:type="spellEnd"/>
      <w:r w:rsidRPr="00891504">
        <w:rPr>
          <w:rFonts w:ascii="Times New Roman" w:hAnsi="Times New Roman" w:cs="Times New Roman"/>
          <w:sz w:val="24"/>
          <w:szCs w:val="24"/>
        </w:rPr>
        <w:t xml:space="preserve"> do </w:t>
      </w:r>
      <w:proofErr w:type="spellStart"/>
      <w:r w:rsidRPr="00891504">
        <w:rPr>
          <w:rFonts w:ascii="Times New Roman" w:hAnsi="Times New Roman" w:cs="Times New Roman"/>
          <w:sz w:val="24"/>
          <w:szCs w:val="24"/>
        </w:rPr>
        <w:t>nível</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primário</w:t>
      </w:r>
      <w:proofErr w:type="spellEnd"/>
      <w:r w:rsidRPr="00891504">
        <w:rPr>
          <w:rFonts w:ascii="Times New Roman" w:hAnsi="Times New Roman" w:cs="Times New Roman"/>
          <w:sz w:val="24"/>
          <w:szCs w:val="24"/>
        </w:rPr>
        <w:t xml:space="preserve"> do </w:t>
      </w:r>
      <w:proofErr w:type="spellStart"/>
      <w:r w:rsidRPr="00891504">
        <w:rPr>
          <w:rFonts w:ascii="Times New Roman" w:hAnsi="Times New Roman" w:cs="Times New Roman"/>
          <w:sz w:val="24"/>
          <w:szCs w:val="24"/>
        </w:rPr>
        <w:t>ensino</w:t>
      </w:r>
      <w:proofErr w:type="spellEnd"/>
      <w:r w:rsidRPr="00891504">
        <w:rPr>
          <w:rFonts w:ascii="Times New Roman" w:hAnsi="Times New Roman" w:cs="Times New Roman"/>
          <w:sz w:val="24"/>
          <w:szCs w:val="24"/>
        </w:rPr>
        <w:t xml:space="preserve"> básico. Os resultados da pesquisa </w:t>
      </w:r>
      <w:proofErr w:type="spellStart"/>
      <w:r w:rsidRPr="00891504">
        <w:rPr>
          <w:rFonts w:ascii="Times New Roman" w:hAnsi="Times New Roman" w:cs="Times New Roman"/>
          <w:sz w:val="24"/>
          <w:szCs w:val="24"/>
        </w:rPr>
        <w:t>mostram</w:t>
      </w:r>
      <w:proofErr w:type="spellEnd"/>
      <w:r w:rsidRPr="00891504">
        <w:rPr>
          <w:rFonts w:ascii="Times New Roman" w:hAnsi="Times New Roman" w:cs="Times New Roman"/>
          <w:sz w:val="24"/>
          <w:szCs w:val="24"/>
        </w:rPr>
        <w:t xml:space="preserve"> que </w:t>
      </w:r>
      <w:proofErr w:type="spellStart"/>
      <w:r w:rsidRPr="00891504">
        <w:rPr>
          <w:rFonts w:ascii="Times New Roman" w:hAnsi="Times New Roman" w:cs="Times New Roman"/>
          <w:sz w:val="24"/>
          <w:szCs w:val="24"/>
        </w:rPr>
        <w:t>uma</w:t>
      </w:r>
      <w:proofErr w:type="spellEnd"/>
      <w:r w:rsidRPr="00891504">
        <w:rPr>
          <w:rFonts w:ascii="Times New Roman" w:hAnsi="Times New Roman" w:cs="Times New Roman"/>
          <w:sz w:val="24"/>
          <w:szCs w:val="24"/>
        </w:rPr>
        <w:t xml:space="preserve"> complexa </w:t>
      </w:r>
      <w:proofErr w:type="spellStart"/>
      <w:r w:rsidRPr="00891504">
        <w:rPr>
          <w:rFonts w:ascii="Times New Roman" w:hAnsi="Times New Roman" w:cs="Times New Roman"/>
          <w:sz w:val="24"/>
          <w:szCs w:val="24"/>
        </w:rPr>
        <w:t>rede</w:t>
      </w:r>
      <w:proofErr w:type="spellEnd"/>
      <w:r w:rsidRPr="00891504">
        <w:rPr>
          <w:rFonts w:ascii="Times New Roman" w:hAnsi="Times New Roman" w:cs="Times New Roman"/>
          <w:sz w:val="24"/>
          <w:szCs w:val="24"/>
        </w:rPr>
        <w:t xml:space="preserve"> de </w:t>
      </w:r>
      <w:proofErr w:type="spellStart"/>
      <w:r w:rsidRPr="00891504">
        <w:rPr>
          <w:rFonts w:ascii="Times New Roman" w:hAnsi="Times New Roman" w:cs="Times New Roman"/>
          <w:sz w:val="24"/>
          <w:szCs w:val="24"/>
        </w:rPr>
        <w:t>conhecimentos</w:t>
      </w:r>
      <w:proofErr w:type="spellEnd"/>
      <w:r w:rsidRPr="00891504">
        <w:rPr>
          <w:rFonts w:ascii="Times New Roman" w:hAnsi="Times New Roman" w:cs="Times New Roman"/>
          <w:sz w:val="24"/>
          <w:szCs w:val="24"/>
        </w:rPr>
        <w:t xml:space="preserve"> se </w:t>
      </w:r>
      <w:proofErr w:type="spellStart"/>
      <w:r w:rsidRPr="00891504">
        <w:rPr>
          <w:rFonts w:ascii="Times New Roman" w:hAnsi="Times New Roman" w:cs="Times New Roman"/>
          <w:sz w:val="24"/>
          <w:szCs w:val="24"/>
        </w:rPr>
        <w:t>expressa</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nas</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atividades</w:t>
      </w:r>
      <w:proofErr w:type="spellEnd"/>
      <w:r w:rsidRPr="00891504">
        <w:rPr>
          <w:rFonts w:ascii="Times New Roman" w:hAnsi="Times New Roman" w:cs="Times New Roman"/>
          <w:sz w:val="24"/>
          <w:szCs w:val="24"/>
        </w:rPr>
        <w:t xml:space="preserve"> lúdicas das </w:t>
      </w:r>
      <w:proofErr w:type="spellStart"/>
      <w:r w:rsidRPr="00891504">
        <w:rPr>
          <w:rFonts w:ascii="Times New Roman" w:hAnsi="Times New Roman" w:cs="Times New Roman"/>
          <w:sz w:val="24"/>
          <w:szCs w:val="24"/>
        </w:rPr>
        <w:t>crianças</w:t>
      </w:r>
      <w:proofErr w:type="spellEnd"/>
      <w:r w:rsidRPr="00891504">
        <w:rPr>
          <w:rFonts w:ascii="Times New Roman" w:hAnsi="Times New Roman" w:cs="Times New Roman"/>
          <w:sz w:val="24"/>
          <w:szCs w:val="24"/>
        </w:rPr>
        <w:t xml:space="preserve">, evidenciando </w:t>
      </w:r>
      <w:proofErr w:type="spellStart"/>
      <w:r w:rsidRPr="00891504">
        <w:rPr>
          <w:rFonts w:ascii="Times New Roman" w:hAnsi="Times New Roman" w:cs="Times New Roman"/>
          <w:sz w:val="24"/>
          <w:szCs w:val="24"/>
        </w:rPr>
        <w:t>conhecimentos</w:t>
      </w:r>
      <w:proofErr w:type="spellEnd"/>
      <w:r w:rsidRPr="00891504">
        <w:rPr>
          <w:rFonts w:ascii="Times New Roman" w:hAnsi="Times New Roman" w:cs="Times New Roman"/>
          <w:sz w:val="24"/>
          <w:szCs w:val="24"/>
        </w:rPr>
        <w:t xml:space="preserve"> anteriores. Este </w:t>
      </w:r>
      <w:proofErr w:type="spellStart"/>
      <w:r w:rsidRPr="00891504">
        <w:rPr>
          <w:rFonts w:ascii="Times New Roman" w:hAnsi="Times New Roman" w:cs="Times New Roman"/>
          <w:sz w:val="24"/>
          <w:szCs w:val="24"/>
        </w:rPr>
        <w:t>conhecimento</w:t>
      </w:r>
      <w:proofErr w:type="spellEnd"/>
      <w:r w:rsidRPr="00891504">
        <w:rPr>
          <w:rFonts w:ascii="Times New Roman" w:hAnsi="Times New Roman" w:cs="Times New Roman"/>
          <w:sz w:val="24"/>
          <w:szCs w:val="24"/>
        </w:rPr>
        <w:t xml:space="preserve"> serve para resolver problemas cotidianos em </w:t>
      </w:r>
      <w:proofErr w:type="spellStart"/>
      <w:r w:rsidRPr="00891504">
        <w:rPr>
          <w:rFonts w:ascii="Times New Roman" w:hAnsi="Times New Roman" w:cs="Times New Roman"/>
          <w:sz w:val="24"/>
          <w:szCs w:val="24"/>
        </w:rPr>
        <w:t>seu</w:t>
      </w:r>
      <w:proofErr w:type="spellEnd"/>
      <w:r w:rsidRPr="00891504">
        <w:rPr>
          <w:rFonts w:ascii="Times New Roman" w:hAnsi="Times New Roman" w:cs="Times New Roman"/>
          <w:sz w:val="24"/>
          <w:szCs w:val="24"/>
        </w:rPr>
        <w:t xml:space="preserve"> ambiente social </w:t>
      </w:r>
      <w:proofErr w:type="gramStart"/>
      <w:r w:rsidRPr="00891504">
        <w:rPr>
          <w:rFonts w:ascii="Times New Roman" w:hAnsi="Times New Roman" w:cs="Times New Roman"/>
          <w:sz w:val="24"/>
          <w:szCs w:val="24"/>
        </w:rPr>
        <w:t>e</w:t>
      </w:r>
      <w:proofErr w:type="gramEnd"/>
      <w:r w:rsidRPr="00891504">
        <w:rPr>
          <w:rFonts w:ascii="Times New Roman" w:hAnsi="Times New Roman" w:cs="Times New Roman"/>
          <w:sz w:val="24"/>
          <w:szCs w:val="24"/>
        </w:rPr>
        <w:t xml:space="preserve"> cultural, </w:t>
      </w:r>
      <w:proofErr w:type="spellStart"/>
      <w:r w:rsidRPr="00891504">
        <w:rPr>
          <w:rFonts w:ascii="Times New Roman" w:hAnsi="Times New Roman" w:cs="Times New Roman"/>
          <w:sz w:val="24"/>
          <w:szCs w:val="24"/>
        </w:rPr>
        <w:t>envolvendo</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operações</w:t>
      </w:r>
      <w:proofErr w:type="spellEnd"/>
      <w:r w:rsidRPr="00891504">
        <w:rPr>
          <w:rFonts w:ascii="Times New Roman" w:hAnsi="Times New Roman" w:cs="Times New Roman"/>
          <w:sz w:val="24"/>
          <w:szCs w:val="24"/>
        </w:rPr>
        <w:t xml:space="preserve"> matemáticas, uso da </w:t>
      </w:r>
      <w:proofErr w:type="spellStart"/>
      <w:r w:rsidRPr="00891504">
        <w:rPr>
          <w:rFonts w:ascii="Times New Roman" w:hAnsi="Times New Roman" w:cs="Times New Roman"/>
          <w:sz w:val="24"/>
          <w:szCs w:val="24"/>
        </w:rPr>
        <w:t>linguagem</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desenvolvimento</w:t>
      </w:r>
      <w:proofErr w:type="spellEnd"/>
      <w:r w:rsidRPr="00891504">
        <w:rPr>
          <w:rFonts w:ascii="Times New Roman" w:hAnsi="Times New Roman" w:cs="Times New Roman"/>
          <w:sz w:val="24"/>
          <w:szCs w:val="24"/>
        </w:rPr>
        <w:t xml:space="preserve"> da </w:t>
      </w:r>
      <w:proofErr w:type="spellStart"/>
      <w:r w:rsidRPr="00891504">
        <w:rPr>
          <w:rFonts w:ascii="Times New Roman" w:hAnsi="Times New Roman" w:cs="Times New Roman"/>
          <w:sz w:val="24"/>
          <w:szCs w:val="24"/>
        </w:rPr>
        <w:t>ciência</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prática</w:t>
      </w:r>
      <w:proofErr w:type="spellEnd"/>
      <w:r w:rsidRPr="00891504">
        <w:rPr>
          <w:rFonts w:ascii="Times New Roman" w:hAnsi="Times New Roman" w:cs="Times New Roman"/>
          <w:sz w:val="24"/>
          <w:szCs w:val="24"/>
        </w:rPr>
        <w:t xml:space="preserve"> de valores, </w:t>
      </w:r>
      <w:proofErr w:type="spellStart"/>
      <w:r w:rsidRPr="00891504">
        <w:rPr>
          <w:rFonts w:ascii="Times New Roman" w:hAnsi="Times New Roman" w:cs="Times New Roman"/>
          <w:sz w:val="24"/>
          <w:szCs w:val="24"/>
        </w:rPr>
        <w:t>manifestação</w:t>
      </w:r>
      <w:proofErr w:type="spellEnd"/>
      <w:r w:rsidRPr="00891504">
        <w:rPr>
          <w:rFonts w:ascii="Times New Roman" w:hAnsi="Times New Roman" w:cs="Times New Roman"/>
          <w:sz w:val="24"/>
          <w:szCs w:val="24"/>
        </w:rPr>
        <w:t xml:space="preserve"> de </w:t>
      </w:r>
      <w:proofErr w:type="spellStart"/>
      <w:r w:rsidRPr="00891504">
        <w:rPr>
          <w:rFonts w:ascii="Times New Roman" w:hAnsi="Times New Roman" w:cs="Times New Roman"/>
          <w:sz w:val="24"/>
          <w:szCs w:val="24"/>
        </w:rPr>
        <w:t>crenças</w:t>
      </w:r>
      <w:proofErr w:type="spellEnd"/>
      <w:r w:rsidRPr="00891504">
        <w:rPr>
          <w:rFonts w:ascii="Times New Roman" w:hAnsi="Times New Roman" w:cs="Times New Roman"/>
          <w:sz w:val="24"/>
          <w:szCs w:val="24"/>
        </w:rPr>
        <w:t xml:space="preserve"> e cultura </w:t>
      </w:r>
      <w:proofErr w:type="spellStart"/>
      <w:r w:rsidRPr="00891504">
        <w:rPr>
          <w:rFonts w:ascii="Times New Roman" w:hAnsi="Times New Roman" w:cs="Times New Roman"/>
          <w:sz w:val="24"/>
          <w:szCs w:val="24"/>
        </w:rPr>
        <w:t>própria</w:t>
      </w:r>
      <w:proofErr w:type="spellEnd"/>
      <w:r w:rsidRPr="00891504">
        <w:rPr>
          <w:rFonts w:ascii="Times New Roman" w:hAnsi="Times New Roman" w:cs="Times New Roman"/>
          <w:sz w:val="24"/>
          <w:szCs w:val="24"/>
        </w:rPr>
        <w:t xml:space="preserve">. O </w:t>
      </w:r>
      <w:proofErr w:type="spellStart"/>
      <w:r w:rsidRPr="00891504">
        <w:rPr>
          <w:rFonts w:ascii="Times New Roman" w:hAnsi="Times New Roman" w:cs="Times New Roman"/>
          <w:sz w:val="24"/>
          <w:szCs w:val="24"/>
        </w:rPr>
        <w:t>conhecimento</w:t>
      </w:r>
      <w:proofErr w:type="spellEnd"/>
      <w:r w:rsidRPr="00891504">
        <w:rPr>
          <w:rFonts w:ascii="Times New Roman" w:hAnsi="Times New Roman" w:cs="Times New Roman"/>
          <w:sz w:val="24"/>
          <w:szCs w:val="24"/>
        </w:rPr>
        <w:t xml:space="preserve"> das </w:t>
      </w:r>
      <w:proofErr w:type="spellStart"/>
      <w:r w:rsidRPr="00891504">
        <w:rPr>
          <w:rFonts w:ascii="Times New Roman" w:hAnsi="Times New Roman" w:cs="Times New Roman"/>
          <w:sz w:val="24"/>
          <w:szCs w:val="24"/>
        </w:rPr>
        <w:t>crianças</w:t>
      </w:r>
      <w:proofErr w:type="spellEnd"/>
      <w:r w:rsidRPr="00891504">
        <w:rPr>
          <w:rFonts w:ascii="Times New Roman" w:hAnsi="Times New Roman" w:cs="Times New Roman"/>
          <w:sz w:val="24"/>
          <w:szCs w:val="24"/>
        </w:rPr>
        <w:t xml:space="preserve"> é altamente </w:t>
      </w:r>
      <w:proofErr w:type="spellStart"/>
      <w:r w:rsidRPr="00891504">
        <w:rPr>
          <w:rFonts w:ascii="Times New Roman" w:hAnsi="Times New Roman" w:cs="Times New Roman"/>
          <w:sz w:val="24"/>
          <w:szCs w:val="24"/>
        </w:rPr>
        <w:t>desenvolvido</w:t>
      </w:r>
      <w:proofErr w:type="spellEnd"/>
      <w:r w:rsidRPr="00891504">
        <w:rPr>
          <w:rFonts w:ascii="Times New Roman" w:hAnsi="Times New Roman" w:cs="Times New Roman"/>
          <w:sz w:val="24"/>
          <w:szCs w:val="24"/>
        </w:rPr>
        <w:t xml:space="preserve"> e útil </w:t>
      </w:r>
      <w:proofErr w:type="spellStart"/>
      <w:r w:rsidRPr="00891504">
        <w:rPr>
          <w:rFonts w:ascii="Times New Roman" w:hAnsi="Times New Roman" w:cs="Times New Roman"/>
          <w:sz w:val="24"/>
          <w:szCs w:val="24"/>
        </w:rPr>
        <w:t>na</w:t>
      </w:r>
      <w:proofErr w:type="spellEnd"/>
      <w:r w:rsidRPr="00891504">
        <w:rPr>
          <w:rFonts w:ascii="Times New Roman" w:hAnsi="Times New Roman" w:cs="Times New Roman"/>
          <w:sz w:val="24"/>
          <w:szCs w:val="24"/>
        </w:rPr>
        <w:t xml:space="preserve"> vida cotidiana dos adultos, e </w:t>
      </w:r>
      <w:proofErr w:type="spellStart"/>
      <w:r w:rsidRPr="00891504">
        <w:rPr>
          <w:rFonts w:ascii="Times New Roman" w:hAnsi="Times New Roman" w:cs="Times New Roman"/>
          <w:sz w:val="24"/>
          <w:szCs w:val="24"/>
        </w:rPr>
        <w:t>deve</w:t>
      </w:r>
      <w:proofErr w:type="spellEnd"/>
      <w:r w:rsidRPr="00891504">
        <w:rPr>
          <w:rFonts w:ascii="Times New Roman" w:hAnsi="Times New Roman" w:cs="Times New Roman"/>
          <w:sz w:val="24"/>
          <w:szCs w:val="24"/>
        </w:rPr>
        <w:t xml:space="preserve"> ser o ponto de partida </w:t>
      </w:r>
      <w:proofErr w:type="spellStart"/>
      <w:r w:rsidRPr="00891504">
        <w:rPr>
          <w:rFonts w:ascii="Times New Roman" w:hAnsi="Times New Roman" w:cs="Times New Roman"/>
          <w:sz w:val="24"/>
          <w:szCs w:val="24"/>
        </w:rPr>
        <w:t>na</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educação</w:t>
      </w:r>
      <w:proofErr w:type="spellEnd"/>
      <w:r w:rsidRPr="00891504">
        <w:rPr>
          <w:rFonts w:ascii="Times New Roman" w:hAnsi="Times New Roman" w:cs="Times New Roman"/>
          <w:sz w:val="24"/>
          <w:szCs w:val="24"/>
        </w:rPr>
        <w:t xml:space="preserve"> intercultural. A cultura indígena é considerada como </w:t>
      </w:r>
      <w:proofErr w:type="spellStart"/>
      <w:r w:rsidRPr="00891504">
        <w:rPr>
          <w:rFonts w:ascii="Times New Roman" w:hAnsi="Times New Roman" w:cs="Times New Roman"/>
          <w:sz w:val="24"/>
          <w:szCs w:val="24"/>
        </w:rPr>
        <w:t>uma</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relíquia</w:t>
      </w:r>
      <w:proofErr w:type="spellEnd"/>
      <w:r w:rsidRPr="00891504">
        <w:rPr>
          <w:rFonts w:ascii="Times New Roman" w:hAnsi="Times New Roman" w:cs="Times New Roman"/>
          <w:sz w:val="24"/>
          <w:szCs w:val="24"/>
        </w:rPr>
        <w:t xml:space="preserve"> que </w:t>
      </w:r>
      <w:proofErr w:type="spellStart"/>
      <w:r w:rsidRPr="00891504">
        <w:rPr>
          <w:rFonts w:ascii="Times New Roman" w:hAnsi="Times New Roman" w:cs="Times New Roman"/>
          <w:sz w:val="24"/>
          <w:szCs w:val="24"/>
        </w:rPr>
        <w:t>costuma</w:t>
      </w:r>
      <w:proofErr w:type="spellEnd"/>
      <w:r w:rsidRPr="00891504">
        <w:rPr>
          <w:rFonts w:ascii="Times New Roman" w:hAnsi="Times New Roman" w:cs="Times New Roman"/>
          <w:sz w:val="24"/>
          <w:szCs w:val="24"/>
        </w:rPr>
        <w:t xml:space="preserve"> ser observada, cuidada e </w:t>
      </w:r>
      <w:proofErr w:type="spellStart"/>
      <w:r w:rsidRPr="00891504">
        <w:rPr>
          <w:rFonts w:ascii="Times New Roman" w:hAnsi="Times New Roman" w:cs="Times New Roman"/>
          <w:sz w:val="24"/>
          <w:szCs w:val="24"/>
        </w:rPr>
        <w:t>exibida</w:t>
      </w:r>
      <w:proofErr w:type="spellEnd"/>
      <w:r w:rsidRPr="00891504">
        <w:rPr>
          <w:rFonts w:ascii="Times New Roman" w:hAnsi="Times New Roman" w:cs="Times New Roman"/>
          <w:sz w:val="24"/>
          <w:szCs w:val="24"/>
        </w:rPr>
        <w:t xml:space="preserve"> em "</w:t>
      </w:r>
      <w:proofErr w:type="spellStart"/>
      <w:r w:rsidRPr="00891504">
        <w:rPr>
          <w:rFonts w:ascii="Times New Roman" w:hAnsi="Times New Roman" w:cs="Times New Roman"/>
          <w:sz w:val="24"/>
          <w:szCs w:val="24"/>
        </w:rPr>
        <w:t>museus</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sem</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qualquer</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importância</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na</w:t>
      </w:r>
      <w:proofErr w:type="spellEnd"/>
      <w:r w:rsidRPr="00891504">
        <w:rPr>
          <w:rFonts w:ascii="Times New Roman" w:hAnsi="Times New Roman" w:cs="Times New Roman"/>
          <w:sz w:val="24"/>
          <w:szCs w:val="24"/>
        </w:rPr>
        <w:t xml:space="preserve"> vida escolar das </w:t>
      </w:r>
      <w:proofErr w:type="spellStart"/>
      <w:r w:rsidRPr="00891504">
        <w:rPr>
          <w:rFonts w:ascii="Times New Roman" w:hAnsi="Times New Roman" w:cs="Times New Roman"/>
          <w:sz w:val="24"/>
          <w:szCs w:val="24"/>
        </w:rPr>
        <w:t>crianças</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inutilizável</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na</w:t>
      </w:r>
      <w:proofErr w:type="spellEnd"/>
      <w:r w:rsidRPr="00891504">
        <w:rPr>
          <w:rFonts w:ascii="Times New Roman" w:hAnsi="Times New Roman" w:cs="Times New Roman"/>
          <w:sz w:val="24"/>
          <w:szCs w:val="24"/>
        </w:rPr>
        <w:t xml:space="preserve"> época do </w:t>
      </w:r>
      <w:proofErr w:type="spellStart"/>
      <w:r w:rsidRPr="00891504">
        <w:rPr>
          <w:rFonts w:ascii="Times New Roman" w:hAnsi="Times New Roman" w:cs="Times New Roman"/>
          <w:sz w:val="24"/>
          <w:szCs w:val="24"/>
        </w:rPr>
        <w:t>ensino</w:t>
      </w:r>
      <w:proofErr w:type="spellEnd"/>
      <w:r w:rsidRPr="00891504">
        <w:rPr>
          <w:rFonts w:ascii="Times New Roman" w:hAnsi="Times New Roman" w:cs="Times New Roman"/>
          <w:sz w:val="24"/>
          <w:szCs w:val="24"/>
        </w:rPr>
        <w:t xml:space="preserve"> programado. O currículo escolar </w:t>
      </w:r>
      <w:proofErr w:type="spellStart"/>
      <w:r w:rsidRPr="00891504">
        <w:rPr>
          <w:rFonts w:ascii="Times New Roman" w:hAnsi="Times New Roman" w:cs="Times New Roman"/>
          <w:sz w:val="24"/>
          <w:szCs w:val="24"/>
        </w:rPr>
        <w:t>reforça</w:t>
      </w:r>
      <w:proofErr w:type="spellEnd"/>
      <w:r w:rsidRPr="00891504">
        <w:rPr>
          <w:rFonts w:ascii="Times New Roman" w:hAnsi="Times New Roman" w:cs="Times New Roman"/>
          <w:sz w:val="24"/>
          <w:szCs w:val="24"/>
        </w:rPr>
        <w:t xml:space="preserve"> as </w:t>
      </w:r>
      <w:proofErr w:type="spellStart"/>
      <w:r w:rsidRPr="00891504">
        <w:rPr>
          <w:rFonts w:ascii="Times New Roman" w:hAnsi="Times New Roman" w:cs="Times New Roman"/>
          <w:sz w:val="24"/>
          <w:szCs w:val="24"/>
        </w:rPr>
        <w:t>relações</w:t>
      </w:r>
      <w:proofErr w:type="spellEnd"/>
      <w:r w:rsidRPr="00891504">
        <w:rPr>
          <w:rFonts w:ascii="Times New Roman" w:hAnsi="Times New Roman" w:cs="Times New Roman"/>
          <w:sz w:val="24"/>
          <w:szCs w:val="24"/>
        </w:rPr>
        <w:t xml:space="preserve"> de poder entre as culturas, </w:t>
      </w:r>
      <w:proofErr w:type="spellStart"/>
      <w:r w:rsidRPr="00891504">
        <w:rPr>
          <w:rFonts w:ascii="Times New Roman" w:hAnsi="Times New Roman" w:cs="Times New Roman"/>
          <w:sz w:val="24"/>
          <w:szCs w:val="24"/>
        </w:rPr>
        <w:t>já</w:t>
      </w:r>
      <w:proofErr w:type="spellEnd"/>
      <w:r w:rsidRPr="00891504">
        <w:rPr>
          <w:rFonts w:ascii="Times New Roman" w:hAnsi="Times New Roman" w:cs="Times New Roman"/>
          <w:sz w:val="24"/>
          <w:szCs w:val="24"/>
        </w:rPr>
        <w:t xml:space="preserve"> que </w:t>
      </w:r>
      <w:proofErr w:type="spellStart"/>
      <w:r w:rsidRPr="00891504">
        <w:rPr>
          <w:rFonts w:ascii="Times New Roman" w:hAnsi="Times New Roman" w:cs="Times New Roman"/>
          <w:sz w:val="24"/>
          <w:szCs w:val="24"/>
        </w:rPr>
        <w:t>não</w:t>
      </w:r>
      <w:proofErr w:type="spellEnd"/>
      <w:r w:rsidRPr="00891504">
        <w:rPr>
          <w:rFonts w:ascii="Times New Roman" w:hAnsi="Times New Roman" w:cs="Times New Roman"/>
          <w:sz w:val="24"/>
          <w:szCs w:val="24"/>
        </w:rPr>
        <w:t xml:space="preserve"> toca a </w:t>
      </w:r>
      <w:proofErr w:type="spellStart"/>
      <w:r w:rsidRPr="00891504">
        <w:rPr>
          <w:rFonts w:ascii="Times New Roman" w:hAnsi="Times New Roman" w:cs="Times New Roman"/>
          <w:sz w:val="24"/>
          <w:szCs w:val="24"/>
        </w:rPr>
        <w:t>população</w:t>
      </w:r>
      <w:proofErr w:type="spellEnd"/>
      <w:r w:rsidRPr="00891504">
        <w:rPr>
          <w:rFonts w:ascii="Times New Roman" w:hAnsi="Times New Roman" w:cs="Times New Roman"/>
          <w:sz w:val="24"/>
          <w:szCs w:val="24"/>
        </w:rPr>
        <w:t xml:space="preserve"> "de elite" que </w:t>
      </w:r>
      <w:proofErr w:type="spellStart"/>
      <w:r w:rsidRPr="00891504">
        <w:rPr>
          <w:rFonts w:ascii="Times New Roman" w:hAnsi="Times New Roman" w:cs="Times New Roman"/>
          <w:sz w:val="24"/>
          <w:szCs w:val="24"/>
        </w:rPr>
        <w:t>são</w:t>
      </w:r>
      <w:proofErr w:type="spellEnd"/>
      <w:r w:rsidRPr="00891504">
        <w:rPr>
          <w:rFonts w:ascii="Times New Roman" w:hAnsi="Times New Roman" w:cs="Times New Roman"/>
          <w:sz w:val="24"/>
          <w:szCs w:val="24"/>
        </w:rPr>
        <w:t xml:space="preserve"> os que </w:t>
      </w:r>
      <w:proofErr w:type="spellStart"/>
      <w:r w:rsidRPr="00891504">
        <w:rPr>
          <w:rFonts w:ascii="Times New Roman" w:hAnsi="Times New Roman" w:cs="Times New Roman"/>
          <w:sz w:val="24"/>
          <w:szCs w:val="24"/>
        </w:rPr>
        <w:t>discriminam</w:t>
      </w:r>
      <w:proofErr w:type="spellEnd"/>
      <w:r w:rsidRPr="00891504">
        <w:rPr>
          <w:rFonts w:ascii="Times New Roman" w:hAnsi="Times New Roman" w:cs="Times New Roman"/>
          <w:sz w:val="24"/>
          <w:szCs w:val="24"/>
        </w:rPr>
        <w:t xml:space="preserve"> e que </w:t>
      </w:r>
      <w:proofErr w:type="spellStart"/>
      <w:r w:rsidRPr="00891504">
        <w:rPr>
          <w:rFonts w:ascii="Times New Roman" w:hAnsi="Times New Roman" w:cs="Times New Roman"/>
          <w:sz w:val="24"/>
          <w:szCs w:val="24"/>
        </w:rPr>
        <w:t>não</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estão</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dispostos</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ou</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interessados</w:t>
      </w:r>
      <w:proofErr w:type="spellEnd"/>
      <w:r w:rsidRPr="00891504">
        <w:rPr>
          <w:rFonts w:ascii="Times New Roman" w:hAnsi="Times New Roman" w:cs="Times New Roman"/>
          <w:sz w:val="24"/>
          <w:szCs w:val="24"/>
        </w:rPr>
        <w:t xml:space="preserve"> em </w:t>
      </w:r>
      <w:proofErr w:type="spellStart"/>
      <w:r w:rsidRPr="00891504">
        <w:rPr>
          <w:rFonts w:ascii="Times New Roman" w:hAnsi="Times New Roman" w:cs="Times New Roman"/>
          <w:sz w:val="24"/>
          <w:szCs w:val="24"/>
        </w:rPr>
        <w:t>reconhecer</w:t>
      </w:r>
      <w:proofErr w:type="spellEnd"/>
      <w:r w:rsidRPr="00891504">
        <w:rPr>
          <w:rFonts w:ascii="Times New Roman" w:hAnsi="Times New Roman" w:cs="Times New Roman"/>
          <w:sz w:val="24"/>
          <w:szCs w:val="24"/>
        </w:rPr>
        <w:t xml:space="preserve"> e valorizar a cultura indígena </w:t>
      </w:r>
      <w:proofErr w:type="spellStart"/>
      <w:r w:rsidRPr="00891504">
        <w:rPr>
          <w:rFonts w:ascii="Times New Roman" w:hAnsi="Times New Roman" w:cs="Times New Roman"/>
          <w:sz w:val="24"/>
          <w:szCs w:val="24"/>
        </w:rPr>
        <w:t>na</w:t>
      </w:r>
      <w:proofErr w:type="spellEnd"/>
      <w:r w:rsidRPr="00891504">
        <w:rPr>
          <w:rFonts w:ascii="Times New Roman" w:hAnsi="Times New Roman" w:cs="Times New Roman"/>
          <w:sz w:val="24"/>
          <w:szCs w:val="24"/>
        </w:rPr>
        <w:t xml:space="preserve"> mesma </w:t>
      </w:r>
      <w:proofErr w:type="spellStart"/>
      <w:r w:rsidRPr="00891504">
        <w:rPr>
          <w:rFonts w:ascii="Times New Roman" w:hAnsi="Times New Roman" w:cs="Times New Roman"/>
          <w:sz w:val="24"/>
          <w:szCs w:val="24"/>
        </w:rPr>
        <w:t>dimensão</w:t>
      </w:r>
      <w:proofErr w:type="spellEnd"/>
      <w:r w:rsidRPr="00891504">
        <w:rPr>
          <w:rFonts w:ascii="Times New Roman" w:hAnsi="Times New Roman" w:cs="Times New Roman"/>
          <w:sz w:val="24"/>
          <w:szCs w:val="24"/>
        </w:rPr>
        <w:t xml:space="preserve"> que a </w:t>
      </w:r>
      <w:proofErr w:type="spellStart"/>
      <w:r w:rsidRPr="00891504">
        <w:rPr>
          <w:rFonts w:ascii="Times New Roman" w:hAnsi="Times New Roman" w:cs="Times New Roman"/>
          <w:sz w:val="24"/>
          <w:szCs w:val="24"/>
        </w:rPr>
        <w:t>sua</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Ao</w:t>
      </w:r>
      <w:proofErr w:type="spellEnd"/>
      <w:r w:rsidRPr="00891504">
        <w:rPr>
          <w:rFonts w:ascii="Times New Roman" w:hAnsi="Times New Roman" w:cs="Times New Roman"/>
          <w:sz w:val="24"/>
          <w:szCs w:val="24"/>
        </w:rPr>
        <w:t xml:space="preserve"> elaborar modelos </w:t>
      </w:r>
      <w:proofErr w:type="gramStart"/>
      <w:r w:rsidRPr="00891504">
        <w:rPr>
          <w:rFonts w:ascii="Times New Roman" w:hAnsi="Times New Roman" w:cs="Times New Roman"/>
          <w:sz w:val="24"/>
          <w:szCs w:val="24"/>
        </w:rPr>
        <w:t>e</w:t>
      </w:r>
      <w:proofErr w:type="gramEnd"/>
      <w:r w:rsidRPr="00891504">
        <w:rPr>
          <w:rFonts w:ascii="Times New Roman" w:hAnsi="Times New Roman" w:cs="Times New Roman"/>
          <w:sz w:val="24"/>
          <w:szCs w:val="24"/>
        </w:rPr>
        <w:t xml:space="preserve"> programas </w:t>
      </w:r>
      <w:proofErr w:type="spellStart"/>
      <w:r w:rsidRPr="00891504">
        <w:rPr>
          <w:rFonts w:ascii="Times New Roman" w:hAnsi="Times New Roman" w:cs="Times New Roman"/>
          <w:sz w:val="24"/>
          <w:szCs w:val="24"/>
        </w:rPr>
        <w:t>educacionais</w:t>
      </w:r>
      <w:proofErr w:type="spellEnd"/>
      <w:r w:rsidRPr="00891504">
        <w:rPr>
          <w:rFonts w:ascii="Times New Roman" w:hAnsi="Times New Roman" w:cs="Times New Roman"/>
          <w:sz w:val="24"/>
          <w:szCs w:val="24"/>
        </w:rPr>
        <w:t xml:space="preserve">, a </w:t>
      </w:r>
      <w:proofErr w:type="spellStart"/>
      <w:r w:rsidRPr="00891504">
        <w:rPr>
          <w:rFonts w:ascii="Times New Roman" w:hAnsi="Times New Roman" w:cs="Times New Roman"/>
          <w:sz w:val="24"/>
          <w:szCs w:val="24"/>
        </w:rPr>
        <w:t>proposta</w:t>
      </w:r>
      <w:proofErr w:type="spellEnd"/>
      <w:r w:rsidRPr="00891504">
        <w:rPr>
          <w:rFonts w:ascii="Times New Roman" w:hAnsi="Times New Roman" w:cs="Times New Roman"/>
          <w:sz w:val="24"/>
          <w:szCs w:val="24"/>
        </w:rPr>
        <w:t xml:space="preserve"> é reverter a </w:t>
      </w:r>
      <w:proofErr w:type="spellStart"/>
      <w:r w:rsidRPr="00891504">
        <w:rPr>
          <w:rFonts w:ascii="Times New Roman" w:hAnsi="Times New Roman" w:cs="Times New Roman"/>
          <w:sz w:val="24"/>
          <w:szCs w:val="24"/>
        </w:rPr>
        <w:t>educação</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atual</w:t>
      </w:r>
      <w:proofErr w:type="spellEnd"/>
      <w:r w:rsidRPr="00891504">
        <w:rPr>
          <w:rFonts w:ascii="Times New Roman" w:hAnsi="Times New Roman" w:cs="Times New Roman"/>
          <w:sz w:val="24"/>
          <w:szCs w:val="24"/>
        </w:rPr>
        <w:t xml:space="preserve">, que considera que as </w:t>
      </w:r>
      <w:proofErr w:type="spellStart"/>
      <w:r w:rsidRPr="00891504">
        <w:rPr>
          <w:rFonts w:ascii="Times New Roman" w:hAnsi="Times New Roman" w:cs="Times New Roman"/>
          <w:sz w:val="24"/>
          <w:szCs w:val="24"/>
        </w:rPr>
        <w:t>crianças</w:t>
      </w:r>
      <w:proofErr w:type="spellEnd"/>
      <w:r w:rsidRPr="00891504">
        <w:rPr>
          <w:rFonts w:ascii="Times New Roman" w:hAnsi="Times New Roman" w:cs="Times New Roman"/>
          <w:sz w:val="24"/>
          <w:szCs w:val="24"/>
        </w:rPr>
        <w:t xml:space="preserve"> indígenas </w:t>
      </w:r>
      <w:proofErr w:type="spellStart"/>
      <w:r w:rsidRPr="00891504">
        <w:rPr>
          <w:rFonts w:ascii="Times New Roman" w:hAnsi="Times New Roman" w:cs="Times New Roman"/>
          <w:sz w:val="24"/>
          <w:szCs w:val="24"/>
        </w:rPr>
        <w:t>têm</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um</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conhecimento</w:t>
      </w:r>
      <w:proofErr w:type="spellEnd"/>
      <w:r w:rsidRPr="00891504">
        <w:rPr>
          <w:rFonts w:ascii="Times New Roman" w:hAnsi="Times New Roman" w:cs="Times New Roman"/>
          <w:sz w:val="24"/>
          <w:szCs w:val="24"/>
        </w:rPr>
        <w:t xml:space="preserve"> inferior. Adaptar o currículo de </w:t>
      </w:r>
      <w:proofErr w:type="spellStart"/>
      <w:r w:rsidRPr="00891504">
        <w:rPr>
          <w:rFonts w:ascii="Times New Roman" w:hAnsi="Times New Roman" w:cs="Times New Roman"/>
          <w:sz w:val="24"/>
          <w:szCs w:val="24"/>
        </w:rPr>
        <w:t>educação</w:t>
      </w:r>
      <w:proofErr w:type="spellEnd"/>
      <w:r w:rsidRPr="00891504">
        <w:rPr>
          <w:rFonts w:ascii="Times New Roman" w:hAnsi="Times New Roman" w:cs="Times New Roman"/>
          <w:sz w:val="24"/>
          <w:szCs w:val="24"/>
        </w:rPr>
        <w:t xml:space="preserve"> intercultural à </w:t>
      </w:r>
      <w:proofErr w:type="spellStart"/>
      <w:r w:rsidRPr="00891504">
        <w:rPr>
          <w:rFonts w:ascii="Times New Roman" w:hAnsi="Times New Roman" w:cs="Times New Roman"/>
          <w:sz w:val="24"/>
          <w:szCs w:val="24"/>
        </w:rPr>
        <w:t>multiplicidade</w:t>
      </w:r>
      <w:proofErr w:type="spellEnd"/>
      <w:r w:rsidRPr="00891504">
        <w:rPr>
          <w:rFonts w:ascii="Times New Roman" w:hAnsi="Times New Roman" w:cs="Times New Roman"/>
          <w:sz w:val="24"/>
          <w:szCs w:val="24"/>
        </w:rPr>
        <w:t xml:space="preserve"> de </w:t>
      </w:r>
      <w:proofErr w:type="spellStart"/>
      <w:r w:rsidRPr="00891504">
        <w:rPr>
          <w:rFonts w:ascii="Times New Roman" w:hAnsi="Times New Roman" w:cs="Times New Roman"/>
          <w:sz w:val="24"/>
          <w:szCs w:val="24"/>
        </w:rPr>
        <w:t>conhecimentos</w:t>
      </w:r>
      <w:proofErr w:type="spellEnd"/>
      <w:r w:rsidRPr="00891504">
        <w:rPr>
          <w:rFonts w:ascii="Times New Roman" w:hAnsi="Times New Roman" w:cs="Times New Roman"/>
          <w:sz w:val="24"/>
          <w:szCs w:val="24"/>
        </w:rPr>
        <w:t xml:space="preserve"> </w:t>
      </w:r>
      <w:proofErr w:type="spellStart"/>
      <w:r w:rsidRPr="00891504">
        <w:rPr>
          <w:rFonts w:ascii="Times New Roman" w:hAnsi="Times New Roman" w:cs="Times New Roman"/>
          <w:sz w:val="24"/>
          <w:szCs w:val="24"/>
        </w:rPr>
        <w:t>disponíveis</w:t>
      </w:r>
      <w:proofErr w:type="spellEnd"/>
      <w:r w:rsidRPr="00891504">
        <w:rPr>
          <w:rFonts w:ascii="Times New Roman" w:hAnsi="Times New Roman" w:cs="Times New Roman"/>
          <w:sz w:val="24"/>
          <w:szCs w:val="24"/>
        </w:rPr>
        <w:t xml:space="preserve"> e utilizados pelas </w:t>
      </w:r>
      <w:proofErr w:type="spellStart"/>
      <w:r w:rsidRPr="00891504">
        <w:rPr>
          <w:rFonts w:ascii="Times New Roman" w:hAnsi="Times New Roman" w:cs="Times New Roman"/>
          <w:sz w:val="24"/>
          <w:szCs w:val="24"/>
        </w:rPr>
        <w:t>crianças</w:t>
      </w:r>
      <w:proofErr w:type="spellEnd"/>
      <w:r w:rsidRPr="00891504">
        <w:rPr>
          <w:rFonts w:ascii="Times New Roman" w:hAnsi="Times New Roman" w:cs="Times New Roman"/>
          <w:sz w:val="24"/>
          <w:szCs w:val="24"/>
        </w:rPr>
        <w:t xml:space="preserve"> indígenas e </w:t>
      </w:r>
      <w:proofErr w:type="spellStart"/>
      <w:r w:rsidRPr="00891504">
        <w:rPr>
          <w:rFonts w:ascii="Times New Roman" w:hAnsi="Times New Roman" w:cs="Times New Roman"/>
          <w:sz w:val="24"/>
          <w:szCs w:val="24"/>
        </w:rPr>
        <w:t>implementá</w:t>
      </w:r>
      <w:proofErr w:type="spellEnd"/>
      <w:r w:rsidRPr="00891504">
        <w:rPr>
          <w:rFonts w:ascii="Times New Roman" w:hAnsi="Times New Roman" w:cs="Times New Roman"/>
          <w:sz w:val="24"/>
          <w:szCs w:val="24"/>
        </w:rPr>
        <w:t xml:space="preserve">-lo em todo o sistema nacional de </w:t>
      </w:r>
      <w:proofErr w:type="spellStart"/>
      <w:r w:rsidRPr="00891504">
        <w:rPr>
          <w:rFonts w:ascii="Times New Roman" w:hAnsi="Times New Roman" w:cs="Times New Roman"/>
          <w:sz w:val="24"/>
          <w:szCs w:val="24"/>
        </w:rPr>
        <w:t>educação</w:t>
      </w:r>
      <w:proofErr w:type="spellEnd"/>
      <w:r w:rsidRPr="00891504">
        <w:rPr>
          <w:rFonts w:ascii="Times New Roman" w:hAnsi="Times New Roman" w:cs="Times New Roman"/>
          <w:sz w:val="24"/>
          <w:szCs w:val="24"/>
        </w:rPr>
        <w:t xml:space="preserve"> privada </w:t>
      </w:r>
      <w:proofErr w:type="gramStart"/>
      <w:r w:rsidRPr="00891504">
        <w:rPr>
          <w:rFonts w:ascii="Times New Roman" w:hAnsi="Times New Roman" w:cs="Times New Roman"/>
          <w:sz w:val="24"/>
          <w:szCs w:val="24"/>
        </w:rPr>
        <w:t>e</w:t>
      </w:r>
      <w:proofErr w:type="gramEnd"/>
      <w:r w:rsidRPr="00891504">
        <w:rPr>
          <w:rFonts w:ascii="Times New Roman" w:hAnsi="Times New Roman" w:cs="Times New Roman"/>
          <w:sz w:val="24"/>
          <w:szCs w:val="24"/>
        </w:rPr>
        <w:t xml:space="preserve"> pública.</w:t>
      </w:r>
    </w:p>
    <w:p w14:paraId="70B09B79" w14:textId="26086645" w:rsidR="00C8413C" w:rsidRDefault="00753CAA" w:rsidP="00D563D0">
      <w:pPr>
        <w:spacing w:after="0" w:line="360" w:lineRule="auto"/>
        <w:jc w:val="both"/>
        <w:rPr>
          <w:rFonts w:ascii="Times New Roman" w:hAnsi="Times New Roman" w:cs="Times New Roman"/>
          <w:sz w:val="24"/>
          <w:szCs w:val="24"/>
        </w:rPr>
      </w:pPr>
      <w:proofErr w:type="spellStart"/>
      <w:r w:rsidRPr="00D40BFD">
        <w:rPr>
          <w:rFonts w:cstheme="minorHAnsi"/>
          <w:b/>
          <w:bCs/>
          <w:sz w:val="28"/>
          <w:szCs w:val="28"/>
        </w:rPr>
        <w:t>Palavras</w:t>
      </w:r>
      <w:proofErr w:type="spellEnd"/>
      <w:r w:rsidRPr="00D40BFD">
        <w:rPr>
          <w:rFonts w:cstheme="minorHAnsi"/>
          <w:b/>
          <w:bCs/>
          <w:sz w:val="28"/>
          <w:szCs w:val="28"/>
        </w:rPr>
        <w:t>-chave:</w:t>
      </w:r>
      <w:r w:rsidR="00D464BD" w:rsidRPr="00D61639">
        <w:rPr>
          <w:rFonts w:ascii="Times New Roman" w:hAnsi="Times New Roman" w:cs="Times New Roman"/>
          <w:sz w:val="24"/>
          <w:szCs w:val="24"/>
        </w:rPr>
        <w:t xml:space="preserve"> </w:t>
      </w:r>
      <w:proofErr w:type="spellStart"/>
      <w:r w:rsidR="00CF09EA">
        <w:rPr>
          <w:rFonts w:ascii="Times New Roman" w:hAnsi="Times New Roman" w:cs="Times New Roman"/>
          <w:sz w:val="24"/>
          <w:szCs w:val="24"/>
        </w:rPr>
        <w:t>a</w:t>
      </w:r>
      <w:r w:rsidR="00CF09EA" w:rsidRPr="00CF09EA">
        <w:rPr>
          <w:rFonts w:ascii="Times New Roman" w:hAnsi="Times New Roman" w:cs="Times New Roman"/>
          <w:sz w:val="24"/>
          <w:szCs w:val="24"/>
        </w:rPr>
        <w:t>tividade</w:t>
      </w:r>
      <w:proofErr w:type="spellEnd"/>
      <w:r w:rsidR="00CF09EA" w:rsidRPr="00C8413C">
        <w:rPr>
          <w:rFonts w:ascii="Times New Roman" w:hAnsi="Times New Roman" w:cs="Times New Roman"/>
          <w:sz w:val="24"/>
          <w:szCs w:val="24"/>
        </w:rPr>
        <w:t xml:space="preserve"> </w:t>
      </w:r>
      <w:r w:rsidR="00C8413C" w:rsidRPr="00C8413C">
        <w:rPr>
          <w:rFonts w:ascii="Times New Roman" w:hAnsi="Times New Roman" w:cs="Times New Roman"/>
          <w:sz w:val="24"/>
          <w:szCs w:val="24"/>
        </w:rPr>
        <w:t xml:space="preserve">lúdica, </w:t>
      </w:r>
      <w:proofErr w:type="spellStart"/>
      <w:r w:rsidR="00C8413C" w:rsidRPr="00C8413C">
        <w:rPr>
          <w:rFonts w:ascii="Times New Roman" w:hAnsi="Times New Roman" w:cs="Times New Roman"/>
          <w:sz w:val="24"/>
          <w:szCs w:val="24"/>
        </w:rPr>
        <w:t>atividade</w:t>
      </w:r>
      <w:proofErr w:type="spellEnd"/>
      <w:r w:rsidR="00C8413C" w:rsidRPr="00C8413C">
        <w:rPr>
          <w:rFonts w:ascii="Times New Roman" w:hAnsi="Times New Roman" w:cs="Times New Roman"/>
          <w:sz w:val="24"/>
          <w:szCs w:val="24"/>
        </w:rPr>
        <w:t xml:space="preserve"> </w:t>
      </w:r>
      <w:proofErr w:type="spellStart"/>
      <w:r w:rsidR="00C8413C" w:rsidRPr="00C8413C">
        <w:rPr>
          <w:rFonts w:ascii="Times New Roman" w:hAnsi="Times New Roman" w:cs="Times New Roman"/>
          <w:sz w:val="24"/>
          <w:szCs w:val="24"/>
        </w:rPr>
        <w:t>produtiva</w:t>
      </w:r>
      <w:proofErr w:type="spellEnd"/>
      <w:r w:rsidR="00C8413C" w:rsidRPr="00C8413C">
        <w:rPr>
          <w:rFonts w:ascii="Times New Roman" w:hAnsi="Times New Roman" w:cs="Times New Roman"/>
          <w:sz w:val="24"/>
          <w:szCs w:val="24"/>
        </w:rPr>
        <w:t xml:space="preserve">, </w:t>
      </w:r>
      <w:proofErr w:type="spellStart"/>
      <w:r w:rsidR="00C8413C" w:rsidRPr="00C8413C">
        <w:rPr>
          <w:rFonts w:ascii="Times New Roman" w:hAnsi="Times New Roman" w:cs="Times New Roman"/>
          <w:sz w:val="24"/>
          <w:szCs w:val="24"/>
        </w:rPr>
        <w:t>conhecimento</w:t>
      </w:r>
      <w:proofErr w:type="spellEnd"/>
      <w:r w:rsidR="00C8413C" w:rsidRPr="00C8413C">
        <w:rPr>
          <w:rFonts w:ascii="Times New Roman" w:hAnsi="Times New Roman" w:cs="Times New Roman"/>
          <w:sz w:val="24"/>
          <w:szCs w:val="24"/>
        </w:rPr>
        <w:t xml:space="preserve"> </w:t>
      </w:r>
      <w:proofErr w:type="spellStart"/>
      <w:r w:rsidR="00C8413C" w:rsidRPr="00C8413C">
        <w:rPr>
          <w:rFonts w:ascii="Times New Roman" w:hAnsi="Times New Roman" w:cs="Times New Roman"/>
          <w:sz w:val="24"/>
          <w:szCs w:val="24"/>
        </w:rPr>
        <w:t>prévio</w:t>
      </w:r>
      <w:proofErr w:type="spellEnd"/>
      <w:r w:rsidR="00C8413C" w:rsidRPr="00C8413C">
        <w:rPr>
          <w:rFonts w:ascii="Times New Roman" w:hAnsi="Times New Roman" w:cs="Times New Roman"/>
          <w:sz w:val="24"/>
          <w:szCs w:val="24"/>
        </w:rPr>
        <w:t xml:space="preserve">, </w:t>
      </w:r>
      <w:proofErr w:type="spellStart"/>
      <w:r w:rsidR="00C8413C" w:rsidRPr="00C8413C">
        <w:rPr>
          <w:rFonts w:ascii="Times New Roman" w:hAnsi="Times New Roman" w:cs="Times New Roman"/>
          <w:sz w:val="24"/>
          <w:szCs w:val="24"/>
        </w:rPr>
        <w:t>interculturalidade</w:t>
      </w:r>
      <w:proofErr w:type="spellEnd"/>
      <w:r w:rsidR="00C8413C" w:rsidRPr="00C8413C">
        <w:rPr>
          <w:rFonts w:ascii="Times New Roman" w:hAnsi="Times New Roman" w:cs="Times New Roman"/>
          <w:sz w:val="24"/>
          <w:szCs w:val="24"/>
        </w:rPr>
        <w:t xml:space="preserve">, </w:t>
      </w:r>
      <w:proofErr w:type="spellStart"/>
      <w:r w:rsidR="00185075" w:rsidRPr="00185075">
        <w:rPr>
          <w:rFonts w:ascii="Times New Roman" w:hAnsi="Times New Roman" w:cs="Times New Roman"/>
          <w:sz w:val="24"/>
          <w:szCs w:val="24"/>
        </w:rPr>
        <w:t>infância</w:t>
      </w:r>
      <w:proofErr w:type="spellEnd"/>
      <w:r w:rsidR="00185075" w:rsidRPr="00185075">
        <w:rPr>
          <w:rFonts w:ascii="Times New Roman" w:hAnsi="Times New Roman" w:cs="Times New Roman"/>
          <w:sz w:val="24"/>
          <w:szCs w:val="24"/>
        </w:rPr>
        <w:t xml:space="preserve"> indígena</w:t>
      </w:r>
      <w:r w:rsidR="00C8413C" w:rsidRPr="00C8413C">
        <w:rPr>
          <w:rFonts w:ascii="Times New Roman" w:hAnsi="Times New Roman" w:cs="Times New Roman"/>
          <w:sz w:val="24"/>
          <w:szCs w:val="24"/>
        </w:rPr>
        <w:t>.</w:t>
      </w:r>
    </w:p>
    <w:p w14:paraId="097942FC" w14:textId="79BE25E4" w:rsidR="00D40BFD" w:rsidRPr="00C669F5" w:rsidRDefault="00D40BFD" w:rsidP="00D40BFD">
      <w:pPr>
        <w:pStyle w:val="HTMLconformatoprevio"/>
        <w:shd w:val="clear" w:color="auto" w:fill="FFFFFF"/>
        <w:rPr>
          <w:rFonts w:ascii="Times New Roman" w:hAnsi="Times New Roman"/>
          <w:color w:val="000000" w:themeColor="text1"/>
          <w:sz w:val="24"/>
        </w:rPr>
      </w:pPr>
      <w:r w:rsidRPr="00C669F5">
        <w:rPr>
          <w:rFonts w:ascii="Times New Roman" w:hAnsi="Times New Roman"/>
          <w:b/>
          <w:color w:val="000000" w:themeColor="text1"/>
          <w:sz w:val="24"/>
        </w:rPr>
        <w:t>Fecha Recepción:</w:t>
      </w:r>
      <w:r w:rsidRPr="00C669F5">
        <w:rPr>
          <w:rFonts w:ascii="Times New Roman" w:hAnsi="Times New Roman"/>
          <w:color w:val="000000" w:themeColor="text1"/>
          <w:sz w:val="24"/>
        </w:rPr>
        <w:t xml:space="preserve"> </w:t>
      </w:r>
      <w:proofErr w:type="gramStart"/>
      <w:r>
        <w:rPr>
          <w:rFonts w:ascii="Times New Roman" w:hAnsi="Times New Roman"/>
          <w:color w:val="000000" w:themeColor="text1"/>
          <w:sz w:val="24"/>
        </w:rPr>
        <w:t>Octubre</w:t>
      </w:r>
      <w:proofErr w:type="gramEnd"/>
      <w:r w:rsidRPr="00C669F5">
        <w:rPr>
          <w:rFonts w:ascii="Times New Roman" w:hAnsi="Times New Roman"/>
          <w:color w:val="000000" w:themeColor="text1"/>
          <w:sz w:val="24"/>
        </w:rPr>
        <w:t xml:space="preserve"> 2020                               </w:t>
      </w:r>
      <w:r w:rsidRPr="00C669F5">
        <w:rPr>
          <w:rFonts w:ascii="Times New Roman" w:hAnsi="Times New Roman"/>
          <w:b/>
          <w:color w:val="000000" w:themeColor="text1"/>
          <w:sz w:val="24"/>
        </w:rPr>
        <w:t>Fecha Aceptación:</w:t>
      </w:r>
      <w:r w:rsidRPr="00C669F5">
        <w:rPr>
          <w:rFonts w:ascii="Times New Roman" w:hAnsi="Times New Roman"/>
          <w:color w:val="000000" w:themeColor="text1"/>
          <w:sz w:val="24"/>
        </w:rPr>
        <w:t xml:space="preserve"> </w:t>
      </w:r>
      <w:r>
        <w:rPr>
          <w:rFonts w:ascii="Times New Roman" w:hAnsi="Times New Roman"/>
          <w:color w:val="000000" w:themeColor="text1"/>
          <w:sz w:val="24"/>
        </w:rPr>
        <w:t>Marzo</w:t>
      </w:r>
      <w:r w:rsidRPr="00C669F5">
        <w:rPr>
          <w:rFonts w:ascii="Times New Roman" w:hAnsi="Times New Roman"/>
          <w:color w:val="000000" w:themeColor="text1"/>
          <w:sz w:val="24"/>
        </w:rPr>
        <w:t xml:space="preserve"> 2021</w:t>
      </w:r>
    </w:p>
    <w:p w14:paraId="42497415" w14:textId="0C0B790B" w:rsidR="00F0268D" w:rsidRDefault="006D0A00" w:rsidP="00D40BFD">
      <w:pPr>
        <w:spacing w:after="0" w:line="360" w:lineRule="auto"/>
        <w:jc w:val="both"/>
        <w:rPr>
          <w:rFonts w:ascii="Times New Roman" w:hAnsi="Times New Roman" w:cs="Times New Roman"/>
          <w:b/>
          <w:bCs/>
          <w:sz w:val="24"/>
          <w:szCs w:val="24"/>
        </w:rPr>
      </w:pPr>
      <w:r>
        <w:rPr>
          <w:noProof/>
          <w:color w:val="000000" w:themeColor="text1"/>
        </w:rPr>
        <w:pict w14:anchorId="048BFD18">
          <v:rect id="_x0000_i1025" style="width:441.9pt;height:.05pt" o:hralign="center" o:hrstd="t" o:hr="t" fillcolor="#a0a0a0" stroked="f"/>
        </w:pict>
      </w:r>
    </w:p>
    <w:p w14:paraId="746C44EF" w14:textId="77777777" w:rsidR="00AC45E5" w:rsidRDefault="00AC45E5" w:rsidP="00D40BFD">
      <w:pPr>
        <w:spacing w:after="0" w:line="360" w:lineRule="auto"/>
        <w:jc w:val="center"/>
        <w:rPr>
          <w:rFonts w:ascii="Times New Roman" w:hAnsi="Times New Roman" w:cs="Times New Roman"/>
          <w:b/>
          <w:bCs/>
          <w:sz w:val="32"/>
          <w:szCs w:val="32"/>
        </w:rPr>
      </w:pPr>
    </w:p>
    <w:p w14:paraId="4B16F11E" w14:textId="77777777" w:rsidR="00AC45E5" w:rsidRDefault="00AC45E5" w:rsidP="00D40BFD">
      <w:pPr>
        <w:spacing w:after="0" w:line="360" w:lineRule="auto"/>
        <w:jc w:val="center"/>
        <w:rPr>
          <w:rFonts w:ascii="Times New Roman" w:hAnsi="Times New Roman" w:cs="Times New Roman"/>
          <w:b/>
          <w:bCs/>
          <w:sz w:val="32"/>
          <w:szCs w:val="32"/>
        </w:rPr>
      </w:pPr>
    </w:p>
    <w:p w14:paraId="39B53B78" w14:textId="77777777" w:rsidR="00AC45E5" w:rsidRDefault="00AC45E5" w:rsidP="00D40BFD">
      <w:pPr>
        <w:spacing w:after="0" w:line="360" w:lineRule="auto"/>
        <w:jc w:val="center"/>
        <w:rPr>
          <w:rFonts w:ascii="Times New Roman" w:hAnsi="Times New Roman" w:cs="Times New Roman"/>
          <w:b/>
          <w:bCs/>
          <w:sz w:val="32"/>
          <w:szCs w:val="32"/>
        </w:rPr>
      </w:pPr>
    </w:p>
    <w:p w14:paraId="26EF08D9" w14:textId="77777777" w:rsidR="00AC45E5" w:rsidRDefault="00AC45E5" w:rsidP="00D40BFD">
      <w:pPr>
        <w:spacing w:after="0" w:line="360" w:lineRule="auto"/>
        <w:jc w:val="center"/>
        <w:rPr>
          <w:rFonts w:ascii="Times New Roman" w:hAnsi="Times New Roman" w:cs="Times New Roman"/>
          <w:b/>
          <w:bCs/>
          <w:sz w:val="32"/>
          <w:szCs w:val="32"/>
        </w:rPr>
      </w:pPr>
    </w:p>
    <w:p w14:paraId="34FDB644" w14:textId="77777777" w:rsidR="00AC45E5" w:rsidRDefault="00AC45E5" w:rsidP="00D40BFD">
      <w:pPr>
        <w:spacing w:after="0" w:line="360" w:lineRule="auto"/>
        <w:jc w:val="center"/>
        <w:rPr>
          <w:rFonts w:ascii="Times New Roman" w:hAnsi="Times New Roman" w:cs="Times New Roman"/>
          <w:b/>
          <w:bCs/>
          <w:sz w:val="32"/>
          <w:szCs w:val="32"/>
        </w:rPr>
      </w:pPr>
    </w:p>
    <w:p w14:paraId="16F71EAD" w14:textId="3B332ACC" w:rsidR="00EC59B6" w:rsidRPr="00DF794C" w:rsidRDefault="00DF794C" w:rsidP="00D40BFD">
      <w:pPr>
        <w:spacing w:after="0" w:line="360" w:lineRule="auto"/>
        <w:jc w:val="center"/>
        <w:rPr>
          <w:rFonts w:ascii="Times New Roman" w:hAnsi="Times New Roman" w:cs="Times New Roman"/>
          <w:b/>
          <w:bCs/>
          <w:sz w:val="32"/>
          <w:szCs w:val="32"/>
        </w:rPr>
      </w:pPr>
      <w:r w:rsidRPr="00DF794C">
        <w:rPr>
          <w:rFonts w:ascii="Times New Roman" w:hAnsi="Times New Roman" w:cs="Times New Roman"/>
          <w:b/>
          <w:bCs/>
          <w:sz w:val="32"/>
          <w:szCs w:val="32"/>
        </w:rPr>
        <w:lastRenderedPageBreak/>
        <w:t>I</w:t>
      </w:r>
      <w:r w:rsidR="00D464BD" w:rsidRPr="00DF794C">
        <w:rPr>
          <w:rFonts w:ascii="Times New Roman" w:hAnsi="Times New Roman" w:cs="Times New Roman"/>
          <w:b/>
          <w:bCs/>
          <w:sz w:val="32"/>
          <w:szCs w:val="32"/>
        </w:rPr>
        <w:t>ntroducción</w:t>
      </w:r>
    </w:p>
    <w:p w14:paraId="21608C8B" w14:textId="716A1A71" w:rsidR="00B4456B" w:rsidRDefault="00072C72"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El juego infantil</w:t>
      </w:r>
      <w:r w:rsidR="002E6320">
        <w:rPr>
          <w:rFonts w:ascii="Times New Roman" w:hAnsi="Times New Roman" w:cs="Times New Roman"/>
          <w:sz w:val="24"/>
          <w:szCs w:val="24"/>
        </w:rPr>
        <w:t>,</w:t>
      </w:r>
      <w:r w:rsidRPr="00C32B09">
        <w:rPr>
          <w:rFonts w:ascii="Times New Roman" w:hAnsi="Times New Roman" w:cs="Times New Roman"/>
          <w:sz w:val="24"/>
          <w:szCs w:val="24"/>
        </w:rPr>
        <w:t xml:space="preserve"> en sus diversas manifestaciones y momentos de la historia de la humanidad, ha adoptado </w:t>
      </w:r>
      <w:r w:rsidR="006D6D4C" w:rsidRPr="00C32B09">
        <w:rPr>
          <w:rFonts w:ascii="Times New Roman" w:hAnsi="Times New Roman" w:cs="Times New Roman"/>
          <w:sz w:val="24"/>
          <w:szCs w:val="24"/>
        </w:rPr>
        <w:t>múltiples</w:t>
      </w:r>
      <w:r w:rsidRPr="00C32B09">
        <w:rPr>
          <w:rFonts w:ascii="Times New Roman" w:hAnsi="Times New Roman" w:cs="Times New Roman"/>
          <w:sz w:val="24"/>
          <w:szCs w:val="24"/>
        </w:rPr>
        <w:t xml:space="preserve"> modalidades</w:t>
      </w:r>
      <w:r w:rsidR="00823D11">
        <w:rPr>
          <w:rFonts w:ascii="Times New Roman" w:hAnsi="Times New Roman" w:cs="Times New Roman"/>
          <w:sz w:val="24"/>
          <w:szCs w:val="24"/>
        </w:rPr>
        <w:t>:</w:t>
      </w:r>
      <w:r w:rsidRPr="00C32B09">
        <w:rPr>
          <w:rFonts w:ascii="Times New Roman" w:hAnsi="Times New Roman" w:cs="Times New Roman"/>
          <w:sz w:val="24"/>
          <w:szCs w:val="24"/>
        </w:rPr>
        <w:t xml:space="preserve"> como una actividad puramente recreativa, una actividad religiosa o una actividad de inserción simbólica a las labores de adulto, </w:t>
      </w:r>
      <w:r w:rsidR="00E87CCE">
        <w:rPr>
          <w:rFonts w:ascii="Times New Roman" w:hAnsi="Times New Roman" w:cs="Times New Roman"/>
          <w:sz w:val="24"/>
          <w:szCs w:val="24"/>
        </w:rPr>
        <w:t>entre otras</w:t>
      </w:r>
      <w:r w:rsidR="00867B0C">
        <w:rPr>
          <w:rFonts w:ascii="Times New Roman" w:hAnsi="Times New Roman" w:cs="Times New Roman"/>
          <w:sz w:val="24"/>
          <w:szCs w:val="24"/>
        </w:rPr>
        <w:t>. En cualquiera de sus manifestaciones, aporta a</w:t>
      </w:r>
      <w:r w:rsidRPr="00C32B09">
        <w:rPr>
          <w:rFonts w:ascii="Times New Roman" w:hAnsi="Times New Roman" w:cs="Times New Roman"/>
          <w:sz w:val="24"/>
          <w:szCs w:val="24"/>
        </w:rPr>
        <w:t xml:space="preserve"> la consolidación de la identidad cultural de un pueblo</w:t>
      </w:r>
      <w:r w:rsidR="00AF3BE2">
        <w:rPr>
          <w:rFonts w:ascii="Times New Roman" w:hAnsi="Times New Roman" w:cs="Times New Roman"/>
          <w:sz w:val="24"/>
          <w:szCs w:val="24"/>
        </w:rPr>
        <w:t xml:space="preserve">. </w:t>
      </w:r>
      <w:r w:rsidR="000D6799">
        <w:rPr>
          <w:rFonts w:ascii="Times New Roman" w:hAnsi="Times New Roman" w:cs="Times New Roman"/>
          <w:sz w:val="24"/>
          <w:szCs w:val="24"/>
        </w:rPr>
        <w:t>P</w:t>
      </w:r>
      <w:r w:rsidR="00AF3BE2">
        <w:rPr>
          <w:rFonts w:ascii="Times New Roman" w:hAnsi="Times New Roman" w:cs="Times New Roman"/>
          <w:sz w:val="24"/>
          <w:szCs w:val="24"/>
        </w:rPr>
        <w:t>articularmente</w:t>
      </w:r>
      <w:r w:rsidR="00AF3BE2" w:rsidRPr="00C32B09">
        <w:rPr>
          <w:rFonts w:ascii="Times New Roman" w:hAnsi="Times New Roman" w:cs="Times New Roman"/>
          <w:sz w:val="24"/>
          <w:szCs w:val="24"/>
        </w:rPr>
        <w:t xml:space="preserve"> </w:t>
      </w:r>
      <w:r w:rsidR="001B371B">
        <w:rPr>
          <w:rFonts w:ascii="Times New Roman" w:hAnsi="Times New Roman" w:cs="Times New Roman"/>
          <w:sz w:val="24"/>
          <w:szCs w:val="24"/>
        </w:rPr>
        <w:t>en</w:t>
      </w:r>
      <w:r w:rsidR="00AF3BE2">
        <w:rPr>
          <w:rFonts w:ascii="Times New Roman" w:hAnsi="Times New Roman" w:cs="Times New Roman"/>
          <w:sz w:val="24"/>
          <w:szCs w:val="24"/>
        </w:rPr>
        <w:t xml:space="preserve"> las</w:t>
      </w:r>
      <w:r w:rsidRPr="00C32B09">
        <w:rPr>
          <w:rFonts w:ascii="Times New Roman" w:hAnsi="Times New Roman" w:cs="Times New Roman"/>
          <w:sz w:val="24"/>
          <w:szCs w:val="24"/>
        </w:rPr>
        <w:t xml:space="preserve"> comunidades indígenas</w:t>
      </w:r>
      <w:r w:rsidR="00AF3BE2">
        <w:rPr>
          <w:rFonts w:ascii="Times New Roman" w:hAnsi="Times New Roman" w:cs="Times New Roman"/>
          <w:sz w:val="24"/>
          <w:szCs w:val="24"/>
        </w:rPr>
        <w:t xml:space="preserve">, </w:t>
      </w:r>
      <w:r w:rsidR="00154669">
        <w:rPr>
          <w:rFonts w:ascii="Times New Roman" w:hAnsi="Times New Roman" w:cs="Times New Roman"/>
          <w:sz w:val="24"/>
          <w:szCs w:val="24"/>
        </w:rPr>
        <w:t>los integrantes</w:t>
      </w:r>
      <w:r w:rsidR="001B371B">
        <w:rPr>
          <w:rFonts w:ascii="Times New Roman" w:hAnsi="Times New Roman" w:cs="Times New Roman"/>
          <w:sz w:val="24"/>
          <w:szCs w:val="24"/>
        </w:rPr>
        <w:t xml:space="preserve"> </w:t>
      </w:r>
      <w:r w:rsidR="005D4505">
        <w:rPr>
          <w:rFonts w:ascii="Times New Roman" w:hAnsi="Times New Roman" w:cs="Times New Roman"/>
          <w:sz w:val="24"/>
          <w:szCs w:val="24"/>
        </w:rPr>
        <w:t xml:space="preserve">incluyen a las </w:t>
      </w:r>
      <w:r w:rsidRPr="00C32B09">
        <w:rPr>
          <w:rFonts w:ascii="Times New Roman" w:hAnsi="Times New Roman" w:cs="Times New Roman"/>
          <w:sz w:val="24"/>
          <w:szCs w:val="24"/>
        </w:rPr>
        <w:t>manifestaciones lúdicas</w:t>
      </w:r>
      <w:r w:rsidR="005D4505">
        <w:rPr>
          <w:rFonts w:ascii="Times New Roman" w:hAnsi="Times New Roman" w:cs="Times New Roman"/>
          <w:sz w:val="24"/>
          <w:szCs w:val="24"/>
        </w:rPr>
        <w:t xml:space="preserve"> como formas de expresión</w:t>
      </w:r>
      <w:r w:rsidRPr="00C32B09">
        <w:rPr>
          <w:rFonts w:ascii="Times New Roman" w:hAnsi="Times New Roman" w:cs="Times New Roman"/>
          <w:sz w:val="24"/>
          <w:szCs w:val="24"/>
        </w:rPr>
        <w:t xml:space="preserve"> </w:t>
      </w:r>
      <w:r w:rsidRPr="00C32B09">
        <w:rPr>
          <w:rFonts w:ascii="Times New Roman" w:hAnsi="Times New Roman" w:cs="Times New Roman"/>
          <w:sz w:val="24"/>
          <w:szCs w:val="24"/>
        </w:rPr>
        <w:fldChar w:fldCharType="begin" w:fldLock="1"/>
      </w:r>
      <w:r w:rsidRPr="00C32B09">
        <w:rPr>
          <w:rFonts w:ascii="Times New Roman" w:hAnsi="Times New Roman" w:cs="Times New Roman"/>
          <w:sz w:val="24"/>
          <w:szCs w:val="24"/>
        </w:rPr>
        <w:instrText>ADDIN CSL_CITATION {"citationItems":[{"id":"ITEM-1","itemData":{"author":[{"dropping-particle":"","family":"Ruiz","given":"Diana","non-dropping-particle":"","parse-names":false,"suffix":""},{"dropping-particle":"","family":"Hernández","given":"Manuel","non-dropping-particle":"","parse-names":false,"suffix":""}],"container-title":"ATHLOS","id":"ITEM-1","issue":"10","issued":{"date-parts":[["2016"]]},"title":"Conceptualización de los juegos de los pueblos indígenas","type":"article-journal","volume":"X"},"uris":["http://www.mendeley.com/documents/?uuid=43bb1cf3-f74e-44dd-b01d-2c5f7153fb5c"]}],"mendeley":{"formattedCitation":"(D. Ruiz &amp; Hernández, 2016)","plainTextFormattedCitation":"(D. Ruiz &amp; Hernández, 2016)","previouslyFormattedCitation":"(D. Ruiz &amp; Hernández, 2016)"},"properties":{"noteIndex":0},"schema":"https://github.com/citation-style-language/schema/raw/master/csl-citation.json"}</w:instrText>
      </w:r>
      <w:r w:rsidRPr="00C32B09">
        <w:rPr>
          <w:rFonts w:ascii="Times New Roman" w:hAnsi="Times New Roman" w:cs="Times New Roman"/>
          <w:sz w:val="24"/>
          <w:szCs w:val="24"/>
        </w:rPr>
        <w:fldChar w:fldCharType="separate"/>
      </w:r>
      <w:r w:rsidRPr="00C32B09">
        <w:rPr>
          <w:rFonts w:ascii="Times New Roman" w:hAnsi="Times New Roman" w:cs="Times New Roman"/>
          <w:noProof/>
          <w:sz w:val="24"/>
          <w:szCs w:val="24"/>
        </w:rPr>
        <w:t xml:space="preserve">(Ruiz </w:t>
      </w:r>
      <w:r w:rsidR="00E87CCE">
        <w:rPr>
          <w:rFonts w:ascii="Times New Roman" w:hAnsi="Times New Roman" w:cs="Times New Roman"/>
          <w:noProof/>
          <w:sz w:val="24"/>
          <w:szCs w:val="24"/>
        </w:rPr>
        <w:t>y</w:t>
      </w:r>
      <w:r w:rsidRPr="00C32B09">
        <w:rPr>
          <w:rFonts w:ascii="Times New Roman" w:hAnsi="Times New Roman" w:cs="Times New Roman"/>
          <w:noProof/>
          <w:sz w:val="24"/>
          <w:szCs w:val="24"/>
        </w:rPr>
        <w:t xml:space="preserve"> Hernández, 2016)</w:t>
      </w:r>
      <w:r w:rsidRPr="00C32B09">
        <w:rPr>
          <w:rFonts w:ascii="Times New Roman" w:hAnsi="Times New Roman" w:cs="Times New Roman"/>
          <w:sz w:val="24"/>
          <w:szCs w:val="24"/>
        </w:rPr>
        <w:fldChar w:fldCharType="end"/>
      </w:r>
      <w:r w:rsidR="00E87CCE">
        <w:rPr>
          <w:rFonts w:ascii="Times New Roman" w:hAnsi="Times New Roman" w:cs="Times New Roman"/>
          <w:sz w:val="24"/>
          <w:szCs w:val="24"/>
        </w:rPr>
        <w:t>.</w:t>
      </w:r>
      <w:r w:rsidRPr="00C32B09">
        <w:rPr>
          <w:rFonts w:ascii="Times New Roman" w:hAnsi="Times New Roman" w:cs="Times New Roman"/>
          <w:sz w:val="24"/>
          <w:szCs w:val="24"/>
        </w:rPr>
        <w:t xml:space="preserve"> </w:t>
      </w:r>
      <w:r w:rsidR="00E87CCE">
        <w:rPr>
          <w:rFonts w:ascii="Times New Roman" w:hAnsi="Times New Roman" w:cs="Times New Roman"/>
          <w:sz w:val="24"/>
          <w:szCs w:val="24"/>
        </w:rPr>
        <w:t xml:space="preserve">Estas </w:t>
      </w:r>
      <w:r w:rsidR="001B371B">
        <w:rPr>
          <w:rFonts w:ascii="Times New Roman" w:hAnsi="Times New Roman" w:cs="Times New Roman"/>
          <w:sz w:val="24"/>
          <w:szCs w:val="24"/>
        </w:rPr>
        <w:t>expresiones están</w:t>
      </w:r>
      <w:r w:rsidRPr="00C32B09">
        <w:rPr>
          <w:rFonts w:ascii="Times New Roman" w:hAnsi="Times New Roman" w:cs="Times New Roman"/>
          <w:sz w:val="24"/>
          <w:szCs w:val="24"/>
        </w:rPr>
        <w:t xml:space="preserve"> </w:t>
      </w:r>
      <w:r w:rsidR="00E87CCE" w:rsidRPr="00C32B09">
        <w:rPr>
          <w:rFonts w:ascii="Times New Roman" w:hAnsi="Times New Roman" w:cs="Times New Roman"/>
          <w:sz w:val="24"/>
          <w:szCs w:val="24"/>
        </w:rPr>
        <w:t>dotad</w:t>
      </w:r>
      <w:r w:rsidR="00E87CCE">
        <w:rPr>
          <w:rFonts w:ascii="Times New Roman" w:hAnsi="Times New Roman" w:cs="Times New Roman"/>
          <w:sz w:val="24"/>
          <w:szCs w:val="24"/>
        </w:rPr>
        <w:t>as</w:t>
      </w:r>
      <w:r w:rsidR="00E87CCE" w:rsidRPr="00C32B09">
        <w:rPr>
          <w:rFonts w:ascii="Times New Roman" w:hAnsi="Times New Roman" w:cs="Times New Roman"/>
          <w:sz w:val="24"/>
          <w:szCs w:val="24"/>
        </w:rPr>
        <w:t xml:space="preserve"> </w:t>
      </w:r>
      <w:r w:rsidRPr="00C32B09">
        <w:rPr>
          <w:rFonts w:ascii="Times New Roman" w:hAnsi="Times New Roman" w:cs="Times New Roman"/>
          <w:sz w:val="24"/>
          <w:szCs w:val="24"/>
        </w:rPr>
        <w:t>de sentido cultural</w:t>
      </w:r>
      <w:r w:rsidR="00C07135">
        <w:rPr>
          <w:rFonts w:ascii="Times New Roman" w:hAnsi="Times New Roman" w:cs="Times New Roman"/>
          <w:sz w:val="24"/>
          <w:szCs w:val="24"/>
        </w:rPr>
        <w:t>,</w:t>
      </w:r>
      <w:r w:rsidRPr="00C32B09">
        <w:rPr>
          <w:rFonts w:ascii="Times New Roman" w:hAnsi="Times New Roman" w:cs="Times New Roman"/>
          <w:sz w:val="24"/>
          <w:szCs w:val="24"/>
        </w:rPr>
        <w:t xml:space="preserve"> </w:t>
      </w:r>
      <w:r w:rsidR="00154669">
        <w:rPr>
          <w:rFonts w:ascii="Times New Roman" w:hAnsi="Times New Roman" w:cs="Times New Roman"/>
          <w:sz w:val="24"/>
          <w:szCs w:val="24"/>
        </w:rPr>
        <w:t>tienen lugar</w:t>
      </w:r>
      <w:r w:rsidR="00154669" w:rsidRPr="00C32B09">
        <w:rPr>
          <w:rFonts w:ascii="Times New Roman" w:hAnsi="Times New Roman" w:cs="Times New Roman"/>
          <w:sz w:val="24"/>
          <w:szCs w:val="24"/>
        </w:rPr>
        <w:t xml:space="preserve"> </w:t>
      </w:r>
      <w:r w:rsidRPr="00C32B09">
        <w:rPr>
          <w:rFonts w:ascii="Times New Roman" w:hAnsi="Times New Roman" w:cs="Times New Roman"/>
          <w:sz w:val="24"/>
          <w:szCs w:val="24"/>
        </w:rPr>
        <w:t xml:space="preserve">en </w:t>
      </w:r>
      <w:r w:rsidR="00EB2A2C" w:rsidRPr="00C32B09">
        <w:rPr>
          <w:rFonts w:ascii="Times New Roman" w:hAnsi="Times New Roman" w:cs="Times New Roman"/>
          <w:sz w:val="24"/>
          <w:szCs w:val="24"/>
        </w:rPr>
        <w:t>la</w:t>
      </w:r>
      <w:r w:rsidRPr="00C32B09">
        <w:rPr>
          <w:rFonts w:ascii="Times New Roman" w:hAnsi="Times New Roman" w:cs="Times New Roman"/>
          <w:sz w:val="24"/>
          <w:szCs w:val="24"/>
        </w:rPr>
        <w:t xml:space="preserve"> cotidianidad</w:t>
      </w:r>
      <w:r w:rsidR="00EB2A2C" w:rsidRPr="00C32B09">
        <w:rPr>
          <w:rFonts w:ascii="Times New Roman" w:hAnsi="Times New Roman" w:cs="Times New Roman"/>
          <w:sz w:val="24"/>
          <w:szCs w:val="24"/>
        </w:rPr>
        <w:t xml:space="preserve"> </w:t>
      </w:r>
      <w:r w:rsidR="00C07135">
        <w:rPr>
          <w:rFonts w:ascii="Times New Roman" w:hAnsi="Times New Roman" w:cs="Times New Roman"/>
          <w:sz w:val="24"/>
          <w:szCs w:val="24"/>
        </w:rPr>
        <w:t>y, en algunos casos</w:t>
      </w:r>
      <w:r w:rsidR="00AD4CA1" w:rsidRPr="00C32B09">
        <w:rPr>
          <w:rFonts w:ascii="Times New Roman" w:hAnsi="Times New Roman" w:cs="Times New Roman"/>
          <w:sz w:val="24"/>
          <w:szCs w:val="24"/>
        </w:rPr>
        <w:t>,</w:t>
      </w:r>
      <w:r w:rsidR="00B35F97">
        <w:rPr>
          <w:rFonts w:ascii="Times New Roman" w:hAnsi="Times New Roman" w:cs="Times New Roman"/>
          <w:sz w:val="24"/>
          <w:szCs w:val="24"/>
        </w:rPr>
        <w:t xml:space="preserve"> forman parte de</w:t>
      </w:r>
      <w:r w:rsidR="00C07135">
        <w:rPr>
          <w:rFonts w:ascii="Times New Roman" w:hAnsi="Times New Roman" w:cs="Times New Roman"/>
          <w:sz w:val="24"/>
          <w:szCs w:val="24"/>
        </w:rPr>
        <w:t xml:space="preserve"> </w:t>
      </w:r>
      <w:r w:rsidR="00B35F97">
        <w:rPr>
          <w:rFonts w:ascii="Times New Roman" w:hAnsi="Times New Roman" w:cs="Times New Roman"/>
          <w:sz w:val="24"/>
          <w:szCs w:val="24"/>
        </w:rPr>
        <w:t>procesos de producción,</w:t>
      </w:r>
      <w:r w:rsidR="00AD4CA1" w:rsidRPr="00C32B09">
        <w:rPr>
          <w:rFonts w:ascii="Times New Roman" w:hAnsi="Times New Roman" w:cs="Times New Roman"/>
          <w:sz w:val="24"/>
          <w:szCs w:val="24"/>
        </w:rPr>
        <w:t xml:space="preserve"> </w:t>
      </w:r>
      <w:r w:rsidR="005D4505">
        <w:rPr>
          <w:rFonts w:ascii="Times New Roman" w:hAnsi="Times New Roman" w:cs="Times New Roman"/>
          <w:sz w:val="24"/>
          <w:szCs w:val="24"/>
        </w:rPr>
        <w:t>lo cual contradice</w:t>
      </w:r>
      <w:r w:rsidR="005D4505" w:rsidRPr="00C32B09">
        <w:rPr>
          <w:rFonts w:ascii="Times New Roman" w:hAnsi="Times New Roman" w:cs="Times New Roman"/>
          <w:sz w:val="24"/>
          <w:szCs w:val="24"/>
        </w:rPr>
        <w:t xml:space="preserve"> </w:t>
      </w:r>
      <w:r w:rsidR="00C22B14" w:rsidRPr="00C32B09">
        <w:rPr>
          <w:rFonts w:ascii="Times New Roman" w:hAnsi="Times New Roman" w:cs="Times New Roman"/>
          <w:sz w:val="24"/>
          <w:szCs w:val="24"/>
        </w:rPr>
        <w:t xml:space="preserve">el pensamiento de que el espacio de la infancia es el juego y el del adulto, el trabajo </w:t>
      </w:r>
      <w:r w:rsidR="0050790C" w:rsidRPr="00C32B09">
        <w:rPr>
          <w:rFonts w:ascii="Times New Roman" w:hAnsi="Times New Roman" w:cs="Times New Roman"/>
          <w:sz w:val="24"/>
          <w:szCs w:val="24"/>
        </w:rPr>
        <w:fldChar w:fldCharType="begin" w:fldLock="1"/>
      </w:r>
      <w:r w:rsidR="0050790C" w:rsidRPr="00C32B09">
        <w:rPr>
          <w:rFonts w:ascii="Times New Roman" w:hAnsi="Times New Roman" w:cs="Times New Roman"/>
          <w:sz w:val="24"/>
          <w:szCs w:val="24"/>
        </w:rPr>
        <w:instrText>ADDIN CSL_CITATION {"citationItems":[{"id":"ITEM-1","itemData":{"ISBN":"3514225400","ISSN":"2448-8488","abstract":"En la tradición antropológica, a la infancia se le ha situado en campos tangenciales al objeto de estudio de esta disciplina, la escuela de cultura y personalidad ha sido la corriente que ha abordado más el tema. Recientemente han surgido investigaciones enfocadas a niños y niñas, sin embargo, las nuevas aproximaciones requieren de la reflexión del sentido antropológico para valorar desde el análisis de la cultura el espacio social de niños y niñas, es decir, de la infancia. Esto implica el análisis de la infancia en dos vertientes: la visión que tiene de sí misma y de su entorno, y la perspectiva de la sociedad en la cual está inserta.","author":[{"dropping-particle":"","family":"Chacón","given":"Jerry","non-dropping-particle":"","parse-names":false,"suffix":""}],"container-title":"Cuicuilco Revista de Ciencias Antropológicas","id":"ITEM-1","issue":"64","issued":{"date-parts":[["2015"]]},"page":"133-153","title":"Antropología e infancia. Reflexiones sobre los sujetos y los objetos","type":"article-journal","volume":"22"},"uris":["http://www.mendeley.com/documents/?uuid=174ac1b5-fcfc-4734-94bd-ae0d8996f7a3"]}],"mendeley":{"formattedCitation":"(Chacón, 2015)","plainTextFormattedCitation":"(Chacón, 2015)","previouslyFormattedCitation":"(Chacón, 2015)"},"properties":{"noteIndex":0},"schema":"https://github.com/citation-style-language/schema/raw/master/csl-citation.json"}</w:instrText>
      </w:r>
      <w:r w:rsidR="0050790C" w:rsidRPr="00C32B09">
        <w:rPr>
          <w:rFonts w:ascii="Times New Roman" w:hAnsi="Times New Roman" w:cs="Times New Roman"/>
          <w:sz w:val="24"/>
          <w:szCs w:val="24"/>
        </w:rPr>
        <w:fldChar w:fldCharType="separate"/>
      </w:r>
      <w:r w:rsidR="0050790C" w:rsidRPr="00C32B09">
        <w:rPr>
          <w:rFonts w:ascii="Times New Roman" w:hAnsi="Times New Roman" w:cs="Times New Roman"/>
          <w:noProof/>
          <w:sz w:val="24"/>
          <w:szCs w:val="24"/>
        </w:rPr>
        <w:t>(Chacón, 2015)</w:t>
      </w:r>
      <w:r w:rsidR="0050790C" w:rsidRPr="00C32B09">
        <w:rPr>
          <w:rFonts w:ascii="Times New Roman" w:hAnsi="Times New Roman" w:cs="Times New Roman"/>
          <w:sz w:val="24"/>
          <w:szCs w:val="24"/>
        </w:rPr>
        <w:fldChar w:fldCharType="end"/>
      </w:r>
      <w:r w:rsidR="0050790C">
        <w:rPr>
          <w:rFonts w:ascii="Times New Roman" w:hAnsi="Times New Roman" w:cs="Times New Roman"/>
          <w:sz w:val="24"/>
          <w:szCs w:val="24"/>
        </w:rPr>
        <w:t>:</w:t>
      </w:r>
      <w:r w:rsidR="0050790C" w:rsidRPr="00C32B09">
        <w:rPr>
          <w:rFonts w:ascii="Times New Roman" w:hAnsi="Times New Roman" w:cs="Times New Roman"/>
          <w:sz w:val="24"/>
          <w:szCs w:val="24"/>
        </w:rPr>
        <w:t xml:space="preserve"> </w:t>
      </w:r>
      <w:r w:rsidR="00F32A3D" w:rsidRPr="00C32B09">
        <w:rPr>
          <w:rFonts w:ascii="Times New Roman" w:hAnsi="Times New Roman" w:cs="Times New Roman"/>
          <w:sz w:val="24"/>
          <w:szCs w:val="24"/>
        </w:rPr>
        <w:t xml:space="preserve">una dicotomía </w:t>
      </w:r>
      <w:r w:rsidR="00C01793">
        <w:rPr>
          <w:rFonts w:ascii="Times New Roman" w:hAnsi="Times New Roman" w:cs="Times New Roman"/>
          <w:sz w:val="24"/>
          <w:szCs w:val="24"/>
        </w:rPr>
        <w:t xml:space="preserve">incoherente </w:t>
      </w:r>
      <w:r w:rsidR="00F32A3D" w:rsidRPr="00C32B09">
        <w:rPr>
          <w:rFonts w:ascii="Times New Roman" w:hAnsi="Times New Roman" w:cs="Times New Roman"/>
          <w:sz w:val="24"/>
          <w:szCs w:val="24"/>
        </w:rPr>
        <w:t xml:space="preserve">para </w:t>
      </w:r>
      <w:r w:rsidR="00B35F97">
        <w:rPr>
          <w:rFonts w:ascii="Times New Roman" w:hAnsi="Times New Roman" w:cs="Times New Roman"/>
          <w:sz w:val="24"/>
          <w:szCs w:val="24"/>
        </w:rPr>
        <w:t>ciertas</w:t>
      </w:r>
      <w:r w:rsidR="00B35F97" w:rsidRPr="00C32B09">
        <w:rPr>
          <w:rFonts w:ascii="Times New Roman" w:hAnsi="Times New Roman" w:cs="Times New Roman"/>
          <w:sz w:val="24"/>
          <w:szCs w:val="24"/>
        </w:rPr>
        <w:t xml:space="preserve"> </w:t>
      </w:r>
      <w:r w:rsidR="00F32A3D" w:rsidRPr="00C32B09">
        <w:rPr>
          <w:rFonts w:ascii="Times New Roman" w:hAnsi="Times New Roman" w:cs="Times New Roman"/>
          <w:sz w:val="24"/>
          <w:szCs w:val="24"/>
        </w:rPr>
        <w:t>lógica</w:t>
      </w:r>
      <w:r w:rsidR="00B35F97">
        <w:rPr>
          <w:rFonts w:ascii="Times New Roman" w:hAnsi="Times New Roman" w:cs="Times New Roman"/>
          <w:sz w:val="24"/>
          <w:szCs w:val="24"/>
        </w:rPr>
        <w:t>s</w:t>
      </w:r>
      <w:r w:rsidR="00F32A3D" w:rsidRPr="00C32B09">
        <w:rPr>
          <w:rFonts w:ascii="Times New Roman" w:hAnsi="Times New Roman" w:cs="Times New Roman"/>
          <w:sz w:val="24"/>
          <w:szCs w:val="24"/>
        </w:rPr>
        <w:t xml:space="preserve"> indígena</w:t>
      </w:r>
      <w:r w:rsidR="00B35F97">
        <w:rPr>
          <w:rFonts w:ascii="Times New Roman" w:hAnsi="Times New Roman" w:cs="Times New Roman"/>
          <w:sz w:val="24"/>
          <w:szCs w:val="24"/>
        </w:rPr>
        <w:t>s</w:t>
      </w:r>
      <w:r w:rsidR="00F32A3D" w:rsidRPr="00C32B09">
        <w:rPr>
          <w:rFonts w:ascii="Times New Roman" w:hAnsi="Times New Roman" w:cs="Times New Roman"/>
          <w:sz w:val="24"/>
          <w:szCs w:val="24"/>
        </w:rPr>
        <w:t>.</w:t>
      </w:r>
      <w:r w:rsidR="00B4456B" w:rsidRPr="00B4456B">
        <w:rPr>
          <w:rFonts w:ascii="Times New Roman" w:hAnsi="Times New Roman" w:cs="Times New Roman"/>
          <w:sz w:val="24"/>
          <w:szCs w:val="24"/>
        </w:rPr>
        <w:t xml:space="preserve"> </w:t>
      </w:r>
    </w:p>
    <w:p w14:paraId="0FFC8518" w14:textId="3FE53003" w:rsidR="00D324E4" w:rsidRPr="00C32B09" w:rsidRDefault="00CE46D7" w:rsidP="00D563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educación rural </w:t>
      </w:r>
      <w:r w:rsidR="00F1089D">
        <w:rPr>
          <w:rFonts w:ascii="Times New Roman" w:hAnsi="Times New Roman" w:cs="Times New Roman"/>
          <w:sz w:val="24"/>
          <w:szCs w:val="24"/>
        </w:rPr>
        <w:t>pensada desde el estado</w:t>
      </w:r>
      <w:r w:rsidR="00B4456B">
        <w:rPr>
          <w:rFonts w:ascii="Times New Roman" w:hAnsi="Times New Roman" w:cs="Times New Roman"/>
          <w:sz w:val="24"/>
          <w:szCs w:val="24"/>
        </w:rPr>
        <w:t xml:space="preserve">, </w:t>
      </w:r>
      <w:r w:rsidR="00B4456B" w:rsidRPr="00C32B09">
        <w:rPr>
          <w:rFonts w:ascii="Times New Roman" w:hAnsi="Times New Roman" w:cs="Times New Roman"/>
          <w:sz w:val="24"/>
          <w:szCs w:val="24"/>
        </w:rPr>
        <w:t>se considera a la niñez como carente de capacidades, donde se debe reducir el nivel de exigencia, hacer</w:t>
      </w:r>
      <w:r w:rsidR="00F64A08">
        <w:rPr>
          <w:rFonts w:ascii="Times New Roman" w:hAnsi="Times New Roman" w:cs="Times New Roman"/>
          <w:sz w:val="24"/>
          <w:szCs w:val="24"/>
        </w:rPr>
        <w:t xml:space="preserve"> </w:t>
      </w:r>
      <w:r w:rsidR="00B4456B" w:rsidRPr="00C32B09">
        <w:rPr>
          <w:rFonts w:ascii="Times New Roman" w:hAnsi="Times New Roman" w:cs="Times New Roman"/>
          <w:sz w:val="24"/>
          <w:szCs w:val="24"/>
        </w:rPr>
        <w:t>los</w:t>
      </w:r>
      <w:r w:rsidR="00F64A08">
        <w:rPr>
          <w:rFonts w:ascii="Times New Roman" w:hAnsi="Times New Roman" w:cs="Times New Roman"/>
          <w:sz w:val="24"/>
          <w:szCs w:val="24"/>
        </w:rPr>
        <w:t xml:space="preserve"> contenidos educativos</w:t>
      </w:r>
      <w:r w:rsidR="00B4456B" w:rsidRPr="00C32B09">
        <w:rPr>
          <w:rFonts w:ascii="Times New Roman" w:hAnsi="Times New Roman" w:cs="Times New Roman"/>
          <w:sz w:val="24"/>
          <w:szCs w:val="24"/>
        </w:rPr>
        <w:t xml:space="preserve"> más fáciles</w:t>
      </w:r>
      <w:r w:rsidR="00DC447D">
        <w:rPr>
          <w:rFonts w:ascii="Times New Roman" w:hAnsi="Times New Roman" w:cs="Times New Roman"/>
          <w:sz w:val="24"/>
          <w:szCs w:val="24"/>
        </w:rPr>
        <w:t>, adaptarlos</w:t>
      </w:r>
      <w:r w:rsidR="00B4456B" w:rsidRPr="00C32B09">
        <w:rPr>
          <w:rFonts w:ascii="Times New Roman" w:hAnsi="Times New Roman" w:cs="Times New Roman"/>
          <w:sz w:val="24"/>
          <w:szCs w:val="24"/>
        </w:rPr>
        <w:t xml:space="preserve"> de acuerdo </w:t>
      </w:r>
      <w:r w:rsidR="00B20326">
        <w:rPr>
          <w:rFonts w:ascii="Times New Roman" w:hAnsi="Times New Roman" w:cs="Times New Roman"/>
          <w:sz w:val="24"/>
          <w:szCs w:val="24"/>
        </w:rPr>
        <w:t>con</w:t>
      </w:r>
      <w:r w:rsidR="00B20326" w:rsidRPr="00C32B09">
        <w:rPr>
          <w:rFonts w:ascii="Times New Roman" w:hAnsi="Times New Roman" w:cs="Times New Roman"/>
          <w:sz w:val="24"/>
          <w:szCs w:val="24"/>
        </w:rPr>
        <w:t xml:space="preserve"> </w:t>
      </w:r>
      <w:r w:rsidR="0056133A">
        <w:rPr>
          <w:rFonts w:ascii="Times New Roman" w:hAnsi="Times New Roman" w:cs="Times New Roman"/>
          <w:sz w:val="24"/>
          <w:szCs w:val="24"/>
        </w:rPr>
        <w:t>el de</w:t>
      </w:r>
      <w:r w:rsidR="0056133A" w:rsidRPr="00C32B09">
        <w:rPr>
          <w:rFonts w:ascii="Times New Roman" w:hAnsi="Times New Roman" w:cs="Times New Roman"/>
          <w:sz w:val="24"/>
          <w:szCs w:val="24"/>
        </w:rPr>
        <w:t xml:space="preserve"> </w:t>
      </w:r>
      <w:r w:rsidR="00B4456B" w:rsidRPr="00C32B09">
        <w:rPr>
          <w:rFonts w:ascii="Times New Roman" w:hAnsi="Times New Roman" w:cs="Times New Roman"/>
          <w:sz w:val="24"/>
          <w:szCs w:val="24"/>
        </w:rPr>
        <w:t>“nivel de inteligencia”</w:t>
      </w:r>
      <w:r w:rsidR="0056133A">
        <w:rPr>
          <w:rFonts w:ascii="Times New Roman" w:hAnsi="Times New Roman" w:cs="Times New Roman"/>
          <w:sz w:val="24"/>
          <w:szCs w:val="24"/>
        </w:rPr>
        <w:t xml:space="preserve"> de los niños</w:t>
      </w:r>
      <w:r w:rsidR="00B4456B" w:rsidRPr="00C32B09">
        <w:rPr>
          <w:rFonts w:ascii="Times New Roman" w:hAnsi="Times New Roman" w:cs="Times New Roman"/>
          <w:sz w:val="24"/>
          <w:szCs w:val="24"/>
        </w:rPr>
        <w:t xml:space="preserve"> </w:t>
      </w:r>
      <w:r w:rsidR="00B4456B" w:rsidRPr="00C32B09">
        <w:rPr>
          <w:rFonts w:ascii="Times New Roman" w:hAnsi="Times New Roman" w:cs="Times New Roman"/>
          <w:sz w:val="24"/>
          <w:szCs w:val="24"/>
        </w:rPr>
        <w:fldChar w:fldCharType="begin" w:fldLock="1"/>
      </w:r>
      <w:r w:rsidR="00B4456B" w:rsidRPr="00C32B09">
        <w:rPr>
          <w:rFonts w:ascii="Times New Roman" w:hAnsi="Times New Roman" w:cs="Times New Roman"/>
          <w:sz w:val="24"/>
          <w:szCs w:val="24"/>
        </w:rPr>
        <w:instrText>ADDIN CSL_CITATION {"citationItems":[{"id":"ITEM-1","itemData":{"author":[{"dropping-particle":"","family":"Ruiz","given":"Patricia","non-dropping-particle":"","parse-names":false,"suffix":""},{"dropping-particle":"","family":"Rosales","given":"José Luis","non-dropping-particle":"","parse-names":false,"suffix":""},{"dropping-particle":"","family":"Neira","given":"Eloy","non-dropping-particle":"","parse-names":false,"suffix":""}],"container-title":"CLACSO","id":"ITEM-1","issued":{"date-parts":[["2006"]]},"page":"79-156","title":"Educación y cultura: la importancia de los saberes previos en los procesos de enseñanza-aprendizaje","type":"article-journal"},"uris":["http://www.mendeley.com/documents/?uuid=17729159-500c-464f-9736-070dbbbc25e7"]}],"mendeley":{"formattedCitation":"(P. Ruiz et al., 2006)","plainTextFormattedCitation":"(P. Ruiz et al., 2006)","previouslyFormattedCitation":"(P. Ruiz et al., 2006)"},"properties":{"noteIndex":0},"schema":"https://github.com/citation-style-language/schema/raw/master/csl-citation.json"}</w:instrText>
      </w:r>
      <w:r w:rsidR="00B4456B" w:rsidRPr="00C32B09">
        <w:rPr>
          <w:rFonts w:ascii="Times New Roman" w:hAnsi="Times New Roman" w:cs="Times New Roman"/>
          <w:sz w:val="24"/>
          <w:szCs w:val="24"/>
        </w:rPr>
        <w:fldChar w:fldCharType="separate"/>
      </w:r>
      <w:r w:rsidR="00B4456B" w:rsidRPr="00C32B09">
        <w:rPr>
          <w:rFonts w:ascii="Times New Roman" w:hAnsi="Times New Roman" w:cs="Times New Roman"/>
          <w:noProof/>
          <w:sz w:val="24"/>
          <w:szCs w:val="24"/>
        </w:rPr>
        <w:t>(Ruiz</w:t>
      </w:r>
      <w:r w:rsidR="00B35F97">
        <w:rPr>
          <w:rFonts w:ascii="Times New Roman" w:hAnsi="Times New Roman" w:cs="Times New Roman"/>
          <w:noProof/>
          <w:sz w:val="24"/>
          <w:szCs w:val="24"/>
        </w:rPr>
        <w:t xml:space="preserve"> y Hernández,</w:t>
      </w:r>
      <w:r w:rsidR="00B4456B" w:rsidRPr="00C32B09">
        <w:rPr>
          <w:rFonts w:ascii="Times New Roman" w:hAnsi="Times New Roman" w:cs="Times New Roman"/>
          <w:noProof/>
          <w:sz w:val="24"/>
          <w:szCs w:val="24"/>
        </w:rPr>
        <w:t xml:space="preserve"> 2006)</w:t>
      </w:r>
      <w:r w:rsidR="00B4456B" w:rsidRPr="00C32B09">
        <w:rPr>
          <w:rFonts w:ascii="Times New Roman" w:hAnsi="Times New Roman" w:cs="Times New Roman"/>
          <w:sz w:val="24"/>
          <w:szCs w:val="24"/>
        </w:rPr>
        <w:fldChar w:fldCharType="end"/>
      </w:r>
      <w:r w:rsidR="00D20A83">
        <w:rPr>
          <w:rFonts w:ascii="Times New Roman" w:hAnsi="Times New Roman" w:cs="Times New Roman"/>
          <w:sz w:val="24"/>
          <w:szCs w:val="24"/>
        </w:rPr>
        <w:t>.</w:t>
      </w:r>
      <w:r w:rsidR="00B4456B" w:rsidRPr="00C32B09">
        <w:rPr>
          <w:rFonts w:ascii="Times New Roman" w:hAnsi="Times New Roman" w:cs="Times New Roman"/>
          <w:sz w:val="24"/>
          <w:szCs w:val="24"/>
        </w:rPr>
        <w:t xml:space="preserve"> </w:t>
      </w:r>
      <w:r w:rsidR="00D20A83">
        <w:rPr>
          <w:rFonts w:ascii="Times New Roman" w:hAnsi="Times New Roman" w:cs="Times New Roman"/>
          <w:sz w:val="24"/>
          <w:szCs w:val="24"/>
        </w:rPr>
        <w:t>Esto</w:t>
      </w:r>
      <w:r w:rsidR="00F90FA5">
        <w:rPr>
          <w:rFonts w:ascii="Times New Roman" w:hAnsi="Times New Roman" w:cs="Times New Roman"/>
          <w:sz w:val="24"/>
          <w:szCs w:val="24"/>
        </w:rPr>
        <w:t xml:space="preserve"> refleja</w:t>
      </w:r>
      <w:r w:rsidR="00F90FA5" w:rsidRPr="00C32B09">
        <w:rPr>
          <w:rFonts w:ascii="Times New Roman" w:hAnsi="Times New Roman" w:cs="Times New Roman"/>
          <w:sz w:val="24"/>
          <w:szCs w:val="24"/>
        </w:rPr>
        <w:t xml:space="preserve"> </w:t>
      </w:r>
      <w:r w:rsidR="00B4456B" w:rsidRPr="00C32B09">
        <w:rPr>
          <w:rFonts w:ascii="Times New Roman" w:hAnsi="Times New Roman" w:cs="Times New Roman"/>
          <w:sz w:val="24"/>
          <w:szCs w:val="24"/>
        </w:rPr>
        <w:t xml:space="preserve">relaciones asimétricas aún no superadas entre culturas </w:t>
      </w:r>
      <w:r w:rsidR="00B4456B" w:rsidRPr="00C32B09">
        <w:rPr>
          <w:rFonts w:ascii="Times New Roman" w:hAnsi="Times New Roman" w:cs="Times New Roman"/>
          <w:sz w:val="24"/>
          <w:szCs w:val="24"/>
        </w:rPr>
        <w:fldChar w:fldCharType="begin" w:fldLock="1"/>
      </w:r>
      <w:r w:rsidR="00B4456B" w:rsidRPr="00C32B09">
        <w:rPr>
          <w:rFonts w:ascii="Times New Roman" w:hAnsi="Times New Roman" w:cs="Times New Roman"/>
          <w:sz w:val="24"/>
          <w:szCs w:val="24"/>
        </w:rPr>
        <w:instrText>ADDIN CSL_CITATION {"citationItems":[{"id":"ITEM-1","itemData":{"DOI":"10.24109/2176-6681.rbep.99i252.3423","ISSN":"0034-7183","abstract":"Este trabajo presenta la experiencia de las licenciaturas interculturales indígenas dictadas por la Universidad Comunitaria de la Región de Chapecó dentro de la tierra indígena kaingang. A partir de esta experiencia, se propone esbozar una metodología intercultural que sirva para pensar en una pedagogía específica para la educación indígena en la región. La experiencia consiste en el desarrollo de un programa destinado a la formación de profesores indígenas de la etnia kaingang para las escuelas iniciales y medias de sus comunidades. Si bien el proceso de formación tuvo resultados positivos y logró formar una cantidad significativa de profesores, percibimos la ausencia de un contenido curricular y una pedagogía específica y diferenciada para la educación indígena. A partir de esta percepción surgió la necesidad de proponer una metodología intercultural específica que recoja y sistematice la experiencia de estos años, a fin de esbozar una pedagogía adecuada a las necesidades específicas de las comunidades indígenas.","author":[{"dropping-particle":"","family":"Santos","given":"Jorge Alejandro","non-dropping-particle":"","parse-names":false,"suffix":""},{"dropping-particle":"","family":"Piovenzana","given":"Leonel","non-dropping-particle":"","parse-names":false,"suffix":""},{"dropping-particle":"","family":"Narsizo","given":"Ana Paula","non-dropping-particle":"","parse-names":false,"suffix":""}],"container-title":"Revista Brasileira de Estudos Pedagógicos","id":"ITEM-1","issue":"251","issued":{"date-parts":[["2018"]]},"page":"189-204","title":"Propuesta de una metodología intercultural para una pedagogía indígena: la experiencia de las licenciaturas interculturales indígenas con el pueblo kaingang","type":"article-journal","volume":"99"},"uris":["http://www.mendeley.com/documents/?uuid=cdaf0e82-827a-434e-a002-afbe185969b1"]}],"mendeley":{"formattedCitation":"(Santos et al., 2018)","plainTextFormattedCitation":"(Santos et al., 2018)","previouslyFormattedCitation":"(Santos et al., 2018)"},"properties":{"noteIndex":0},"schema":"https://github.com/citation-style-language/schema/raw/master/csl-citation.json"}</w:instrText>
      </w:r>
      <w:r w:rsidR="00B4456B" w:rsidRPr="00C32B09">
        <w:rPr>
          <w:rFonts w:ascii="Times New Roman" w:hAnsi="Times New Roman" w:cs="Times New Roman"/>
          <w:sz w:val="24"/>
          <w:szCs w:val="24"/>
        </w:rPr>
        <w:fldChar w:fldCharType="separate"/>
      </w:r>
      <w:r w:rsidR="00B4456B" w:rsidRPr="00C32B09">
        <w:rPr>
          <w:rFonts w:ascii="Times New Roman" w:hAnsi="Times New Roman" w:cs="Times New Roman"/>
          <w:noProof/>
          <w:sz w:val="24"/>
          <w:szCs w:val="24"/>
        </w:rPr>
        <w:t>(Santos,</w:t>
      </w:r>
      <w:r w:rsidR="00B35F97">
        <w:rPr>
          <w:rFonts w:ascii="Times New Roman" w:hAnsi="Times New Roman" w:cs="Times New Roman"/>
          <w:noProof/>
          <w:sz w:val="24"/>
          <w:szCs w:val="24"/>
        </w:rPr>
        <w:t xml:space="preserve"> </w:t>
      </w:r>
      <w:r w:rsidR="00B35F97" w:rsidRPr="00B71F85">
        <w:rPr>
          <w:rFonts w:ascii="Times New Roman" w:hAnsi="Times New Roman" w:cs="Times New Roman"/>
          <w:sz w:val="24"/>
          <w:szCs w:val="24"/>
        </w:rPr>
        <w:t>Piovenzana</w:t>
      </w:r>
      <w:r w:rsidR="00B35F97">
        <w:rPr>
          <w:rFonts w:ascii="Times New Roman" w:hAnsi="Times New Roman" w:cs="Times New Roman"/>
          <w:sz w:val="24"/>
          <w:szCs w:val="24"/>
        </w:rPr>
        <w:t xml:space="preserve"> y</w:t>
      </w:r>
      <w:r w:rsidR="00B35F97" w:rsidRPr="00B71F85">
        <w:rPr>
          <w:rFonts w:ascii="Times New Roman" w:hAnsi="Times New Roman" w:cs="Times New Roman"/>
          <w:sz w:val="24"/>
          <w:szCs w:val="24"/>
        </w:rPr>
        <w:t xml:space="preserve"> Narsizo</w:t>
      </w:r>
      <w:r w:rsidR="00B35F97">
        <w:rPr>
          <w:rFonts w:ascii="Times New Roman" w:hAnsi="Times New Roman" w:cs="Times New Roman"/>
          <w:sz w:val="24"/>
          <w:szCs w:val="24"/>
        </w:rPr>
        <w:t>,</w:t>
      </w:r>
      <w:r w:rsidR="00B4456B" w:rsidRPr="00C32B09">
        <w:rPr>
          <w:rFonts w:ascii="Times New Roman" w:hAnsi="Times New Roman" w:cs="Times New Roman"/>
          <w:noProof/>
          <w:sz w:val="24"/>
          <w:szCs w:val="24"/>
        </w:rPr>
        <w:t xml:space="preserve"> 2018)</w:t>
      </w:r>
      <w:r w:rsidR="00B4456B" w:rsidRPr="00C32B09">
        <w:rPr>
          <w:rFonts w:ascii="Times New Roman" w:hAnsi="Times New Roman" w:cs="Times New Roman"/>
          <w:sz w:val="24"/>
          <w:szCs w:val="24"/>
        </w:rPr>
        <w:fldChar w:fldCharType="end"/>
      </w:r>
      <w:r w:rsidR="00F90FA5">
        <w:rPr>
          <w:rFonts w:ascii="Times New Roman" w:hAnsi="Times New Roman" w:cs="Times New Roman"/>
          <w:sz w:val="24"/>
          <w:szCs w:val="24"/>
        </w:rPr>
        <w:t xml:space="preserve"> y visibiliza</w:t>
      </w:r>
      <w:r w:rsidR="00B4456B" w:rsidRPr="00C32B09">
        <w:rPr>
          <w:rFonts w:ascii="Times New Roman" w:hAnsi="Times New Roman" w:cs="Times New Roman"/>
          <w:sz w:val="24"/>
          <w:szCs w:val="24"/>
        </w:rPr>
        <w:t xml:space="preserve"> estereotipos profundos aún</w:t>
      </w:r>
      <w:r w:rsidR="00B4456B">
        <w:rPr>
          <w:rFonts w:ascii="Times New Roman" w:hAnsi="Times New Roman" w:cs="Times New Roman"/>
          <w:sz w:val="24"/>
          <w:szCs w:val="24"/>
        </w:rPr>
        <w:t xml:space="preserve"> presentes</w:t>
      </w:r>
      <w:r>
        <w:rPr>
          <w:rFonts w:ascii="Times New Roman" w:hAnsi="Times New Roman" w:cs="Times New Roman"/>
          <w:sz w:val="24"/>
          <w:szCs w:val="24"/>
        </w:rPr>
        <w:t xml:space="preserve"> y prácticas explícitas de discriminación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{"citationItems":[{"id":"ITEM-1","itemData":{"DOI":"10.20430/ete.v85i337.659","ISSN":"0041-3011","abstract":"Antecedentes: Investigaciones recientes muestran que en México el color de piel es relevante para resultados de vida y para la movilidad social. Un canal de transmisión es la discriminación explícita. Otro posible canal supone que sean menores el esfuerzo y las aspiraciones de personas sujetas a estereotipos negativos por su color de piel. Ya que la sociedad valora ciertos rasgos físicos (identidad social), los individuos afectados pueden modificar su conducta y ajustar sus expectativas.Método: Realizamos un experimento de campo con estudiantes en secundarias de la Ciudad de México. Cada estudiante resolvió una prueba para medir habilidades cognitivas y un cuestionario sobre aspiraciones futuras. El diseño experimental consistió en revelar información de manera aleatoria antes de realizar la prueba. El grupo de control no recibió ninguna información. El tratamiento 1 recibió 12 imágenes de personajes públicos con tez clara antes de la prueba, el tratamiento 2 recibió una paleta de colores para autoevaluar el tono de piel, y el tratamiento 3 recibió ambas, el mosaico de imágenes y la paleta de colores.Resultados: Los resultados señalan que la identidad social y los estereotipos de color de piel afectan las aspiraciones y el desempeño de los jóvenes en México. El grupo que recibió la intervención, invocando la identificación social por tono de piel y su posible relación con resultados de vida, presentó un menor nivel de aspiraciones hacia el futuro (0.26 desviaciones estándar), comparado con los estudiantes en el grupo de control. Estos efectos provienen de las mujeres, lo que sugiere que son más sensibles al efecto negativo de los estereotipos.Conclusiones: Los resultados implican que aspectos culturales en la sociedad mexicana afectan el modo en que los jóvenes se comportan y toman decisiones. Por tanto, diferencias en resultados de vida y movilidad social en México para individuos similares, pero con tonos de piel distintos, también podrían explicarse por la existencia de estereotipos de color de piel.","author":[{"dropping-particle":"","family":"Campos","given":"Raymundo M.","non-dropping-particle":"","parse-names":false,"suffix":""},{"dropping-particle":"","family":"Medina","given":"Eduardo M.","non-dropping-particle":"","parse-names":false,"suffix":""}],"container-title":"El Trimestre Económico","id":"ITEM-1","issue":"337","issued":{"date-parts":[["2017"]]},"page":"53","title":"Identidad social y estereotipos por color de piel. Aspiraciones y desempeño en jóvenes mexicanos","type":"article-journal","volume":"85"},"uris":["http://www.mendeley.com/documents/?uuid=24be7746-9923-43c4-aa5a-0bceace34861"]}],"mendeley":{"formattedCitation":"(Campos &amp; Medina, 2017)","plainTextFormattedCitation":"(Campos &amp; Medina, 2017)"},"properties":{"noteIndex":0},"schema":"https://github.com/citation-style-language/schema/raw/master/csl-citation.json"}</w:instrText>
      </w:r>
      <w:r>
        <w:rPr>
          <w:rFonts w:ascii="Times New Roman" w:hAnsi="Times New Roman" w:cs="Times New Roman"/>
          <w:sz w:val="24"/>
          <w:szCs w:val="24"/>
        </w:rPr>
        <w:fldChar w:fldCharType="separate"/>
      </w:r>
      <w:r w:rsidRPr="00CE46D7">
        <w:rPr>
          <w:rFonts w:ascii="Times New Roman" w:hAnsi="Times New Roman" w:cs="Times New Roman"/>
          <w:noProof/>
          <w:sz w:val="24"/>
          <w:szCs w:val="24"/>
        </w:rPr>
        <w:t xml:space="preserve">(Campos </w:t>
      </w:r>
      <w:r w:rsidR="00AF520F">
        <w:rPr>
          <w:rFonts w:ascii="Times New Roman" w:hAnsi="Times New Roman" w:cs="Times New Roman"/>
          <w:noProof/>
          <w:sz w:val="24"/>
          <w:szCs w:val="24"/>
        </w:rPr>
        <w:t>y</w:t>
      </w:r>
      <w:r w:rsidR="00AF520F" w:rsidRPr="00CE46D7">
        <w:rPr>
          <w:rFonts w:ascii="Times New Roman" w:hAnsi="Times New Roman" w:cs="Times New Roman"/>
          <w:noProof/>
          <w:sz w:val="24"/>
          <w:szCs w:val="24"/>
        </w:rPr>
        <w:t xml:space="preserve"> </w:t>
      </w:r>
      <w:r w:rsidRPr="00CE46D7">
        <w:rPr>
          <w:rFonts w:ascii="Times New Roman" w:hAnsi="Times New Roman" w:cs="Times New Roman"/>
          <w:noProof/>
          <w:sz w:val="24"/>
          <w:szCs w:val="24"/>
        </w:rPr>
        <w:t>Medina, 2017)</w:t>
      </w:r>
      <w:r>
        <w:rPr>
          <w:rFonts w:ascii="Times New Roman" w:hAnsi="Times New Roman" w:cs="Times New Roman"/>
          <w:sz w:val="24"/>
          <w:szCs w:val="24"/>
        </w:rPr>
        <w:fldChar w:fldCharType="end"/>
      </w:r>
      <w:r w:rsidR="00B4456B">
        <w:rPr>
          <w:rFonts w:ascii="Times New Roman" w:hAnsi="Times New Roman" w:cs="Times New Roman"/>
          <w:sz w:val="24"/>
          <w:szCs w:val="24"/>
        </w:rPr>
        <w:t xml:space="preserve">. </w:t>
      </w:r>
      <w:r>
        <w:rPr>
          <w:rFonts w:ascii="Times New Roman" w:hAnsi="Times New Roman" w:cs="Times New Roman"/>
          <w:sz w:val="24"/>
          <w:szCs w:val="24"/>
        </w:rPr>
        <w:t>L</w:t>
      </w:r>
      <w:r w:rsidR="00B4456B" w:rsidRPr="00C32B09">
        <w:rPr>
          <w:rFonts w:ascii="Times New Roman" w:hAnsi="Times New Roman" w:cs="Times New Roman"/>
          <w:sz w:val="24"/>
          <w:szCs w:val="24"/>
        </w:rPr>
        <w:t xml:space="preserve">a actividad lúdica del niño indígena </w:t>
      </w:r>
      <w:r>
        <w:rPr>
          <w:rFonts w:ascii="Times New Roman" w:hAnsi="Times New Roman" w:cs="Times New Roman"/>
          <w:sz w:val="24"/>
          <w:szCs w:val="24"/>
        </w:rPr>
        <w:t>refleja un vasto conocimiento desarrollado a partir de su entorno social y cultural, lo cual</w:t>
      </w:r>
      <w:r w:rsidR="0056133A">
        <w:rPr>
          <w:rFonts w:ascii="Times New Roman" w:hAnsi="Times New Roman" w:cs="Times New Roman"/>
          <w:sz w:val="24"/>
          <w:szCs w:val="24"/>
        </w:rPr>
        <w:t>,</w:t>
      </w:r>
      <w:r>
        <w:rPr>
          <w:rFonts w:ascii="Times New Roman" w:hAnsi="Times New Roman" w:cs="Times New Roman"/>
          <w:sz w:val="24"/>
          <w:szCs w:val="24"/>
        </w:rPr>
        <w:t xml:space="preserve"> </w:t>
      </w:r>
      <w:r w:rsidR="00B4456B" w:rsidRPr="00C32B09">
        <w:rPr>
          <w:rFonts w:ascii="Times New Roman" w:hAnsi="Times New Roman" w:cs="Times New Roman"/>
          <w:sz w:val="24"/>
          <w:szCs w:val="24"/>
        </w:rPr>
        <w:t>como hecho cultural</w:t>
      </w:r>
      <w:r w:rsidR="0056133A">
        <w:rPr>
          <w:rFonts w:ascii="Times New Roman" w:hAnsi="Times New Roman" w:cs="Times New Roman"/>
          <w:sz w:val="24"/>
          <w:szCs w:val="24"/>
        </w:rPr>
        <w:t>,</w:t>
      </w:r>
      <w:r>
        <w:rPr>
          <w:rFonts w:ascii="Times New Roman" w:hAnsi="Times New Roman" w:cs="Times New Roman"/>
          <w:sz w:val="24"/>
          <w:szCs w:val="24"/>
        </w:rPr>
        <w:t xml:space="preserve"> resulta</w:t>
      </w:r>
      <w:r w:rsidR="00B4456B" w:rsidRPr="00C32B09">
        <w:rPr>
          <w:rFonts w:ascii="Times New Roman" w:hAnsi="Times New Roman" w:cs="Times New Roman"/>
          <w:sz w:val="24"/>
          <w:szCs w:val="24"/>
        </w:rPr>
        <w:t xml:space="preserve"> trascendental</w:t>
      </w:r>
      <w:r>
        <w:rPr>
          <w:rFonts w:ascii="Times New Roman" w:hAnsi="Times New Roman" w:cs="Times New Roman"/>
          <w:sz w:val="24"/>
          <w:szCs w:val="24"/>
        </w:rPr>
        <w:t xml:space="preserve"> como preparación para la vida futura</w:t>
      </w:r>
      <w:r w:rsidR="00B4456B" w:rsidRPr="00C32B09">
        <w:rPr>
          <w:rFonts w:ascii="Times New Roman" w:hAnsi="Times New Roman" w:cs="Times New Roman"/>
          <w:sz w:val="24"/>
          <w:szCs w:val="24"/>
        </w:rPr>
        <w:t>, y no</w:t>
      </w:r>
      <w:r>
        <w:rPr>
          <w:rFonts w:ascii="Times New Roman" w:hAnsi="Times New Roman" w:cs="Times New Roman"/>
          <w:sz w:val="24"/>
          <w:szCs w:val="24"/>
        </w:rPr>
        <w:t xml:space="preserve"> es</w:t>
      </w:r>
      <w:r w:rsidR="00B4456B" w:rsidRPr="00C32B09">
        <w:rPr>
          <w:rFonts w:ascii="Times New Roman" w:hAnsi="Times New Roman" w:cs="Times New Roman"/>
          <w:sz w:val="24"/>
          <w:szCs w:val="24"/>
        </w:rPr>
        <w:t xml:space="preserve"> una actividad puramente recreativa</w:t>
      </w:r>
      <w:r w:rsidR="0056133A">
        <w:rPr>
          <w:rFonts w:ascii="Times New Roman" w:hAnsi="Times New Roman" w:cs="Times New Roman"/>
          <w:sz w:val="24"/>
          <w:szCs w:val="24"/>
        </w:rPr>
        <w:t xml:space="preserve">. Así, </w:t>
      </w:r>
      <w:r w:rsidR="00045FA0">
        <w:rPr>
          <w:rFonts w:ascii="Times New Roman" w:hAnsi="Times New Roman" w:cs="Times New Roman"/>
          <w:sz w:val="24"/>
          <w:szCs w:val="24"/>
        </w:rPr>
        <w:t xml:space="preserve">desde esta perspectiva, </w:t>
      </w:r>
      <w:r w:rsidR="0056133A">
        <w:rPr>
          <w:rFonts w:ascii="Times New Roman" w:hAnsi="Times New Roman" w:cs="Times New Roman"/>
          <w:sz w:val="24"/>
          <w:szCs w:val="24"/>
        </w:rPr>
        <w:t>en</w:t>
      </w:r>
      <w:r>
        <w:rPr>
          <w:rFonts w:ascii="Times New Roman" w:hAnsi="Times New Roman" w:cs="Times New Roman"/>
          <w:sz w:val="24"/>
          <w:szCs w:val="24"/>
        </w:rPr>
        <w:t xml:space="preserve"> esta etapa</w:t>
      </w:r>
      <w:r w:rsidR="0056133A">
        <w:rPr>
          <w:rFonts w:ascii="Times New Roman" w:hAnsi="Times New Roman" w:cs="Times New Roman"/>
          <w:sz w:val="24"/>
          <w:szCs w:val="24"/>
        </w:rPr>
        <w:t xml:space="preserve"> se refleja</w:t>
      </w:r>
      <w:r w:rsidR="00B4456B" w:rsidRPr="00C32B09">
        <w:rPr>
          <w:rFonts w:ascii="Times New Roman" w:hAnsi="Times New Roman" w:cs="Times New Roman"/>
          <w:sz w:val="24"/>
          <w:szCs w:val="24"/>
        </w:rPr>
        <w:t xml:space="preserve"> el logro de capacidades </w:t>
      </w:r>
      <w:r>
        <w:rPr>
          <w:rFonts w:ascii="Times New Roman" w:hAnsi="Times New Roman" w:cs="Times New Roman"/>
          <w:sz w:val="24"/>
          <w:szCs w:val="24"/>
        </w:rPr>
        <w:t>sociales y de</w:t>
      </w:r>
      <w:r w:rsidR="00B4456B" w:rsidRPr="00C32B09">
        <w:rPr>
          <w:rFonts w:ascii="Times New Roman" w:hAnsi="Times New Roman" w:cs="Times New Roman"/>
          <w:sz w:val="24"/>
          <w:szCs w:val="24"/>
        </w:rPr>
        <w:t xml:space="preserve"> psicomotricidad, puesto que </w:t>
      </w:r>
      <w:r w:rsidR="00045FA0">
        <w:rPr>
          <w:rFonts w:ascii="Times New Roman" w:hAnsi="Times New Roman" w:cs="Times New Roman"/>
          <w:sz w:val="24"/>
          <w:szCs w:val="24"/>
        </w:rPr>
        <w:t xml:space="preserve">el niño indígena </w:t>
      </w:r>
      <w:r w:rsidR="00B4456B" w:rsidRPr="00C32B09">
        <w:rPr>
          <w:rFonts w:ascii="Times New Roman" w:hAnsi="Times New Roman" w:cs="Times New Roman"/>
          <w:sz w:val="24"/>
          <w:szCs w:val="24"/>
        </w:rPr>
        <w:t xml:space="preserve">vive en un </w:t>
      </w:r>
      <w:r w:rsidR="00C01793">
        <w:rPr>
          <w:rFonts w:ascii="Times New Roman" w:hAnsi="Times New Roman" w:cs="Times New Roman"/>
          <w:sz w:val="24"/>
          <w:szCs w:val="24"/>
        </w:rPr>
        <w:t>ambiente</w:t>
      </w:r>
      <w:r w:rsidR="00B4456B" w:rsidRPr="00C32B09">
        <w:rPr>
          <w:rFonts w:ascii="Times New Roman" w:hAnsi="Times New Roman" w:cs="Times New Roman"/>
          <w:sz w:val="24"/>
          <w:szCs w:val="24"/>
        </w:rPr>
        <w:t xml:space="preserve"> libre.</w:t>
      </w:r>
    </w:p>
    <w:p w14:paraId="658A9FF7" w14:textId="0716FC8F" w:rsidR="00D324E4" w:rsidRDefault="00D324E4"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La investigación </w:t>
      </w:r>
      <w:r w:rsidR="00AD4CA1" w:rsidRPr="00C32B09">
        <w:rPr>
          <w:rFonts w:ascii="Times New Roman" w:hAnsi="Times New Roman" w:cs="Times New Roman"/>
          <w:sz w:val="24"/>
          <w:szCs w:val="24"/>
        </w:rPr>
        <w:t xml:space="preserve">fue </w:t>
      </w:r>
      <w:r w:rsidRPr="00C32B09">
        <w:rPr>
          <w:rFonts w:ascii="Times New Roman" w:hAnsi="Times New Roman" w:cs="Times New Roman"/>
          <w:sz w:val="24"/>
          <w:szCs w:val="24"/>
        </w:rPr>
        <w:t xml:space="preserve">realizada </w:t>
      </w:r>
      <w:r w:rsidR="00C01793">
        <w:rPr>
          <w:rFonts w:ascii="Times New Roman" w:hAnsi="Times New Roman" w:cs="Times New Roman"/>
          <w:sz w:val="24"/>
          <w:szCs w:val="24"/>
        </w:rPr>
        <w:t>desde</w:t>
      </w:r>
      <w:r w:rsidR="001B371B">
        <w:rPr>
          <w:rFonts w:ascii="Times New Roman" w:hAnsi="Times New Roman" w:cs="Times New Roman"/>
          <w:sz w:val="24"/>
          <w:szCs w:val="24"/>
        </w:rPr>
        <w:t xml:space="preserve"> el método </w:t>
      </w:r>
      <w:r w:rsidR="00012CD0" w:rsidRPr="00C32B09">
        <w:rPr>
          <w:rFonts w:ascii="Times New Roman" w:hAnsi="Times New Roman" w:cs="Times New Roman"/>
          <w:sz w:val="24"/>
          <w:szCs w:val="24"/>
        </w:rPr>
        <w:t>inducti</w:t>
      </w:r>
      <w:r w:rsidRPr="00C32B09">
        <w:rPr>
          <w:rFonts w:ascii="Times New Roman" w:hAnsi="Times New Roman" w:cs="Times New Roman"/>
          <w:sz w:val="24"/>
          <w:szCs w:val="24"/>
        </w:rPr>
        <w:t>vo</w:t>
      </w:r>
      <w:r w:rsidR="00115D2E">
        <w:rPr>
          <w:rFonts w:ascii="Times New Roman" w:hAnsi="Times New Roman" w:cs="Times New Roman"/>
          <w:sz w:val="24"/>
          <w:szCs w:val="24"/>
        </w:rPr>
        <w:t>.</w:t>
      </w:r>
      <w:r w:rsidR="00115D2E" w:rsidRPr="00C32B09">
        <w:rPr>
          <w:rFonts w:ascii="Times New Roman" w:hAnsi="Times New Roman" w:cs="Times New Roman"/>
          <w:sz w:val="24"/>
          <w:szCs w:val="24"/>
        </w:rPr>
        <w:t xml:space="preserve"> </w:t>
      </w:r>
      <w:r w:rsidR="00F66479">
        <w:rPr>
          <w:rFonts w:ascii="Times New Roman" w:hAnsi="Times New Roman" w:cs="Times New Roman"/>
          <w:sz w:val="24"/>
          <w:szCs w:val="24"/>
        </w:rPr>
        <w:t>Se utilizaron</w:t>
      </w:r>
      <w:r w:rsidR="00F66479" w:rsidRPr="00C32B09">
        <w:rPr>
          <w:rFonts w:ascii="Times New Roman" w:hAnsi="Times New Roman" w:cs="Times New Roman"/>
          <w:sz w:val="24"/>
          <w:szCs w:val="24"/>
        </w:rPr>
        <w:t xml:space="preserve"> </w:t>
      </w:r>
      <w:r w:rsidR="00012CD0" w:rsidRPr="00C32B09">
        <w:rPr>
          <w:rFonts w:ascii="Times New Roman" w:hAnsi="Times New Roman" w:cs="Times New Roman"/>
          <w:sz w:val="24"/>
          <w:szCs w:val="24"/>
        </w:rPr>
        <w:t>dos técnicas cualitativas</w:t>
      </w:r>
      <w:r w:rsidR="00F66479">
        <w:rPr>
          <w:rFonts w:ascii="Times New Roman" w:hAnsi="Times New Roman" w:cs="Times New Roman"/>
          <w:sz w:val="24"/>
          <w:szCs w:val="24"/>
        </w:rPr>
        <w:t>:</w:t>
      </w:r>
      <w:r w:rsidR="00012CD0" w:rsidRPr="00C32B09">
        <w:rPr>
          <w:rFonts w:ascii="Times New Roman" w:hAnsi="Times New Roman" w:cs="Times New Roman"/>
          <w:sz w:val="24"/>
          <w:szCs w:val="24"/>
        </w:rPr>
        <w:t xml:space="preserve"> la entrevista en profundidad y la observación participativa</w:t>
      </w:r>
      <w:r w:rsidR="00F66479">
        <w:rPr>
          <w:rFonts w:ascii="Times New Roman" w:hAnsi="Times New Roman" w:cs="Times New Roman"/>
          <w:sz w:val="24"/>
          <w:szCs w:val="24"/>
        </w:rPr>
        <w:t>; y</w:t>
      </w:r>
      <w:r w:rsidR="00F66479" w:rsidRPr="00C32B09">
        <w:rPr>
          <w:rFonts w:ascii="Times New Roman" w:hAnsi="Times New Roman" w:cs="Times New Roman"/>
          <w:sz w:val="24"/>
          <w:szCs w:val="24"/>
        </w:rPr>
        <w:t xml:space="preserve"> </w:t>
      </w:r>
      <w:r w:rsidR="005C013E" w:rsidRPr="00C32B09">
        <w:rPr>
          <w:rFonts w:ascii="Times New Roman" w:hAnsi="Times New Roman" w:cs="Times New Roman"/>
          <w:sz w:val="24"/>
          <w:szCs w:val="24"/>
        </w:rPr>
        <w:t xml:space="preserve">como </w:t>
      </w:r>
      <w:r w:rsidR="00012CD0" w:rsidRPr="00C32B09">
        <w:rPr>
          <w:rFonts w:ascii="Times New Roman" w:hAnsi="Times New Roman" w:cs="Times New Roman"/>
          <w:sz w:val="24"/>
          <w:szCs w:val="24"/>
        </w:rPr>
        <w:t>instrumentos</w:t>
      </w:r>
      <w:r w:rsidR="00045FA0">
        <w:rPr>
          <w:rFonts w:ascii="Times New Roman" w:hAnsi="Times New Roman" w:cs="Times New Roman"/>
          <w:sz w:val="24"/>
          <w:szCs w:val="24"/>
        </w:rPr>
        <w:t xml:space="preserve"> se utilizaron</w:t>
      </w:r>
      <w:r w:rsidR="00045FA0" w:rsidRPr="00C32B09">
        <w:rPr>
          <w:rFonts w:ascii="Times New Roman" w:hAnsi="Times New Roman" w:cs="Times New Roman"/>
          <w:sz w:val="24"/>
          <w:szCs w:val="24"/>
        </w:rPr>
        <w:t xml:space="preserve"> </w:t>
      </w:r>
      <w:r w:rsidR="00012CD0" w:rsidRPr="00C32B09">
        <w:rPr>
          <w:rFonts w:ascii="Times New Roman" w:hAnsi="Times New Roman" w:cs="Times New Roman"/>
          <w:sz w:val="24"/>
          <w:szCs w:val="24"/>
        </w:rPr>
        <w:t>la guía de entrevista, la guía de observación y el cuaderno de campo</w:t>
      </w:r>
      <w:r w:rsidR="005C013E" w:rsidRPr="00C32B09">
        <w:rPr>
          <w:rFonts w:ascii="Times New Roman" w:hAnsi="Times New Roman" w:cs="Times New Roman"/>
          <w:sz w:val="24"/>
          <w:szCs w:val="24"/>
        </w:rPr>
        <w:t xml:space="preserve">, </w:t>
      </w:r>
      <w:r w:rsidR="00F66479">
        <w:rPr>
          <w:rFonts w:ascii="Times New Roman" w:hAnsi="Times New Roman" w:cs="Times New Roman"/>
          <w:sz w:val="24"/>
          <w:szCs w:val="24"/>
        </w:rPr>
        <w:t xml:space="preserve">siempre </w:t>
      </w:r>
      <w:r w:rsidR="005C013E" w:rsidRPr="00C32B09">
        <w:rPr>
          <w:rFonts w:ascii="Times New Roman" w:hAnsi="Times New Roman" w:cs="Times New Roman"/>
          <w:sz w:val="24"/>
          <w:szCs w:val="24"/>
        </w:rPr>
        <w:t>cuidando un registro</w:t>
      </w:r>
      <w:r w:rsidR="00012CD0" w:rsidRPr="00C32B09">
        <w:rPr>
          <w:rFonts w:ascii="Times New Roman" w:hAnsi="Times New Roman" w:cs="Times New Roman"/>
          <w:sz w:val="24"/>
          <w:szCs w:val="24"/>
        </w:rPr>
        <w:t xml:space="preserve"> riguroso </w:t>
      </w:r>
      <w:r w:rsidR="005C013E" w:rsidRPr="00C32B09">
        <w:rPr>
          <w:rFonts w:ascii="Times New Roman" w:hAnsi="Times New Roman" w:cs="Times New Roman"/>
          <w:sz w:val="24"/>
          <w:szCs w:val="24"/>
        </w:rPr>
        <w:t>de datos</w:t>
      </w:r>
      <w:r w:rsidR="00AD4CA1" w:rsidRPr="00C32B09">
        <w:rPr>
          <w:rFonts w:ascii="Times New Roman" w:hAnsi="Times New Roman" w:cs="Times New Roman"/>
          <w:sz w:val="24"/>
          <w:szCs w:val="24"/>
        </w:rPr>
        <w:t>.</w:t>
      </w:r>
      <w:r w:rsidR="00A50634" w:rsidRPr="00C32B09">
        <w:rPr>
          <w:rFonts w:ascii="Times New Roman" w:hAnsi="Times New Roman" w:cs="Times New Roman"/>
          <w:sz w:val="24"/>
          <w:szCs w:val="24"/>
        </w:rPr>
        <w:t xml:space="preserve"> </w:t>
      </w:r>
      <w:r w:rsidR="00AD4CA1" w:rsidRPr="00C32B09">
        <w:rPr>
          <w:rFonts w:ascii="Times New Roman" w:hAnsi="Times New Roman" w:cs="Times New Roman"/>
          <w:sz w:val="24"/>
          <w:szCs w:val="24"/>
        </w:rPr>
        <w:t>P</w:t>
      </w:r>
      <w:r w:rsidR="00A50634" w:rsidRPr="00C32B09">
        <w:rPr>
          <w:rFonts w:ascii="Times New Roman" w:hAnsi="Times New Roman" w:cs="Times New Roman"/>
          <w:sz w:val="24"/>
          <w:szCs w:val="24"/>
        </w:rPr>
        <w:t>ara el análisis se siguió el proceso hermenéutico</w:t>
      </w:r>
      <w:r w:rsidR="00AD4CA1" w:rsidRPr="00C32B09">
        <w:rPr>
          <w:rFonts w:ascii="Times New Roman" w:hAnsi="Times New Roman" w:cs="Times New Roman"/>
          <w:sz w:val="24"/>
          <w:szCs w:val="24"/>
        </w:rPr>
        <w:t xml:space="preserve"> planteado</w:t>
      </w:r>
      <w:r w:rsidR="00C43EBB" w:rsidRPr="00C32B09">
        <w:rPr>
          <w:rFonts w:ascii="Times New Roman" w:hAnsi="Times New Roman" w:cs="Times New Roman"/>
          <w:sz w:val="24"/>
          <w:szCs w:val="24"/>
        </w:rPr>
        <w:t xml:space="preserve"> por Gadamer </w:t>
      </w:r>
      <w:r w:rsidR="00C43EBB" w:rsidRPr="00C32B09">
        <w:rPr>
          <w:rFonts w:ascii="Times New Roman" w:hAnsi="Times New Roman" w:cs="Times New Roman"/>
          <w:sz w:val="24"/>
          <w:szCs w:val="24"/>
        </w:rPr>
        <w:fldChar w:fldCharType="begin" w:fldLock="1"/>
      </w:r>
      <w:r w:rsidR="00CE46D7">
        <w:rPr>
          <w:rFonts w:ascii="Times New Roman" w:hAnsi="Times New Roman" w:cs="Times New Roman"/>
          <w:sz w:val="24"/>
          <w:szCs w:val="24"/>
        </w:rPr>
        <w:instrText>ADDIN CSL_CITATION {"citationItems":[{"id":"ITEM-1","itemData":{"author":[{"dropping-particle":"","family":"Gadamer","given":"Hans-Georg","non-dropping-particle":"","parse-names":false,"suffix":""}],"id":"ITEM-1","issued":{"date-parts":[["1998"]]},"number-of-pages":"430","publisher-place":"Salamanca","title":"Verdad y Método II","type":"book"},"uris":["http://www.mendeley.com/documents/?uuid=037cd365-dbef-497c-8b27-ae8a187a8803"]}],"mendeley":{"formattedCitation":"(Gadamer, 1998)","manualFormatting":"(1998)","plainTextFormattedCitation":"(Gadamer, 1998)","previouslyFormattedCitation":"(Gadamer, 1998)"},"properties":{"noteIndex":0},"schema":"https://github.com/citation-style-language/schema/raw/master/csl-citation.json"}</w:instrText>
      </w:r>
      <w:r w:rsidR="00C43EBB" w:rsidRPr="00C32B09">
        <w:rPr>
          <w:rFonts w:ascii="Times New Roman" w:hAnsi="Times New Roman" w:cs="Times New Roman"/>
          <w:sz w:val="24"/>
          <w:szCs w:val="24"/>
        </w:rPr>
        <w:fldChar w:fldCharType="separate"/>
      </w:r>
      <w:r w:rsidR="00C43EBB" w:rsidRPr="00C32B09">
        <w:rPr>
          <w:rFonts w:ascii="Times New Roman" w:hAnsi="Times New Roman" w:cs="Times New Roman"/>
          <w:noProof/>
          <w:sz w:val="24"/>
          <w:szCs w:val="24"/>
        </w:rPr>
        <w:t>(1998)</w:t>
      </w:r>
      <w:r w:rsidR="00C43EBB" w:rsidRPr="00C32B09">
        <w:rPr>
          <w:rFonts w:ascii="Times New Roman" w:hAnsi="Times New Roman" w:cs="Times New Roman"/>
          <w:sz w:val="24"/>
          <w:szCs w:val="24"/>
        </w:rPr>
        <w:fldChar w:fldCharType="end"/>
      </w:r>
      <w:r w:rsidR="005C013E" w:rsidRPr="00C32B09">
        <w:rPr>
          <w:rFonts w:ascii="Times New Roman" w:hAnsi="Times New Roman" w:cs="Times New Roman"/>
          <w:sz w:val="24"/>
          <w:szCs w:val="24"/>
        </w:rPr>
        <w:t>.</w:t>
      </w:r>
      <w:r w:rsidR="00012CD0" w:rsidRPr="00C32B09">
        <w:rPr>
          <w:rFonts w:ascii="Times New Roman" w:hAnsi="Times New Roman" w:cs="Times New Roman"/>
          <w:sz w:val="24"/>
          <w:szCs w:val="24"/>
        </w:rPr>
        <w:t xml:space="preserve"> Para el muestreo se utilizó el criterio de saturación propuesto por </w:t>
      </w:r>
      <w:proofErr w:type="spellStart"/>
      <w:r w:rsidR="00012CD0" w:rsidRPr="00C32B09">
        <w:rPr>
          <w:rFonts w:ascii="Times New Roman" w:hAnsi="Times New Roman" w:cs="Times New Roman"/>
          <w:sz w:val="24"/>
          <w:szCs w:val="24"/>
        </w:rPr>
        <w:t>Straus</w:t>
      </w:r>
      <w:proofErr w:type="spellEnd"/>
      <w:r w:rsidR="00012CD0" w:rsidRPr="00C32B09">
        <w:rPr>
          <w:rFonts w:ascii="Times New Roman" w:hAnsi="Times New Roman" w:cs="Times New Roman"/>
          <w:sz w:val="24"/>
          <w:szCs w:val="24"/>
        </w:rPr>
        <w:t xml:space="preserve"> y </w:t>
      </w:r>
      <w:proofErr w:type="spellStart"/>
      <w:r w:rsidR="00012CD0" w:rsidRPr="00C32B09">
        <w:rPr>
          <w:rFonts w:ascii="Times New Roman" w:hAnsi="Times New Roman" w:cs="Times New Roman"/>
          <w:sz w:val="24"/>
          <w:szCs w:val="24"/>
        </w:rPr>
        <w:t>Corbin</w:t>
      </w:r>
      <w:proofErr w:type="spellEnd"/>
      <w:r w:rsidR="00012CD0" w:rsidRPr="00C32B09">
        <w:rPr>
          <w:rFonts w:ascii="Times New Roman" w:hAnsi="Times New Roman" w:cs="Times New Roman"/>
          <w:sz w:val="24"/>
          <w:szCs w:val="24"/>
        </w:rPr>
        <w:t xml:space="preserve"> </w:t>
      </w:r>
      <w:r w:rsidR="00012CD0" w:rsidRPr="00C32B09">
        <w:rPr>
          <w:rFonts w:ascii="Times New Roman" w:hAnsi="Times New Roman" w:cs="Times New Roman"/>
          <w:sz w:val="24"/>
          <w:szCs w:val="24"/>
        </w:rPr>
        <w:fldChar w:fldCharType="begin" w:fldLock="1"/>
      </w:r>
      <w:r w:rsidR="00012CD0" w:rsidRPr="00C32B09">
        <w:rPr>
          <w:rFonts w:ascii="Times New Roman" w:hAnsi="Times New Roman" w:cs="Times New Roman"/>
          <w:sz w:val="24"/>
          <w:szCs w:val="24"/>
        </w:rPr>
        <w:instrText>ADDIN CSL_CITATION {"citationItems":[{"id":"ITEM-1","itemData":{"author":[{"dropping-particle":"","family":"Straus","given":"Anselm","non-dropping-particle":"","parse-names":false,"suffix":""},{"dropping-particle":"","family":"Corbin","given":"Juliet","non-dropping-particle":"","parse-names":false,"suffix":""}],"edition":"Universida","id":"ITEM-1","issued":{"date-parts":[["2002"]]},"number-of-pages":"342","title":"Bases de la investigación cualitativa. Técnicas y procedimientos para desarrollar la teoría fundamentada","type":"book"},"uris":["http://www.mendeley.com/documents/?uuid=d6a44e26-0643-47bc-967b-156701a23bed"]}],"mendeley":{"formattedCitation":"(Straus &amp; Corbin, 2002)","manualFormatting":"(2002)","plainTextFormattedCitation":"(Straus &amp; Corbin, 2002)","previouslyFormattedCitation":"(Straus &amp; Corbin, 2002)"},"properties":{"noteIndex":0},"schema":"https://github.com/citation-style-language/schema/raw/master/csl-citation.json"}</w:instrText>
      </w:r>
      <w:r w:rsidR="00012CD0" w:rsidRPr="00C32B09">
        <w:rPr>
          <w:rFonts w:ascii="Times New Roman" w:hAnsi="Times New Roman" w:cs="Times New Roman"/>
          <w:sz w:val="24"/>
          <w:szCs w:val="24"/>
        </w:rPr>
        <w:fldChar w:fldCharType="separate"/>
      </w:r>
      <w:r w:rsidR="00012CD0" w:rsidRPr="00C32B09">
        <w:rPr>
          <w:rFonts w:ascii="Times New Roman" w:hAnsi="Times New Roman" w:cs="Times New Roman"/>
          <w:noProof/>
          <w:sz w:val="24"/>
          <w:szCs w:val="24"/>
        </w:rPr>
        <w:t>(2002)</w:t>
      </w:r>
      <w:r w:rsidR="00012CD0" w:rsidRPr="00C32B09">
        <w:rPr>
          <w:rFonts w:ascii="Times New Roman" w:hAnsi="Times New Roman" w:cs="Times New Roman"/>
          <w:sz w:val="24"/>
          <w:szCs w:val="24"/>
        </w:rPr>
        <w:fldChar w:fldCharType="end"/>
      </w:r>
      <w:r w:rsidR="00223998">
        <w:rPr>
          <w:rFonts w:ascii="Times New Roman" w:hAnsi="Times New Roman" w:cs="Times New Roman"/>
          <w:sz w:val="24"/>
          <w:szCs w:val="24"/>
        </w:rPr>
        <w:t>. Cabe señalar que</w:t>
      </w:r>
      <w:r w:rsidR="00F1089D">
        <w:rPr>
          <w:rFonts w:ascii="Times New Roman" w:hAnsi="Times New Roman" w:cs="Times New Roman"/>
          <w:sz w:val="24"/>
          <w:szCs w:val="24"/>
        </w:rPr>
        <w:t xml:space="preserve"> la muestra</w:t>
      </w:r>
      <w:r w:rsidR="00223998">
        <w:rPr>
          <w:rFonts w:ascii="Times New Roman" w:hAnsi="Times New Roman" w:cs="Times New Roman"/>
          <w:sz w:val="24"/>
          <w:szCs w:val="24"/>
        </w:rPr>
        <w:t xml:space="preserve"> se ajustó</w:t>
      </w:r>
      <w:r w:rsidR="00012CD0" w:rsidRPr="00C32B09">
        <w:rPr>
          <w:rFonts w:ascii="Times New Roman" w:hAnsi="Times New Roman" w:cs="Times New Roman"/>
          <w:sz w:val="24"/>
          <w:szCs w:val="24"/>
        </w:rPr>
        <w:t xml:space="preserve"> a </w:t>
      </w:r>
      <w:r w:rsidR="00223998">
        <w:rPr>
          <w:rFonts w:ascii="Times New Roman" w:hAnsi="Times New Roman" w:cs="Times New Roman"/>
          <w:sz w:val="24"/>
          <w:szCs w:val="24"/>
        </w:rPr>
        <w:t>cuatro</w:t>
      </w:r>
      <w:r w:rsidR="00223998" w:rsidRPr="00C32B09">
        <w:rPr>
          <w:rFonts w:ascii="Times New Roman" w:hAnsi="Times New Roman" w:cs="Times New Roman"/>
          <w:sz w:val="24"/>
          <w:szCs w:val="24"/>
        </w:rPr>
        <w:t xml:space="preserve"> </w:t>
      </w:r>
      <w:r w:rsidR="00012CD0" w:rsidRPr="00C32B09">
        <w:rPr>
          <w:rFonts w:ascii="Times New Roman" w:hAnsi="Times New Roman" w:cs="Times New Roman"/>
          <w:sz w:val="24"/>
          <w:szCs w:val="24"/>
        </w:rPr>
        <w:t xml:space="preserve">docentes, </w:t>
      </w:r>
      <w:r w:rsidR="00223998">
        <w:rPr>
          <w:rFonts w:ascii="Times New Roman" w:hAnsi="Times New Roman" w:cs="Times New Roman"/>
          <w:sz w:val="24"/>
          <w:szCs w:val="24"/>
        </w:rPr>
        <w:t>siete</w:t>
      </w:r>
      <w:r w:rsidR="00223998" w:rsidRPr="00C32B09">
        <w:rPr>
          <w:rFonts w:ascii="Times New Roman" w:hAnsi="Times New Roman" w:cs="Times New Roman"/>
          <w:sz w:val="24"/>
          <w:szCs w:val="24"/>
        </w:rPr>
        <w:t xml:space="preserve"> </w:t>
      </w:r>
      <w:r w:rsidR="00012CD0" w:rsidRPr="00C32B09">
        <w:rPr>
          <w:rFonts w:ascii="Times New Roman" w:hAnsi="Times New Roman" w:cs="Times New Roman"/>
          <w:sz w:val="24"/>
          <w:szCs w:val="24"/>
        </w:rPr>
        <w:t xml:space="preserve">padres de familia y 18 estudiantes del nivel primario de la Institución Educativa </w:t>
      </w:r>
      <w:proofErr w:type="spellStart"/>
      <w:r w:rsidR="00012CD0" w:rsidRPr="00C32B09">
        <w:rPr>
          <w:rFonts w:ascii="Times New Roman" w:hAnsi="Times New Roman" w:cs="Times New Roman"/>
          <w:sz w:val="24"/>
          <w:szCs w:val="24"/>
        </w:rPr>
        <w:t>Inchupalla</w:t>
      </w:r>
      <w:proofErr w:type="spellEnd"/>
      <w:r w:rsidR="0014049D">
        <w:rPr>
          <w:rFonts w:ascii="Times New Roman" w:hAnsi="Times New Roman" w:cs="Times New Roman"/>
          <w:sz w:val="24"/>
          <w:szCs w:val="24"/>
        </w:rPr>
        <w:t>,</w:t>
      </w:r>
      <w:r w:rsidR="00012CD0" w:rsidRPr="00C32B09">
        <w:rPr>
          <w:rFonts w:ascii="Times New Roman" w:hAnsi="Times New Roman" w:cs="Times New Roman"/>
          <w:sz w:val="24"/>
          <w:szCs w:val="24"/>
        </w:rPr>
        <w:t xml:space="preserve"> </w:t>
      </w:r>
      <w:r w:rsidR="0014049D">
        <w:rPr>
          <w:rFonts w:ascii="Times New Roman" w:hAnsi="Times New Roman" w:cs="Times New Roman"/>
          <w:sz w:val="24"/>
          <w:szCs w:val="24"/>
        </w:rPr>
        <w:t>d</w:t>
      </w:r>
      <w:r w:rsidR="00012CD0" w:rsidRPr="00C32B09">
        <w:rPr>
          <w:rFonts w:ascii="Times New Roman" w:hAnsi="Times New Roman" w:cs="Times New Roman"/>
          <w:sz w:val="24"/>
          <w:szCs w:val="24"/>
        </w:rPr>
        <w:t>istrito de Chucuito, provincia de Puno</w:t>
      </w:r>
      <w:r w:rsidR="005C013E" w:rsidRPr="00C32B09">
        <w:rPr>
          <w:rFonts w:ascii="Times New Roman" w:hAnsi="Times New Roman" w:cs="Times New Roman"/>
          <w:sz w:val="24"/>
          <w:szCs w:val="24"/>
        </w:rPr>
        <w:t>,</w:t>
      </w:r>
      <w:r w:rsidR="00012CD0" w:rsidRPr="00C32B09">
        <w:rPr>
          <w:rFonts w:ascii="Times New Roman" w:hAnsi="Times New Roman" w:cs="Times New Roman"/>
          <w:sz w:val="24"/>
          <w:szCs w:val="24"/>
        </w:rPr>
        <w:t xml:space="preserve"> Perú.</w:t>
      </w:r>
    </w:p>
    <w:p w14:paraId="12437189" w14:textId="77777777" w:rsidR="00AC45E5" w:rsidRPr="00C32B09" w:rsidRDefault="00AC45E5" w:rsidP="00D563D0">
      <w:pPr>
        <w:spacing w:after="0" w:line="360" w:lineRule="auto"/>
        <w:ind w:firstLine="708"/>
        <w:jc w:val="both"/>
        <w:rPr>
          <w:rFonts w:ascii="Times New Roman" w:hAnsi="Times New Roman" w:cs="Times New Roman"/>
          <w:sz w:val="24"/>
          <w:szCs w:val="24"/>
        </w:rPr>
      </w:pPr>
    </w:p>
    <w:p w14:paraId="1227B40E" w14:textId="31176BEB" w:rsidR="00C01793" w:rsidRDefault="00C763BB"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lastRenderedPageBreak/>
        <w:t xml:space="preserve">El propósito del </w:t>
      </w:r>
      <w:r w:rsidR="00D324E4" w:rsidRPr="00C32B09">
        <w:rPr>
          <w:rFonts w:ascii="Times New Roman" w:hAnsi="Times New Roman" w:cs="Times New Roman"/>
          <w:sz w:val="24"/>
          <w:szCs w:val="24"/>
        </w:rPr>
        <w:t>artículo</w:t>
      </w:r>
      <w:r w:rsidRPr="00C32B09">
        <w:rPr>
          <w:rFonts w:ascii="Times New Roman" w:hAnsi="Times New Roman" w:cs="Times New Roman"/>
          <w:sz w:val="24"/>
          <w:szCs w:val="24"/>
        </w:rPr>
        <w:t xml:space="preserve"> </w:t>
      </w:r>
      <w:r w:rsidR="00CE46D7">
        <w:rPr>
          <w:rFonts w:ascii="Times New Roman" w:hAnsi="Times New Roman" w:cs="Times New Roman"/>
          <w:sz w:val="24"/>
          <w:szCs w:val="24"/>
        </w:rPr>
        <w:t>fue</w:t>
      </w:r>
      <w:r w:rsidRPr="00C32B09">
        <w:rPr>
          <w:rFonts w:ascii="Times New Roman" w:hAnsi="Times New Roman" w:cs="Times New Roman"/>
          <w:sz w:val="24"/>
          <w:szCs w:val="24"/>
        </w:rPr>
        <w:t xml:space="preserve"> reflejar la importancia del juego infantil indígena </w:t>
      </w:r>
      <w:proofErr w:type="spellStart"/>
      <w:r w:rsidR="00CE46D7">
        <w:rPr>
          <w:rFonts w:ascii="Times New Roman" w:hAnsi="Times New Roman" w:cs="Times New Roman"/>
          <w:sz w:val="24"/>
          <w:szCs w:val="24"/>
        </w:rPr>
        <w:t>aymara</w:t>
      </w:r>
      <w:proofErr w:type="spellEnd"/>
      <w:r w:rsidR="00CE46D7">
        <w:rPr>
          <w:rFonts w:ascii="Times New Roman" w:hAnsi="Times New Roman" w:cs="Times New Roman"/>
          <w:sz w:val="24"/>
          <w:szCs w:val="24"/>
        </w:rPr>
        <w:t xml:space="preserve"> </w:t>
      </w:r>
      <w:r w:rsidRPr="00C32B09">
        <w:rPr>
          <w:rFonts w:ascii="Times New Roman" w:hAnsi="Times New Roman" w:cs="Times New Roman"/>
          <w:sz w:val="24"/>
          <w:szCs w:val="24"/>
        </w:rPr>
        <w:t>como</w:t>
      </w:r>
      <w:r w:rsidR="00CE0502">
        <w:rPr>
          <w:rFonts w:ascii="Times New Roman" w:hAnsi="Times New Roman" w:cs="Times New Roman"/>
          <w:sz w:val="24"/>
          <w:szCs w:val="24"/>
        </w:rPr>
        <w:t xml:space="preserve"> </w:t>
      </w:r>
      <w:r w:rsidR="00CE46D7">
        <w:rPr>
          <w:rFonts w:ascii="Times New Roman" w:hAnsi="Times New Roman" w:cs="Times New Roman"/>
          <w:sz w:val="24"/>
          <w:szCs w:val="24"/>
        </w:rPr>
        <w:t>depositari</w:t>
      </w:r>
      <w:r w:rsidR="00EE13E7">
        <w:rPr>
          <w:rFonts w:ascii="Times New Roman" w:hAnsi="Times New Roman" w:cs="Times New Roman"/>
          <w:sz w:val="24"/>
          <w:szCs w:val="24"/>
        </w:rPr>
        <w:t>o</w:t>
      </w:r>
      <w:r w:rsidRPr="00C32B09">
        <w:rPr>
          <w:rFonts w:ascii="Times New Roman" w:hAnsi="Times New Roman" w:cs="Times New Roman"/>
          <w:sz w:val="24"/>
          <w:szCs w:val="24"/>
        </w:rPr>
        <w:t xml:space="preserve"> de saberes previos, inadecuadamente canalizadas desde la educación forma</w:t>
      </w:r>
      <w:r w:rsidR="005C56F8" w:rsidRPr="00C32B09">
        <w:rPr>
          <w:rFonts w:ascii="Times New Roman" w:hAnsi="Times New Roman" w:cs="Times New Roman"/>
          <w:sz w:val="24"/>
          <w:szCs w:val="24"/>
        </w:rPr>
        <w:t>l</w:t>
      </w:r>
      <w:r w:rsidR="00EE13E7">
        <w:rPr>
          <w:rFonts w:ascii="Times New Roman" w:hAnsi="Times New Roman" w:cs="Times New Roman"/>
          <w:sz w:val="24"/>
          <w:szCs w:val="24"/>
        </w:rPr>
        <w:t>,</w:t>
      </w:r>
      <w:r w:rsidRPr="00C32B09">
        <w:rPr>
          <w:rFonts w:ascii="Times New Roman" w:hAnsi="Times New Roman" w:cs="Times New Roman"/>
          <w:sz w:val="24"/>
          <w:szCs w:val="24"/>
        </w:rPr>
        <w:t xml:space="preserve"> y que </w:t>
      </w:r>
      <w:r w:rsidR="00EE13E7" w:rsidRPr="00C32B09">
        <w:rPr>
          <w:rFonts w:ascii="Times New Roman" w:hAnsi="Times New Roman" w:cs="Times New Roman"/>
          <w:sz w:val="24"/>
          <w:szCs w:val="24"/>
        </w:rPr>
        <w:t>plantead</w:t>
      </w:r>
      <w:r w:rsidR="00EE13E7">
        <w:rPr>
          <w:rFonts w:ascii="Times New Roman" w:hAnsi="Times New Roman" w:cs="Times New Roman"/>
          <w:sz w:val="24"/>
          <w:szCs w:val="24"/>
        </w:rPr>
        <w:t>a</w:t>
      </w:r>
      <w:r w:rsidR="00EE13E7" w:rsidRPr="00C32B09">
        <w:rPr>
          <w:rFonts w:ascii="Times New Roman" w:hAnsi="Times New Roman" w:cs="Times New Roman"/>
          <w:sz w:val="24"/>
          <w:szCs w:val="24"/>
        </w:rPr>
        <w:t xml:space="preserve"> </w:t>
      </w:r>
      <w:r w:rsidR="005C56F8" w:rsidRPr="00C32B09">
        <w:rPr>
          <w:rFonts w:ascii="Times New Roman" w:hAnsi="Times New Roman" w:cs="Times New Roman"/>
          <w:sz w:val="24"/>
          <w:szCs w:val="24"/>
        </w:rPr>
        <w:t>como una propuesta coherente sienta la base principal para la</w:t>
      </w:r>
      <w:r w:rsidRPr="00C32B09">
        <w:rPr>
          <w:rFonts w:ascii="Times New Roman" w:hAnsi="Times New Roman" w:cs="Times New Roman"/>
          <w:sz w:val="24"/>
          <w:szCs w:val="24"/>
        </w:rPr>
        <w:t xml:space="preserve"> educación intercultural</w:t>
      </w:r>
      <w:r w:rsidR="005C56F8" w:rsidRPr="00C32B09">
        <w:rPr>
          <w:rFonts w:ascii="Times New Roman" w:hAnsi="Times New Roman" w:cs="Times New Roman"/>
          <w:sz w:val="24"/>
          <w:szCs w:val="24"/>
        </w:rPr>
        <w:t>, que</w:t>
      </w:r>
      <w:r w:rsidR="00EE13E7">
        <w:rPr>
          <w:rFonts w:ascii="Times New Roman" w:hAnsi="Times New Roman" w:cs="Times New Roman"/>
          <w:sz w:val="24"/>
          <w:szCs w:val="24"/>
        </w:rPr>
        <w:t xml:space="preserve">, </w:t>
      </w:r>
      <w:r w:rsidR="005C56F8" w:rsidRPr="00C32B09">
        <w:rPr>
          <w:rFonts w:ascii="Times New Roman" w:hAnsi="Times New Roman" w:cs="Times New Roman"/>
          <w:sz w:val="24"/>
          <w:szCs w:val="24"/>
        </w:rPr>
        <w:t>en general</w:t>
      </w:r>
      <w:r w:rsidRPr="00C32B09">
        <w:rPr>
          <w:rFonts w:ascii="Times New Roman" w:hAnsi="Times New Roman" w:cs="Times New Roman"/>
          <w:sz w:val="24"/>
          <w:szCs w:val="24"/>
        </w:rPr>
        <w:t>, se ha dirigido a las poblaciones indígenas</w:t>
      </w:r>
      <w:r w:rsidR="005C56F8" w:rsidRPr="00C32B09">
        <w:rPr>
          <w:rFonts w:ascii="Times New Roman" w:hAnsi="Times New Roman" w:cs="Times New Roman"/>
          <w:sz w:val="24"/>
          <w:szCs w:val="24"/>
        </w:rPr>
        <w:t xml:space="preserve">, buscando que reconozcan </w:t>
      </w:r>
      <w:r w:rsidRPr="00C32B09">
        <w:rPr>
          <w:rFonts w:ascii="Times New Roman" w:hAnsi="Times New Roman" w:cs="Times New Roman"/>
          <w:sz w:val="24"/>
          <w:szCs w:val="24"/>
        </w:rPr>
        <w:t>derechos</w:t>
      </w:r>
      <w:r w:rsidR="005C56F8" w:rsidRPr="00C32B09">
        <w:rPr>
          <w:rFonts w:ascii="Times New Roman" w:hAnsi="Times New Roman" w:cs="Times New Roman"/>
          <w:sz w:val="24"/>
          <w:szCs w:val="24"/>
        </w:rPr>
        <w:t xml:space="preserve"> y</w:t>
      </w:r>
      <w:r w:rsidRPr="00C32B09">
        <w:rPr>
          <w:rFonts w:ascii="Times New Roman" w:hAnsi="Times New Roman" w:cs="Times New Roman"/>
          <w:sz w:val="24"/>
          <w:szCs w:val="24"/>
        </w:rPr>
        <w:t xml:space="preserve"> formas de </w:t>
      </w:r>
      <w:r w:rsidR="00710A9F" w:rsidRPr="00C32B09">
        <w:rPr>
          <w:rFonts w:ascii="Times New Roman" w:hAnsi="Times New Roman" w:cs="Times New Roman"/>
          <w:sz w:val="24"/>
          <w:szCs w:val="24"/>
        </w:rPr>
        <w:t>pensar</w:t>
      </w:r>
      <w:r w:rsidRPr="00C32B09">
        <w:rPr>
          <w:rFonts w:ascii="Times New Roman" w:hAnsi="Times New Roman" w:cs="Times New Roman"/>
          <w:sz w:val="24"/>
          <w:szCs w:val="24"/>
        </w:rPr>
        <w:t xml:space="preserve"> diferentes, incluso aprendizaje de culturas</w:t>
      </w:r>
      <w:r w:rsidR="00710A9F" w:rsidRPr="00C32B09">
        <w:rPr>
          <w:rFonts w:ascii="Times New Roman" w:hAnsi="Times New Roman" w:cs="Times New Roman"/>
          <w:sz w:val="24"/>
          <w:szCs w:val="24"/>
        </w:rPr>
        <w:t xml:space="preserve"> diversas</w:t>
      </w:r>
      <w:r w:rsidRPr="00C32B09">
        <w:rPr>
          <w:rFonts w:ascii="Times New Roman" w:hAnsi="Times New Roman" w:cs="Times New Roman"/>
          <w:sz w:val="24"/>
          <w:szCs w:val="24"/>
        </w:rPr>
        <w:t>, sin embar</w:t>
      </w:r>
      <w:r w:rsidR="005C56F8" w:rsidRPr="00C32B09">
        <w:rPr>
          <w:rFonts w:ascii="Times New Roman" w:hAnsi="Times New Roman" w:cs="Times New Roman"/>
          <w:sz w:val="24"/>
          <w:szCs w:val="24"/>
        </w:rPr>
        <w:t>g</w:t>
      </w:r>
      <w:r w:rsidRPr="00C32B09">
        <w:rPr>
          <w:rFonts w:ascii="Times New Roman" w:hAnsi="Times New Roman" w:cs="Times New Roman"/>
          <w:sz w:val="24"/>
          <w:szCs w:val="24"/>
        </w:rPr>
        <w:t>o, no se ha orientado a aquel grupo que discri</w:t>
      </w:r>
      <w:r w:rsidR="00710A9F" w:rsidRPr="00C32B09">
        <w:rPr>
          <w:rFonts w:ascii="Times New Roman" w:hAnsi="Times New Roman" w:cs="Times New Roman"/>
          <w:sz w:val="24"/>
          <w:szCs w:val="24"/>
        </w:rPr>
        <w:t>mi</w:t>
      </w:r>
      <w:r w:rsidRPr="00C32B09">
        <w:rPr>
          <w:rFonts w:ascii="Times New Roman" w:hAnsi="Times New Roman" w:cs="Times New Roman"/>
          <w:sz w:val="24"/>
          <w:szCs w:val="24"/>
        </w:rPr>
        <w:t>na</w:t>
      </w:r>
      <w:r w:rsidR="00710A9F" w:rsidRPr="00C32B09">
        <w:rPr>
          <w:rFonts w:ascii="Times New Roman" w:hAnsi="Times New Roman" w:cs="Times New Roman"/>
          <w:sz w:val="24"/>
          <w:szCs w:val="24"/>
        </w:rPr>
        <w:t xml:space="preserve"> </w:t>
      </w:r>
      <w:r w:rsidR="00710A9F" w:rsidRPr="00C32B09">
        <w:rPr>
          <w:rFonts w:ascii="Times New Roman" w:hAnsi="Times New Roman" w:cs="Times New Roman"/>
          <w:sz w:val="24"/>
          <w:szCs w:val="24"/>
        </w:rPr>
        <w:fldChar w:fldCharType="begin" w:fldLock="1"/>
      </w:r>
      <w:r w:rsidR="00710A9F" w:rsidRPr="00C32B09">
        <w:rPr>
          <w:rFonts w:ascii="Times New Roman" w:hAnsi="Times New Roman" w:cs="Times New Roman"/>
          <w:sz w:val="24"/>
          <w:szCs w:val="24"/>
        </w:rPr>
        <w:instrText>ADDIN CSL_CITATION {"citationItems":[{"id":"ITEM-1","itemData":{"ISBN":"9786077291312","author":[{"dropping-particle":"","family":"Urdapilleta","given":"Aurora","non-dropping-particle":"","parse-names":false,"suffix":""}],"id":"ITEM-1","issued":{"date-parts":[["2015"]]},"page":"23","title":"Los derechos de la niñez indígena. Cuaderno de trabajo para niñas y niños de 5o y 6o de primaria","type":"article"},"uris":["http://www.mendeley.com/documents/?uuid=535015eb-396d-44c1-aec2-904b6aac1c3e"]}],"mendeley":{"formattedCitation":"(Urdapilleta, 2015)","plainTextFormattedCitation":"(Urdapilleta, 2015)","previouslyFormattedCitation":"(Urdapilleta, 2015)"},"properties":{"noteIndex":0},"schema":"https://github.com/citation-style-language/schema/raw/master/csl-citation.json"}</w:instrText>
      </w:r>
      <w:r w:rsidR="00710A9F" w:rsidRPr="00C32B09">
        <w:rPr>
          <w:rFonts w:ascii="Times New Roman" w:hAnsi="Times New Roman" w:cs="Times New Roman"/>
          <w:sz w:val="24"/>
          <w:szCs w:val="24"/>
        </w:rPr>
        <w:fldChar w:fldCharType="separate"/>
      </w:r>
      <w:r w:rsidR="00710A9F" w:rsidRPr="00C32B09">
        <w:rPr>
          <w:rFonts w:ascii="Times New Roman" w:hAnsi="Times New Roman" w:cs="Times New Roman"/>
          <w:noProof/>
          <w:sz w:val="24"/>
          <w:szCs w:val="24"/>
        </w:rPr>
        <w:t>(Urdapilleta, 2015)</w:t>
      </w:r>
      <w:r w:rsidR="00710A9F" w:rsidRPr="00C32B09">
        <w:rPr>
          <w:rFonts w:ascii="Times New Roman" w:hAnsi="Times New Roman" w:cs="Times New Roman"/>
          <w:sz w:val="24"/>
          <w:szCs w:val="24"/>
        </w:rPr>
        <w:fldChar w:fldCharType="end"/>
      </w:r>
      <w:r w:rsidRPr="00C32B09">
        <w:rPr>
          <w:rFonts w:ascii="Times New Roman" w:hAnsi="Times New Roman" w:cs="Times New Roman"/>
          <w:sz w:val="24"/>
          <w:szCs w:val="24"/>
        </w:rPr>
        <w:t>, que ostenta poder y no tiene interés por cambiar su posición</w:t>
      </w:r>
      <w:r w:rsidR="00C01793">
        <w:rPr>
          <w:rFonts w:ascii="Times New Roman" w:hAnsi="Times New Roman" w:cs="Times New Roman"/>
          <w:sz w:val="24"/>
          <w:szCs w:val="24"/>
        </w:rPr>
        <w:t>.</w:t>
      </w:r>
    </w:p>
    <w:p w14:paraId="18333117" w14:textId="6FF69C33" w:rsidR="0071702E" w:rsidRDefault="00C763BB"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Los hallazgos muestran que </w:t>
      </w:r>
      <w:r w:rsidR="005C56F8" w:rsidRPr="00C32B09">
        <w:rPr>
          <w:rFonts w:ascii="Times New Roman" w:hAnsi="Times New Roman" w:cs="Times New Roman"/>
          <w:sz w:val="24"/>
          <w:szCs w:val="24"/>
        </w:rPr>
        <w:t xml:space="preserve">el </w:t>
      </w:r>
      <w:r w:rsidR="00EB2A2C" w:rsidRPr="00C32B09">
        <w:rPr>
          <w:rFonts w:ascii="Times New Roman" w:hAnsi="Times New Roman" w:cs="Times New Roman"/>
          <w:sz w:val="24"/>
          <w:szCs w:val="24"/>
        </w:rPr>
        <w:t xml:space="preserve">bagaje </w:t>
      </w:r>
      <w:r w:rsidR="006D6D4C" w:rsidRPr="00C32B09">
        <w:rPr>
          <w:rFonts w:ascii="Times New Roman" w:hAnsi="Times New Roman" w:cs="Times New Roman"/>
          <w:sz w:val="24"/>
          <w:szCs w:val="24"/>
        </w:rPr>
        <w:t>de conocimientos</w:t>
      </w:r>
      <w:r w:rsidR="00EB2A2C" w:rsidRPr="00C32B09">
        <w:rPr>
          <w:rFonts w:ascii="Times New Roman" w:hAnsi="Times New Roman" w:cs="Times New Roman"/>
          <w:sz w:val="24"/>
          <w:szCs w:val="24"/>
        </w:rPr>
        <w:t xml:space="preserve"> </w:t>
      </w:r>
      <w:r w:rsidR="005C56F8" w:rsidRPr="00C32B09">
        <w:rPr>
          <w:rFonts w:ascii="Times New Roman" w:hAnsi="Times New Roman" w:cs="Times New Roman"/>
          <w:sz w:val="24"/>
          <w:szCs w:val="24"/>
        </w:rPr>
        <w:t xml:space="preserve">del niño </w:t>
      </w:r>
      <w:r w:rsidR="00763F47">
        <w:rPr>
          <w:rFonts w:ascii="Times New Roman" w:hAnsi="Times New Roman" w:cs="Times New Roman"/>
          <w:sz w:val="24"/>
          <w:szCs w:val="24"/>
        </w:rPr>
        <w:t>incluye</w:t>
      </w:r>
      <w:r w:rsidR="006D6D4C" w:rsidRPr="00C32B09">
        <w:rPr>
          <w:rFonts w:ascii="Times New Roman" w:hAnsi="Times New Roman" w:cs="Times New Roman"/>
          <w:sz w:val="24"/>
          <w:szCs w:val="24"/>
        </w:rPr>
        <w:t xml:space="preserve"> </w:t>
      </w:r>
      <w:r w:rsidR="0071702E">
        <w:rPr>
          <w:rFonts w:ascii="Times New Roman" w:hAnsi="Times New Roman" w:cs="Times New Roman"/>
          <w:sz w:val="24"/>
          <w:szCs w:val="24"/>
        </w:rPr>
        <w:t>saberes</w:t>
      </w:r>
      <w:r w:rsidR="006D6D4C" w:rsidRPr="00C32B09">
        <w:rPr>
          <w:rFonts w:ascii="Times New Roman" w:hAnsi="Times New Roman" w:cs="Times New Roman"/>
          <w:sz w:val="24"/>
          <w:szCs w:val="24"/>
        </w:rPr>
        <w:t xml:space="preserve"> previos, valores</w:t>
      </w:r>
      <w:r w:rsidR="00763F47">
        <w:rPr>
          <w:rFonts w:ascii="Times New Roman" w:hAnsi="Times New Roman" w:cs="Times New Roman"/>
          <w:sz w:val="24"/>
          <w:szCs w:val="24"/>
        </w:rPr>
        <w:t xml:space="preserve"> y</w:t>
      </w:r>
      <w:r w:rsidR="00763F47" w:rsidRPr="00C32B09">
        <w:rPr>
          <w:rFonts w:ascii="Times New Roman" w:hAnsi="Times New Roman" w:cs="Times New Roman"/>
          <w:sz w:val="24"/>
          <w:szCs w:val="24"/>
        </w:rPr>
        <w:t xml:space="preserve"> </w:t>
      </w:r>
      <w:r w:rsidR="006D6D4C" w:rsidRPr="00C32B09">
        <w:rPr>
          <w:rFonts w:ascii="Times New Roman" w:hAnsi="Times New Roman" w:cs="Times New Roman"/>
          <w:sz w:val="24"/>
          <w:szCs w:val="24"/>
        </w:rPr>
        <w:t>creencias</w:t>
      </w:r>
      <w:r w:rsidR="00763F47">
        <w:rPr>
          <w:rFonts w:ascii="Times New Roman" w:hAnsi="Times New Roman" w:cs="Times New Roman"/>
          <w:sz w:val="24"/>
          <w:szCs w:val="24"/>
        </w:rPr>
        <w:t>;</w:t>
      </w:r>
      <w:r w:rsidR="00763F47" w:rsidRPr="00C32B09">
        <w:rPr>
          <w:rFonts w:ascii="Times New Roman" w:hAnsi="Times New Roman" w:cs="Times New Roman"/>
          <w:sz w:val="24"/>
          <w:szCs w:val="24"/>
        </w:rPr>
        <w:t xml:space="preserve"> </w:t>
      </w:r>
      <w:r w:rsidR="006D6D4C" w:rsidRPr="00C32B09">
        <w:rPr>
          <w:rFonts w:ascii="Times New Roman" w:hAnsi="Times New Roman" w:cs="Times New Roman"/>
          <w:sz w:val="24"/>
          <w:szCs w:val="24"/>
        </w:rPr>
        <w:t xml:space="preserve">en suma, </w:t>
      </w:r>
      <w:r w:rsidR="00763F47">
        <w:rPr>
          <w:rFonts w:ascii="Times New Roman" w:hAnsi="Times New Roman" w:cs="Times New Roman"/>
          <w:sz w:val="24"/>
          <w:szCs w:val="24"/>
        </w:rPr>
        <w:t xml:space="preserve">se trata de </w:t>
      </w:r>
      <w:r w:rsidR="00710A9F" w:rsidRPr="00C32B09">
        <w:rPr>
          <w:rFonts w:ascii="Times New Roman" w:hAnsi="Times New Roman" w:cs="Times New Roman"/>
          <w:sz w:val="24"/>
          <w:szCs w:val="24"/>
        </w:rPr>
        <w:t xml:space="preserve">un espacio que reproduce </w:t>
      </w:r>
      <w:r w:rsidR="006D6D4C" w:rsidRPr="00C32B09">
        <w:rPr>
          <w:rFonts w:ascii="Times New Roman" w:hAnsi="Times New Roman" w:cs="Times New Roman"/>
          <w:sz w:val="24"/>
          <w:szCs w:val="24"/>
        </w:rPr>
        <w:t>su cultura</w:t>
      </w:r>
      <w:r w:rsidR="00710A9F" w:rsidRPr="00C32B09">
        <w:rPr>
          <w:rFonts w:ascii="Times New Roman" w:hAnsi="Times New Roman" w:cs="Times New Roman"/>
          <w:sz w:val="24"/>
          <w:szCs w:val="24"/>
        </w:rPr>
        <w:t xml:space="preserve"> </w:t>
      </w:r>
      <w:r w:rsidR="00710A9F" w:rsidRPr="00C32B09">
        <w:rPr>
          <w:rFonts w:ascii="Times New Roman" w:hAnsi="Times New Roman" w:cs="Times New Roman"/>
          <w:sz w:val="24"/>
          <w:szCs w:val="24"/>
        </w:rPr>
        <w:fldChar w:fldCharType="begin" w:fldLock="1"/>
      </w:r>
      <w:r w:rsidR="00695CD5" w:rsidRPr="00C32B09">
        <w:rPr>
          <w:rFonts w:ascii="Times New Roman" w:hAnsi="Times New Roman" w:cs="Times New Roman"/>
          <w:sz w:val="24"/>
          <w:szCs w:val="24"/>
        </w:rPr>
        <w:instrText>ADDIN CSL_CITATION {"citationItems":[{"id":"ITEM-1","itemData":{"author":[{"dropping-particle":"","family":"Valenzuela","given":"Mylene","non-dropping-particle":"","parse-names":false,"suffix":""}],"container-title":"Revista de Derecho, Universidad Católica del Norte","id":"ITEM-1","issue":"2","issued":{"date-parts":[["2016"]]},"page":"211-240","title":"Niños y niñas indígenas en la jurisprudencia de la corte interamericana de derechos humanos","type":"article-journal","volume":"23"},"uris":["http://www.mendeley.com/documents/?uuid=0be9bed8-43dd-42bb-8ecc-ea0b73e24222"]}],"mendeley":{"formattedCitation":"(Valenzuela, 2016)","plainTextFormattedCitation":"(Valenzuela, 2016)","previouslyFormattedCitation":"(Valenzuela, 2016)"},"properties":{"noteIndex":0},"schema":"https://github.com/citation-style-language/schema/raw/master/csl-citation.json"}</w:instrText>
      </w:r>
      <w:r w:rsidR="00710A9F" w:rsidRPr="00C32B09">
        <w:rPr>
          <w:rFonts w:ascii="Times New Roman" w:hAnsi="Times New Roman" w:cs="Times New Roman"/>
          <w:sz w:val="24"/>
          <w:szCs w:val="24"/>
        </w:rPr>
        <w:fldChar w:fldCharType="separate"/>
      </w:r>
      <w:r w:rsidR="00710A9F" w:rsidRPr="00C32B09">
        <w:rPr>
          <w:rFonts w:ascii="Times New Roman" w:hAnsi="Times New Roman" w:cs="Times New Roman"/>
          <w:noProof/>
          <w:sz w:val="24"/>
          <w:szCs w:val="24"/>
        </w:rPr>
        <w:t>(Valenzuela, 2016)</w:t>
      </w:r>
      <w:r w:rsidR="00710A9F" w:rsidRPr="00C32B09">
        <w:rPr>
          <w:rFonts w:ascii="Times New Roman" w:hAnsi="Times New Roman" w:cs="Times New Roman"/>
          <w:sz w:val="24"/>
          <w:szCs w:val="24"/>
        </w:rPr>
        <w:fldChar w:fldCharType="end"/>
      </w:r>
      <w:r w:rsidR="002F3C94">
        <w:rPr>
          <w:rFonts w:ascii="Times New Roman" w:hAnsi="Times New Roman" w:cs="Times New Roman"/>
          <w:sz w:val="24"/>
          <w:szCs w:val="24"/>
        </w:rPr>
        <w:t xml:space="preserve">, un espacio </w:t>
      </w:r>
      <w:r w:rsidR="00314750">
        <w:rPr>
          <w:rFonts w:ascii="Times New Roman" w:hAnsi="Times New Roman" w:cs="Times New Roman"/>
          <w:sz w:val="24"/>
          <w:szCs w:val="24"/>
        </w:rPr>
        <w:t>que ha sido amueblado</w:t>
      </w:r>
      <w:r w:rsidR="00314750" w:rsidRPr="00C32B09">
        <w:rPr>
          <w:rFonts w:ascii="Times New Roman" w:hAnsi="Times New Roman" w:cs="Times New Roman"/>
          <w:sz w:val="24"/>
          <w:szCs w:val="24"/>
        </w:rPr>
        <w:t xml:space="preserve"> </w:t>
      </w:r>
      <w:r w:rsidR="006D6D4C" w:rsidRPr="00C32B09">
        <w:rPr>
          <w:rFonts w:ascii="Times New Roman" w:hAnsi="Times New Roman" w:cs="Times New Roman"/>
          <w:sz w:val="24"/>
          <w:szCs w:val="24"/>
        </w:rPr>
        <w:t>a lo largo de su corta vida</w:t>
      </w:r>
      <w:r w:rsidR="001D6C0B">
        <w:rPr>
          <w:rFonts w:ascii="Times New Roman" w:hAnsi="Times New Roman" w:cs="Times New Roman"/>
          <w:sz w:val="24"/>
          <w:szCs w:val="24"/>
        </w:rPr>
        <w:t>,</w:t>
      </w:r>
      <w:r w:rsidR="006D6D4C" w:rsidRPr="00C32B09">
        <w:rPr>
          <w:rFonts w:ascii="Times New Roman" w:hAnsi="Times New Roman" w:cs="Times New Roman"/>
          <w:sz w:val="24"/>
          <w:szCs w:val="24"/>
        </w:rPr>
        <w:t xml:space="preserve"> y </w:t>
      </w:r>
      <w:r w:rsidR="00314750">
        <w:rPr>
          <w:rFonts w:ascii="Times New Roman" w:hAnsi="Times New Roman" w:cs="Times New Roman"/>
          <w:sz w:val="24"/>
          <w:szCs w:val="24"/>
        </w:rPr>
        <w:t xml:space="preserve">es </w:t>
      </w:r>
      <w:r w:rsidR="00314750" w:rsidRPr="00C32B09">
        <w:rPr>
          <w:rFonts w:ascii="Times New Roman" w:hAnsi="Times New Roman" w:cs="Times New Roman"/>
          <w:sz w:val="24"/>
          <w:szCs w:val="24"/>
        </w:rPr>
        <w:t>válid</w:t>
      </w:r>
      <w:r w:rsidR="00314750">
        <w:rPr>
          <w:rFonts w:ascii="Times New Roman" w:hAnsi="Times New Roman" w:cs="Times New Roman"/>
          <w:sz w:val="24"/>
          <w:szCs w:val="24"/>
        </w:rPr>
        <w:t>o</w:t>
      </w:r>
      <w:r w:rsidR="00314750" w:rsidRPr="00C32B09">
        <w:rPr>
          <w:rFonts w:ascii="Times New Roman" w:hAnsi="Times New Roman" w:cs="Times New Roman"/>
          <w:sz w:val="24"/>
          <w:szCs w:val="24"/>
        </w:rPr>
        <w:t xml:space="preserve"> </w:t>
      </w:r>
      <w:r w:rsidR="006D6D4C" w:rsidRPr="00C32B09">
        <w:rPr>
          <w:rFonts w:ascii="Times New Roman" w:hAnsi="Times New Roman" w:cs="Times New Roman"/>
          <w:sz w:val="24"/>
          <w:szCs w:val="24"/>
        </w:rPr>
        <w:t>para resolver los problemas que encuentra en</w:t>
      </w:r>
      <w:r w:rsidR="005C56F8" w:rsidRPr="00C32B09">
        <w:rPr>
          <w:rFonts w:ascii="Times New Roman" w:hAnsi="Times New Roman" w:cs="Times New Roman"/>
          <w:sz w:val="24"/>
          <w:szCs w:val="24"/>
        </w:rPr>
        <w:t xml:space="preserve"> su</w:t>
      </w:r>
      <w:r w:rsidR="006D6D4C" w:rsidRPr="00C32B09">
        <w:rPr>
          <w:rFonts w:ascii="Times New Roman" w:hAnsi="Times New Roman" w:cs="Times New Roman"/>
          <w:sz w:val="24"/>
          <w:szCs w:val="24"/>
        </w:rPr>
        <w:t xml:space="preserve"> entorno. Todos estos conocimientos</w:t>
      </w:r>
      <w:r w:rsidR="00763F47">
        <w:rPr>
          <w:rFonts w:ascii="Times New Roman" w:hAnsi="Times New Roman" w:cs="Times New Roman"/>
          <w:sz w:val="24"/>
          <w:szCs w:val="24"/>
        </w:rPr>
        <w:t>,</w:t>
      </w:r>
      <w:r w:rsidR="006D6D4C" w:rsidRPr="00C32B09">
        <w:rPr>
          <w:rFonts w:ascii="Times New Roman" w:hAnsi="Times New Roman" w:cs="Times New Roman"/>
          <w:sz w:val="24"/>
          <w:szCs w:val="24"/>
        </w:rPr>
        <w:t xml:space="preserve"> al iniciar la vida escolar formal, se convierten en meros saberes</w:t>
      </w:r>
      <w:r w:rsidR="00EB2E33" w:rsidRPr="00C32B09">
        <w:rPr>
          <w:rFonts w:ascii="Times New Roman" w:hAnsi="Times New Roman" w:cs="Times New Roman"/>
          <w:sz w:val="24"/>
          <w:szCs w:val="24"/>
        </w:rPr>
        <w:t xml:space="preserve"> ancestrales</w:t>
      </w:r>
      <w:r w:rsidR="006D6D4C" w:rsidRPr="00C32B09">
        <w:rPr>
          <w:rFonts w:ascii="Times New Roman" w:hAnsi="Times New Roman" w:cs="Times New Roman"/>
          <w:sz w:val="24"/>
          <w:szCs w:val="24"/>
        </w:rPr>
        <w:t xml:space="preserve"> </w:t>
      </w:r>
      <w:r w:rsidR="00EB2E33" w:rsidRPr="00C32B09">
        <w:rPr>
          <w:rFonts w:ascii="Times New Roman" w:hAnsi="Times New Roman" w:cs="Times New Roman"/>
          <w:sz w:val="24"/>
          <w:szCs w:val="24"/>
        </w:rPr>
        <w:t>tratados y orientados por los maestros</w:t>
      </w:r>
      <w:r w:rsidR="0071702E">
        <w:rPr>
          <w:rFonts w:ascii="Times New Roman" w:hAnsi="Times New Roman" w:cs="Times New Roman"/>
          <w:sz w:val="24"/>
          <w:szCs w:val="24"/>
        </w:rPr>
        <w:t xml:space="preserve"> como </w:t>
      </w:r>
      <w:r w:rsidR="00763F47">
        <w:rPr>
          <w:rFonts w:ascii="Times New Roman" w:hAnsi="Times New Roman" w:cs="Times New Roman"/>
          <w:sz w:val="24"/>
          <w:szCs w:val="24"/>
        </w:rPr>
        <w:t xml:space="preserve">una </w:t>
      </w:r>
      <w:r w:rsidR="0071702E">
        <w:rPr>
          <w:rFonts w:ascii="Times New Roman" w:hAnsi="Times New Roman" w:cs="Times New Roman"/>
          <w:sz w:val="24"/>
          <w:szCs w:val="24"/>
        </w:rPr>
        <w:t xml:space="preserve">reliquia </w:t>
      </w:r>
      <w:r w:rsidR="00CE0502">
        <w:rPr>
          <w:rFonts w:ascii="Times New Roman" w:hAnsi="Times New Roman" w:cs="Times New Roman"/>
          <w:sz w:val="24"/>
          <w:szCs w:val="24"/>
        </w:rPr>
        <w:t>sobre</w:t>
      </w:r>
      <w:r w:rsidR="00763F47">
        <w:rPr>
          <w:rFonts w:ascii="Times New Roman" w:hAnsi="Times New Roman" w:cs="Times New Roman"/>
          <w:sz w:val="24"/>
          <w:szCs w:val="24"/>
        </w:rPr>
        <w:t xml:space="preserve"> </w:t>
      </w:r>
      <w:r w:rsidR="0071702E">
        <w:rPr>
          <w:rFonts w:ascii="Times New Roman" w:hAnsi="Times New Roman" w:cs="Times New Roman"/>
          <w:sz w:val="24"/>
          <w:szCs w:val="24"/>
        </w:rPr>
        <w:t>un</w:t>
      </w:r>
      <w:r w:rsidR="00EB2E33" w:rsidRPr="00C32B09">
        <w:rPr>
          <w:rFonts w:ascii="Times New Roman" w:hAnsi="Times New Roman" w:cs="Times New Roman"/>
          <w:sz w:val="24"/>
          <w:szCs w:val="24"/>
        </w:rPr>
        <w:t>a</w:t>
      </w:r>
      <w:r w:rsidR="006D6D4C" w:rsidRPr="00C32B09">
        <w:rPr>
          <w:rFonts w:ascii="Times New Roman" w:hAnsi="Times New Roman" w:cs="Times New Roman"/>
          <w:sz w:val="24"/>
          <w:szCs w:val="24"/>
        </w:rPr>
        <w:t xml:space="preserve"> vitrina</w:t>
      </w:r>
      <w:r w:rsidR="00763F47">
        <w:rPr>
          <w:rFonts w:ascii="Times New Roman" w:hAnsi="Times New Roman" w:cs="Times New Roman"/>
          <w:sz w:val="24"/>
          <w:szCs w:val="24"/>
        </w:rPr>
        <w:t xml:space="preserve"> y, desde ahí,</w:t>
      </w:r>
      <w:r w:rsidR="00900C3D">
        <w:rPr>
          <w:rFonts w:ascii="Times New Roman" w:hAnsi="Times New Roman" w:cs="Times New Roman"/>
          <w:sz w:val="24"/>
          <w:szCs w:val="24"/>
        </w:rPr>
        <w:t xml:space="preserve"> desde la vitrina,</w:t>
      </w:r>
      <w:r w:rsidR="00763F47">
        <w:rPr>
          <w:rFonts w:ascii="Times New Roman" w:hAnsi="Times New Roman" w:cs="Times New Roman"/>
          <w:sz w:val="24"/>
          <w:szCs w:val="24"/>
        </w:rPr>
        <w:t xml:space="preserve"> </w:t>
      </w:r>
      <w:r w:rsidR="00900C3D">
        <w:rPr>
          <w:rFonts w:ascii="Times New Roman" w:hAnsi="Times New Roman" w:cs="Times New Roman"/>
          <w:sz w:val="24"/>
          <w:szCs w:val="24"/>
        </w:rPr>
        <w:t>es apreciada</w:t>
      </w:r>
      <w:r w:rsidR="00EB2E33" w:rsidRPr="00C32B09">
        <w:rPr>
          <w:rFonts w:ascii="Times New Roman" w:hAnsi="Times New Roman" w:cs="Times New Roman"/>
          <w:sz w:val="24"/>
          <w:szCs w:val="24"/>
        </w:rPr>
        <w:t xml:space="preserve">, </w:t>
      </w:r>
      <w:r w:rsidR="00900C3D" w:rsidRPr="00C32B09">
        <w:rPr>
          <w:rFonts w:ascii="Times New Roman" w:hAnsi="Times New Roman" w:cs="Times New Roman"/>
          <w:sz w:val="24"/>
          <w:szCs w:val="24"/>
        </w:rPr>
        <w:t>cuid</w:t>
      </w:r>
      <w:r w:rsidR="00900C3D">
        <w:rPr>
          <w:rFonts w:ascii="Times New Roman" w:hAnsi="Times New Roman" w:cs="Times New Roman"/>
          <w:sz w:val="24"/>
          <w:szCs w:val="24"/>
        </w:rPr>
        <w:t>ada</w:t>
      </w:r>
      <w:r w:rsidR="00900C3D" w:rsidRPr="00C32B09">
        <w:rPr>
          <w:rFonts w:ascii="Times New Roman" w:hAnsi="Times New Roman" w:cs="Times New Roman"/>
          <w:sz w:val="24"/>
          <w:szCs w:val="24"/>
        </w:rPr>
        <w:t xml:space="preserve"> </w:t>
      </w:r>
      <w:r w:rsidR="00EB2E33" w:rsidRPr="00C32B09">
        <w:rPr>
          <w:rFonts w:ascii="Times New Roman" w:hAnsi="Times New Roman" w:cs="Times New Roman"/>
          <w:sz w:val="24"/>
          <w:szCs w:val="24"/>
        </w:rPr>
        <w:t>si se quiere</w:t>
      </w:r>
      <w:r w:rsidR="002F3C94">
        <w:rPr>
          <w:rFonts w:ascii="Times New Roman" w:hAnsi="Times New Roman" w:cs="Times New Roman"/>
          <w:sz w:val="24"/>
          <w:szCs w:val="24"/>
        </w:rPr>
        <w:t>,</w:t>
      </w:r>
      <w:r w:rsidR="00EB2E33" w:rsidRPr="00C32B09">
        <w:rPr>
          <w:rFonts w:ascii="Times New Roman" w:hAnsi="Times New Roman" w:cs="Times New Roman"/>
          <w:sz w:val="24"/>
          <w:szCs w:val="24"/>
        </w:rPr>
        <w:t xml:space="preserve"> y </w:t>
      </w:r>
      <w:r w:rsidR="00900C3D">
        <w:rPr>
          <w:rFonts w:ascii="Times New Roman" w:hAnsi="Times New Roman" w:cs="Times New Roman"/>
          <w:sz w:val="24"/>
          <w:szCs w:val="24"/>
        </w:rPr>
        <w:t>da la posibilidad de exhibirla en</w:t>
      </w:r>
      <w:r w:rsidR="00EB2E33" w:rsidRPr="00C32B09">
        <w:rPr>
          <w:rFonts w:ascii="Times New Roman" w:hAnsi="Times New Roman" w:cs="Times New Roman"/>
          <w:sz w:val="24"/>
          <w:szCs w:val="24"/>
        </w:rPr>
        <w:t xml:space="preserve"> algún evento cultural</w:t>
      </w:r>
      <w:r w:rsidR="002F3C94">
        <w:rPr>
          <w:rFonts w:ascii="Times New Roman" w:hAnsi="Times New Roman" w:cs="Times New Roman"/>
          <w:sz w:val="24"/>
          <w:szCs w:val="24"/>
        </w:rPr>
        <w:t>;</w:t>
      </w:r>
      <w:r w:rsidR="002F3C94" w:rsidRPr="00C32B09">
        <w:rPr>
          <w:rFonts w:ascii="Times New Roman" w:hAnsi="Times New Roman" w:cs="Times New Roman"/>
          <w:sz w:val="24"/>
          <w:szCs w:val="24"/>
        </w:rPr>
        <w:t xml:space="preserve"> </w:t>
      </w:r>
      <w:r w:rsidR="00EB2E33" w:rsidRPr="00C32B09">
        <w:rPr>
          <w:rFonts w:ascii="Times New Roman" w:hAnsi="Times New Roman" w:cs="Times New Roman"/>
          <w:sz w:val="24"/>
          <w:szCs w:val="24"/>
        </w:rPr>
        <w:t xml:space="preserve">pero no se </w:t>
      </w:r>
      <w:r w:rsidR="00763F47">
        <w:rPr>
          <w:rFonts w:ascii="Times New Roman" w:hAnsi="Times New Roman" w:cs="Times New Roman"/>
          <w:sz w:val="24"/>
          <w:szCs w:val="24"/>
        </w:rPr>
        <w:t>considera</w:t>
      </w:r>
      <w:r w:rsidR="00763F47" w:rsidRPr="00C32B09">
        <w:rPr>
          <w:rFonts w:ascii="Times New Roman" w:hAnsi="Times New Roman" w:cs="Times New Roman"/>
          <w:sz w:val="24"/>
          <w:szCs w:val="24"/>
        </w:rPr>
        <w:t xml:space="preserve"> </w:t>
      </w:r>
      <w:r w:rsidR="00F66115">
        <w:rPr>
          <w:rFonts w:ascii="Times New Roman" w:hAnsi="Times New Roman" w:cs="Times New Roman"/>
          <w:sz w:val="24"/>
          <w:szCs w:val="24"/>
        </w:rPr>
        <w:t>como una herramienta para</w:t>
      </w:r>
      <w:r w:rsidR="00EB2E33" w:rsidRPr="00C32B09">
        <w:rPr>
          <w:rFonts w:ascii="Times New Roman" w:hAnsi="Times New Roman" w:cs="Times New Roman"/>
          <w:sz w:val="24"/>
          <w:szCs w:val="24"/>
        </w:rPr>
        <w:t xml:space="preserve"> potenciar </w:t>
      </w:r>
      <w:r w:rsidR="00F66115">
        <w:rPr>
          <w:rFonts w:ascii="Times New Roman" w:hAnsi="Times New Roman" w:cs="Times New Roman"/>
          <w:sz w:val="24"/>
          <w:szCs w:val="24"/>
        </w:rPr>
        <w:t>tanto nuevos</w:t>
      </w:r>
      <w:r w:rsidR="00F66115" w:rsidRPr="00C32B09">
        <w:rPr>
          <w:rFonts w:ascii="Times New Roman" w:hAnsi="Times New Roman" w:cs="Times New Roman"/>
          <w:sz w:val="24"/>
          <w:szCs w:val="24"/>
        </w:rPr>
        <w:t xml:space="preserve"> </w:t>
      </w:r>
      <w:r w:rsidR="00EB2E33" w:rsidRPr="00C32B09">
        <w:rPr>
          <w:rFonts w:ascii="Times New Roman" w:hAnsi="Times New Roman" w:cs="Times New Roman"/>
          <w:sz w:val="24"/>
          <w:szCs w:val="24"/>
        </w:rPr>
        <w:t>conocimientos</w:t>
      </w:r>
      <w:r w:rsidR="00F66115">
        <w:rPr>
          <w:rFonts w:ascii="Times New Roman" w:hAnsi="Times New Roman" w:cs="Times New Roman"/>
          <w:sz w:val="24"/>
          <w:szCs w:val="24"/>
        </w:rPr>
        <w:t xml:space="preserve"> como los</w:t>
      </w:r>
      <w:r w:rsidR="00EB2E33" w:rsidRPr="00C32B09">
        <w:rPr>
          <w:rFonts w:ascii="Times New Roman" w:hAnsi="Times New Roman" w:cs="Times New Roman"/>
          <w:sz w:val="24"/>
          <w:szCs w:val="24"/>
        </w:rPr>
        <w:t xml:space="preserve"> que</w:t>
      </w:r>
      <w:r w:rsidR="00457FDE">
        <w:rPr>
          <w:rFonts w:ascii="Times New Roman" w:hAnsi="Times New Roman" w:cs="Times New Roman"/>
          <w:sz w:val="24"/>
          <w:szCs w:val="24"/>
        </w:rPr>
        <w:t xml:space="preserve"> el niño indígena</w:t>
      </w:r>
      <w:r w:rsidR="00EB2E33" w:rsidRPr="00C32B09">
        <w:rPr>
          <w:rFonts w:ascii="Times New Roman" w:hAnsi="Times New Roman" w:cs="Times New Roman"/>
          <w:sz w:val="24"/>
          <w:szCs w:val="24"/>
        </w:rPr>
        <w:t xml:space="preserve"> ya</w:t>
      </w:r>
      <w:r w:rsidR="00457FDE">
        <w:rPr>
          <w:rFonts w:ascii="Times New Roman" w:hAnsi="Times New Roman" w:cs="Times New Roman"/>
          <w:sz w:val="24"/>
          <w:szCs w:val="24"/>
        </w:rPr>
        <w:t xml:space="preserve"> </w:t>
      </w:r>
      <w:r w:rsidR="00EB2E33" w:rsidRPr="00C32B09">
        <w:rPr>
          <w:rFonts w:ascii="Times New Roman" w:hAnsi="Times New Roman" w:cs="Times New Roman"/>
          <w:sz w:val="24"/>
          <w:szCs w:val="24"/>
        </w:rPr>
        <w:t>dispone,</w:t>
      </w:r>
      <w:r w:rsidR="00C01793">
        <w:rPr>
          <w:rFonts w:ascii="Times New Roman" w:hAnsi="Times New Roman" w:cs="Times New Roman"/>
          <w:sz w:val="24"/>
          <w:szCs w:val="24"/>
        </w:rPr>
        <w:t xml:space="preserve"> y </w:t>
      </w:r>
      <w:r w:rsidR="00EB2E33" w:rsidRPr="00C32B09">
        <w:rPr>
          <w:rFonts w:ascii="Times New Roman" w:hAnsi="Times New Roman" w:cs="Times New Roman"/>
          <w:sz w:val="24"/>
          <w:szCs w:val="24"/>
        </w:rPr>
        <w:t xml:space="preserve">que a partir de esa base </w:t>
      </w:r>
      <w:r w:rsidR="00900C3D">
        <w:rPr>
          <w:rFonts w:ascii="Times New Roman" w:hAnsi="Times New Roman" w:cs="Times New Roman"/>
          <w:sz w:val="24"/>
          <w:szCs w:val="24"/>
        </w:rPr>
        <w:t>pueda ser orientado</w:t>
      </w:r>
      <w:r w:rsidR="00900C3D" w:rsidRPr="00C32B09">
        <w:rPr>
          <w:rFonts w:ascii="Times New Roman" w:hAnsi="Times New Roman" w:cs="Times New Roman"/>
          <w:sz w:val="24"/>
          <w:szCs w:val="24"/>
        </w:rPr>
        <w:t xml:space="preserve"> </w:t>
      </w:r>
      <w:r w:rsidR="00EB2E33" w:rsidRPr="00C32B09">
        <w:rPr>
          <w:rFonts w:ascii="Times New Roman" w:hAnsi="Times New Roman" w:cs="Times New Roman"/>
          <w:sz w:val="24"/>
          <w:szCs w:val="24"/>
        </w:rPr>
        <w:t>para resolver problemáticas de la sociedad en</w:t>
      </w:r>
      <w:r w:rsidR="00900C3D">
        <w:rPr>
          <w:rFonts w:ascii="Times New Roman" w:hAnsi="Times New Roman" w:cs="Times New Roman"/>
          <w:sz w:val="24"/>
          <w:szCs w:val="24"/>
        </w:rPr>
        <w:t xml:space="preserve"> la</w:t>
      </w:r>
      <w:r w:rsidR="00EB2E33" w:rsidRPr="00C32B09">
        <w:rPr>
          <w:rFonts w:ascii="Times New Roman" w:hAnsi="Times New Roman" w:cs="Times New Roman"/>
          <w:sz w:val="24"/>
          <w:szCs w:val="24"/>
        </w:rPr>
        <w:t xml:space="preserve"> que vive</w:t>
      </w:r>
      <w:r w:rsidR="00881AF8" w:rsidRPr="00C32B09">
        <w:rPr>
          <w:rFonts w:ascii="Times New Roman" w:hAnsi="Times New Roman" w:cs="Times New Roman"/>
          <w:sz w:val="24"/>
          <w:szCs w:val="24"/>
        </w:rPr>
        <w:t>.</w:t>
      </w:r>
      <w:r w:rsidR="0071702E">
        <w:rPr>
          <w:rFonts w:ascii="Times New Roman" w:hAnsi="Times New Roman" w:cs="Times New Roman"/>
          <w:sz w:val="24"/>
          <w:szCs w:val="24"/>
        </w:rPr>
        <w:t xml:space="preserve"> Por lo que se propone fijar la mirada por un momento a una actividad que </w:t>
      </w:r>
      <w:r w:rsidR="00C01793">
        <w:rPr>
          <w:rFonts w:ascii="Times New Roman" w:hAnsi="Times New Roman" w:cs="Times New Roman"/>
          <w:sz w:val="24"/>
          <w:szCs w:val="24"/>
        </w:rPr>
        <w:t>muchas</w:t>
      </w:r>
      <w:r w:rsidR="0071702E">
        <w:rPr>
          <w:rFonts w:ascii="Times New Roman" w:hAnsi="Times New Roman" w:cs="Times New Roman"/>
          <w:sz w:val="24"/>
          <w:szCs w:val="24"/>
        </w:rPr>
        <w:t xml:space="preserve"> veces pasa desapercibida, como son los juegos de los niños, que </w:t>
      </w:r>
      <w:r w:rsidR="00C01793">
        <w:rPr>
          <w:rFonts w:ascii="Times New Roman" w:hAnsi="Times New Roman" w:cs="Times New Roman"/>
          <w:sz w:val="24"/>
          <w:szCs w:val="24"/>
        </w:rPr>
        <w:t>nos ofrece</w:t>
      </w:r>
      <w:r w:rsidR="00C11203">
        <w:rPr>
          <w:rFonts w:ascii="Times New Roman" w:hAnsi="Times New Roman" w:cs="Times New Roman"/>
          <w:sz w:val="24"/>
          <w:szCs w:val="24"/>
        </w:rPr>
        <w:t>n</w:t>
      </w:r>
      <w:r w:rsidR="0071702E">
        <w:rPr>
          <w:rFonts w:ascii="Times New Roman" w:hAnsi="Times New Roman" w:cs="Times New Roman"/>
          <w:sz w:val="24"/>
          <w:szCs w:val="24"/>
        </w:rPr>
        <w:t xml:space="preserve"> una ventana de oportunidad para el análisis de propuestas interculturales.</w:t>
      </w:r>
    </w:p>
    <w:p w14:paraId="468F6DF7" w14:textId="77777777" w:rsidR="00CE0502" w:rsidRPr="00C32B09" w:rsidRDefault="00CE0502" w:rsidP="00D563D0">
      <w:pPr>
        <w:spacing w:after="0" w:line="360" w:lineRule="auto"/>
        <w:ind w:firstLine="708"/>
        <w:jc w:val="both"/>
        <w:rPr>
          <w:rFonts w:ascii="Times New Roman" w:hAnsi="Times New Roman" w:cs="Times New Roman"/>
          <w:sz w:val="24"/>
          <w:szCs w:val="24"/>
        </w:rPr>
      </w:pPr>
    </w:p>
    <w:p w14:paraId="303CE32C" w14:textId="77777777" w:rsidR="000E7A4B" w:rsidRPr="00DF794C" w:rsidRDefault="00D464BD" w:rsidP="00AC45E5">
      <w:pPr>
        <w:spacing w:after="0" w:line="360" w:lineRule="auto"/>
        <w:jc w:val="center"/>
        <w:rPr>
          <w:rFonts w:ascii="Times New Roman" w:hAnsi="Times New Roman" w:cs="Times New Roman"/>
          <w:b/>
          <w:bCs/>
          <w:sz w:val="32"/>
          <w:szCs w:val="32"/>
        </w:rPr>
      </w:pPr>
      <w:r w:rsidRPr="00DF794C">
        <w:rPr>
          <w:rFonts w:ascii="Times New Roman" w:hAnsi="Times New Roman" w:cs="Times New Roman"/>
          <w:b/>
          <w:bCs/>
          <w:sz w:val="32"/>
          <w:szCs w:val="32"/>
        </w:rPr>
        <w:t>Materiales y método</w:t>
      </w:r>
    </w:p>
    <w:p w14:paraId="2AE3DFD5" w14:textId="13010DD2" w:rsidR="00A66D84" w:rsidRPr="00C32B09" w:rsidRDefault="000641E4"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L</w:t>
      </w:r>
      <w:r w:rsidR="007C2906" w:rsidRPr="00C32B09">
        <w:rPr>
          <w:rFonts w:ascii="Times New Roman" w:hAnsi="Times New Roman" w:cs="Times New Roman"/>
          <w:sz w:val="24"/>
          <w:szCs w:val="24"/>
        </w:rPr>
        <w:t>a investigación</w:t>
      </w:r>
      <w:r w:rsidR="009072CE">
        <w:rPr>
          <w:rFonts w:ascii="Times New Roman" w:hAnsi="Times New Roman" w:cs="Times New Roman"/>
          <w:sz w:val="24"/>
          <w:szCs w:val="24"/>
        </w:rPr>
        <w:t>, como ya se mencionó,</w:t>
      </w:r>
      <w:r w:rsidR="007C2906" w:rsidRPr="00C32B09">
        <w:rPr>
          <w:rFonts w:ascii="Times New Roman" w:hAnsi="Times New Roman" w:cs="Times New Roman"/>
          <w:sz w:val="24"/>
          <w:szCs w:val="24"/>
        </w:rPr>
        <w:t xml:space="preserve"> se trabajó desde un enfoque </w:t>
      </w:r>
      <w:r w:rsidRPr="00C32B09">
        <w:rPr>
          <w:rFonts w:ascii="Times New Roman" w:hAnsi="Times New Roman" w:cs="Times New Roman"/>
          <w:sz w:val="24"/>
          <w:szCs w:val="24"/>
        </w:rPr>
        <w:t>inductivo</w:t>
      </w:r>
      <w:r w:rsidR="00457FDE">
        <w:rPr>
          <w:rFonts w:ascii="Times New Roman" w:hAnsi="Times New Roman" w:cs="Times New Roman"/>
          <w:sz w:val="24"/>
          <w:szCs w:val="24"/>
        </w:rPr>
        <w:t>.</w:t>
      </w:r>
      <w:r w:rsidR="00457FDE" w:rsidRPr="00C32B09">
        <w:rPr>
          <w:rFonts w:ascii="Times New Roman" w:hAnsi="Times New Roman" w:cs="Times New Roman"/>
          <w:sz w:val="24"/>
          <w:szCs w:val="24"/>
        </w:rPr>
        <w:t xml:space="preserve"> </w:t>
      </w:r>
      <w:r w:rsidR="009072CE">
        <w:rPr>
          <w:rFonts w:ascii="Times New Roman" w:hAnsi="Times New Roman" w:cs="Times New Roman"/>
          <w:sz w:val="24"/>
          <w:szCs w:val="24"/>
        </w:rPr>
        <w:t>La</w:t>
      </w:r>
      <w:r w:rsidRPr="00C32B09">
        <w:rPr>
          <w:rFonts w:ascii="Times New Roman" w:hAnsi="Times New Roman" w:cs="Times New Roman"/>
          <w:sz w:val="24"/>
          <w:szCs w:val="24"/>
        </w:rPr>
        <w:t xml:space="preserve"> entrevista</w:t>
      </w:r>
      <w:r w:rsidR="00F30561" w:rsidRPr="00C32B09">
        <w:rPr>
          <w:rFonts w:ascii="Times New Roman" w:hAnsi="Times New Roman" w:cs="Times New Roman"/>
          <w:sz w:val="24"/>
          <w:szCs w:val="24"/>
        </w:rPr>
        <w:t xml:space="preserve"> </w:t>
      </w:r>
      <w:r w:rsidR="009072CE">
        <w:rPr>
          <w:rFonts w:ascii="Times New Roman" w:hAnsi="Times New Roman" w:cs="Times New Roman"/>
          <w:sz w:val="24"/>
          <w:szCs w:val="24"/>
        </w:rPr>
        <w:t>a</w:t>
      </w:r>
      <w:r w:rsidR="009072CE" w:rsidRPr="00C32B09">
        <w:rPr>
          <w:rFonts w:ascii="Times New Roman" w:hAnsi="Times New Roman" w:cs="Times New Roman"/>
          <w:sz w:val="24"/>
          <w:szCs w:val="24"/>
        </w:rPr>
        <w:t xml:space="preserve"> </w:t>
      </w:r>
      <w:r w:rsidR="00F30561" w:rsidRPr="00C32B09">
        <w:rPr>
          <w:rFonts w:ascii="Times New Roman" w:hAnsi="Times New Roman" w:cs="Times New Roman"/>
          <w:sz w:val="24"/>
          <w:szCs w:val="24"/>
        </w:rPr>
        <w:t>profundidad</w:t>
      </w:r>
      <w:r w:rsidRPr="00C32B09">
        <w:rPr>
          <w:rFonts w:ascii="Times New Roman" w:hAnsi="Times New Roman" w:cs="Times New Roman"/>
          <w:sz w:val="24"/>
          <w:szCs w:val="24"/>
        </w:rPr>
        <w:t xml:space="preserve"> </w:t>
      </w:r>
      <w:r w:rsidR="009072CE">
        <w:rPr>
          <w:rFonts w:ascii="Times New Roman" w:hAnsi="Times New Roman" w:cs="Times New Roman"/>
          <w:sz w:val="24"/>
          <w:szCs w:val="24"/>
        </w:rPr>
        <w:t>se aplicó</w:t>
      </w:r>
      <w:r w:rsidR="00F526E4" w:rsidRPr="00C32B09">
        <w:rPr>
          <w:rFonts w:ascii="Times New Roman" w:hAnsi="Times New Roman" w:cs="Times New Roman"/>
          <w:sz w:val="24"/>
          <w:szCs w:val="24"/>
        </w:rPr>
        <w:t xml:space="preserve"> a los padres</w:t>
      </w:r>
      <w:r w:rsidRPr="00C32B09">
        <w:rPr>
          <w:rFonts w:ascii="Times New Roman" w:hAnsi="Times New Roman" w:cs="Times New Roman"/>
          <w:sz w:val="24"/>
          <w:szCs w:val="24"/>
        </w:rPr>
        <w:t xml:space="preserve"> y</w:t>
      </w:r>
      <w:r w:rsidR="00F526E4" w:rsidRPr="00C32B09">
        <w:rPr>
          <w:rFonts w:ascii="Times New Roman" w:hAnsi="Times New Roman" w:cs="Times New Roman"/>
          <w:sz w:val="24"/>
          <w:szCs w:val="24"/>
        </w:rPr>
        <w:t xml:space="preserve"> docentes y</w:t>
      </w:r>
      <w:r w:rsidR="009072CE" w:rsidRPr="00C32B09">
        <w:rPr>
          <w:rFonts w:ascii="Times New Roman" w:hAnsi="Times New Roman" w:cs="Times New Roman"/>
          <w:sz w:val="24"/>
          <w:szCs w:val="24"/>
        </w:rPr>
        <w:t xml:space="preserve"> la observación participativa</w:t>
      </w:r>
      <w:r w:rsidR="00CE0502">
        <w:rPr>
          <w:rFonts w:ascii="Times New Roman" w:hAnsi="Times New Roman" w:cs="Times New Roman"/>
          <w:sz w:val="24"/>
          <w:szCs w:val="24"/>
        </w:rPr>
        <w:t xml:space="preserve"> </w:t>
      </w:r>
      <w:r w:rsidR="009072CE">
        <w:rPr>
          <w:rFonts w:ascii="Times New Roman" w:hAnsi="Times New Roman" w:cs="Times New Roman"/>
          <w:sz w:val="24"/>
          <w:szCs w:val="24"/>
        </w:rPr>
        <w:t>estuvo dirigida</w:t>
      </w:r>
      <w:r w:rsidR="009072CE" w:rsidRPr="00C32B09">
        <w:rPr>
          <w:rFonts w:ascii="Times New Roman" w:hAnsi="Times New Roman" w:cs="Times New Roman"/>
          <w:sz w:val="24"/>
          <w:szCs w:val="24"/>
        </w:rPr>
        <w:t xml:space="preserve"> </w:t>
      </w:r>
      <w:r w:rsidRPr="00C32B09">
        <w:rPr>
          <w:rFonts w:ascii="Times New Roman" w:hAnsi="Times New Roman" w:cs="Times New Roman"/>
          <w:sz w:val="24"/>
          <w:szCs w:val="24"/>
        </w:rPr>
        <w:t xml:space="preserve">a </w:t>
      </w:r>
      <w:r w:rsidR="00F526E4" w:rsidRPr="00C32B09">
        <w:rPr>
          <w:rFonts w:ascii="Times New Roman" w:hAnsi="Times New Roman" w:cs="Times New Roman"/>
          <w:sz w:val="24"/>
          <w:szCs w:val="24"/>
        </w:rPr>
        <w:t>los niños</w:t>
      </w:r>
      <w:r w:rsidR="00C84112" w:rsidRPr="00C32B09">
        <w:rPr>
          <w:rFonts w:ascii="Times New Roman" w:hAnsi="Times New Roman" w:cs="Times New Roman"/>
          <w:sz w:val="24"/>
          <w:szCs w:val="24"/>
        </w:rPr>
        <w:t>.</w:t>
      </w:r>
      <w:r w:rsidRPr="00C32B09">
        <w:rPr>
          <w:rFonts w:ascii="Times New Roman" w:hAnsi="Times New Roman" w:cs="Times New Roman"/>
          <w:sz w:val="24"/>
          <w:szCs w:val="24"/>
        </w:rPr>
        <w:t xml:space="preserve"> S</w:t>
      </w:r>
      <w:r w:rsidR="00C84112" w:rsidRPr="00C32B09">
        <w:rPr>
          <w:rFonts w:ascii="Times New Roman" w:hAnsi="Times New Roman" w:cs="Times New Roman"/>
          <w:sz w:val="24"/>
          <w:szCs w:val="24"/>
        </w:rPr>
        <w:t xml:space="preserve">e </w:t>
      </w:r>
      <w:r w:rsidRPr="00C32B09">
        <w:rPr>
          <w:rFonts w:ascii="Times New Roman" w:hAnsi="Times New Roman" w:cs="Times New Roman"/>
          <w:sz w:val="24"/>
          <w:szCs w:val="24"/>
        </w:rPr>
        <w:t xml:space="preserve">utilizó como instrumentos </w:t>
      </w:r>
      <w:r w:rsidR="00C84112" w:rsidRPr="00C32B09">
        <w:rPr>
          <w:rFonts w:ascii="Times New Roman" w:hAnsi="Times New Roman" w:cs="Times New Roman"/>
          <w:sz w:val="24"/>
          <w:szCs w:val="24"/>
        </w:rPr>
        <w:t>la</w:t>
      </w:r>
      <w:r w:rsidRPr="00C32B09">
        <w:rPr>
          <w:rFonts w:ascii="Times New Roman" w:hAnsi="Times New Roman" w:cs="Times New Roman"/>
          <w:sz w:val="24"/>
          <w:szCs w:val="24"/>
        </w:rPr>
        <w:t xml:space="preserve"> guía de entrevista</w:t>
      </w:r>
      <w:r w:rsidR="00D733E7" w:rsidRPr="00C32B09">
        <w:rPr>
          <w:rFonts w:ascii="Times New Roman" w:hAnsi="Times New Roman" w:cs="Times New Roman"/>
          <w:sz w:val="24"/>
          <w:szCs w:val="24"/>
        </w:rPr>
        <w:t>,</w:t>
      </w:r>
      <w:r w:rsidRPr="00C32B09">
        <w:rPr>
          <w:rFonts w:ascii="Times New Roman" w:hAnsi="Times New Roman" w:cs="Times New Roman"/>
          <w:sz w:val="24"/>
          <w:szCs w:val="24"/>
        </w:rPr>
        <w:t xml:space="preserve"> la guía de </w:t>
      </w:r>
      <w:r w:rsidR="00C84112" w:rsidRPr="00C32B09">
        <w:rPr>
          <w:rFonts w:ascii="Times New Roman" w:hAnsi="Times New Roman" w:cs="Times New Roman"/>
          <w:sz w:val="24"/>
          <w:szCs w:val="24"/>
        </w:rPr>
        <w:t>observación</w:t>
      </w:r>
      <w:r w:rsidR="00D733E7" w:rsidRPr="00C32B09">
        <w:rPr>
          <w:rFonts w:ascii="Times New Roman" w:hAnsi="Times New Roman" w:cs="Times New Roman"/>
          <w:sz w:val="24"/>
          <w:szCs w:val="24"/>
        </w:rPr>
        <w:t xml:space="preserve"> y el cuaderno de campo</w:t>
      </w:r>
      <w:r w:rsidR="00E02D5D">
        <w:rPr>
          <w:rFonts w:ascii="Times New Roman" w:hAnsi="Times New Roman" w:cs="Times New Roman"/>
          <w:sz w:val="24"/>
          <w:szCs w:val="24"/>
        </w:rPr>
        <w:t>.</w:t>
      </w:r>
      <w:r w:rsidR="00D733E7" w:rsidRPr="00C32B09">
        <w:rPr>
          <w:rFonts w:ascii="Times New Roman" w:hAnsi="Times New Roman" w:cs="Times New Roman"/>
          <w:sz w:val="24"/>
          <w:szCs w:val="24"/>
        </w:rPr>
        <w:t xml:space="preserve"> </w:t>
      </w:r>
      <w:r w:rsidR="003A7682">
        <w:rPr>
          <w:rFonts w:ascii="Times New Roman" w:hAnsi="Times New Roman" w:cs="Times New Roman"/>
          <w:sz w:val="24"/>
          <w:szCs w:val="24"/>
        </w:rPr>
        <w:t xml:space="preserve">Para el registro de información se utilizó una reportera marca Olympus WS-210S y una cámara fotográfica Nikon </w:t>
      </w:r>
      <w:proofErr w:type="spellStart"/>
      <w:r w:rsidR="003A7682">
        <w:rPr>
          <w:rFonts w:ascii="Times New Roman" w:hAnsi="Times New Roman" w:cs="Times New Roman"/>
          <w:sz w:val="24"/>
          <w:szCs w:val="24"/>
        </w:rPr>
        <w:t>Coolpix</w:t>
      </w:r>
      <w:proofErr w:type="spellEnd"/>
      <w:r w:rsidR="003A7682">
        <w:rPr>
          <w:rFonts w:ascii="Times New Roman" w:hAnsi="Times New Roman" w:cs="Times New Roman"/>
          <w:sz w:val="24"/>
          <w:szCs w:val="24"/>
        </w:rPr>
        <w:t xml:space="preserve"> P100. </w:t>
      </w:r>
      <w:r w:rsidR="00494342">
        <w:rPr>
          <w:rFonts w:ascii="Times New Roman" w:hAnsi="Times New Roman" w:cs="Times New Roman"/>
          <w:sz w:val="24"/>
          <w:szCs w:val="24"/>
        </w:rPr>
        <w:t>Ambos dispositivos</w:t>
      </w:r>
      <w:r w:rsidRPr="00C32B09">
        <w:rPr>
          <w:rFonts w:ascii="Times New Roman" w:hAnsi="Times New Roman" w:cs="Times New Roman"/>
          <w:sz w:val="24"/>
          <w:szCs w:val="24"/>
        </w:rPr>
        <w:t xml:space="preserve"> permitieron un</w:t>
      </w:r>
      <w:r w:rsidR="00C84112" w:rsidRPr="00C32B09">
        <w:rPr>
          <w:rFonts w:ascii="Times New Roman" w:hAnsi="Times New Roman" w:cs="Times New Roman"/>
          <w:sz w:val="24"/>
          <w:szCs w:val="24"/>
        </w:rPr>
        <w:t xml:space="preserve"> registro</w:t>
      </w:r>
      <w:r w:rsidRPr="00C32B09">
        <w:rPr>
          <w:rFonts w:ascii="Times New Roman" w:hAnsi="Times New Roman" w:cs="Times New Roman"/>
          <w:sz w:val="24"/>
          <w:szCs w:val="24"/>
        </w:rPr>
        <w:t xml:space="preserve"> riguroso</w:t>
      </w:r>
      <w:r w:rsidR="00C84112" w:rsidRPr="00C32B09">
        <w:rPr>
          <w:rFonts w:ascii="Times New Roman" w:hAnsi="Times New Roman" w:cs="Times New Roman"/>
          <w:sz w:val="24"/>
          <w:szCs w:val="24"/>
        </w:rPr>
        <w:t xml:space="preserve"> de</w:t>
      </w:r>
      <w:r w:rsidR="00D733E7" w:rsidRPr="00C32B09">
        <w:rPr>
          <w:rFonts w:ascii="Times New Roman" w:hAnsi="Times New Roman" w:cs="Times New Roman"/>
          <w:sz w:val="24"/>
          <w:szCs w:val="24"/>
        </w:rPr>
        <w:t xml:space="preserve"> </w:t>
      </w:r>
      <w:r w:rsidR="009C023A" w:rsidRPr="00C32B09">
        <w:rPr>
          <w:rFonts w:ascii="Times New Roman" w:hAnsi="Times New Roman" w:cs="Times New Roman"/>
          <w:sz w:val="24"/>
          <w:szCs w:val="24"/>
        </w:rPr>
        <w:t xml:space="preserve">la </w:t>
      </w:r>
      <w:r w:rsidR="00D733E7" w:rsidRPr="00C32B09">
        <w:rPr>
          <w:rFonts w:ascii="Times New Roman" w:hAnsi="Times New Roman" w:cs="Times New Roman"/>
          <w:sz w:val="24"/>
          <w:szCs w:val="24"/>
        </w:rPr>
        <w:t>actividad lúdica</w:t>
      </w:r>
      <w:r w:rsidR="00C84112" w:rsidRPr="00C32B09">
        <w:rPr>
          <w:rFonts w:ascii="Times New Roman" w:hAnsi="Times New Roman" w:cs="Times New Roman"/>
          <w:sz w:val="24"/>
          <w:szCs w:val="24"/>
        </w:rPr>
        <w:t xml:space="preserve"> de los niños, que se </w:t>
      </w:r>
      <w:r w:rsidR="00494342">
        <w:rPr>
          <w:rFonts w:ascii="Times New Roman" w:hAnsi="Times New Roman" w:cs="Times New Roman"/>
          <w:sz w:val="24"/>
          <w:szCs w:val="24"/>
        </w:rPr>
        <w:t xml:space="preserve">encuentra </w:t>
      </w:r>
      <w:r w:rsidR="00C84112" w:rsidRPr="00C32B09">
        <w:rPr>
          <w:rFonts w:ascii="Times New Roman" w:hAnsi="Times New Roman" w:cs="Times New Roman"/>
          <w:sz w:val="24"/>
          <w:szCs w:val="24"/>
        </w:rPr>
        <w:t xml:space="preserve">inmersa </w:t>
      </w:r>
      <w:r w:rsidR="00494342">
        <w:rPr>
          <w:rFonts w:ascii="Times New Roman" w:hAnsi="Times New Roman" w:cs="Times New Roman"/>
          <w:sz w:val="24"/>
          <w:szCs w:val="24"/>
        </w:rPr>
        <w:t>en</w:t>
      </w:r>
      <w:r w:rsidR="00494342" w:rsidRPr="00C32B09">
        <w:rPr>
          <w:rFonts w:ascii="Times New Roman" w:hAnsi="Times New Roman" w:cs="Times New Roman"/>
          <w:sz w:val="24"/>
          <w:szCs w:val="24"/>
        </w:rPr>
        <w:t xml:space="preserve"> </w:t>
      </w:r>
      <w:r w:rsidR="00C84112" w:rsidRPr="00C32B09">
        <w:rPr>
          <w:rFonts w:ascii="Times New Roman" w:hAnsi="Times New Roman" w:cs="Times New Roman"/>
          <w:sz w:val="24"/>
          <w:szCs w:val="24"/>
        </w:rPr>
        <w:t>las actividades cotidianas de los adultos</w:t>
      </w:r>
      <w:r w:rsidR="003A7682">
        <w:rPr>
          <w:rFonts w:ascii="Times New Roman" w:hAnsi="Times New Roman" w:cs="Times New Roman"/>
          <w:sz w:val="24"/>
          <w:szCs w:val="24"/>
        </w:rPr>
        <w:t xml:space="preserve">, en la hora de recreo y en las viviendas, </w:t>
      </w:r>
      <w:r w:rsidR="00494342">
        <w:rPr>
          <w:rFonts w:ascii="Times New Roman" w:hAnsi="Times New Roman" w:cs="Times New Roman"/>
          <w:sz w:val="24"/>
          <w:szCs w:val="24"/>
        </w:rPr>
        <w:t>donde se ejecuta</w:t>
      </w:r>
      <w:r w:rsidR="00494342" w:rsidRPr="00C32B09">
        <w:rPr>
          <w:rFonts w:ascii="Times New Roman" w:hAnsi="Times New Roman" w:cs="Times New Roman"/>
          <w:sz w:val="24"/>
          <w:szCs w:val="24"/>
        </w:rPr>
        <w:t xml:space="preserve"> </w:t>
      </w:r>
      <w:r w:rsidR="00C84112" w:rsidRPr="00C32B09">
        <w:rPr>
          <w:rFonts w:ascii="Times New Roman" w:hAnsi="Times New Roman" w:cs="Times New Roman"/>
          <w:sz w:val="24"/>
          <w:szCs w:val="24"/>
        </w:rPr>
        <w:t>espontáneamente. Para el</w:t>
      </w:r>
      <w:r w:rsidR="004B68DB" w:rsidRPr="00C32B09">
        <w:rPr>
          <w:rFonts w:ascii="Times New Roman" w:hAnsi="Times New Roman" w:cs="Times New Roman"/>
          <w:sz w:val="24"/>
          <w:szCs w:val="24"/>
        </w:rPr>
        <w:t xml:space="preserve"> muestreo</w:t>
      </w:r>
      <w:r w:rsidR="00C84112" w:rsidRPr="00C32B09">
        <w:rPr>
          <w:rFonts w:ascii="Times New Roman" w:hAnsi="Times New Roman" w:cs="Times New Roman"/>
          <w:sz w:val="24"/>
          <w:szCs w:val="24"/>
        </w:rPr>
        <w:t xml:space="preserve"> se utilizó el cri</w:t>
      </w:r>
      <w:r w:rsidR="004B68DB" w:rsidRPr="00C32B09">
        <w:rPr>
          <w:rFonts w:ascii="Times New Roman" w:hAnsi="Times New Roman" w:cs="Times New Roman"/>
          <w:sz w:val="24"/>
          <w:szCs w:val="24"/>
        </w:rPr>
        <w:t xml:space="preserve">terio de saturación propuesto por </w:t>
      </w:r>
      <w:proofErr w:type="spellStart"/>
      <w:r w:rsidR="004B68DB" w:rsidRPr="00C32B09">
        <w:rPr>
          <w:rFonts w:ascii="Times New Roman" w:hAnsi="Times New Roman" w:cs="Times New Roman"/>
          <w:sz w:val="24"/>
          <w:szCs w:val="24"/>
        </w:rPr>
        <w:t>Straus</w:t>
      </w:r>
      <w:proofErr w:type="spellEnd"/>
      <w:r w:rsidR="004B68DB" w:rsidRPr="00C32B09">
        <w:rPr>
          <w:rFonts w:ascii="Times New Roman" w:hAnsi="Times New Roman" w:cs="Times New Roman"/>
          <w:sz w:val="24"/>
          <w:szCs w:val="24"/>
        </w:rPr>
        <w:t xml:space="preserve"> y </w:t>
      </w:r>
      <w:proofErr w:type="spellStart"/>
      <w:r w:rsidR="004B68DB" w:rsidRPr="00C32B09">
        <w:rPr>
          <w:rFonts w:ascii="Times New Roman" w:hAnsi="Times New Roman" w:cs="Times New Roman"/>
          <w:sz w:val="24"/>
          <w:szCs w:val="24"/>
        </w:rPr>
        <w:t>Corbin</w:t>
      </w:r>
      <w:proofErr w:type="spellEnd"/>
      <w:r w:rsidR="00C84112" w:rsidRPr="00C32B09">
        <w:rPr>
          <w:rFonts w:ascii="Times New Roman" w:hAnsi="Times New Roman" w:cs="Times New Roman"/>
          <w:sz w:val="24"/>
          <w:szCs w:val="24"/>
        </w:rPr>
        <w:t xml:space="preserve"> </w:t>
      </w:r>
      <w:r w:rsidR="004B68DB" w:rsidRPr="00C32B09">
        <w:rPr>
          <w:rFonts w:ascii="Times New Roman" w:hAnsi="Times New Roman" w:cs="Times New Roman"/>
          <w:sz w:val="24"/>
          <w:szCs w:val="24"/>
        </w:rPr>
        <w:fldChar w:fldCharType="begin" w:fldLock="1"/>
      </w:r>
      <w:r w:rsidR="0083685C" w:rsidRPr="00C32B09">
        <w:rPr>
          <w:rFonts w:ascii="Times New Roman" w:hAnsi="Times New Roman" w:cs="Times New Roman"/>
          <w:sz w:val="24"/>
          <w:szCs w:val="24"/>
        </w:rPr>
        <w:instrText>ADDIN CSL_CITATION {"citationItems":[{"id":"ITEM-1","itemData":{"author":[{"dropping-particle":"","family":"Straus","given":"Anselm","non-dropping-particle":"","parse-names":false,"suffix":""},{"dropping-particle":"","family":"Corbin","given":"Juliet","non-dropping-particle":"","parse-names":false,"suffix":""}],"edition":"Universida","id":"ITEM-1","issued":{"date-parts":[["2002"]]},"number-of-pages":"342","title":"Bases de la investigación cualitativa. Técnicas y procedimientos para desarrollar la teoría fundamentada","type":"book"},"uris":["http://www.mendeley.com/documents/?uuid=d6a44e26-0643-47bc-967b-156701a23bed"]}],"mendeley":{"formattedCitation":"(Straus &amp; Corbin, 2002)","manualFormatting":"(2002)","plainTextFormattedCitation":"(Straus &amp; Corbin, 2002)","previouslyFormattedCitation":"(Straus &amp; Corbin, 2002)"},"properties":{"noteIndex":0},"schema":"https://github.com/citation-style-language/schema/raw/master/csl-citation.json"}</w:instrText>
      </w:r>
      <w:r w:rsidR="004B68DB" w:rsidRPr="00C32B09">
        <w:rPr>
          <w:rFonts w:ascii="Times New Roman" w:hAnsi="Times New Roman" w:cs="Times New Roman"/>
          <w:sz w:val="24"/>
          <w:szCs w:val="24"/>
        </w:rPr>
        <w:fldChar w:fldCharType="separate"/>
      </w:r>
      <w:r w:rsidR="00693785" w:rsidRPr="00C32B09">
        <w:rPr>
          <w:rFonts w:ascii="Times New Roman" w:hAnsi="Times New Roman" w:cs="Times New Roman"/>
          <w:noProof/>
          <w:sz w:val="24"/>
          <w:szCs w:val="24"/>
        </w:rPr>
        <w:t>(2002)</w:t>
      </w:r>
      <w:r w:rsidR="004B68DB" w:rsidRPr="00C32B09">
        <w:rPr>
          <w:rFonts w:ascii="Times New Roman" w:hAnsi="Times New Roman" w:cs="Times New Roman"/>
          <w:sz w:val="24"/>
          <w:szCs w:val="24"/>
        </w:rPr>
        <w:fldChar w:fldCharType="end"/>
      </w:r>
      <w:r w:rsidR="007612F7">
        <w:rPr>
          <w:rFonts w:ascii="Times New Roman" w:hAnsi="Times New Roman" w:cs="Times New Roman"/>
          <w:sz w:val="24"/>
          <w:szCs w:val="24"/>
        </w:rPr>
        <w:t>,</w:t>
      </w:r>
      <w:r w:rsidR="00D733E7" w:rsidRPr="00C32B09">
        <w:rPr>
          <w:rFonts w:ascii="Times New Roman" w:hAnsi="Times New Roman" w:cs="Times New Roman"/>
          <w:sz w:val="24"/>
          <w:szCs w:val="24"/>
        </w:rPr>
        <w:t xml:space="preserve"> ajustado </w:t>
      </w:r>
      <w:r w:rsidR="00C84112" w:rsidRPr="00C32B09">
        <w:rPr>
          <w:rFonts w:ascii="Times New Roman" w:hAnsi="Times New Roman" w:cs="Times New Roman"/>
          <w:sz w:val="24"/>
          <w:szCs w:val="24"/>
        </w:rPr>
        <w:t xml:space="preserve">a </w:t>
      </w:r>
      <w:r w:rsidR="007612F7">
        <w:rPr>
          <w:rFonts w:ascii="Times New Roman" w:hAnsi="Times New Roman" w:cs="Times New Roman"/>
          <w:sz w:val="24"/>
          <w:szCs w:val="24"/>
        </w:rPr>
        <w:t>cuatro</w:t>
      </w:r>
      <w:r w:rsidR="007612F7" w:rsidRPr="00C32B09">
        <w:rPr>
          <w:rFonts w:ascii="Times New Roman" w:hAnsi="Times New Roman" w:cs="Times New Roman"/>
          <w:sz w:val="24"/>
          <w:szCs w:val="24"/>
        </w:rPr>
        <w:t xml:space="preserve"> </w:t>
      </w:r>
      <w:r w:rsidR="00C84112" w:rsidRPr="00C32B09">
        <w:rPr>
          <w:rFonts w:ascii="Times New Roman" w:hAnsi="Times New Roman" w:cs="Times New Roman"/>
          <w:sz w:val="24"/>
          <w:szCs w:val="24"/>
        </w:rPr>
        <w:t xml:space="preserve">docentes, </w:t>
      </w:r>
      <w:r w:rsidR="007612F7">
        <w:rPr>
          <w:rFonts w:ascii="Times New Roman" w:hAnsi="Times New Roman" w:cs="Times New Roman"/>
          <w:sz w:val="24"/>
          <w:szCs w:val="24"/>
        </w:rPr>
        <w:t>siete</w:t>
      </w:r>
      <w:r w:rsidR="007612F7" w:rsidRPr="00C32B09">
        <w:rPr>
          <w:rFonts w:ascii="Times New Roman" w:hAnsi="Times New Roman" w:cs="Times New Roman"/>
          <w:sz w:val="24"/>
          <w:szCs w:val="24"/>
        </w:rPr>
        <w:t xml:space="preserve"> </w:t>
      </w:r>
      <w:r w:rsidR="00C84112" w:rsidRPr="00C32B09">
        <w:rPr>
          <w:rFonts w:ascii="Times New Roman" w:hAnsi="Times New Roman" w:cs="Times New Roman"/>
          <w:sz w:val="24"/>
          <w:szCs w:val="24"/>
        </w:rPr>
        <w:t xml:space="preserve">padres de familia y </w:t>
      </w:r>
      <w:r w:rsidR="00A5159B" w:rsidRPr="00C32B09">
        <w:rPr>
          <w:rFonts w:ascii="Times New Roman" w:hAnsi="Times New Roman" w:cs="Times New Roman"/>
          <w:sz w:val="24"/>
          <w:szCs w:val="24"/>
        </w:rPr>
        <w:t>1</w:t>
      </w:r>
      <w:r w:rsidR="00D733E7" w:rsidRPr="00C32B09">
        <w:rPr>
          <w:rFonts w:ascii="Times New Roman" w:hAnsi="Times New Roman" w:cs="Times New Roman"/>
          <w:sz w:val="24"/>
          <w:szCs w:val="24"/>
        </w:rPr>
        <w:t>8</w:t>
      </w:r>
      <w:r w:rsidR="00C84112" w:rsidRPr="00C32B09">
        <w:rPr>
          <w:rFonts w:ascii="Times New Roman" w:hAnsi="Times New Roman" w:cs="Times New Roman"/>
          <w:sz w:val="24"/>
          <w:szCs w:val="24"/>
        </w:rPr>
        <w:t xml:space="preserve"> estudiantes del nivel primario de la </w:t>
      </w:r>
      <w:r w:rsidR="00A5159B" w:rsidRPr="00C32B09">
        <w:rPr>
          <w:rFonts w:ascii="Times New Roman" w:hAnsi="Times New Roman" w:cs="Times New Roman"/>
          <w:sz w:val="24"/>
          <w:szCs w:val="24"/>
        </w:rPr>
        <w:t>Institución</w:t>
      </w:r>
      <w:r w:rsidR="00C84112" w:rsidRPr="00C32B09">
        <w:rPr>
          <w:rFonts w:ascii="Times New Roman" w:hAnsi="Times New Roman" w:cs="Times New Roman"/>
          <w:sz w:val="24"/>
          <w:szCs w:val="24"/>
        </w:rPr>
        <w:t xml:space="preserve"> Educativa </w:t>
      </w:r>
      <w:proofErr w:type="spellStart"/>
      <w:r w:rsidR="00C84112" w:rsidRPr="00C32B09">
        <w:rPr>
          <w:rFonts w:ascii="Times New Roman" w:hAnsi="Times New Roman" w:cs="Times New Roman"/>
          <w:sz w:val="24"/>
          <w:szCs w:val="24"/>
        </w:rPr>
        <w:t>Inchupalla</w:t>
      </w:r>
      <w:proofErr w:type="spellEnd"/>
      <w:r w:rsidR="00537F64">
        <w:rPr>
          <w:rFonts w:ascii="Times New Roman" w:hAnsi="Times New Roman" w:cs="Times New Roman"/>
          <w:sz w:val="24"/>
          <w:szCs w:val="24"/>
        </w:rPr>
        <w:t xml:space="preserve"> (</w:t>
      </w:r>
      <w:r w:rsidR="00537F64" w:rsidRPr="00C32B09">
        <w:rPr>
          <w:rFonts w:ascii="Times New Roman" w:hAnsi="Times New Roman" w:cs="Times New Roman"/>
          <w:sz w:val="24"/>
          <w:szCs w:val="24"/>
        </w:rPr>
        <w:t xml:space="preserve">niños de 6 </w:t>
      </w:r>
      <w:r w:rsidR="00537F64" w:rsidRPr="00C32B09">
        <w:rPr>
          <w:rFonts w:ascii="Times New Roman" w:hAnsi="Times New Roman" w:cs="Times New Roman"/>
          <w:sz w:val="24"/>
          <w:szCs w:val="24"/>
        </w:rPr>
        <w:lastRenderedPageBreak/>
        <w:t>a 11 años de edad</w:t>
      </w:r>
      <w:r w:rsidR="00537F64">
        <w:rPr>
          <w:rFonts w:ascii="Times New Roman" w:hAnsi="Times New Roman" w:cs="Times New Roman"/>
          <w:sz w:val="24"/>
          <w:szCs w:val="24"/>
        </w:rPr>
        <w:t>)</w:t>
      </w:r>
      <w:r w:rsidRPr="00C32B09">
        <w:rPr>
          <w:rFonts w:ascii="Times New Roman" w:hAnsi="Times New Roman" w:cs="Times New Roman"/>
          <w:sz w:val="24"/>
          <w:szCs w:val="24"/>
        </w:rPr>
        <w:t>.</w:t>
      </w:r>
      <w:r w:rsidR="004B68DB" w:rsidRPr="00C32B09">
        <w:rPr>
          <w:rFonts w:ascii="Times New Roman" w:hAnsi="Times New Roman" w:cs="Times New Roman"/>
          <w:sz w:val="24"/>
          <w:szCs w:val="24"/>
        </w:rPr>
        <w:t xml:space="preserve"> </w:t>
      </w:r>
      <w:r w:rsidR="00A403CB">
        <w:rPr>
          <w:rFonts w:ascii="Times New Roman" w:hAnsi="Times New Roman" w:cs="Times New Roman"/>
          <w:sz w:val="24"/>
          <w:szCs w:val="24"/>
        </w:rPr>
        <w:t xml:space="preserve">Para el análisis de datos se procedió con la conceptualización, contrastación, categorización y teorización. </w:t>
      </w:r>
      <w:r w:rsidRPr="00C32B09">
        <w:rPr>
          <w:rFonts w:ascii="Times New Roman" w:hAnsi="Times New Roman" w:cs="Times New Roman"/>
          <w:sz w:val="24"/>
          <w:szCs w:val="24"/>
        </w:rPr>
        <w:t xml:space="preserve">Los </w:t>
      </w:r>
      <w:r w:rsidR="009C023A" w:rsidRPr="00C32B09">
        <w:rPr>
          <w:rFonts w:ascii="Times New Roman" w:hAnsi="Times New Roman" w:cs="Times New Roman"/>
          <w:sz w:val="24"/>
          <w:szCs w:val="24"/>
        </w:rPr>
        <w:t>hallazgos</w:t>
      </w:r>
      <w:r w:rsidRPr="00C32B09">
        <w:rPr>
          <w:rFonts w:ascii="Times New Roman" w:hAnsi="Times New Roman" w:cs="Times New Roman"/>
          <w:sz w:val="24"/>
          <w:szCs w:val="24"/>
        </w:rPr>
        <w:t xml:space="preserve"> permitieron</w:t>
      </w:r>
      <w:r w:rsidR="00F30561" w:rsidRPr="00C32B09">
        <w:rPr>
          <w:rFonts w:ascii="Times New Roman" w:hAnsi="Times New Roman" w:cs="Times New Roman"/>
          <w:sz w:val="24"/>
          <w:szCs w:val="24"/>
        </w:rPr>
        <w:t xml:space="preserve"> adentrarnos </w:t>
      </w:r>
      <w:r w:rsidR="007612F7">
        <w:rPr>
          <w:rFonts w:ascii="Times New Roman" w:hAnsi="Times New Roman" w:cs="Times New Roman"/>
          <w:sz w:val="24"/>
          <w:szCs w:val="24"/>
        </w:rPr>
        <w:t>en</w:t>
      </w:r>
      <w:r w:rsidR="007612F7" w:rsidRPr="00C32B09">
        <w:rPr>
          <w:rFonts w:ascii="Times New Roman" w:hAnsi="Times New Roman" w:cs="Times New Roman"/>
          <w:sz w:val="24"/>
          <w:szCs w:val="24"/>
        </w:rPr>
        <w:t xml:space="preserve"> </w:t>
      </w:r>
      <w:r w:rsidR="00F30561" w:rsidRPr="00C32B09">
        <w:rPr>
          <w:rFonts w:ascii="Times New Roman" w:hAnsi="Times New Roman" w:cs="Times New Roman"/>
          <w:sz w:val="24"/>
          <w:szCs w:val="24"/>
        </w:rPr>
        <w:t>los modos de jugar</w:t>
      </w:r>
      <w:r w:rsidR="00F526E4" w:rsidRPr="00C32B09">
        <w:rPr>
          <w:rFonts w:ascii="Times New Roman" w:hAnsi="Times New Roman" w:cs="Times New Roman"/>
          <w:sz w:val="24"/>
          <w:szCs w:val="24"/>
        </w:rPr>
        <w:t xml:space="preserve"> de cada generación</w:t>
      </w:r>
      <w:r w:rsidR="009C023A" w:rsidRPr="00C32B09">
        <w:rPr>
          <w:rFonts w:ascii="Times New Roman" w:hAnsi="Times New Roman" w:cs="Times New Roman"/>
          <w:sz w:val="24"/>
          <w:szCs w:val="24"/>
        </w:rPr>
        <w:t xml:space="preserve"> y </w:t>
      </w:r>
      <w:r w:rsidR="000815EE">
        <w:rPr>
          <w:rFonts w:ascii="Times New Roman" w:hAnsi="Times New Roman" w:cs="Times New Roman"/>
          <w:sz w:val="24"/>
          <w:szCs w:val="24"/>
        </w:rPr>
        <w:t>en</w:t>
      </w:r>
      <w:r w:rsidR="000815EE" w:rsidRPr="00C32B09">
        <w:rPr>
          <w:rFonts w:ascii="Times New Roman" w:hAnsi="Times New Roman" w:cs="Times New Roman"/>
          <w:sz w:val="24"/>
          <w:szCs w:val="24"/>
        </w:rPr>
        <w:t xml:space="preserve"> </w:t>
      </w:r>
      <w:r w:rsidR="009C023A" w:rsidRPr="00C32B09">
        <w:rPr>
          <w:rFonts w:ascii="Times New Roman" w:hAnsi="Times New Roman" w:cs="Times New Roman"/>
          <w:sz w:val="24"/>
          <w:szCs w:val="24"/>
        </w:rPr>
        <w:t xml:space="preserve">una </w:t>
      </w:r>
      <w:r w:rsidR="00D733E7" w:rsidRPr="00C32B09">
        <w:rPr>
          <w:rFonts w:ascii="Times New Roman" w:hAnsi="Times New Roman" w:cs="Times New Roman"/>
          <w:sz w:val="24"/>
          <w:szCs w:val="24"/>
        </w:rPr>
        <w:t xml:space="preserve">bien elaborada trama de conocimientos previos </w:t>
      </w:r>
      <w:r w:rsidR="009C023A" w:rsidRPr="00C32B09">
        <w:rPr>
          <w:rFonts w:ascii="Times New Roman" w:hAnsi="Times New Roman" w:cs="Times New Roman"/>
          <w:sz w:val="24"/>
          <w:szCs w:val="24"/>
        </w:rPr>
        <w:t>qu</w:t>
      </w:r>
      <w:r w:rsidR="00D733E7" w:rsidRPr="00C32B09">
        <w:rPr>
          <w:rFonts w:ascii="Times New Roman" w:hAnsi="Times New Roman" w:cs="Times New Roman"/>
          <w:sz w:val="24"/>
          <w:szCs w:val="24"/>
        </w:rPr>
        <w:t>e los niños</w:t>
      </w:r>
      <w:r w:rsidR="009C023A" w:rsidRPr="00C32B09">
        <w:rPr>
          <w:rFonts w:ascii="Times New Roman" w:hAnsi="Times New Roman" w:cs="Times New Roman"/>
          <w:sz w:val="24"/>
          <w:szCs w:val="24"/>
        </w:rPr>
        <w:t xml:space="preserve"> disponen</w:t>
      </w:r>
      <w:r w:rsidR="00D733E7" w:rsidRPr="00C32B09">
        <w:rPr>
          <w:rFonts w:ascii="Times New Roman" w:hAnsi="Times New Roman" w:cs="Times New Roman"/>
          <w:sz w:val="24"/>
          <w:szCs w:val="24"/>
        </w:rPr>
        <w:t xml:space="preserve"> antes de llegar a la escuela.</w:t>
      </w:r>
      <w:r w:rsidR="009D6F55">
        <w:rPr>
          <w:rFonts w:ascii="Times New Roman" w:hAnsi="Times New Roman" w:cs="Times New Roman"/>
          <w:sz w:val="24"/>
          <w:szCs w:val="24"/>
        </w:rPr>
        <w:t xml:space="preserve"> </w:t>
      </w:r>
    </w:p>
    <w:p w14:paraId="030EC7D9" w14:textId="77777777" w:rsidR="003B046C" w:rsidRDefault="003B046C" w:rsidP="00D563D0">
      <w:pPr>
        <w:spacing w:after="0" w:line="360" w:lineRule="auto"/>
        <w:jc w:val="both"/>
        <w:rPr>
          <w:rFonts w:ascii="Times New Roman" w:hAnsi="Times New Roman" w:cs="Times New Roman"/>
          <w:b/>
          <w:bCs/>
          <w:sz w:val="24"/>
          <w:szCs w:val="24"/>
        </w:rPr>
      </w:pPr>
    </w:p>
    <w:p w14:paraId="69157EA9" w14:textId="77777777" w:rsidR="00F30561" w:rsidRPr="00DF794C" w:rsidRDefault="00D464BD" w:rsidP="00AC45E5">
      <w:pPr>
        <w:spacing w:after="0" w:line="360" w:lineRule="auto"/>
        <w:jc w:val="center"/>
        <w:rPr>
          <w:rFonts w:ascii="Times New Roman" w:hAnsi="Times New Roman" w:cs="Times New Roman"/>
          <w:b/>
          <w:bCs/>
          <w:sz w:val="32"/>
          <w:szCs w:val="32"/>
        </w:rPr>
      </w:pPr>
      <w:r w:rsidRPr="0064389D">
        <w:rPr>
          <w:rFonts w:ascii="Times New Roman" w:hAnsi="Times New Roman" w:cs="Times New Roman"/>
          <w:b/>
          <w:bCs/>
          <w:sz w:val="32"/>
          <w:szCs w:val="32"/>
        </w:rPr>
        <w:t>Resultados</w:t>
      </w:r>
    </w:p>
    <w:p w14:paraId="10F4AAF3" w14:textId="31E37C7F" w:rsidR="00275DEE" w:rsidRPr="00C32B09" w:rsidRDefault="00823D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r w:rsidR="003B046C">
        <w:rPr>
          <w:rFonts w:ascii="Times New Roman" w:hAnsi="Times New Roman" w:cs="Times New Roman"/>
          <w:sz w:val="24"/>
          <w:szCs w:val="24"/>
        </w:rPr>
        <w:t>investigación</w:t>
      </w:r>
      <w:r>
        <w:rPr>
          <w:rFonts w:ascii="Times New Roman" w:hAnsi="Times New Roman" w:cs="Times New Roman"/>
          <w:sz w:val="24"/>
          <w:szCs w:val="24"/>
        </w:rPr>
        <w:t xml:space="preserve"> se realizó en la comunidad </w:t>
      </w:r>
      <w:proofErr w:type="spellStart"/>
      <w:r>
        <w:rPr>
          <w:rFonts w:ascii="Times New Roman" w:hAnsi="Times New Roman" w:cs="Times New Roman"/>
          <w:sz w:val="24"/>
          <w:szCs w:val="24"/>
        </w:rPr>
        <w:t>aymara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Inchupalla</w:t>
      </w:r>
      <w:proofErr w:type="spellEnd"/>
      <w:r>
        <w:rPr>
          <w:rFonts w:ascii="Times New Roman" w:hAnsi="Times New Roman" w:cs="Times New Roman"/>
          <w:sz w:val="24"/>
          <w:szCs w:val="24"/>
        </w:rPr>
        <w:t xml:space="preserve">, distrito de Chucuito, provincia de Puno, en Perú. </w:t>
      </w:r>
      <w:r w:rsidR="006909AE" w:rsidRPr="00C32B09">
        <w:rPr>
          <w:rFonts w:ascii="Times New Roman" w:hAnsi="Times New Roman" w:cs="Times New Roman"/>
          <w:sz w:val="24"/>
          <w:szCs w:val="24"/>
        </w:rPr>
        <w:t>El abordaje del juego infantil en comunidades indígenas desde una mirada antropológica significa aproximar</w:t>
      </w:r>
      <w:r w:rsidR="00275DEE">
        <w:rPr>
          <w:rFonts w:ascii="Times New Roman" w:hAnsi="Times New Roman" w:cs="Times New Roman"/>
          <w:sz w:val="24"/>
          <w:szCs w:val="24"/>
        </w:rPr>
        <w:t>se a</w:t>
      </w:r>
      <w:r w:rsidR="006909AE" w:rsidRPr="00C32B09">
        <w:rPr>
          <w:rFonts w:ascii="Times New Roman" w:hAnsi="Times New Roman" w:cs="Times New Roman"/>
          <w:sz w:val="24"/>
          <w:szCs w:val="24"/>
        </w:rPr>
        <w:t xml:space="preserve"> la comprensión desde la </w:t>
      </w:r>
      <w:r w:rsidR="00A333B8" w:rsidRPr="00C32B09">
        <w:rPr>
          <w:rFonts w:ascii="Times New Roman" w:hAnsi="Times New Roman" w:cs="Times New Roman"/>
          <w:sz w:val="24"/>
          <w:szCs w:val="24"/>
        </w:rPr>
        <w:t>lógica indígena</w:t>
      </w:r>
      <w:r w:rsidR="003E65BC" w:rsidRPr="00C32B09">
        <w:rPr>
          <w:rFonts w:ascii="Times New Roman" w:hAnsi="Times New Roman" w:cs="Times New Roman"/>
          <w:sz w:val="24"/>
          <w:szCs w:val="24"/>
        </w:rPr>
        <w:t xml:space="preserve"> </w:t>
      </w:r>
      <w:r w:rsidR="00275DEE">
        <w:rPr>
          <w:rFonts w:ascii="Times New Roman" w:hAnsi="Times New Roman" w:cs="Times New Roman"/>
          <w:sz w:val="24"/>
          <w:szCs w:val="24"/>
        </w:rPr>
        <w:t>de</w:t>
      </w:r>
      <w:r w:rsidR="001858B8">
        <w:rPr>
          <w:rFonts w:ascii="Times New Roman" w:hAnsi="Times New Roman" w:cs="Times New Roman"/>
          <w:sz w:val="24"/>
          <w:szCs w:val="24"/>
        </w:rPr>
        <w:t xml:space="preserve"> </w:t>
      </w:r>
      <w:r w:rsidR="003E65BC" w:rsidRPr="00C32B09">
        <w:rPr>
          <w:rFonts w:ascii="Times New Roman" w:hAnsi="Times New Roman" w:cs="Times New Roman"/>
          <w:sz w:val="24"/>
          <w:szCs w:val="24"/>
        </w:rPr>
        <w:t>los saberes previos de l</w:t>
      </w:r>
      <w:r w:rsidR="00D20081">
        <w:rPr>
          <w:rFonts w:ascii="Times New Roman" w:hAnsi="Times New Roman" w:cs="Times New Roman"/>
          <w:sz w:val="24"/>
          <w:szCs w:val="24"/>
        </w:rPr>
        <w:t>o</w:t>
      </w:r>
      <w:r w:rsidR="003E65BC" w:rsidRPr="00C32B09">
        <w:rPr>
          <w:rFonts w:ascii="Times New Roman" w:hAnsi="Times New Roman" w:cs="Times New Roman"/>
          <w:sz w:val="24"/>
          <w:szCs w:val="24"/>
        </w:rPr>
        <w:t>s</w:t>
      </w:r>
      <w:r w:rsidR="00D20081">
        <w:rPr>
          <w:rFonts w:ascii="Times New Roman" w:hAnsi="Times New Roman" w:cs="Times New Roman"/>
          <w:sz w:val="24"/>
          <w:szCs w:val="24"/>
        </w:rPr>
        <w:t xml:space="preserve"> </w:t>
      </w:r>
      <w:r w:rsidR="003E65BC" w:rsidRPr="00C32B09">
        <w:rPr>
          <w:rFonts w:ascii="Times New Roman" w:hAnsi="Times New Roman" w:cs="Times New Roman"/>
          <w:sz w:val="24"/>
          <w:szCs w:val="24"/>
        </w:rPr>
        <w:t xml:space="preserve">niños </w:t>
      </w:r>
      <w:proofErr w:type="spellStart"/>
      <w:r w:rsidR="003E65BC" w:rsidRPr="00C32B09">
        <w:rPr>
          <w:rFonts w:ascii="Times New Roman" w:hAnsi="Times New Roman" w:cs="Times New Roman"/>
          <w:sz w:val="24"/>
          <w:szCs w:val="24"/>
        </w:rPr>
        <w:t>aymaras</w:t>
      </w:r>
      <w:proofErr w:type="spellEnd"/>
      <w:r w:rsidR="003E65BC" w:rsidRPr="00C32B09">
        <w:rPr>
          <w:rFonts w:ascii="Times New Roman" w:hAnsi="Times New Roman" w:cs="Times New Roman"/>
          <w:sz w:val="24"/>
          <w:szCs w:val="24"/>
        </w:rPr>
        <w:t xml:space="preserve">. </w:t>
      </w:r>
      <w:r w:rsidR="006909AE" w:rsidRPr="00C32B09">
        <w:rPr>
          <w:rFonts w:ascii="Times New Roman" w:hAnsi="Times New Roman" w:cs="Times New Roman"/>
          <w:sz w:val="24"/>
          <w:szCs w:val="24"/>
        </w:rPr>
        <w:t>Usualmente nos quedamos con la definición de</w:t>
      </w:r>
      <w:r w:rsidR="00D20081">
        <w:rPr>
          <w:rFonts w:ascii="Times New Roman" w:hAnsi="Times New Roman" w:cs="Times New Roman"/>
          <w:sz w:val="24"/>
          <w:szCs w:val="24"/>
        </w:rPr>
        <w:t>l</w:t>
      </w:r>
      <w:r w:rsidR="006909AE" w:rsidRPr="00C32B09">
        <w:rPr>
          <w:rFonts w:ascii="Times New Roman" w:hAnsi="Times New Roman" w:cs="Times New Roman"/>
          <w:sz w:val="24"/>
          <w:szCs w:val="24"/>
        </w:rPr>
        <w:t xml:space="preserve"> niño desde una perspectiva adulta, y esta construcción del concepto </w:t>
      </w:r>
      <w:r>
        <w:rPr>
          <w:rFonts w:ascii="Times New Roman" w:hAnsi="Times New Roman" w:cs="Times New Roman"/>
          <w:sz w:val="24"/>
          <w:szCs w:val="24"/>
        </w:rPr>
        <w:t xml:space="preserve">es </w:t>
      </w:r>
      <w:r w:rsidR="006909AE" w:rsidRPr="00C32B09">
        <w:rPr>
          <w:rFonts w:ascii="Times New Roman" w:hAnsi="Times New Roman" w:cs="Times New Roman"/>
          <w:sz w:val="24"/>
          <w:szCs w:val="24"/>
        </w:rPr>
        <w:t>a partir del enfoque adulto</w:t>
      </w:r>
      <w:r w:rsidR="001858B8">
        <w:rPr>
          <w:rFonts w:ascii="Times New Roman" w:hAnsi="Times New Roman" w:cs="Times New Roman"/>
          <w:sz w:val="24"/>
          <w:szCs w:val="24"/>
        </w:rPr>
        <w:t>.</w:t>
      </w:r>
      <w:r w:rsidR="006909AE" w:rsidRPr="00C32B09">
        <w:rPr>
          <w:rFonts w:ascii="Times New Roman" w:hAnsi="Times New Roman" w:cs="Times New Roman"/>
          <w:sz w:val="24"/>
          <w:szCs w:val="24"/>
        </w:rPr>
        <w:t xml:space="preserve"> </w:t>
      </w:r>
      <w:r w:rsidR="001858B8">
        <w:rPr>
          <w:rFonts w:ascii="Times New Roman" w:hAnsi="Times New Roman" w:cs="Times New Roman"/>
          <w:sz w:val="24"/>
          <w:szCs w:val="24"/>
        </w:rPr>
        <w:t>C</w:t>
      </w:r>
      <w:r w:rsidR="001858B8" w:rsidRPr="00C32B09">
        <w:rPr>
          <w:rFonts w:ascii="Times New Roman" w:hAnsi="Times New Roman" w:cs="Times New Roman"/>
          <w:sz w:val="24"/>
          <w:szCs w:val="24"/>
        </w:rPr>
        <w:t xml:space="preserve">omo </w:t>
      </w:r>
      <w:r w:rsidR="006909AE" w:rsidRPr="00C32B09">
        <w:rPr>
          <w:rFonts w:ascii="Times New Roman" w:hAnsi="Times New Roman" w:cs="Times New Roman"/>
          <w:sz w:val="24"/>
          <w:szCs w:val="24"/>
        </w:rPr>
        <w:t xml:space="preserve">refiere </w:t>
      </w:r>
      <w:r w:rsidR="006909AE" w:rsidRPr="00C32B09">
        <w:rPr>
          <w:rFonts w:ascii="Times New Roman" w:hAnsi="Times New Roman" w:cs="Times New Roman"/>
          <w:noProof/>
          <w:sz w:val="24"/>
          <w:szCs w:val="24"/>
        </w:rPr>
        <w:t>Bothert</w:t>
      </w:r>
      <w:r w:rsidR="006909AE" w:rsidRPr="00C32B09">
        <w:rPr>
          <w:rFonts w:ascii="Times New Roman" w:hAnsi="Times New Roman" w:cs="Times New Roman"/>
          <w:sz w:val="24"/>
          <w:szCs w:val="24"/>
        </w:rPr>
        <w:t xml:space="preserve"> </w:t>
      </w:r>
      <w:r w:rsidR="006909AE" w:rsidRPr="00C32B09">
        <w:rPr>
          <w:rFonts w:ascii="Times New Roman" w:hAnsi="Times New Roman" w:cs="Times New Roman"/>
          <w:sz w:val="24"/>
          <w:szCs w:val="24"/>
        </w:rPr>
        <w:fldChar w:fldCharType="begin" w:fldLock="1"/>
      </w:r>
      <w:r w:rsidR="00847F11" w:rsidRPr="00C32B09">
        <w:rPr>
          <w:rFonts w:ascii="Times New Roman" w:hAnsi="Times New Roman" w:cs="Times New Roman"/>
          <w:sz w:val="24"/>
          <w:szCs w:val="24"/>
        </w:rPr>
        <w:instrText>ADDIN CSL_CITATION {"citationItems":[{"id":"ITEM-1","itemData":{"DOI":"10.14483/udistrital.jour.infimg.2016.2.a13","ISSN":"1657-9089","author":[{"dropping-particle":"","family":"Bothert","given":"Karina Claudia","non-dropping-particle":"","parse-names":false,"suffix":""}],"container-title":"Infancias Imágenes","id":"ITEM-1","issue":"2","issued":{"date-parts":[["2016"]]},"page":"18 - 24","title":"Variaciones culturales en los saberes acerca de los niños","type":"article-journal","volume":"15"},"uris":["http://www.mendeley.com/documents/?uuid=391b526e-f3a6-49e2-ba83-c8e68f0cd907"]}],"mendeley":{"formattedCitation":"(Bothert, 2016)","manualFormatting":"(2016)","plainTextFormattedCitation":"(Bothert, 2016)","previouslyFormattedCitation":"(Bothert, 2016)"},"properties":{"noteIndex":0},"schema":"https://github.com/citation-style-language/schema/raw/master/csl-citation.json"}</w:instrText>
      </w:r>
      <w:r w:rsidR="006909AE" w:rsidRPr="00C32B09">
        <w:rPr>
          <w:rFonts w:ascii="Times New Roman" w:hAnsi="Times New Roman" w:cs="Times New Roman"/>
          <w:sz w:val="24"/>
          <w:szCs w:val="24"/>
        </w:rPr>
        <w:fldChar w:fldCharType="separate"/>
      </w:r>
      <w:r w:rsidR="006909AE" w:rsidRPr="00C32B09">
        <w:rPr>
          <w:rFonts w:ascii="Times New Roman" w:hAnsi="Times New Roman" w:cs="Times New Roman"/>
          <w:noProof/>
          <w:sz w:val="24"/>
          <w:szCs w:val="24"/>
        </w:rPr>
        <w:t>(2016)</w:t>
      </w:r>
      <w:r w:rsidR="006909AE" w:rsidRPr="00C32B09">
        <w:rPr>
          <w:rFonts w:ascii="Times New Roman" w:hAnsi="Times New Roman" w:cs="Times New Roman"/>
          <w:sz w:val="24"/>
          <w:szCs w:val="24"/>
        </w:rPr>
        <w:fldChar w:fldCharType="end"/>
      </w:r>
      <w:r w:rsidR="001858B8">
        <w:rPr>
          <w:rFonts w:ascii="Times New Roman" w:hAnsi="Times New Roman" w:cs="Times New Roman"/>
          <w:sz w:val="24"/>
          <w:szCs w:val="24"/>
        </w:rPr>
        <w:t>:</w:t>
      </w:r>
      <w:r w:rsidR="006909AE" w:rsidRPr="00C32B09">
        <w:rPr>
          <w:rFonts w:ascii="Times New Roman" w:hAnsi="Times New Roman" w:cs="Times New Roman"/>
          <w:sz w:val="24"/>
          <w:szCs w:val="24"/>
        </w:rPr>
        <w:t xml:space="preserve"> “Cada grupo social define al niño según normas que son útiles al grupo, cómodas a los padres y a los demás adultos”</w:t>
      </w:r>
      <w:r w:rsidR="001858B8">
        <w:rPr>
          <w:rFonts w:ascii="Times New Roman" w:hAnsi="Times New Roman" w:cs="Times New Roman"/>
          <w:sz w:val="24"/>
          <w:szCs w:val="24"/>
        </w:rPr>
        <w:t>.</w:t>
      </w:r>
      <w:r w:rsidR="009F333E" w:rsidRPr="00C32B09">
        <w:rPr>
          <w:rFonts w:ascii="Times New Roman" w:hAnsi="Times New Roman" w:cs="Times New Roman"/>
          <w:sz w:val="24"/>
          <w:szCs w:val="24"/>
        </w:rPr>
        <w:t xml:space="preserve"> </w:t>
      </w:r>
      <w:r w:rsidR="001858B8">
        <w:rPr>
          <w:rFonts w:ascii="Times New Roman" w:hAnsi="Times New Roman" w:cs="Times New Roman"/>
          <w:sz w:val="24"/>
          <w:szCs w:val="24"/>
        </w:rPr>
        <w:t>Esto</w:t>
      </w:r>
      <w:r w:rsidR="006909AE" w:rsidRPr="00C32B09">
        <w:rPr>
          <w:rFonts w:ascii="Times New Roman" w:hAnsi="Times New Roman" w:cs="Times New Roman"/>
          <w:sz w:val="24"/>
          <w:szCs w:val="24"/>
        </w:rPr>
        <w:t xml:space="preserve"> no necesariamente refleja la perspectiva del niño, a</w:t>
      </w:r>
      <w:r w:rsidR="00275DEE">
        <w:rPr>
          <w:rFonts w:ascii="Times New Roman" w:hAnsi="Times New Roman" w:cs="Times New Roman"/>
          <w:sz w:val="24"/>
          <w:szCs w:val="24"/>
        </w:rPr>
        <w:t xml:space="preserve"> </w:t>
      </w:r>
      <w:r w:rsidR="003E65BC" w:rsidRPr="00C32B09">
        <w:rPr>
          <w:rFonts w:ascii="Times New Roman" w:hAnsi="Times New Roman" w:cs="Times New Roman"/>
          <w:sz w:val="24"/>
          <w:szCs w:val="24"/>
        </w:rPr>
        <w:t>l</w:t>
      </w:r>
      <w:r w:rsidR="00275DEE">
        <w:rPr>
          <w:rFonts w:ascii="Times New Roman" w:hAnsi="Times New Roman" w:cs="Times New Roman"/>
          <w:sz w:val="24"/>
          <w:szCs w:val="24"/>
        </w:rPr>
        <w:t>a</w:t>
      </w:r>
      <w:r w:rsidR="006909AE" w:rsidRPr="00C32B09">
        <w:rPr>
          <w:rFonts w:ascii="Times New Roman" w:hAnsi="Times New Roman" w:cs="Times New Roman"/>
          <w:sz w:val="24"/>
          <w:szCs w:val="24"/>
        </w:rPr>
        <w:t xml:space="preserve"> que se pretende </w:t>
      </w:r>
      <w:r>
        <w:rPr>
          <w:rFonts w:ascii="Times New Roman" w:hAnsi="Times New Roman" w:cs="Times New Roman"/>
          <w:sz w:val="24"/>
          <w:szCs w:val="24"/>
        </w:rPr>
        <w:t>comprender</w:t>
      </w:r>
      <w:r w:rsidR="00D20081">
        <w:rPr>
          <w:rFonts w:ascii="Times New Roman" w:hAnsi="Times New Roman" w:cs="Times New Roman"/>
          <w:sz w:val="24"/>
          <w:szCs w:val="24"/>
        </w:rPr>
        <w:t xml:space="preserve"> a partir de la</w:t>
      </w:r>
      <w:r w:rsidR="00275DEE">
        <w:rPr>
          <w:rFonts w:ascii="Times New Roman" w:hAnsi="Times New Roman" w:cs="Times New Roman"/>
          <w:sz w:val="24"/>
          <w:szCs w:val="24"/>
        </w:rPr>
        <w:t xml:space="preserve"> presente</w:t>
      </w:r>
      <w:r w:rsidR="00D20081">
        <w:rPr>
          <w:rFonts w:ascii="Times New Roman" w:hAnsi="Times New Roman" w:cs="Times New Roman"/>
          <w:sz w:val="24"/>
          <w:szCs w:val="24"/>
        </w:rPr>
        <w:t xml:space="preserve"> investigación</w:t>
      </w:r>
      <w:r w:rsidR="00275DEE">
        <w:rPr>
          <w:rFonts w:ascii="Times New Roman" w:hAnsi="Times New Roman" w:cs="Times New Roman"/>
          <w:sz w:val="24"/>
          <w:szCs w:val="24"/>
        </w:rPr>
        <w:t>.</w:t>
      </w:r>
      <w:r w:rsidR="00197DAF">
        <w:rPr>
          <w:rFonts w:ascii="Times New Roman" w:hAnsi="Times New Roman" w:cs="Times New Roman"/>
          <w:sz w:val="24"/>
          <w:szCs w:val="24"/>
        </w:rPr>
        <w:t xml:space="preserve"> </w:t>
      </w:r>
    </w:p>
    <w:p w14:paraId="078D6AB0" w14:textId="77777777" w:rsidR="00203029" w:rsidRDefault="00203029" w:rsidP="00D563D0">
      <w:pPr>
        <w:spacing w:after="0" w:line="360" w:lineRule="auto"/>
        <w:jc w:val="both"/>
        <w:rPr>
          <w:rFonts w:ascii="Times New Roman" w:hAnsi="Times New Roman" w:cs="Times New Roman"/>
          <w:b/>
          <w:bCs/>
          <w:sz w:val="24"/>
          <w:szCs w:val="24"/>
        </w:rPr>
      </w:pPr>
    </w:p>
    <w:p w14:paraId="57429004" w14:textId="77777777" w:rsidR="00A45BAF" w:rsidRPr="00D464BD" w:rsidRDefault="005F4865" w:rsidP="00AC45E5">
      <w:pPr>
        <w:spacing w:after="0" w:line="360" w:lineRule="auto"/>
        <w:jc w:val="center"/>
        <w:rPr>
          <w:rFonts w:ascii="Times New Roman" w:hAnsi="Times New Roman" w:cs="Times New Roman"/>
          <w:b/>
          <w:bCs/>
          <w:sz w:val="28"/>
          <w:szCs w:val="28"/>
        </w:rPr>
      </w:pPr>
      <w:r w:rsidRPr="00D464BD">
        <w:rPr>
          <w:rFonts w:ascii="Times New Roman" w:hAnsi="Times New Roman" w:cs="Times New Roman"/>
          <w:b/>
          <w:bCs/>
          <w:sz w:val="28"/>
          <w:szCs w:val="28"/>
        </w:rPr>
        <w:t>El juego del niño indígena como proceso de integración simbólica a las actividades productivas</w:t>
      </w:r>
    </w:p>
    <w:p w14:paraId="2F9BDE7E" w14:textId="70EEA48C" w:rsidR="00537D89" w:rsidRPr="00C32B09" w:rsidRDefault="00A45BAF"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La integración </w:t>
      </w:r>
      <w:r w:rsidR="009F333E" w:rsidRPr="00C32B09">
        <w:rPr>
          <w:rFonts w:ascii="Times New Roman" w:hAnsi="Times New Roman" w:cs="Times New Roman"/>
          <w:sz w:val="24"/>
          <w:szCs w:val="24"/>
        </w:rPr>
        <w:t xml:space="preserve">se </w:t>
      </w:r>
      <w:r w:rsidR="00B572AB" w:rsidRPr="00C32B09">
        <w:rPr>
          <w:rFonts w:ascii="Times New Roman" w:hAnsi="Times New Roman" w:cs="Times New Roman"/>
          <w:sz w:val="24"/>
          <w:szCs w:val="24"/>
        </w:rPr>
        <w:t>sintetiza</w:t>
      </w:r>
      <w:r w:rsidRPr="00C32B09">
        <w:rPr>
          <w:rFonts w:ascii="Times New Roman" w:hAnsi="Times New Roman" w:cs="Times New Roman"/>
          <w:sz w:val="24"/>
          <w:szCs w:val="24"/>
        </w:rPr>
        <w:t xml:space="preserve"> </w:t>
      </w:r>
      <w:r w:rsidR="00AA34BC">
        <w:rPr>
          <w:rFonts w:ascii="Times New Roman" w:hAnsi="Times New Roman" w:cs="Times New Roman"/>
          <w:sz w:val="24"/>
          <w:szCs w:val="24"/>
        </w:rPr>
        <w:t>en</w:t>
      </w:r>
      <w:r w:rsidRPr="00C32B09">
        <w:rPr>
          <w:rFonts w:ascii="Times New Roman" w:hAnsi="Times New Roman" w:cs="Times New Roman"/>
          <w:sz w:val="24"/>
          <w:szCs w:val="24"/>
        </w:rPr>
        <w:t xml:space="preserve"> un proceso por el cual </w:t>
      </w:r>
      <w:r w:rsidR="00203029">
        <w:rPr>
          <w:rFonts w:ascii="Times New Roman" w:hAnsi="Times New Roman" w:cs="Times New Roman"/>
          <w:sz w:val="24"/>
          <w:szCs w:val="24"/>
        </w:rPr>
        <w:t>los</w:t>
      </w:r>
      <w:r w:rsidRPr="00C32B09">
        <w:rPr>
          <w:rFonts w:ascii="Times New Roman" w:hAnsi="Times New Roman" w:cs="Times New Roman"/>
          <w:sz w:val="24"/>
          <w:szCs w:val="24"/>
        </w:rPr>
        <w:t xml:space="preserve"> niño</w:t>
      </w:r>
      <w:r w:rsidR="00203029">
        <w:rPr>
          <w:rFonts w:ascii="Times New Roman" w:hAnsi="Times New Roman" w:cs="Times New Roman"/>
          <w:sz w:val="24"/>
          <w:szCs w:val="24"/>
        </w:rPr>
        <w:t>s</w:t>
      </w:r>
      <w:r w:rsidRPr="00C32B09">
        <w:rPr>
          <w:rFonts w:ascii="Times New Roman" w:hAnsi="Times New Roman" w:cs="Times New Roman"/>
          <w:sz w:val="24"/>
          <w:szCs w:val="24"/>
        </w:rPr>
        <w:t xml:space="preserve"> se integra</w:t>
      </w:r>
      <w:r w:rsidR="00203029">
        <w:rPr>
          <w:rFonts w:ascii="Times New Roman" w:hAnsi="Times New Roman" w:cs="Times New Roman"/>
          <w:sz w:val="24"/>
          <w:szCs w:val="24"/>
        </w:rPr>
        <w:t>n</w:t>
      </w:r>
      <w:r w:rsidRPr="00C32B09">
        <w:rPr>
          <w:rFonts w:ascii="Times New Roman" w:hAnsi="Times New Roman" w:cs="Times New Roman"/>
          <w:sz w:val="24"/>
          <w:szCs w:val="24"/>
        </w:rPr>
        <w:t xml:space="preserve"> simbólicamente a las actividades productivas propias de una comunidad indígena a través </w:t>
      </w:r>
      <w:r w:rsidR="006909AE" w:rsidRPr="00C32B09">
        <w:rPr>
          <w:rFonts w:ascii="Times New Roman" w:hAnsi="Times New Roman" w:cs="Times New Roman"/>
          <w:sz w:val="24"/>
          <w:szCs w:val="24"/>
        </w:rPr>
        <w:t>de un</w:t>
      </w:r>
      <w:r w:rsidRPr="00C32B09">
        <w:rPr>
          <w:rFonts w:ascii="Times New Roman" w:hAnsi="Times New Roman" w:cs="Times New Roman"/>
          <w:sz w:val="24"/>
          <w:szCs w:val="24"/>
        </w:rPr>
        <w:t xml:space="preserve"> conjunto de prácticas </w:t>
      </w:r>
      <w:r w:rsidR="00A16D7C" w:rsidRPr="00C32B09">
        <w:rPr>
          <w:rFonts w:ascii="Times New Roman" w:hAnsi="Times New Roman" w:cs="Times New Roman"/>
          <w:sz w:val="24"/>
          <w:szCs w:val="24"/>
        </w:rPr>
        <w:t xml:space="preserve">lúdicas </w:t>
      </w:r>
      <w:r w:rsidRPr="00C32B09">
        <w:rPr>
          <w:rFonts w:ascii="Times New Roman" w:hAnsi="Times New Roman" w:cs="Times New Roman"/>
          <w:sz w:val="24"/>
          <w:szCs w:val="24"/>
        </w:rPr>
        <w:t xml:space="preserve">en la primera y segunda infancia, </w:t>
      </w:r>
      <w:r w:rsidR="006909AE" w:rsidRPr="00C32B09">
        <w:rPr>
          <w:rFonts w:ascii="Times New Roman" w:hAnsi="Times New Roman" w:cs="Times New Roman"/>
          <w:sz w:val="24"/>
          <w:szCs w:val="24"/>
        </w:rPr>
        <w:t xml:space="preserve">utilizando la lengua materna </w:t>
      </w:r>
      <w:proofErr w:type="spellStart"/>
      <w:r w:rsidR="002A7EF0" w:rsidRPr="00C32B09">
        <w:rPr>
          <w:rFonts w:ascii="Times New Roman" w:hAnsi="Times New Roman" w:cs="Times New Roman"/>
          <w:sz w:val="24"/>
          <w:szCs w:val="24"/>
        </w:rPr>
        <w:t>a</w:t>
      </w:r>
      <w:r w:rsidR="00C171D5">
        <w:rPr>
          <w:rFonts w:ascii="Times New Roman" w:hAnsi="Times New Roman" w:cs="Times New Roman"/>
          <w:sz w:val="24"/>
          <w:szCs w:val="24"/>
        </w:rPr>
        <w:t>y</w:t>
      </w:r>
      <w:r w:rsidR="002A7EF0" w:rsidRPr="00C32B09">
        <w:rPr>
          <w:rFonts w:ascii="Times New Roman" w:hAnsi="Times New Roman" w:cs="Times New Roman"/>
          <w:sz w:val="24"/>
          <w:szCs w:val="24"/>
        </w:rPr>
        <w:t>mara</w:t>
      </w:r>
      <w:proofErr w:type="spellEnd"/>
      <w:r w:rsidR="006909AE" w:rsidRPr="00C32B09">
        <w:rPr>
          <w:rFonts w:ascii="Times New Roman" w:hAnsi="Times New Roman" w:cs="Times New Roman"/>
          <w:sz w:val="24"/>
          <w:szCs w:val="24"/>
        </w:rPr>
        <w:t xml:space="preserve">, </w:t>
      </w:r>
      <w:r w:rsidR="00537D89" w:rsidRPr="00C32B09">
        <w:rPr>
          <w:rFonts w:ascii="Times New Roman" w:hAnsi="Times New Roman" w:cs="Times New Roman"/>
          <w:sz w:val="24"/>
          <w:szCs w:val="24"/>
        </w:rPr>
        <w:t>que evidencia el pensamiento</w:t>
      </w:r>
      <w:r w:rsidR="00A16D7C" w:rsidRPr="00C32B09">
        <w:rPr>
          <w:rFonts w:ascii="Times New Roman" w:hAnsi="Times New Roman" w:cs="Times New Roman"/>
          <w:sz w:val="24"/>
          <w:szCs w:val="24"/>
        </w:rPr>
        <w:t xml:space="preserve"> propio</w:t>
      </w:r>
      <w:r w:rsidR="00537D89" w:rsidRPr="00C32B09">
        <w:rPr>
          <w:rFonts w:ascii="Times New Roman" w:hAnsi="Times New Roman" w:cs="Times New Roman"/>
          <w:sz w:val="24"/>
          <w:szCs w:val="24"/>
        </w:rPr>
        <w:t>, los procesos de enseñanza y aprendizaje</w:t>
      </w:r>
      <w:r w:rsidR="00A77F3E">
        <w:rPr>
          <w:rFonts w:ascii="Times New Roman" w:hAnsi="Times New Roman" w:cs="Times New Roman"/>
          <w:sz w:val="24"/>
          <w:szCs w:val="24"/>
        </w:rPr>
        <w:t>,</w:t>
      </w:r>
      <w:r w:rsidR="00537D89" w:rsidRPr="00C32B09">
        <w:rPr>
          <w:rFonts w:ascii="Times New Roman" w:hAnsi="Times New Roman" w:cs="Times New Roman"/>
          <w:sz w:val="24"/>
          <w:szCs w:val="24"/>
        </w:rPr>
        <w:t xml:space="preserve"> el saber cultural, tradicional y cosmogónico </w:t>
      </w:r>
      <w:r w:rsidR="00537D89" w:rsidRPr="00C32B09">
        <w:rPr>
          <w:rFonts w:ascii="Times New Roman" w:hAnsi="Times New Roman" w:cs="Times New Roman"/>
          <w:sz w:val="24"/>
          <w:szCs w:val="24"/>
        </w:rPr>
        <w:fldChar w:fldCharType="begin" w:fldLock="1"/>
      </w:r>
      <w:r w:rsidR="00E049A5" w:rsidRPr="00C32B09">
        <w:rPr>
          <w:rFonts w:ascii="Times New Roman" w:hAnsi="Times New Roman" w:cs="Times New Roman"/>
          <w:sz w:val="24"/>
          <w:szCs w:val="24"/>
        </w:rPr>
        <w:instrText>ADDIN CSL_CITATION {"citationItems":[{"id":"ITEM-1","itemData":{"DOI":"10.22201/iisue.20072872e.2017.23.3016","abstract":"Este trabajo analiza la experiencia de implantación y funcionamiento de la licenciatura en Pedagogía de la Madre Tierra de la Universidad de Antioquia (Colombia) como programa específico e innovador de educación superior —único en su género en América Latina— que pretende profundizar en la problemática de la educación intercultural universitaria adaptada a las necesidades y especificidades de las comunidades indígenas. Esta licenciatura se plantea desde diversas dimensiones y enfoques relacionados con el desarrollo de los planes de vida indígena y las cosmovisiones y cosmogonías de sus pueblos, el fomento del diálogo intercultural y la diversidad cultural. El análisis y el avance efectuado en la sistematización del modelo educativo se centra, entre otros aspectos, en los encuentros zonales de formación mantenidos entre el equipo de profesionales, docentes y facilitadores del programa académico y las comunidades indígenas, la estructura curricular, los perfiles de los proyectos comunitarios de los estudiantes indígenas, la homologación de títulos y las oportunidades, limitaciones y dificultades encontradas, así como las perspectivas que se han abierto con el reconocimiento institucional y académico de la titulación.","author":[{"dropping-particle":"","family":"Rivera-Mateos","given":"Manuel","non-dropping-particle":"","parse-names":false,"suffix":""},{"dropping-particle":"","family":"Osuna-Rodríguez","given":"Mercedes","non-dropping-particle":"","parse-names":false,"suffix":""},{"dropping-particle":"","family":"Rodríguez García","given":"Luis","non-dropping-particle":"","parse-names":false,"suffix":""}],"container-title":"Revista Iberoamericana de Educación Superior","id":"ITEM-1","issue":"23","issued":{"date-parts":[["2017"]]},"page":"163 - 182","title":"Educación intercultural y culturas indígenas en América Latina: un análisis de la experiencia de la licenciatura en Pedagogía de la Madre Tierra","type":"article-journal","volume":"8"},"uris":["http://www.mendeley.com/documents/?uuid=2af836fe-43d4-405d-8227-f75334c5daa6"]}],"mendeley":{"formattedCitation":"(Rivera-Mateos et al., 2017)","plainTextFormattedCitation":"(Rivera-Mateos et al., 2017)","previouslyFormattedCitation":"(Rivera-Mateos et al., 2017)"},"properties":{"noteIndex":0},"schema":"https://github.com/citation-style-language/schema/raw/master/csl-citation.json"}</w:instrText>
      </w:r>
      <w:r w:rsidR="00537D89" w:rsidRPr="00C32B09">
        <w:rPr>
          <w:rFonts w:ascii="Times New Roman" w:hAnsi="Times New Roman" w:cs="Times New Roman"/>
          <w:sz w:val="24"/>
          <w:szCs w:val="24"/>
        </w:rPr>
        <w:fldChar w:fldCharType="separate"/>
      </w:r>
      <w:r w:rsidR="00537D89" w:rsidRPr="00C32B09">
        <w:rPr>
          <w:rFonts w:ascii="Times New Roman" w:hAnsi="Times New Roman" w:cs="Times New Roman"/>
          <w:noProof/>
          <w:sz w:val="24"/>
          <w:szCs w:val="24"/>
        </w:rPr>
        <w:t>(Rivera,</w:t>
      </w:r>
      <w:r w:rsidR="00527A6D">
        <w:rPr>
          <w:rFonts w:ascii="Times New Roman" w:hAnsi="Times New Roman" w:cs="Times New Roman"/>
          <w:noProof/>
          <w:sz w:val="24"/>
          <w:szCs w:val="24"/>
        </w:rPr>
        <w:t xml:space="preserve"> </w:t>
      </w:r>
      <w:r w:rsidR="00527A6D" w:rsidRPr="00B71F85">
        <w:rPr>
          <w:rFonts w:ascii="Times New Roman" w:hAnsi="Times New Roman" w:cs="Times New Roman"/>
          <w:sz w:val="24"/>
          <w:szCs w:val="24"/>
        </w:rPr>
        <w:t>Osuna</w:t>
      </w:r>
      <w:r w:rsidR="00527A6D">
        <w:rPr>
          <w:rFonts w:ascii="Times New Roman" w:hAnsi="Times New Roman" w:cs="Times New Roman"/>
          <w:sz w:val="24"/>
          <w:szCs w:val="24"/>
        </w:rPr>
        <w:t xml:space="preserve"> y</w:t>
      </w:r>
      <w:r w:rsidR="00527A6D" w:rsidRPr="00B71F85">
        <w:rPr>
          <w:rFonts w:ascii="Times New Roman" w:hAnsi="Times New Roman" w:cs="Times New Roman"/>
          <w:sz w:val="24"/>
          <w:szCs w:val="24"/>
        </w:rPr>
        <w:t xml:space="preserve"> Rodríguez</w:t>
      </w:r>
      <w:r w:rsidR="00527A6D">
        <w:rPr>
          <w:rFonts w:ascii="Times New Roman" w:hAnsi="Times New Roman" w:cs="Times New Roman"/>
          <w:sz w:val="24"/>
          <w:szCs w:val="24"/>
        </w:rPr>
        <w:t>,</w:t>
      </w:r>
      <w:r w:rsidR="00537D89" w:rsidRPr="00C32B09">
        <w:rPr>
          <w:rFonts w:ascii="Times New Roman" w:hAnsi="Times New Roman" w:cs="Times New Roman"/>
          <w:noProof/>
          <w:sz w:val="24"/>
          <w:szCs w:val="24"/>
        </w:rPr>
        <w:t xml:space="preserve"> 2017)</w:t>
      </w:r>
      <w:r w:rsidR="00537D89" w:rsidRPr="00C32B09">
        <w:rPr>
          <w:rFonts w:ascii="Times New Roman" w:hAnsi="Times New Roman" w:cs="Times New Roman"/>
          <w:sz w:val="24"/>
          <w:szCs w:val="24"/>
        </w:rPr>
        <w:fldChar w:fldCharType="end"/>
      </w:r>
      <w:r w:rsidR="00537D89" w:rsidRPr="00C32B09">
        <w:rPr>
          <w:rFonts w:ascii="Times New Roman" w:hAnsi="Times New Roman" w:cs="Times New Roman"/>
          <w:sz w:val="24"/>
          <w:szCs w:val="24"/>
        </w:rPr>
        <w:t>.</w:t>
      </w:r>
    </w:p>
    <w:p w14:paraId="09B356FA" w14:textId="10DEC128" w:rsidR="00A45BAF" w:rsidRDefault="00FC5A98"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E</w:t>
      </w:r>
      <w:r w:rsidR="00A45BAF" w:rsidRPr="00C32B09">
        <w:rPr>
          <w:rFonts w:ascii="Times New Roman" w:hAnsi="Times New Roman" w:cs="Times New Roman"/>
          <w:sz w:val="24"/>
          <w:szCs w:val="24"/>
        </w:rPr>
        <w:t>l proceso de socialización se da fundamentalmente a través del juego, actividad simbólica funcional que va proveyendo de mecanismos básicos para la integración a la comunidad. En el caso de</w:t>
      </w:r>
      <w:r w:rsidR="00AA34BC">
        <w:rPr>
          <w:rFonts w:ascii="Times New Roman" w:hAnsi="Times New Roman" w:cs="Times New Roman"/>
          <w:sz w:val="24"/>
          <w:szCs w:val="24"/>
        </w:rPr>
        <w:t xml:space="preserve"> </w:t>
      </w:r>
      <w:r w:rsidR="00A45BAF" w:rsidRPr="00C32B09">
        <w:rPr>
          <w:rFonts w:ascii="Times New Roman" w:hAnsi="Times New Roman" w:cs="Times New Roman"/>
          <w:sz w:val="24"/>
          <w:szCs w:val="24"/>
        </w:rPr>
        <w:t>l</w:t>
      </w:r>
      <w:r w:rsidR="00AA34BC">
        <w:rPr>
          <w:rFonts w:ascii="Times New Roman" w:hAnsi="Times New Roman" w:cs="Times New Roman"/>
          <w:sz w:val="24"/>
          <w:szCs w:val="24"/>
        </w:rPr>
        <w:t>a comunidad</w:t>
      </w:r>
      <w:r w:rsidR="0055719B" w:rsidRPr="00C32B09">
        <w:rPr>
          <w:rFonts w:ascii="Times New Roman" w:hAnsi="Times New Roman" w:cs="Times New Roman"/>
          <w:sz w:val="24"/>
          <w:szCs w:val="24"/>
        </w:rPr>
        <w:t xml:space="preserve"> de </w:t>
      </w:r>
      <w:proofErr w:type="spellStart"/>
      <w:r w:rsidR="0055719B" w:rsidRPr="00C32B09">
        <w:rPr>
          <w:rFonts w:ascii="Times New Roman" w:hAnsi="Times New Roman" w:cs="Times New Roman"/>
          <w:sz w:val="24"/>
          <w:szCs w:val="24"/>
        </w:rPr>
        <w:t>Inchupalla</w:t>
      </w:r>
      <w:proofErr w:type="spellEnd"/>
      <w:r w:rsidR="0055719B" w:rsidRPr="00C32B09">
        <w:rPr>
          <w:rFonts w:ascii="Times New Roman" w:hAnsi="Times New Roman" w:cs="Times New Roman"/>
          <w:sz w:val="24"/>
          <w:szCs w:val="24"/>
        </w:rPr>
        <w:t xml:space="preserve">, </w:t>
      </w:r>
      <w:r w:rsidR="00A45BAF" w:rsidRPr="00C32B09">
        <w:rPr>
          <w:rFonts w:ascii="Times New Roman" w:hAnsi="Times New Roman" w:cs="Times New Roman"/>
          <w:sz w:val="24"/>
          <w:szCs w:val="24"/>
        </w:rPr>
        <w:t>la integración se da como las recreaciones simbólicas de las actividades cotidianas, de modo que toda actividad productiva</w:t>
      </w:r>
      <w:r w:rsidR="00527A6D">
        <w:rPr>
          <w:rFonts w:ascii="Times New Roman" w:hAnsi="Times New Roman" w:cs="Times New Roman"/>
          <w:sz w:val="24"/>
          <w:szCs w:val="24"/>
        </w:rPr>
        <w:t>,</w:t>
      </w:r>
      <w:r w:rsidR="00A45BAF" w:rsidRPr="00C32B09">
        <w:rPr>
          <w:rFonts w:ascii="Times New Roman" w:hAnsi="Times New Roman" w:cs="Times New Roman"/>
          <w:sz w:val="24"/>
          <w:szCs w:val="24"/>
        </w:rPr>
        <w:t xml:space="preserve"> sea comunal o familiar es recreada mediante juegos, estos a su vez, proporciona</w:t>
      </w:r>
      <w:r w:rsidR="0038111B">
        <w:rPr>
          <w:rFonts w:ascii="Times New Roman" w:hAnsi="Times New Roman" w:cs="Times New Roman"/>
          <w:sz w:val="24"/>
          <w:szCs w:val="24"/>
        </w:rPr>
        <w:t>n</w:t>
      </w:r>
      <w:r w:rsidR="00A45BAF" w:rsidRPr="00C32B09">
        <w:rPr>
          <w:rFonts w:ascii="Times New Roman" w:hAnsi="Times New Roman" w:cs="Times New Roman"/>
          <w:sz w:val="24"/>
          <w:szCs w:val="24"/>
        </w:rPr>
        <w:t xml:space="preserve"> conocimientos, habilidades y destrezas necesari</w:t>
      </w:r>
      <w:r w:rsidR="00C171D5">
        <w:rPr>
          <w:rFonts w:ascii="Times New Roman" w:hAnsi="Times New Roman" w:cs="Times New Roman"/>
          <w:sz w:val="24"/>
          <w:szCs w:val="24"/>
        </w:rPr>
        <w:t>a</w:t>
      </w:r>
      <w:r w:rsidR="00A45BAF" w:rsidRPr="00C32B09">
        <w:rPr>
          <w:rFonts w:ascii="Times New Roman" w:hAnsi="Times New Roman" w:cs="Times New Roman"/>
          <w:sz w:val="24"/>
          <w:szCs w:val="24"/>
        </w:rPr>
        <w:t xml:space="preserve">s para la integración a la vida productiva </w:t>
      </w:r>
      <w:proofErr w:type="gramStart"/>
      <w:r w:rsidR="00D464BD" w:rsidRPr="00C32B09">
        <w:rPr>
          <w:rFonts w:ascii="Times New Roman" w:hAnsi="Times New Roman" w:cs="Times New Roman"/>
          <w:sz w:val="24"/>
          <w:szCs w:val="24"/>
        </w:rPr>
        <w:t>familiar futur</w:t>
      </w:r>
      <w:r w:rsidR="00C171D5">
        <w:rPr>
          <w:rFonts w:ascii="Times New Roman" w:hAnsi="Times New Roman" w:cs="Times New Roman"/>
          <w:sz w:val="24"/>
          <w:szCs w:val="24"/>
        </w:rPr>
        <w:t>a</w:t>
      </w:r>
      <w:proofErr w:type="gramEnd"/>
      <w:r w:rsidR="0055719B" w:rsidRPr="00C32B09">
        <w:rPr>
          <w:rFonts w:ascii="Times New Roman" w:hAnsi="Times New Roman" w:cs="Times New Roman"/>
          <w:sz w:val="24"/>
          <w:szCs w:val="24"/>
        </w:rPr>
        <w:t>.</w:t>
      </w:r>
    </w:p>
    <w:p w14:paraId="5409790B" w14:textId="77777777" w:rsidR="00AC45E5" w:rsidRPr="00C32B09" w:rsidRDefault="00AC45E5" w:rsidP="00D563D0">
      <w:pPr>
        <w:spacing w:after="0" w:line="360" w:lineRule="auto"/>
        <w:ind w:firstLine="708"/>
        <w:jc w:val="both"/>
        <w:rPr>
          <w:rFonts w:ascii="Times New Roman" w:hAnsi="Times New Roman" w:cs="Times New Roman"/>
          <w:sz w:val="24"/>
          <w:szCs w:val="24"/>
        </w:rPr>
      </w:pPr>
    </w:p>
    <w:p w14:paraId="401C6812" w14:textId="4CA4C8F0" w:rsidR="00F30561" w:rsidRPr="00C32B09" w:rsidRDefault="000F4EB9"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lastRenderedPageBreak/>
        <w:t xml:space="preserve">En todas las manifestaciones lúdicas, la construcción es </w:t>
      </w:r>
      <w:r w:rsidR="00BD7A59" w:rsidRPr="00C32B09">
        <w:rPr>
          <w:rFonts w:ascii="Times New Roman" w:hAnsi="Times New Roman" w:cs="Times New Roman"/>
          <w:sz w:val="24"/>
          <w:szCs w:val="24"/>
        </w:rPr>
        <w:t xml:space="preserve">un tema </w:t>
      </w:r>
      <w:r w:rsidRPr="00C32B09">
        <w:rPr>
          <w:rFonts w:ascii="Times New Roman" w:hAnsi="Times New Roman" w:cs="Times New Roman"/>
          <w:sz w:val="24"/>
          <w:szCs w:val="24"/>
        </w:rPr>
        <w:t>recurrente</w:t>
      </w:r>
      <w:r w:rsidR="00924ABD">
        <w:rPr>
          <w:rFonts w:ascii="Times New Roman" w:hAnsi="Times New Roman" w:cs="Times New Roman"/>
          <w:sz w:val="24"/>
          <w:szCs w:val="24"/>
        </w:rPr>
        <w:t>.</w:t>
      </w:r>
      <w:r w:rsidR="00924ABD" w:rsidRPr="00C32B09">
        <w:rPr>
          <w:rFonts w:ascii="Times New Roman" w:hAnsi="Times New Roman" w:cs="Times New Roman"/>
          <w:sz w:val="24"/>
          <w:szCs w:val="24"/>
        </w:rPr>
        <w:t xml:space="preserve"> </w:t>
      </w:r>
      <w:r w:rsidR="00924ABD">
        <w:rPr>
          <w:rFonts w:ascii="Times New Roman" w:hAnsi="Times New Roman" w:cs="Times New Roman"/>
          <w:sz w:val="24"/>
          <w:szCs w:val="24"/>
        </w:rPr>
        <w:t>T</w:t>
      </w:r>
      <w:r w:rsidR="00924ABD" w:rsidRPr="00C32B09">
        <w:rPr>
          <w:rFonts w:ascii="Times New Roman" w:hAnsi="Times New Roman" w:cs="Times New Roman"/>
          <w:sz w:val="24"/>
          <w:szCs w:val="24"/>
        </w:rPr>
        <w:t xml:space="preserve">anto </w:t>
      </w:r>
      <w:r w:rsidRPr="00C32B09">
        <w:rPr>
          <w:rFonts w:ascii="Times New Roman" w:hAnsi="Times New Roman" w:cs="Times New Roman"/>
          <w:sz w:val="24"/>
          <w:szCs w:val="24"/>
        </w:rPr>
        <w:t xml:space="preserve">en el seno familiar </w:t>
      </w:r>
      <w:r w:rsidR="0038111B">
        <w:rPr>
          <w:rFonts w:ascii="Times New Roman" w:hAnsi="Times New Roman" w:cs="Times New Roman"/>
          <w:sz w:val="24"/>
          <w:szCs w:val="24"/>
        </w:rPr>
        <w:t>como</w:t>
      </w:r>
      <w:r w:rsidR="00924ABD">
        <w:rPr>
          <w:rFonts w:ascii="Times New Roman" w:hAnsi="Times New Roman" w:cs="Times New Roman"/>
          <w:sz w:val="24"/>
          <w:szCs w:val="24"/>
        </w:rPr>
        <w:t xml:space="preserve"> en</w:t>
      </w:r>
      <w:r w:rsidR="0038111B" w:rsidRPr="00C32B09">
        <w:rPr>
          <w:rFonts w:ascii="Times New Roman" w:hAnsi="Times New Roman" w:cs="Times New Roman"/>
          <w:sz w:val="24"/>
          <w:szCs w:val="24"/>
        </w:rPr>
        <w:t xml:space="preserve"> </w:t>
      </w:r>
      <w:r w:rsidRPr="00C32B09">
        <w:rPr>
          <w:rFonts w:ascii="Times New Roman" w:hAnsi="Times New Roman" w:cs="Times New Roman"/>
          <w:sz w:val="24"/>
          <w:szCs w:val="24"/>
        </w:rPr>
        <w:t>la escuela</w:t>
      </w:r>
      <w:r w:rsidR="00BD7A59" w:rsidRPr="00C32B09">
        <w:rPr>
          <w:rFonts w:ascii="Times New Roman" w:hAnsi="Times New Roman" w:cs="Times New Roman"/>
          <w:sz w:val="24"/>
          <w:szCs w:val="24"/>
        </w:rPr>
        <w:t xml:space="preserve">, </w:t>
      </w:r>
      <w:r w:rsidRPr="00C32B09">
        <w:rPr>
          <w:rFonts w:ascii="Times New Roman" w:hAnsi="Times New Roman" w:cs="Times New Roman"/>
          <w:sz w:val="24"/>
          <w:szCs w:val="24"/>
        </w:rPr>
        <w:t>el niño recrea espacios para la</w:t>
      </w:r>
      <w:r w:rsidR="00AA34BC">
        <w:rPr>
          <w:rFonts w:ascii="Times New Roman" w:hAnsi="Times New Roman" w:cs="Times New Roman"/>
          <w:sz w:val="24"/>
          <w:szCs w:val="24"/>
        </w:rPr>
        <w:t xml:space="preserve"> reproducción </w:t>
      </w:r>
      <w:r w:rsidRPr="00C32B09">
        <w:rPr>
          <w:rFonts w:ascii="Times New Roman" w:hAnsi="Times New Roman" w:cs="Times New Roman"/>
          <w:sz w:val="24"/>
          <w:szCs w:val="24"/>
        </w:rPr>
        <w:t>de las actividades de los adultos</w:t>
      </w:r>
      <w:r w:rsidR="00D952D9" w:rsidRPr="00C32B09">
        <w:rPr>
          <w:rFonts w:ascii="Times New Roman" w:hAnsi="Times New Roman" w:cs="Times New Roman"/>
          <w:sz w:val="24"/>
          <w:szCs w:val="24"/>
        </w:rPr>
        <w:t xml:space="preserve">. El juego no aparece como un momento sin expresión, sino como una situación ubicada en el espacio y el tiempo que conforma el escenario de las relaciones sociales </w:t>
      </w:r>
      <w:r w:rsidR="00924ABD" w:rsidRPr="00C32B09">
        <w:rPr>
          <w:rFonts w:ascii="Times New Roman" w:hAnsi="Times New Roman" w:cs="Times New Roman"/>
          <w:sz w:val="24"/>
          <w:szCs w:val="24"/>
        </w:rPr>
        <w:fldChar w:fldCharType="begin" w:fldLock="1"/>
      </w:r>
      <w:r w:rsidR="00924ABD" w:rsidRPr="00C32B09">
        <w:rPr>
          <w:rFonts w:ascii="Times New Roman" w:hAnsi="Times New Roman" w:cs="Times New Roman"/>
          <w:sz w:val="24"/>
          <w:szCs w:val="24"/>
        </w:rPr>
        <w:instrText>ADDIN CSL_CITATION {"citationItems":[{"id":"ITEM-1","itemData":{"author":[{"dropping-particle":"","family":"Domingues","given":"Rita De Cássia","non-dropping-particle":"","parse-names":false,"suffix":""},{"dropping-particle":"","family":"Oliveira","given":"Assis","non-dropping-particle":"","parse-names":false,"suffix":""},{"dropping-particle":"","family":"Beltrão","given":"Jane Felipe","non-dropping-particle":"","parse-names":false,"suffix":""}],"container-title":"Desidades","id":"ITEM-1","issue":"6","issued":{"date-parts":[["2015"]]},"page":"25-39","title":"Lo lúdico en cuestión. juguetes y juegos indígenas","type":"article-journal","volume":"3"},"uris":["http://www.mendeley.com/documents/?uuid=16067aab-3a10-4726-880c-fba7a540f109"]}],"mendeley":{"formattedCitation":"(Domingues et al., 2015)","plainTextFormattedCitation":"(Domingues et al., 2015)","previouslyFormattedCitation":"(Domingues et al., 2015)"},"properties":{"noteIndex":0},"schema":"https://github.com/citation-style-language/schema/raw/master/csl-citation.json"}</w:instrText>
      </w:r>
      <w:r w:rsidR="00924ABD" w:rsidRPr="00C32B09">
        <w:rPr>
          <w:rFonts w:ascii="Times New Roman" w:hAnsi="Times New Roman" w:cs="Times New Roman"/>
          <w:sz w:val="24"/>
          <w:szCs w:val="24"/>
        </w:rPr>
        <w:fldChar w:fldCharType="separate"/>
      </w:r>
      <w:r w:rsidR="00924ABD" w:rsidRPr="00C32B09">
        <w:rPr>
          <w:rFonts w:ascii="Times New Roman" w:hAnsi="Times New Roman" w:cs="Times New Roman"/>
          <w:noProof/>
          <w:sz w:val="24"/>
          <w:szCs w:val="24"/>
        </w:rPr>
        <w:t>(Domingues,</w:t>
      </w:r>
      <w:r w:rsidR="000444A1">
        <w:rPr>
          <w:rFonts w:ascii="Times New Roman" w:hAnsi="Times New Roman" w:cs="Times New Roman"/>
          <w:noProof/>
          <w:sz w:val="24"/>
          <w:szCs w:val="24"/>
        </w:rPr>
        <w:t xml:space="preserve"> </w:t>
      </w:r>
      <w:r w:rsidR="000444A1" w:rsidRPr="00B71F85">
        <w:rPr>
          <w:rFonts w:ascii="Times New Roman" w:hAnsi="Times New Roman" w:cs="Times New Roman"/>
          <w:sz w:val="24"/>
          <w:szCs w:val="24"/>
        </w:rPr>
        <w:t>Oliveira</w:t>
      </w:r>
      <w:r w:rsidR="000444A1">
        <w:rPr>
          <w:rFonts w:ascii="Times New Roman" w:hAnsi="Times New Roman" w:cs="Times New Roman"/>
          <w:sz w:val="24"/>
          <w:szCs w:val="24"/>
        </w:rPr>
        <w:t xml:space="preserve"> y</w:t>
      </w:r>
      <w:r w:rsidR="000444A1" w:rsidRPr="00B71F85">
        <w:rPr>
          <w:rFonts w:ascii="Times New Roman" w:hAnsi="Times New Roman" w:cs="Times New Roman"/>
          <w:sz w:val="24"/>
          <w:szCs w:val="24"/>
        </w:rPr>
        <w:t xml:space="preserve"> Beltrão</w:t>
      </w:r>
      <w:r w:rsidR="000444A1">
        <w:rPr>
          <w:rFonts w:ascii="Times New Roman" w:hAnsi="Times New Roman" w:cs="Times New Roman"/>
          <w:sz w:val="24"/>
          <w:szCs w:val="24"/>
        </w:rPr>
        <w:t>,</w:t>
      </w:r>
      <w:r w:rsidR="00924ABD" w:rsidRPr="00C32B09">
        <w:rPr>
          <w:rFonts w:ascii="Times New Roman" w:hAnsi="Times New Roman" w:cs="Times New Roman"/>
          <w:noProof/>
          <w:sz w:val="24"/>
          <w:szCs w:val="24"/>
        </w:rPr>
        <w:t xml:space="preserve"> 2015)</w:t>
      </w:r>
      <w:r w:rsidR="00924ABD" w:rsidRPr="00C32B09">
        <w:rPr>
          <w:rFonts w:ascii="Times New Roman" w:hAnsi="Times New Roman" w:cs="Times New Roman"/>
          <w:sz w:val="24"/>
          <w:szCs w:val="24"/>
        </w:rPr>
        <w:fldChar w:fldCharType="end"/>
      </w:r>
      <w:r w:rsidR="00924ABD">
        <w:rPr>
          <w:rFonts w:ascii="Times New Roman" w:hAnsi="Times New Roman" w:cs="Times New Roman"/>
          <w:sz w:val="24"/>
          <w:szCs w:val="24"/>
        </w:rPr>
        <w:t>.</w:t>
      </w:r>
      <w:r w:rsidR="00924ABD" w:rsidRPr="00C32B09">
        <w:rPr>
          <w:rFonts w:ascii="Times New Roman" w:hAnsi="Times New Roman" w:cs="Times New Roman"/>
          <w:sz w:val="24"/>
          <w:szCs w:val="24"/>
        </w:rPr>
        <w:t xml:space="preserve"> </w:t>
      </w:r>
      <w:r w:rsidR="00924ABD">
        <w:rPr>
          <w:rFonts w:ascii="Times New Roman" w:hAnsi="Times New Roman" w:cs="Times New Roman"/>
          <w:sz w:val="24"/>
          <w:szCs w:val="24"/>
        </w:rPr>
        <w:t>A</w:t>
      </w:r>
      <w:r w:rsidR="00924ABD" w:rsidRPr="00C32B09">
        <w:rPr>
          <w:rFonts w:ascii="Times New Roman" w:hAnsi="Times New Roman" w:cs="Times New Roman"/>
          <w:sz w:val="24"/>
          <w:szCs w:val="24"/>
        </w:rPr>
        <w:t>demás</w:t>
      </w:r>
      <w:r w:rsidR="00D952D9" w:rsidRPr="00C32B09">
        <w:rPr>
          <w:rFonts w:ascii="Times New Roman" w:hAnsi="Times New Roman" w:cs="Times New Roman"/>
          <w:sz w:val="24"/>
          <w:szCs w:val="24"/>
        </w:rPr>
        <w:t xml:space="preserve">, </w:t>
      </w:r>
      <w:r w:rsidR="00902CF5" w:rsidRPr="00C32B09">
        <w:rPr>
          <w:rFonts w:ascii="Times New Roman" w:hAnsi="Times New Roman" w:cs="Times New Roman"/>
          <w:sz w:val="24"/>
          <w:szCs w:val="24"/>
        </w:rPr>
        <w:t xml:space="preserve">resulta una forma de </w:t>
      </w:r>
      <w:r w:rsidR="00D952D9" w:rsidRPr="00C32B09">
        <w:rPr>
          <w:rFonts w:ascii="Times New Roman" w:hAnsi="Times New Roman" w:cs="Times New Roman"/>
          <w:sz w:val="24"/>
          <w:szCs w:val="24"/>
        </w:rPr>
        <w:t>integración en el per</w:t>
      </w:r>
      <w:r w:rsidR="000444A1">
        <w:rPr>
          <w:rFonts w:ascii="Times New Roman" w:hAnsi="Times New Roman" w:cs="Times New Roman"/>
          <w:sz w:val="24"/>
          <w:szCs w:val="24"/>
        </w:rPr>
        <w:t>i</w:t>
      </w:r>
      <w:r w:rsidR="00D952D9" w:rsidRPr="00C32B09">
        <w:rPr>
          <w:rFonts w:ascii="Times New Roman" w:hAnsi="Times New Roman" w:cs="Times New Roman"/>
          <w:sz w:val="24"/>
          <w:szCs w:val="24"/>
        </w:rPr>
        <w:t>odo inicial de la vida</w:t>
      </w:r>
      <w:r w:rsidR="00BD7A59" w:rsidRPr="00C32B09">
        <w:rPr>
          <w:rFonts w:ascii="Times New Roman" w:hAnsi="Times New Roman" w:cs="Times New Roman"/>
          <w:sz w:val="24"/>
          <w:szCs w:val="24"/>
        </w:rPr>
        <w:t xml:space="preserve"> a</w:t>
      </w:r>
      <w:r w:rsidRPr="00C32B09">
        <w:rPr>
          <w:rFonts w:ascii="Times New Roman" w:hAnsi="Times New Roman" w:cs="Times New Roman"/>
          <w:sz w:val="24"/>
          <w:szCs w:val="24"/>
        </w:rPr>
        <w:t>sociad</w:t>
      </w:r>
      <w:r w:rsidR="00BD7A59" w:rsidRPr="00C32B09">
        <w:rPr>
          <w:rFonts w:ascii="Times New Roman" w:hAnsi="Times New Roman" w:cs="Times New Roman"/>
          <w:sz w:val="24"/>
          <w:szCs w:val="24"/>
        </w:rPr>
        <w:t>a</w:t>
      </w:r>
      <w:r w:rsidRPr="00C32B09">
        <w:rPr>
          <w:rFonts w:ascii="Times New Roman" w:hAnsi="Times New Roman" w:cs="Times New Roman"/>
          <w:sz w:val="24"/>
          <w:szCs w:val="24"/>
        </w:rPr>
        <w:t xml:space="preserve"> a la creatividad, la imaginación y las posibilidades de proyección futura del niño</w:t>
      </w:r>
      <w:r w:rsidR="000444A1">
        <w:rPr>
          <w:rFonts w:ascii="Times New Roman" w:hAnsi="Times New Roman" w:cs="Times New Roman"/>
          <w:sz w:val="24"/>
          <w:szCs w:val="24"/>
        </w:rPr>
        <w:t>. En una</w:t>
      </w:r>
      <w:r w:rsidR="00AA34BC">
        <w:rPr>
          <w:rFonts w:ascii="Times New Roman" w:hAnsi="Times New Roman" w:cs="Times New Roman"/>
          <w:sz w:val="24"/>
          <w:szCs w:val="24"/>
        </w:rPr>
        <w:t xml:space="preserve"> </w:t>
      </w:r>
      <w:r w:rsidR="000444A1">
        <w:rPr>
          <w:rFonts w:ascii="Times New Roman" w:hAnsi="Times New Roman" w:cs="Times New Roman"/>
          <w:sz w:val="24"/>
          <w:szCs w:val="24"/>
        </w:rPr>
        <w:t>de las</w:t>
      </w:r>
      <w:r w:rsidR="00AA34BC">
        <w:rPr>
          <w:rFonts w:ascii="Times New Roman" w:hAnsi="Times New Roman" w:cs="Times New Roman"/>
          <w:sz w:val="24"/>
          <w:szCs w:val="24"/>
        </w:rPr>
        <w:t xml:space="preserve"> </w:t>
      </w:r>
      <w:r w:rsidR="000444A1">
        <w:rPr>
          <w:rFonts w:ascii="Times New Roman" w:hAnsi="Times New Roman" w:cs="Times New Roman"/>
          <w:sz w:val="24"/>
          <w:szCs w:val="24"/>
        </w:rPr>
        <w:t>observaciones lo anterior se ve particularmente reflejado</w:t>
      </w:r>
      <w:r w:rsidR="00203029">
        <w:rPr>
          <w:rFonts w:ascii="Times New Roman" w:hAnsi="Times New Roman" w:cs="Times New Roman"/>
          <w:sz w:val="24"/>
          <w:szCs w:val="24"/>
        </w:rPr>
        <w:t>:</w:t>
      </w:r>
    </w:p>
    <w:p w14:paraId="1CD15DAC" w14:textId="51454A24" w:rsidR="00DB4F65" w:rsidRPr="00C32B09" w:rsidRDefault="00366120" w:rsidP="00D61639">
      <w:pPr>
        <w:spacing w:after="0" w:line="360" w:lineRule="auto"/>
        <w:ind w:left="1418"/>
        <w:jc w:val="both"/>
        <w:rPr>
          <w:rFonts w:ascii="Times New Roman" w:hAnsi="Times New Roman" w:cs="Times New Roman"/>
          <w:sz w:val="24"/>
          <w:szCs w:val="24"/>
        </w:rPr>
      </w:pPr>
      <w:r w:rsidRPr="00C32B09">
        <w:rPr>
          <w:rFonts w:ascii="Times New Roman" w:hAnsi="Times New Roman" w:cs="Times New Roman"/>
          <w:sz w:val="24"/>
          <w:szCs w:val="24"/>
        </w:rPr>
        <w:t>D</w:t>
      </w:r>
      <w:r w:rsidR="00DB4F65" w:rsidRPr="00C32B09">
        <w:rPr>
          <w:rFonts w:ascii="Times New Roman" w:hAnsi="Times New Roman" w:cs="Times New Roman"/>
          <w:sz w:val="24"/>
          <w:szCs w:val="24"/>
        </w:rPr>
        <w:t xml:space="preserve">urante la hora de recreo en la </w:t>
      </w:r>
      <w:r w:rsidR="00AA34BC" w:rsidRPr="00C32B09">
        <w:rPr>
          <w:rFonts w:ascii="Times New Roman" w:hAnsi="Times New Roman" w:cs="Times New Roman"/>
          <w:sz w:val="24"/>
          <w:szCs w:val="24"/>
        </w:rPr>
        <w:t>I</w:t>
      </w:r>
      <w:r w:rsidR="00AA34BC">
        <w:rPr>
          <w:rFonts w:ascii="Times New Roman" w:hAnsi="Times New Roman" w:cs="Times New Roman"/>
          <w:sz w:val="24"/>
          <w:szCs w:val="24"/>
        </w:rPr>
        <w:t xml:space="preserve">nstitución </w:t>
      </w:r>
      <w:r w:rsidR="00DB4F65" w:rsidRPr="00C32B09">
        <w:rPr>
          <w:rFonts w:ascii="Times New Roman" w:hAnsi="Times New Roman" w:cs="Times New Roman"/>
          <w:sz w:val="24"/>
          <w:szCs w:val="24"/>
        </w:rPr>
        <w:t>E</w:t>
      </w:r>
      <w:r w:rsidR="00AA34BC">
        <w:rPr>
          <w:rFonts w:ascii="Times New Roman" w:hAnsi="Times New Roman" w:cs="Times New Roman"/>
          <w:sz w:val="24"/>
          <w:szCs w:val="24"/>
        </w:rPr>
        <w:t>ducativa</w:t>
      </w:r>
      <w:r w:rsidR="00DB4F65" w:rsidRPr="00C32B09">
        <w:rPr>
          <w:rFonts w:ascii="Times New Roman" w:hAnsi="Times New Roman" w:cs="Times New Roman"/>
          <w:sz w:val="24"/>
          <w:szCs w:val="24"/>
        </w:rPr>
        <w:t xml:space="preserve"> </w:t>
      </w:r>
      <w:proofErr w:type="spellStart"/>
      <w:r w:rsidR="00DB4F65" w:rsidRPr="00C32B09">
        <w:rPr>
          <w:rFonts w:ascii="Times New Roman" w:hAnsi="Times New Roman" w:cs="Times New Roman"/>
          <w:sz w:val="24"/>
          <w:szCs w:val="24"/>
        </w:rPr>
        <w:t>Inchupalla</w:t>
      </w:r>
      <w:proofErr w:type="spellEnd"/>
      <w:r w:rsidR="00DB4F65" w:rsidRPr="00C32B09">
        <w:rPr>
          <w:rFonts w:ascii="Times New Roman" w:hAnsi="Times New Roman" w:cs="Times New Roman"/>
          <w:sz w:val="24"/>
          <w:szCs w:val="24"/>
        </w:rPr>
        <w:t>, se reúnen algunos niños</w:t>
      </w:r>
      <w:r w:rsidR="000444A1">
        <w:rPr>
          <w:rFonts w:ascii="Times New Roman" w:hAnsi="Times New Roman" w:cs="Times New Roman"/>
          <w:sz w:val="24"/>
          <w:szCs w:val="24"/>
        </w:rPr>
        <w:t>,</w:t>
      </w:r>
      <w:r w:rsidR="00DB4F65" w:rsidRPr="00C32B09">
        <w:rPr>
          <w:rFonts w:ascii="Times New Roman" w:hAnsi="Times New Roman" w:cs="Times New Roman"/>
          <w:sz w:val="24"/>
          <w:szCs w:val="24"/>
        </w:rPr>
        <w:t xml:space="preserve"> entre ellos Tino, Mary, Adela y Claudio, quienes correteaban bulliciosamente en el patio del centro educativo. A iniciativa de uno de ellos, se inició la construcción de una pequeña vivienda</w:t>
      </w:r>
      <w:r w:rsidR="000444A1">
        <w:rPr>
          <w:rFonts w:ascii="Times New Roman" w:hAnsi="Times New Roman" w:cs="Times New Roman"/>
          <w:sz w:val="24"/>
          <w:szCs w:val="24"/>
        </w:rPr>
        <w:t>.</w:t>
      </w:r>
      <w:r w:rsidR="000444A1" w:rsidRPr="00C32B09">
        <w:rPr>
          <w:rFonts w:ascii="Times New Roman" w:hAnsi="Times New Roman" w:cs="Times New Roman"/>
          <w:sz w:val="24"/>
          <w:szCs w:val="24"/>
        </w:rPr>
        <w:t xml:space="preserve"> </w:t>
      </w:r>
      <w:r w:rsidR="00DB4F65" w:rsidRPr="00C32B09">
        <w:rPr>
          <w:rFonts w:ascii="Times New Roman" w:hAnsi="Times New Roman" w:cs="Times New Roman"/>
          <w:sz w:val="24"/>
          <w:szCs w:val="24"/>
        </w:rPr>
        <w:t>Tino</w:t>
      </w:r>
      <w:r w:rsidR="000444A1">
        <w:rPr>
          <w:rFonts w:ascii="Times New Roman" w:hAnsi="Times New Roman" w:cs="Times New Roman"/>
          <w:sz w:val="24"/>
          <w:szCs w:val="24"/>
        </w:rPr>
        <w:t>,</w:t>
      </w:r>
      <w:r w:rsidR="00DB4F65" w:rsidRPr="00C32B09">
        <w:rPr>
          <w:rFonts w:ascii="Times New Roman" w:hAnsi="Times New Roman" w:cs="Times New Roman"/>
          <w:sz w:val="24"/>
          <w:szCs w:val="24"/>
        </w:rPr>
        <w:t xml:space="preserve"> que era el mayor de todos, tomó la dirección del proceso de construcción</w:t>
      </w:r>
      <w:r w:rsidR="000444A1">
        <w:rPr>
          <w:rFonts w:ascii="Times New Roman" w:hAnsi="Times New Roman" w:cs="Times New Roman"/>
          <w:sz w:val="24"/>
          <w:szCs w:val="24"/>
        </w:rPr>
        <w:t>;</w:t>
      </w:r>
      <w:r w:rsidR="000444A1" w:rsidRPr="00C32B09">
        <w:rPr>
          <w:rFonts w:ascii="Times New Roman" w:hAnsi="Times New Roman" w:cs="Times New Roman"/>
          <w:sz w:val="24"/>
          <w:szCs w:val="24"/>
        </w:rPr>
        <w:t xml:space="preserve"> </w:t>
      </w:r>
      <w:r w:rsidR="00DB4F65" w:rsidRPr="00C32B09">
        <w:rPr>
          <w:rFonts w:ascii="Times New Roman" w:hAnsi="Times New Roman" w:cs="Times New Roman"/>
          <w:sz w:val="24"/>
          <w:szCs w:val="24"/>
        </w:rPr>
        <w:t>también era él quien traía las piedras de mayor tamaño, lo cual hac</w:t>
      </w:r>
      <w:r w:rsidR="003E766A">
        <w:rPr>
          <w:rFonts w:ascii="Times New Roman" w:hAnsi="Times New Roman" w:cs="Times New Roman"/>
          <w:sz w:val="24"/>
          <w:szCs w:val="24"/>
        </w:rPr>
        <w:t>ía</w:t>
      </w:r>
      <w:r w:rsidR="00DB4F65" w:rsidRPr="00C32B09">
        <w:rPr>
          <w:rFonts w:ascii="Times New Roman" w:hAnsi="Times New Roman" w:cs="Times New Roman"/>
          <w:sz w:val="24"/>
          <w:szCs w:val="24"/>
        </w:rPr>
        <w:t xml:space="preserve"> con mucho esfuerzo</w:t>
      </w:r>
      <w:r w:rsidR="000444A1">
        <w:rPr>
          <w:rFonts w:ascii="Times New Roman" w:hAnsi="Times New Roman" w:cs="Times New Roman"/>
          <w:sz w:val="24"/>
          <w:szCs w:val="24"/>
        </w:rPr>
        <w:t>.</w:t>
      </w:r>
      <w:r w:rsidR="000444A1" w:rsidRPr="00C32B09">
        <w:rPr>
          <w:rFonts w:ascii="Times New Roman" w:hAnsi="Times New Roman" w:cs="Times New Roman"/>
          <w:sz w:val="24"/>
          <w:szCs w:val="24"/>
        </w:rPr>
        <w:t xml:space="preserve"> </w:t>
      </w:r>
      <w:r w:rsidR="000444A1">
        <w:rPr>
          <w:rFonts w:ascii="Times New Roman" w:hAnsi="Times New Roman" w:cs="Times New Roman"/>
          <w:sz w:val="24"/>
          <w:szCs w:val="24"/>
        </w:rPr>
        <w:t>R</w:t>
      </w:r>
      <w:r w:rsidR="000444A1" w:rsidRPr="00C32B09">
        <w:rPr>
          <w:rFonts w:ascii="Times New Roman" w:hAnsi="Times New Roman" w:cs="Times New Roman"/>
          <w:sz w:val="24"/>
          <w:szCs w:val="24"/>
        </w:rPr>
        <w:t xml:space="preserve">eunieron </w:t>
      </w:r>
      <w:r w:rsidR="00DB4F65" w:rsidRPr="00C32B09">
        <w:rPr>
          <w:rFonts w:ascii="Times New Roman" w:hAnsi="Times New Roman" w:cs="Times New Roman"/>
          <w:sz w:val="24"/>
          <w:szCs w:val="24"/>
        </w:rPr>
        <w:t>las piedras necesarias, determinaron el lugar de construcción bajo ciertos criterios discutidos entre ellos. Mientras construían la pequeña habitación</w:t>
      </w:r>
      <w:r w:rsidR="000444A1">
        <w:rPr>
          <w:rFonts w:ascii="Times New Roman" w:hAnsi="Times New Roman" w:cs="Times New Roman"/>
          <w:sz w:val="24"/>
          <w:szCs w:val="24"/>
        </w:rPr>
        <w:t>,</w:t>
      </w:r>
      <w:r w:rsidR="00DB4F65" w:rsidRPr="00C32B09">
        <w:rPr>
          <w:rFonts w:ascii="Times New Roman" w:hAnsi="Times New Roman" w:cs="Times New Roman"/>
          <w:sz w:val="24"/>
          <w:szCs w:val="24"/>
        </w:rPr>
        <w:t xml:space="preserve"> </w:t>
      </w:r>
      <w:r w:rsidR="00203029">
        <w:rPr>
          <w:rFonts w:ascii="Times New Roman" w:hAnsi="Times New Roman" w:cs="Times New Roman"/>
          <w:sz w:val="24"/>
          <w:szCs w:val="24"/>
        </w:rPr>
        <w:t>necesitaban</w:t>
      </w:r>
      <w:r w:rsidR="00DB4F65" w:rsidRPr="00C32B09">
        <w:rPr>
          <w:rFonts w:ascii="Times New Roman" w:hAnsi="Times New Roman" w:cs="Times New Roman"/>
          <w:sz w:val="24"/>
          <w:szCs w:val="24"/>
        </w:rPr>
        <w:t xml:space="preserve"> mader</w:t>
      </w:r>
      <w:r w:rsidR="00203029">
        <w:rPr>
          <w:rFonts w:ascii="Times New Roman" w:hAnsi="Times New Roman" w:cs="Times New Roman"/>
          <w:sz w:val="24"/>
          <w:szCs w:val="24"/>
        </w:rPr>
        <w:t>as</w:t>
      </w:r>
      <w:r w:rsidR="00DB4F65" w:rsidRPr="00C32B09">
        <w:rPr>
          <w:rFonts w:ascii="Times New Roman" w:hAnsi="Times New Roman" w:cs="Times New Roman"/>
          <w:sz w:val="24"/>
          <w:szCs w:val="24"/>
        </w:rPr>
        <w:t xml:space="preserve"> para </w:t>
      </w:r>
      <w:r w:rsidR="000E7113" w:rsidRPr="00C32B09">
        <w:rPr>
          <w:rFonts w:ascii="Times New Roman" w:hAnsi="Times New Roman" w:cs="Times New Roman"/>
          <w:sz w:val="24"/>
          <w:szCs w:val="24"/>
        </w:rPr>
        <w:t>ponerl</w:t>
      </w:r>
      <w:r w:rsidR="000E7113">
        <w:rPr>
          <w:rFonts w:ascii="Times New Roman" w:hAnsi="Times New Roman" w:cs="Times New Roman"/>
          <w:sz w:val="24"/>
          <w:szCs w:val="24"/>
        </w:rPr>
        <w:t>a</w:t>
      </w:r>
      <w:r w:rsidR="000E7113" w:rsidRPr="00C32B09">
        <w:rPr>
          <w:rFonts w:ascii="Times New Roman" w:hAnsi="Times New Roman" w:cs="Times New Roman"/>
          <w:sz w:val="24"/>
          <w:szCs w:val="24"/>
        </w:rPr>
        <w:t xml:space="preserve">s </w:t>
      </w:r>
      <w:r w:rsidR="000E7113">
        <w:rPr>
          <w:rFonts w:ascii="Times New Roman" w:hAnsi="Times New Roman" w:cs="Times New Roman"/>
          <w:sz w:val="24"/>
          <w:szCs w:val="24"/>
        </w:rPr>
        <w:t>en el</w:t>
      </w:r>
      <w:r w:rsidR="000E7113" w:rsidRPr="00C32B09">
        <w:rPr>
          <w:rFonts w:ascii="Times New Roman" w:hAnsi="Times New Roman" w:cs="Times New Roman"/>
          <w:sz w:val="24"/>
          <w:szCs w:val="24"/>
        </w:rPr>
        <w:t xml:space="preserve"> </w:t>
      </w:r>
      <w:r w:rsidR="00DB4F65" w:rsidRPr="00C32B09">
        <w:rPr>
          <w:rFonts w:ascii="Times New Roman" w:hAnsi="Times New Roman" w:cs="Times New Roman"/>
          <w:sz w:val="24"/>
          <w:szCs w:val="24"/>
        </w:rPr>
        <w:t>techo y las ventanas. Así que Tino indicó a Adela que trajera dicho material. Consiguieron las maderitas, también pequeñas latas de conservas para el techo. Así terminaron su trabajo, la casita se veía muy bien y todos celebraron con una risa y pequeños saltos alrededor de la casita.</w:t>
      </w:r>
    </w:p>
    <w:p w14:paraId="27034EE0" w14:textId="634E76E6" w:rsidR="003F5DCA" w:rsidRPr="00C32B09" w:rsidRDefault="00DB4F65"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En esta oportunidad, no se juega “a las casitas”, sino se juega a construir casitas. </w:t>
      </w:r>
      <w:r w:rsidR="00AA34BC" w:rsidRPr="00C32B09">
        <w:rPr>
          <w:rFonts w:ascii="Times New Roman" w:hAnsi="Times New Roman" w:cs="Times New Roman"/>
          <w:sz w:val="24"/>
          <w:szCs w:val="24"/>
        </w:rPr>
        <w:t>S</w:t>
      </w:r>
      <w:r w:rsidRPr="00C32B09">
        <w:rPr>
          <w:rFonts w:ascii="Times New Roman" w:hAnsi="Times New Roman" w:cs="Times New Roman"/>
          <w:sz w:val="24"/>
          <w:szCs w:val="24"/>
        </w:rPr>
        <w:t>e</w:t>
      </w:r>
      <w:r w:rsidR="00AA34BC">
        <w:rPr>
          <w:rFonts w:ascii="Times New Roman" w:hAnsi="Times New Roman" w:cs="Times New Roman"/>
          <w:sz w:val="24"/>
          <w:szCs w:val="24"/>
        </w:rPr>
        <w:t xml:space="preserve"> </w:t>
      </w:r>
      <w:r w:rsidRPr="00C32B09">
        <w:rPr>
          <w:rFonts w:ascii="Times New Roman" w:hAnsi="Times New Roman" w:cs="Times New Roman"/>
          <w:sz w:val="24"/>
          <w:szCs w:val="24"/>
        </w:rPr>
        <w:t xml:space="preserve">podría jugar a las casitas </w:t>
      </w:r>
      <w:r w:rsidR="00561AC3">
        <w:rPr>
          <w:rFonts w:ascii="Times New Roman" w:hAnsi="Times New Roman" w:cs="Times New Roman"/>
          <w:sz w:val="24"/>
          <w:szCs w:val="24"/>
        </w:rPr>
        <w:t>si</w:t>
      </w:r>
      <w:r w:rsidR="00561AC3" w:rsidRPr="00C32B09">
        <w:rPr>
          <w:rFonts w:ascii="Times New Roman" w:hAnsi="Times New Roman" w:cs="Times New Roman"/>
          <w:sz w:val="24"/>
          <w:szCs w:val="24"/>
        </w:rPr>
        <w:t xml:space="preserve"> </w:t>
      </w:r>
      <w:r w:rsidR="000E7113">
        <w:rPr>
          <w:rFonts w:ascii="Times New Roman" w:hAnsi="Times New Roman" w:cs="Times New Roman"/>
          <w:sz w:val="24"/>
          <w:szCs w:val="24"/>
        </w:rPr>
        <w:t>e</w:t>
      </w:r>
      <w:r w:rsidRPr="00C32B09">
        <w:rPr>
          <w:rFonts w:ascii="Times New Roman" w:hAnsi="Times New Roman" w:cs="Times New Roman"/>
          <w:sz w:val="24"/>
          <w:szCs w:val="24"/>
        </w:rPr>
        <w:t xml:space="preserve">stas ya </w:t>
      </w:r>
      <w:r w:rsidR="00561AC3" w:rsidRPr="00C32B09">
        <w:rPr>
          <w:rFonts w:ascii="Times New Roman" w:hAnsi="Times New Roman" w:cs="Times New Roman"/>
          <w:sz w:val="24"/>
          <w:szCs w:val="24"/>
        </w:rPr>
        <w:t>est</w:t>
      </w:r>
      <w:r w:rsidR="00561AC3">
        <w:rPr>
          <w:rFonts w:ascii="Times New Roman" w:hAnsi="Times New Roman" w:cs="Times New Roman"/>
          <w:sz w:val="24"/>
          <w:szCs w:val="24"/>
        </w:rPr>
        <w:t>uvieran</w:t>
      </w:r>
      <w:r w:rsidR="00561AC3" w:rsidRPr="00C32B09">
        <w:rPr>
          <w:rFonts w:ascii="Times New Roman" w:hAnsi="Times New Roman" w:cs="Times New Roman"/>
          <w:sz w:val="24"/>
          <w:szCs w:val="24"/>
        </w:rPr>
        <w:t xml:space="preserve"> </w:t>
      </w:r>
      <w:r w:rsidR="003E50A7" w:rsidRPr="00C32B09">
        <w:rPr>
          <w:rFonts w:ascii="Times New Roman" w:hAnsi="Times New Roman" w:cs="Times New Roman"/>
          <w:sz w:val="24"/>
          <w:szCs w:val="24"/>
        </w:rPr>
        <w:t>confeccionadas</w:t>
      </w:r>
      <w:r w:rsidRPr="00C32B09">
        <w:rPr>
          <w:rFonts w:ascii="Times New Roman" w:hAnsi="Times New Roman" w:cs="Times New Roman"/>
          <w:sz w:val="24"/>
          <w:szCs w:val="24"/>
        </w:rPr>
        <w:t>, es decir, con una que ya existe; en cambio, cuando se juega a construir, el juego justamente consiste</w:t>
      </w:r>
      <w:r w:rsidR="0027040E">
        <w:rPr>
          <w:rFonts w:ascii="Times New Roman" w:hAnsi="Times New Roman" w:cs="Times New Roman"/>
          <w:sz w:val="24"/>
          <w:szCs w:val="24"/>
        </w:rPr>
        <w:t xml:space="preserve"> en construir</w:t>
      </w:r>
      <w:r w:rsidR="000529AD">
        <w:rPr>
          <w:rFonts w:ascii="Times New Roman" w:hAnsi="Times New Roman" w:cs="Times New Roman"/>
          <w:sz w:val="24"/>
          <w:szCs w:val="24"/>
        </w:rPr>
        <w:t>:</w:t>
      </w:r>
      <w:r w:rsidR="0027040E">
        <w:rPr>
          <w:rFonts w:ascii="Times New Roman" w:hAnsi="Times New Roman" w:cs="Times New Roman"/>
          <w:sz w:val="24"/>
          <w:szCs w:val="24"/>
        </w:rPr>
        <w:t xml:space="preserve"> las piedras </w:t>
      </w:r>
      <w:r w:rsidR="000529AD">
        <w:rPr>
          <w:rFonts w:ascii="Times New Roman" w:hAnsi="Times New Roman" w:cs="Times New Roman"/>
          <w:sz w:val="24"/>
          <w:szCs w:val="24"/>
        </w:rPr>
        <w:t xml:space="preserve">se convierten </w:t>
      </w:r>
      <w:r w:rsidR="0027040E">
        <w:rPr>
          <w:rFonts w:ascii="Times New Roman" w:hAnsi="Times New Roman" w:cs="Times New Roman"/>
          <w:sz w:val="24"/>
          <w:szCs w:val="24"/>
        </w:rPr>
        <w:t>en juguetes</w:t>
      </w:r>
      <w:r w:rsidR="000529AD">
        <w:rPr>
          <w:rFonts w:ascii="Times New Roman" w:hAnsi="Times New Roman" w:cs="Times New Roman"/>
          <w:sz w:val="24"/>
          <w:szCs w:val="24"/>
        </w:rPr>
        <w:t>.</w:t>
      </w:r>
      <w:r w:rsidR="000529AD" w:rsidRPr="00C32B09">
        <w:rPr>
          <w:rFonts w:ascii="Times New Roman" w:hAnsi="Times New Roman" w:cs="Times New Roman"/>
          <w:sz w:val="24"/>
          <w:szCs w:val="24"/>
        </w:rPr>
        <w:t xml:space="preserve"> </w:t>
      </w:r>
      <w:r w:rsidR="000529AD">
        <w:rPr>
          <w:rFonts w:ascii="Times New Roman" w:hAnsi="Times New Roman" w:cs="Times New Roman"/>
          <w:sz w:val="24"/>
          <w:szCs w:val="24"/>
        </w:rPr>
        <w:t>Cabe señalar que</w:t>
      </w:r>
      <w:r w:rsidR="000529AD" w:rsidRPr="00C32B09">
        <w:rPr>
          <w:rFonts w:ascii="Times New Roman" w:hAnsi="Times New Roman" w:cs="Times New Roman"/>
          <w:sz w:val="24"/>
          <w:szCs w:val="24"/>
        </w:rPr>
        <w:t xml:space="preserve"> </w:t>
      </w:r>
      <w:r w:rsidR="00902CF5" w:rsidRPr="00C32B09">
        <w:rPr>
          <w:rFonts w:ascii="Times New Roman" w:hAnsi="Times New Roman" w:cs="Times New Roman"/>
          <w:sz w:val="24"/>
          <w:szCs w:val="24"/>
        </w:rPr>
        <w:t xml:space="preserve">el concepto </w:t>
      </w:r>
      <w:r w:rsidR="00902CF5" w:rsidRPr="00D61639">
        <w:rPr>
          <w:rFonts w:ascii="Times New Roman" w:hAnsi="Times New Roman" w:cs="Times New Roman"/>
          <w:i/>
          <w:iCs/>
          <w:sz w:val="24"/>
          <w:szCs w:val="24"/>
        </w:rPr>
        <w:t>juguete</w:t>
      </w:r>
      <w:r w:rsidR="000529AD">
        <w:rPr>
          <w:rFonts w:ascii="Times New Roman" w:hAnsi="Times New Roman" w:cs="Times New Roman"/>
          <w:sz w:val="24"/>
          <w:szCs w:val="24"/>
        </w:rPr>
        <w:t xml:space="preserve"> aquí se entiende</w:t>
      </w:r>
      <w:r w:rsidR="000529AD" w:rsidRPr="00C32B09">
        <w:rPr>
          <w:rFonts w:ascii="Times New Roman" w:hAnsi="Times New Roman" w:cs="Times New Roman"/>
          <w:sz w:val="24"/>
          <w:szCs w:val="24"/>
        </w:rPr>
        <w:t xml:space="preserve"> </w:t>
      </w:r>
      <w:r w:rsidR="00902CF5" w:rsidRPr="00C32B09">
        <w:rPr>
          <w:rFonts w:ascii="Times New Roman" w:hAnsi="Times New Roman" w:cs="Times New Roman"/>
          <w:sz w:val="24"/>
          <w:szCs w:val="24"/>
        </w:rPr>
        <w:t xml:space="preserve">como cualquier objeto que entra en contacto con el niño y porta un significado lúdico y, por tanto, satisface sus necesidades de curiosidad, exploración e investigación </w:t>
      </w:r>
      <w:r w:rsidR="004435F3" w:rsidRPr="00C32B09">
        <w:rPr>
          <w:rFonts w:ascii="Times New Roman" w:hAnsi="Times New Roman" w:cs="Times New Roman"/>
          <w:sz w:val="24"/>
          <w:szCs w:val="24"/>
        </w:rPr>
        <w:fldChar w:fldCharType="begin" w:fldLock="1"/>
      </w:r>
      <w:r w:rsidR="004435F3" w:rsidRPr="00C32B09">
        <w:rPr>
          <w:rFonts w:ascii="Times New Roman" w:hAnsi="Times New Roman" w:cs="Times New Roman"/>
          <w:sz w:val="24"/>
          <w:szCs w:val="24"/>
        </w:rPr>
        <w:instrText>ADDIN CSL_CITATION {"citationItems":[{"id":"ITEM-1","itemData":{"author":[{"dropping-particle":"","family":"Requeiro","given":"Reinaldo","non-dropping-particle":"","parse-names":false,"suffix":""}],"container-title":"Conrado","id":"ITEM-1","issue":"72","issued":{"date-parts":[["2020"]]},"page":"350-356","title":"Revisión bibliográfica sobre el juego infantil en condiciones de identidad y globalización","type":"article-journal","volume":"16"},"uris":["http://www.mendeley.com/documents/?uuid=28bf25bd-2952-4645-904d-01350ddeebcd"]}],"mendeley":{"formattedCitation":"(Requeiro, 2020)","plainTextFormattedCitation":"(Requeiro, 2020)","previouslyFormattedCitation":"(Requeiro, 2020)"},"properties":{"noteIndex":0},"schema":"https://github.com/citation-style-language/schema/raw/master/csl-citation.json"}</w:instrText>
      </w:r>
      <w:r w:rsidR="004435F3" w:rsidRPr="00C32B09">
        <w:rPr>
          <w:rFonts w:ascii="Times New Roman" w:hAnsi="Times New Roman" w:cs="Times New Roman"/>
          <w:sz w:val="24"/>
          <w:szCs w:val="24"/>
        </w:rPr>
        <w:fldChar w:fldCharType="separate"/>
      </w:r>
      <w:r w:rsidR="004435F3" w:rsidRPr="00C32B09">
        <w:rPr>
          <w:rFonts w:ascii="Times New Roman" w:hAnsi="Times New Roman" w:cs="Times New Roman"/>
          <w:noProof/>
          <w:sz w:val="24"/>
          <w:szCs w:val="24"/>
        </w:rPr>
        <w:t>(Requeiro, 2020)</w:t>
      </w:r>
      <w:r w:rsidR="004435F3" w:rsidRPr="00C32B09">
        <w:rPr>
          <w:rFonts w:ascii="Times New Roman" w:hAnsi="Times New Roman" w:cs="Times New Roman"/>
          <w:sz w:val="24"/>
          <w:szCs w:val="24"/>
        </w:rPr>
        <w:fldChar w:fldCharType="end"/>
      </w:r>
      <w:r w:rsidR="004435F3">
        <w:rPr>
          <w:rFonts w:ascii="Times New Roman" w:hAnsi="Times New Roman" w:cs="Times New Roman"/>
          <w:sz w:val="24"/>
          <w:szCs w:val="24"/>
        </w:rPr>
        <w:t>.</w:t>
      </w:r>
      <w:r w:rsidR="004435F3" w:rsidRPr="00C32B09">
        <w:rPr>
          <w:rFonts w:ascii="Times New Roman" w:hAnsi="Times New Roman" w:cs="Times New Roman"/>
          <w:sz w:val="24"/>
          <w:szCs w:val="24"/>
        </w:rPr>
        <w:t xml:space="preserve"> </w:t>
      </w:r>
      <w:r w:rsidR="004435F3">
        <w:rPr>
          <w:rFonts w:ascii="Times New Roman" w:hAnsi="Times New Roman" w:cs="Times New Roman"/>
          <w:sz w:val="24"/>
          <w:szCs w:val="24"/>
        </w:rPr>
        <w:t>E</w:t>
      </w:r>
      <w:r w:rsidR="004435F3" w:rsidRPr="00C32B09">
        <w:rPr>
          <w:rFonts w:ascii="Times New Roman" w:hAnsi="Times New Roman" w:cs="Times New Roman"/>
          <w:sz w:val="24"/>
          <w:szCs w:val="24"/>
        </w:rPr>
        <w:t xml:space="preserve">n </w:t>
      </w:r>
      <w:r w:rsidR="00C171D5">
        <w:rPr>
          <w:rFonts w:ascii="Times New Roman" w:hAnsi="Times New Roman" w:cs="Times New Roman"/>
          <w:sz w:val="24"/>
          <w:szCs w:val="24"/>
        </w:rPr>
        <w:t>el caso de la presente investigación</w:t>
      </w:r>
      <w:r w:rsidR="003E50A7" w:rsidRPr="00C32B09">
        <w:rPr>
          <w:rFonts w:ascii="Times New Roman" w:hAnsi="Times New Roman" w:cs="Times New Roman"/>
          <w:sz w:val="24"/>
          <w:szCs w:val="24"/>
        </w:rPr>
        <w:t>, la experiencia previa</w:t>
      </w:r>
      <w:r w:rsidR="00C171D5">
        <w:rPr>
          <w:rFonts w:ascii="Times New Roman" w:hAnsi="Times New Roman" w:cs="Times New Roman"/>
          <w:sz w:val="24"/>
          <w:szCs w:val="24"/>
        </w:rPr>
        <w:t xml:space="preserve"> del niño</w:t>
      </w:r>
      <w:r w:rsidR="003E50A7" w:rsidRPr="00C32B09">
        <w:rPr>
          <w:rFonts w:ascii="Times New Roman" w:hAnsi="Times New Roman" w:cs="Times New Roman"/>
          <w:sz w:val="24"/>
          <w:szCs w:val="24"/>
        </w:rPr>
        <w:t xml:space="preserve">, la observación atenta a </w:t>
      </w:r>
      <w:r w:rsidR="00C171D5">
        <w:rPr>
          <w:rFonts w:ascii="Times New Roman" w:hAnsi="Times New Roman" w:cs="Times New Roman"/>
          <w:sz w:val="24"/>
          <w:szCs w:val="24"/>
        </w:rPr>
        <w:t>sus</w:t>
      </w:r>
      <w:r w:rsidR="003E50A7" w:rsidRPr="00C32B09">
        <w:rPr>
          <w:rFonts w:ascii="Times New Roman" w:hAnsi="Times New Roman" w:cs="Times New Roman"/>
          <w:sz w:val="24"/>
          <w:szCs w:val="24"/>
        </w:rPr>
        <w:t xml:space="preserve"> padres, la imaginación propia confluye en la actividad lúdica</w:t>
      </w:r>
      <w:r w:rsidR="00C171D5">
        <w:rPr>
          <w:rFonts w:ascii="Times New Roman" w:hAnsi="Times New Roman" w:cs="Times New Roman"/>
          <w:sz w:val="24"/>
          <w:szCs w:val="24"/>
        </w:rPr>
        <w:t>, e</w:t>
      </w:r>
      <w:r w:rsidR="000529AD" w:rsidRPr="00C32B09">
        <w:rPr>
          <w:rFonts w:ascii="Times New Roman" w:hAnsi="Times New Roman" w:cs="Times New Roman"/>
          <w:sz w:val="24"/>
          <w:szCs w:val="24"/>
        </w:rPr>
        <w:t xml:space="preserve">jecutan </w:t>
      </w:r>
      <w:r w:rsidR="003F5DCA" w:rsidRPr="00C32B09">
        <w:rPr>
          <w:rFonts w:ascii="Times New Roman" w:hAnsi="Times New Roman" w:cs="Times New Roman"/>
          <w:sz w:val="24"/>
          <w:szCs w:val="24"/>
        </w:rPr>
        <w:t>lo que en la mente ya se tiene</w:t>
      </w:r>
      <w:r w:rsidR="00902CF5" w:rsidRPr="00C32B09">
        <w:rPr>
          <w:rFonts w:ascii="Times New Roman" w:hAnsi="Times New Roman" w:cs="Times New Roman"/>
          <w:sz w:val="24"/>
          <w:szCs w:val="24"/>
        </w:rPr>
        <w:t>, la expresión de saberes previos se utiliza a plenitud.</w:t>
      </w:r>
    </w:p>
    <w:p w14:paraId="44F5B47A" w14:textId="0A757597" w:rsidR="002E725C" w:rsidRDefault="002E725C" w:rsidP="00D563D0">
      <w:pPr>
        <w:spacing w:after="0" w:line="360" w:lineRule="auto"/>
        <w:jc w:val="both"/>
        <w:rPr>
          <w:rFonts w:ascii="Times New Roman" w:hAnsi="Times New Roman" w:cs="Times New Roman"/>
          <w:b/>
          <w:bCs/>
          <w:sz w:val="24"/>
          <w:szCs w:val="24"/>
        </w:rPr>
      </w:pPr>
    </w:p>
    <w:p w14:paraId="572CC61F" w14:textId="77777777" w:rsidR="00AC45E5" w:rsidRDefault="00AC45E5" w:rsidP="00D563D0">
      <w:pPr>
        <w:spacing w:after="0" w:line="360" w:lineRule="auto"/>
        <w:jc w:val="both"/>
        <w:rPr>
          <w:rFonts w:ascii="Times New Roman" w:hAnsi="Times New Roman" w:cs="Times New Roman"/>
          <w:b/>
          <w:bCs/>
          <w:sz w:val="24"/>
          <w:szCs w:val="24"/>
        </w:rPr>
      </w:pPr>
    </w:p>
    <w:p w14:paraId="211982A4" w14:textId="77777777" w:rsidR="00D04713" w:rsidRPr="00D464BD" w:rsidRDefault="00D04713" w:rsidP="00AC45E5">
      <w:pPr>
        <w:spacing w:after="0" w:line="360" w:lineRule="auto"/>
        <w:jc w:val="center"/>
        <w:rPr>
          <w:rFonts w:ascii="Times New Roman" w:hAnsi="Times New Roman" w:cs="Times New Roman"/>
          <w:b/>
          <w:bCs/>
          <w:sz w:val="28"/>
          <w:szCs w:val="28"/>
        </w:rPr>
      </w:pPr>
      <w:r w:rsidRPr="00D464BD">
        <w:rPr>
          <w:rFonts w:ascii="Times New Roman" w:hAnsi="Times New Roman" w:cs="Times New Roman"/>
          <w:b/>
          <w:bCs/>
          <w:sz w:val="28"/>
          <w:szCs w:val="28"/>
        </w:rPr>
        <w:lastRenderedPageBreak/>
        <w:t>El juego a la alfarería</w:t>
      </w:r>
    </w:p>
    <w:p w14:paraId="6AB58AA4" w14:textId="162BF67B" w:rsidR="003F5DCA" w:rsidRPr="00C32B09" w:rsidRDefault="00366120"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Respecto a l</w:t>
      </w:r>
      <w:r w:rsidR="003F5DCA" w:rsidRPr="00C32B09">
        <w:rPr>
          <w:rFonts w:ascii="Times New Roman" w:hAnsi="Times New Roman" w:cs="Times New Roman"/>
          <w:sz w:val="24"/>
          <w:szCs w:val="24"/>
        </w:rPr>
        <w:t>a construcción de juguetes</w:t>
      </w:r>
      <w:r w:rsidRPr="00C32B09">
        <w:rPr>
          <w:rFonts w:ascii="Times New Roman" w:hAnsi="Times New Roman" w:cs="Times New Roman"/>
          <w:sz w:val="24"/>
          <w:szCs w:val="24"/>
        </w:rPr>
        <w:t>, l</w:t>
      </w:r>
      <w:r w:rsidR="003F5DCA" w:rsidRPr="00C32B09">
        <w:rPr>
          <w:rFonts w:ascii="Times New Roman" w:hAnsi="Times New Roman" w:cs="Times New Roman"/>
          <w:sz w:val="24"/>
          <w:szCs w:val="24"/>
        </w:rPr>
        <w:t>a alfarería es una actividad importante en la localidad, lo cual trasciende a los juegos de los niños, quienes</w:t>
      </w:r>
      <w:r w:rsidR="003A3544">
        <w:rPr>
          <w:rFonts w:ascii="Times New Roman" w:hAnsi="Times New Roman" w:cs="Times New Roman"/>
          <w:sz w:val="24"/>
          <w:szCs w:val="24"/>
        </w:rPr>
        <w:t>,</w:t>
      </w:r>
      <w:r w:rsidR="003F5DCA" w:rsidRPr="00C32B09">
        <w:rPr>
          <w:rFonts w:ascii="Times New Roman" w:hAnsi="Times New Roman" w:cs="Times New Roman"/>
          <w:sz w:val="24"/>
          <w:szCs w:val="24"/>
        </w:rPr>
        <w:t xml:space="preserve"> recreando lo realizado por los padres, confeccionan sus juguetes</w:t>
      </w:r>
      <w:r w:rsidR="0027040E">
        <w:rPr>
          <w:rFonts w:ascii="Times New Roman" w:hAnsi="Times New Roman" w:cs="Times New Roman"/>
          <w:sz w:val="24"/>
          <w:szCs w:val="24"/>
        </w:rPr>
        <w:t>.</w:t>
      </w:r>
      <w:r w:rsidR="00902CF5" w:rsidRPr="00C32B09">
        <w:rPr>
          <w:rFonts w:ascii="Times New Roman" w:hAnsi="Times New Roman" w:cs="Times New Roman"/>
          <w:sz w:val="24"/>
          <w:szCs w:val="24"/>
        </w:rPr>
        <w:t xml:space="preserve"> Desde su niñez, aprenden los modos de comportamiento </w:t>
      </w:r>
      <w:r w:rsidRPr="00C32B09">
        <w:rPr>
          <w:rFonts w:ascii="Times New Roman" w:hAnsi="Times New Roman" w:cs="Times New Roman"/>
          <w:sz w:val="24"/>
          <w:szCs w:val="24"/>
        </w:rPr>
        <w:t xml:space="preserve">y actividades </w:t>
      </w:r>
      <w:r w:rsidR="00902CF5" w:rsidRPr="00C32B09">
        <w:rPr>
          <w:rFonts w:ascii="Times New Roman" w:hAnsi="Times New Roman" w:cs="Times New Roman"/>
          <w:sz w:val="24"/>
          <w:szCs w:val="24"/>
        </w:rPr>
        <w:t xml:space="preserve">que caracterizan a las sociedades en las que nacen y se desarrollan, </w:t>
      </w:r>
      <w:r w:rsidR="003A3544">
        <w:rPr>
          <w:rFonts w:ascii="Times New Roman" w:hAnsi="Times New Roman" w:cs="Times New Roman"/>
          <w:sz w:val="24"/>
          <w:szCs w:val="24"/>
        </w:rPr>
        <w:t>y las hacen</w:t>
      </w:r>
      <w:r w:rsidR="003A3544" w:rsidRPr="00C32B09">
        <w:rPr>
          <w:rFonts w:ascii="Times New Roman" w:hAnsi="Times New Roman" w:cs="Times New Roman"/>
          <w:sz w:val="24"/>
          <w:szCs w:val="24"/>
        </w:rPr>
        <w:t xml:space="preserve"> </w:t>
      </w:r>
      <w:r w:rsidR="00902CF5" w:rsidRPr="00C32B09">
        <w:rPr>
          <w:rFonts w:ascii="Times New Roman" w:hAnsi="Times New Roman" w:cs="Times New Roman"/>
          <w:sz w:val="24"/>
          <w:szCs w:val="24"/>
        </w:rPr>
        <w:t xml:space="preserve">propias </w:t>
      </w:r>
      <w:r w:rsidR="00902CF5" w:rsidRPr="00C32B09">
        <w:rPr>
          <w:rFonts w:ascii="Times New Roman" w:hAnsi="Times New Roman" w:cs="Times New Roman"/>
          <w:sz w:val="24"/>
          <w:szCs w:val="24"/>
        </w:rPr>
        <w:fldChar w:fldCharType="begin" w:fldLock="1"/>
      </w:r>
      <w:r w:rsidR="00902CF5" w:rsidRPr="00C32B09">
        <w:rPr>
          <w:rFonts w:ascii="Times New Roman" w:hAnsi="Times New Roman" w:cs="Times New Roman"/>
          <w:sz w:val="24"/>
          <w:szCs w:val="24"/>
        </w:rPr>
        <w:instrText>ADDIN CSL_CITATION {"citationItems":[{"id":"ITEM-1","itemData":{"abstract":"Se presenta una reflexión desde el curso Ocupación Humana II, en pregrado, y desde una de las líneas de investigación del Magíster de Terapia Ocupacional de la Univer- sidad Andrés Bello de Chile, respecto a las nociones de cultura, socialización, cotidianidad, y sus relaciones con ocupación, en tanto producción y reproducción social. En el desarrollo del magíster se ha discutido esta relación con la cultura como espacio en disputa en la pro- ducción de subjetividad e intersubjetividad acerca de situaciones sociales de exclusión y vulnerabilidad. Así mismo, como una entrada para comprender los valores, creencias y cate- gorizaciones de los procesos de salud - enfermedad y la intervención de Terapia Ocupacional. El vínculo entre ocupación y cultura no siempre es visible para el terapeuta ocupacional, la tendencia a banalizar e invisibilizar estas relaciones en los actos de la vida cotidiana, incluida la intervención, está presente en nuestras acciones y produce ciertas maneras de subjetivar al otro y a nosotros mismos. Reflexionar sobre estos procesos nos ayudaría como terapeutas ocupacionales a generar intervenciones situadas culturalmente, a comprender la ocupación sujeta a ciertas condiciones producidas en los procesos de socialización y en las condiciones concretas de la vida cotidiana.","author":[{"dropping-particle":"","family":"Palacios","given":"Mónica","non-dropping-particle":"","parse-names":false,"suffix":""}],"container-title":"Revista Ocupación Humana","id":"ITEM-1","issue":"1","issued":{"date-parts":[["2016"]]},"page":"56-69","title":"Conceptualizaciones sobre cultura, socialización, vida cotidiana y ocupación: reflexiones desde espacios formativos","type":"article-journal","volume":"16"},"uris":["http://www.mendeley.com/documents/?uuid=cec9a08a-ccee-4036-b3a3-bbdf94952c44"]}],"mendeley":{"formattedCitation":"(Palacios, 2016)","plainTextFormattedCitation":"(Palacios, 2016)","previouslyFormattedCitation":"(Palacios, 2016)"},"properties":{"noteIndex":0},"schema":"https://github.com/citation-style-language/schema/raw/master/csl-citation.json"}</w:instrText>
      </w:r>
      <w:r w:rsidR="00902CF5" w:rsidRPr="00C32B09">
        <w:rPr>
          <w:rFonts w:ascii="Times New Roman" w:hAnsi="Times New Roman" w:cs="Times New Roman"/>
          <w:sz w:val="24"/>
          <w:szCs w:val="24"/>
        </w:rPr>
        <w:fldChar w:fldCharType="separate"/>
      </w:r>
      <w:r w:rsidR="00902CF5" w:rsidRPr="00C32B09">
        <w:rPr>
          <w:rFonts w:ascii="Times New Roman" w:hAnsi="Times New Roman" w:cs="Times New Roman"/>
          <w:noProof/>
          <w:sz w:val="24"/>
          <w:szCs w:val="24"/>
        </w:rPr>
        <w:t>(Palacios, 2016)</w:t>
      </w:r>
      <w:r w:rsidR="00902CF5" w:rsidRPr="00C32B09">
        <w:rPr>
          <w:rFonts w:ascii="Times New Roman" w:hAnsi="Times New Roman" w:cs="Times New Roman"/>
          <w:sz w:val="24"/>
          <w:szCs w:val="24"/>
        </w:rPr>
        <w:fldChar w:fldCharType="end"/>
      </w:r>
      <w:r w:rsidR="00CD78B8" w:rsidRPr="00C32B09">
        <w:rPr>
          <w:rFonts w:ascii="Times New Roman" w:hAnsi="Times New Roman" w:cs="Times New Roman"/>
          <w:sz w:val="24"/>
          <w:szCs w:val="24"/>
        </w:rPr>
        <w:t xml:space="preserve">. </w:t>
      </w:r>
      <w:r w:rsidR="003F5DCA" w:rsidRPr="00C32B09">
        <w:rPr>
          <w:rFonts w:ascii="Times New Roman" w:hAnsi="Times New Roman" w:cs="Times New Roman"/>
          <w:sz w:val="24"/>
          <w:szCs w:val="24"/>
        </w:rPr>
        <w:t>Las niñas elaboran pequeños utensilios de cocina</w:t>
      </w:r>
      <w:r w:rsidR="00CD78B8" w:rsidRPr="00C32B09">
        <w:rPr>
          <w:rFonts w:ascii="Times New Roman" w:hAnsi="Times New Roman" w:cs="Times New Roman"/>
          <w:sz w:val="24"/>
          <w:szCs w:val="24"/>
        </w:rPr>
        <w:t>:</w:t>
      </w:r>
    </w:p>
    <w:p w14:paraId="5194B734" w14:textId="7AFBEF23" w:rsidR="003F5DCA" w:rsidRPr="00C32B09" w:rsidRDefault="001526EF" w:rsidP="00D61639">
      <w:pPr>
        <w:spacing w:after="0" w:line="360" w:lineRule="auto"/>
        <w:ind w:left="1418"/>
        <w:jc w:val="both"/>
        <w:rPr>
          <w:rFonts w:ascii="Times New Roman" w:hAnsi="Times New Roman" w:cs="Times New Roman"/>
          <w:sz w:val="24"/>
          <w:szCs w:val="24"/>
        </w:rPr>
      </w:pPr>
      <w:r w:rsidRPr="00C32B09">
        <w:rPr>
          <w:rFonts w:ascii="Times New Roman" w:hAnsi="Times New Roman" w:cs="Times New Roman"/>
          <w:sz w:val="24"/>
          <w:szCs w:val="24"/>
        </w:rPr>
        <w:t>L</w:t>
      </w:r>
      <w:r w:rsidR="003F5DCA" w:rsidRPr="00C32B09">
        <w:rPr>
          <w:rFonts w:ascii="Times New Roman" w:hAnsi="Times New Roman" w:cs="Times New Roman"/>
          <w:sz w:val="24"/>
          <w:szCs w:val="24"/>
        </w:rPr>
        <w:t xml:space="preserve">a niña </w:t>
      </w:r>
      <w:proofErr w:type="spellStart"/>
      <w:r w:rsidR="003F5DCA" w:rsidRPr="00C32B09">
        <w:rPr>
          <w:rFonts w:ascii="Times New Roman" w:hAnsi="Times New Roman" w:cs="Times New Roman"/>
          <w:sz w:val="24"/>
          <w:szCs w:val="24"/>
        </w:rPr>
        <w:t>Lelis</w:t>
      </w:r>
      <w:proofErr w:type="spellEnd"/>
      <w:r w:rsidR="003F5DCA" w:rsidRPr="00C32B09">
        <w:rPr>
          <w:rFonts w:ascii="Times New Roman" w:hAnsi="Times New Roman" w:cs="Times New Roman"/>
          <w:sz w:val="24"/>
          <w:szCs w:val="24"/>
        </w:rPr>
        <w:t xml:space="preserve"> elaboró sus juguetes </w:t>
      </w:r>
      <w:r w:rsidR="00A04D1F" w:rsidRPr="00C32B09">
        <w:rPr>
          <w:rFonts w:ascii="Times New Roman" w:hAnsi="Times New Roman" w:cs="Times New Roman"/>
          <w:sz w:val="24"/>
          <w:szCs w:val="24"/>
        </w:rPr>
        <w:t>con la delicadeza y acabado con la que se elabora un objeto</w:t>
      </w:r>
      <w:r w:rsidR="0027040E">
        <w:rPr>
          <w:rFonts w:ascii="Times New Roman" w:hAnsi="Times New Roman" w:cs="Times New Roman"/>
          <w:sz w:val="24"/>
          <w:szCs w:val="24"/>
        </w:rPr>
        <w:t xml:space="preserve"> cerámico </w:t>
      </w:r>
      <w:r w:rsidR="0027040E" w:rsidRPr="00C32B09">
        <w:rPr>
          <w:rFonts w:ascii="Times New Roman" w:hAnsi="Times New Roman" w:cs="Times New Roman"/>
          <w:sz w:val="24"/>
          <w:szCs w:val="24"/>
        </w:rPr>
        <w:t>destinado</w:t>
      </w:r>
      <w:r w:rsidRPr="00C32B09">
        <w:rPr>
          <w:rFonts w:ascii="Times New Roman" w:hAnsi="Times New Roman" w:cs="Times New Roman"/>
          <w:sz w:val="24"/>
          <w:szCs w:val="24"/>
        </w:rPr>
        <w:t xml:space="preserve"> para la venta en el</w:t>
      </w:r>
      <w:r w:rsidR="00A04D1F" w:rsidRPr="00C32B09">
        <w:rPr>
          <w:rFonts w:ascii="Times New Roman" w:hAnsi="Times New Roman" w:cs="Times New Roman"/>
          <w:sz w:val="24"/>
          <w:szCs w:val="24"/>
        </w:rPr>
        <w:t xml:space="preserve"> mercado, </w:t>
      </w:r>
      <w:r w:rsidR="003F5DCA" w:rsidRPr="00C32B09">
        <w:rPr>
          <w:rFonts w:ascii="Times New Roman" w:hAnsi="Times New Roman" w:cs="Times New Roman"/>
          <w:sz w:val="24"/>
          <w:szCs w:val="24"/>
        </w:rPr>
        <w:t>consistente en utensilios de cocina</w:t>
      </w:r>
      <w:r w:rsidRPr="00C32B09">
        <w:rPr>
          <w:rFonts w:ascii="Times New Roman" w:hAnsi="Times New Roman" w:cs="Times New Roman"/>
          <w:sz w:val="24"/>
          <w:szCs w:val="24"/>
        </w:rPr>
        <w:t>.</w:t>
      </w:r>
      <w:r w:rsidR="003F5DCA" w:rsidRPr="00C32B09">
        <w:rPr>
          <w:rFonts w:ascii="Times New Roman" w:hAnsi="Times New Roman" w:cs="Times New Roman"/>
          <w:sz w:val="24"/>
          <w:szCs w:val="24"/>
        </w:rPr>
        <w:t xml:space="preserve"> </w:t>
      </w:r>
      <w:r w:rsidRPr="00C32B09">
        <w:rPr>
          <w:rFonts w:ascii="Times New Roman" w:hAnsi="Times New Roman" w:cs="Times New Roman"/>
          <w:sz w:val="24"/>
          <w:szCs w:val="24"/>
        </w:rPr>
        <w:t>L</w:t>
      </w:r>
      <w:r w:rsidR="003F5DCA" w:rsidRPr="00C32B09">
        <w:rPr>
          <w:rFonts w:ascii="Times New Roman" w:hAnsi="Times New Roman" w:cs="Times New Roman"/>
          <w:sz w:val="24"/>
          <w:szCs w:val="24"/>
        </w:rPr>
        <w:t xml:space="preserve">a arcilla </w:t>
      </w:r>
      <w:r w:rsidR="003A3544" w:rsidRPr="00C32B09">
        <w:rPr>
          <w:rFonts w:ascii="Times New Roman" w:hAnsi="Times New Roman" w:cs="Times New Roman"/>
          <w:sz w:val="24"/>
          <w:szCs w:val="24"/>
        </w:rPr>
        <w:t>l</w:t>
      </w:r>
      <w:r w:rsidR="003A3544">
        <w:rPr>
          <w:rFonts w:ascii="Times New Roman" w:hAnsi="Times New Roman" w:cs="Times New Roman"/>
          <w:sz w:val="24"/>
          <w:szCs w:val="24"/>
        </w:rPr>
        <w:t>a</w:t>
      </w:r>
      <w:r w:rsidR="003A3544" w:rsidRPr="00C32B09">
        <w:rPr>
          <w:rFonts w:ascii="Times New Roman" w:hAnsi="Times New Roman" w:cs="Times New Roman"/>
          <w:sz w:val="24"/>
          <w:szCs w:val="24"/>
        </w:rPr>
        <w:t xml:space="preserve"> </w:t>
      </w:r>
      <w:r w:rsidR="003F5DCA" w:rsidRPr="00C32B09">
        <w:rPr>
          <w:rFonts w:ascii="Times New Roman" w:hAnsi="Times New Roman" w:cs="Times New Roman"/>
          <w:sz w:val="24"/>
          <w:szCs w:val="24"/>
        </w:rPr>
        <w:t>extrajo del río próximo a su casa</w:t>
      </w:r>
      <w:r w:rsidR="003A3544">
        <w:rPr>
          <w:rFonts w:ascii="Times New Roman" w:hAnsi="Times New Roman" w:cs="Times New Roman"/>
          <w:sz w:val="24"/>
          <w:szCs w:val="24"/>
        </w:rPr>
        <w:t>.</w:t>
      </w:r>
      <w:r w:rsidR="003A3544" w:rsidRPr="00C32B09">
        <w:rPr>
          <w:rFonts w:ascii="Times New Roman" w:hAnsi="Times New Roman" w:cs="Times New Roman"/>
          <w:sz w:val="24"/>
          <w:szCs w:val="24"/>
        </w:rPr>
        <w:t xml:space="preserve"> </w:t>
      </w:r>
      <w:r w:rsidR="003A3544">
        <w:rPr>
          <w:rFonts w:ascii="Times New Roman" w:hAnsi="Times New Roman" w:cs="Times New Roman"/>
          <w:sz w:val="24"/>
          <w:szCs w:val="24"/>
        </w:rPr>
        <w:t>E</w:t>
      </w:r>
      <w:r w:rsidR="003A3544" w:rsidRPr="00C32B09">
        <w:rPr>
          <w:rFonts w:ascii="Times New Roman" w:hAnsi="Times New Roman" w:cs="Times New Roman"/>
          <w:sz w:val="24"/>
          <w:szCs w:val="24"/>
        </w:rPr>
        <w:t xml:space="preserve">sta </w:t>
      </w:r>
      <w:r w:rsidR="003F5DCA" w:rsidRPr="00C32B09">
        <w:rPr>
          <w:rFonts w:ascii="Times New Roman" w:hAnsi="Times New Roman" w:cs="Times New Roman"/>
          <w:sz w:val="24"/>
          <w:szCs w:val="24"/>
        </w:rPr>
        <w:t>porción de arcilla</w:t>
      </w:r>
      <w:r w:rsidR="003A3544">
        <w:rPr>
          <w:rFonts w:ascii="Times New Roman" w:hAnsi="Times New Roman" w:cs="Times New Roman"/>
          <w:sz w:val="24"/>
          <w:szCs w:val="24"/>
        </w:rPr>
        <w:t xml:space="preserve"> la</w:t>
      </w:r>
      <w:r w:rsidR="003A3544" w:rsidRPr="00C32B09">
        <w:rPr>
          <w:rFonts w:ascii="Times New Roman" w:hAnsi="Times New Roman" w:cs="Times New Roman"/>
          <w:sz w:val="24"/>
          <w:szCs w:val="24"/>
        </w:rPr>
        <w:t xml:space="preserve"> </w:t>
      </w:r>
      <w:r w:rsidR="003F5DCA" w:rsidRPr="00C32B09">
        <w:rPr>
          <w:rFonts w:ascii="Times New Roman" w:hAnsi="Times New Roman" w:cs="Times New Roman"/>
          <w:sz w:val="24"/>
          <w:szCs w:val="24"/>
        </w:rPr>
        <w:t xml:space="preserve">llevó a </w:t>
      </w:r>
      <w:r w:rsidR="003F1A85">
        <w:rPr>
          <w:rFonts w:ascii="Times New Roman" w:hAnsi="Times New Roman" w:cs="Times New Roman"/>
          <w:sz w:val="24"/>
          <w:szCs w:val="24"/>
        </w:rPr>
        <w:t>la</w:t>
      </w:r>
      <w:r w:rsidR="003F5DCA" w:rsidRPr="00C32B09">
        <w:rPr>
          <w:rFonts w:ascii="Times New Roman" w:hAnsi="Times New Roman" w:cs="Times New Roman"/>
          <w:sz w:val="24"/>
          <w:szCs w:val="24"/>
        </w:rPr>
        <w:t xml:space="preserve"> casa, </w:t>
      </w:r>
      <w:r w:rsidR="003A3544" w:rsidRPr="00C32B09">
        <w:rPr>
          <w:rFonts w:ascii="Times New Roman" w:hAnsi="Times New Roman" w:cs="Times New Roman"/>
          <w:sz w:val="24"/>
          <w:szCs w:val="24"/>
        </w:rPr>
        <w:t>l</w:t>
      </w:r>
      <w:r w:rsidR="003A3544">
        <w:rPr>
          <w:rFonts w:ascii="Times New Roman" w:hAnsi="Times New Roman" w:cs="Times New Roman"/>
          <w:sz w:val="24"/>
          <w:szCs w:val="24"/>
        </w:rPr>
        <w:t>a</w:t>
      </w:r>
      <w:r w:rsidR="003A3544" w:rsidRPr="00C32B09">
        <w:rPr>
          <w:rFonts w:ascii="Times New Roman" w:hAnsi="Times New Roman" w:cs="Times New Roman"/>
          <w:sz w:val="24"/>
          <w:szCs w:val="24"/>
        </w:rPr>
        <w:t xml:space="preserve"> </w:t>
      </w:r>
      <w:r w:rsidRPr="00C32B09">
        <w:rPr>
          <w:rFonts w:ascii="Times New Roman" w:hAnsi="Times New Roman" w:cs="Times New Roman"/>
          <w:sz w:val="24"/>
          <w:szCs w:val="24"/>
        </w:rPr>
        <w:t>prepar</w:t>
      </w:r>
      <w:r w:rsidR="0027040E">
        <w:rPr>
          <w:rFonts w:ascii="Times New Roman" w:hAnsi="Times New Roman" w:cs="Times New Roman"/>
          <w:sz w:val="24"/>
          <w:szCs w:val="24"/>
        </w:rPr>
        <w:t>ó</w:t>
      </w:r>
      <w:r w:rsidR="003F5DCA" w:rsidRPr="00C32B09">
        <w:rPr>
          <w:rFonts w:ascii="Times New Roman" w:hAnsi="Times New Roman" w:cs="Times New Roman"/>
          <w:sz w:val="24"/>
          <w:szCs w:val="24"/>
        </w:rPr>
        <w:t xml:space="preserve"> con agua, extra</w:t>
      </w:r>
      <w:r w:rsidR="0027040E">
        <w:rPr>
          <w:rFonts w:ascii="Times New Roman" w:hAnsi="Times New Roman" w:cs="Times New Roman"/>
          <w:sz w:val="24"/>
          <w:szCs w:val="24"/>
        </w:rPr>
        <w:t>jo</w:t>
      </w:r>
      <w:r w:rsidR="003F5DCA" w:rsidRPr="00C32B09">
        <w:rPr>
          <w:rFonts w:ascii="Times New Roman" w:hAnsi="Times New Roman" w:cs="Times New Roman"/>
          <w:sz w:val="24"/>
          <w:szCs w:val="24"/>
        </w:rPr>
        <w:t xml:space="preserve"> </w:t>
      </w:r>
      <w:r w:rsidRPr="00C32B09">
        <w:rPr>
          <w:rFonts w:ascii="Times New Roman" w:hAnsi="Times New Roman" w:cs="Times New Roman"/>
          <w:sz w:val="24"/>
          <w:szCs w:val="24"/>
        </w:rPr>
        <w:t>las diminutas</w:t>
      </w:r>
      <w:r w:rsidR="003F5DCA" w:rsidRPr="00C32B09">
        <w:rPr>
          <w:rFonts w:ascii="Times New Roman" w:hAnsi="Times New Roman" w:cs="Times New Roman"/>
          <w:sz w:val="24"/>
          <w:szCs w:val="24"/>
        </w:rPr>
        <w:t xml:space="preserve"> piedras existentes en la greda, </w:t>
      </w:r>
      <w:r w:rsidR="003A3544" w:rsidRPr="00C32B09">
        <w:rPr>
          <w:rFonts w:ascii="Times New Roman" w:hAnsi="Times New Roman" w:cs="Times New Roman"/>
          <w:sz w:val="24"/>
          <w:szCs w:val="24"/>
        </w:rPr>
        <w:t>l</w:t>
      </w:r>
      <w:r w:rsidR="003A3544">
        <w:rPr>
          <w:rFonts w:ascii="Times New Roman" w:hAnsi="Times New Roman" w:cs="Times New Roman"/>
          <w:sz w:val="24"/>
          <w:szCs w:val="24"/>
        </w:rPr>
        <w:t>a</w:t>
      </w:r>
      <w:r w:rsidR="003A3544" w:rsidRPr="00C32B09">
        <w:rPr>
          <w:rFonts w:ascii="Times New Roman" w:hAnsi="Times New Roman" w:cs="Times New Roman"/>
          <w:sz w:val="24"/>
          <w:szCs w:val="24"/>
        </w:rPr>
        <w:t xml:space="preserve"> </w:t>
      </w:r>
      <w:r w:rsidR="003F5DCA" w:rsidRPr="00C32B09">
        <w:rPr>
          <w:rFonts w:ascii="Times New Roman" w:hAnsi="Times New Roman" w:cs="Times New Roman"/>
          <w:sz w:val="24"/>
          <w:szCs w:val="24"/>
        </w:rPr>
        <w:t>acondicion</w:t>
      </w:r>
      <w:r w:rsidR="0027040E">
        <w:rPr>
          <w:rFonts w:ascii="Times New Roman" w:hAnsi="Times New Roman" w:cs="Times New Roman"/>
          <w:sz w:val="24"/>
          <w:szCs w:val="24"/>
        </w:rPr>
        <w:t>ó</w:t>
      </w:r>
      <w:r w:rsidR="003F5DCA" w:rsidRPr="00C32B09">
        <w:rPr>
          <w:rFonts w:ascii="Times New Roman" w:hAnsi="Times New Roman" w:cs="Times New Roman"/>
          <w:sz w:val="24"/>
          <w:szCs w:val="24"/>
        </w:rPr>
        <w:t xml:space="preserve"> para que pueda moldear</w:t>
      </w:r>
      <w:r w:rsidR="003A3544">
        <w:rPr>
          <w:rFonts w:ascii="Times New Roman" w:hAnsi="Times New Roman" w:cs="Times New Roman"/>
          <w:sz w:val="24"/>
          <w:szCs w:val="24"/>
        </w:rPr>
        <w:t>la</w:t>
      </w:r>
      <w:r w:rsidR="003F5DCA" w:rsidRPr="00C32B09">
        <w:rPr>
          <w:rFonts w:ascii="Times New Roman" w:hAnsi="Times New Roman" w:cs="Times New Roman"/>
          <w:sz w:val="24"/>
          <w:szCs w:val="24"/>
        </w:rPr>
        <w:t xml:space="preserve"> con sus manos; una vez </w:t>
      </w:r>
      <w:r w:rsidR="003A3544" w:rsidRPr="00C32B09">
        <w:rPr>
          <w:rFonts w:ascii="Times New Roman" w:hAnsi="Times New Roman" w:cs="Times New Roman"/>
          <w:sz w:val="24"/>
          <w:szCs w:val="24"/>
        </w:rPr>
        <w:t>terminad</w:t>
      </w:r>
      <w:r w:rsidR="003A3544">
        <w:rPr>
          <w:rFonts w:ascii="Times New Roman" w:hAnsi="Times New Roman" w:cs="Times New Roman"/>
          <w:sz w:val="24"/>
          <w:szCs w:val="24"/>
        </w:rPr>
        <w:t>a</w:t>
      </w:r>
      <w:r w:rsidR="003A3544" w:rsidRPr="00C32B09">
        <w:rPr>
          <w:rFonts w:ascii="Times New Roman" w:hAnsi="Times New Roman" w:cs="Times New Roman"/>
          <w:sz w:val="24"/>
          <w:szCs w:val="24"/>
        </w:rPr>
        <w:t xml:space="preserve"> </w:t>
      </w:r>
      <w:r w:rsidR="003F5DCA" w:rsidRPr="00C32B09">
        <w:rPr>
          <w:rFonts w:ascii="Times New Roman" w:hAnsi="Times New Roman" w:cs="Times New Roman"/>
          <w:sz w:val="24"/>
          <w:szCs w:val="24"/>
        </w:rPr>
        <w:t xml:space="preserve">la primera etapa de elaboración, </w:t>
      </w:r>
      <w:r w:rsidR="003A3544" w:rsidRPr="00C32B09">
        <w:rPr>
          <w:rFonts w:ascii="Times New Roman" w:hAnsi="Times New Roman" w:cs="Times New Roman"/>
          <w:sz w:val="24"/>
          <w:szCs w:val="24"/>
        </w:rPr>
        <w:t>l</w:t>
      </w:r>
      <w:r w:rsidR="003A3544">
        <w:rPr>
          <w:rFonts w:ascii="Times New Roman" w:hAnsi="Times New Roman" w:cs="Times New Roman"/>
          <w:sz w:val="24"/>
          <w:szCs w:val="24"/>
        </w:rPr>
        <w:t>a</w:t>
      </w:r>
      <w:r w:rsidR="003A3544" w:rsidRPr="00C32B09">
        <w:rPr>
          <w:rFonts w:ascii="Times New Roman" w:hAnsi="Times New Roman" w:cs="Times New Roman"/>
          <w:sz w:val="24"/>
          <w:szCs w:val="24"/>
        </w:rPr>
        <w:t xml:space="preserve"> </w:t>
      </w:r>
      <w:r w:rsidR="003F5DCA" w:rsidRPr="00C32B09">
        <w:rPr>
          <w:rFonts w:ascii="Times New Roman" w:hAnsi="Times New Roman" w:cs="Times New Roman"/>
          <w:sz w:val="24"/>
          <w:szCs w:val="24"/>
        </w:rPr>
        <w:t>deja reposa</w:t>
      </w:r>
      <w:r w:rsidR="00654021">
        <w:rPr>
          <w:rFonts w:ascii="Times New Roman" w:hAnsi="Times New Roman" w:cs="Times New Roman"/>
          <w:sz w:val="24"/>
          <w:szCs w:val="24"/>
        </w:rPr>
        <w:t>ndo</w:t>
      </w:r>
      <w:r w:rsidR="003F5DCA" w:rsidRPr="00C32B09">
        <w:rPr>
          <w:rFonts w:ascii="Times New Roman" w:hAnsi="Times New Roman" w:cs="Times New Roman"/>
          <w:sz w:val="24"/>
          <w:szCs w:val="24"/>
        </w:rPr>
        <w:t xml:space="preserve"> un momento. Luego de pasado algunos minutos, toma una pequeña porción de la masa, empieza a moldear</w:t>
      </w:r>
      <w:r w:rsidR="003A3544">
        <w:rPr>
          <w:rFonts w:ascii="Times New Roman" w:hAnsi="Times New Roman" w:cs="Times New Roman"/>
          <w:sz w:val="24"/>
          <w:szCs w:val="24"/>
        </w:rPr>
        <w:t>.</w:t>
      </w:r>
      <w:r w:rsidR="003F5DCA" w:rsidRPr="00C32B09">
        <w:rPr>
          <w:rFonts w:ascii="Times New Roman" w:hAnsi="Times New Roman" w:cs="Times New Roman"/>
          <w:sz w:val="24"/>
          <w:szCs w:val="24"/>
        </w:rPr>
        <w:t xml:space="preserve"> </w:t>
      </w:r>
      <w:r w:rsidR="003A3544">
        <w:rPr>
          <w:rFonts w:ascii="Times New Roman" w:hAnsi="Times New Roman" w:cs="Times New Roman"/>
          <w:sz w:val="24"/>
          <w:szCs w:val="24"/>
        </w:rPr>
        <w:t>S</w:t>
      </w:r>
      <w:r w:rsidR="003A3544" w:rsidRPr="00C32B09">
        <w:rPr>
          <w:rFonts w:ascii="Times New Roman" w:hAnsi="Times New Roman" w:cs="Times New Roman"/>
          <w:sz w:val="24"/>
          <w:szCs w:val="24"/>
        </w:rPr>
        <w:t xml:space="preserve">u </w:t>
      </w:r>
      <w:r w:rsidR="003F5DCA" w:rsidRPr="00C32B09">
        <w:rPr>
          <w:rFonts w:ascii="Times New Roman" w:hAnsi="Times New Roman" w:cs="Times New Roman"/>
          <w:sz w:val="24"/>
          <w:szCs w:val="24"/>
        </w:rPr>
        <w:t>primera elaboración fue una ollita, la que hizo sin dificultad, luego hizo otra olla, enseguida un fogón, luego una tostadora,</w:t>
      </w:r>
      <w:r w:rsidR="00A04D1F" w:rsidRPr="00C32B09">
        <w:rPr>
          <w:rFonts w:ascii="Times New Roman" w:hAnsi="Times New Roman" w:cs="Times New Roman"/>
          <w:sz w:val="24"/>
          <w:szCs w:val="24"/>
        </w:rPr>
        <w:t xml:space="preserve"> </w:t>
      </w:r>
      <w:r w:rsidR="003A3544">
        <w:rPr>
          <w:rFonts w:ascii="Times New Roman" w:hAnsi="Times New Roman" w:cs="Times New Roman"/>
          <w:sz w:val="24"/>
          <w:szCs w:val="24"/>
        </w:rPr>
        <w:t>con todo lo cual completó</w:t>
      </w:r>
      <w:r w:rsidR="003A3544" w:rsidRPr="00C32B09">
        <w:rPr>
          <w:rFonts w:ascii="Times New Roman" w:hAnsi="Times New Roman" w:cs="Times New Roman"/>
          <w:sz w:val="24"/>
          <w:szCs w:val="24"/>
        </w:rPr>
        <w:t xml:space="preserve"> </w:t>
      </w:r>
      <w:r w:rsidR="00A04D1F" w:rsidRPr="00C32B09">
        <w:rPr>
          <w:rFonts w:ascii="Times New Roman" w:hAnsi="Times New Roman" w:cs="Times New Roman"/>
          <w:sz w:val="24"/>
          <w:szCs w:val="24"/>
        </w:rPr>
        <w:t>un juego de cocina.</w:t>
      </w:r>
    </w:p>
    <w:p w14:paraId="514528DF" w14:textId="06ADCEC3" w:rsidR="001526EF" w:rsidRPr="00C32B09" w:rsidRDefault="003F5DCA" w:rsidP="00D61639">
      <w:pPr>
        <w:spacing w:after="0" w:line="360" w:lineRule="auto"/>
        <w:ind w:left="1418" w:firstLine="706"/>
        <w:jc w:val="both"/>
        <w:rPr>
          <w:rFonts w:ascii="Times New Roman" w:hAnsi="Times New Roman" w:cs="Times New Roman"/>
          <w:sz w:val="24"/>
          <w:szCs w:val="24"/>
        </w:rPr>
      </w:pPr>
      <w:r w:rsidRPr="00C32B09">
        <w:rPr>
          <w:rFonts w:ascii="Times New Roman" w:hAnsi="Times New Roman" w:cs="Times New Roman"/>
          <w:sz w:val="24"/>
          <w:szCs w:val="24"/>
        </w:rPr>
        <w:t>Terminada la tarea, para entonces ya había completado el conjunto de utensilios necesarios para su juego</w:t>
      </w:r>
      <w:r w:rsidR="003A3544">
        <w:rPr>
          <w:rFonts w:ascii="Times New Roman" w:hAnsi="Times New Roman" w:cs="Times New Roman"/>
          <w:sz w:val="24"/>
          <w:szCs w:val="24"/>
        </w:rPr>
        <w:t xml:space="preserve">, </w:t>
      </w:r>
      <w:r w:rsidRPr="00C32B09">
        <w:rPr>
          <w:rFonts w:ascii="Times New Roman" w:hAnsi="Times New Roman" w:cs="Times New Roman"/>
          <w:sz w:val="24"/>
          <w:szCs w:val="24"/>
        </w:rPr>
        <w:t xml:space="preserve">lo acomoda debajo de una calamina, que cubría de sol pero que permite un </w:t>
      </w:r>
      <w:r w:rsidR="0027040E" w:rsidRPr="00C32B09">
        <w:rPr>
          <w:rFonts w:ascii="Times New Roman" w:hAnsi="Times New Roman" w:cs="Times New Roman"/>
          <w:sz w:val="24"/>
          <w:szCs w:val="24"/>
        </w:rPr>
        <w:t xml:space="preserve">mejor </w:t>
      </w:r>
      <w:r w:rsidRPr="00C32B09">
        <w:rPr>
          <w:rFonts w:ascii="Times New Roman" w:hAnsi="Times New Roman" w:cs="Times New Roman"/>
          <w:sz w:val="24"/>
          <w:szCs w:val="24"/>
        </w:rPr>
        <w:t>secado</w:t>
      </w:r>
      <w:r w:rsidR="0085286D">
        <w:rPr>
          <w:rFonts w:ascii="Times New Roman" w:hAnsi="Times New Roman" w:cs="Times New Roman"/>
          <w:sz w:val="24"/>
          <w:szCs w:val="24"/>
        </w:rPr>
        <w:t>.</w:t>
      </w:r>
      <w:r w:rsidR="0085286D" w:rsidRPr="00C32B09">
        <w:rPr>
          <w:rFonts w:ascii="Times New Roman" w:hAnsi="Times New Roman" w:cs="Times New Roman"/>
          <w:sz w:val="24"/>
          <w:szCs w:val="24"/>
        </w:rPr>
        <w:t xml:space="preserve"> </w:t>
      </w:r>
      <w:r w:rsidR="0085286D">
        <w:rPr>
          <w:rFonts w:ascii="Times New Roman" w:hAnsi="Times New Roman" w:cs="Times New Roman"/>
          <w:sz w:val="24"/>
          <w:szCs w:val="24"/>
        </w:rPr>
        <w:t>E</w:t>
      </w:r>
      <w:r w:rsidR="0085286D" w:rsidRPr="00C32B09">
        <w:rPr>
          <w:rFonts w:ascii="Times New Roman" w:hAnsi="Times New Roman" w:cs="Times New Roman"/>
          <w:sz w:val="24"/>
          <w:szCs w:val="24"/>
        </w:rPr>
        <w:t xml:space="preserve">lla </w:t>
      </w:r>
      <w:r w:rsidRPr="00C32B09">
        <w:rPr>
          <w:rFonts w:ascii="Times New Roman" w:hAnsi="Times New Roman" w:cs="Times New Roman"/>
          <w:sz w:val="24"/>
          <w:szCs w:val="24"/>
        </w:rPr>
        <w:t>dijo al respecto</w:t>
      </w:r>
      <w:r w:rsidR="0085286D">
        <w:rPr>
          <w:rFonts w:ascii="Times New Roman" w:hAnsi="Times New Roman" w:cs="Times New Roman"/>
          <w:sz w:val="24"/>
          <w:szCs w:val="24"/>
        </w:rPr>
        <w:t>:</w:t>
      </w:r>
      <w:r w:rsidRPr="00C32B09">
        <w:rPr>
          <w:rFonts w:ascii="Times New Roman" w:hAnsi="Times New Roman" w:cs="Times New Roman"/>
          <w:sz w:val="24"/>
          <w:szCs w:val="24"/>
        </w:rPr>
        <w:t xml:space="preserve"> </w:t>
      </w:r>
      <w:r w:rsidRPr="0085286D">
        <w:rPr>
          <w:rFonts w:ascii="Times New Roman" w:hAnsi="Times New Roman" w:cs="Times New Roman"/>
          <w:sz w:val="24"/>
          <w:szCs w:val="24"/>
        </w:rPr>
        <w:t>“</w:t>
      </w:r>
      <w:r w:rsidR="0085286D" w:rsidRPr="00C707F0">
        <w:rPr>
          <w:rFonts w:ascii="Times New Roman" w:hAnsi="Times New Roman" w:cs="Times New Roman"/>
          <w:i/>
          <w:iCs/>
          <w:sz w:val="24"/>
          <w:szCs w:val="24"/>
        </w:rPr>
        <w:t xml:space="preserve">Cuando </w:t>
      </w:r>
      <w:r w:rsidRPr="00C707F0">
        <w:rPr>
          <w:rFonts w:ascii="Times New Roman" w:hAnsi="Times New Roman" w:cs="Times New Roman"/>
          <w:i/>
          <w:iCs/>
          <w:sz w:val="24"/>
          <w:szCs w:val="24"/>
        </w:rPr>
        <w:t xml:space="preserve">pones </w:t>
      </w:r>
      <w:r w:rsidR="00A04D1F" w:rsidRPr="00C707F0">
        <w:rPr>
          <w:rFonts w:ascii="Times New Roman" w:hAnsi="Times New Roman" w:cs="Times New Roman"/>
          <w:i/>
          <w:iCs/>
          <w:sz w:val="24"/>
          <w:szCs w:val="24"/>
        </w:rPr>
        <w:t>de frente</w:t>
      </w:r>
      <w:r w:rsidRPr="00C707F0">
        <w:rPr>
          <w:rFonts w:ascii="Times New Roman" w:hAnsi="Times New Roman" w:cs="Times New Roman"/>
          <w:i/>
          <w:iCs/>
          <w:sz w:val="24"/>
          <w:szCs w:val="24"/>
        </w:rPr>
        <w:t xml:space="preserve"> al sol, se rajan y ya no sirven</w:t>
      </w:r>
      <w:r w:rsidRPr="0085286D">
        <w:rPr>
          <w:rFonts w:ascii="Times New Roman" w:hAnsi="Times New Roman" w:cs="Times New Roman"/>
          <w:sz w:val="24"/>
          <w:szCs w:val="24"/>
        </w:rPr>
        <w:t>”</w:t>
      </w:r>
      <w:r w:rsidR="001526EF" w:rsidRPr="0085286D">
        <w:rPr>
          <w:rFonts w:ascii="Times New Roman" w:hAnsi="Times New Roman" w:cs="Times New Roman"/>
          <w:sz w:val="24"/>
          <w:szCs w:val="24"/>
        </w:rPr>
        <w:t>.</w:t>
      </w:r>
      <w:r w:rsidRPr="0085286D">
        <w:rPr>
          <w:rFonts w:ascii="Times New Roman" w:hAnsi="Times New Roman" w:cs="Times New Roman"/>
          <w:sz w:val="24"/>
          <w:szCs w:val="24"/>
        </w:rPr>
        <w:t xml:space="preserve"> </w:t>
      </w:r>
    </w:p>
    <w:p w14:paraId="653DCAD3" w14:textId="56F82457" w:rsidR="003F5DCA" w:rsidRPr="00C32B09" w:rsidRDefault="00E81B5B"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L</w:t>
      </w:r>
      <w:r w:rsidR="003F5DCA" w:rsidRPr="00C32B09">
        <w:rPr>
          <w:rFonts w:ascii="Times New Roman" w:hAnsi="Times New Roman" w:cs="Times New Roman"/>
          <w:sz w:val="24"/>
          <w:szCs w:val="24"/>
        </w:rPr>
        <w:t>a niña evidentemente había aprendido las técnicas de su madre, quien se dedica a la alfarería.</w:t>
      </w:r>
      <w:r w:rsidR="00A04D1F" w:rsidRPr="00C32B09">
        <w:rPr>
          <w:rFonts w:ascii="Times New Roman" w:hAnsi="Times New Roman" w:cs="Times New Roman"/>
          <w:sz w:val="24"/>
          <w:szCs w:val="24"/>
        </w:rPr>
        <w:t xml:space="preserve"> </w:t>
      </w:r>
      <w:r w:rsidR="003F5DCA" w:rsidRPr="00C32B09">
        <w:rPr>
          <w:rFonts w:ascii="Times New Roman" w:hAnsi="Times New Roman" w:cs="Times New Roman"/>
          <w:sz w:val="24"/>
          <w:szCs w:val="24"/>
        </w:rPr>
        <w:t>En este juego</w:t>
      </w:r>
      <w:r w:rsidR="0085286D">
        <w:rPr>
          <w:rFonts w:ascii="Times New Roman" w:hAnsi="Times New Roman" w:cs="Times New Roman"/>
          <w:sz w:val="24"/>
          <w:szCs w:val="24"/>
        </w:rPr>
        <w:t>,</w:t>
      </w:r>
      <w:r w:rsidR="003F5DCA" w:rsidRPr="00C32B09">
        <w:rPr>
          <w:rFonts w:ascii="Times New Roman" w:hAnsi="Times New Roman" w:cs="Times New Roman"/>
          <w:sz w:val="24"/>
          <w:szCs w:val="24"/>
        </w:rPr>
        <w:t xml:space="preserve"> la niña no solo revela el grado de conocimiento del tratamiento de la arcilla y la elaboración de objetos</w:t>
      </w:r>
      <w:r w:rsidR="0085286D">
        <w:rPr>
          <w:rFonts w:ascii="Times New Roman" w:hAnsi="Times New Roman" w:cs="Times New Roman"/>
          <w:sz w:val="24"/>
          <w:szCs w:val="24"/>
        </w:rPr>
        <w:t>,</w:t>
      </w:r>
      <w:r w:rsidR="0085286D" w:rsidRPr="00C32B09">
        <w:rPr>
          <w:rFonts w:ascii="Times New Roman" w:hAnsi="Times New Roman" w:cs="Times New Roman"/>
          <w:sz w:val="24"/>
          <w:szCs w:val="24"/>
        </w:rPr>
        <w:t xml:space="preserve"> </w:t>
      </w:r>
      <w:r w:rsidR="003F5DCA" w:rsidRPr="00C32B09">
        <w:rPr>
          <w:rFonts w:ascii="Times New Roman" w:hAnsi="Times New Roman" w:cs="Times New Roman"/>
          <w:sz w:val="24"/>
          <w:szCs w:val="24"/>
        </w:rPr>
        <w:t>sino</w:t>
      </w:r>
      <w:r w:rsidR="0085286D">
        <w:rPr>
          <w:rFonts w:ascii="Times New Roman" w:hAnsi="Times New Roman" w:cs="Times New Roman"/>
          <w:sz w:val="24"/>
          <w:szCs w:val="24"/>
        </w:rPr>
        <w:t xml:space="preserve"> que</w:t>
      </w:r>
      <w:r w:rsidR="003F5DCA" w:rsidRPr="00C32B09">
        <w:rPr>
          <w:rFonts w:ascii="Times New Roman" w:hAnsi="Times New Roman" w:cs="Times New Roman"/>
          <w:sz w:val="24"/>
          <w:szCs w:val="24"/>
        </w:rPr>
        <w:t xml:space="preserve"> demuestra el grado de conocimiento cultural, debido a que no elabora juguetes </w:t>
      </w:r>
      <w:r w:rsidR="00A04D1F" w:rsidRPr="00C32B09">
        <w:rPr>
          <w:rFonts w:ascii="Times New Roman" w:hAnsi="Times New Roman" w:cs="Times New Roman"/>
          <w:sz w:val="24"/>
          <w:szCs w:val="24"/>
        </w:rPr>
        <w:t>porque</w:t>
      </w:r>
      <w:r w:rsidR="003F5DCA" w:rsidRPr="00C32B09">
        <w:rPr>
          <w:rFonts w:ascii="Times New Roman" w:hAnsi="Times New Roman" w:cs="Times New Roman"/>
          <w:sz w:val="24"/>
          <w:szCs w:val="24"/>
        </w:rPr>
        <w:t xml:space="preserve"> se le ocurrió hacerlos, </w:t>
      </w:r>
      <w:r w:rsidR="00A04D1F" w:rsidRPr="00C32B09">
        <w:rPr>
          <w:rFonts w:ascii="Times New Roman" w:hAnsi="Times New Roman" w:cs="Times New Roman"/>
          <w:sz w:val="24"/>
          <w:szCs w:val="24"/>
        </w:rPr>
        <w:t>sino</w:t>
      </w:r>
      <w:r w:rsidR="003F5DCA" w:rsidRPr="00C32B09">
        <w:rPr>
          <w:rFonts w:ascii="Times New Roman" w:hAnsi="Times New Roman" w:cs="Times New Roman"/>
          <w:sz w:val="24"/>
          <w:szCs w:val="24"/>
        </w:rPr>
        <w:t xml:space="preserve"> hace aquellos que son necesarios en </w:t>
      </w:r>
      <w:r w:rsidR="00D952D9" w:rsidRPr="00C32B09">
        <w:rPr>
          <w:rFonts w:ascii="Times New Roman" w:hAnsi="Times New Roman" w:cs="Times New Roman"/>
          <w:sz w:val="24"/>
          <w:szCs w:val="24"/>
        </w:rPr>
        <w:t>la vida</w:t>
      </w:r>
      <w:r w:rsidR="003F5DCA" w:rsidRPr="00C32B09">
        <w:rPr>
          <w:rFonts w:ascii="Times New Roman" w:hAnsi="Times New Roman" w:cs="Times New Roman"/>
          <w:sz w:val="24"/>
          <w:szCs w:val="24"/>
        </w:rPr>
        <w:t xml:space="preserve"> cotidiana </w:t>
      </w:r>
      <w:r w:rsidRPr="00C32B09">
        <w:rPr>
          <w:rFonts w:ascii="Times New Roman" w:hAnsi="Times New Roman" w:cs="Times New Roman"/>
          <w:sz w:val="24"/>
          <w:szCs w:val="24"/>
        </w:rPr>
        <w:t>de la familia</w:t>
      </w:r>
      <w:r w:rsidR="003F5DCA" w:rsidRPr="00C32B09">
        <w:rPr>
          <w:rFonts w:ascii="Times New Roman" w:hAnsi="Times New Roman" w:cs="Times New Roman"/>
          <w:sz w:val="24"/>
          <w:szCs w:val="24"/>
        </w:rPr>
        <w:t>.</w:t>
      </w:r>
    </w:p>
    <w:p w14:paraId="0E9AFC5D" w14:textId="43CBCCD1" w:rsidR="00CD78B8" w:rsidRPr="00C32B09" w:rsidRDefault="003F5DCA" w:rsidP="00D61639">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Los </w:t>
      </w:r>
      <w:r w:rsidR="003E577B" w:rsidRPr="00C32B09">
        <w:rPr>
          <w:rFonts w:ascii="Times New Roman" w:hAnsi="Times New Roman" w:cs="Times New Roman"/>
          <w:sz w:val="24"/>
          <w:szCs w:val="24"/>
        </w:rPr>
        <w:t>niños</w:t>
      </w:r>
      <w:r w:rsidRPr="00C32B09">
        <w:rPr>
          <w:rFonts w:ascii="Times New Roman" w:hAnsi="Times New Roman" w:cs="Times New Roman"/>
          <w:sz w:val="24"/>
          <w:szCs w:val="24"/>
        </w:rPr>
        <w:t xml:space="preserve">, de similar manera, realizan trabajos en </w:t>
      </w:r>
      <w:r w:rsidR="003E577B" w:rsidRPr="00C32B09">
        <w:rPr>
          <w:rFonts w:ascii="Times New Roman" w:hAnsi="Times New Roman" w:cs="Times New Roman"/>
          <w:sz w:val="24"/>
          <w:szCs w:val="24"/>
        </w:rPr>
        <w:t xml:space="preserve">arcilla, sin embargo, </w:t>
      </w:r>
      <w:r w:rsidRPr="00C32B09">
        <w:rPr>
          <w:rFonts w:ascii="Times New Roman" w:hAnsi="Times New Roman" w:cs="Times New Roman"/>
          <w:sz w:val="24"/>
          <w:szCs w:val="24"/>
        </w:rPr>
        <w:t>su especialidad es de elaborar pequeños tor</w:t>
      </w:r>
      <w:r w:rsidR="00654021">
        <w:rPr>
          <w:rFonts w:ascii="Times New Roman" w:hAnsi="Times New Roman" w:cs="Times New Roman"/>
          <w:sz w:val="24"/>
          <w:szCs w:val="24"/>
        </w:rPr>
        <w:t>os</w:t>
      </w:r>
      <w:r w:rsidRPr="00C32B09">
        <w:rPr>
          <w:rFonts w:ascii="Times New Roman" w:hAnsi="Times New Roman" w:cs="Times New Roman"/>
          <w:sz w:val="24"/>
          <w:szCs w:val="24"/>
        </w:rPr>
        <w:t xml:space="preserve">, </w:t>
      </w:r>
      <w:r w:rsidR="00654021">
        <w:rPr>
          <w:rFonts w:ascii="Times New Roman" w:hAnsi="Times New Roman" w:cs="Times New Roman"/>
          <w:sz w:val="24"/>
          <w:szCs w:val="24"/>
        </w:rPr>
        <w:t>ovinos</w:t>
      </w:r>
      <w:r w:rsidRPr="00C32B09">
        <w:rPr>
          <w:rFonts w:ascii="Times New Roman" w:hAnsi="Times New Roman" w:cs="Times New Roman"/>
          <w:sz w:val="24"/>
          <w:szCs w:val="24"/>
        </w:rPr>
        <w:t xml:space="preserve"> </w:t>
      </w:r>
      <w:r w:rsidR="0027040E">
        <w:rPr>
          <w:rFonts w:ascii="Times New Roman" w:hAnsi="Times New Roman" w:cs="Times New Roman"/>
          <w:sz w:val="24"/>
          <w:szCs w:val="24"/>
        </w:rPr>
        <w:t>o</w:t>
      </w:r>
      <w:r w:rsidRPr="00C32B09">
        <w:rPr>
          <w:rFonts w:ascii="Times New Roman" w:hAnsi="Times New Roman" w:cs="Times New Roman"/>
          <w:sz w:val="24"/>
          <w:szCs w:val="24"/>
        </w:rPr>
        <w:t xml:space="preserve"> caballos. </w:t>
      </w:r>
      <w:r w:rsidR="003E577B" w:rsidRPr="00C32B09">
        <w:rPr>
          <w:rFonts w:ascii="Times New Roman" w:hAnsi="Times New Roman" w:cs="Times New Roman"/>
          <w:sz w:val="24"/>
          <w:szCs w:val="24"/>
        </w:rPr>
        <w:t>Estos</w:t>
      </w:r>
      <w:r w:rsidRPr="00C32B09">
        <w:rPr>
          <w:rFonts w:ascii="Times New Roman" w:hAnsi="Times New Roman" w:cs="Times New Roman"/>
          <w:sz w:val="24"/>
          <w:szCs w:val="24"/>
        </w:rPr>
        <w:t xml:space="preserve"> objetos en miniatura los realizan con el mayor esmero, pues representan algo deseado. </w:t>
      </w:r>
      <w:r w:rsidR="00CD78B8" w:rsidRPr="00C32B09">
        <w:rPr>
          <w:rFonts w:ascii="Times New Roman" w:hAnsi="Times New Roman" w:cs="Times New Roman"/>
          <w:sz w:val="24"/>
          <w:szCs w:val="24"/>
        </w:rPr>
        <w:t>En el devenir del día a día asimilan, en un proceso constructivo, los símbolos que orientan los modos y posibilidades del vivir</w:t>
      </w:r>
      <w:r w:rsidR="00152AAB">
        <w:rPr>
          <w:rFonts w:ascii="Times New Roman" w:hAnsi="Times New Roman" w:cs="Times New Roman"/>
          <w:sz w:val="24"/>
          <w:szCs w:val="24"/>
        </w:rPr>
        <w:t>, incluso los conceptos de género</w:t>
      </w:r>
      <w:r w:rsidR="00CD78B8" w:rsidRPr="00C32B09">
        <w:rPr>
          <w:rFonts w:ascii="Times New Roman" w:hAnsi="Times New Roman" w:cs="Times New Roman"/>
          <w:sz w:val="24"/>
          <w:szCs w:val="24"/>
        </w:rPr>
        <w:t xml:space="preserve">; es decir, es ahí donde se percibe, siente, razona, juzga y se hace </w:t>
      </w:r>
      <w:r w:rsidR="008862D2" w:rsidRPr="00C32B09">
        <w:rPr>
          <w:rFonts w:ascii="Times New Roman" w:hAnsi="Times New Roman" w:cs="Times New Roman"/>
          <w:sz w:val="24"/>
          <w:szCs w:val="24"/>
        </w:rPr>
        <w:fldChar w:fldCharType="begin" w:fldLock="1"/>
      </w:r>
      <w:r w:rsidR="008862D2" w:rsidRPr="00C32B09">
        <w:rPr>
          <w:rFonts w:ascii="Times New Roman" w:hAnsi="Times New Roman" w:cs="Times New Roman"/>
          <w:sz w:val="24"/>
          <w:szCs w:val="24"/>
        </w:rPr>
        <w:instrText>ADDIN CSL_CITATION {"citationItems":[{"id":"ITEM-1","itemData":{"ISBN":"0800030001","author":[{"dropping-particle":"","family":"Martínez","given":"Bernardo","non-dropping-particle":"","parse-names":false,"suffix":""}],"container-title":"Convergencia","id":"ITEM-1","issue":"48","issued":{"date-parts":[["2008"]]},"page":"287-307","title":"El aprendizaje de la cultura y la cultura de aprender","type":"article-journal","volume":"15"},"uris":["http://www.mendeley.com/documents/?uuid=c8db4a0a-e412-47ff-be4e-6e74d34548d0"]}],"mendeley":{"formattedCitation":"(Martínez, 2008)","plainTextFormattedCitation":"(Martínez, 2008)","previouslyFormattedCitation":"(Martínez, 2008)"},"properties":{"noteIndex":0},"schema":"https://github.com/citation-style-language/schema/raw/master/csl-citation.json"}</w:instrText>
      </w:r>
      <w:r w:rsidR="008862D2" w:rsidRPr="00C32B09">
        <w:rPr>
          <w:rFonts w:ascii="Times New Roman" w:hAnsi="Times New Roman" w:cs="Times New Roman"/>
          <w:sz w:val="24"/>
          <w:szCs w:val="24"/>
        </w:rPr>
        <w:fldChar w:fldCharType="separate"/>
      </w:r>
      <w:r w:rsidR="008862D2" w:rsidRPr="00C32B09">
        <w:rPr>
          <w:rFonts w:ascii="Times New Roman" w:hAnsi="Times New Roman" w:cs="Times New Roman"/>
          <w:noProof/>
          <w:sz w:val="24"/>
          <w:szCs w:val="24"/>
        </w:rPr>
        <w:t>(Martínez, 2008)</w:t>
      </w:r>
      <w:r w:rsidR="008862D2" w:rsidRPr="00C32B09">
        <w:rPr>
          <w:rFonts w:ascii="Times New Roman" w:hAnsi="Times New Roman" w:cs="Times New Roman"/>
          <w:sz w:val="24"/>
          <w:szCs w:val="24"/>
        </w:rPr>
        <w:fldChar w:fldCharType="end"/>
      </w:r>
      <w:r w:rsidR="00152AAB">
        <w:rPr>
          <w:rFonts w:ascii="Times New Roman" w:hAnsi="Times New Roman" w:cs="Times New Roman"/>
          <w:sz w:val="24"/>
          <w:szCs w:val="24"/>
        </w:rPr>
        <w:t>.</w:t>
      </w:r>
    </w:p>
    <w:p w14:paraId="4D36084A" w14:textId="7C7D4091" w:rsidR="00152AAB" w:rsidRDefault="003F5DCA" w:rsidP="00843852">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lastRenderedPageBreak/>
        <w:t xml:space="preserve">Si el niño desea una yunta con </w:t>
      </w:r>
      <w:r w:rsidRPr="00152AAB">
        <w:rPr>
          <w:rFonts w:ascii="Times New Roman" w:hAnsi="Times New Roman" w:cs="Times New Roman"/>
          <w:sz w:val="24"/>
          <w:szCs w:val="24"/>
        </w:rPr>
        <w:t xml:space="preserve">características físicas determinadas, </w:t>
      </w:r>
      <w:r w:rsidR="00152AAB" w:rsidRPr="00152AAB">
        <w:rPr>
          <w:rFonts w:ascii="Times New Roman" w:hAnsi="Times New Roman" w:cs="Times New Roman"/>
          <w:sz w:val="24"/>
          <w:szCs w:val="24"/>
        </w:rPr>
        <w:t xml:space="preserve">la </w:t>
      </w:r>
      <w:r w:rsidR="007157FE" w:rsidRPr="00152AAB">
        <w:rPr>
          <w:rFonts w:ascii="Times New Roman" w:hAnsi="Times New Roman" w:cs="Times New Roman"/>
          <w:sz w:val="24"/>
          <w:szCs w:val="24"/>
        </w:rPr>
        <w:t>plasmará en</w:t>
      </w:r>
      <w:r w:rsidR="003E577B" w:rsidRPr="00152AAB">
        <w:rPr>
          <w:rFonts w:ascii="Times New Roman" w:hAnsi="Times New Roman" w:cs="Times New Roman"/>
          <w:sz w:val="24"/>
          <w:szCs w:val="24"/>
        </w:rPr>
        <w:t xml:space="preserve"> </w:t>
      </w:r>
      <w:r w:rsidR="0027040E" w:rsidRPr="00152AAB">
        <w:rPr>
          <w:rFonts w:ascii="Times New Roman" w:hAnsi="Times New Roman" w:cs="Times New Roman"/>
          <w:sz w:val="24"/>
          <w:szCs w:val="24"/>
        </w:rPr>
        <w:t>sus juguetes</w:t>
      </w:r>
      <w:r w:rsidR="003E577B" w:rsidRPr="00152AAB">
        <w:rPr>
          <w:rFonts w:ascii="Times New Roman" w:hAnsi="Times New Roman" w:cs="Times New Roman"/>
          <w:sz w:val="24"/>
          <w:szCs w:val="24"/>
        </w:rPr>
        <w:t xml:space="preserve">, </w:t>
      </w:r>
      <w:r w:rsidRPr="00152AAB">
        <w:rPr>
          <w:rFonts w:ascii="Times New Roman" w:hAnsi="Times New Roman" w:cs="Times New Roman"/>
          <w:sz w:val="24"/>
          <w:szCs w:val="24"/>
        </w:rPr>
        <w:t xml:space="preserve">como </w:t>
      </w:r>
      <w:r w:rsidR="003E577B" w:rsidRPr="00152AAB">
        <w:rPr>
          <w:rFonts w:ascii="Times New Roman" w:hAnsi="Times New Roman" w:cs="Times New Roman"/>
          <w:sz w:val="24"/>
          <w:szCs w:val="24"/>
        </w:rPr>
        <w:t>no</w:t>
      </w:r>
      <w:r w:rsidR="0027040E" w:rsidRPr="00152AAB">
        <w:rPr>
          <w:rFonts w:ascii="Times New Roman" w:hAnsi="Times New Roman" w:cs="Times New Roman"/>
          <w:sz w:val="24"/>
          <w:szCs w:val="24"/>
        </w:rPr>
        <w:t>s</w:t>
      </w:r>
      <w:r w:rsidR="003E577B" w:rsidRPr="00152AAB">
        <w:rPr>
          <w:rFonts w:ascii="Times New Roman" w:hAnsi="Times New Roman" w:cs="Times New Roman"/>
          <w:sz w:val="24"/>
          <w:szCs w:val="24"/>
        </w:rPr>
        <w:t xml:space="preserve"> refiere </w:t>
      </w:r>
      <w:r w:rsidRPr="00152AAB">
        <w:rPr>
          <w:rFonts w:ascii="Times New Roman" w:hAnsi="Times New Roman" w:cs="Times New Roman"/>
          <w:sz w:val="24"/>
          <w:szCs w:val="24"/>
        </w:rPr>
        <w:t>el señor Antonio</w:t>
      </w:r>
      <w:r w:rsidR="00152AAB" w:rsidRPr="00152AAB">
        <w:rPr>
          <w:rFonts w:ascii="Times New Roman" w:hAnsi="Times New Roman" w:cs="Times New Roman"/>
          <w:sz w:val="24"/>
          <w:szCs w:val="24"/>
        </w:rPr>
        <w:t>:</w:t>
      </w:r>
      <w:r w:rsidRPr="00152AAB">
        <w:rPr>
          <w:rFonts w:ascii="Times New Roman" w:hAnsi="Times New Roman" w:cs="Times New Roman"/>
          <w:sz w:val="24"/>
          <w:szCs w:val="24"/>
        </w:rPr>
        <w:t xml:space="preserve"> </w:t>
      </w:r>
      <w:r w:rsidRPr="00D61639">
        <w:rPr>
          <w:rFonts w:ascii="Times New Roman" w:hAnsi="Times New Roman" w:cs="Times New Roman"/>
          <w:sz w:val="24"/>
          <w:szCs w:val="24"/>
        </w:rPr>
        <w:t>“</w:t>
      </w:r>
    </w:p>
    <w:p w14:paraId="6AD02AFD" w14:textId="38225019" w:rsidR="003F5DCA" w:rsidRPr="00C32B09" w:rsidRDefault="00152AAB" w:rsidP="00D61639">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H</w:t>
      </w:r>
      <w:r w:rsidRPr="00D61639">
        <w:rPr>
          <w:rFonts w:ascii="Times New Roman" w:hAnsi="Times New Roman" w:cs="Times New Roman"/>
          <w:sz w:val="24"/>
          <w:szCs w:val="24"/>
        </w:rPr>
        <w:t xml:space="preserve">acíamos </w:t>
      </w:r>
      <w:r w:rsidR="003F5DCA" w:rsidRPr="00D61639">
        <w:rPr>
          <w:rFonts w:ascii="Times New Roman" w:hAnsi="Times New Roman" w:cs="Times New Roman"/>
          <w:sz w:val="24"/>
          <w:szCs w:val="24"/>
        </w:rPr>
        <w:t>vaquitas de barro, ovejitas, así todo completo. Como mi papá hac</w:t>
      </w:r>
      <w:r>
        <w:rPr>
          <w:rFonts w:ascii="Times New Roman" w:hAnsi="Times New Roman" w:cs="Times New Roman"/>
          <w:sz w:val="24"/>
          <w:szCs w:val="24"/>
        </w:rPr>
        <w:t>í</w:t>
      </w:r>
      <w:r w:rsidR="003F5DCA" w:rsidRPr="00D61639">
        <w:rPr>
          <w:rFonts w:ascii="Times New Roman" w:hAnsi="Times New Roman" w:cs="Times New Roman"/>
          <w:sz w:val="24"/>
          <w:szCs w:val="24"/>
        </w:rPr>
        <w:t xml:space="preserve">a </w:t>
      </w:r>
      <w:proofErr w:type="spellStart"/>
      <w:r w:rsidR="003F5DCA" w:rsidRPr="00D61639">
        <w:rPr>
          <w:rFonts w:ascii="Times New Roman" w:hAnsi="Times New Roman" w:cs="Times New Roman"/>
          <w:i/>
          <w:iCs/>
          <w:sz w:val="24"/>
          <w:szCs w:val="24"/>
        </w:rPr>
        <w:t>sañu</w:t>
      </w:r>
      <w:proofErr w:type="spellEnd"/>
      <w:r w:rsidR="003F5DCA" w:rsidRPr="00D61639">
        <w:rPr>
          <w:rFonts w:ascii="Times New Roman" w:hAnsi="Times New Roman" w:cs="Times New Roman"/>
          <w:sz w:val="24"/>
          <w:szCs w:val="24"/>
        </w:rPr>
        <w:t xml:space="preserve"> </w:t>
      </w:r>
      <w:r w:rsidR="003F5DCA" w:rsidRPr="00152AAB">
        <w:rPr>
          <w:rFonts w:ascii="Times New Roman" w:hAnsi="Times New Roman" w:cs="Times New Roman"/>
          <w:sz w:val="24"/>
          <w:szCs w:val="24"/>
        </w:rPr>
        <w:t>(alfarería)</w:t>
      </w:r>
      <w:r>
        <w:rPr>
          <w:rFonts w:ascii="Times New Roman" w:hAnsi="Times New Roman" w:cs="Times New Roman"/>
          <w:sz w:val="24"/>
          <w:szCs w:val="24"/>
        </w:rPr>
        <w:t>,</w:t>
      </w:r>
      <w:r w:rsidR="003F5DCA" w:rsidRPr="00D61639">
        <w:rPr>
          <w:rFonts w:ascii="Times New Roman" w:hAnsi="Times New Roman" w:cs="Times New Roman"/>
          <w:sz w:val="24"/>
          <w:szCs w:val="24"/>
        </w:rPr>
        <w:t xml:space="preserve"> entonces</w:t>
      </w:r>
      <w:r>
        <w:rPr>
          <w:rFonts w:ascii="Times New Roman" w:hAnsi="Times New Roman" w:cs="Times New Roman"/>
          <w:sz w:val="24"/>
          <w:szCs w:val="24"/>
        </w:rPr>
        <w:t>,</w:t>
      </w:r>
      <w:r w:rsidR="003F5DCA" w:rsidRPr="00D61639">
        <w:rPr>
          <w:rFonts w:ascii="Times New Roman" w:hAnsi="Times New Roman" w:cs="Times New Roman"/>
          <w:sz w:val="24"/>
          <w:szCs w:val="24"/>
        </w:rPr>
        <w:t xml:space="preserve"> con las sobras me hacía mis juguetes</w:t>
      </w:r>
      <w:r w:rsidR="00C707F0">
        <w:rPr>
          <w:rFonts w:ascii="Times New Roman" w:hAnsi="Times New Roman" w:cs="Times New Roman"/>
          <w:sz w:val="24"/>
          <w:szCs w:val="24"/>
        </w:rPr>
        <w:t>.</w:t>
      </w:r>
      <w:r w:rsidR="003F5DCA" w:rsidRPr="00D61639">
        <w:rPr>
          <w:rFonts w:ascii="Times New Roman" w:hAnsi="Times New Roman" w:cs="Times New Roman"/>
          <w:sz w:val="24"/>
          <w:szCs w:val="24"/>
        </w:rPr>
        <w:t xml:space="preserve"> </w:t>
      </w:r>
      <w:r w:rsidR="00C707F0" w:rsidRPr="00D61639">
        <w:rPr>
          <w:rFonts w:ascii="Times New Roman" w:hAnsi="Times New Roman" w:cs="Times New Roman"/>
          <w:sz w:val="24"/>
          <w:szCs w:val="24"/>
        </w:rPr>
        <w:t>A</w:t>
      </w:r>
      <w:r w:rsidR="003E577B" w:rsidRPr="00D61639">
        <w:rPr>
          <w:rFonts w:ascii="Times New Roman" w:hAnsi="Times New Roman" w:cs="Times New Roman"/>
          <w:sz w:val="24"/>
          <w:szCs w:val="24"/>
        </w:rPr>
        <w:t xml:space="preserve"> veces</w:t>
      </w:r>
      <w:r w:rsidR="003F5DCA" w:rsidRPr="00D61639">
        <w:rPr>
          <w:rFonts w:ascii="Times New Roman" w:hAnsi="Times New Roman" w:cs="Times New Roman"/>
          <w:sz w:val="24"/>
          <w:szCs w:val="24"/>
        </w:rPr>
        <w:t>, me robaba la arcilla, de eso</w:t>
      </w:r>
      <w:r w:rsidR="00E301D2" w:rsidRPr="00D61639">
        <w:rPr>
          <w:rFonts w:ascii="Times New Roman" w:hAnsi="Times New Roman" w:cs="Times New Roman"/>
          <w:sz w:val="24"/>
          <w:szCs w:val="24"/>
        </w:rPr>
        <w:t xml:space="preserve"> lo</w:t>
      </w:r>
      <w:r w:rsidR="003F5DCA" w:rsidRPr="00D61639">
        <w:rPr>
          <w:rFonts w:ascii="Times New Roman" w:hAnsi="Times New Roman" w:cs="Times New Roman"/>
          <w:sz w:val="24"/>
          <w:szCs w:val="24"/>
        </w:rPr>
        <w:t xml:space="preserve"> hacía. Cuando </w:t>
      </w:r>
      <w:r w:rsidR="003E577B" w:rsidRPr="00D61639">
        <w:rPr>
          <w:rFonts w:ascii="Times New Roman" w:hAnsi="Times New Roman" w:cs="Times New Roman"/>
          <w:sz w:val="24"/>
          <w:szCs w:val="24"/>
        </w:rPr>
        <w:t>horneaba</w:t>
      </w:r>
      <w:r w:rsidR="003F5DCA" w:rsidRPr="00D61639">
        <w:rPr>
          <w:rFonts w:ascii="Times New Roman" w:hAnsi="Times New Roman" w:cs="Times New Roman"/>
          <w:sz w:val="24"/>
          <w:szCs w:val="24"/>
        </w:rPr>
        <w:t xml:space="preserve"> las ollas mi mamá</w:t>
      </w:r>
      <w:r w:rsidR="003E577B" w:rsidRPr="00D61639">
        <w:rPr>
          <w:rFonts w:ascii="Times New Roman" w:hAnsi="Times New Roman" w:cs="Times New Roman"/>
          <w:sz w:val="24"/>
          <w:szCs w:val="24"/>
        </w:rPr>
        <w:t>,</w:t>
      </w:r>
      <w:r w:rsidR="003F5DCA" w:rsidRPr="00D61639">
        <w:rPr>
          <w:rFonts w:ascii="Times New Roman" w:hAnsi="Times New Roman" w:cs="Times New Roman"/>
          <w:sz w:val="24"/>
          <w:szCs w:val="24"/>
        </w:rPr>
        <w:t xml:space="preserve"> ahí </w:t>
      </w:r>
      <w:r w:rsidR="00447C8B" w:rsidRPr="00D61639">
        <w:rPr>
          <w:rFonts w:ascii="Times New Roman" w:hAnsi="Times New Roman" w:cs="Times New Roman"/>
          <w:sz w:val="24"/>
          <w:szCs w:val="24"/>
        </w:rPr>
        <w:t>también ponía</w:t>
      </w:r>
      <w:r w:rsidR="003F5DCA" w:rsidRPr="00D61639">
        <w:rPr>
          <w:rFonts w:ascii="Times New Roman" w:hAnsi="Times New Roman" w:cs="Times New Roman"/>
          <w:sz w:val="24"/>
          <w:szCs w:val="24"/>
        </w:rPr>
        <w:t xml:space="preserve"> mi</w:t>
      </w:r>
      <w:r w:rsidR="003E577B" w:rsidRPr="00D61639">
        <w:rPr>
          <w:rFonts w:ascii="Times New Roman" w:hAnsi="Times New Roman" w:cs="Times New Roman"/>
          <w:sz w:val="24"/>
          <w:szCs w:val="24"/>
        </w:rPr>
        <w:t>s</w:t>
      </w:r>
      <w:r w:rsidR="003F5DCA" w:rsidRPr="00D61639">
        <w:rPr>
          <w:rFonts w:ascii="Times New Roman" w:hAnsi="Times New Roman" w:cs="Times New Roman"/>
          <w:sz w:val="24"/>
          <w:szCs w:val="24"/>
        </w:rPr>
        <w:t xml:space="preserve"> juguete</w:t>
      </w:r>
      <w:r w:rsidR="003E577B" w:rsidRPr="00D61639">
        <w:rPr>
          <w:rFonts w:ascii="Times New Roman" w:hAnsi="Times New Roman" w:cs="Times New Roman"/>
          <w:sz w:val="24"/>
          <w:szCs w:val="24"/>
        </w:rPr>
        <w:t>s</w:t>
      </w:r>
      <w:r w:rsidR="003F5DCA" w:rsidRPr="00D61639">
        <w:rPr>
          <w:rFonts w:ascii="Times New Roman" w:hAnsi="Times New Roman" w:cs="Times New Roman"/>
          <w:sz w:val="24"/>
          <w:szCs w:val="24"/>
        </w:rPr>
        <w:t>, cocía bien y sabe ser</w:t>
      </w:r>
      <w:r w:rsidR="004A1260" w:rsidRPr="00D61639">
        <w:rPr>
          <w:rFonts w:ascii="Times New Roman" w:hAnsi="Times New Roman" w:cs="Times New Roman"/>
          <w:sz w:val="24"/>
          <w:szCs w:val="24"/>
        </w:rPr>
        <w:t xml:space="preserve"> muy</w:t>
      </w:r>
      <w:r w:rsidR="003F5DCA" w:rsidRPr="00D61639">
        <w:rPr>
          <w:rFonts w:ascii="Times New Roman" w:hAnsi="Times New Roman" w:cs="Times New Roman"/>
          <w:sz w:val="24"/>
          <w:szCs w:val="24"/>
        </w:rPr>
        <w:t xml:space="preserve"> fuerte como las ollas, ese juguete</w:t>
      </w:r>
      <w:r w:rsidR="004A1260" w:rsidRPr="00D61639">
        <w:rPr>
          <w:rFonts w:ascii="Times New Roman" w:hAnsi="Times New Roman" w:cs="Times New Roman"/>
          <w:sz w:val="24"/>
          <w:szCs w:val="24"/>
        </w:rPr>
        <w:t xml:space="preserve"> es</w:t>
      </w:r>
      <w:r w:rsidR="003F5DCA" w:rsidRPr="00D61639">
        <w:rPr>
          <w:rFonts w:ascii="Times New Roman" w:hAnsi="Times New Roman" w:cs="Times New Roman"/>
          <w:sz w:val="24"/>
          <w:szCs w:val="24"/>
        </w:rPr>
        <w:t xml:space="preserve"> dura</w:t>
      </w:r>
      <w:r w:rsidR="004A1260" w:rsidRPr="00D61639">
        <w:rPr>
          <w:rFonts w:ascii="Times New Roman" w:hAnsi="Times New Roman" w:cs="Times New Roman"/>
          <w:sz w:val="24"/>
          <w:szCs w:val="24"/>
        </w:rPr>
        <w:t>dero</w:t>
      </w:r>
      <w:r w:rsidR="003F5DCA" w:rsidRPr="00D61639">
        <w:rPr>
          <w:rFonts w:ascii="Times New Roman" w:hAnsi="Times New Roman" w:cs="Times New Roman"/>
          <w:sz w:val="24"/>
          <w:szCs w:val="24"/>
        </w:rPr>
        <w:t>, haces</w:t>
      </w:r>
      <w:r w:rsidR="004A1260" w:rsidRPr="00D61639">
        <w:rPr>
          <w:rFonts w:ascii="Times New Roman" w:hAnsi="Times New Roman" w:cs="Times New Roman"/>
          <w:sz w:val="24"/>
          <w:szCs w:val="24"/>
        </w:rPr>
        <w:t xml:space="preserve"> los juguetes</w:t>
      </w:r>
      <w:r w:rsidR="003F5DCA" w:rsidRPr="00D61639">
        <w:rPr>
          <w:rFonts w:ascii="Times New Roman" w:hAnsi="Times New Roman" w:cs="Times New Roman"/>
          <w:sz w:val="24"/>
          <w:szCs w:val="24"/>
        </w:rPr>
        <w:t xml:space="preserve"> que quieres</w:t>
      </w:r>
      <w:r w:rsidR="003F5DCA" w:rsidRPr="00152AAB">
        <w:rPr>
          <w:rFonts w:ascii="Times New Roman" w:hAnsi="Times New Roman" w:cs="Times New Roman"/>
          <w:sz w:val="24"/>
          <w:szCs w:val="24"/>
        </w:rPr>
        <w:t>.</w:t>
      </w:r>
    </w:p>
    <w:p w14:paraId="4F0E1662" w14:textId="051D0BB1" w:rsidR="00464550" w:rsidRPr="00C32B09" w:rsidRDefault="004F69BF" w:rsidP="00D563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3F5DCA" w:rsidRPr="00C32B09">
        <w:rPr>
          <w:rFonts w:ascii="Times New Roman" w:hAnsi="Times New Roman" w:cs="Times New Roman"/>
          <w:sz w:val="24"/>
          <w:szCs w:val="24"/>
        </w:rPr>
        <w:t>os objetos elaborados son una representación</w:t>
      </w:r>
      <w:r w:rsidR="00514371">
        <w:rPr>
          <w:rFonts w:ascii="Times New Roman" w:hAnsi="Times New Roman" w:cs="Times New Roman"/>
          <w:sz w:val="24"/>
          <w:szCs w:val="24"/>
        </w:rPr>
        <w:t>,</w:t>
      </w:r>
      <w:r w:rsidR="003F5DCA" w:rsidRPr="00C32B09">
        <w:rPr>
          <w:rFonts w:ascii="Times New Roman" w:hAnsi="Times New Roman" w:cs="Times New Roman"/>
          <w:sz w:val="24"/>
          <w:szCs w:val="24"/>
        </w:rPr>
        <w:t xml:space="preserve"> preexistencia de lo deseado, una proyección hacia el futuro del </w:t>
      </w:r>
      <w:proofErr w:type="gramStart"/>
      <w:r w:rsidR="003F5DCA" w:rsidRPr="00C32B09">
        <w:rPr>
          <w:rFonts w:ascii="Times New Roman" w:hAnsi="Times New Roman" w:cs="Times New Roman"/>
          <w:sz w:val="24"/>
          <w:szCs w:val="24"/>
        </w:rPr>
        <w:t>niño,</w:t>
      </w:r>
      <w:proofErr w:type="gramEnd"/>
      <w:r w:rsidR="003F5DCA" w:rsidRPr="00C32B09">
        <w:rPr>
          <w:rFonts w:ascii="Times New Roman" w:hAnsi="Times New Roman" w:cs="Times New Roman"/>
          <w:sz w:val="24"/>
          <w:szCs w:val="24"/>
        </w:rPr>
        <w:t xml:space="preserve"> representa anhelos y obligaciones que debe realizar para que se haga realidad. Es decir, un juguete puede representar un proyecto de vida</w:t>
      </w:r>
      <w:r w:rsidR="00274F18">
        <w:rPr>
          <w:rFonts w:ascii="Times New Roman" w:hAnsi="Times New Roman" w:cs="Times New Roman"/>
          <w:sz w:val="24"/>
          <w:szCs w:val="24"/>
        </w:rPr>
        <w:t>; durante su elaboración y manipulación se desarrollan</w:t>
      </w:r>
      <w:r w:rsidR="00274F18" w:rsidRPr="00C32B09">
        <w:rPr>
          <w:rFonts w:ascii="Times New Roman" w:hAnsi="Times New Roman" w:cs="Times New Roman"/>
          <w:sz w:val="24"/>
          <w:szCs w:val="24"/>
        </w:rPr>
        <w:t xml:space="preserve"> </w:t>
      </w:r>
      <w:r w:rsidR="00464550" w:rsidRPr="00C32B09">
        <w:rPr>
          <w:rFonts w:ascii="Times New Roman" w:hAnsi="Times New Roman" w:cs="Times New Roman"/>
          <w:sz w:val="24"/>
          <w:szCs w:val="24"/>
        </w:rPr>
        <w:t>habilidades motoras básicas</w:t>
      </w:r>
      <w:r w:rsidR="008A2B05" w:rsidRPr="00C32B09">
        <w:rPr>
          <w:rFonts w:ascii="Times New Roman" w:hAnsi="Times New Roman" w:cs="Times New Roman"/>
          <w:sz w:val="24"/>
          <w:szCs w:val="24"/>
        </w:rPr>
        <w:t xml:space="preserve"> que son</w:t>
      </w:r>
      <w:r w:rsidR="00464550" w:rsidRPr="00C32B09">
        <w:rPr>
          <w:rFonts w:ascii="Times New Roman" w:hAnsi="Times New Roman" w:cs="Times New Roman"/>
          <w:sz w:val="24"/>
          <w:szCs w:val="24"/>
        </w:rPr>
        <w:t xml:space="preserve"> aprendidas desde temprana edad</w:t>
      </w:r>
      <w:r w:rsidR="008A2B05" w:rsidRPr="00C32B09">
        <w:rPr>
          <w:rFonts w:ascii="Times New Roman" w:hAnsi="Times New Roman" w:cs="Times New Roman"/>
          <w:sz w:val="24"/>
          <w:szCs w:val="24"/>
        </w:rPr>
        <w:t xml:space="preserve"> y</w:t>
      </w:r>
      <w:r w:rsidR="00464550" w:rsidRPr="00C32B09">
        <w:rPr>
          <w:rFonts w:ascii="Times New Roman" w:hAnsi="Times New Roman" w:cs="Times New Roman"/>
          <w:sz w:val="24"/>
          <w:szCs w:val="24"/>
        </w:rPr>
        <w:t xml:space="preserve"> se incorporan gradualmente las habilidades motoras especializadas altamente imbricadas con el logro de aprendizajes </w:t>
      </w:r>
      <w:r w:rsidR="00464550" w:rsidRPr="00C32B09">
        <w:rPr>
          <w:rFonts w:ascii="Times New Roman" w:hAnsi="Times New Roman" w:cs="Times New Roman"/>
          <w:sz w:val="24"/>
          <w:szCs w:val="24"/>
        </w:rPr>
        <w:fldChar w:fldCharType="begin" w:fldLock="1"/>
      </w:r>
      <w:r w:rsidR="00464550" w:rsidRPr="00C32B09">
        <w:rPr>
          <w:rFonts w:ascii="Times New Roman" w:hAnsi="Times New Roman" w:cs="Times New Roman"/>
          <w:sz w:val="24"/>
          <w:szCs w:val="24"/>
        </w:rPr>
        <w:instrText>ADDIN CSL_CITATION {"citationItems":[{"id":"ITEM-1","itemData":{"author":[{"dropping-particle":"","family":"Rivera","given":"David","non-dropping-particle":"","parse-names":false,"suffix":""}],"container-title":"Horizontes Educacionales","id":"ITEM-1","issue":"5","issued":{"date-parts":[["2000"]]},"page":"75-80","title":"¿Cuán importantes son los conocimientos previos, como punto de partida para el aprendizaje de habilidades psicomotrices en el subsector de educación tecnológica?","type":"article-journal"},"uris":["http://www.mendeley.com/documents/?uuid=bfebe91a-bf9f-4281-b4bd-906ef873d6c3"]}],"mendeley":{"formattedCitation":"(Rivera, 2000)","plainTextFormattedCitation":"(Rivera, 2000)","previouslyFormattedCitation":"(Rivera, 2000)"},"properties":{"noteIndex":0},"schema":"https://github.com/citation-style-language/schema/raw/master/csl-citation.json"}</w:instrText>
      </w:r>
      <w:r w:rsidR="00464550" w:rsidRPr="00C32B09">
        <w:rPr>
          <w:rFonts w:ascii="Times New Roman" w:hAnsi="Times New Roman" w:cs="Times New Roman"/>
          <w:sz w:val="24"/>
          <w:szCs w:val="24"/>
        </w:rPr>
        <w:fldChar w:fldCharType="separate"/>
      </w:r>
      <w:r w:rsidR="00464550" w:rsidRPr="00C32B09">
        <w:rPr>
          <w:rFonts w:ascii="Times New Roman" w:hAnsi="Times New Roman" w:cs="Times New Roman"/>
          <w:noProof/>
          <w:sz w:val="24"/>
          <w:szCs w:val="24"/>
        </w:rPr>
        <w:t>(Rivera, 2000)</w:t>
      </w:r>
      <w:r w:rsidR="00464550" w:rsidRPr="00C32B09">
        <w:rPr>
          <w:rFonts w:ascii="Times New Roman" w:hAnsi="Times New Roman" w:cs="Times New Roman"/>
          <w:sz w:val="24"/>
          <w:szCs w:val="24"/>
        </w:rPr>
        <w:fldChar w:fldCharType="end"/>
      </w:r>
    </w:p>
    <w:p w14:paraId="6D688438" w14:textId="408AAFE3" w:rsidR="003912D7" w:rsidRPr="00C32B09" w:rsidRDefault="00E301D2" w:rsidP="00D6163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003F5DCA" w:rsidRPr="00C32B09">
        <w:rPr>
          <w:rFonts w:ascii="Times New Roman" w:hAnsi="Times New Roman" w:cs="Times New Roman"/>
          <w:sz w:val="24"/>
          <w:szCs w:val="24"/>
        </w:rPr>
        <w:t xml:space="preserve">la observación se advierten elementos de juicio difíciles de obtener a través de una entrevista, </w:t>
      </w:r>
      <w:r w:rsidR="00CE0502">
        <w:rPr>
          <w:rFonts w:ascii="Times New Roman" w:hAnsi="Times New Roman" w:cs="Times New Roman"/>
          <w:sz w:val="24"/>
          <w:szCs w:val="24"/>
        </w:rPr>
        <w:t xml:space="preserve">tal y </w:t>
      </w:r>
      <w:r w:rsidR="003F5DCA" w:rsidRPr="00C32B09">
        <w:rPr>
          <w:rFonts w:ascii="Times New Roman" w:hAnsi="Times New Roman" w:cs="Times New Roman"/>
          <w:sz w:val="24"/>
          <w:szCs w:val="24"/>
        </w:rPr>
        <w:t>como los anhelos</w:t>
      </w:r>
      <w:r w:rsidR="00514371">
        <w:rPr>
          <w:rFonts w:ascii="Times New Roman" w:hAnsi="Times New Roman" w:cs="Times New Roman"/>
          <w:sz w:val="24"/>
          <w:szCs w:val="24"/>
        </w:rPr>
        <w:t>,</w:t>
      </w:r>
      <w:r w:rsidR="003F5DCA" w:rsidRPr="00C32B09">
        <w:rPr>
          <w:rFonts w:ascii="Times New Roman" w:hAnsi="Times New Roman" w:cs="Times New Roman"/>
          <w:sz w:val="24"/>
          <w:szCs w:val="24"/>
        </w:rPr>
        <w:t xml:space="preserve"> estados de ánimo, aspiraciones, deseos, actitudes reprimidas</w:t>
      </w:r>
      <w:r w:rsidR="00464550" w:rsidRPr="00C32B09">
        <w:rPr>
          <w:rFonts w:ascii="Times New Roman" w:hAnsi="Times New Roman" w:cs="Times New Roman"/>
          <w:sz w:val="24"/>
          <w:szCs w:val="24"/>
        </w:rPr>
        <w:t xml:space="preserve">. </w:t>
      </w:r>
      <w:r w:rsidR="002C3FE1" w:rsidRPr="00C32B09">
        <w:rPr>
          <w:rFonts w:ascii="Times New Roman" w:hAnsi="Times New Roman" w:cs="Times New Roman"/>
          <w:sz w:val="24"/>
          <w:szCs w:val="24"/>
        </w:rPr>
        <w:t>E</w:t>
      </w:r>
      <w:r w:rsidR="008A2B05" w:rsidRPr="00C32B09">
        <w:rPr>
          <w:rFonts w:ascii="Times New Roman" w:hAnsi="Times New Roman" w:cs="Times New Roman"/>
          <w:sz w:val="24"/>
          <w:szCs w:val="24"/>
        </w:rPr>
        <w:t>l</w:t>
      </w:r>
      <w:r w:rsidR="00464550" w:rsidRPr="00C32B09">
        <w:rPr>
          <w:rFonts w:ascii="Times New Roman" w:hAnsi="Times New Roman" w:cs="Times New Roman"/>
          <w:sz w:val="24"/>
          <w:szCs w:val="24"/>
        </w:rPr>
        <w:t xml:space="preserve"> niño libre</w:t>
      </w:r>
      <w:r w:rsidR="00C707F0">
        <w:rPr>
          <w:rFonts w:ascii="Times New Roman" w:hAnsi="Times New Roman" w:cs="Times New Roman"/>
          <w:sz w:val="24"/>
          <w:szCs w:val="24"/>
        </w:rPr>
        <w:t>,</w:t>
      </w:r>
      <w:r w:rsidR="00464550" w:rsidRPr="00C32B09">
        <w:rPr>
          <w:rFonts w:ascii="Times New Roman" w:hAnsi="Times New Roman" w:cs="Times New Roman"/>
          <w:sz w:val="24"/>
          <w:szCs w:val="24"/>
        </w:rPr>
        <w:t xml:space="preserve"> aprende</w:t>
      </w:r>
      <w:r w:rsidR="00CE0502">
        <w:rPr>
          <w:rFonts w:ascii="Times New Roman" w:hAnsi="Times New Roman" w:cs="Times New Roman"/>
          <w:sz w:val="24"/>
          <w:szCs w:val="24"/>
        </w:rPr>
        <w:t xml:space="preserve"> </w:t>
      </w:r>
      <w:r w:rsidR="00464550" w:rsidRPr="00C32B09">
        <w:rPr>
          <w:rFonts w:ascii="Times New Roman" w:hAnsi="Times New Roman" w:cs="Times New Roman"/>
          <w:sz w:val="24"/>
          <w:szCs w:val="24"/>
        </w:rPr>
        <w:t xml:space="preserve">con otros niños y con la comunidad diversos saberes esenciales para su vida, cosas que no se aprenden en la escuela </w:t>
      </w:r>
      <w:r w:rsidR="00464550" w:rsidRPr="00C32B09">
        <w:rPr>
          <w:rFonts w:ascii="Times New Roman" w:hAnsi="Times New Roman" w:cs="Times New Roman"/>
          <w:sz w:val="24"/>
          <w:szCs w:val="24"/>
        </w:rPr>
        <w:fldChar w:fldCharType="begin" w:fldLock="1"/>
      </w:r>
      <w:r w:rsidR="00464550" w:rsidRPr="00C32B09">
        <w:rPr>
          <w:rFonts w:ascii="Times New Roman" w:hAnsi="Times New Roman" w:cs="Times New Roman"/>
          <w:sz w:val="24"/>
          <w:szCs w:val="24"/>
        </w:rPr>
        <w:instrText>ADDIN CSL_CITATION {"citationItems":[{"id":"ITEM-1","itemData":{"abstract":"Resumen el presente artículo está basado en investigaciones de campo rea-lizadas por las autoras con niños indígenas galibi-marworno, de la región de uaçá, al norte del estado de Amapá, en Brasil. Pretende presentar aspectos de la pedagogía propia de esta población, que se sustenta en la importancia de la libertad y la autonomía para un aprendizaje adecuado y la producción de cuerpos saludables, dando cuenta de los aspectos no verbales del aprendizaje y rescatando la inventiva del aprendizaje por imitación, así como la agencia infantil implicada en esos procesos. el artículo presenta las concepciones de los galibi-marworno sobre infancia y desarrollo infantil, así como las estrategias familiares para la transmisión de conocimientos, contextualizándolos en relación con la historia y la organización de este grupo. Al describir los procesos de aprendizaje propios de los galibi-marworno, se busca contribuir a que los procesos de educación escolar puedan considerarlos y respetarlos, conforme exige la legislación brasileña. Palabras clave: infancia, niños, aprendizaje, educación indígena, galibi-marworno, antropología de la infancia. ANTHROPOLOGICA/AÑO XXXIII, N° 35, 2015, pp. 173-203 Recibido: 2014-12-01. Aprobado: 2015-04-24. * Traducción: Alexander Cordovés. 174 A. TASSINARI Y C.G. CODONHO / Enseñanza y aprendizaje entre niños indígenas galibi-marworno At the rhythm of community: teaching and learning among Galibi-Marworno indigenous children ABstRAct The article is based on field research conducted by the authors among Galibi-Marworno people from Uaçá region, at northern state of Amapa, Brazil. The objective is to present some aspects of their pedagogy, which is founded on the importance of freedom and autonomy for an accurate learning and the production of healthy bodies, focusing on nonverbal aspects of learning, the creativity of imitation and the children agency involved in those processes. The article presents the Galibi-Marworno's ideas about childhood and child development and their strategies in the transmission of knowledge, contextualizing them in relation to the history and organization of the people. This description of the Galibi-Marworno's learning processes aims to contribute to a more respectful schooling process, as required by Brazilian law.","author":[{"dropping-particle":"","family":"Tassinari","given":"Antonella","non-dropping-particle":"","parse-names":false,"suffix":""},{"dropping-particle":"","family":"Guedes","given":"Camila","non-dropping-particle":"","parse-names":false,"suffix":""}],"container-title":"Anthropologica","id":"ITEM-1","issue":"35","issued":{"date-parts":[["2015"]]},"page":"173 - 203","title":"Al ritmo de la comunidad: enseñanza y aprendizaje entre niños indígenas galibi-marworno","type":"article-journal","volume":"33"},"uris":["http://www.mendeley.com/documents/?uuid=e1bb756d-e2e6-4a99-b76a-611e6e423a80"]}],"mendeley":{"formattedCitation":"(Tassinari &amp; Guedes, 2015)","plainTextFormattedCitation":"(Tassinari &amp; Guedes, 2015)","previouslyFormattedCitation":"(Tassinari &amp; Guedes, 2015)"},"properties":{"noteIndex":0},"schema":"https://github.com/citation-style-language/schema/raw/master/csl-citation.json"}</w:instrText>
      </w:r>
      <w:r w:rsidR="00464550" w:rsidRPr="00C32B09">
        <w:rPr>
          <w:rFonts w:ascii="Times New Roman" w:hAnsi="Times New Roman" w:cs="Times New Roman"/>
          <w:sz w:val="24"/>
          <w:szCs w:val="24"/>
        </w:rPr>
        <w:fldChar w:fldCharType="separate"/>
      </w:r>
      <w:r w:rsidR="00464550" w:rsidRPr="00C32B09">
        <w:rPr>
          <w:rFonts w:ascii="Times New Roman" w:hAnsi="Times New Roman" w:cs="Times New Roman"/>
          <w:noProof/>
          <w:sz w:val="24"/>
          <w:szCs w:val="24"/>
        </w:rPr>
        <w:t xml:space="preserve">(Tassinari </w:t>
      </w:r>
      <w:r w:rsidR="00B43CEB">
        <w:rPr>
          <w:rFonts w:ascii="Times New Roman" w:hAnsi="Times New Roman" w:cs="Times New Roman"/>
          <w:noProof/>
          <w:sz w:val="24"/>
          <w:szCs w:val="24"/>
        </w:rPr>
        <w:t>y</w:t>
      </w:r>
      <w:r w:rsidR="00464550" w:rsidRPr="00C32B09">
        <w:rPr>
          <w:rFonts w:ascii="Times New Roman" w:hAnsi="Times New Roman" w:cs="Times New Roman"/>
          <w:noProof/>
          <w:sz w:val="24"/>
          <w:szCs w:val="24"/>
        </w:rPr>
        <w:t xml:space="preserve"> Guedes, 2015)</w:t>
      </w:r>
      <w:r w:rsidR="00464550" w:rsidRPr="00C32B09">
        <w:rPr>
          <w:rFonts w:ascii="Times New Roman" w:hAnsi="Times New Roman" w:cs="Times New Roman"/>
          <w:sz w:val="24"/>
          <w:szCs w:val="24"/>
        </w:rPr>
        <w:fldChar w:fldCharType="end"/>
      </w:r>
      <w:r w:rsidR="008A2B05" w:rsidRPr="00C32B09">
        <w:rPr>
          <w:rFonts w:ascii="Times New Roman" w:hAnsi="Times New Roman" w:cs="Times New Roman"/>
          <w:sz w:val="24"/>
          <w:szCs w:val="24"/>
        </w:rPr>
        <w:t>.</w:t>
      </w:r>
      <w:r w:rsidR="00B43CEB">
        <w:rPr>
          <w:rFonts w:ascii="Times New Roman" w:hAnsi="Times New Roman" w:cs="Times New Roman"/>
          <w:sz w:val="24"/>
          <w:szCs w:val="24"/>
        </w:rPr>
        <w:t xml:space="preserve"> </w:t>
      </w:r>
      <w:r w:rsidR="003F5DCA" w:rsidRPr="00C32B09">
        <w:rPr>
          <w:rFonts w:ascii="Times New Roman" w:hAnsi="Times New Roman" w:cs="Times New Roman"/>
          <w:sz w:val="24"/>
          <w:szCs w:val="24"/>
        </w:rPr>
        <w:t>Elementos que</w:t>
      </w:r>
      <w:r w:rsidR="00B43CEB">
        <w:rPr>
          <w:rFonts w:ascii="Times New Roman" w:hAnsi="Times New Roman" w:cs="Times New Roman"/>
          <w:sz w:val="24"/>
          <w:szCs w:val="24"/>
        </w:rPr>
        <w:t>,</w:t>
      </w:r>
      <w:r w:rsidR="003F5DCA" w:rsidRPr="00C32B09">
        <w:rPr>
          <w:rFonts w:ascii="Times New Roman" w:hAnsi="Times New Roman" w:cs="Times New Roman"/>
          <w:sz w:val="24"/>
          <w:szCs w:val="24"/>
        </w:rPr>
        <w:t xml:space="preserve"> con bastante sutileza</w:t>
      </w:r>
      <w:r w:rsidR="00B43CEB">
        <w:rPr>
          <w:rFonts w:ascii="Times New Roman" w:hAnsi="Times New Roman" w:cs="Times New Roman"/>
          <w:sz w:val="24"/>
          <w:szCs w:val="24"/>
        </w:rPr>
        <w:t>,</w:t>
      </w:r>
      <w:r w:rsidR="003F5DCA" w:rsidRPr="00C32B09">
        <w:rPr>
          <w:rFonts w:ascii="Times New Roman" w:hAnsi="Times New Roman" w:cs="Times New Roman"/>
          <w:sz w:val="24"/>
          <w:szCs w:val="24"/>
        </w:rPr>
        <w:t xml:space="preserve"> se advierten durante sus juegos</w:t>
      </w:r>
      <w:r w:rsidR="00A876B7">
        <w:rPr>
          <w:rFonts w:ascii="Times New Roman" w:hAnsi="Times New Roman" w:cs="Times New Roman"/>
          <w:sz w:val="24"/>
          <w:szCs w:val="24"/>
        </w:rPr>
        <w:t xml:space="preserve">: </w:t>
      </w:r>
      <w:r w:rsidR="003F5DCA" w:rsidRPr="00C32B09">
        <w:rPr>
          <w:rFonts w:ascii="Times New Roman" w:hAnsi="Times New Roman" w:cs="Times New Roman"/>
          <w:sz w:val="24"/>
          <w:szCs w:val="24"/>
        </w:rPr>
        <w:t xml:space="preserve">en la forma de construir sus juguetes y </w:t>
      </w:r>
      <w:r w:rsidR="00514371">
        <w:rPr>
          <w:rFonts w:ascii="Times New Roman" w:hAnsi="Times New Roman" w:cs="Times New Roman"/>
          <w:sz w:val="24"/>
          <w:szCs w:val="24"/>
        </w:rPr>
        <w:t xml:space="preserve">en </w:t>
      </w:r>
      <w:r w:rsidR="003F5DCA" w:rsidRPr="00C32B09">
        <w:rPr>
          <w:rFonts w:ascii="Times New Roman" w:hAnsi="Times New Roman" w:cs="Times New Roman"/>
          <w:sz w:val="24"/>
          <w:szCs w:val="24"/>
        </w:rPr>
        <w:t>el contenido simbólico mismo, por ejemplo, en la elaboración de vaqui</w:t>
      </w:r>
      <w:r w:rsidR="00514371">
        <w:rPr>
          <w:rFonts w:ascii="Times New Roman" w:hAnsi="Times New Roman" w:cs="Times New Roman"/>
          <w:sz w:val="24"/>
          <w:szCs w:val="24"/>
        </w:rPr>
        <w:t>llas</w:t>
      </w:r>
      <w:r w:rsidR="003F5DCA" w:rsidRPr="00C32B09">
        <w:rPr>
          <w:rFonts w:ascii="Times New Roman" w:hAnsi="Times New Roman" w:cs="Times New Roman"/>
          <w:sz w:val="24"/>
          <w:szCs w:val="24"/>
        </w:rPr>
        <w:t>, la yunta está presente y con características físicas adecuadas para la agricultura,</w:t>
      </w:r>
      <w:r w:rsidR="00A876B7">
        <w:rPr>
          <w:rFonts w:ascii="Times New Roman" w:hAnsi="Times New Roman" w:cs="Times New Roman"/>
          <w:sz w:val="24"/>
          <w:szCs w:val="24"/>
        </w:rPr>
        <w:t xml:space="preserve"> </w:t>
      </w:r>
      <w:r w:rsidR="003F5DCA" w:rsidRPr="00C32B09">
        <w:rPr>
          <w:rFonts w:ascii="Times New Roman" w:hAnsi="Times New Roman" w:cs="Times New Roman"/>
          <w:sz w:val="24"/>
          <w:szCs w:val="24"/>
        </w:rPr>
        <w:t>las vacas lecheras también se elaboran con determinadas características.</w:t>
      </w:r>
      <w:r w:rsidR="0039448E" w:rsidRPr="00C32B09">
        <w:rPr>
          <w:rFonts w:ascii="Times New Roman" w:hAnsi="Times New Roman" w:cs="Times New Roman"/>
          <w:sz w:val="24"/>
          <w:szCs w:val="24"/>
        </w:rPr>
        <w:t xml:space="preserve"> </w:t>
      </w:r>
    </w:p>
    <w:p w14:paraId="5DA54F41" w14:textId="28A60106" w:rsidR="003F5DCA" w:rsidRPr="00C32B09" w:rsidRDefault="003F5DCA"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Durante </w:t>
      </w:r>
      <w:r w:rsidR="00514371">
        <w:rPr>
          <w:rFonts w:ascii="Times New Roman" w:hAnsi="Times New Roman" w:cs="Times New Roman"/>
          <w:sz w:val="24"/>
          <w:szCs w:val="24"/>
        </w:rPr>
        <w:t>lo</w:t>
      </w:r>
      <w:r w:rsidRPr="00C32B09">
        <w:rPr>
          <w:rFonts w:ascii="Times New Roman" w:hAnsi="Times New Roman" w:cs="Times New Roman"/>
          <w:sz w:val="24"/>
          <w:szCs w:val="24"/>
        </w:rPr>
        <w:t>s juegos</w:t>
      </w:r>
      <w:r w:rsidR="000713D5" w:rsidRPr="00C32B09">
        <w:rPr>
          <w:rFonts w:ascii="Times New Roman" w:hAnsi="Times New Roman" w:cs="Times New Roman"/>
          <w:sz w:val="24"/>
          <w:szCs w:val="24"/>
        </w:rPr>
        <w:t xml:space="preserve"> </w:t>
      </w:r>
      <w:r w:rsidR="00E301D2">
        <w:rPr>
          <w:rFonts w:ascii="Times New Roman" w:hAnsi="Times New Roman" w:cs="Times New Roman"/>
          <w:sz w:val="24"/>
          <w:szCs w:val="24"/>
        </w:rPr>
        <w:t xml:space="preserve">también </w:t>
      </w:r>
      <w:r w:rsidR="000713D5" w:rsidRPr="00C32B09">
        <w:rPr>
          <w:rFonts w:ascii="Times New Roman" w:hAnsi="Times New Roman" w:cs="Times New Roman"/>
          <w:sz w:val="24"/>
          <w:szCs w:val="24"/>
        </w:rPr>
        <w:t xml:space="preserve">se advierten </w:t>
      </w:r>
      <w:r w:rsidR="003E577B" w:rsidRPr="00C32B09">
        <w:rPr>
          <w:rFonts w:ascii="Times New Roman" w:hAnsi="Times New Roman" w:cs="Times New Roman"/>
          <w:sz w:val="24"/>
          <w:szCs w:val="24"/>
        </w:rPr>
        <w:t>la</w:t>
      </w:r>
      <w:r w:rsidR="000713D5" w:rsidRPr="00C32B09">
        <w:rPr>
          <w:rFonts w:ascii="Times New Roman" w:hAnsi="Times New Roman" w:cs="Times New Roman"/>
          <w:sz w:val="24"/>
          <w:szCs w:val="24"/>
        </w:rPr>
        <w:t>s</w:t>
      </w:r>
      <w:r w:rsidR="003E577B" w:rsidRPr="00C32B09">
        <w:rPr>
          <w:rFonts w:ascii="Times New Roman" w:hAnsi="Times New Roman" w:cs="Times New Roman"/>
          <w:sz w:val="24"/>
          <w:szCs w:val="24"/>
        </w:rPr>
        <w:t xml:space="preserve"> antipatía</w:t>
      </w:r>
      <w:r w:rsidR="000713D5" w:rsidRPr="00C32B09">
        <w:rPr>
          <w:rFonts w:ascii="Times New Roman" w:hAnsi="Times New Roman" w:cs="Times New Roman"/>
          <w:sz w:val="24"/>
          <w:szCs w:val="24"/>
        </w:rPr>
        <w:t>s</w:t>
      </w:r>
      <w:r w:rsidR="003E577B" w:rsidRPr="00C32B09">
        <w:rPr>
          <w:rFonts w:ascii="Times New Roman" w:hAnsi="Times New Roman" w:cs="Times New Roman"/>
          <w:sz w:val="24"/>
          <w:szCs w:val="24"/>
        </w:rPr>
        <w:t xml:space="preserve"> a ciertas personas</w:t>
      </w:r>
      <w:r w:rsidR="000713D5" w:rsidRPr="00C32B09">
        <w:rPr>
          <w:rFonts w:ascii="Times New Roman" w:hAnsi="Times New Roman" w:cs="Times New Roman"/>
          <w:sz w:val="24"/>
          <w:szCs w:val="24"/>
        </w:rPr>
        <w:t>, seguramente</w:t>
      </w:r>
      <w:r w:rsidR="003E577B" w:rsidRPr="00C32B09">
        <w:rPr>
          <w:rFonts w:ascii="Times New Roman" w:hAnsi="Times New Roman" w:cs="Times New Roman"/>
          <w:sz w:val="24"/>
          <w:szCs w:val="24"/>
        </w:rPr>
        <w:t xml:space="preserve"> causantes de algún daño</w:t>
      </w:r>
      <w:r w:rsidRPr="00C32B09">
        <w:rPr>
          <w:rFonts w:ascii="Times New Roman" w:hAnsi="Times New Roman" w:cs="Times New Roman"/>
          <w:sz w:val="24"/>
          <w:szCs w:val="24"/>
        </w:rPr>
        <w:t xml:space="preserve">, lo que no </w:t>
      </w:r>
      <w:r w:rsidR="000713D5" w:rsidRPr="00C32B09">
        <w:rPr>
          <w:rFonts w:ascii="Times New Roman" w:hAnsi="Times New Roman" w:cs="Times New Roman"/>
          <w:sz w:val="24"/>
          <w:szCs w:val="24"/>
        </w:rPr>
        <w:t>se lograría a través de</w:t>
      </w:r>
      <w:r w:rsidRPr="00C32B09">
        <w:rPr>
          <w:rFonts w:ascii="Times New Roman" w:hAnsi="Times New Roman" w:cs="Times New Roman"/>
          <w:sz w:val="24"/>
          <w:szCs w:val="24"/>
        </w:rPr>
        <w:t xml:space="preserve"> una entrevista. Por </w:t>
      </w:r>
      <w:r w:rsidR="003E577B" w:rsidRPr="00C32B09">
        <w:rPr>
          <w:rFonts w:ascii="Times New Roman" w:hAnsi="Times New Roman" w:cs="Times New Roman"/>
          <w:sz w:val="24"/>
          <w:szCs w:val="24"/>
        </w:rPr>
        <w:t>ejemplo,</w:t>
      </w:r>
      <w:r w:rsidRPr="00C32B09">
        <w:rPr>
          <w:rFonts w:ascii="Times New Roman" w:hAnsi="Times New Roman" w:cs="Times New Roman"/>
          <w:sz w:val="24"/>
          <w:szCs w:val="24"/>
        </w:rPr>
        <w:t xml:space="preserve"> se representan personajes muy toscamente elaborad</w:t>
      </w:r>
      <w:r w:rsidR="00B43CEB">
        <w:rPr>
          <w:rFonts w:ascii="Times New Roman" w:hAnsi="Times New Roman" w:cs="Times New Roman"/>
          <w:sz w:val="24"/>
          <w:szCs w:val="24"/>
        </w:rPr>
        <w:t>o</w:t>
      </w:r>
      <w:r w:rsidRPr="00C32B09">
        <w:rPr>
          <w:rFonts w:ascii="Times New Roman" w:hAnsi="Times New Roman" w:cs="Times New Roman"/>
          <w:sz w:val="24"/>
          <w:szCs w:val="24"/>
        </w:rPr>
        <w:t>s, personifican a la persona no deseada, a quien muchas veces l</w:t>
      </w:r>
      <w:r w:rsidR="00B43CEB">
        <w:rPr>
          <w:rFonts w:ascii="Times New Roman" w:hAnsi="Times New Roman" w:cs="Times New Roman"/>
          <w:sz w:val="24"/>
          <w:szCs w:val="24"/>
        </w:rPr>
        <w:t>a</w:t>
      </w:r>
      <w:r w:rsidRPr="00C32B09">
        <w:rPr>
          <w:rFonts w:ascii="Times New Roman" w:hAnsi="Times New Roman" w:cs="Times New Roman"/>
          <w:sz w:val="24"/>
          <w:szCs w:val="24"/>
        </w:rPr>
        <w:t xml:space="preserve"> “castigan”, lo que no pu</w:t>
      </w:r>
      <w:r w:rsidR="003E577B" w:rsidRPr="00C32B09">
        <w:rPr>
          <w:rFonts w:ascii="Times New Roman" w:hAnsi="Times New Roman" w:cs="Times New Roman"/>
          <w:sz w:val="24"/>
          <w:szCs w:val="24"/>
        </w:rPr>
        <w:t>ede</w:t>
      </w:r>
      <w:r w:rsidRPr="00C32B09">
        <w:rPr>
          <w:rFonts w:ascii="Times New Roman" w:hAnsi="Times New Roman" w:cs="Times New Roman"/>
          <w:sz w:val="24"/>
          <w:szCs w:val="24"/>
        </w:rPr>
        <w:t>n hacer</w:t>
      </w:r>
      <w:r w:rsidR="00514371">
        <w:rPr>
          <w:rFonts w:ascii="Times New Roman" w:hAnsi="Times New Roman" w:cs="Times New Roman"/>
          <w:sz w:val="24"/>
          <w:szCs w:val="24"/>
        </w:rPr>
        <w:t xml:space="preserve"> en la vida real</w:t>
      </w:r>
      <w:r w:rsidRPr="00C32B09">
        <w:rPr>
          <w:rFonts w:ascii="Times New Roman" w:hAnsi="Times New Roman" w:cs="Times New Roman"/>
          <w:sz w:val="24"/>
          <w:szCs w:val="24"/>
        </w:rPr>
        <w:t>.</w:t>
      </w:r>
    </w:p>
    <w:p w14:paraId="29DE54A5" w14:textId="77777777" w:rsidR="002E725C" w:rsidRDefault="002E725C" w:rsidP="00D563D0">
      <w:pPr>
        <w:spacing w:after="0" w:line="360" w:lineRule="auto"/>
        <w:jc w:val="both"/>
        <w:rPr>
          <w:rFonts w:ascii="Times New Roman" w:hAnsi="Times New Roman" w:cs="Times New Roman"/>
          <w:b/>
          <w:bCs/>
          <w:sz w:val="24"/>
          <w:szCs w:val="24"/>
        </w:rPr>
      </w:pPr>
    </w:p>
    <w:p w14:paraId="51620439" w14:textId="77777777" w:rsidR="009F1439" w:rsidRPr="00D464BD" w:rsidRDefault="00205BD4" w:rsidP="00AC45E5">
      <w:pPr>
        <w:spacing w:after="0" w:line="360" w:lineRule="auto"/>
        <w:jc w:val="center"/>
        <w:rPr>
          <w:rFonts w:ascii="Times New Roman" w:hAnsi="Times New Roman" w:cs="Times New Roman"/>
          <w:b/>
          <w:bCs/>
          <w:sz w:val="28"/>
          <w:szCs w:val="28"/>
        </w:rPr>
      </w:pPr>
      <w:r w:rsidRPr="00D464BD">
        <w:rPr>
          <w:rFonts w:ascii="Times New Roman" w:hAnsi="Times New Roman" w:cs="Times New Roman"/>
          <w:b/>
          <w:bCs/>
          <w:sz w:val="28"/>
          <w:szCs w:val="28"/>
        </w:rPr>
        <w:t>El juego a la agricultura</w:t>
      </w:r>
    </w:p>
    <w:p w14:paraId="3848E715" w14:textId="5CD7C89D" w:rsidR="009F1439" w:rsidRPr="00C32B09" w:rsidRDefault="0099701D" w:rsidP="00D563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w:t>
      </w:r>
      <w:r w:rsidR="009F1439" w:rsidRPr="00C32B09">
        <w:rPr>
          <w:rFonts w:ascii="Times New Roman" w:hAnsi="Times New Roman" w:cs="Times New Roman"/>
          <w:sz w:val="24"/>
          <w:szCs w:val="24"/>
        </w:rPr>
        <w:t xml:space="preserve">ste tipo de juego observamos generalmente </w:t>
      </w:r>
      <w:r>
        <w:rPr>
          <w:rFonts w:ascii="Times New Roman" w:hAnsi="Times New Roman" w:cs="Times New Roman"/>
          <w:sz w:val="24"/>
          <w:szCs w:val="24"/>
        </w:rPr>
        <w:t>a</w:t>
      </w:r>
      <w:r w:rsidRPr="00C32B09">
        <w:rPr>
          <w:rFonts w:ascii="Times New Roman" w:hAnsi="Times New Roman" w:cs="Times New Roman"/>
          <w:sz w:val="24"/>
          <w:szCs w:val="24"/>
        </w:rPr>
        <w:t xml:space="preserve"> </w:t>
      </w:r>
      <w:r w:rsidR="009F1439" w:rsidRPr="00C32B09">
        <w:rPr>
          <w:rFonts w:ascii="Times New Roman" w:hAnsi="Times New Roman" w:cs="Times New Roman"/>
          <w:sz w:val="24"/>
          <w:szCs w:val="24"/>
        </w:rPr>
        <w:t xml:space="preserve">los niños de 6 </w:t>
      </w:r>
      <w:proofErr w:type="gramStart"/>
      <w:r w:rsidR="009F1439" w:rsidRPr="00C32B09">
        <w:rPr>
          <w:rFonts w:ascii="Times New Roman" w:hAnsi="Times New Roman" w:cs="Times New Roman"/>
          <w:sz w:val="24"/>
          <w:szCs w:val="24"/>
        </w:rPr>
        <w:t>años de edad</w:t>
      </w:r>
      <w:proofErr w:type="gramEnd"/>
      <w:r w:rsidR="009F1439" w:rsidRPr="00C32B09">
        <w:rPr>
          <w:rFonts w:ascii="Times New Roman" w:hAnsi="Times New Roman" w:cs="Times New Roman"/>
          <w:sz w:val="24"/>
          <w:szCs w:val="24"/>
        </w:rPr>
        <w:t xml:space="preserve">, </w:t>
      </w:r>
      <w:r w:rsidR="0026532A" w:rsidRPr="00C32B09">
        <w:rPr>
          <w:rFonts w:ascii="Times New Roman" w:hAnsi="Times New Roman" w:cs="Times New Roman"/>
          <w:sz w:val="24"/>
          <w:szCs w:val="24"/>
        </w:rPr>
        <w:t>quienes,</w:t>
      </w:r>
      <w:r w:rsidR="009F1439" w:rsidRPr="00C32B09">
        <w:rPr>
          <w:rFonts w:ascii="Times New Roman" w:hAnsi="Times New Roman" w:cs="Times New Roman"/>
          <w:sz w:val="24"/>
          <w:szCs w:val="24"/>
        </w:rPr>
        <w:t xml:space="preserve"> con el afán de imitar las actividades de los padres, recrean l</w:t>
      </w:r>
      <w:r w:rsidR="00544F61">
        <w:rPr>
          <w:rFonts w:ascii="Times New Roman" w:hAnsi="Times New Roman" w:cs="Times New Roman"/>
          <w:sz w:val="24"/>
          <w:szCs w:val="24"/>
        </w:rPr>
        <w:t>as labores propias de la agricultura</w:t>
      </w:r>
      <w:r w:rsidR="009F1439" w:rsidRPr="00C32B09">
        <w:rPr>
          <w:rFonts w:ascii="Times New Roman" w:hAnsi="Times New Roman" w:cs="Times New Roman"/>
          <w:sz w:val="24"/>
          <w:szCs w:val="24"/>
        </w:rPr>
        <w:t xml:space="preserve">, con </w:t>
      </w:r>
      <w:r w:rsidR="0026532A" w:rsidRPr="00C32B09">
        <w:rPr>
          <w:rFonts w:ascii="Times New Roman" w:hAnsi="Times New Roman" w:cs="Times New Roman"/>
          <w:sz w:val="24"/>
          <w:szCs w:val="24"/>
        </w:rPr>
        <w:t>mucha</w:t>
      </w:r>
      <w:r w:rsidR="009F1439" w:rsidRPr="00C32B09">
        <w:rPr>
          <w:rFonts w:ascii="Times New Roman" w:hAnsi="Times New Roman" w:cs="Times New Roman"/>
          <w:sz w:val="24"/>
          <w:szCs w:val="24"/>
        </w:rPr>
        <w:t xml:space="preserve"> fidelidad</w:t>
      </w:r>
      <w:r w:rsidR="0084756B" w:rsidRPr="00C32B09">
        <w:rPr>
          <w:rFonts w:ascii="Times New Roman" w:hAnsi="Times New Roman" w:cs="Times New Roman"/>
          <w:sz w:val="24"/>
          <w:szCs w:val="24"/>
        </w:rPr>
        <w:t>, lo cual</w:t>
      </w:r>
      <w:r w:rsidR="009F1439" w:rsidRPr="00C32B09">
        <w:rPr>
          <w:rFonts w:ascii="Times New Roman" w:hAnsi="Times New Roman" w:cs="Times New Roman"/>
          <w:sz w:val="24"/>
          <w:szCs w:val="24"/>
        </w:rPr>
        <w:t xml:space="preserve"> tiene bastante influencia</w:t>
      </w:r>
      <w:r w:rsidR="0026532A" w:rsidRPr="00C32B09">
        <w:rPr>
          <w:rFonts w:ascii="Times New Roman" w:hAnsi="Times New Roman" w:cs="Times New Roman"/>
          <w:sz w:val="24"/>
          <w:szCs w:val="24"/>
        </w:rPr>
        <w:t xml:space="preserve"> en la vida adulta</w:t>
      </w:r>
      <w:r w:rsidR="009F1439" w:rsidRPr="00C32B09">
        <w:rPr>
          <w:rFonts w:ascii="Times New Roman" w:hAnsi="Times New Roman" w:cs="Times New Roman"/>
          <w:sz w:val="24"/>
          <w:szCs w:val="24"/>
        </w:rPr>
        <w:t xml:space="preserve">, en la formación del nuevo ciudadano útil a su familia y a la </w:t>
      </w:r>
      <w:r w:rsidR="00C707F0">
        <w:rPr>
          <w:rFonts w:ascii="Times New Roman" w:hAnsi="Times New Roman" w:cs="Times New Roman"/>
          <w:sz w:val="24"/>
          <w:szCs w:val="24"/>
        </w:rPr>
        <w:t>comuni</w:t>
      </w:r>
      <w:r w:rsidR="009F1439" w:rsidRPr="00C32B09">
        <w:rPr>
          <w:rFonts w:ascii="Times New Roman" w:hAnsi="Times New Roman" w:cs="Times New Roman"/>
          <w:sz w:val="24"/>
          <w:szCs w:val="24"/>
        </w:rPr>
        <w:t>dad.</w:t>
      </w:r>
    </w:p>
    <w:p w14:paraId="5FD5EB71" w14:textId="127C6B6F" w:rsidR="009F1439" w:rsidRPr="00C32B09" w:rsidRDefault="009F1439"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lastRenderedPageBreak/>
        <w:t xml:space="preserve">Como si fuese una actividad seria, confeccionan pequeñas herramientas: arados, </w:t>
      </w:r>
      <w:r w:rsidR="00CD02CD">
        <w:rPr>
          <w:rFonts w:ascii="Times New Roman" w:hAnsi="Times New Roman" w:cs="Times New Roman"/>
          <w:i/>
          <w:iCs/>
          <w:sz w:val="24"/>
          <w:szCs w:val="24"/>
        </w:rPr>
        <w:t xml:space="preserve">chaquitacllas </w:t>
      </w:r>
      <w:r w:rsidR="00CD02CD" w:rsidRPr="00CD02CD">
        <w:rPr>
          <w:rFonts w:ascii="Times New Roman" w:hAnsi="Times New Roman" w:cs="Times New Roman"/>
          <w:sz w:val="24"/>
          <w:szCs w:val="24"/>
        </w:rPr>
        <w:t>(arado de pie)</w:t>
      </w:r>
      <w:r w:rsidRPr="00C32B09">
        <w:rPr>
          <w:rFonts w:ascii="Times New Roman" w:hAnsi="Times New Roman" w:cs="Times New Roman"/>
          <w:sz w:val="24"/>
          <w:szCs w:val="24"/>
        </w:rPr>
        <w:t xml:space="preserve">, </w:t>
      </w:r>
      <w:proofErr w:type="spellStart"/>
      <w:r w:rsidRPr="00C32B09">
        <w:rPr>
          <w:rFonts w:ascii="Times New Roman" w:hAnsi="Times New Roman" w:cs="Times New Roman"/>
          <w:i/>
          <w:iCs/>
          <w:sz w:val="24"/>
          <w:szCs w:val="24"/>
        </w:rPr>
        <w:t>raucanas</w:t>
      </w:r>
      <w:proofErr w:type="spellEnd"/>
      <w:r w:rsidR="00CD02CD">
        <w:rPr>
          <w:rFonts w:ascii="Times New Roman" w:hAnsi="Times New Roman" w:cs="Times New Roman"/>
          <w:i/>
          <w:iCs/>
          <w:sz w:val="24"/>
          <w:szCs w:val="24"/>
        </w:rPr>
        <w:t xml:space="preserve"> </w:t>
      </w:r>
      <w:r w:rsidR="00CD02CD" w:rsidRPr="00CD02CD">
        <w:rPr>
          <w:rFonts w:ascii="Times New Roman" w:hAnsi="Times New Roman" w:cs="Times New Roman"/>
          <w:sz w:val="24"/>
          <w:szCs w:val="24"/>
        </w:rPr>
        <w:t>(pico pequeño para escarbar)</w:t>
      </w:r>
      <w:r w:rsidRPr="00C32B09">
        <w:rPr>
          <w:rFonts w:ascii="Times New Roman" w:hAnsi="Times New Roman" w:cs="Times New Roman"/>
          <w:sz w:val="24"/>
          <w:szCs w:val="24"/>
        </w:rPr>
        <w:t xml:space="preserve">, picos, palas, etc., es decir, </w:t>
      </w:r>
      <w:r w:rsidR="0026532A" w:rsidRPr="00C32B09">
        <w:rPr>
          <w:rFonts w:ascii="Times New Roman" w:hAnsi="Times New Roman" w:cs="Times New Roman"/>
          <w:sz w:val="24"/>
          <w:szCs w:val="24"/>
        </w:rPr>
        <w:t>las herramientas</w:t>
      </w:r>
      <w:r w:rsidRPr="00C32B09">
        <w:rPr>
          <w:rFonts w:ascii="Times New Roman" w:hAnsi="Times New Roman" w:cs="Times New Roman"/>
          <w:sz w:val="24"/>
          <w:szCs w:val="24"/>
        </w:rPr>
        <w:t xml:space="preserve"> que utilizan </w:t>
      </w:r>
      <w:r w:rsidR="00A45BAF" w:rsidRPr="00C32B09">
        <w:rPr>
          <w:rFonts w:ascii="Times New Roman" w:hAnsi="Times New Roman" w:cs="Times New Roman"/>
          <w:sz w:val="24"/>
          <w:szCs w:val="24"/>
        </w:rPr>
        <w:t xml:space="preserve">los adultos </w:t>
      </w:r>
      <w:r w:rsidRPr="00C32B09">
        <w:rPr>
          <w:rFonts w:ascii="Times New Roman" w:hAnsi="Times New Roman" w:cs="Times New Roman"/>
          <w:sz w:val="24"/>
          <w:szCs w:val="24"/>
        </w:rPr>
        <w:t>en la agricultura.</w:t>
      </w:r>
      <w:r w:rsidR="0026532A" w:rsidRPr="00C32B09">
        <w:rPr>
          <w:rFonts w:ascii="Times New Roman" w:hAnsi="Times New Roman" w:cs="Times New Roman"/>
          <w:sz w:val="24"/>
          <w:szCs w:val="24"/>
        </w:rPr>
        <w:t xml:space="preserve"> </w:t>
      </w:r>
      <w:r w:rsidRPr="00C32B09">
        <w:rPr>
          <w:rFonts w:ascii="Times New Roman" w:hAnsi="Times New Roman" w:cs="Times New Roman"/>
          <w:sz w:val="24"/>
          <w:szCs w:val="24"/>
        </w:rPr>
        <w:t xml:space="preserve">Para iniciar la confección de </w:t>
      </w:r>
      <w:r w:rsidR="0026532A" w:rsidRPr="00C32B09">
        <w:rPr>
          <w:rFonts w:ascii="Times New Roman" w:hAnsi="Times New Roman" w:cs="Times New Roman"/>
          <w:sz w:val="24"/>
          <w:szCs w:val="24"/>
        </w:rPr>
        <w:t>estas herramientas</w:t>
      </w:r>
      <w:r w:rsidRPr="00C32B09">
        <w:rPr>
          <w:rFonts w:ascii="Times New Roman" w:hAnsi="Times New Roman" w:cs="Times New Roman"/>
          <w:sz w:val="24"/>
          <w:szCs w:val="24"/>
        </w:rPr>
        <w:t>, generalmente, acuden a los cerro</w:t>
      </w:r>
      <w:r w:rsidR="00A45BAF" w:rsidRPr="00C32B09">
        <w:rPr>
          <w:rFonts w:ascii="Times New Roman" w:hAnsi="Times New Roman" w:cs="Times New Roman"/>
          <w:sz w:val="24"/>
          <w:szCs w:val="24"/>
        </w:rPr>
        <w:t>s</w:t>
      </w:r>
      <w:r w:rsidRPr="00C32B09">
        <w:rPr>
          <w:rFonts w:ascii="Times New Roman" w:hAnsi="Times New Roman" w:cs="Times New Roman"/>
          <w:sz w:val="24"/>
          <w:szCs w:val="24"/>
        </w:rPr>
        <w:t>, donde crecen arbustos de ramas gruesas</w:t>
      </w:r>
      <w:r w:rsidR="0026532A" w:rsidRPr="00C32B09">
        <w:rPr>
          <w:rFonts w:ascii="Times New Roman" w:hAnsi="Times New Roman" w:cs="Times New Roman"/>
          <w:sz w:val="24"/>
          <w:szCs w:val="24"/>
        </w:rPr>
        <w:t xml:space="preserve">, </w:t>
      </w:r>
      <w:r w:rsidRPr="00C32B09">
        <w:rPr>
          <w:rFonts w:ascii="Times New Roman" w:hAnsi="Times New Roman" w:cs="Times New Roman"/>
          <w:sz w:val="24"/>
          <w:szCs w:val="24"/>
        </w:rPr>
        <w:t>de las cuales obtienen pequeñas horquetas, luego l</w:t>
      </w:r>
      <w:r w:rsidR="0084756B" w:rsidRPr="00C32B09">
        <w:rPr>
          <w:rFonts w:ascii="Times New Roman" w:hAnsi="Times New Roman" w:cs="Times New Roman"/>
          <w:sz w:val="24"/>
          <w:szCs w:val="24"/>
        </w:rPr>
        <w:t>a</w:t>
      </w:r>
      <w:r w:rsidRPr="00C32B09">
        <w:rPr>
          <w:rFonts w:ascii="Times New Roman" w:hAnsi="Times New Roman" w:cs="Times New Roman"/>
          <w:sz w:val="24"/>
          <w:szCs w:val="24"/>
        </w:rPr>
        <w:t xml:space="preserve">s pulen y recortan para que sean decorosas. </w:t>
      </w:r>
      <w:r w:rsidR="0026532A" w:rsidRPr="00C32B09">
        <w:rPr>
          <w:rFonts w:ascii="Times New Roman" w:hAnsi="Times New Roman" w:cs="Times New Roman"/>
          <w:sz w:val="24"/>
          <w:szCs w:val="24"/>
        </w:rPr>
        <w:t>Estas</w:t>
      </w:r>
      <w:r w:rsidRPr="00C32B09">
        <w:rPr>
          <w:rFonts w:ascii="Times New Roman" w:hAnsi="Times New Roman" w:cs="Times New Roman"/>
          <w:sz w:val="24"/>
          <w:szCs w:val="24"/>
        </w:rPr>
        <w:t xml:space="preserve"> horquetas les sirve</w:t>
      </w:r>
      <w:r w:rsidR="00514371">
        <w:rPr>
          <w:rFonts w:ascii="Times New Roman" w:hAnsi="Times New Roman" w:cs="Times New Roman"/>
          <w:sz w:val="24"/>
          <w:szCs w:val="24"/>
        </w:rPr>
        <w:t>n</w:t>
      </w:r>
      <w:r w:rsidRPr="00C32B09">
        <w:rPr>
          <w:rFonts w:ascii="Times New Roman" w:hAnsi="Times New Roman" w:cs="Times New Roman"/>
          <w:sz w:val="24"/>
          <w:szCs w:val="24"/>
        </w:rPr>
        <w:t xml:space="preserve"> para confeccionar simbólicamente </w:t>
      </w:r>
      <w:r w:rsidR="00514371">
        <w:rPr>
          <w:rFonts w:ascii="Times New Roman" w:hAnsi="Times New Roman" w:cs="Times New Roman"/>
          <w:sz w:val="24"/>
          <w:szCs w:val="24"/>
        </w:rPr>
        <w:t>las</w:t>
      </w:r>
      <w:r w:rsidRPr="00C32B09">
        <w:rPr>
          <w:rFonts w:ascii="Times New Roman" w:hAnsi="Times New Roman" w:cs="Times New Roman"/>
          <w:sz w:val="24"/>
          <w:szCs w:val="24"/>
        </w:rPr>
        <w:t xml:space="preserve"> </w:t>
      </w:r>
      <w:r w:rsidR="00E1548E" w:rsidRPr="00C32B09">
        <w:rPr>
          <w:rFonts w:ascii="Times New Roman" w:hAnsi="Times New Roman" w:cs="Times New Roman"/>
          <w:sz w:val="24"/>
          <w:szCs w:val="24"/>
        </w:rPr>
        <w:t>herramientas agrícolas.</w:t>
      </w:r>
    </w:p>
    <w:p w14:paraId="2CB62D96" w14:textId="1518EFD7" w:rsidR="0026532A" w:rsidRPr="00C32B09" w:rsidRDefault="00D26F22" w:rsidP="00D563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26532A" w:rsidRPr="00C32B09">
        <w:rPr>
          <w:rFonts w:ascii="Times New Roman" w:hAnsi="Times New Roman" w:cs="Times New Roman"/>
          <w:sz w:val="24"/>
          <w:szCs w:val="24"/>
        </w:rPr>
        <w:t>onstruir sus pequeñas herramientas, además de proporcionar diversión, desarrolla en los niños habilidades</w:t>
      </w:r>
      <w:r w:rsidR="00DC06E4" w:rsidRPr="00C32B09">
        <w:rPr>
          <w:rFonts w:ascii="Times New Roman" w:hAnsi="Times New Roman" w:cs="Times New Roman"/>
          <w:sz w:val="24"/>
          <w:szCs w:val="24"/>
        </w:rPr>
        <w:t xml:space="preserve"> necesarias</w:t>
      </w:r>
      <w:r w:rsidR="00E301D2">
        <w:rPr>
          <w:rFonts w:ascii="Times New Roman" w:hAnsi="Times New Roman" w:cs="Times New Roman"/>
          <w:sz w:val="24"/>
          <w:szCs w:val="24"/>
        </w:rPr>
        <w:t xml:space="preserve">. La </w:t>
      </w:r>
      <w:r w:rsidR="0026532A" w:rsidRPr="00C32B09">
        <w:rPr>
          <w:rFonts w:ascii="Times New Roman" w:hAnsi="Times New Roman" w:cs="Times New Roman"/>
          <w:sz w:val="24"/>
          <w:szCs w:val="24"/>
        </w:rPr>
        <w:t>actividad</w:t>
      </w:r>
      <w:r w:rsidR="00DC06E4" w:rsidRPr="00C32B09">
        <w:rPr>
          <w:rFonts w:ascii="Times New Roman" w:hAnsi="Times New Roman" w:cs="Times New Roman"/>
          <w:sz w:val="24"/>
          <w:szCs w:val="24"/>
        </w:rPr>
        <w:t xml:space="preserve"> </w:t>
      </w:r>
      <w:r w:rsidR="00E301D2">
        <w:rPr>
          <w:rFonts w:ascii="Times New Roman" w:hAnsi="Times New Roman" w:cs="Times New Roman"/>
          <w:sz w:val="24"/>
          <w:szCs w:val="24"/>
        </w:rPr>
        <w:t>n</w:t>
      </w:r>
      <w:r w:rsidR="0026532A" w:rsidRPr="00C32B09">
        <w:rPr>
          <w:rFonts w:ascii="Times New Roman" w:hAnsi="Times New Roman" w:cs="Times New Roman"/>
          <w:sz w:val="24"/>
          <w:szCs w:val="24"/>
        </w:rPr>
        <w:t xml:space="preserve">o </w:t>
      </w:r>
      <w:r w:rsidRPr="00C32B09">
        <w:rPr>
          <w:rFonts w:ascii="Times New Roman" w:hAnsi="Times New Roman" w:cs="Times New Roman"/>
          <w:sz w:val="24"/>
          <w:szCs w:val="24"/>
        </w:rPr>
        <w:t>l</w:t>
      </w:r>
      <w:r>
        <w:rPr>
          <w:rFonts w:ascii="Times New Roman" w:hAnsi="Times New Roman" w:cs="Times New Roman"/>
          <w:sz w:val="24"/>
          <w:szCs w:val="24"/>
        </w:rPr>
        <w:t>a</w:t>
      </w:r>
      <w:r w:rsidRPr="00C32B09">
        <w:rPr>
          <w:rFonts w:ascii="Times New Roman" w:hAnsi="Times New Roman" w:cs="Times New Roman"/>
          <w:sz w:val="24"/>
          <w:szCs w:val="24"/>
        </w:rPr>
        <w:t xml:space="preserve"> </w:t>
      </w:r>
      <w:r w:rsidR="0026532A" w:rsidRPr="00C32B09">
        <w:rPr>
          <w:rFonts w:ascii="Times New Roman" w:hAnsi="Times New Roman" w:cs="Times New Roman"/>
          <w:sz w:val="24"/>
          <w:szCs w:val="24"/>
        </w:rPr>
        <w:t>hace</w:t>
      </w:r>
      <w:r>
        <w:rPr>
          <w:rFonts w:ascii="Times New Roman" w:hAnsi="Times New Roman" w:cs="Times New Roman"/>
          <w:sz w:val="24"/>
          <w:szCs w:val="24"/>
        </w:rPr>
        <w:t>n</w:t>
      </w:r>
      <w:r w:rsidR="0026532A" w:rsidRPr="00C32B09">
        <w:rPr>
          <w:rFonts w:ascii="Times New Roman" w:hAnsi="Times New Roman" w:cs="Times New Roman"/>
          <w:sz w:val="24"/>
          <w:szCs w:val="24"/>
        </w:rPr>
        <w:t xml:space="preserve"> por obligación, por esta razón consideramos que es divertida; l</w:t>
      </w:r>
      <w:r w:rsidR="000A3011">
        <w:rPr>
          <w:rFonts w:ascii="Times New Roman" w:hAnsi="Times New Roman" w:cs="Times New Roman"/>
          <w:sz w:val="24"/>
          <w:szCs w:val="24"/>
        </w:rPr>
        <w:t>os</w:t>
      </w:r>
      <w:r w:rsidR="0026532A" w:rsidRPr="00C32B09">
        <w:rPr>
          <w:rFonts w:ascii="Times New Roman" w:hAnsi="Times New Roman" w:cs="Times New Roman"/>
          <w:sz w:val="24"/>
          <w:szCs w:val="24"/>
        </w:rPr>
        <w:t xml:space="preserve"> adiestra y provee de </w:t>
      </w:r>
      <w:r w:rsidR="00DC06E4" w:rsidRPr="00C32B09">
        <w:rPr>
          <w:rFonts w:ascii="Times New Roman" w:hAnsi="Times New Roman" w:cs="Times New Roman"/>
          <w:sz w:val="24"/>
          <w:szCs w:val="24"/>
        </w:rPr>
        <w:t>pericia</w:t>
      </w:r>
      <w:r w:rsidR="0026532A" w:rsidRPr="00C32B09">
        <w:rPr>
          <w:rFonts w:ascii="Times New Roman" w:hAnsi="Times New Roman" w:cs="Times New Roman"/>
          <w:sz w:val="24"/>
          <w:szCs w:val="24"/>
        </w:rPr>
        <w:t xml:space="preserve"> y experiencia para la construcción de verdaderas herramientas en su vida productiva futura. Finalmente, lo construido por los niños se guarda cuidadosamente para que en otra ocasión les sirva para volver a jugar</w:t>
      </w:r>
      <w:r w:rsidR="00EF0C69" w:rsidRPr="00C32B09">
        <w:rPr>
          <w:rFonts w:ascii="Times New Roman" w:hAnsi="Times New Roman" w:cs="Times New Roman"/>
          <w:sz w:val="24"/>
          <w:szCs w:val="24"/>
        </w:rPr>
        <w:t>.</w:t>
      </w:r>
    </w:p>
    <w:p w14:paraId="6050A294" w14:textId="48104105" w:rsidR="00DC06E4" w:rsidRPr="00C32B09" w:rsidRDefault="000A3011" w:rsidP="008751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DC06E4" w:rsidRPr="00C32B09">
        <w:rPr>
          <w:rFonts w:ascii="Times New Roman" w:hAnsi="Times New Roman" w:cs="Times New Roman"/>
          <w:sz w:val="24"/>
          <w:szCs w:val="24"/>
        </w:rPr>
        <w:t>tro caso</w:t>
      </w:r>
      <w:r>
        <w:rPr>
          <w:rFonts w:ascii="Times New Roman" w:hAnsi="Times New Roman" w:cs="Times New Roman"/>
          <w:sz w:val="24"/>
          <w:szCs w:val="24"/>
        </w:rPr>
        <w:t xml:space="preserve"> es</w:t>
      </w:r>
      <w:r w:rsidRPr="00C32B09">
        <w:rPr>
          <w:rFonts w:ascii="Times New Roman" w:hAnsi="Times New Roman" w:cs="Times New Roman"/>
          <w:sz w:val="24"/>
          <w:szCs w:val="24"/>
        </w:rPr>
        <w:t xml:space="preserve"> </w:t>
      </w:r>
      <w:r w:rsidR="00DC06E4" w:rsidRPr="00C32B09">
        <w:rPr>
          <w:rFonts w:ascii="Times New Roman" w:hAnsi="Times New Roman" w:cs="Times New Roman"/>
          <w:sz w:val="24"/>
          <w:szCs w:val="24"/>
        </w:rPr>
        <w:t>e</w:t>
      </w:r>
      <w:r w:rsidR="00EF0C69" w:rsidRPr="00C32B09">
        <w:rPr>
          <w:rFonts w:ascii="Times New Roman" w:hAnsi="Times New Roman" w:cs="Times New Roman"/>
          <w:sz w:val="24"/>
          <w:szCs w:val="24"/>
        </w:rPr>
        <w:t>l juego a la siembra de papas</w:t>
      </w:r>
      <w:r w:rsidR="0087515E">
        <w:rPr>
          <w:rFonts w:ascii="Times New Roman" w:hAnsi="Times New Roman" w:cs="Times New Roman"/>
          <w:sz w:val="24"/>
          <w:szCs w:val="24"/>
        </w:rPr>
        <w:t>,</w:t>
      </w:r>
      <w:r w:rsidR="00273AB1" w:rsidRPr="00C32B09">
        <w:rPr>
          <w:rFonts w:ascii="Times New Roman" w:hAnsi="Times New Roman" w:cs="Times New Roman"/>
          <w:sz w:val="24"/>
          <w:szCs w:val="24"/>
        </w:rPr>
        <w:t xml:space="preserve"> </w:t>
      </w:r>
      <w:r w:rsidR="0087515E">
        <w:rPr>
          <w:rFonts w:ascii="Times New Roman" w:hAnsi="Times New Roman" w:cs="Times New Roman"/>
          <w:sz w:val="24"/>
          <w:szCs w:val="24"/>
        </w:rPr>
        <w:t>p</w:t>
      </w:r>
      <w:r w:rsidR="009F1439" w:rsidRPr="00C32B09">
        <w:rPr>
          <w:rFonts w:ascii="Times New Roman" w:hAnsi="Times New Roman" w:cs="Times New Roman"/>
          <w:sz w:val="24"/>
          <w:szCs w:val="24"/>
        </w:rPr>
        <w:t xml:space="preserve">or lo general, se efectúa en lugares donde descansa el ganado vacuno. Aquí, según ellos, es más fácil preparar el terreno, </w:t>
      </w:r>
      <w:r w:rsidR="00273AB1" w:rsidRPr="00C32B09">
        <w:rPr>
          <w:rFonts w:ascii="Times New Roman" w:hAnsi="Times New Roman" w:cs="Times New Roman"/>
          <w:sz w:val="24"/>
          <w:szCs w:val="24"/>
        </w:rPr>
        <w:t>porque</w:t>
      </w:r>
      <w:r w:rsidR="009F1439" w:rsidRPr="00C32B09">
        <w:rPr>
          <w:rFonts w:ascii="Times New Roman" w:hAnsi="Times New Roman" w:cs="Times New Roman"/>
          <w:sz w:val="24"/>
          <w:szCs w:val="24"/>
        </w:rPr>
        <w:t xml:space="preserve"> está entremezclado el abono con la tierra, lo que permite al niño abrir los surcos con facilidad y no efectuar demasiados esfuerzos.</w:t>
      </w:r>
      <w:r w:rsidR="0087515E">
        <w:rPr>
          <w:rFonts w:ascii="Times New Roman" w:hAnsi="Times New Roman" w:cs="Times New Roman"/>
          <w:sz w:val="24"/>
          <w:szCs w:val="24"/>
        </w:rPr>
        <w:t xml:space="preserve"> </w:t>
      </w:r>
      <w:r w:rsidR="009F1439" w:rsidRPr="00C32B09">
        <w:rPr>
          <w:rFonts w:ascii="Times New Roman" w:hAnsi="Times New Roman" w:cs="Times New Roman"/>
          <w:sz w:val="24"/>
          <w:szCs w:val="24"/>
        </w:rPr>
        <w:t>El juego</w:t>
      </w:r>
      <w:r w:rsidR="00DC06E4" w:rsidRPr="00C32B09">
        <w:rPr>
          <w:rFonts w:ascii="Times New Roman" w:hAnsi="Times New Roman" w:cs="Times New Roman"/>
          <w:sz w:val="24"/>
          <w:szCs w:val="24"/>
        </w:rPr>
        <w:t xml:space="preserve"> </w:t>
      </w:r>
      <w:r w:rsidR="009F1439" w:rsidRPr="00C32B09">
        <w:rPr>
          <w:rFonts w:ascii="Times New Roman" w:hAnsi="Times New Roman" w:cs="Times New Roman"/>
          <w:sz w:val="24"/>
          <w:szCs w:val="24"/>
        </w:rPr>
        <w:t>es de carácter colectivo, pero algun</w:t>
      </w:r>
      <w:r w:rsidR="00037563">
        <w:rPr>
          <w:rFonts w:ascii="Times New Roman" w:hAnsi="Times New Roman" w:cs="Times New Roman"/>
          <w:sz w:val="24"/>
          <w:szCs w:val="24"/>
        </w:rPr>
        <w:t>o</w:t>
      </w:r>
      <w:r w:rsidR="009F1439" w:rsidRPr="00C32B09">
        <w:rPr>
          <w:rFonts w:ascii="Times New Roman" w:hAnsi="Times New Roman" w:cs="Times New Roman"/>
          <w:sz w:val="24"/>
          <w:szCs w:val="24"/>
        </w:rPr>
        <w:t>s niñ</w:t>
      </w:r>
      <w:r w:rsidR="00037563">
        <w:rPr>
          <w:rFonts w:ascii="Times New Roman" w:hAnsi="Times New Roman" w:cs="Times New Roman"/>
          <w:sz w:val="24"/>
          <w:szCs w:val="24"/>
        </w:rPr>
        <w:t>o</w:t>
      </w:r>
      <w:r w:rsidR="009F1439" w:rsidRPr="00C32B09">
        <w:rPr>
          <w:rFonts w:ascii="Times New Roman" w:hAnsi="Times New Roman" w:cs="Times New Roman"/>
          <w:sz w:val="24"/>
          <w:szCs w:val="24"/>
        </w:rPr>
        <w:t>s también juegan individualmente, como es el caso de Nélida</w:t>
      </w:r>
      <w:r w:rsidR="007F2081">
        <w:rPr>
          <w:rFonts w:ascii="Times New Roman" w:hAnsi="Times New Roman" w:cs="Times New Roman"/>
          <w:sz w:val="24"/>
          <w:szCs w:val="24"/>
        </w:rPr>
        <w:t>,</w:t>
      </w:r>
      <w:r w:rsidR="00DC06E4" w:rsidRPr="00C32B09">
        <w:rPr>
          <w:rFonts w:ascii="Times New Roman" w:hAnsi="Times New Roman" w:cs="Times New Roman"/>
          <w:sz w:val="24"/>
          <w:szCs w:val="24"/>
        </w:rPr>
        <w:t xml:space="preserve"> de 7 </w:t>
      </w:r>
      <w:r w:rsidR="009F1439" w:rsidRPr="00C32B09">
        <w:rPr>
          <w:rFonts w:ascii="Times New Roman" w:hAnsi="Times New Roman" w:cs="Times New Roman"/>
          <w:sz w:val="24"/>
          <w:szCs w:val="24"/>
        </w:rPr>
        <w:t>años</w:t>
      </w:r>
      <w:r w:rsidR="0087515E">
        <w:rPr>
          <w:rFonts w:ascii="Times New Roman" w:hAnsi="Times New Roman" w:cs="Times New Roman"/>
          <w:sz w:val="24"/>
          <w:szCs w:val="24"/>
        </w:rPr>
        <w:t>,</w:t>
      </w:r>
      <w:r w:rsidR="007F2081">
        <w:rPr>
          <w:rFonts w:ascii="Times New Roman" w:hAnsi="Times New Roman" w:cs="Times New Roman"/>
          <w:sz w:val="24"/>
          <w:szCs w:val="24"/>
        </w:rPr>
        <w:t xml:space="preserve"> </w:t>
      </w:r>
      <w:proofErr w:type="gramStart"/>
      <w:r w:rsidR="0087515E">
        <w:rPr>
          <w:rFonts w:ascii="Times New Roman" w:hAnsi="Times New Roman" w:cs="Times New Roman"/>
          <w:sz w:val="24"/>
          <w:szCs w:val="24"/>
        </w:rPr>
        <w:t>quien</w:t>
      </w:r>
      <w:proofErr w:type="gramEnd"/>
      <w:r w:rsidR="0087515E">
        <w:rPr>
          <w:rFonts w:ascii="Times New Roman" w:hAnsi="Times New Roman" w:cs="Times New Roman"/>
          <w:sz w:val="24"/>
          <w:szCs w:val="24"/>
        </w:rPr>
        <w:t xml:space="preserve"> </w:t>
      </w:r>
      <w:r w:rsidR="009F1439" w:rsidRPr="00C32B09">
        <w:rPr>
          <w:rFonts w:ascii="Times New Roman" w:hAnsi="Times New Roman" w:cs="Times New Roman"/>
          <w:sz w:val="24"/>
          <w:szCs w:val="24"/>
        </w:rPr>
        <w:t xml:space="preserve">durante su prolongada estadía </w:t>
      </w:r>
      <w:r w:rsidR="00DC06E4" w:rsidRPr="00C32B09">
        <w:rPr>
          <w:rFonts w:ascii="Times New Roman" w:hAnsi="Times New Roman" w:cs="Times New Roman"/>
          <w:sz w:val="24"/>
          <w:szCs w:val="24"/>
        </w:rPr>
        <w:t>en casa</w:t>
      </w:r>
      <w:r w:rsidR="007F2081">
        <w:rPr>
          <w:rFonts w:ascii="Times New Roman" w:hAnsi="Times New Roman" w:cs="Times New Roman"/>
          <w:sz w:val="24"/>
          <w:szCs w:val="24"/>
        </w:rPr>
        <w:t>,</w:t>
      </w:r>
      <w:r w:rsidR="00DC06E4" w:rsidRPr="00C32B09">
        <w:rPr>
          <w:rFonts w:ascii="Times New Roman" w:hAnsi="Times New Roman" w:cs="Times New Roman"/>
          <w:sz w:val="24"/>
          <w:szCs w:val="24"/>
        </w:rPr>
        <w:t xml:space="preserve"> </w:t>
      </w:r>
      <w:r w:rsidR="009F1439" w:rsidRPr="00C32B09">
        <w:rPr>
          <w:rFonts w:ascii="Times New Roman" w:hAnsi="Times New Roman" w:cs="Times New Roman"/>
          <w:sz w:val="24"/>
          <w:szCs w:val="24"/>
        </w:rPr>
        <w:t>desarrolla distintos juegos</w:t>
      </w:r>
      <w:r w:rsidR="007F2081">
        <w:rPr>
          <w:rFonts w:ascii="Times New Roman" w:hAnsi="Times New Roman" w:cs="Times New Roman"/>
          <w:sz w:val="24"/>
          <w:szCs w:val="24"/>
        </w:rPr>
        <w:t>.</w:t>
      </w:r>
      <w:r w:rsidR="007F2081" w:rsidRPr="00C32B09">
        <w:rPr>
          <w:rFonts w:ascii="Times New Roman" w:hAnsi="Times New Roman" w:cs="Times New Roman"/>
          <w:sz w:val="24"/>
          <w:szCs w:val="24"/>
        </w:rPr>
        <w:t xml:space="preserve"> </w:t>
      </w:r>
      <w:r w:rsidR="007F2081">
        <w:rPr>
          <w:rFonts w:ascii="Times New Roman" w:hAnsi="Times New Roman" w:cs="Times New Roman"/>
          <w:sz w:val="24"/>
          <w:szCs w:val="24"/>
        </w:rPr>
        <w:t>U</w:t>
      </w:r>
      <w:r w:rsidR="007F2081" w:rsidRPr="00C32B09">
        <w:rPr>
          <w:rFonts w:ascii="Times New Roman" w:hAnsi="Times New Roman" w:cs="Times New Roman"/>
          <w:sz w:val="24"/>
          <w:szCs w:val="24"/>
        </w:rPr>
        <w:t xml:space="preserve">no </w:t>
      </w:r>
      <w:r w:rsidR="009F1439" w:rsidRPr="00C32B09">
        <w:rPr>
          <w:rFonts w:ascii="Times New Roman" w:hAnsi="Times New Roman" w:cs="Times New Roman"/>
          <w:sz w:val="24"/>
          <w:szCs w:val="24"/>
        </w:rPr>
        <w:t>de esos juegos es la siembra de papas</w:t>
      </w:r>
      <w:r w:rsidR="007F2081">
        <w:rPr>
          <w:rFonts w:ascii="Times New Roman" w:hAnsi="Times New Roman" w:cs="Times New Roman"/>
          <w:sz w:val="24"/>
          <w:szCs w:val="24"/>
        </w:rPr>
        <w:t>.</w:t>
      </w:r>
      <w:r w:rsidR="007F2081" w:rsidRPr="00C32B09">
        <w:rPr>
          <w:rFonts w:ascii="Times New Roman" w:hAnsi="Times New Roman" w:cs="Times New Roman"/>
          <w:sz w:val="24"/>
          <w:szCs w:val="24"/>
        </w:rPr>
        <w:t xml:space="preserve"> </w:t>
      </w:r>
      <w:r w:rsidR="007F2081">
        <w:rPr>
          <w:rFonts w:ascii="Times New Roman" w:hAnsi="Times New Roman" w:cs="Times New Roman"/>
          <w:sz w:val="24"/>
          <w:szCs w:val="24"/>
        </w:rPr>
        <w:t>P</w:t>
      </w:r>
      <w:r w:rsidR="007F2081" w:rsidRPr="00C32B09">
        <w:rPr>
          <w:rFonts w:ascii="Times New Roman" w:hAnsi="Times New Roman" w:cs="Times New Roman"/>
          <w:sz w:val="24"/>
          <w:szCs w:val="24"/>
        </w:rPr>
        <w:t xml:space="preserve">ara </w:t>
      </w:r>
      <w:r w:rsidR="009F1439" w:rsidRPr="00C32B09">
        <w:rPr>
          <w:rFonts w:ascii="Times New Roman" w:hAnsi="Times New Roman" w:cs="Times New Roman"/>
          <w:sz w:val="24"/>
          <w:szCs w:val="24"/>
        </w:rPr>
        <w:t xml:space="preserve">este </w:t>
      </w:r>
      <w:r w:rsidR="00DC06E4" w:rsidRPr="00C32B09">
        <w:rPr>
          <w:rFonts w:ascii="Times New Roman" w:hAnsi="Times New Roman" w:cs="Times New Roman"/>
          <w:sz w:val="24"/>
          <w:szCs w:val="24"/>
        </w:rPr>
        <w:t>caso</w:t>
      </w:r>
      <w:r w:rsidR="009F1439" w:rsidRPr="00C32B09">
        <w:rPr>
          <w:rFonts w:ascii="Times New Roman" w:hAnsi="Times New Roman" w:cs="Times New Roman"/>
          <w:sz w:val="24"/>
          <w:szCs w:val="24"/>
        </w:rPr>
        <w:t xml:space="preserve">, a pesar de no contar con muchas herramientas, </w:t>
      </w:r>
      <w:r w:rsidR="00DC06E4" w:rsidRPr="00C32B09">
        <w:rPr>
          <w:rFonts w:ascii="Times New Roman" w:hAnsi="Times New Roman" w:cs="Times New Roman"/>
          <w:sz w:val="24"/>
          <w:szCs w:val="24"/>
        </w:rPr>
        <w:t>utilizando su</w:t>
      </w:r>
      <w:r w:rsidR="009F1439" w:rsidRPr="00C32B09">
        <w:rPr>
          <w:rFonts w:ascii="Times New Roman" w:hAnsi="Times New Roman" w:cs="Times New Roman"/>
          <w:sz w:val="24"/>
          <w:szCs w:val="24"/>
        </w:rPr>
        <w:t xml:space="preserve"> imaginación, juega sin </w:t>
      </w:r>
      <w:r w:rsidR="00DC06E4" w:rsidRPr="00C32B09">
        <w:rPr>
          <w:rFonts w:ascii="Times New Roman" w:hAnsi="Times New Roman" w:cs="Times New Roman"/>
          <w:sz w:val="24"/>
          <w:szCs w:val="24"/>
        </w:rPr>
        <w:t>mayor dificultad.</w:t>
      </w:r>
      <w:r w:rsidR="009F1439" w:rsidRPr="00C32B09">
        <w:rPr>
          <w:rFonts w:ascii="Times New Roman" w:hAnsi="Times New Roman" w:cs="Times New Roman"/>
          <w:sz w:val="24"/>
          <w:szCs w:val="24"/>
        </w:rPr>
        <w:t xml:space="preserve"> Ella, durante nuestra observación, </w:t>
      </w:r>
      <w:r w:rsidR="00273AB1" w:rsidRPr="00C32B09">
        <w:rPr>
          <w:rFonts w:ascii="Times New Roman" w:hAnsi="Times New Roman" w:cs="Times New Roman"/>
          <w:sz w:val="24"/>
          <w:szCs w:val="24"/>
        </w:rPr>
        <w:t xml:space="preserve">jugó </w:t>
      </w:r>
      <w:r w:rsidR="00DC06E4" w:rsidRPr="00C32B09">
        <w:rPr>
          <w:rFonts w:ascii="Times New Roman" w:hAnsi="Times New Roman" w:cs="Times New Roman"/>
          <w:sz w:val="24"/>
          <w:szCs w:val="24"/>
        </w:rPr>
        <w:t xml:space="preserve">alrededor de su vivienda, </w:t>
      </w:r>
      <w:r w:rsidR="00E66478">
        <w:rPr>
          <w:rFonts w:ascii="Times New Roman" w:hAnsi="Times New Roman" w:cs="Times New Roman"/>
          <w:sz w:val="24"/>
          <w:szCs w:val="24"/>
        </w:rPr>
        <w:t xml:space="preserve">un </w:t>
      </w:r>
      <w:r w:rsidR="00DC06E4" w:rsidRPr="00C32B09">
        <w:rPr>
          <w:rFonts w:ascii="Times New Roman" w:hAnsi="Times New Roman" w:cs="Times New Roman"/>
          <w:sz w:val="24"/>
          <w:szCs w:val="24"/>
        </w:rPr>
        <w:t>lugar donde había tierra removida.</w:t>
      </w:r>
    </w:p>
    <w:p w14:paraId="1079F277" w14:textId="1CDD8DFC" w:rsidR="009F1439" w:rsidRPr="00C32B09" w:rsidRDefault="009F1439" w:rsidP="00D61639">
      <w:pPr>
        <w:spacing w:after="0" w:line="360" w:lineRule="auto"/>
        <w:ind w:left="1418"/>
        <w:jc w:val="both"/>
        <w:rPr>
          <w:rFonts w:ascii="Times New Roman" w:hAnsi="Times New Roman" w:cs="Times New Roman"/>
          <w:sz w:val="24"/>
          <w:szCs w:val="24"/>
        </w:rPr>
      </w:pPr>
      <w:r w:rsidRPr="00C32B09">
        <w:rPr>
          <w:rFonts w:ascii="Times New Roman" w:hAnsi="Times New Roman" w:cs="Times New Roman"/>
          <w:sz w:val="24"/>
          <w:szCs w:val="24"/>
        </w:rPr>
        <w:t>Su juego</w:t>
      </w:r>
      <w:r w:rsidR="00B83949" w:rsidRPr="00C32B09">
        <w:rPr>
          <w:rFonts w:ascii="Times New Roman" w:hAnsi="Times New Roman" w:cs="Times New Roman"/>
          <w:sz w:val="24"/>
          <w:szCs w:val="24"/>
        </w:rPr>
        <w:t xml:space="preserve"> </w:t>
      </w:r>
      <w:r w:rsidR="00DC06E4" w:rsidRPr="00C32B09">
        <w:rPr>
          <w:rFonts w:ascii="Times New Roman" w:hAnsi="Times New Roman" w:cs="Times New Roman"/>
          <w:sz w:val="24"/>
          <w:szCs w:val="24"/>
        </w:rPr>
        <w:t>fue</w:t>
      </w:r>
      <w:r w:rsidRPr="00C32B09">
        <w:rPr>
          <w:rFonts w:ascii="Times New Roman" w:hAnsi="Times New Roman" w:cs="Times New Roman"/>
          <w:sz w:val="24"/>
          <w:szCs w:val="24"/>
        </w:rPr>
        <w:t xml:space="preserve"> espontáneo</w:t>
      </w:r>
      <w:r w:rsidR="0087515E">
        <w:rPr>
          <w:rFonts w:ascii="Times New Roman" w:hAnsi="Times New Roman" w:cs="Times New Roman"/>
          <w:sz w:val="24"/>
          <w:szCs w:val="24"/>
        </w:rPr>
        <w:t>, e</w:t>
      </w:r>
      <w:r w:rsidR="007F2081" w:rsidRPr="00C32B09">
        <w:rPr>
          <w:rFonts w:ascii="Times New Roman" w:hAnsi="Times New Roman" w:cs="Times New Roman"/>
          <w:sz w:val="24"/>
          <w:szCs w:val="24"/>
        </w:rPr>
        <w:t xml:space="preserve">lla </w:t>
      </w:r>
      <w:r w:rsidRPr="00C32B09">
        <w:rPr>
          <w:rFonts w:ascii="Times New Roman" w:hAnsi="Times New Roman" w:cs="Times New Roman"/>
          <w:sz w:val="24"/>
          <w:szCs w:val="24"/>
        </w:rPr>
        <w:t xml:space="preserve">sale de su cuarto y </w:t>
      </w:r>
      <w:r w:rsidR="00273AB1" w:rsidRPr="00C32B09">
        <w:rPr>
          <w:rFonts w:ascii="Times New Roman" w:hAnsi="Times New Roman" w:cs="Times New Roman"/>
          <w:sz w:val="24"/>
          <w:szCs w:val="24"/>
        </w:rPr>
        <w:t>llega hasta</w:t>
      </w:r>
      <w:r w:rsidRPr="00C32B09">
        <w:rPr>
          <w:rFonts w:ascii="Times New Roman" w:hAnsi="Times New Roman" w:cs="Times New Roman"/>
          <w:sz w:val="24"/>
          <w:szCs w:val="24"/>
        </w:rPr>
        <w:t xml:space="preserve"> el terreno indicado</w:t>
      </w:r>
      <w:r w:rsidR="007F2081">
        <w:rPr>
          <w:rFonts w:ascii="Times New Roman" w:hAnsi="Times New Roman" w:cs="Times New Roman"/>
          <w:sz w:val="24"/>
          <w:szCs w:val="24"/>
        </w:rPr>
        <w:t>.</w:t>
      </w:r>
      <w:r w:rsidR="007F2081" w:rsidRPr="00C32B09">
        <w:rPr>
          <w:rFonts w:ascii="Times New Roman" w:hAnsi="Times New Roman" w:cs="Times New Roman"/>
          <w:sz w:val="24"/>
          <w:szCs w:val="24"/>
        </w:rPr>
        <w:t xml:space="preserve"> </w:t>
      </w:r>
      <w:r w:rsidR="007F2081">
        <w:rPr>
          <w:rFonts w:ascii="Times New Roman" w:hAnsi="Times New Roman" w:cs="Times New Roman"/>
          <w:sz w:val="24"/>
          <w:szCs w:val="24"/>
        </w:rPr>
        <w:t>I</w:t>
      </w:r>
      <w:r w:rsidR="007F2081" w:rsidRPr="00C32B09">
        <w:rPr>
          <w:rFonts w:ascii="Times New Roman" w:hAnsi="Times New Roman" w:cs="Times New Roman"/>
          <w:sz w:val="24"/>
          <w:szCs w:val="24"/>
        </w:rPr>
        <w:t>ntuitivamente</w:t>
      </w:r>
      <w:r w:rsidRPr="00C32B09">
        <w:rPr>
          <w:rFonts w:ascii="Times New Roman" w:hAnsi="Times New Roman" w:cs="Times New Roman"/>
          <w:sz w:val="24"/>
          <w:szCs w:val="24"/>
        </w:rPr>
        <w:t xml:space="preserve">, se pone de </w:t>
      </w:r>
      <w:r w:rsidR="00DC06E4" w:rsidRPr="00C32B09">
        <w:rPr>
          <w:rFonts w:ascii="Times New Roman" w:hAnsi="Times New Roman" w:cs="Times New Roman"/>
          <w:sz w:val="24"/>
          <w:szCs w:val="24"/>
        </w:rPr>
        <w:t>cuclilla</w:t>
      </w:r>
      <w:r w:rsidRPr="00C32B09">
        <w:rPr>
          <w:rFonts w:ascii="Times New Roman" w:hAnsi="Times New Roman" w:cs="Times New Roman"/>
          <w:sz w:val="24"/>
          <w:szCs w:val="24"/>
        </w:rPr>
        <w:t>s y arregla el terreno golpe</w:t>
      </w:r>
      <w:r w:rsidR="007F2081">
        <w:rPr>
          <w:rFonts w:ascii="Times New Roman" w:hAnsi="Times New Roman" w:cs="Times New Roman"/>
          <w:sz w:val="24"/>
          <w:szCs w:val="24"/>
        </w:rPr>
        <w:t>a</w:t>
      </w:r>
      <w:r w:rsidRPr="00C32B09">
        <w:rPr>
          <w:rFonts w:ascii="Times New Roman" w:hAnsi="Times New Roman" w:cs="Times New Roman"/>
          <w:sz w:val="24"/>
          <w:szCs w:val="24"/>
        </w:rPr>
        <w:t>ndo con una piedra las partes toscas</w:t>
      </w:r>
      <w:r w:rsidR="007F2081">
        <w:rPr>
          <w:rFonts w:ascii="Times New Roman" w:hAnsi="Times New Roman" w:cs="Times New Roman"/>
          <w:sz w:val="24"/>
          <w:szCs w:val="24"/>
        </w:rPr>
        <w:t>;</w:t>
      </w:r>
      <w:r w:rsidR="007F2081" w:rsidRPr="00C32B09">
        <w:rPr>
          <w:rFonts w:ascii="Times New Roman" w:hAnsi="Times New Roman" w:cs="Times New Roman"/>
          <w:sz w:val="24"/>
          <w:szCs w:val="24"/>
        </w:rPr>
        <w:t xml:space="preserve"> </w:t>
      </w:r>
      <w:r w:rsidRPr="00C32B09">
        <w:rPr>
          <w:rFonts w:ascii="Times New Roman" w:hAnsi="Times New Roman" w:cs="Times New Roman"/>
          <w:sz w:val="24"/>
          <w:szCs w:val="24"/>
        </w:rPr>
        <w:t>luego</w:t>
      </w:r>
      <w:r w:rsidR="007F2081">
        <w:rPr>
          <w:rFonts w:ascii="Times New Roman" w:hAnsi="Times New Roman" w:cs="Times New Roman"/>
          <w:sz w:val="24"/>
          <w:szCs w:val="24"/>
        </w:rPr>
        <w:t>,</w:t>
      </w:r>
      <w:r w:rsidRPr="00C32B09">
        <w:rPr>
          <w:rFonts w:ascii="Times New Roman" w:hAnsi="Times New Roman" w:cs="Times New Roman"/>
          <w:sz w:val="24"/>
          <w:szCs w:val="24"/>
        </w:rPr>
        <w:t xml:space="preserve"> con sus pequeñas </w:t>
      </w:r>
      <w:r w:rsidR="00273AB1" w:rsidRPr="00C32B09">
        <w:rPr>
          <w:rFonts w:ascii="Times New Roman" w:hAnsi="Times New Roman" w:cs="Times New Roman"/>
          <w:sz w:val="24"/>
          <w:szCs w:val="24"/>
        </w:rPr>
        <w:t>manitos, abre</w:t>
      </w:r>
      <w:r w:rsidRPr="00C32B09">
        <w:rPr>
          <w:rFonts w:ascii="Times New Roman" w:hAnsi="Times New Roman" w:cs="Times New Roman"/>
          <w:sz w:val="24"/>
          <w:szCs w:val="24"/>
        </w:rPr>
        <w:t xml:space="preserve"> cuidadosamente el supuesto surco</w:t>
      </w:r>
      <w:r w:rsidR="00864E5E">
        <w:rPr>
          <w:rFonts w:ascii="Times New Roman" w:hAnsi="Times New Roman" w:cs="Times New Roman"/>
          <w:sz w:val="24"/>
          <w:szCs w:val="24"/>
        </w:rPr>
        <w:t>.</w:t>
      </w:r>
      <w:r w:rsidR="00864E5E" w:rsidRPr="00C32B09">
        <w:rPr>
          <w:rFonts w:ascii="Times New Roman" w:hAnsi="Times New Roman" w:cs="Times New Roman"/>
          <w:sz w:val="24"/>
          <w:szCs w:val="24"/>
        </w:rPr>
        <w:t xml:space="preserve"> </w:t>
      </w:r>
      <w:r w:rsidR="00864E5E">
        <w:rPr>
          <w:rFonts w:ascii="Times New Roman" w:hAnsi="Times New Roman" w:cs="Times New Roman"/>
          <w:sz w:val="24"/>
          <w:szCs w:val="24"/>
        </w:rPr>
        <w:t>D</w:t>
      </w:r>
      <w:r w:rsidRPr="00C32B09">
        <w:rPr>
          <w:rFonts w:ascii="Times New Roman" w:hAnsi="Times New Roman" w:cs="Times New Roman"/>
          <w:sz w:val="24"/>
          <w:szCs w:val="24"/>
        </w:rPr>
        <w:t>eshace</w:t>
      </w:r>
      <w:r w:rsidR="00864E5E">
        <w:rPr>
          <w:rFonts w:ascii="Times New Roman" w:hAnsi="Times New Roman" w:cs="Times New Roman"/>
          <w:sz w:val="24"/>
          <w:szCs w:val="24"/>
        </w:rPr>
        <w:t xml:space="preserve"> los que no le salen bien</w:t>
      </w:r>
      <w:r w:rsidRPr="00C32B09">
        <w:rPr>
          <w:rFonts w:ascii="Times New Roman" w:hAnsi="Times New Roman" w:cs="Times New Roman"/>
          <w:sz w:val="24"/>
          <w:szCs w:val="24"/>
        </w:rPr>
        <w:t xml:space="preserve"> y nuevamente elabora el surco, hasta completar una</w:t>
      </w:r>
      <w:r w:rsidR="00864E5E">
        <w:rPr>
          <w:rFonts w:ascii="Times New Roman" w:hAnsi="Times New Roman" w:cs="Times New Roman"/>
          <w:sz w:val="24"/>
          <w:szCs w:val="24"/>
        </w:rPr>
        <w:t xml:space="preserve"> </w:t>
      </w:r>
      <w:r w:rsidR="00864E5E" w:rsidRPr="00C32B09">
        <w:rPr>
          <w:rFonts w:ascii="Times New Roman" w:hAnsi="Times New Roman" w:cs="Times New Roman"/>
          <w:sz w:val="24"/>
          <w:szCs w:val="24"/>
        </w:rPr>
        <w:t>parcela</w:t>
      </w:r>
      <w:r w:rsidRPr="00C32B09">
        <w:rPr>
          <w:rFonts w:ascii="Times New Roman" w:hAnsi="Times New Roman" w:cs="Times New Roman"/>
          <w:sz w:val="24"/>
          <w:szCs w:val="24"/>
        </w:rPr>
        <w:t xml:space="preserve"> imaginaria.</w:t>
      </w:r>
    </w:p>
    <w:p w14:paraId="31578BE2" w14:textId="09EDAE60" w:rsidR="00DC06E4" w:rsidRDefault="009F1439" w:rsidP="00D61639">
      <w:pPr>
        <w:spacing w:after="0" w:line="360" w:lineRule="auto"/>
        <w:ind w:left="1418" w:firstLine="706"/>
        <w:jc w:val="both"/>
        <w:rPr>
          <w:rFonts w:ascii="Times New Roman" w:hAnsi="Times New Roman" w:cs="Times New Roman"/>
          <w:sz w:val="24"/>
          <w:szCs w:val="24"/>
        </w:rPr>
      </w:pPr>
      <w:r w:rsidRPr="00C32B09">
        <w:rPr>
          <w:rFonts w:ascii="Times New Roman" w:hAnsi="Times New Roman" w:cs="Times New Roman"/>
          <w:sz w:val="24"/>
          <w:szCs w:val="24"/>
        </w:rPr>
        <w:t>Posteriormente, se acuerda de la semilla y va corriendo hacia el corral de corderos</w:t>
      </w:r>
      <w:r w:rsidR="00864E5E">
        <w:rPr>
          <w:rFonts w:ascii="Times New Roman" w:hAnsi="Times New Roman" w:cs="Times New Roman"/>
          <w:sz w:val="24"/>
          <w:szCs w:val="24"/>
        </w:rPr>
        <w:t>,</w:t>
      </w:r>
      <w:r w:rsidRPr="00C32B09">
        <w:rPr>
          <w:rFonts w:ascii="Times New Roman" w:hAnsi="Times New Roman" w:cs="Times New Roman"/>
          <w:sz w:val="24"/>
          <w:szCs w:val="24"/>
        </w:rPr>
        <w:t xml:space="preserve"> de donde extrae el estiércol</w:t>
      </w:r>
      <w:r w:rsidR="00864E5E">
        <w:rPr>
          <w:rFonts w:ascii="Times New Roman" w:hAnsi="Times New Roman" w:cs="Times New Roman"/>
          <w:sz w:val="24"/>
          <w:szCs w:val="24"/>
        </w:rPr>
        <w:t>.</w:t>
      </w:r>
      <w:r w:rsidR="00864E5E" w:rsidRPr="00C32B09">
        <w:rPr>
          <w:rFonts w:ascii="Times New Roman" w:hAnsi="Times New Roman" w:cs="Times New Roman"/>
          <w:sz w:val="24"/>
          <w:szCs w:val="24"/>
        </w:rPr>
        <w:t xml:space="preserve"> </w:t>
      </w:r>
      <w:r w:rsidR="00864E5E">
        <w:rPr>
          <w:rFonts w:ascii="Times New Roman" w:hAnsi="Times New Roman" w:cs="Times New Roman"/>
          <w:sz w:val="24"/>
          <w:szCs w:val="24"/>
        </w:rPr>
        <w:t>L</w:t>
      </w:r>
      <w:r w:rsidR="00864E5E" w:rsidRPr="00C32B09">
        <w:rPr>
          <w:rFonts w:ascii="Times New Roman" w:hAnsi="Times New Roman" w:cs="Times New Roman"/>
          <w:sz w:val="24"/>
          <w:szCs w:val="24"/>
        </w:rPr>
        <w:t xml:space="preserve">o </w:t>
      </w:r>
      <w:r w:rsidRPr="00C32B09">
        <w:rPr>
          <w:rFonts w:ascii="Times New Roman" w:hAnsi="Times New Roman" w:cs="Times New Roman"/>
          <w:sz w:val="24"/>
          <w:szCs w:val="24"/>
        </w:rPr>
        <w:t>lleva presurosa</w:t>
      </w:r>
      <w:r w:rsidR="00864E5E">
        <w:rPr>
          <w:rFonts w:ascii="Times New Roman" w:hAnsi="Times New Roman" w:cs="Times New Roman"/>
          <w:sz w:val="24"/>
          <w:szCs w:val="24"/>
        </w:rPr>
        <w:t>,</w:t>
      </w:r>
      <w:r w:rsidRPr="00C32B09">
        <w:rPr>
          <w:rFonts w:ascii="Times New Roman" w:hAnsi="Times New Roman" w:cs="Times New Roman"/>
          <w:sz w:val="24"/>
          <w:szCs w:val="24"/>
        </w:rPr>
        <w:t xml:space="preserve"> en ambas manos</w:t>
      </w:r>
      <w:r w:rsidR="00864E5E">
        <w:rPr>
          <w:rFonts w:ascii="Times New Roman" w:hAnsi="Times New Roman" w:cs="Times New Roman"/>
          <w:sz w:val="24"/>
          <w:szCs w:val="24"/>
        </w:rPr>
        <w:t>;</w:t>
      </w:r>
      <w:r w:rsidR="00864E5E" w:rsidRPr="00C32B09">
        <w:rPr>
          <w:rFonts w:ascii="Times New Roman" w:hAnsi="Times New Roman" w:cs="Times New Roman"/>
          <w:sz w:val="24"/>
          <w:szCs w:val="24"/>
        </w:rPr>
        <w:t xml:space="preserve"> </w:t>
      </w:r>
      <w:r w:rsidRPr="00C32B09">
        <w:rPr>
          <w:rFonts w:ascii="Times New Roman" w:hAnsi="Times New Roman" w:cs="Times New Roman"/>
          <w:sz w:val="24"/>
          <w:szCs w:val="24"/>
        </w:rPr>
        <w:t>llegando a su parcela, vuelve a ponerse en cuclillas y va colocando el estiércol de ovino simbolizando la semilla de papas</w:t>
      </w:r>
      <w:r w:rsidR="00DC06E4" w:rsidRPr="00C32B09">
        <w:rPr>
          <w:rFonts w:ascii="Times New Roman" w:hAnsi="Times New Roman" w:cs="Times New Roman"/>
          <w:sz w:val="24"/>
          <w:szCs w:val="24"/>
        </w:rPr>
        <w:t>. D</w:t>
      </w:r>
      <w:r w:rsidRPr="00C32B09">
        <w:rPr>
          <w:rFonts w:ascii="Times New Roman" w:hAnsi="Times New Roman" w:cs="Times New Roman"/>
          <w:sz w:val="24"/>
          <w:szCs w:val="24"/>
        </w:rPr>
        <w:t xml:space="preserve">espués de haber terminado de sembrar, </w:t>
      </w:r>
      <w:r w:rsidR="00037563">
        <w:rPr>
          <w:rFonts w:ascii="Times New Roman" w:hAnsi="Times New Roman" w:cs="Times New Roman"/>
          <w:sz w:val="24"/>
          <w:szCs w:val="24"/>
        </w:rPr>
        <w:t>cubre</w:t>
      </w:r>
      <w:r w:rsidRPr="00C32B09">
        <w:rPr>
          <w:rFonts w:ascii="Times New Roman" w:hAnsi="Times New Roman" w:cs="Times New Roman"/>
          <w:sz w:val="24"/>
          <w:szCs w:val="24"/>
        </w:rPr>
        <w:t xml:space="preserve"> el surco, abriendo otro nuevo por encima del anterior, tal y </w:t>
      </w:r>
      <w:r w:rsidRPr="00C32B09">
        <w:rPr>
          <w:rFonts w:ascii="Times New Roman" w:hAnsi="Times New Roman" w:cs="Times New Roman"/>
          <w:sz w:val="24"/>
          <w:szCs w:val="24"/>
        </w:rPr>
        <w:lastRenderedPageBreak/>
        <w:t xml:space="preserve">como se hace en la siembra </w:t>
      </w:r>
      <w:r w:rsidR="00A74715" w:rsidRPr="00C32B09">
        <w:rPr>
          <w:rFonts w:ascii="Times New Roman" w:hAnsi="Times New Roman" w:cs="Times New Roman"/>
          <w:sz w:val="24"/>
          <w:szCs w:val="24"/>
        </w:rPr>
        <w:t>real</w:t>
      </w:r>
      <w:r w:rsidR="00A74715">
        <w:rPr>
          <w:rFonts w:ascii="Times New Roman" w:hAnsi="Times New Roman" w:cs="Times New Roman"/>
          <w:sz w:val="24"/>
          <w:szCs w:val="24"/>
        </w:rPr>
        <w:t>.</w:t>
      </w:r>
      <w:r w:rsidR="00A74715" w:rsidRPr="00C32B09">
        <w:rPr>
          <w:rFonts w:ascii="Times New Roman" w:hAnsi="Times New Roman" w:cs="Times New Roman"/>
          <w:sz w:val="24"/>
          <w:szCs w:val="24"/>
        </w:rPr>
        <w:t xml:space="preserve"> </w:t>
      </w:r>
      <w:r w:rsidR="00864E5E" w:rsidRPr="00C32B09">
        <w:rPr>
          <w:rFonts w:ascii="Times New Roman" w:hAnsi="Times New Roman" w:cs="Times New Roman"/>
          <w:sz w:val="24"/>
          <w:szCs w:val="24"/>
        </w:rPr>
        <w:t>Terminad</w:t>
      </w:r>
      <w:r w:rsidR="00864E5E">
        <w:rPr>
          <w:rFonts w:ascii="Times New Roman" w:hAnsi="Times New Roman" w:cs="Times New Roman"/>
          <w:sz w:val="24"/>
          <w:szCs w:val="24"/>
        </w:rPr>
        <w:t>a</w:t>
      </w:r>
      <w:r w:rsidR="00864E5E" w:rsidRPr="00C32B09">
        <w:rPr>
          <w:rFonts w:ascii="Times New Roman" w:hAnsi="Times New Roman" w:cs="Times New Roman"/>
          <w:sz w:val="24"/>
          <w:szCs w:val="24"/>
        </w:rPr>
        <w:t xml:space="preserve"> </w:t>
      </w:r>
      <w:r w:rsidRPr="00C32B09">
        <w:rPr>
          <w:rFonts w:ascii="Times New Roman" w:hAnsi="Times New Roman" w:cs="Times New Roman"/>
          <w:sz w:val="24"/>
          <w:szCs w:val="24"/>
        </w:rPr>
        <w:t>su labor y agotada, se retira a su cuarto</w:t>
      </w:r>
      <w:r w:rsidR="00037563">
        <w:rPr>
          <w:rFonts w:ascii="Times New Roman" w:hAnsi="Times New Roman" w:cs="Times New Roman"/>
          <w:sz w:val="24"/>
          <w:szCs w:val="24"/>
        </w:rPr>
        <w:t>. S</w:t>
      </w:r>
      <w:r w:rsidR="00E66478">
        <w:rPr>
          <w:rFonts w:ascii="Times New Roman" w:hAnsi="Times New Roman" w:cs="Times New Roman"/>
          <w:sz w:val="24"/>
          <w:szCs w:val="24"/>
        </w:rPr>
        <w:t>e colige</w:t>
      </w:r>
      <w:r w:rsidRPr="00C32B09">
        <w:rPr>
          <w:rFonts w:ascii="Times New Roman" w:hAnsi="Times New Roman" w:cs="Times New Roman"/>
          <w:sz w:val="24"/>
          <w:szCs w:val="24"/>
        </w:rPr>
        <w:t xml:space="preserve"> de esta representación simbólica</w:t>
      </w:r>
      <w:r w:rsidR="00BB48C2">
        <w:rPr>
          <w:rFonts w:ascii="Times New Roman" w:hAnsi="Times New Roman" w:cs="Times New Roman"/>
          <w:sz w:val="24"/>
          <w:szCs w:val="24"/>
        </w:rPr>
        <w:t xml:space="preserve"> que</w:t>
      </w:r>
      <w:r w:rsidR="00BB48C2" w:rsidRPr="00C32B09">
        <w:rPr>
          <w:rFonts w:ascii="Times New Roman" w:hAnsi="Times New Roman" w:cs="Times New Roman"/>
          <w:sz w:val="24"/>
          <w:szCs w:val="24"/>
        </w:rPr>
        <w:t xml:space="preserve"> </w:t>
      </w:r>
      <w:r w:rsidRPr="00C32B09">
        <w:rPr>
          <w:rFonts w:ascii="Times New Roman" w:hAnsi="Times New Roman" w:cs="Times New Roman"/>
          <w:sz w:val="24"/>
          <w:szCs w:val="24"/>
        </w:rPr>
        <w:t xml:space="preserve">llegará para la niña el </w:t>
      </w:r>
      <w:r w:rsidR="00B83949" w:rsidRPr="00C32B09">
        <w:rPr>
          <w:rFonts w:ascii="Times New Roman" w:hAnsi="Times New Roman" w:cs="Times New Roman"/>
          <w:sz w:val="24"/>
          <w:szCs w:val="24"/>
        </w:rPr>
        <w:t>día en</w:t>
      </w:r>
      <w:r w:rsidRPr="00C32B09">
        <w:rPr>
          <w:rFonts w:ascii="Times New Roman" w:hAnsi="Times New Roman" w:cs="Times New Roman"/>
          <w:sz w:val="24"/>
          <w:szCs w:val="24"/>
        </w:rPr>
        <w:t xml:space="preserve"> que crezca la planta y tal vez regrese a cosechar</w:t>
      </w:r>
      <w:r w:rsidR="00E66478">
        <w:rPr>
          <w:rFonts w:ascii="Times New Roman" w:hAnsi="Times New Roman" w:cs="Times New Roman"/>
          <w:sz w:val="24"/>
          <w:szCs w:val="24"/>
        </w:rPr>
        <w:t>la.</w:t>
      </w:r>
    </w:p>
    <w:p w14:paraId="069E2FFA" w14:textId="77777777" w:rsidR="001B35D6" w:rsidRDefault="001B35D6" w:rsidP="00D563D0">
      <w:pPr>
        <w:spacing w:after="0" w:line="360" w:lineRule="auto"/>
        <w:jc w:val="both"/>
        <w:rPr>
          <w:rFonts w:ascii="Times New Roman" w:hAnsi="Times New Roman" w:cs="Times New Roman"/>
          <w:b/>
          <w:bCs/>
          <w:sz w:val="24"/>
          <w:szCs w:val="24"/>
        </w:rPr>
      </w:pPr>
    </w:p>
    <w:p w14:paraId="7DA3393F" w14:textId="7E475A5C" w:rsidR="00205BD4" w:rsidRPr="00D464BD" w:rsidRDefault="009F1439" w:rsidP="00AC45E5">
      <w:pPr>
        <w:spacing w:after="0" w:line="360" w:lineRule="auto"/>
        <w:jc w:val="center"/>
        <w:rPr>
          <w:rFonts w:ascii="Times New Roman" w:hAnsi="Times New Roman" w:cs="Times New Roman"/>
          <w:b/>
          <w:bCs/>
          <w:sz w:val="28"/>
          <w:szCs w:val="28"/>
        </w:rPr>
      </w:pPr>
      <w:r w:rsidRPr="00D464BD">
        <w:rPr>
          <w:rFonts w:ascii="Times New Roman" w:hAnsi="Times New Roman" w:cs="Times New Roman"/>
          <w:b/>
          <w:bCs/>
          <w:sz w:val="28"/>
          <w:szCs w:val="28"/>
        </w:rPr>
        <w:t>El juego a la cosecha</w:t>
      </w:r>
    </w:p>
    <w:p w14:paraId="79D82543" w14:textId="3BA9F3B3" w:rsidR="009F1439" w:rsidRPr="00C32B09" w:rsidRDefault="00DC06E4"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L</w:t>
      </w:r>
      <w:r w:rsidR="009F1439" w:rsidRPr="00C32B09">
        <w:rPr>
          <w:rFonts w:ascii="Times New Roman" w:hAnsi="Times New Roman" w:cs="Times New Roman"/>
          <w:sz w:val="24"/>
          <w:szCs w:val="24"/>
        </w:rPr>
        <w:t>uz</w:t>
      </w:r>
      <w:r w:rsidR="00BB48C2">
        <w:rPr>
          <w:rFonts w:ascii="Times New Roman" w:hAnsi="Times New Roman" w:cs="Times New Roman"/>
          <w:sz w:val="24"/>
          <w:szCs w:val="24"/>
        </w:rPr>
        <w:t>,</w:t>
      </w:r>
      <w:r w:rsidR="009F1439" w:rsidRPr="00C32B09">
        <w:rPr>
          <w:rFonts w:ascii="Times New Roman" w:hAnsi="Times New Roman" w:cs="Times New Roman"/>
          <w:sz w:val="24"/>
          <w:szCs w:val="24"/>
        </w:rPr>
        <w:t xml:space="preserve"> de </w:t>
      </w:r>
      <w:r w:rsidRPr="00C32B09">
        <w:rPr>
          <w:rFonts w:ascii="Times New Roman" w:hAnsi="Times New Roman" w:cs="Times New Roman"/>
          <w:sz w:val="24"/>
          <w:szCs w:val="24"/>
        </w:rPr>
        <w:t>7</w:t>
      </w:r>
      <w:r w:rsidR="009F1439" w:rsidRPr="00C32B09">
        <w:rPr>
          <w:rFonts w:ascii="Times New Roman" w:hAnsi="Times New Roman" w:cs="Times New Roman"/>
          <w:sz w:val="24"/>
          <w:szCs w:val="24"/>
        </w:rPr>
        <w:t xml:space="preserve"> años, durante su juego desarrolló </w:t>
      </w:r>
      <w:r w:rsidR="00273AB1" w:rsidRPr="00C32B09">
        <w:rPr>
          <w:rFonts w:ascii="Times New Roman" w:hAnsi="Times New Roman" w:cs="Times New Roman"/>
          <w:sz w:val="24"/>
          <w:szCs w:val="24"/>
        </w:rPr>
        <w:t>el proceso</w:t>
      </w:r>
      <w:r w:rsidR="009F1439" w:rsidRPr="00C32B09">
        <w:rPr>
          <w:rFonts w:ascii="Times New Roman" w:hAnsi="Times New Roman" w:cs="Times New Roman"/>
          <w:sz w:val="24"/>
          <w:szCs w:val="24"/>
        </w:rPr>
        <w:t xml:space="preserve"> de cosecha de papas.</w:t>
      </w:r>
      <w:r w:rsidR="00273AB1" w:rsidRPr="00C32B09">
        <w:rPr>
          <w:rFonts w:ascii="Times New Roman" w:hAnsi="Times New Roman" w:cs="Times New Roman"/>
          <w:sz w:val="24"/>
          <w:szCs w:val="24"/>
        </w:rPr>
        <w:t xml:space="preserve"> </w:t>
      </w:r>
      <w:r w:rsidR="009F1439" w:rsidRPr="00C32B09">
        <w:rPr>
          <w:rFonts w:ascii="Times New Roman" w:hAnsi="Times New Roman" w:cs="Times New Roman"/>
          <w:sz w:val="24"/>
          <w:szCs w:val="24"/>
        </w:rPr>
        <w:t xml:space="preserve">Era una mañana en la que sus padres se fueron </w:t>
      </w:r>
      <w:r w:rsidR="008B45F9">
        <w:rPr>
          <w:rFonts w:ascii="Times New Roman" w:hAnsi="Times New Roman" w:cs="Times New Roman"/>
          <w:sz w:val="24"/>
          <w:szCs w:val="24"/>
        </w:rPr>
        <w:t>a llevar</w:t>
      </w:r>
      <w:r w:rsidR="008B45F9" w:rsidRPr="00C32B09">
        <w:rPr>
          <w:rFonts w:ascii="Times New Roman" w:hAnsi="Times New Roman" w:cs="Times New Roman"/>
          <w:sz w:val="24"/>
          <w:szCs w:val="24"/>
        </w:rPr>
        <w:t xml:space="preserve"> </w:t>
      </w:r>
      <w:r w:rsidR="00273AB1" w:rsidRPr="00C32B09">
        <w:rPr>
          <w:rFonts w:ascii="Times New Roman" w:hAnsi="Times New Roman" w:cs="Times New Roman"/>
          <w:sz w:val="24"/>
          <w:szCs w:val="24"/>
        </w:rPr>
        <w:t>el rebaño</w:t>
      </w:r>
      <w:r w:rsidR="00BB48C2">
        <w:rPr>
          <w:rFonts w:ascii="Times New Roman" w:hAnsi="Times New Roman" w:cs="Times New Roman"/>
          <w:sz w:val="24"/>
          <w:szCs w:val="24"/>
        </w:rPr>
        <w:t>;</w:t>
      </w:r>
      <w:r w:rsidR="00BB48C2" w:rsidRPr="00C32B09">
        <w:rPr>
          <w:rFonts w:ascii="Times New Roman" w:hAnsi="Times New Roman" w:cs="Times New Roman"/>
          <w:sz w:val="24"/>
          <w:szCs w:val="24"/>
        </w:rPr>
        <w:t xml:space="preserve"> </w:t>
      </w:r>
      <w:r w:rsidR="009F1439" w:rsidRPr="00C32B09">
        <w:rPr>
          <w:rFonts w:ascii="Times New Roman" w:hAnsi="Times New Roman" w:cs="Times New Roman"/>
          <w:sz w:val="24"/>
          <w:szCs w:val="24"/>
        </w:rPr>
        <w:t>ella se encontraba con su hermano mayor y su pequeña hermanita Mery</w:t>
      </w:r>
      <w:r w:rsidR="00BB48C2">
        <w:rPr>
          <w:rFonts w:ascii="Times New Roman" w:hAnsi="Times New Roman" w:cs="Times New Roman"/>
          <w:sz w:val="24"/>
          <w:szCs w:val="24"/>
        </w:rPr>
        <w:t>,</w:t>
      </w:r>
      <w:r w:rsidR="009F1439" w:rsidRPr="00C32B09">
        <w:rPr>
          <w:rFonts w:ascii="Times New Roman" w:hAnsi="Times New Roman" w:cs="Times New Roman"/>
          <w:sz w:val="24"/>
          <w:szCs w:val="24"/>
        </w:rPr>
        <w:t xml:space="preserve"> de </w:t>
      </w:r>
      <w:r w:rsidRPr="00C32B09">
        <w:rPr>
          <w:rFonts w:ascii="Times New Roman" w:hAnsi="Times New Roman" w:cs="Times New Roman"/>
          <w:sz w:val="24"/>
          <w:szCs w:val="24"/>
        </w:rPr>
        <w:t>5</w:t>
      </w:r>
      <w:r w:rsidR="009F1439" w:rsidRPr="00C32B09">
        <w:rPr>
          <w:rFonts w:ascii="Times New Roman" w:hAnsi="Times New Roman" w:cs="Times New Roman"/>
          <w:sz w:val="24"/>
          <w:szCs w:val="24"/>
        </w:rPr>
        <w:t xml:space="preserve"> años. En esos momentos encontró</w:t>
      </w:r>
      <w:r w:rsidR="00BB48C2">
        <w:rPr>
          <w:rFonts w:ascii="Times New Roman" w:hAnsi="Times New Roman" w:cs="Times New Roman"/>
          <w:sz w:val="24"/>
          <w:szCs w:val="24"/>
        </w:rPr>
        <w:t>,</w:t>
      </w:r>
      <w:r w:rsidR="009F1439" w:rsidRPr="00C32B09">
        <w:rPr>
          <w:rFonts w:ascii="Times New Roman" w:hAnsi="Times New Roman" w:cs="Times New Roman"/>
          <w:sz w:val="24"/>
          <w:szCs w:val="24"/>
        </w:rPr>
        <w:t xml:space="preserve"> en las afueras del patio de su casa, </w:t>
      </w:r>
      <w:r w:rsidR="00273AB1" w:rsidRPr="00C32B09">
        <w:rPr>
          <w:rFonts w:ascii="Times New Roman" w:hAnsi="Times New Roman" w:cs="Times New Roman"/>
          <w:sz w:val="24"/>
          <w:szCs w:val="24"/>
        </w:rPr>
        <w:t>un</w:t>
      </w:r>
      <w:r w:rsidR="009F1439" w:rsidRPr="00C32B09">
        <w:rPr>
          <w:rFonts w:ascii="Times New Roman" w:hAnsi="Times New Roman" w:cs="Times New Roman"/>
          <w:sz w:val="24"/>
          <w:szCs w:val="24"/>
        </w:rPr>
        <w:t xml:space="preserve"> </w:t>
      </w:r>
      <w:proofErr w:type="spellStart"/>
      <w:r w:rsidR="009F1439" w:rsidRPr="00C32B09">
        <w:rPr>
          <w:rFonts w:ascii="Times New Roman" w:hAnsi="Times New Roman" w:cs="Times New Roman"/>
          <w:i/>
          <w:iCs/>
          <w:sz w:val="24"/>
          <w:szCs w:val="24"/>
        </w:rPr>
        <w:t>apharu</w:t>
      </w:r>
      <w:proofErr w:type="spellEnd"/>
      <w:r w:rsidR="009F1439" w:rsidRPr="00C32B09">
        <w:rPr>
          <w:rFonts w:ascii="Times New Roman" w:hAnsi="Times New Roman" w:cs="Times New Roman"/>
          <w:sz w:val="24"/>
          <w:szCs w:val="24"/>
        </w:rPr>
        <w:t xml:space="preserve"> (papa silvestre</w:t>
      </w:r>
      <w:r w:rsidR="00BB48C2" w:rsidRPr="00C32B09">
        <w:rPr>
          <w:rFonts w:ascii="Times New Roman" w:hAnsi="Times New Roman" w:cs="Times New Roman"/>
          <w:sz w:val="24"/>
          <w:szCs w:val="24"/>
        </w:rPr>
        <w:t>)</w:t>
      </w:r>
      <w:r w:rsidR="00BB48C2">
        <w:rPr>
          <w:rFonts w:ascii="Times New Roman" w:hAnsi="Times New Roman" w:cs="Times New Roman"/>
          <w:sz w:val="24"/>
          <w:szCs w:val="24"/>
        </w:rPr>
        <w:t>.</w:t>
      </w:r>
      <w:r w:rsidR="00BB48C2" w:rsidRPr="00C32B09">
        <w:rPr>
          <w:rFonts w:ascii="Times New Roman" w:hAnsi="Times New Roman" w:cs="Times New Roman"/>
          <w:sz w:val="24"/>
          <w:szCs w:val="24"/>
        </w:rPr>
        <w:t xml:space="preserve"> </w:t>
      </w:r>
      <w:r w:rsidR="00BB48C2">
        <w:rPr>
          <w:rFonts w:ascii="Times New Roman" w:hAnsi="Times New Roman" w:cs="Times New Roman"/>
          <w:sz w:val="24"/>
          <w:szCs w:val="24"/>
        </w:rPr>
        <w:t>E</w:t>
      </w:r>
      <w:r w:rsidR="00BB48C2" w:rsidRPr="00C32B09">
        <w:rPr>
          <w:rFonts w:ascii="Times New Roman" w:hAnsi="Times New Roman" w:cs="Times New Roman"/>
          <w:sz w:val="24"/>
          <w:szCs w:val="24"/>
        </w:rPr>
        <w:t xml:space="preserve">sta </w:t>
      </w:r>
      <w:r w:rsidR="009F1439" w:rsidRPr="00C32B09">
        <w:rPr>
          <w:rFonts w:ascii="Times New Roman" w:hAnsi="Times New Roman" w:cs="Times New Roman"/>
          <w:sz w:val="24"/>
          <w:szCs w:val="24"/>
        </w:rPr>
        <w:t>planta crece generalmente muy al ras del suelo.</w:t>
      </w:r>
    </w:p>
    <w:p w14:paraId="741A7372" w14:textId="74057FE6" w:rsidR="009F1439" w:rsidRPr="00C32B09" w:rsidRDefault="009F1439" w:rsidP="00D61639">
      <w:pPr>
        <w:spacing w:after="0" w:line="360" w:lineRule="auto"/>
        <w:ind w:left="1418"/>
        <w:jc w:val="both"/>
        <w:rPr>
          <w:rFonts w:ascii="Times New Roman" w:hAnsi="Times New Roman" w:cs="Times New Roman"/>
          <w:sz w:val="24"/>
          <w:szCs w:val="24"/>
        </w:rPr>
      </w:pPr>
      <w:r w:rsidRPr="00C32B09">
        <w:rPr>
          <w:rFonts w:ascii="Times New Roman" w:hAnsi="Times New Roman" w:cs="Times New Roman"/>
          <w:sz w:val="24"/>
          <w:szCs w:val="24"/>
        </w:rPr>
        <w:t>Al iniciar su juego dijo: “</w:t>
      </w:r>
      <w:r w:rsidR="00BB48C2" w:rsidRPr="00D61639">
        <w:rPr>
          <w:rFonts w:ascii="Times New Roman" w:hAnsi="Times New Roman" w:cs="Times New Roman"/>
          <w:sz w:val="24"/>
          <w:szCs w:val="24"/>
        </w:rPr>
        <w:t xml:space="preserve">Hoy </w:t>
      </w:r>
      <w:r w:rsidRPr="00D61639">
        <w:rPr>
          <w:rFonts w:ascii="Times New Roman" w:hAnsi="Times New Roman" w:cs="Times New Roman"/>
          <w:sz w:val="24"/>
          <w:szCs w:val="24"/>
        </w:rPr>
        <w:t>vamos a escarbar papa</w:t>
      </w:r>
      <w:r w:rsidRPr="00BB48C2">
        <w:rPr>
          <w:rFonts w:ascii="Times New Roman" w:hAnsi="Times New Roman" w:cs="Times New Roman"/>
          <w:sz w:val="24"/>
          <w:szCs w:val="24"/>
        </w:rPr>
        <w:t>”</w:t>
      </w:r>
      <w:r w:rsidR="00BB48C2">
        <w:rPr>
          <w:rFonts w:ascii="Times New Roman" w:hAnsi="Times New Roman" w:cs="Times New Roman"/>
          <w:sz w:val="24"/>
          <w:szCs w:val="24"/>
        </w:rPr>
        <w:t>.</w:t>
      </w:r>
      <w:r w:rsidRPr="00C32B09">
        <w:rPr>
          <w:rFonts w:ascii="Times New Roman" w:hAnsi="Times New Roman" w:cs="Times New Roman"/>
          <w:sz w:val="24"/>
          <w:szCs w:val="24"/>
        </w:rPr>
        <w:t xml:space="preserve"> </w:t>
      </w:r>
      <w:r w:rsidR="00BB48C2">
        <w:rPr>
          <w:rFonts w:ascii="Times New Roman" w:hAnsi="Times New Roman" w:cs="Times New Roman"/>
          <w:sz w:val="24"/>
          <w:szCs w:val="24"/>
        </w:rPr>
        <w:t>S</w:t>
      </w:r>
      <w:r w:rsidR="00BB48C2" w:rsidRPr="00C32B09">
        <w:rPr>
          <w:rFonts w:ascii="Times New Roman" w:hAnsi="Times New Roman" w:cs="Times New Roman"/>
          <w:sz w:val="24"/>
          <w:szCs w:val="24"/>
        </w:rPr>
        <w:t xml:space="preserve">acó </w:t>
      </w:r>
      <w:r w:rsidRPr="00C32B09">
        <w:rPr>
          <w:rFonts w:ascii="Times New Roman" w:hAnsi="Times New Roman" w:cs="Times New Roman"/>
          <w:sz w:val="24"/>
          <w:szCs w:val="24"/>
        </w:rPr>
        <w:t xml:space="preserve">de su cuarto una </w:t>
      </w:r>
      <w:proofErr w:type="spellStart"/>
      <w:r w:rsidRPr="00C32B09">
        <w:rPr>
          <w:rFonts w:ascii="Times New Roman" w:hAnsi="Times New Roman" w:cs="Times New Roman"/>
          <w:i/>
          <w:iCs/>
          <w:sz w:val="24"/>
          <w:szCs w:val="24"/>
        </w:rPr>
        <w:t>raucana</w:t>
      </w:r>
      <w:proofErr w:type="spellEnd"/>
      <w:r w:rsidR="00CD02CD">
        <w:rPr>
          <w:rFonts w:ascii="Times New Roman" w:hAnsi="Times New Roman" w:cs="Times New Roman"/>
          <w:i/>
          <w:iCs/>
          <w:sz w:val="24"/>
          <w:szCs w:val="24"/>
        </w:rPr>
        <w:t xml:space="preserve"> </w:t>
      </w:r>
      <w:r w:rsidR="00CD02CD" w:rsidRPr="00CD02CD">
        <w:rPr>
          <w:rFonts w:ascii="Times New Roman" w:hAnsi="Times New Roman" w:cs="Times New Roman"/>
          <w:sz w:val="24"/>
          <w:szCs w:val="24"/>
        </w:rPr>
        <w:t>(pico</w:t>
      </w:r>
      <w:r w:rsidR="00CD02CD">
        <w:rPr>
          <w:rFonts w:ascii="Times New Roman" w:hAnsi="Times New Roman" w:cs="Times New Roman"/>
          <w:sz w:val="24"/>
          <w:szCs w:val="24"/>
        </w:rPr>
        <w:t xml:space="preserve"> pequeño para escarbar</w:t>
      </w:r>
      <w:r w:rsidR="00CD02CD" w:rsidRPr="00CD02CD">
        <w:rPr>
          <w:rFonts w:ascii="Times New Roman" w:hAnsi="Times New Roman" w:cs="Times New Roman"/>
          <w:sz w:val="24"/>
          <w:szCs w:val="24"/>
        </w:rPr>
        <w:t>)</w:t>
      </w:r>
      <w:r w:rsidRPr="00C32B09">
        <w:rPr>
          <w:rFonts w:ascii="Times New Roman" w:hAnsi="Times New Roman" w:cs="Times New Roman"/>
          <w:sz w:val="24"/>
          <w:szCs w:val="24"/>
        </w:rPr>
        <w:t xml:space="preserve"> real de uso de sus padres, comenzó de manera torpe a escarbar esta papa silvestre</w:t>
      </w:r>
      <w:r w:rsidR="00BB48C2">
        <w:rPr>
          <w:rFonts w:ascii="Times New Roman" w:hAnsi="Times New Roman" w:cs="Times New Roman"/>
          <w:sz w:val="24"/>
          <w:szCs w:val="24"/>
        </w:rPr>
        <w:t>.</w:t>
      </w:r>
      <w:r w:rsidR="00BB48C2" w:rsidRPr="00C32B09">
        <w:rPr>
          <w:rFonts w:ascii="Times New Roman" w:hAnsi="Times New Roman" w:cs="Times New Roman"/>
          <w:sz w:val="24"/>
          <w:szCs w:val="24"/>
        </w:rPr>
        <w:t xml:space="preserve"> </w:t>
      </w:r>
      <w:r w:rsidR="00BB48C2">
        <w:rPr>
          <w:rFonts w:ascii="Times New Roman" w:hAnsi="Times New Roman" w:cs="Times New Roman"/>
          <w:sz w:val="24"/>
          <w:szCs w:val="24"/>
        </w:rPr>
        <w:t>S</w:t>
      </w:r>
      <w:r w:rsidR="00BB48C2" w:rsidRPr="00C32B09">
        <w:rPr>
          <w:rFonts w:ascii="Times New Roman" w:hAnsi="Times New Roman" w:cs="Times New Roman"/>
          <w:sz w:val="24"/>
          <w:szCs w:val="24"/>
        </w:rPr>
        <w:t xml:space="preserve">acó </w:t>
      </w:r>
      <w:r w:rsidRPr="00C32B09">
        <w:rPr>
          <w:rFonts w:ascii="Times New Roman" w:hAnsi="Times New Roman" w:cs="Times New Roman"/>
          <w:sz w:val="24"/>
          <w:szCs w:val="24"/>
        </w:rPr>
        <w:t>la primera mata</w:t>
      </w:r>
      <w:r w:rsidR="00BB48C2">
        <w:rPr>
          <w:rFonts w:ascii="Times New Roman" w:hAnsi="Times New Roman" w:cs="Times New Roman"/>
          <w:sz w:val="24"/>
          <w:szCs w:val="24"/>
        </w:rPr>
        <w:t>,</w:t>
      </w:r>
      <w:r w:rsidRPr="00C32B09">
        <w:rPr>
          <w:rFonts w:ascii="Times New Roman" w:hAnsi="Times New Roman" w:cs="Times New Roman"/>
          <w:sz w:val="24"/>
          <w:szCs w:val="24"/>
        </w:rPr>
        <w:t xml:space="preserve"> de la cual extrajo una pequeña papa, como si estuviera realmente escarbando una </w:t>
      </w:r>
      <w:r w:rsidR="00273AB1" w:rsidRPr="00C32B09">
        <w:rPr>
          <w:rFonts w:ascii="Times New Roman" w:hAnsi="Times New Roman" w:cs="Times New Roman"/>
          <w:sz w:val="24"/>
          <w:szCs w:val="24"/>
        </w:rPr>
        <w:t>parcela</w:t>
      </w:r>
      <w:r w:rsidRPr="00C32B09">
        <w:rPr>
          <w:rFonts w:ascii="Times New Roman" w:hAnsi="Times New Roman" w:cs="Times New Roman"/>
          <w:sz w:val="24"/>
          <w:szCs w:val="24"/>
        </w:rPr>
        <w:t xml:space="preserve">; mientras decía a su hermano mayor </w:t>
      </w:r>
      <w:r w:rsidR="00273AB1" w:rsidRPr="00C32B09">
        <w:rPr>
          <w:rFonts w:ascii="Times New Roman" w:hAnsi="Times New Roman" w:cs="Times New Roman"/>
          <w:sz w:val="24"/>
          <w:szCs w:val="24"/>
        </w:rPr>
        <w:t>Roy</w:t>
      </w:r>
      <w:r w:rsidR="00BB48C2">
        <w:rPr>
          <w:rFonts w:ascii="Times New Roman" w:hAnsi="Times New Roman" w:cs="Times New Roman"/>
          <w:sz w:val="24"/>
          <w:szCs w:val="24"/>
        </w:rPr>
        <w:t>,</w:t>
      </w:r>
      <w:r w:rsidR="00273AB1" w:rsidRPr="00C32B09">
        <w:rPr>
          <w:rFonts w:ascii="Times New Roman" w:hAnsi="Times New Roman" w:cs="Times New Roman"/>
          <w:sz w:val="24"/>
          <w:szCs w:val="24"/>
        </w:rPr>
        <w:t xml:space="preserve"> </w:t>
      </w:r>
      <w:r w:rsidRPr="00C32B09">
        <w:rPr>
          <w:rFonts w:ascii="Times New Roman" w:hAnsi="Times New Roman" w:cs="Times New Roman"/>
          <w:sz w:val="24"/>
          <w:szCs w:val="24"/>
        </w:rPr>
        <w:t>de 11 años: “</w:t>
      </w:r>
      <w:r w:rsidR="00BB48C2">
        <w:rPr>
          <w:rFonts w:ascii="Times New Roman" w:hAnsi="Times New Roman" w:cs="Times New Roman"/>
          <w:sz w:val="24"/>
          <w:szCs w:val="24"/>
        </w:rPr>
        <w:t>A</w:t>
      </w:r>
      <w:r w:rsidR="00BB48C2" w:rsidRPr="00C32B09">
        <w:rPr>
          <w:rFonts w:ascii="Times New Roman" w:hAnsi="Times New Roman" w:cs="Times New Roman"/>
          <w:sz w:val="24"/>
          <w:szCs w:val="24"/>
        </w:rPr>
        <w:t>yúdame</w:t>
      </w:r>
      <w:r w:rsidRPr="00C32B09">
        <w:rPr>
          <w:rFonts w:ascii="Times New Roman" w:hAnsi="Times New Roman" w:cs="Times New Roman"/>
          <w:sz w:val="24"/>
          <w:szCs w:val="24"/>
        </w:rPr>
        <w:t>, vamos a sacar</w:t>
      </w:r>
      <w:r w:rsidR="00CE0502">
        <w:rPr>
          <w:rFonts w:ascii="Times New Roman" w:hAnsi="Times New Roman" w:cs="Times New Roman"/>
          <w:sz w:val="24"/>
          <w:szCs w:val="24"/>
        </w:rPr>
        <w:t xml:space="preserve"> </w:t>
      </w:r>
      <w:r w:rsidRPr="00C32B09">
        <w:rPr>
          <w:rFonts w:ascii="Times New Roman" w:hAnsi="Times New Roman" w:cs="Times New Roman"/>
          <w:sz w:val="24"/>
          <w:szCs w:val="24"/>
        </w:rPr>
        <w:t>para el caldito”, hecho que</w:t>
      </w:r>
      <w:r w:rsidR="00BB48C2">
        <w:rPr>
          <w:rFonts w:ascii="Times New Roman" w:hAnsi="Times New Roman" w:cs="Times New Roman"/>
          <w:sz w:val="24"/>
          <w:szCs w:val="24"/>
        </w:rPr>
        <w:t>,</w:t>
      </w:r>
      <w:r w:rsidRPr="00C32B09">
        <w:rPr>
          <w:rFonts w:ascii="Times New Roman" w:hAnsi="Times New Roman" w:cs="Times New Roman"/>
          <w:sz w:val="24"/>
          <w:szCs w:val="24"/>
        </w:rPr>
        <w:t xml:space="preserve"> para su hermano</w:t>
      </w:r>
      <w:r w:rsidR="00BB48C2">
        <w:rPr>
          <w:rFonts w:ascii="Times New Roman" w:hAnsi="Times New Roman" w:cs="Times New Roman"/>
          <w:sz w:val="24"/>
          <w:szCs w:val="24"/>
        </w:rPr>
        <w:t>,</w:t>
      </w:r>
      <w:r w:rsidR="00CE0502">
        <w:rPr>
          <w:rFonts w:ascii="Times New Roman" w:hAnsi="Times New Roman" w:cs="Times New Roman"/>
          <w:sz w:val="24"/>
          <w:szCs w:val="24"/>
        </w:rPr>
        <w:t xml:space="preserve"> </w:t>
      </w:r>
      <w:r w:rsidRPr="00C32B09">
        <w:rPr>
          <w:rFonts w:ascii="Times New Roman" w:hAnsi="Times New Roman" w:cs="Times New Roman"/>
          <w:sz w:val="24"/>
          <w:szCs w:val="24"/>
        </w:rPr>
        <w:t>era algo vergonz</w:t>
      </w:r>
      <w:r w:rsidR="00273AB1" w:rsidRPr="00C32B09">
        <w:rPr>
          <w:rFonts w:ascii="Times New Roman" w:hAnsi="Times New Roman" w:cs="Times New Roman"/>
          <w:sz w:val="24"/>
          <w:szCs w:val="24"/>
        </w:rPr>
        <w:t>oso</w:t>
      </w:r>
      <w:r w:rsidRPr="00C32B09">
        <w:rPr>
          <w:rFonts w:ascii="Times New Roman" w:hAnsi="Times New Roman" w:cs="Times New Roman"/>
          <w:sz w:val="24"/>
          <w:szCs w:val="24"/>
        </w:rPr>
        <w:t xml:space="preserve"> e intrascendente, quien siguió con otras actividades</w:t>
      </w:r>
      <w:r w:rsidR="00273AB1" w:rsidRPr="00C32B09">
        <w:rPr>
          <w:rFonts w:ascii="Times New Roman" w:hAnsi="Times New Roman" w:cs="Times New Roman"/>
          <w:sz w:val="24"/>
          <w:szCs w:val="24"/>
        </w:rPr>
        <w:t xml:space="preserve"> propias</w:t>
      </w:r>
      <w:r w:rsidRPr="00C32B09">
        <w:rPr>
          <w:rFonts w:ascii="Times New Roman" w:hAnsi="Times New Roman" w:cs="Times New Roman"/>
          <w:sz w:val="24"/>
          <w:szCs w:val="24"/>
        </w:rPr>
        <w:t>. Ella</w:t>
      </w:r>
      <w:r w:rsidR="00BB48C2">
        <w:rPr>
          <w:rFonts w:ascii="Times New Roman" w:hAnsi="Times New Roman" w:cs="Times New Roman"/>
          <w:sz w:val="24"/>
          <w:szCs w:val="24"/>
        </w:rPr>
        <w:t>,</w:t>
      </w:r>
      <w:r w:rsidRPr="00C32B09">
        <w:rPr>
          <w:rFonts w:ascii="Times New Roman" w:hAnsi="Times New Roman" w:cs="Times New Roman"/>
          <w:sz w:val="24"/>
          <w:szCs w:val="24"/>
        </w:rPr>
        <w:t xml:space="preserve"> debido a la seriedad con que estaba </w:t>
      </w:r>
      <w:r w:rsidR="00273AB1" w:rsidRPr="00C32B09">
        <w:rPr>
          <w:rFonts w:ascii="Times New Roman" w:hAnsi="Times New Roman" w:cs="Times New Roman"/>
          <w:sz w:val="24"/>
          <w:szCs w:val="24"/>
        </w:rPr>
        <w:t>realizando la actividad</w:t>
      </w:r>
      <w:r w:rsidRPr="00C32B09">
        <w:rPr>
          <w:rFonts w:ascii="Times New Roman" w:hAnsi="Times New Roman" w:cs="Times New Roman"/>
          <w:sz w:val="24"/>
          <w:szCs w:val="24"/>
        </w:rPr>
        <w:t>, increpó decididamente</w:t>
      </w:r>
      <w:r w:rsidR="00BB48C2">
        <w:rPr>
          <w:rFonts w:ascii="Times New Roman" w:hAnsi="Times New Roman" w:cs="Times New Roman"/>
          <w:sz w:val="24"/>
          <w:szCs w:val="24"/>
        </w:rPr>
        <w:t>:</w:t>
      </w:r>
      <w:r w:rsidRPr="00C32B09">
        <w:rPr>
          <w:rFonts w:ascii="Times New Roman" w:hAnsi="Times New Roman" w:cs="Times New Roman"/>
          <w:sz w:val="24"/>
          <w:szCs w:val="24"/>
        </w:rPr>
        <w:t xml:space="preserve"> </w:t>
      </w:r>
      <w:r w:rsidRPr="00D61639">
        <w:rPr>
          <w:rFonts w:ascii="Times New Roman" w:hAnsi="Times New Roman" w:cs="Times New Roman"/>
          <w:sz w:val="24"/>
          <w:szCs w:val="24"/>
        </w:rPr>
        <w:t>“</w:t>
      </w:r>
      <w:r w:rsidR="00BB48C2" w:rsidRPr="00D61639">
        <w:rPr>
          <w:rFonts w:ascii="Times New Roman" w:hAnsi="Times New Roman" w:cs="Times New Roman"/>
          <w:sz w:val="24"/>
          <w:szCs w:val="24"/>
        </w:rPr>
        <w:t xml:space="preserve">Si </w:t>
      </w:r>
      <w:r w:rsidRPr="00D61639">
        <w:rPr>
          <w:rFonts w:ascii="Times New Roman" w:hAnsi="Times New Roman" w:cs="Times New Roman"/>
          <w:sz w:val="24"/>
          <w:szCs w:val="24"/>
        </w:rPr>
        <w:t>no vas a ayudar, vete pue</w:t>
      </w:r>
      <w:r w:rsidR="00092C43">
        <w:rPr>
          <w:rFonts w:ascii="Times New Roman" w:hAnsi="Times New Roman" w:cs="Times New Roman"/>
          <w:sz w:val="24"/>
          <w:szCs w:val="24"/>
        </w:rPr>
        <w:t>s</w:t>
      </w:r>
      <w:r w:rsidRPr="00D61639">
        <w:rPr>
          <w:rFonts w:ascii="Times New Roman" w:hAnsi="Times New Roman" w:cs="Times New Roman"/>
          <w:sz w:val="24"/>
          <w:szCs w:val="24"/>
        </w:rPr>
        <w:t>, ahí est</w:t>
      </w:r>
      <w:r w:rsidR="00092C43">
        <w:rPr>
          <w:rFonts w:ascii="Times New Roman" w:hAnsi="Times New Roman" w:cs="Times New Roman"/>
          <w:sz w:val="24"/>
          <w:szCs w:val="24"/>
        </w:rPr>
        <w:t>á</w:t>
      </w:r>
      <w:r w:rsidRPr="00D61639">
        <w:rPr>
          <w:rFonts w:ascii="Times New Roman" w:hAnsi="Times New Roman" w:cs="Times New Roman"/>
          <w:sz w:val="24"/>
          <w:szCs w:val="24"/>
        </w:rPr>
        <w:t>s parado nomá</w:t>
      </w:r>
      <w:r w:rsidR="00273AB1" w:rsidRPr="00D61639">
        <w:rPr>
          <w:rFonts w:ascii="Times New Roman" w:hAnsi="Times New Roman" w:cs="Times New Roman"/>
          <w:sz w:val="24"/>
          <w:szCs w:val="24"/>
        </w:rPr>
        <w:t>s</w:t>
      </w:r>
      <w:r w:rsidR="00FD42C1" w:rsidRPr="00D61639">
        <w:rPr>
          <w:rFonts w:ascii="Times New Roman" w:hAnsi="Times New Roman" w:cs="Times New Roman"/>
          <w:sz w:val="24"/>
          <w:szCs w:val="24"/>
        </w:rPr>
        <w:t>”</w:t>
      </w:r>
      <w:r w:rsidR="00BB48C2">
        <w:rPr>
          <w:rFonts w:ascii="Times New Roman" w:hAnsi="Times New Roman" w:cs="Times New Roman"/>
          <w:sz w:val="24"/>
          <w:szCs w:val="24"/>
        </w:rPr>
        <w:t>,</w:t>
      </w:r>
      <w:r w:rsidR="00FD42C1" w:rsidRPr="00C32B09">
        <w:rPr>
          <w:rFonts w:ascii="Times New Roman" w:hAnsi="Times New Roman" w:cs="Times New Roman"/>
          <w:sz w:val="24"/>
          <w:szCs w:val="24"/>
        </w:rPr>
        <w:t xml:space="preserve"> mientras</w:t>
      </w:r>
      <w:r w:rsidRPr="00C32B09">
        <w:rPr>
          <w:rFonts w:ascii="Times New Roman" w:hAnsi="Times New Roman" w:cs="Times New Roman"/>
          <w:sz w:val="24"/>
          <w:szCs w:val="24"/>
        </w:rPr>
        <w:t xml:space="preserve"> continuaba sacando más papitas, pues había bastantes plantas</w:t>
      </w:r>
      <w:r w:rsidR="00CE54FA">
        <w:rPr>
          <w:rFonts w:ascii="Times New Roman" w:hAnsi="Times New Roman" w:cs="Times New Roman"/>
          <w:sz w:val="24"/>
          <w:szCs w:val="24"/>
        </w:rPr>
        <w:t>.</w:t>
      </w:r>
    </w:p>
    <w:p w14:paraId="35CBE336" w14:textId="77C13BC9" w:rsidR="00FD42C1" w:rsidRPr="00C32B09" w:rsidRDefault="009F1439" w:rsidP="00D61639">
      <w:pPr>
        <w:spacing w:after="0" w:line="360" w:lineRule="auto"/>
        <w:ind w:left="1418" w:firstLine="706"/>
        <w:jc w:val="both"/>
        <w:rPr>
          <w:rFonts w:ascii="Times New Roman" w:hAnsi="Times New Roman" w:cs="Times New Roman"/>
          <w:sz w:val="24"/>
          <w:szCs w:val="24"/>
        </w:rPr>
      </w:pPr>
      <w:r w:rsidRPr="00C32B09">
        <w:rPr>
          <w:rFonts w:ascii="Times New Roman" w:hAnsi="Times New Roman" w:cs="Times New Roman"/>
          <w:sz w:val="24"/>
          <w:szCs w:val="24"/>
        </w:rPr>
        <w:t xml:space="preserve">Los </w:t>
      </w:r>
      <w:r w:rsidR="00FD42C1" w:rsidRPr="00C32B09">
        <w:rPr>
          <w:rFonts w:ascii="Times New Roman" w:hAnsi="Times New Roman" w:cs="Times New Roman"/>
          <w:sz w:val="24"/>
          <w:szCs w:val="24"/>
        </w:rPr>
        <w:t>frutos</w:t>
      </w:r>
      <w:r w:rsidRPr="00C32B09">
        <w:rPr>
          <w:rFonts w:ascii="Times New Roman" w:hAnsi="Times New Roman" w:cs="Times New Roman"/>
          <w:sz w:val="24"/>
          <w:szCs w:val="24"/>
        </w:rPr>
        <w:t xml:space="preserve"> que recogía presurosa los reunía en un lugar</w:t>
      </w:r>
      <w:r w:rsidR="00BB48C2">
        <w:rPr>
          <w:rFonts w:ascii="Times New Roman" w:hAnsi="Times New Roman" w:cs="Times New Roman"/>
          <w:sz w:val="24"/>
          <w:szCs w:val="24"/>
        </w:rPr>
        <w:t>.</w:t>
      </w:r>
      <w:r w:rsidR="00BB48C2" w:rsidRPr="00C32B09">
        <w:rPr>
          <w:rFonts w:ascii="Times New Roman" w:hAnsi="Times New Roman" w:cs="Times New Roman"/>
          <w:sz w:val="24"/>
          <w:szCs w:val="24"/>
        </w:rPr>
        <w:t xml:space="preserve"> </w:t>
      </w:r>
      <w:r w:rsidR="00BB48C2">
        <w:rPr>
          <w:rFonts w:ascii="Times New Roman" w:hAnsi="Times New Roman" w:cs="Times New Roman"/>
          <w:sz w:val="24"/>
          <w:szCs w:val="24"/>
        </w:rPr>
        <w:t>Y</w:t>
      </w:r>
      <w:r w:rsidR="00BB48C2" w:rsidRPr="00C32B09">
        <w:rPr>
          <w:rFonts w:ascii="Times New Roman" w:hAnsi="Times New Roman" w:cs="Times New Roman"/>
          <w:sz w:val="24"/>
          <w:szCs w:val="24"/>
        </w:rPr>
        <w:t xml:space="preserve">a </w:t>
      </w:r>
      <w:r w:rsidRPr="00C32B09">
        <w:rPr>
          <w:rFonts w:ascii="Times New Roman" w:hAnsi="Times New Roman" w:cs="Times New Roman"/>
          <w:sz w:val="24"/>
          <w:szCs w:val="24"/>
        </w:rPr>
        <w:t xml:space="preserve">había </w:t>
      </w:r>
      <w:r w:rsidR="00BB48C2">
        <w:rPr>
          <w:rFonts w:ascii="Times New Roman" w:hAnsi="Times New Roman" w:cs="Times New Roman"/>
          <w:sz w:val="24"/>
          <w:szCs w:val="24"/>
        </w:rPr>
        <w:t>recolectado</w:t>
      </w:r>
      <w:r w:rsidR="00BB48C2" w:rsidRPr="00C32B09">
        <w:rPr>
          <w:rFonts w:ascii="Times New Roman" w:hAnsi="Times New Roman" w:cs="Times New Roman"/>
          <w:sz w:val="24"/>
          <w:szCs w:val="24"/>
        </w:rPr>
        <w:t xml:space="preserve"> </w:t>
      </w:r>
      <w:r w:rsidRPr="00C32B09">
        <w:rPr>
          <w:rFonts w:ascii="Times New Roman" w:hAnsi="Times New Roman" w:cs="Times New Roman"/>
          <w:sz w:val="24"/>
          <w:szCs w:val="24"/>
        </w:rPr>
        <w:t>una cantidad que para ella era bastante; entonces</w:t>
      </w:r>
      <w:r w:rsidR="00BB48C2">
        <w:rPr>
          <w:rFonts w:ascii="Times New Roman" w:hAnsi="Times New Roman" w:cs="Times New Roman"/>
          <w:sz w:val="24"/>
          <w:szCs w:val="24"/>
        </w:rPr>
        <w:t>,</w:t>
      </w:r>
      <w:r w:rsidRPr="00C32B09">
        <w:rPr>
          <w:rFonts w:ascii="Times New Roman" w:hAnsi="Times New Roman" w:cs="Times New Roman"/>
          <w:sz w:val="24"/>
          <w:szCs w:val="24"/>
        </w:rPr>
        <w:t xml:space="preserve"> en el afán de no perder ningún fruto, corrió hacia su cuarto y sacó una </w:t>
      </w:r>
      <w:r w:rsidRPr="00D61639">
        <w:rPr>
          <w:rFonts w:ascii="Times New Roman" w:hAnsi="Times New Roman" w:cs="Times New Roman"/>
          <w:i/>
          <w:iCs/>
          <w:sz w:val="24"/>
          <w:szCs w:val="24"/>
        </w:rPr>
        <w:t>lliclla</w:t>
      </w:r>
      <w:r w:rsidRPr="00C32B09">
        <w:rPr>
          <w:rFonts w:ascii="Times New Roman" w:hAnsi="Times New Roman" w:cs="Times New Roman"/>
          <w:sz w:val="24"/>
          <w:szCs w:val="24"/>
        </w:rPr>
        <w:t xml:space="preserve"> </w:t>
      </w:r>
      <w:r w:rsidR="00037563">
        <w:rPr>
          <w:rFonts w:ascii="Times New Roman" w:hAnsi="Times New Roman" w:cs="Times New Roman"/>
          <w:sz w:val="24"/>
          <w:szCs w:val="24"/>
        </w:rPr>
        <w:t>(</w:t>
      </w:r>
      <w:r w:rsidR="00037563" w:rsidRPr="00037563">
        <w:rPr>
          <w:rFonts w:ascii="Times New Roman" w:hAnsi="Times New Roman" w:cs="Times New Roman"/>
          <w:sz w:val="24"/>
          <w:szCs w:val="24"/>
        </w:rPr>
        <w:t>manta tejida</w:t>
      </w:r>
      <w:r w:rsidR="00037563">
        <w:rPr>
          <w:rFonts w:ascii="Times New Roman" w:hAnsi="Times New Roman" w:cs="Times New Roman"/>
          <w:sz w:val="24"/>
          <w:szCs w:val="24"/>
        </w:rPr>
        <w:t xml:space="preserve">) </w:t>
      </w:r>
      <w:r w:rsidRPr="00C32B09">
        <w:rPr>
          <w:rFonts w:ascii="Times New Roman" w:hAnsi="Times New Roman" w:cs="Times New Roman"/>
          <w:sz w:val="24"/>
          <w:szCs w:val="24"/>
        </w:rPr>
        <w:t>de su madre</w:t>
      </w:r>
      <w:r w:rsidR="00BB48C2">
        <w:rPr>
          <w:rFonts w:ascii="Times New Roman" w:hAnsi="Times New Roman" w:cs="Times New Roman"/>
          <w:sz w:val="24"/>
          <w:szCs w:val="24"/>
        </w:rPr>
        <w:t>, la exte</w:t>
      </w:r>
      <w:r w:rsidR="00092C43">
        <w:rPr>
          <w:rFonts w:ascii="Times New Roman" w:hAnsi="Times New Roman" w:cs="Times New Roman"/>
          <w:sz w:val="24"/>
          <w:szCs w:val="24"/>
        </w:rPr>
        <w:t>n</w:t>
      </w:r>
      <w:r w:rsidR="00BB48C2">
        <w:rPr>
          <w:rFonts w:ascii="Times New Roman" w:hAnsi="Times New Roman" w:cs="Times New Roman"/>
          <w:sz w:val="24"/>
          <w:szCs w:val="24"/>
        </w:rPr>
        <w:t>dió,</w:t>
      </w:r>
      <w:r w:rsidRPr="00C32B09">
        <w:rPr>
          <w:rFonts w:ascii="Times New Roman" w:hAnsi="Times New Roman" w:cs="Times New Roman"/>
          <w:sz w:val="24"/>
          <w:szCs w:val="24"/>
        </w:rPr>
        <w:t xml:space="preserve"> recogi</w:t>
      </w:r>
      <w:r w:rsidR="00357D3C" w:rsidRPr="00C32B09">
        <w:rPr>
          <w:rFonts w:ascii="Times New Roman" w:hAnsi="Times New Roman" w:cs="Times New Roman"/>
          <w:sz w:val="24"/>
          <w:szCs w:val="24"/>
        </w:rPr>
        <w:t>ó</w:t>
      </w:r>
      <w:r w:rsidRPr="00C32B09">
        <w:rPr>
          <w:rFonts w:ascii="Times New Roman" w:hAnsi="Times New Roman" w:cs="Times New Roman"/>
          <w:sz w:val="24"/>
          <w:szCs w:val="24"/>
        </w:rPr>
        <w:t xml:space="preserve"> todas las </w:t>
      </w:r>
      <w:r w:rsidR="00FD42C1" w:rsidRPr="00C32B09">
        <w:rPr>
          <w:rFonts w:ascii="Times New Roman" w:hAnsi="Times New Roman" w:cs="Times New Roman"/>
          <w:sz w:val="24"/>
          <w:szCs w:val="24"/>
        </w:rPr>
        <w:t>papitas y</w:t>
      </w:r>
      <w:r w:rsidRPr="00C32B09">
        <w:rPr>
          <w:rFonts w:ascii="Times New Roman" w:hAnsi="Times New Roman" w:cs="Times New Roman"/>
          <w:sz w:val="24"/>
          <w:szCs w:val="24"/>
        </w:rPr>
        <w:t xml:space="preserve"> </w:t>
      </w:r>
      <w:r w:rsidR="00BB48C2">
        <w:rPr>
          <w:rFonts w:ascii="Times New Roman" w:hAnsi="Times New Roman" w:cs="Times New Roman"/>
          <w:sz w:val="24"/>
          <w:szCs w:val="24"/>
        </w:rPr>
        <w:t>continuó</w:t>
      </w:r>
      <w:r w:rsidR="00BB48C2" w:rsidRPr="00C32B09">
        <w:rPr>
          <w:rFonts w:ascii="Times New Roman" w:hAnsi="Times New Roman" w:cs="Times New Roman"/>
          <w:sz w:val="24"/>
          <w:szCs w:val="24"/>
        </w:rPr>
        <w:t xml:space="preserve"> </w:t>
      </w:r>
      <w:r w:rsidRPr="00C32B09">
        <w:rPr>
          <w:rFonts w:ascii="Times New Roman" w:hAnsi="Times New Roman" w:cs="Times New Roman"/>
          <w:sz w:val="24"/>
          <w:szCs w:val="24"/>
        </w:rPr>
        <w:t>escarbando hasta que se cansó. Luego dijo</w:t>
      </w:r>
      <w:r w:rsidR="00A84537">
        <w:rPr>
          <w:rFonts w:ascii="Times New Roman" w:hAnsi="Times New Roman" w:cs="Times New Roman"/>
          <w:sz w:val="24"/>
          <w:szCs w:val="24"/>
        </w:rPr>
        <w:t>:</w:t>
      </w:r>
      <w:r w:rsidRPr="00C32B09">
        <w:rPr>
          <w:rFonts w:ascii="Times New Roman" w:hAnsi="Times New Roman" w:cs="Times New Roman"/>
          <w:sz w:val="24"/>
          <w:szCs w:val="24"/>
        </w:rPr>
        <w:t xml:space="preserve"> “</w:t>
      </w:r>
      <w:r w:rsidR="00A84537">
        <w:rPr>
          <w:rFonts w:ascii="Times New Roman" w:hAnsi="Times New Roman" w:cs="Times New Roman"/>
          <w:sz w:val="24"/>
          <w:szCs w:val="24"/>
        </w:rPr>
        <w:t>A</w:t>
      </w:r>
      <w:r w:rsidR="00A84537" w:rsidRPr="00D61639">
        <w:rPr>
          <w:rFonts w:ascii="Times New Roman" w:hAnsi="Times New Roman" w:cs="Times New Roman"/>
          <w:sz w:val="24"/>
          <w:szCs w:val="24"/>
        </w:rPr>
        <w:t xml:space="preserve">hora </w:t>
      </w:r>
      <w:r w:rsidRPr="00D61639">
        <w:rPr>
          <w:rFonts w:ascii="Times New Roman" w:hAnsi="Times New Roman" w:cs="Times New Roman"/>
          <w:sz w:val="24"/>
          <w:szCs w:val="24"/>
        </w:rPr>
        <w:t>te toca a ti, t</w:t>
      </w:r>
      <w:r w:rsidR="00A84537">
        <w:rPr>
          <w:rFonts w:ascii="Times New Roman" w:hAnsi="Times New Roman" w:cs="Times New Roman"/>
          <w:sz w:val="24"/>
          <w:szCs w:val="24"/>
        </w:rPr>
        <w:t>ú</w:t>
      </w:r>
      <w:r w:rsidRPr="00D61639">
        <w:rPr>
          <w:rFonts w:ascii="Times New Roman" w:hAnsi="Times New Roman" w:cs="Times New Roman"/>
          <w:sz w:val="24"/>
          <w:szCs w:val="24"/>
        </w:rPr>
        <w:t xml:space="preserve"> escarbas y</w:t>
      </w:r>
      <w:r w:rsidR="00FD42C1" w:rsidRPr="00D61639">
        <w:rPr>
          <w:rFonts w:ascii="Times New Roman" w:hAnsi="Times New Roman" w:cs="Times New Roman"/>
          <w:sz w:val="24"/>
          <w:szCs w:val="24"/>
        </w:rPr>
        <w:t xml:space="preserve"> yo</w:t>
      </w:r>
      <w:r w:rsidRPr="00D61639">
        <w:rPr>
          <w:rFonts w:ascii="Times New Roman" w:hAnsi="Times New Roman" w:cs="Times New Roman"/>
          <w:sz w:val="24"/>
          <w:szCs w:val="24"/>
        </w:rPr>
        <w:t xml:space="preserve"> recojo las papas</w:t>
      </w:r>
      <w:r w:rsidR="00A84537" w:rsidRPr="00D61639">
        <w:rPr>
          <w:rFonts w:ascii="Times New Roman" w:hAnsi="Times New Roman" w:cs="Times New Roman"/>
          <w:sz w:val="24"/>
          <w:szCs w:val="24"/>
        </w:rPr>
        <w:t>”</w:t>
      </w:r>
      <w:r w:rsidR="00A84537">
        <w:rPr>
          <w:rFonts w:ascii="Times New Roman" w:hAnsi="Times New Roman" w:cs="Times New Roman"/>
          <w:sz w:val="24"/>
          <w:szCs w:val="24"/>
        </w:rPr>
        <w:t>.</w:t>
      </w:r>
      <w:r w:rsidR="00A84537" w:rsidRPr="00C32B09">
        <w:rPr>
          <w:rFonts w:ascii="Times New Roman" w:hAnsi="Times New Roman" w:cs="Times New Roman"/>
          <w:sz w:val="24"/>
          <w:szCs w:val="24"/>
        </w:rPr>
        <w:t xml:space="preserve"> </w:t>
      </w:r>
      <w:r w:rsidR="00A84537">
        <w:rPr>
          <w:rFonts w:ascii="Times New Roman" w:hAnsi="Times New Roman" w:cs="Times New Roman"/>
          <w:sz w:val="24"/>
          <w:szCs w:val="24"/>
        </w:rPr>
        <w:t>E</w:t>
      </w:r>
      <w:r w:rsidR="00A84537" w:rsidRPr="00C32B09">
        <w:rPr>
          <w:rFonts w:ascii="Times New Roman" w:hAnsi="Times New Roman" w:cs="Times New Roman"/>
          <w:sz w:val="24"/>
          <w:szCs w:val="24"/>
        </w:rPr>
        <w:t>lla</w:t>
      </w:r>
      <w:r w:rsidR="00A84537">
        <w:rPr>
          <w:rFonts w:ascii="Times New Roman" w:hAnsi="Times New Roman" w:cs="Times New Roman"/>
          <w:sz w:val="24"/>
          <w:szCs w:val="24"/>
        </w:rPr>
        <w:t>,</w:t>
      </w:r>
      <w:r w:rsidRPr="00C32B09">
        <w:rPr>
          <w:rFonts w:ascii="Times New Roman" w:hAnsi="Times New Roman" w:cs="Times New Roman"/>
          <w:sz w:val="24"/>
          <w:szCs w:val="24"/>
        </w:rPr>
        <w:t xml:space="preserve"> mientras recogía, hablaba sobre lo que iba a preparar con la cosecha de hoy</w:t>
      </w:r>
      <w:r w:rsidR="00A84537">
        <w:rPr>
          <w:rFonts w:ascii="Times New Roman" w:hAnsi="Times New Roman" w:cs="Times New Roman"/>
          <w:sz w:val="24"/>
          <w:szCs w:val="24"/>
        </w:rPr>
        <w:t>:</w:t>
      </w:r>
      <w:r w:rsidR="00A84537" w:rsidRPr="00C32B09">
        <w:rPr>
          <w:rFonts w:ascii="Times New Roman" w:hAnsi="Times New Roman" w:cs="Times New Roman"/>
          <w:sz w:val="24"/>
          <w:szCs w:val="24"/>
        </w:rPr>
        <w:t xml:space="preserve"> </w:t>
      </w:r>
      <w:r w:rsidRPr="00D61639">
        <w:rPr>
          <w:rFonts w:ascii="Times New Roman" w:hAnsi="Times New Roman" w:cs="Times New Roman"/>
          <w:sz w:val="24"/>
          <w:szCs w:val="24"/>
        </w:rPr>
        <w:t>“</w:t>
      </w:r>
      <w:r w:rsidR="00A84537">
        <w:rPr>
          <w:rFonts w:ascii="Times New Roman" w:hAnsi="Times New Roman" w:cs="Times New Roman"/>
          <w:sz w:val="24"/>
          <w:szCs w:val="24"/>
        </w:rPr>
        <w:t>V</w:t>
      </w:r>
      <w:r w:rsidR="00A84537" w:rsidRPr="00D61639">
        <w:rPr>
          <w:rFonts w:ascii="Times New Roman" w:hAnsi="Times New Roman" w:cs="Times New Roman"/>
          <w:sz w:val="24"/>
          <w:szCs w:val="24"/>
        </w:rPr>
        <w:t xml:space="preserve">amos </w:t>
      </w:r>
      <w:r w:rsidRPr="00D61639">
        <w:rPr>
          <w:rFonts w:ascii="Times New Roman" w:hAnsi="Times New Roman" w:cs="Times New Roman"/>
          <w:sz w:val="24"/>
          <w:szCs w:val="24"/>
        </w:rPr>
        <w:t xml:space="preserve">a hacer caldito, ahora hay que ir a lavar la papa, </w:t>
      </w:r>
      <w:r w:rsidR="00CE54FA" w:rsidRPr="00D61639">
        <w:rPr>
          <w:rFonts w:ascii="Times New Roman" w:hAnsi="Times New Roman" w:cs="Times New Roman"/>
          <w:sz w:val="24"/>
          <w:szCs w:val="24"/>
        </w:rPr>
        <w:t>¿</w:t>
      </w:r>
      <w:r w:rsidRPr="00D61639">
        <w:rPr>
          <w:rFonts w:ascii="Times New Roman" w:hAnsi="Times New Roman" w:cs="Times New Roman"/>
          <w:sz w:val="24"/>
          <w:szCs w:val="24"/>
        </w:rPr>
        <w:t>que estará haciendo mi hermano</w:t>
      </w:r>
      <w:r w:rsidR="00CE54FA" w:rsidRPr="00D61639">
        <w:rPr>
          <w:rFonts w:ascii="Times New Roman" w:hAnsi="Times New Roman" w:cs="Times New Roman"/>
          <w:sz w:val="24"/>
          <w:szCs w:val="24"/>
        </w:rPr>
        <w:t>?</w:t>
      </w:r>
      <w:r w:rsidRPr="00D61639">
        <w:rPr>
          <w:rFonts w:ascii="Times New Roman" w:hAnsi="Times New Roman" w:cs="Times New Roman"/>
          <w:sz w:val="24"/>
          <w:szCs w:val="24"/>
        </w:rPr>
        <w:t>, no ayuda nada”</w:t>
      </w:r>
      <w:r w:rsidR="00A84537">
        <w:rPr>
          <w:rFonts w:ascii="Times New Roman" w:hAnsi="Times New Roman" w:cs="Times New Roman"/>
          <w:sz w:val="24"/>
          <w:szCs w:val="24"/>
        </w:rPr>
        <w:t>,</w:t>
      </w:r>
      <w:r w:rsidRPr="00C32B09">
        <w:rPr>
          <w:rFonts w:ascii="Times New Roman" w:hAnsi="Times New Roman" w:cs="Times New Roman"/>
          <w:sz w:val="24"/>
          <w:szCs w:val="24"/>
        </w:rPr>
        <w:t xml:space="preserve"> decía entre otras cosas</w:t>
      </w:r>
      <w:r w:rsidR="00A84537">
        <w:rPr>
          <w:rFonts w:ascii="Times New Roman" w:hAnsi="Times New Roman" w:cs="Times New Roman"/>
          <w:sz w:val="24"/>
          <w:szCs w:val="24"/>
        </w:rPr>
        <w:t>.</w:t>
      </w:r>
      <w:r w:rsidR="00A84537" w:rsidRPr="00C32B09">
        <w:rPr>
          <w:rFonts w:ascii="Times New Roman" w:hAnsi="Times New Roman" w:cs="Times New Roman"/>
          <w:sz w:val="24"/>
          <w:szCs w:val="24"/>
        </w:rPr>
        <w:t xml:space="preserve"> </w:t>
      </w:r>
      <w:r w:rsidR="00A84537">
        <w:rPr>
          <w:rFonts w:ascii="Times New Roman" w:hAnsi="Times New Roman" w:cs="Times New Roman"/>
          <w:sz w:val="24"/>
          <w:szCs w:val="24"/>
        </w:rPr>
        <w:t>R</w:t>
      </w:r>
      <w:r w:rsidR="00A84537" w:rsidRPr="00C32B09">
        <w:rPr>
          <w:rFonts w:ascii="Times New Roman" w:hAnsi="Times New Roman" w:cs="Times New Roman"/>
          <w:sz w:val="24"/>
          <w:szCs w:val="24"/>
        </w:rPr>
        <w:t xml:space="preserve">ecogiendo </w:t>
      </w:r>
      <w:r w:rsidRPr="00C32B09">
        <w:rPr>
          <w:rFonts w:ascii="Times New Roman" w:hAnsi="Times New Roman" w:cs="Times New Roman"/>
          <w:sz w:val="24"/>
          <w:szCs w:val="24"/>
        </w:rPr>
        <w:t xml:space="preserve">todas las </w:t>
      </w:r>
      <w:r w:rsidR="00FD42C1" w:rsidRPr="00C32B09">
        <w:rPr>
          <w:rFonts w:ascii="Times New Roman" w:hAnsi="Times New Roman" w:cs="Times New Roman"/>
          <w:sz w:val="24"/>
          <w:szCs w:val="24"/>
        </w:rPr>
        <w:t>papitas de</w:t>
      </w:r>
      <w:r w:rsidRPr="00C32B09">
        <w:rPr>
          <w:rFonts w:ascii="Times New Roman" w:hAnsi="Times New Roman" w:cs="Times New Roman"/>
          <w:sz w:val="24"/>
          <w:szCs w:val="24"/>
        </w:rPr>
        <w:t xml:space="preserve"> la </w:t>
      </w:r>
      <w:r w:rsidRPr="00037563">
        <w:rPr>
          <w:rFonts w:ascii="Times New Roman" w:hAnsi="Times New Roman" w:cs="Times New Roman"/>
          <w:i/>
          <w:iCs/>
          <w:sz w:val="24"/>
          <w:szCs w:val="24"/>
        </w:rPr>
        <w:t>lliclla</w:t>
      </w:r>
      <w:r w:rsidR="00A84537">
        <w:rPr>
          <w:rFonts w:ascii="Times New Roman" w:hAnsi="Times New Roman" w:cs="Times New Roman"/>
          <w:sz w:val="24"/>
          <w:szCs w:val="24"/>
        </w:rPr>
        <w:t>,</w:t>
      </w:r>
      <w:r w:rsidRPr="00C32B09">
        <w:rPr>
          <w:rFonts w:ascii="Times New Roman" w:hAnsi="Times New Roman" w:cs="Times New Roman"/>
          <w:sz w:val="24"/>
          <w:szCs w:val="24"/>
        </w:rPr>
        <w:t xml:space="preserve"> las llevó donde su herma</w:t>
      </w:r>
      <w:r w:rsidR="00FD42C1" w:rsidRPr="00C32B09">
        <w:rPr>
          <w:rFonts w:ascii="Times New Roman" w:hAnsi="Times New Roman" w:cs="Times New Roman"/>
          <w:sz w:val="24"/>
          <w:szCs w:val="24"/>
        </w:rPr>
        <w:t>na menor</w:t>
      </w:r>
      <w:r w:rsidR="00A84537">
        <w:rPr>
          <w:rFonts w:ascii="Times New Roman" w:hAnsi="Times New Roman" w:cs="Times New Roman"/>
          <w:sz w:val="24"/>
          <w:szCs w:val="24"/>
        </w:rPr>
        <w:t>,</w:t>
      </w:r>
      <w:r w:rsidRPr="00C32B09">
        <w:rPr>
          <w:rFonts w:ascii="Times New Roman" w:hAnsi="Times New Roman" w:cs="Times New Roman"/>
          <w:sz w:val="24"/>
          <w:szCs w:val="24"/>
        </w:rPr>
        <w:t xml:space="preserve"> </w:t>
      </w:r>
      <w:r w:rsidR="00137EF2" w:rsidRPr="00C32B09">
        <w:rPr>
          <w:rFonts w:ascii="Times New Roman" w:hAnsi="Times New Roman" w:cs="Times New Roman"/>
          <w:sz w:val="24"/>
          <w:szCs w:val="24"/>
        </w:rPr>
        <w:t xml:space="preserve">a </w:t>
      </w:r>
      <w:r w:rsidRPr="00C32B09">
        <w:rPr>
          <w:rFonts w:ascii="Times New Roman" w:hAnsi="Times New Roman" w:cs="Times New Roman"/>
          <w:sz w:val="24"/>
          <w:szCs w:val="24"/>
        </w:rPr>
        <w:t>quien encargó</w:t>
      </w:r>
      <w:r w:rsidR="00A84537">
        <w:rPr>
          <w:rFonts w:ascii="Times New Roman" w:hAnsi="Times New Roman" w:cs="Times New Roman"/>
          <w:sz w:val="24"/>
          <w:szCs w:val="24"/>
        </w:rPr>
        <w:t>:</w:t>
      </w:r>
      <w:r w:rsidRPr="00C32B09">
        <w:rPr>
          <w:rFonts w:ascii="Times New Roman" w:hAnsi="Times New Roman" w:cs="Times New Roman"/>
          <w:sz w:val="24"/>
          <w:szCs w:val="24"/>
        </w:rPr>
        <w:t xml:space="preserve"> </w:t>
      </w:r>
      <w:r w:rsidRPr="00A84537">
        <w:rPr>
          <w:rFonts w:ascii="Times New Roman" w:hAnsi="Times New Roman" w:cs="Times New Roman"/>
          <w:sz w:val="24"/>
          <w:szCs w:val="24"/>
        </w:rPr>
        <w:t>“</w:t>
      </w:r>
      <w:r w:rsidR="00A84537">
        <w:rPr>
          <w:rFonts w:ascii="Times New Roman" w:hAnsi="Times New Roman" w:cs="Times New Roman"/>
          <w:sz w:val="24"/>
          <w:szCs w:val="24"/>
        </w:rPr>
        <w:t>T</w:t>
      </w:r>
      <w:r w:rsidR="00A84537" w:rsidRPr="00D61639">
        <w:rPr>
          <w:rFonts w:ascii="Times New Roman" w:hAnsi="Times New Roman" w:cs="Times New Roman"/>
          <w:sz w:val="24"/>
          <w:szCs w:val="24"/>
        </w:rPr>
        <w:t xml:space="preserve">ú </w:t>
      </w:r>
      <w:r w:rsidRPr="00D61639">
        <w:rPr>
          <w:rFonts w:ascii="Times New Roman" w:hAnsi="Times New Roman" w:cs="Times New Roman"/>
          <w:sz w:val="24"/>
          <w:szCs w:val="24"/>
        </w:rPr>
        <w:t>vas a cuidar las papitas</w:t>
      </w:r>
      <w:r w:rsidR="00A84537">
        <w:rPr>
          <w:rFonts w:ascii="Times New Roman" w:hAnsi="Times New Roman" w:cs="Times New Roman"/>
          <w:sz w:val="24"/>
          <w:szCs w:val="24"/>
        </w:rPr>
        <w:t>,</w:t>
      </w:r>
      <w:r w:rsidRPr="00D61639">
        <w:rPr>
          <w:rFonts w:ascii="Times New Roman" w:hAnsi="Times New Roman" w:cs="Times New Roman"/>
          <w:sz w:val="24"/>
          <w:szCs w:val="24"/>
        </w:rPr>
        <w:t xml:space="preserve"> </w:t>
      </w:r>
      <w:r w:rsidR="00137EF2" w:rsidRPr="00D61639">
        <w:rPr>
          <w:rFonts w:ascii="Times New Roman" w:hAnsi="Times New Roman" w:cs="Times New Roman"/>
          <w:sz w:val="24"/>
          <w:szCs w:val="24"/>
        </w:rPr>
        <w:t>¿</w:t>
      </w:r>
      <w:r w:rsidRPr="00D61639">
        <w:rPr>
          <w:rFonts w:ascii="Times New Roman" w:hAnsi="Times New Roman" w:cs="Times New Roman"/>
          <w:sz w:val="24"/>
          <w:szCs w:val="24"/>
        </w:rPr>
        <w:t>ya?”</w:t>
      </w:r>
      <w:r w:rsidR="00A84537">
        <w:rPr>
          <w:rFonts w:ascii="Times New Roman" w:hAnsi="Times New Roman" w:cs="Times New Roman"/>
          <w:sz w:val="24"/>
          <w:szCs w:val="24"/>
        </w:rPr>
        <w:t>.</w:t>
      </w:r>
      <w:r w:rsidRPr="00C32B09">
        <w:rPr>
          <w:rFonts w:ascii="Times New Roman" w:hAnsi="Times New Roman" w:cs="Times New Roman"/>
          <w:sz w:val="24"/>
          <w:szCs w:val="24"/>
        </w:rPr>
        <w:t xml:space="preserve"> </w:t>
      </w:r>
      <w:r w:rsidR="00FD42C1" w:rsidRPr="00C32B09">
        <w:rPr>
          <w:rFonts w:ascii="Times New Roman" w:hAnsi="Times New Roman" w:cs="Times New Roman"/>
          <w:sz w:val="24"/>
          <w:szCs w:val="24"/>
        </w:rPr>
        <w:t>Luego</w:t>
      </w:r>
      <w:r w:rsidR="00A84537">
        <w:rPr>
          <w:rFonts w:ascii="Times New Roman" w:hAnsi="Times New Roman" w:cs="Times New Roman"/>
          <w:sz w:val="24"/>
          <w:szCs w:val="24"/>
        </w:rPr>
        <w:t>,</w:t>
      </w:r>
      <w:r w:rsidR="00FD42C1" w:rsidRPr="00C32B09">
        <w:rPr>
          <w:rFonts w:ascii="Times New Roman" w:hAnsi="Times New Roman" w:cs="Times New Roman"/>
          <w:sz w:val="24"/>
          <w:szCs w:val="24"/>
        </w:rPr>
        <w:t xml:space="preserve"> sacudiendo</w:t>
      </w:r>
      <w:r w:rsidRPr="00C32B09">
        <w:rPr>
          <w:rFonts w:ascii="Times New Roman" w:hAnsi="Times New Roman" w:cs="Times New Roman"/>
          <w:sz w:val="24"/>
          <w:szCs w:val="24"/>
        </w:rPr>
        <w:t xml:space="preserve"> la </w:t>
      </w:r>
      <w:r w:rsidRPr="00D61639">
        <w:rPr>
          <w:rFonts w:ascii="Times New Roman" w:hAnsi="Times New Roman" w:cs="Times New Roman"/>
          <w:i/>
          <w:iCs/>
          <w:sz w:val="24"/>
          <w:szCs w:val="24"/>
        </w:rPr>
        <w:t>lliclla</w:t>
      </w:r>
      <w:r w:rsidRPr="00C32B09">
        <w:rPr>
          <w:rFonts w:ascii="Times New Roman" w:hAnsi="Times New Roman" w:cs="Times New Roman"/>
          <w:sz w:val="24"/>
          <w:szCs w:val="24"/>
        </w:rPr>
        <w:t xml:space="preserve"> vacía, </w:t>
      </w:r>
      <w:r w:rsidR="00CE54FA">
        <w:rPr>
          <w:rFonts w:ascii="Times New Roman" w:hAnsi="Times New Roman" w:cs="Times New Roman"/>
          <w:sz w:val="24"/>
          <w:szCs w:val="24"/>
        </w:rPr>
        <w:t xml:space="preserve">lo </w:t>
      </w:r>
      <w:r w:rsidRPr="00C32B09">
        <w:rPr>
          <w:rFonts w:ascii="Times New Roman" w:hAnsi="Times New Roman" w:cs="Times New Roman"/>
          <w:sz w:val="24"/>
          <w:szCs w:val="24"/>
        </w:rPr>
        <w:t>lleva nuevamente a su cuarto</w:t>
      </w:r>
      <w:r w:rsidR="00A84537">
        <w:rPr>
          <w:rFonts w:ascii="Times New Roman" w:hAnsi="Times New Roman" w:cs="Times New Roman"/>
          <w:sz w:val="24"/>
          <w:szCs w:val="24"/>
        </w:rPr>
        <w:t>.</w:t>
      </w:r>
      <w:r w:rsidR="00A84537" w:rsidRPr="00C32B09">
        <w:rPr>
          <w:rFonts w:ascii="Times New Roman" w:hAnsi="Times New Roman" w:cs="Times New Roman"/>
          <w:sz w:val="24"/>
          <w:szCs w:val="24"/>
        </w:rPr>
        <w:t xml:space="preserve"> </w:t>
      </w:r>
      <w:r w:rsidR="00A84537">
        <w:rPr>
          <w:rFonts w:ascii="Times New Roman" w:hAnsi="Times New Roman" w:cs="Times New Roman"/>
          <w:sz w:val="24"/>
          <w:szCs w:val="24"/>
        </w:rPr>
        <w:t>P</w:t>
      </w:r>
      <w:r w:rsidR="00A84537" w:rsidRPr="00C32B09">
        <w:rPr>
          <w:rFonts w:ascii="Times New Roman" w:hAnsi="Times New Roman" w:cs="Times New Roman"/>
          <w:sz w:val="24"/>
          <w:szCs w:val="24"/>
        </w:rPr>
        <w:t xml:space="preserve">osteriormente </w:t>
      </w:r>
      <w:r w:rsidRPr="00C32B09">
        <w:rPr>
          <w:rFonts w:ascii="Times New Roman" w:hAnsi="Times New Roman" w:cs="Times New Roman"/>
          <w:sz w:val="24"/>
          <w:szCs w:val="24"/>
        </w:rPr>
        <w:t>retornó donde su hermana y dijo</w:t>
      </w:r>
      <w:r w:rsidR="00A84537">
        <w:rPr>
          <w:rFonts w:ascii="Times New Roman" w:hAnsi="Times New Roman" w:cs="Times New Roman"/>
          <w:sz w:val="24"/>
          <w:szCs w:val="24"/>
        </w:rPr>
        <w:t>:</w:t>
      </w:r>
      <w:r w:rsidRPr="00C32B09">
        <w:rPr>
          <w:rFonts w:ascii="Times New Roman" w:hAnsi="Times New Roman" w:cs="Times New Roman"/>
          <w:sz w:val="24"/>
          <w:szCs w:val="24"/>
        </w:rPr>
        <w:t xml:space="preserve"> </w:t>
      </w:r>
      <w:r w:rsidR="00FD42C1" w:rsidRPr="00A84537">
        <w:rPr>
          <w:rFonts w:ascii="Times New Roman" w:hAnsi="Times New Roman" w:cs="Times New Roman"/>
          <w:sz w:val="24"/>
          <w:szCs w:val="24"/>
        </w:rPr>
        <w:t>“</w:t>
      </w:r>
      <w:r w:rsidR="00A84537">
        <w:rPr>
          <w:rFonts w:ascii="Times New Roman" w:hAnsi="Times New Roman" w:cs="Times New Roman"/>
          <w:sz w:val="24"/>
          <w:szCs w:val="24"/>
        </w:rPr>
        <w:t>V</w:t>
      </w:r>
      <w:r w:rsidR="00A84537" w:rsidRPr="00D61639">
        <w:rPr>
          <w:rFonts w:ascii="Times New Roman" w:hAnsi="Times New Roman" w:cs="Times New Roman"/>
          <w:sz w:val="24"/>
          <w:szCs w:val="24"/>
        </w:rPr>
        <w:t xml:space="preserve">amos </w:t>
      </w:r>
      <w:r w:rsidRPr="00D61639">
        <w:rPr>
          <w:rFonts w:ascii="Times New Roman" w:hAnsi="Times New Roman" w:cs="Times New Roman"/>
          <w:sz w:val="24"/>
          <w:szCs w:val="24"/>
        </w:rPr>
        <w:t xml:space="preserve">a </w:t>
      </w:r>
      <w:r w:rsidR="00FD42C1" w:rsidRPr="00D61639">
        <w:rPr>
          <w:rFonts w:ascii="Times New Roman" w:hAnsi="Times New Roman" w:cs="Times New Roman"/>
          <w:sz w:val="24"/>
          <w:szCs w:val="24"/>
        </w:rPr>
        <w:t>pelar la</w:t>
      </w:r>
      <w:r w:rsidRPr="00D61639">
        <w:rPr>
          <w:rFonts w:ascii="Times New Roman" w:hAnsi="Times New Roman" w:cs="Times New Roman"/>
          <w:sz w:val="24"/>
          <w:szCs w:val="24"/>
        </w:rPr>
        <w:t xml:space="preserve"> papa</w:t>
      </w:r>
      <w:r w:rsidRPr="00A84537">
        <w:rPr>
          <w:rFonts w:ascii="Times New Roman" w:hAnsi="Times New Roman" w:cs="Times New Roman"/>
          <w:sz w:val="24"/>
          <w:szCs w:val="24"/>
        </w:rPr>
        <w:t>”</w:t>
      </w:r>
      <w:r w:rsidR="00A84537">
        <w:rPr>
          <w:rFonts w:ascii="Times New Roman" w:hAnsi="Times New Roman" w:cs="Times New Roman"/>
          <w:sz w:val="24"/>
          <w:szCs w:val="24"/>
        </w:rPr>
        <w:t>.</w:t>
      </w:r>
      <w:r w:rsidRPr="00C32B09">
        <w:rPr>
          <w:rFonts w:ascii="Times New Roman" w:hAnsi="Times New Roman" w:cs="Times New Roman"/>
          <w:sz w:val="24"/>
          <w:szCs w:val="24"/>
        </w:rPr>
        <w:t xml:space="preserve"> </w:t>
      </w:r>
      <w:r w:rsidR="00A84537">
        <w:rPr>
          <w:rFonts w:ascii="Times New Roman" w:hAnsi="Times New Roman" w:cs="Times New Roman"/>
          <w:sz w:val="24"/>
          <w:szCs w:val="24"/>
        </w:rPr>
        <w:t>P</w:t>
      </w:r>
      <w:r w:rsidR="00A84537" w:rsidRPr="00C32B09">
        <w:rPr>
          <w:rFonts w:ascii="Times New Roman" w:hAnsi="Times New Roman" w:cs="Times New Roman"/>
          <w:sz w:val="24"/>
          <w:szCs w:val="24"/>
        </w:rPr>
        <w:t xml:space="preserve">ara </w:t>
      </w:r>
      <w:r w:rsidRPr="00C32B09">
        <w:rPr>
          <w:rFonts w:ascii="Times New Roman" w:hAnsi="Times New Roman" w:cs="Times New Roman"/>
          <w:sz w:val="24"/>
          <w:szCs w:val="24"/>
        </w:rPr>
        <w:t xml:space="preserve">este fin no tenía </w:t>
      </w:r>
      <w:r w:rsidR="00137EF2" w:rsidRPr="00C32B09">
        <w:rPr>
          <w:rFonts w:ascii="Times New Roman" w:hAnsi="Times New Roman" w:cs="Times New Roman"/>
          <w:sz w:val="24"/>
          <w:szCs w:val="24"/>
        </w:rPr>
        <w:t>u</w:t>
      </w:r>
      <w:r w:rsidRPr="00C32B09">
        <w:rPr>
          <w:rFonts w:ascii="Times New Roman" w:hAnsi="Times New Roman" w:cs="Times New Roman"/>
          <w:sz w:val="24"/>
          <w:szCs w:val="24"/>
        </w:rPr>
        <w:t xml:space="preserve">tensilio, el </w:t>
      </w:r>
      <w:r w:rsidRPr="00C32B09">
        <w:rPr>
          <w:rFonts w:ascii="Times New Roman" w:hAnsi="Times New Roman" w:cs="Times New Roman"/>
          <w:sz w:val="24"/>
          <w:szCs w:val="24"/>
        </w:rPr>
        <w:lastRenderedPageBreak/>
        <w:t>cuchillo de cocina era demasiado grande para las papas que había escarbado, entonces tuvo que hacerlo con sus uñas</w:t>
      </w:r>
      <w:r w:rsidR="00137EF2" w:rsidRPr="00C32B09">
        <w:rPr>
          <w:rFonts w:ascii="Times New Roman" w:hAnsi="Times New Roman" w:cs="Times New Roman"/>
          <w:sz w:val="24"/>
          <w:szCs w:val="24"/>
        </w:rPr>
        <w:t>, tal y como se pela la papa nueva</w:t>
      </w:r>
      <w:r w:rsidR="00A84537">
        <w:rPr>
          <w:rFonts w:ascii="Times New Roman" w:hAnsi="Times New Roman" w:cs="Times New Roman"/>
          <w:sz w:val="24"/>
          <w:szCs w:val="24"/>
        </w:rPr>
        <w:t>.</w:t>
      </w:r>
      <w:r w:rsidR="00A84537" w:rsidRPr="00C32B09">
        <w:rPr>
          <w:rFonts w:ascii="Times New Roman" w:hAnsi="Times New Roman" w:cs="Times New Roman"/>
          <w:sz w:val="24"/>
          <w:szCs w:val="24"/>
        </w:rPr>
        <w:t xml:space="preserve"> </w:t>
      </w:r>
      <w:r w:rsidR="00A84537">
        <w:rPr>
          <w:rFonts w:ascii="Times New Roman" w:hAnsi="Times New Roman" w:cs="Times New Roman"/>
          <w:sz w:val="24"/>
          <w:szCs w:val="24"/>
        </w:rPr>
        <w:t>D</w:t>
      </w:r>
      <w:r w:rsidR="00A84537" w:rsidRPr="00C32B09">
        <w:rPr>
          <w:rFonts w:ascii="Times New Roman" w:hAnsi="Times New Roman" w:cs="Times New Roman"/>
          <w:sz w:val="24"/>
          <w:szCs w:val="24"/>
        </w:rPr>
        <w:t xml:space="preserve">e </w:t>
      </w:r>
      <w:r w:rsidRPr="00C32B09">
        <w:rPr>
          <w:rFonts w:ascii="Times New Roman" w:hAnsi="Times New Roman" w:cs="Times New Roman"/>
          <w:sz w:val="24"/>
          <w:szCs w:val="24"/>
        </w:rPr>
        <w:t xml:space="preserve">esa manera terminó de </w:t>
      </w:r>
      <w:r w:rsidR="00A84537" w:rsidRPr="00C32B09">
        <w:rPr>
          <w:rFonts w:ascii="Times New Roman" w:hAnsi="Times New Roman" w:cs="Times New Roman"/>
          <w:sz w:val="24"/>
          <w:szCs w:val="24"/>
        </w:rPr>
        <w:t>pelarl</w:t>
      </w:r>
      <w:r w:rsidR="00A84537">
        <w:rPr>
          <w:rFonts w:ascii="Times New Roman" w:hAnsi="Times New Roman" w:cs="Times New Roman"/>
          <w:sz w:val="24"/>
          <w:szCs w:val="24"/>
        </w:rPr>
        <w:t>as</w:t>
      </w:r>
      <w:r w:rsidRPr="00C32B09">
        <w:rPr>
          <w:rFonts w:ascii="Times New Roman" w:hAnsi="Times New Roman" w:cs="Times New Roman"/>
          <w:sz w:val="24"/>
          <w:szCs w:val="24"/>
        </w:rPr>
        <w:t xml:space="preserve">, las papitas estaban o parecían </w:t>
      </w:r>
      <w:r w:rsidR="000261C8" w:rsidRPr="00C32B09">
        <w:rPr>
          <w:rFonts w:ascii="Times New Roman" w:hAnsi="Times New Roman" w:cs="Times New Roman"/>
          <w:sz w:val="24"/>
          <w:szCs w:val="24"/>
        </w:rPr>
        <w:t>mordisquead</w:t>
      </w:r>
      <w:r w:rsidR="000261C8">
        <w:rPr>
          <w:rFonts w:ascii="Times New Roman" w:hAnsi="Times New Roman" w:cs="Times New Roman"/>
          <w:sz w:val="24"/>
          <w:szCs w:val="24"/>
        </w:rPr>
        <w:t>a</w:t>
      </w:r>
      <w:r w:rsidR="000261C8" w:rsidRPr="00C32B09">
        <w:rPr>
          <w:rFonts w:ascii="Times New Roman" w:hAnsi="Times New Roman" w:cs="Times New Roman"/>
          <w:sz w:val="24"/>
          <w:szCs w:val="24"/>
        </w:rPr>
        <w:t>s</w:t>
      </w:r>
      <w:r w:rsidR="00137EF2" w:rsidRPr="00C32B09">
        <w:rPr>
          <w:rFonts w:ascii="Times New Roman" w:hAnsi="Times New Roman" w:cs="Times New Roman"/>
          <w:sz w:val="24"/>
          <w:szCs w:val="24"/>
        </w:rPr>
        <w:t>,</w:t>
      </w:r>
      <w:r w:rsidRPr="00C32B09">
        <w:rPr>
          <w:rFonts w:ascii="Times New Roman" w:hAnsi="Times New Roman" w:cs="Times New Roman"/>
          <w:sz w:val="24"/>
          <w:szCs w:val="24"/>
        </w:rPr>
        <w:t xml:space="preserve"> pero </w:t>
      </w:r>
      <w:r w:rsidR="00A84537">
        <w:rPr>
          <w:rFonts w:ascii="Times New Roman" w:hAnsi="Times New Roman" w:cs="Times New Roman"/>
          <w:sz w:val="24"/>
          <w:szCs w:val="24"/>
        </w:rPr>
        <w:t>al</w:t>
      </w:r>
      <w:r w:rsidR="00A84537" w:rsidRPr="00C32B09">
        <w:rPr>
          <w:rFonts w:ascii="Times New Roman" w:hAnsi="Times New Roman" w:cs="Times New Roman"/>
          <w:sz w:val="24"/>
          <w:szCs w:val="24"/>
        </w:rPr>
        <w:t xml:space="preserve"> </w:t>
      </w:r>
      <w:r w:rsidRPr="00C32B09">
        <w:rPr>
          <w:rFonts w:ascii="Times New Roman" w:hAnsi="Times New Roman" w:cs="Times New Roman"/>
          <w:sz w:val="24"/>
          <w:szCs w:val="24"/>
        </w:rPr>
        <w:t>fin se había concluido la labor.</w:t>
      </w:r>
    </w:p>
    <w:p w14:paraId="69D85FC3" w14:textId="601670C9" w:rsidR="009F1439" w:rsidRPr="00C32B09" w:rsidRDefault="00FD42C1" w:rsidP="00D61639">
      <w:pPr>
        <w:spacing w:after="0" w:line="360" w:lineRule="auto"/>
        <w:ind w:left="1418" w:firstLine="706"/>
        <w:jc w:val="both"/>
        <w:rPr>
          <w:rFonts w:ascii="Times New Roman" w:hAnsi="Times New Roman" w:cs="Times New Roman"/>
          <w:sz w:val="24"/>
          <w:szCs w:val="24"/>
        </w:rPr>
      </w:pPr>
      <w:r w:rsidRPr="00C32B09">
        <w:rPr>
          <w:rFonts w:ascii="Times New Roman" w:hAnsi="Times New Roman" w:cs="Times New Roman"/>
          <w:sz w:val="24"/>
          <w:szCs w:val="24"/>
        </w:rPr>
        <w:t>En seguida t</w:t>
      </w:r>
      <w:r w:rsidR="009F1439" w:rsidRPr="00C32B09">
        <w:rPr>
          <w:rFonts w:ascii="Times New Roman" w:hAnsi="Times New Roman" w:cs="Times New Roman"/>
          <w:sz w:val="24"/>
          <w:szCs w:val="24"/>
        </w:rPr>
        <w:t>erminaron de lavar las papas</w:t>
      </w:r>
      <w:r w:rsidR="00432F25">
        <w:rPr>
          <w:rFonts w:ascii="Times New Roman" w:hAnsi="Times New Roman" w:cs="Times New Roman"/>
          <w:sz w:val="24"/>
          <w:szCs w:val="24"/>
        </w:rPr>
        <w:t>.</w:t>
      </w:r>
      <w:r w:rsidR="00432F25" w:rsidRPr="00C32B09">
        <w:rPr>
          <w:rFonts w:ascii="Times New Roman" w:hAnsi="Times New Roman" w:cs="Times New Roman"/>
          <w:sz w:val="24"/>
          <w:szCs w:val="24"/>
        </w:rPr>
        <w:t xml:space="preserve"> </w:t>
      </w:r>
      <w:r w:rsidR="00432F25">
        <w:rPr>
          <w:rFonts w:ascii="Times New Roman" w:hAnsi="Times New Roman" w:cs="Times New Roman"/>
          <w:sz w:val="24"/>
          <w:szCs w:val="24"/>
        </w:rPr>
        <w:t>L</w:t>
      </w:r>
      <w:r w:rsidR="00432F25" w:rsidRPr="00C32B09">
        <w:rPr>
          <w:rFonts w:ascii="Times New Roman" w:hAnsi="Times New Roman" w:cs="Times New Roman"/>
          <w:sz w:val="24"/>
          <w:szCs w:val="24"/>
        </w:rPr>
        <w:t xml:space="preserve">a </w:t>
      </w:r>
      <w:r w:rsidR="009F1439" w:rsidRPr="00C32B09">
        <w:rPr>
          <w:rFonts w:ascii="Times New Roman" w:hAnsi="Times New Roman" w:cs="Times New Roman"/>
          <w:sz w:val="24"/>
          <w:szCs w:val="24"/>
        </w:rPr>
        <w:t>niña buscó sus pequeñas ollitas donde prepararía sus alimentos</w:t>
      </w:r>
      <w:r w:rsidR="00432F25">
        <w:rPr>
          <w:rFonts w:ascii="Times New Roman" w:hAnsi="Times New Roman" w:cs="Times New Roman"/>
          <w:sz w:val="24"/>
          <w:szCs w:val="24"/>
        </w:rPr>
        <w:t>;</w:t>
      </w:r>
      <w:r w:rsidR="00432F25" w:rsidRPr="00C32B09">
        <w:rPr>
          <w:rFonts w:ascii="Times New Roman" w:hAnsi="Times New Roman" w:cs="Times New Roman"/>
          <w:sz w:val="24"/>
          <w:szCs w:val="24"/>
        </w:rPr>
        <w:t xml:space="preserve"> s</w:t>
      </w:r>
      <w:r w:rsidR="00432F25">
        <w:rPr>
          <w:rFonts w:ascii="Times New Roman" w:hAnsi="Times New Roman" w:cs="Times New Roman"/>
          <w:sz w:val="24"/>
          <w:szCs w:val="24"/>
        </w:rPr>
        <w:t>o</w:t>
      </w:r>
      <w:r w:rsidR="00432F25" w:rsidRPr="00C32B09">
        <w:rPr>
          <w:rFonts w:ascii="Times New Roman" w:hAnsi="Times New Roman" w:cs="Times New Roman"/>
          <w:sz w:val="24"/>
          <w:szCs w:val="24"/>
        </w:rPr>
        <w:t xml:space="preserve">lo </w:t>
      </w:r>
      <w:r w:rsidR="009F1439" w:rsidRPr="00C32B09">
        <w:rPr>
          <w:rFonts w:ascii="Times New Roman" w:hAnsi="Times New Roman" w:cs="Times New Roman"/>
          <w:sz w:val="24"/>
          <w:szCs w:val="24"/>
        </w:rPr>
        <w:t>encontró una ollita y cuando se disponía a construir el fogón llegó su madre</w:t>
      </w:r>
      <w:r w:rsidR="00432F25">
        <w:rPr>
          <w:rFonts w:ascii="Times New Roman" w:hAnsi="Times New Roman" w:cs="Times New Roman"/>
          <w:sz w:val="24"/>
          <w:szCs w:val="24"/>
        </w:rPr>
        <w:t>.</w:t>
      </w:r>
      <w:r w:rsidR="00432F25" w:rsidRPr="00C32B09">
        <w:rPr>
          <w:rFonts w:ascii="Times New Roman" w:hAnsi="Times New Roman" w:cs="Times New Roman"/>
          <w:sz w:val="24"/>
          <w:szCs w:val="24"/>
        </w:rPr>
        <w:t xml:space="preserve"> </w:t>
      </w:r>
      <w:r w:rsidR="00432F25">
        <w:rPr>
          <w:rFonts w:ascii="Times New Roman" w:hAnsi="Times New Roman" w:cs="Times New Roman"/>
          <w:sz w:val="24"/>
          <w:szCs w:val="24"/>
        </w:rPr>
        <w:t>L</w:t>
      </w:r>
      <w:r w:rsidR="00432F25" w:rsidRPr="00C32B09">
        <w:rPr>
          <w:rFonts w:ascii="Times New Roman" w:hAnsi="Times New Roman" w:cs="Times New Roman"/>
          <w:sz w:val="24"/>
          <w:szCs w:val="24"/>
        </w:rPr>
        <w:t xml:space="preserve">a </w:t>
      </w:r>
      <w:r w:rsidR="009F1439" w:rsidRPr="00C32B09">
        <w:rPr>
          <w:rFonts w:ascii="Times New Roman" w:hAnsi="Times New Roman" w:cs="Times New Roman"/>
          <w:sz w:val="24"/>
          <w:szCs w:val="24"/>
        </w:rPr>
        <w:t>niña</w:t>
      </w:r>
      <w:r w:rsidR="00432F25">
        <w:rPr>
          <w:rFonts w:ascii="Times New Roman" w:hAnsi="Times New Roman" w:cs="Times New Roman"/>
          <w:sz w:val="24"/>
          <w:szCs w:val="24"/>
        </w:rPr>
        <w:t>,</w:t>
      </w:r>
      <w:r w:rsidR="009F1439" w:rsidRPr="00C32B09">
        <w:rPr>
          <w:rFonts w:ascii="Times New Roman" w:hAnsi="Times New Roman" w:cs="Times New Roman"/>
          <w:sz w:val="24"/>
          <w:szCs w:val="24"/>
        </w:rPr>
        <w:t xml:space="preserve"> al verla, corrió hacia ella y le explicó que estaba cocinando un caldito</w:t>
      </w:r>
      <w:r w:rsidR="00432F25">
        <w:rPr>
          <w:rFonts w:ascii="Times New Roman" w:hAnsi="Times New Roman" w:cs="Times New Roman"/>
          <w:sz w:val="24"/>
          <w:szCs w:val="24"/>
        </w:rPr>
        <w:t>.</w:t>
      </w:r>
      <w:r w:rsidR="00432F25" w:rsidRPr="00C32B09">
        <w:rPr>
          <w:rFonts w:ascii="Times New Roman" w:hAnsi="Times New Roman" w:cs="Times New Roman"/>
          <w:sz w:val="24"/>
          <w:szCs w:val="24"/>
        </w:rPr>
        <w:t xml:space="preserve"> </w:t>
      </w:r>
      <w:r w:rsidR="00432F25">
        <w:rPr>
          <w:rFonts w:ascii="Times New Roman" w:hAnsi="Times New Roman" w:cs="Times New Roman"/>
          <w:sz w:val="24"/>
          <w:szCs w:val="24"/>
        </w:rPr>
        <w:t>S</w:t>
      </w:r>
      <w:r w:rsidR="00432F25" w:rsidRPr="00C32B09">
        <w:rPr>
          <w:rFonts w:ascii="Times New Roman" w:hAnsi="Times New Roman" w:cs="Times New Roman"/>
          <w:sz w:val="24"/>
          <w:szCs w:val="24"/>
        </w:rPr>
        <w:t xml:space="preserve">u </w:t>
      </w:r>
      <w:r w:rsidR="009F1439" w:rsidRPr="00C32B09">
        <w:rPr>
          <w:rFonts w:ascii="Times New Roman" w:hAnsi="Times New Roman" w:cs="Times New Roman"/>
          <w:sz w:val="24"/>
          <w:szCs w:val="24"/>
        </w:rPr>
        <w:t>madre aprob</w:t>
      </w:r>
      <w:r w:rsidR="00432F25">
        <w:rPr>
          <w:rFonts w:ascii="Times New Roman" w:hAnsi="Times New Roman" w:cs="Times New Roman"/>
          <w:sz w:val="24"/>
          <w:szCs w:val="24"/>
        </w:rPr>
        <w:t>ó</w:t>
      </w:r>
      <w:r w:rsidR="009F1439" w:rsidRPr="00C32B09">
        <w:rPr>
          <w:rFonts w:ascii="Times New Roman" w:hAnsi="Times New Roman" w:cs="Times New Roman"/>
          <w:sz w:val="24"/>
          <w:szCs w:val="24"/>
        </w:rPr>
        <w:t xml:space="preserve"> su juego diciendo que estaba bien lo que ha</w:t>
      </w:r>
      <w:r w:rsidRPr="00C32B09">
        <w:rPr>
          <w:rFonts w:ascii="Times New Roman" w:hAnsi="Times New Roman" w:cs="Times New Roman"/>
          <w:sz w:val="24"/>
          <w:szCs w:val="24"/>
        </w:rPr>
        <w:t>bía</w:t>
      </w:r>
      <w:r w:rsidR="009F1439" w:rsidRPr="00C32B09">
        <w:rPr>
          <w:rFonts w:ascii="Times New Roman" w:hAnsi="Times New Roman" w:cs="Times New Roman"/>
          <w:sz w:val="24"/>
          <w:szCs w:val="24"/>
        </w:rPr>
        <w:t xml:space="preserve"> hecho.</w:t>
      </w:r>
    </w:p>
    <w:p w14:paraId="2CDEB12E" w14:textId="3B409EA5" w:rsidR="009F1439" w:rsidRDefault="00137EF2"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P</w:t>
      </w:r>
      <w:r w:rsidR="009F1439" w:rsidRPr="00C32B09">
        <w:rPr>
          <w:rFonts w:ascii="Times New Roman" w:hAnsi="Times New Roman" w:cs="Times New Roman"/>
          <w:sz w:val="24"/>
          <w:szCs w:val="24"/>
        </w:rPr>
        <w:t xml:space="preserve">odemos </w:t>
      </w:r>
      <w:r w:rsidR="0087515E">
        <w:rPr>
          <w:rFonts w:ascii="Times New Roman" w:hAnsi="Times New Roman" w:cs="Times New Roman"/>
          <w:sz w:val="24"/>
          <w:szCs w:val="24"/>
        </w:rPr>
        <w:t>señalar</w:t>
      </w:r>
      <w:r w:rsidRPr="00C32B09">
        <w:rPr>
          <w:rFonts w:ascii="Times New Roman" w:hAnsi="Times New Roman" w:cs="Times New Roman"/>
          <w:sz w:val="24"/>
          <w:szCs w:val="24"/>
        </w:rPr>
        <w:t xml:space="preserve"> que</w:t>
      </w:r>
      <w:r w:rsidR="009F1439" w:rsidRPr="00C32B09">
        <w:rPr>
          <w:rFonts w:ascii="Times New Roman" w:hAnsi="Times New Roman" w:cs="Times New Roman"/>
          <w:sz w:val="24"/>
          <w:szCs w:val="24"/>
        </w:rPr>
        <w:t xml:space="preserve"> la niña no </w:t>
      </w:r>
      <w:r w:rsidR="00432F25" w:rsidRPr="00C32B09">
        <w:rPr>
          <w:rFonts w:ascii="Times New Roman" w:hAnsi="Times New Roman" w:cs="Times New Roman"/>
          <w:sz w:val="24"/>
          <w:szCs w:val="24"/>
        </w:rPr>
        <w:t>s</w:t>
      </w:r>
      <w:r w:rsidR="00432F25">
        <w:rPr>
          <w:rFonts w:ascii="Times New Roman" w:hAnsi="Times New Roman" w:cs="Times New Roman"/>
          <w:sz w:val="24"/>
          <w:szCs w:val="24"/>
        </w:rPr>
        <w:t>o</w:t>
      </w:r>
      <w:r w:rsidR="00432F25" w:rsidRPr="00C32B09">
        <w:rPr>
          <w:rFonts w:ascii="Times New Roman" w:hAnsi="Times New Roman" w:cs="Times New Roman"/>
          <w:sz w:val="24"/>
          <w:szCs w:val="24"/>
        </w:rPr>
        <w:t xml:space="preserve">lo </w:t>
      </w:r>
      <w:r w:rsidR="009F1439" w:rsidRPr="00C32B09">
        <w:rPr>
          <w:rFonts w:ascii="Times New Roman" w:hAnsi="Times New Roman" w:cs="Times New Roman"/>
          <w:sz w:val="24"/>
          <w:szCs w:val="24"/>
        </w:rPr>
        <w:t>traslad</w:t>
      </w:r>
      <w:r w:rsidR="00FD42C1" w:rsidRPr="00C32B09">
        <w:rPr>
          <w:rFonts w:ascii="Times New Roman" w:hAnsi="Times New Roman" w:cs="Times New Roman"/>
          <w:sz w:val="24"/>
          <w:szCs w:val="24"/>
        </w:rPr>
        <w:t>ó a</w:t>
      </w:r>
      <w:r w:rsidR="009F1439" w:rsidRPr="00C32B09">
        <w:rPr>
          <w:rFonts w:ascii="Times New Roman" w:hAnsi="Times New Roman" w:cs="Times New Roman"/>
          <w:sz w:val="24"/>
          <w:szCs w:val="24"/>
        </w:rPr>
        <w:t xml:space="preserve">l juego todo lo observado durante su corta vida, </w:t>
      </w:r>
      <w:r w:rsidR="00FD42C1" w:rsidRPr="00C32B09">
        <w:rPr>
          <w:rFonts w:ascii="Times New Roman" w:hAnsi="Times New Roman" w:cs="Times New Roman"/>
          <w:sz w:val="24"/>
          <w:szCs w:val="24"/>
        </w:rPr>
        <w:t>sino</w:t>
      </w:r>
      <w:r w:rsidR="009F1439" w:rsidRPr="00C32B09">
        <w:rPr>
          <w:rFonts w:ascii="Times New Roman" w:hAnsi="Times New Roman" w:cs="Times New Roman"/>
          <w:sz w:val="24"/>
          <w:szCs w:val="24"/>
        </w:rPr>
        <w:t xml:space="preserve"> que se ejercitaba física y mentalmente en estas actividades</w:t>
      </w:r>
      <w:r w:rsidR="00432F25">
        <w:rPr>
          <w:rFonts w:ascii="Times New Roman" w:hAnsi="Times New Roman" w:cs="Times New Roman"/>
          <w:sz w:val="24"/>
          <w:szCs w:val="24"/>
        </w:rPr>
        <w:t>, las cuales,</w:t>
      </w:r>
      <w:r w:rsidR="009F1439" w:rsidRPr="00C32B09">
        <w:rPr>
          <w:rFonts w:ascii="Times New Roman" w:hAnsi="Times New Roman" w:cs="Times New Roman"/>
          <w:sz w:val="24"/>
          <w:szCs w:val="24"/>
        </w:rPr>
        <w:t xml:space="preserve"> en algún momento de su vida futura</w:t>
      </w:r>
      <w:r w:rsidR="00432F25">
        <w:rPr>
          <w:rFonts w:ascii="Times New Roman" w:hAnsi="Times New Roman" w:cs="Times New Roman"/>
          <w:sz w:val="24"/>
          <w:szCs w:val="24"/>
        </w:rPr>
        <w:t>,</w:t>
      </w:r>
      <w:r w:rsidR="009F1439" w:rsidRPr="00C32B09">
        <w:rPr>
          <w:rFonts w:ascii="Times New Roman" w:hAnsi="Times New Roman" w:cs="Times New Roman"/>
          <w:sz w:val="24"/>
          <w:szCs w:val="24"/>
        </w:rPr>
        <w:t xml:space="preserve"> le tocará </w:t>
      </w:r>
      <w:r w:rsidR="00652678" w:rsidRPr="00C32B09">
        <w:rPr>
          <w:rFonts w:ascii="Times New Roman" w:hAnsi="Times New Roman" w:cs="Times New Roman"/>
          <w:sz w:val="24"/>
          <w:szCs w:val="24"/>
        </w:rPr>
        <w:t>realizar</w:t>
      </w:r>
      <w:r w:rsidR="00432F25">
        <w:rPr>
          <w:rFonts w:ascii="Times New Roman" w:hAnsi="Times New Roman" w:cs="Times New Roman"/>
          <w:sz w:val="24"/>
          <w:szCs w:val="24"/>
        </w:rPr>
        <w:t>.</w:t>
      </w:r>
      <w:r w:rsidR="00432F25" w:rsidRPr="00C32B09">
        <w:rPr>
          <w:rFonts w:ascii="Times New Roman" w:hAnsi="Times New Roman" w:cs="Times New Roman"/>
          <w:sz w:val="24"/>
          <w:szCs w:val="24"/>
        </w:rPr>
        <w:t xml:space="preserve"> </w:t>
      </w:r>
      <w:r w:rsidR="00FD42C1" w:rsidRPr="00C32B09">
        <w:rPr>
          <w:rFonts w:ascii="Times New Roman" w:hAnsi="Times New Roman" w:cs="Times New Roman"/>
          <w:sz w:val="24"/>
          <w:szCs w:val="24"/>
        </w:rPr>
        <w:t>E</w:t>
      </w:r>
      <w:r w:rsidR="009F1439" w:rsidRPr="00C32B09">
        <w:rPr>
          <w:rFonts w:ascii="Times New Roman" w:hAnsi="Times New Roman" w:cs="Times New Roman"/>
          <w:sz w:val="24"/>
          <w:szCs w:val="24"/>
        </w:rPr>
        <w:t>ntonces</w:t>
      </w:r>
      <w:r w:rsidR="00432F25">
        <w:rPr>
          <w:rFonts w:ascii="Times New Roman" w:hAnsi="Times New Roman" w:cs="Times New Roman"/>
          <w:sz w:val="24"/>
          <w:szCs w:val="24"/>
        </w:rPr>
        <w:t>,</w:t>
      </w:r>
      <w:r w:rsidR="009F1439" w:rsidRPr="00C32B09">
        <w:rPr>
          <w:rFonts w:ascii="Times New Roman" w:hAnsi="Times New Roman" w:cs="Times New Roman"/>
          <w:sz w:val="24"/>
          <w:szCs w:val="24"/>
        </w:rPr>
        <w:t xml:space="preserve"> en el juego a cosechar, la niña o el niño aprende jugando, desarrolla </w:t>
      </w:r>
      <w:r w:rsidRPr="00C32B09">
        <w:rPr>
          <w:rFonts w:ascii="Times New Roman" w:hAnsi="Times New Roman" w:cs="Times New Roman"/>
          <w:sz w:val="24"/>
          <w:szCs w:val="24"/>
        </w:rPr>
        <w:t xml:space="preserve">conocimiento y </w:t>
      </w:r>
      <w:r w:rsidR="009F1439" w:rsidRPr="00C32B09">
        <w:rPr>
          <w:rFonts w:ascii="Times New Roman" w:hAnsi="Times New Roman" w:cs="Times New Roman"/>
          <w:sz w:val="24"/>
          <w:szCs w:val="24"/>
        </w:rPr>
        <w:t>habilidades para la agricultura</w:t>
      </w:r>
      <w:r w:rsidR="00CE54FA">
        <w:rPr>
          <w:rFonts w:ascii="Times New Roman" w:hAnsi="Times New Roman" w:cs="Times New Roman"/>
          <w:sz w:val="24"/>
          <w:szCs w:val="24"/>
        </w:rPr>
        <w:t>. E</w:t>
      </w:r>
      <w:r w:rsidR="009F1439" w:rsidRPr="00C32B09">
        <w:rPr>
          <w:rFonts w:ascii="Times New Roman" w:hAnsi="Times New Roman" w:cs="Times New Roman"/>
          <w:sz w:val="24"/>
          <w:szCs w:val="24"/>
        </w:rPr>
        <w:t xml:space="preserve">n sus juegos se observa la imitación </w:t>
      </w:r>
      <w:r w:rsidRPr="00C32B09">
        <w:rPr>
          <w:rFonts w:ascii="Times New Roman" w:hAnsi="Times New Roman" w:cs="Times New Roman"/>
          <w:sz w:val="24"/>
          <w:szCs w:val="24"/>
        </w:rPr>
        <w:t xml:space="preserve">fidedigna </w:t>
      </w:r>
      <w:r w:rsidR="009F1439" w:rsidRPr="00C32B09">
        <w:rPr>
          <w:rFonts w:ascii="Times New Roman" w:hAnsi="Times New Roman" w:cs="Times New Roman"/>
          <w:sz w:val="24"/>
          <w:szCs w:val="24"/>
        </w:rPr>
        <w:t>de las actividades de los adultos</w:t>
      </w:r>
      <w:r w:rsidR="00037563">
        <w:rPr>
          <w:rFonts w:ascii="Times New Roman" w:hAnsi="Times New Roman" w:cs="Times New Roman"/>
          <w:sz w:val="24"/>
          <w:szCs w:val="24"/>
        </w:rPr>
        <w:t>.</w:t>
      </w:r>
    </w:p>
    <w:p w14:paraId="763FF66B" w14:textId="77777777" w:rsidR="002E725C" w:rsidRDefault="002E725C" w:rsidP="00D563D0">
      <w:pPr>
        <w:spacing w:after="0" w:line="360" w:lineRule="auto"/>
        <w:jc w:val="both"/>
        <w:rPr>
          <w:rFonts w:ascii="Times New Roman" w:hAnsi="Times New Roman" w:cs="Times New Roman"/>
          <w:b/>
          <w:bCs/>
          <w:sz w:val="24"/>
          <w:szCs w:val="24"/>
        </w:rPr>
      </w:pPr>
    </w:p>
    <w:p w14:paraId="0EDD565E" w14:textId="77777777" w:rsidR="00CE54FA" w:rsidRPr="00D464BD" w:rsidRDefault="00CE54FA" w:rsidP="00AC45E5">
      <w:pPr>
        <w:spacing w:after="0" w:line="360" w:lineRule="auto"/>
        <w:jc w:val="center"/>
        <w:rPr>
          <w:rFonts w:ascii="Times New Roman" w:hAnsi="Times New Roman" w:cs="Times New Roman"/>
          <w:b/>
          <w:bCs/>
          <w:sz w:val="28"/>
          <w:szCs w:val="28"/>
        </w:rPr>
      </w:pPr>
      <w:r w:rsidRPr="00D464BD">
        <w:rPr>
          <w:rFonts w:ascii="Times New Roman" w:hAnsi="Times New Roman" w:cs="Times New Roman"/>
          <w:b/>
          <w:bCs/>
          <w:sz w:val="28"/>
          <w:szCs w:val="28"/>
        </w:rPr>
        <w:t>El juego a la ganadería</w:t>
      </w:r>
    </w:p>
    <w:p w14:paraId="5C47126A" w14:textId="339F8832" w:rsidR="009F1439" w:rsidRPr="00C32B09" w:rsidRDefault="009629FA" w:rsidP="00D563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1E64EB" w:rsidRPr="00C32B09">
        <w:rPr>
          <w:rFonts w:ascii="Times New Roman" w:hAnsi="Times New Roman" w:cs="Times New Roman"/>
          <w:sz w:val="24"/>
          <w:szCs w:val="24"/>
        </w:rPr>
        <w:t>a comunidad es parte de un</w:t>
      </w:r>
      <w:r w:rsidR="009F1439" w:rsidRPr="00C32B09">
        <w:rPr>
          <w:rFonts w:ascii="Times New Roman" w:hAnsi="Times New Roman" w:cs="Times New Roman"/>
          <w:sz w:val="24"/>
          <w:szCs w:val="24"/>
        </w:rPr>
        <w:t>a zona ganadera</w:t>
      </w:r>
      <w:r w:rsidR="001E64EB" w:rsidRPr="00C32B09">
        <w:rPr>
          <w:rFonts w:ascii="Times New Roman" w:hAnsi="Times New Roman" w:cs="Times New Roman"/>
          <w:sz w:val="24"/>
          <w:szCs w:val="24"/>
        </w:rPr>
        <w:t xml:space="preserve">, </w:t>
      </w:r>
      <w:r>
        <w:rPr>
          <w:rFonts w:ascii="Times New Roman" w:hAnsi="Times New Roman" w:cs="Times New Roman"/>
          <w:sz w:val="24"/>
          <w:szCs w:val="24"/>
        </w:rPr>
        <w:t xml:space="preserve">y esto </w:t>
      </w:r>
      <w:r w:rsidR="001E64EB" w:rsidRPr="00C32B09">
        <w:rPr>
          <w:rFonts w:ascii="Times New Roman" w:hAnsi="Times New Roman" w:cs="Times New Roman"/>
          <w:sz w:val="24"/>
          <w:szCs w:val="24"/>
        </w:rPr>
        <w:t>también se refleja en las actividades lúdicas de los niños</w:t>
      </w:r>
      <w:r w:rsidR="00CE54FA">
        <w:rPr>
          <w:rFonts w:ascii="Times New Roman" w:hAnsi="Times New Roman" w:cs="Times New Roman"/>
          <w:sz w:val="24"/>
          <w:szCs w:val="24"/>
        </w:rPr>
        <w:t xml:space="preserve">. </w:t>
      </w:r>
      <w:r w:rsidR="00516656">
        <w:rPr>
          <w:rFonts w:ascii="Times New Roman" w:hAnsi="Times New Roman" w:cs="Times New Roman"/>
          <w:sz w:val="24"/>
          <w:szCs w:val="24"/>
        </w:rPr>
        <w:t>La labor ganadera</w:t>
      </w:r>
      <w:r w:rsidR="009F1439" w:rsidRPr="00C32B09">
        <w:rPr>
          <w:rFonts w:ascii="Times New Roman" w:hAnsi="Times New Roman" w:cs="Times New Roman"/>
          <w:sz w:val="24"/>
          <w:szCs w:val="24"/>
        </w:rPr>
        <w:t xml:space="preserve"> </w:t>
      </w:r>
      <w:r w:rsidR="00FD42C1" w:rsidRPr="00C32B09">
        <w:rPr>
          <w:rFonts w:ascii="Times New Roman" w:hAnsi="Times New Roman" w:cs="Times New Roman"/>
          <w:sz w:val="24"/>
          <w:szCs w:val="24"/>
        </w:rPr>
        <w:t>resulta muy</w:t>
      </w:r>
      <w:r w:rsidR="009F1439" w:rsidRPr="00C32B09">
        <w:rPr>
          <w:rFonts w:ascii="Times New Roman" w:hAnsi="Times New Roman" w:cs="Times New Roman"/>
          <w:sz w:val="24"/>
          <w:szCs w:val="24"/>
        </w:rPr>
        <w:t xml:space="preserve"> importan</w:t>
      </w:r>
      <w:r w:rsidR="00FD42C1" w:rsidRPr="00C32B09">
        <w:rPr>
          <w:rFonts w:ascii="Times New Roman" w:hAnsi="Times New Roman" w:cs="Times New Roman"/>
          <w:sz w:val="24"/>
          <w:szCs w:val="24"/>
        </w:rPr>
        <w:t>te</w:t>
      </w:r>
      <w:r w:rsidR="009F1439" w:rsidRPr="00C32B09">
        <w:rPr>
          <w:rFonts w:ascii="Times New Roman" w:hAnsi="Times New Roman" w:cs="Times New Roman"/>
          <w:sz w:val="24"/>
          <w:szCs w:val="24"/>
        </w:rPr>
        <w:t xml:space="preserve"> tanto en los niños como en los adultos</w:t>
      </w:r>
      <w:r w:rsidR="00FD42C1" w:rsidRPr="00C32B09">
        <w:rPr>
          <w:rFonts w:ascii="Times New Roman" w:hAnsi="Times New Roman" w:cs="Times New Roman"/>
          <w:sz w:val="24"/>
          <w:szCs w:val="24"/>
        </w:rPr>
        <w:t xml:space="preserve">. </w:t>
      </w:r>
      <w:r w:rsidR="00CE54FA" w:rsidRPr="00C32B09">
        <w:rPr>
          <w:rFonts w:ascii="Times New Roman" w:hAnsi="Times New Roman" w:cs="Times New Roman"/>
          <w:sz w:val="24"/>
          <w:szCs w:val="24"/>
        </w:rPr>
        <w:t>L</w:t>
      </w:r>
      <w:r w:rsidR="006D6D4C" w:rsidRPr="00C32B09">
        <w:rPr>
          <w:rFonts w:ascii="Times New Roman" w:hAnsi="Times New Roman" w:cs="Times New Roman"/>
          <w:sz w:val="24"/>
          <w:szCs w:val="24"/>
        </w:rPr>
        <w:t>a</w:t>
      </w:r>
      <w:r w:rsidR="00FD42C1" w:rsidRPr="00C32B09">
        <w:rPr>
          <w:rFonts w:ascii="Times New Roman" w:hAnsi="Times New Roman" w:cs="Times New Roman"/>
          <w:sz w:val="24"/>
          <w:szCs w:val="24"/>
        </w:rPr>
        <w:t xml:space="preserve"> construcción de corrales ganaderos</w:t>
      </w:r>
      <w:r w:rsidR="00D917D9" w:rsidRPr="00C32B09">
        <w:rPr>
          <w:rFonts w:ascii="Times New Roman" w:hAnsi="Times New Roman" w:cs="Times New Roman"/>
          <w:sz w:val="24"/>
          <w:szCs w:val="24"/>
        </w:rPr>
        <w:t xml:space="preserve"> resulta</w:t>
      </w:r>
      <w:r w:rsidR="009F1439" w:rsidRPr="00C32B09">
        <w:rPr>
          <w:rFonts w:ascii="Times New Roman" w:hAnsi="Times New Roman" w:cs="Times New Roman"/>
          <w:sz w:val="24"/>
          <w:szCs w:val="24"/>
        </w:rPr>
        <w:t xml:space="preserve"> una efectiva imitación o representación de lo que son los cercos reales que existen en </w:t>
      </w:r>
      <w:r w:rsidR="00CE54FA">
        <w:rPr>
          <w:rFonts w:ascii="Times New Roman" w:hAnsi="Times New Roman" w:cs="Times New Roman"/>
          <w:sz w:val="24"/>
          <w:szCs w:val="24"/>
        </w:rPr>
        <w:t>la comunidad</w:t>
      </w:r>
      <w:r w:rsidR="009F1439" w:rsidRPr="00C32B09">
        <w:rPr>
          <w:rFonts w:ascii="Times New Roman" w:hAnsi="Times New Roman" w:cs="Times New Roman"/>
          <w:sz w:val="24"/>
          <w:szCs w:val="24"/>
        </w:rPr>
        <w:t>. Para cuyo efecto utilizan arbustos</w:t>
      </w:r>
      <w:r w:rsidR="00516656">
        <w:rPr>
          <w:rFonts w:ascii="Times New Roman" w:hAnsi="Times New Roman" w:cs="Times New Roman"/>
          <w:sz w:val="24"/>
          <w:szCs w:val="24"/>
        </w:rPr>
        <w:t>;</w:t>
      </w:r>
      <w:r w:rsidR="00516656" w:rsidRPr="00C32B09">
        <w:rPr>
          <w:rFonts w:ascii="Times New Roman" w:hAnsi="Times New Roman" w:cs="Times New Roman"/>
          <w:sz w:val="24"/>
          <w:szCs w:val="24"/>
        </w:rPr>
        <w:t xml:space="preserve"> </w:t>
      </w:r>
      <w:r w:rsidR="009F1439" w:rsidRPr="00C32B09">
        <w:rPr>
          <w:rFonts w:ascii="Times New Roman" w:hAnsi="Times New Roman" w:cs="Times New Roman"/>
          <w:sz w:val="24"/>
          <w:szCs w:val="24"/>
        </w:rPr>
        <w:t xml:space="preserve">otro material usado para la construcción son las pequeñas </w:t>
      </w:r>
      <w:r w:rsidR="009330A3" w:rsidRPr="00C32B09">
        <w:rPr>
          <w:rFonts w:ascii="Times New Roman" w:hAnsi="Times New Roman" w:cs="Times New Roman"/>
          <w:sz w:val="24"/>
          <w:szCs w:val="24"/>
        </w:rPr>
        <w:t>piedrecillas</w:t>
      </w:r>
      <w:r w:rsidR="009F1439" w:rsidRPr="00C32B09">
        <w:rPr>
          <w:rFonts w:ascii="Times New Roman" w:hAnsi="Times New Roman" w:cs="Times New Roman"/>
          <w:sz w:val="24"/>
          <w:szCs w:val="24"/>
        </w:rPr>
        <w:t>. La construcción de los corralillos de piedra requiere de tiempo y paciencia, de manera que los niños lo</w:t>
      </w:r>
      <w:r w:rsidR="00516656">
        <w:rPr>
          <w:rFonts w:ascii="Times New Roman" w:hAnsi="Times New Roman" w:cs="Times New Roman"/>
          <w:sz w:val="24"/>
          <w:szCs w:val="24"/>
        </w:rPr>
        <w:t>s</w:t>
      </w:r>
      <w:r w:rsidR="009F1439" w:rsidRPr="00C32B09">
        <w:rPr>
          <w:rFonts w:ascii="Times New Roman" w:hAnsi="Times New Roman" w:cs="Times New Roman"/>
          <w:sz w:val="24"/>
          <w:szCs w:val="24"/>
        </w:rPr>
        <w:t xml:space="preserve"> hacen cuidadosamente, para que no se les caiga</w:t>
      </w:r>
      <w:r w:rsidR="00516656">
        <w:rPr>
          <w:rFonts w:ascii="Times New Roman" w:hAnsi="Times New Roman" w:cs="Times New Roman"/>
          <w:sz w:val="24"/>
          <w:szCs w:val="24"/>
        </w:rPr>
        <w:t>n.</w:t>
      </w:r>
      <w:r w:rsidR="00516656" w:rsidRPr="00C32B09">
        <w:rPr>
          <w:rFonts w:ascii="Times New Roman" w:hAnsi="Times New Roman" w:cs="Times New Roman"/>
          <w:sz w:val="24"/>
          <w:szCs w:val="24"/>
        </w:rPr>
        <w:t xml:space="preserve"> </w:t>
      </w:r>
      <w:r w:rsidR="00516656">
        <w:rPr>
          <w:rFonts w:ascii="Times New Roman" w:hAnsi="Times New Roman" w:cs="Times New Roman"/>
          <w:sz w:val="24"/>
          <w:szCs w:val="24"/>
        </w:rPr>
        <w:t>A</w:t>
      </w:r>
      <w:r w:rsidR="00516656" w:rsidRPr="00C32B09">
        <w:rPr>
          <w:rFonts w:ascii="Times New Roman" w:hAnsi="Times New Roman" w:cs="Times New Roman"/>
          <w:sz w:val="24"/>
          <w:szCs w:val="24"/>
        </w:rPr>
        <w:t>demás</w:t>
      </w:r>
      <w:r w:rsidR="00516656">
        <w:rPr>
          <w:rFonts w:ascii="Times New Roman" w:hAnsi="Times New Roman" w:cs="Times New Roman"/>
          <w:sz w:val="24"/>
          <w:szCs w:val="24"/>
        </w:rPr>
        <w:t>,</w:t>
      </w:r>
      <w:r w:rsidR="00516656" w:rsidRPr="00C32B09">
        <w:rPr>
          <w:rFonts w:ascii="Times New Roman" w:hAnsi="Times New Roman" w:cs="Times New Roman"/>
          <w:sz w:val="24"/>
          <w:szCs w:val="24"/>
        </w:rPr>
        <w:t xml:space="preserve"> </w:t>
      </w:r>
      <w:r w:rsidR="009F1439" w:rsidRPr="00C32B09">
        <w:rPr>
          <w:rFonts w:ascii="Times New Roman" w:hAnsi="Times New Roman" w:cs="Times New Roman"/>
          <w:sz w:val="24"/>
          <w:szCs w:val="24"/>
        </w:rPr>
        <w:t xml:space="preserve">estos cercos no se hacen con piedras de </w:t>
      </w:r>
      <w:r w:rsidR="00CE54FA">
        <w:rPr>
          <w:rFonts w:ascii="Times New Roman" w:hAnsi="Times New Roman" w:cs="Times New Roman"/>
          <w:sz w:val="24"/>
          <w:szCs w:val="24"/>
        </w:rPr>
        <w:t>gran</w:t>
      </w:r>
      <w:r w:rsidR="009F1439" w:rsidRPr="00C32B09">
        <w:rPr>
          <w:rFonts w:ascii="Times New Roman" w:hAnsi="Times New Roman" w:cs="Times New Roman"/>
          <w:sz w:val="24"/>
          <w:szCs w:val="24"/>
        </w:rPr>
        <w:t xml:space="preserve"> dimensión, pues malograría la decoración de su vivienda</w:t>
      </w:r>
      <w:r w:rsidR="00D917D9" w:rsidRPr="00C32B09">
        <w:rPr>
          <w:rFonts w:ascii="Times New Roman" w:hAnsi="Times New Roman" w:cs="Times New Roman"/>
          <w:sz w:val="24"/>
          <w:szCs w:val="24"/>
        </w:rPr>
        <w:t>, e</w:t>
      </w:r>
      <w:r w:rsidR="009F1439" w:rsidRPr="00C32B09">
        <w:rPr>
          <w:rFonts w:ascii="Times New Roman" w:hAnsi="Times New Roman" w:cs="Times New Roman"/>
          <w:sz w:val="24"/>
          <w:szCs w:val="24"/>
        </w:rPr>
        <w:t xml:space="preserve">s decir, los cercos no se construyen con </w:t>
      </w:r>
      <w:r w:rsidR="000E2161">
        <w:rPr>
          <w:rFonts w:ascii="Times New Roman" w:hAnsi="Times New Roman" w:cs="Times New Roman"/>
          <w:sz w:val="24"/>
          <w:szCs w:val="24"/>
        </w:rPr>
        <w:t xml:space="preserve">las </w:t>
      </w:r>
      <w:r w:rsidR="009F1439" w:rsidRPr="00C32B09">
        <w:rPr>
          <w:rFonts w:ascii="Times New Roman" w:hAnsi="Times New Roman" w:cs="Times New Roman"/>
          <w:sz w:val="24"/>
          <w:szCs w:val="24"/>
        </w:rPr>
        <w:t xml:space="preserve">piedras con las </w:t>
      </w:r>
      <w:r w:rsidR="000E2161">
        <w:rPr>
          <w:rFonts w:ascii="Times New Roman" w:hAnsi="Times New Roman" w:cs="Times New Roman"/>
          <w:sz w:val="24"/>
          <w:szCs w:val="24"/>
        </w:rPr>
        <w:t>que</w:t>
      </w:r>
      <w:r w:rsidR="000E2161" w:rsidRPr="00C32B09">
        <w:rPr>
          <w:rFonts w:ascii="Times New Roman" w:hAnsi="Times New Roman" w:cs="Times New Roman"/>
          <w:sz w:val="24"/>
          <w:szCs w:val="24"/>
        </w:rPr>
        <w:t xml:space="preserve"> </w:t>
      </w:r>
      <w:r w:rsidR="009F1439" w:rsidRPr="00C32B09">
        <w:rPr>
          <w:rFonts w:ascii="Times New Roman" w:hAnsi="Times New Roman" w:cs="Times New Roman"/>
          <w:sz w:val="24"/>
          <w:szCs w:val="24"/>
        </w:rPr>
        <w:t>se construyen las casitas, sino con piedritas</w:t>
      </w:r>
      <w:r w:rsidR="00CE54FA">
        <w:rPr>
          <w:rFonts w:ascii="Times New Roman" w:hAnsi="Times New Roman" w:cs="Times New Roman"/>
          <w:sz w:val="24"/>
          <w:szCs w:val="24"/>
        </w:rPr>
        <w:t xml:space="preserve"> más pequeñas</w:t>
      </w:r>
      <w:r w:rsidR="002B529D">
        <w:rPr>
          <w:rFonts w:ascii="Times New Roman" w:hAnsi="Times New Roman" w:cs="Times New Roman"/>
          <w:sz w:val="24"/>
          <w:szCs w:val="24"/>
        </w:rPr>
        <w:t>, con piedras</w:t>
      </w:r>
      <w:r w:rsidR="009F1439" w:rsidRPr="00C32B09">
        <w:rPr>
          <w:rFonts w:ascii="Times New Roman" w:hAnsi="Times New Roman" w:cs="Times New Roman"/>
          <w:sz w:val="24"/>
          <w:szCs w:val="24"/>
        </w:rPr>
        <w:t xml:space="preserve"> </w:t>
      </w:r>
      <w:r w:rsidR="00EE1FC0">
        <w:rPr>
          <w:rFonts w:ascii="Times New Roman" w:hAnsi="Times New Roman" w:cs="Times New Roman"/>
          <w:sz w:val="24"/>
          <w:szCs w:val="24"/>
        </w:rPr>
        <w:t>aptas para hacer</w:t>
      </w:r>
      <w:r w:rsidR="005E2D73" w:rsidRPr="00C32B09">
        <w:rPr>
          <w:rFonts w:ascii="Times New Roman" w:hAnsi="Times New Roman" w:cs="Times New Roman"/>
          <w:sz w:val="24"/>
          <w:szCs w:val="24"/>
        </w:rPr>
        <w:t xml:space="preserve"> </w:t>
      </w:r>
      <w:r w:rsidR="009F1439" w:rsidRPr="00C32B09">
        <w:rPr>
          <w:rFonts w:ascii="Times New Roman" w:hAnsi="Times New Roman" w:cs="Times New Roman"/>
          <w:sz w:val="24"/>
          <w:szCs w:val="24"/>
        </w:rPr>
        <w:t>figuras proporcionales a las casas.</w:t>
      </w:r>
    </w:p>
    <w:p w14:paraId="2D9A442D" w14:textId="439E44ED" w:rsidR="009F1439" w:rsidRPr="00C32B09" w:rsidRDefault="00403909"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La representación de los vacunos se hace mediante</w:t>
      </w:r>
      <w:r w:rsidR="007E133F" w:rsidRPr="00C32B09">
        <w:rPr>
          <w:rFonts w:ascii="Times New Roman" w:hAnsi="Times New Roman" w:cs="Times New Roman"/>
          <w:sz w:val="24"/>
          <w:szCs w:val="24"/>
        </w:rPr>
        <w:t xml:space="preserve"> pequeñas piedras de una coloración especial, rojizas, negras o blancas, que difieran de la piedra común. </w:t>
      </w:r>
      <w:r w:rsidR="009F1439" w:rsidRPr="00C32B09">
        <w:rPr>
          <w:rFonts w:ascii="Times New Roman" w:hAnsi="Times New Roman" w:cs="Times New Roman"/>
          <w:sz w:val="24"/>
          <w:szCs w:val="24"/>
        </w:rPr>
        <w:t xml:space="preserve">Cuando el niño realiza sus recorridos, ya sea trasladando </w:t>
      </w:r>
      <w:r w:rsidR="007E133F" w:rsidRPr="00C32B09">
        <w:rPr>
          <w:rFonts w:ascii="Times New Roman" w:hAnsi="Times New Roman" w:cs="Times New Roman"/>
          <w:sz w:val="24"/>
          <w:szCs w:val="24"/>
        </w:rPr>
        <w:t>el rebaño</w:t>
      </w:r>
      <w:r w:rsidR="009F1439" w:rsidRPr="00C32B09">
        <w:rPr>
          <w:rFonts w:ascii="Times New Roman" w:hAnsi="Times New Roman" w:cs="Times New Roman"/>
          <w:sz w:val="24"/>
          <w:szCs w:val="24"/>
        </w:rPr>
        <w:t xml:space="preserve"> o llevando sus vacunos, si se topa con una de estas piedras, </w:t>
      </w:r>
      <w:r w:rsidR="003553A4" w:rsidRPr="00C32B09">
        <w:rPr>
          <w:rFonts w:ascii="Times New Roman" w:hAnsi="Times New Roman" w:cs="Times New Roman"/>
          <w:sz w:val="24"/>
          <w:szCs w:val="24"/>
        </w:rPr>
        <w:t>l</w:t>
      </w:r>
      <w:r w:rsidR="003553A4">
        <w:rPr>
          <w:rFonts w:ascii="Times New Roman" w:hAnsi="Times New Roman" w:cs="Times New Roman"/>
          <w:sz w:val="24"/>
          <w:szCs w:val="24"/>
        </w:rPr>
        <w:t>a</w:t>
      </w:r>
      <w:r w:rsidR="003553A4" w:rsidRPr="00C32B09">
        <w:rPr>
          <w:rFonts w:ascii="Times New Roman" w:hAnsi="Times New Roman" w:cs="Times New Roman"/>
          <w:sz w:val="24"/>
          <w:szCs w:val="24"/>
        </w:rPr>
        <w:t xml:space="preserve"> </w:t>
      </w:r>
      <w:r w:rsidR="009F1439" w:rsidRPr="00C32B09">
        <w:rPr>
          <w:rFonts w:ascii="Times New Roman" w:hAnsi="Times New Roman" w:cs="Times New Roman"/>
          <w:sz w:val="24"/>
          <w:szCs w:val="24"/>
        </w:rPr>
        <w:t xml:space="preserve">recoge, </w:t>
      </w:r>
      <w:r w:rsidR="003553A4">
        <w:rPr>
          <w:rFonts w:ascii="Times New Roman" w:hAnsi="Times New Roman" w:cs="Times New Roman"/>
          <w:sz w:val="24"/>
          <w:szCs w:val="24"/>
        </w:rPr>
        <w:t>y</w:t>
      </w:r>
      <w:r w:rsidR="009F1439" w:rsidRPr="00C32B09">
        <w:rPr>
          <w:rFonts w:ascii="Times New Roman" w:hAnsi="Times New Roman" w:cs="Times New Roman"/>
          <w:sz w:val="24"/>
          <w:szCs w:val="24"/>
        </w:rPr>
        <w:t xml:space="preserve"> en su casa </w:t>
      </w:r>
      <w:r w:rsidR="003553A4" w:rsidRPr="00C32B09">
        <w:rPr>
          <w:rFonts w:ascii="Times New Roman" w:hAnsi="Times New Roman" w:cs="Times New Roman"/>
          <w:sz w:val="24"/>
          <w:szCs w:val="24"/>
        </w:rPr>
        <w:t>l</w:t>
      </w:r>
      <w:r w:rsidR="003553A4">
        <w:rPr>
          <w:rFonts w:ascii="Times New Roman" w:hAnsi="Times New Roman" w:cs="Times New Roman"/>
          <w:sz w:val="24"/>
          <w:szCs w:val="24"/>
        </w:rPr>
        <w:t>as</w:t>
      </w:r>
      <w:r w:rsidR="003553A4" w:rsidRPr="00C32B09">
        <w:rPr>
          <w:rFonts w:ascii="Times New Roman" w:hAnsi="Times New Roman" w:cs="Times New Roman"/>
          <w:sz w:val="24"/>
          <w:szCs w:val="24"/>
        </w:rPr>
        <w:t xml:space="preserve"> </w:t>
      </w:r>
      <w:r w:rsidR="003553A4">
        <w:rPr>
          <w:rFonts w:ascii="Times New Roman" w:hAnsi="Times New Roman" w:cs="Times New Roman"/>
          <w:sz w:val="24"/>
          <w:szCs w:val="24"/>
        </w:rPr>
        <w:t>va</w:t>
      </w:r>
      <w:r w:rsidR="003553A4" w:rsidRPr="00C32B09">
        <w:rPr>
          <w:rFonts w:ascii="Times New Roman" w:hAnsi="Times New Roman" w:cs="Times New Roman"/>
          <w:sz w:val="24"/>
          <w:szCs w:val="24"/>
        </w:rPr>
        <w:t xml:space="preserve"> </w:t>
      </w:r>
      <w:r w:rsidRPr="00C32B09">
        <w:rPr>
          <w:rFonts w:ascii="Times New Roman" w:hAnsi="Times New Roman" w:cs="Times New Roman"/>
          <w:sz w:val="24"/>
          <w:szCs w:val="24"/>
        </w:rPr>
        <w:t>coleccionando</w:t>
      </w:r>
      <w:r w:rsidR="009F1439" w:rsidRPr="00C32B09">
        <w:rPr>
          <w:rFonts w:ascii="Times New Roman" w:hAnsi="Times New Roman" w:cs="Times New Roman"/>
          <w:sz w:val="24"/>
          <w:szCs w:val="24"/>
        </w:rPr>
        <w:t xml:space="preserve">. De manera </w:t>
      </w:r>
      <w:r w:rsidRPr="00C32B09">
        <w:rPr>
          <w:rFonts w:ascii="Times New Roman" w:hAnsi="Times New Roman" w:cs="Times New Roman"/>
          <w:sz w:val="24"/>
          <w:szCs w:val="24"/>
        </w:rPr>
        <w:t>que,</w:t>
      </w:r>
      <w:r w:rsidR="009F1439" w:rsidRPr="00C32B09">
        <w:rPr>
          <w:rFonts w:ascii="Times New Roman" w:hAnsi="Times New Roman" w:cs="Times New Roman"/>
          <w:sz w:val="24"/>
          <w:szCs w:val="24"/>
        </w:rPr>
        <w:t xml:space="preserve"> para jugar con los supuestos vacunos, tomará de la colección, sea representando yuntas</w:t>
      </w:r>
      <w:r w:rsidR="003553A4">
        <w:rPr>
          <w:rFonts w:ascii="Times New Roman" w:hAnsi="Times New Roman" w:cs="Times New Roman"/>
          <w:sz w:val="24"/>
          <w:szCs w:val="24"/>
        </w:rPr>
        <w:t xml:space="preserve"> o</w:t>
      </w:r>
      <w:r w:rsidR="003553A4" w:rsidRPr="00C32B09">
        <w:rPr>
          <w:rFonts w:ascii="Times New Roman" w:hAnsi="Times New Roman" w:cs="Times New Roman"/>
          <w:sz w:val="24"/>
          <w:szCs w:val="24"/>
        </w:rPr>
        <w:t xml:space="preserve"> </w:t>
      </w:r>
      <w:r w:rsidR="009F1439" w:rsidRPr="00C32B09">
        <w:rPr>
          <w:rFonts w:ascii="Times New Roman" w:hAnsi="Times New Roman" w:cs="Times New Roman"/>
          <w:sz w:val="24"/>
          <w:szCs w:val="24"/>
        </w:rPr>
        <w:t>vacas lecheras; también juegan a pastar estos “ganados</w:t>
      </w:r>
      <w:r w:rsidR="003553A4" w:rsidRPr="00C32B09">
        <w:rPr>
          <w:rFonts w:ascii="Times New Roman" w:hAnsi="Times New Roman" w:cs="Times New Roman"/>
          <w:sz w:val="24"/>
          <w:szCs w:val="24"/>
        </w:rPr>
        <w:t>”</w:t>
      </w:r>
      <w:r w:rsidR="003553A4">
        <w:rPr>
          <w:rFonts w:ascii="Times New Roman" w:hAnsi="Times New Roman" w:cs="Times New Roman"/>
          <w:sz w:val="24"/>
          <w:szCs w:val="24"/>
        </w:rPr>
        <w:t>.</w:t>
      </w:r>
      <w:r w:rsidR="003553A4" w:rsidRPr="00C32B09">
        <w:rPr>
          <w:rFonts w:ascii="Times New Roman" w:hAnsi="Times New Roman" w:cs="Times New Roman"/>
          <w:sz w:val="24"/>
          <w:szCs w:val="24"/>
        </w:rPr>
        <w:t xml:space="preserve"> </w:t>
      </w:r>
      <w:r w:rsidR="003553A4">
        <w:rPr>
          <w:rFonts w:ascii="Times New Roman" w:hAnsi="Times New Roman" w:cs="Times New Roman"/>
          <w:sz w:val="24"/>
          <w:szCs w:val="24"/>
        </w:rPr>
        <w:t>Una vez terminado</w:t>
      </w:r>
      <w:r w:rsidR="003553A4" w:rsidRPr="00C32B09">
        <w:rPr>
          <w:rFonts w:ascii="Times New Roman" w:hAnsi="Times New Roman" w:cs="Times New Roman"/>
          <w:sz w:val="24"/>
          <w:szCs w:val="24"/>
        </w:rPr>
        <w:t xml:space="preserve"> </w:t>
      </w:r>
      <w:r w:rsidR="009F1439" w:rsidRPr="00C32B09">
        <w:rPr>
          <w:rFonts w:ascii="Times New Roman" w:hAnsi="Times New Roman" w:cs="Times New Roman"/>
          <w:sz w:val="24"/>
          <w:szCs w:val="24"/>
        </w:rPr>
        <w:t xml:space="preserve">el juego, se vuelven a </w:t>
      </w:r>
      <w:r w:rsidR="009F1439" w:rsidRPr="00C32B09">
        <w:rPr>
          <w:rFonts w:ascii="Times New Roman" w:hAnsi="Times New Roman" w:cs="Times New Roman"/>
          <w:sz w:val="24"/>
          <w:szCs w:val="24"/>
        </w:rPr>
        <w:lastRenderedPageBreak/>
        <w:t xml:space="preserve">guardar estas </w:t>
      </w:r>
      <w:r w:rsidR="000261C8" w:rsidRPr="00C32B09">
        <w:rPr>
          <w:rFonts w:ascii="Times New Roman" w:hAnsi="Times New Roman" w:cs="Times New Roman"/>
          <w:sz w:val="24"/>
          <w:szCs w:val="24"/>
        </w:rPr>
        <w:t>piedr</w:t>
      </w:r>
      <w:r w:rsidR="000261C8">
        <w:rPr>
          <w:rFonts w:ascii="Times New Roman" w:hAnsi="Times New Roman" w:cs="Times New Roman"/>
          <w:sz w:val="24"/>
          <w:szCs w:val="24"/>
        </w:rPr>
        <w:t>ecillas</w:t>
      </w:r>
      <w:r w:rsidR="007E133F" w:rsidRPr="00C32B09">
        <w:rPr>
          <w:rFonts w:ascii="Times New Roman" w:hAnsi="Times New Roman" w:cs="Times New Roman"/>
          <w:sz w:val="24"/>
          <w:szCs w:val="24"/>
        </w:rPr>
        <w:t>.</w:t>
      </w:r>
      <w:r w:rsidR="00CE0502">
        <w:rPr>
          <w:rFonts w:ascii="Times New Roman" w:hAnsi="Times New Roman" w:cs="Times New Roman"/>
          <w:sz w:val="24"/>
          <w:szCs w:val="24"/>
        </w:rPr>
        <w:t xml:space="preserve"> </w:t>
      </w:r>
      <w:r w:rsidR="007E133F" w:rsidRPr="00C32B09">
        <w:rPr>
          <w:rFonts w:ascii="Times New Roman" w:hAnsi="Times New Roman" w:cs="Times New Roman"/>
          <w:sz w:val="24"/>
          <w:szCs w:val="24"/>
        </w:rPr>
        <w:t>La yunta e</w:t>
      </w:r>
      <w:r w:rsidR="009F1439" w:rsidRPr="00C32B09">
        <w:rPr>
          <w:rFonts w:ascii="Times New Roman" w:hAnsi="Times New Roman" w:cs="Times New Roman"/>
          <w:sz w:val="24"/>
          <w:szCs w:val="24"/>
        </w:rPr>
        <w:t xml:space="preserve">s una herramienta fundamental en la práctica de la agricultura de la zona </w:t>
      </w:r>
      <w:r w:rsidR="003553A4" w:rsidRPr="00C32B09">
        <w:rPr>
          <w:rFonts w:ascii="Times New Roman" w:hAnsi="Times New Roman" w:cs="Times New Roman"/>
          <w:sz w:val="24"/>
          <w:szCs w:val="24"/>
        </w:rPr>
        <w:t>alt</w:t>
      </w:r>
      <w:r w:rsidR="0087515E">
        <w:rPr>
          <w:rFonts w:ascii="Times New Roman" w:hAnsi="Times New Roman" w:cs="Times New Roman"/>
          <w:sz w:val="24"/>
          <w:szCs w:val="24"/>
        </w:rPr>
        <w:t>o</w:t>
      </w:r>
      <w:r w:rsidR="009F1439" w:rsidRPr="00C32B09">
        <w:rPr>
          <w:rFonts w:ascii="Times New Roman" w:hAnsi="Times New Roman" w:cs="Times New Roman"/>
          <w:sz w:val="24"/>
          <w:szCs w:val="24"/>
        </w:rPr>
        <w:t>andina</w:t>
      </w:r>
      <w:r w:rsidR="00CE54FA">
        <w:rPr>
          <w:rFonts w:ascii="Times New Roman" w:hAnsi="Times New Roman" w:cs="Times New Roman"/>
          <w:sz w:val="24"/>
          <w:szCs w:val="24"/>
        </w:rPr>
        <w:t>, lo</w:t>
      </w:r>
      <w:r w:rsidRPr="00C32B09">
        <w:rPr>
          <w:rFonts w:ascii="Times New Roman" w:hAnsi="Times New Roman" w:cs="Times New Roman"/>
          <w:sz w:val="24"/>
          <w:szCs w:val="24"/>
        </w:rPr>
        <w:t xml:space="preserve"> cual </w:t>
      </w:r>
      <w:r w:rsidR="009F1439" w:rsidRPr="00C32B09">
        <w:rPr>
          <w:rFonts w:ascii="Times New Roman" w:hAnsi="Times New Roman" w:cs="Times New Roman"/>
          <w:sz w:val="24"/>
          <w:szCs w:val="24"/>
        </w:rPr>
        <w:t>se traslada al juego</w:t>
      </w:r>
      <w:r w:rsidR="003553A4">
        <w:rPr>
          <w:rFonts w:ascii="Times New Roman" w:hAnsi="Times New Roman" w:cs="Times New Roman"/>
          <w:sz w:val="24"/>
          <w:szCs w:val="24"/>
        </w:rPr>
        <w:t>.</w:t>
      </w:r>
      <w:r w:rsidR="003553A4" w:rsidRPr="00C32B09">
        <w:rPr>
          <w:rFonts w:ascii="Times New Roman" w:hAnsi="Times New Roman" w:cs="Times New Roman"/>
          <w:sz w:val="24"/>
          <w:szCs w:val="24"/>
        </w:rPr>
        <w:t xml:space="preserve"> </w:t>
      </w:r>
      <w:r w:rsidR="003553A4">
        <w:rPr>
          <w:rFonts w:ascii="Times New Roman" w:hAnsi="Times New Roman" w:cs="Times New Roman"/>
          <w:sz w:val="24"/>
          <w:szCs w:val="24"/>
        </w:rPr>
        <w:t>E</w:t>
      </w:r>
      <w:r w:rsidR="003553A4" w:rsidRPr="00C32B09">
        <w:rPr>
          <w:rFonts w:ascii="Times New Roman" w:hAnsi="Times New Roman" w:cs="Times New Roman"/>
          <w:sz w:val="24"/>
          <w:szCs w:val="24"/>
        </w:rPr>
        <w:t xml:space="preserve">n </w:t>
      </w:r>
      <w:r w:rsidR="007E133F" w:rsidRPr="00C32B09">
        <w:rPr>
          <w:rFonts w:ascii="Times New Roman" w:hAnsi="Times New Roman" w:cs="Times New Roman"/>
          <w:sz w:val="24"/>
          <w:szCs w:val="24"/>
        </w:rPr>
        <w:t xml:space="preserve">la </w:t>
      </w:r>
      <w:r w:rsidR="009F1439" w:rsidRPr="00C32B09">
        <w:rPr>
          <w:rFonts w:ascii="Times New Roman" w:hAnsi="Times New Roman" w:cs="Times New Roman"/>
          <w:sz w:val="24"/>
          <w:szCs w:val="24"/>
        </w:rPr>
        <w:t>mayoría</w:t>
      </w:r>
      <w:r w:rsidR="007E133F" w:rsidRPr="00C32B09">
        <w:rPr>
          <w:rFonts w:ascii="Times New Roman" w:hAnsi="Times New Roman" w:cs="Times New Roman"/>
          <w:sz w:val="24"/>
          <w:szCs w:val="24"/>
        </w:rPr>
        <w:t xml:space="preserve"> de </w:t>
      </w:r>
      <w:proofErr w:type="gramStart"/>
      <w:r w:rsidR="007E133F" w:rsidRPr="00C32B09">
        <w:rPr>
          <w:rFonts w:ascii="Times New Roman" w:hAnsi="Times New Roman" w:cs="Times New Roman"/>
          <w:sz w:val="24"/>
          <w:szCs w:val="24"/>
        </w:rPr>
        <w:t>ca</w:t>
      </w:r>
      <w:r w:rsidRPr="00C32B09">
        <w:rPr>
          <w:rFonts w:ascii="Times New Roman" w:hAnsi="Times New Roman" w:cs="Times New Roman"/>
          <w:sz w:val="24"/>
          <w:szCs w:val="24"/>
        </w:rPr>
        <w:t>s</w:t>
      </w:r>
      <w:r w:rsidR="007E133F" w:rsidRPr="00C32B09">
        <w:rPr>
          <w:rFonts w:ascii="Times New Roman" w:hAnsi="Times New Roman" w:cs="Times New Roman"/>
          <w:sz w:val="24"/>
          <w:szCs w:val="24"/>
        </w:rPr>
        <w:t>os</w:t>
      </w:r>
      <w:proofErr w:type="gramEnd"/>
      <w:r w:rsidR="009F1439" w:rsidRPr="00C32B09">
        <w:rPr>
          <w:rFonts w:ascii="Times New Roman" w:hAnsi="Times New Roman" w:cs="Times New Roman"/>
          <w:sz w:val="24"/>
          <w:szCs w:val="24"/>
        </w:rPr>
        <w:t xml:space="preserve"> es practicada por varones, quienes</w:t>
      </w:r>
      <w:r w:rsidR="003553A4">
        <w:rPr>
          <w:rFonts w:ascii="Times New Roman" w:hAnsi="Times New Roman" w:cs="Times New Roman"/>
          <w:sz w:val="24"/>
          <w:szCs w:val="24"/>
        </w:rPr>
        <w:t>,</w:t>
      </w:r>
      <w:r w:rsidR="009F1439" w:rsidRPr="00C32B09">
        <w:rPr>
          <w:rFonts w:ascii="Times New Roman" w:hAnsi="Times New Roman" w:cs="Times New Roman"/>
          <w:sz w:val="24"/>
          <w:szCs w:val="24"/>
        </w:rPr>
        <w:t xml:space="preserve"> imitando las tareas que realizan sus padres</w:t>
      </w:r>
      <w:r w:rsidR="003553A4">
        <w:rPr>
          <w:rFonts w:ascii="Times New Roman" w:hAnsi="Times New Roman" w:cs="Times New Roman"/>
          <w:sz w:val="24"/>
          <w:szCs w:val="24"/>
        </w:rPr>
        <w:t>, la</w:t>
      </w:r>
      <w:r w:rsidR="009F1439" w:rsidRPr="00C32B09">
        <w:rPr>
          <w:rFonts w:ascii="Times New Roman" w:hAnsi="Times New Roman" w:cs="Times New Roman"/>
          <w:sz w:val="24"/>
          <w:szCs w:val="24"/>
        </w:rPr>
        <w:t xml:space="preserve"> recrean </w:t>
      </w:r>
      <w:r w:rsidR="007E133F" w:rsidRPr="00C32B09">
        <w:rPr>
          <w:rFonts w:ascii="Times New Roman" w:hAnsi="Times New Roman" w:cs="Times New Roman"/>
          <w:sz w:val="24"/>
          <w:szCs w:val="24"/>
        </w:rPr>
        <w:t>en los</w:t>
      </w:r>
      <w:r w:rsidR="009F1439" w:rsidRPr="00C32B09">
        <w:rPr>
          <w:rFonts w:ascii="Times New Roman" w:hAnsi="Times New Roman" w:cs="Times New Roman"/>
          <w:sz w:val="24"/>
          <w:szCs w:val="24"/>
        </w:rPr>
        <w:t xml:space="preserve"> juegos, a imagen y semejanza de la verdadera labor </w:t>
      </w:r>
      <w:r w:rsidRPr="00C32B09">
        <w:rPr>
          <w:rFonts w:ascii="Times New Roman" w:hAnsi="Times New Roman" w:cs="Times New Roman"/>
          <w:sz w:val="24"/>
          <w:szCs w:val="24"/>
        </w:rPr>
        <w:t>pecuaria</w:t>
      </w:r>
      <w:r w:rsidR="009F1439" w:rsidRPr="00C32B09">
        <w:rPr>
          <w:rFonts w:ascii="Times New Roman" w:hAnsi="Times New Roman" w:cs="Times New Roman"/>
          <w:sz w:val="24"/>
          <w:szCs w:val="24"/>
        </w:rPr>
        <w:t>.</w:t>
      </w:r>
    </w:p>
    <w:p w14:paraId="123639C2" w14:textId="03D44FC2" w:rsidR="003531B4" w:rsidRDefault="00167807" w:rsidP="00D563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Cabe </w:t>
      </w:r>
      <w:r w:rsidR="009F1439" w:rsidRPr="00C32B09">
        <w:rPr>
          <w:rFonts w:ascii="Times New Roman" w:hAnsi="Times New Roman" w:cs="Times New Roman"/>
          <w:sz w:val="24"/>
          <w:szCs w:val="24"/>
        </w:rPr>
        <w:t xml:space="preserve">señalar </w:t>
      </w:r>
      <w:r w:rsidR="00D3201E" w:rsidRPr="00C32B09">
        <w:rPr>
          <w:rFonts w:ascii="Times New Roman" w:hAnsi="Times New Roman" w:cs="Times New Roman"/>
          <w:sz w:val="24"/>
          <w:szCs w:val="24"/>
        </w:rPr>
        <w:t>que</w:t>
      </w:r>
      <w:r>
        <w:rPr>
          <w:rFonts w:ascii="Times New Roman" w:hAnsi="Times New Roman" w:cs="Times New Roman"/>
          <w:sz w:val="24"/>
          <w:szCs w:val="24"/>
        </w:rPr>
        <w:t>, además,</w:t>
      </w:r>
      <w:r w:rsidR="009F1439" w:rsidRPr="00C32B09">
        <w:rPr>
          <w:rFonts w:ascii="Times New Roman" w:hAnsi="Times New Roman" w:cs="Times New Roman"/>
          <w:sz w:val="24"/>
          <w:szCs w:val="24"/>
        </w:rPr>
        <w:t xml:space="preserve"> la yunta como juego en décadas anteriores se practicaba por niños de toda</w:t>
      </w:r>
      <w:r>
        <w:rPr>
          <w:rFonts w:ascii="Times New Roman" w:hAnsi="Times New Roman" w:cs="Times New Roman"/>
          <w:sz w:val="24"/>
          <w:szCs w:val="24"/>
        </w:rPr>
        <w:t>s las</w:t>
      </w:r>
      <w:r w:rsidR="009F1439" w:rsidRPr="00C32B09">
        <w:rPr>
          <w:rFonts w:ascii="Times New Roman" w:hAnsi="Times New Roman" w:cs="Times New Roman"/>
          <w:sz w:val="24"/>
          <w:szCs w:val="24"/>
        </w:rPr>
        <w:t xml:space="preserve"> edad</w:t>
      </w:r>
      <w:r>
        <w:rPr>
          <w:rFonts w:ascii="Times New Roman" w:hAnsi="Times New Roman" w:cs="Times New Roman"/>
          <w:sz w:val="24"/>
          <w:szCs w:val="24"/>
        </w:rPr>
        <w:t>es</w:t>
      </w:r>
      <w:r w:rsidR="009F1439" w:rsidRPr="00C32B09">
        <w:rPr>
          <w:rFonts w:ascii="Times New Roman" w:hAnsi="Times New Roman" w:cs="Times New Roman"/>
          <w:sz w:val="24"/>
          <w:szCs w:val="24"/>
        </w:rPr>
        <w:t xml:space="preserve">, y </w:t>
      </w:r>
      <w:r>
        <w:rPr>
          <w:rFonts w:ascii="Times New Roman" w:hAnsi="Times New Roman" w:cs="Times New Roman"/>
          <w:sz w:val="24"/>
          <w:szCs w:val="24"/>
        </w:rPr>
        <w:t>e</w:t>
      </w:r>
      <w:r w:rsidRPr="00C32B09">
        <w:rPr>
          <w:rFonts w:ascii="Times New Roman" w:hAnsi="Times New Roman" w:cs="Times New Roman"/>
          <w:sz w:val="24"/>
          <w:szCs w:val="24"/>
        </w:rPr>
        <w:t xml:space="preserve">stas </w:t>
      </w:r>
      <w:r w:rsidR="009F1439" w:rsidRPr="00C32B09">
        <w:rPr>
          <w:rFonts w:ascii="Times New Roman" w:hAnsi="Times New Roman" w:cs="Times New Roman"/>
          <w:sz w:val="24"/>
          <w:szCs w:val="24"/>
        </w:rPr>
        <w:t xml:space="preserve">eran elaboradas en barro o simplemente se buscaba piedras </w:t>
      </w:r>
      <w:r w:rsidR="001C4FCB" w:rsidRPr="00C32B09">
        <w:rPr>
          <w:rFonts w:ascii="Times New Roman" w:hAnsi="Times New Roman" w:cs="Times New Roman"/>
          <w:sz w:val="24"/>
          <w:szCs w:val="24"/>
        </w:rPr>
        <w:t>que,</w:t>
      </w:r>
      <w:r w:rsidR="009F1439" w:rsidRPr="00C32B09">
        <w:rPr>
          <w:rFonts w:ascii="Times New Roman" w:hAnsi="Times New Roman" w:cs="Times New Roman"/>
          <w:sz w:val="24"/>
          <w:szCs w:val="24"/>
        </w:rPr>
        <w:t xml:space="preserve"> por su forma, tienen un parecido con el vacuno</w:t>
      </w:r>
      <w:r>
        <w:rPr>
          <w:rFonts w:ascii="Times New Roman" w:hAnsi="Times New Roman" w:cs="Times New Roman"/>
          <w:sz w:val="24"/>
          <w:szCs w:val="24"/>
        </w:rPr>
        <w:t>.</w:t>
      </w:r>
      <w:r w:rsidRPr="00C32B09">
        <w:rPr>
          <w:rFonts w:ascii="Times New Roman" w:hAnsi="Times New Roman" w:cs="Times New Roman"/>
          <w:sz w:val="24"/>
          <w:szCs w:val="24"/>
        </w:rPr>
        <w:t xml:space="preserve"> </w:t>
      </w:r>
      <w:r>
        <w:rPr>
          <w:rFonts w:ascii="Times New Roman" w:hAnsi="Times New Roman" w:cs="Times New Roman"/>
          <w:sz w:val="24"/>
          <w:szCs w:val="24"/>
        </w:rPr>
        <w:t>Así lo</w:t>
      </w:r>
      <w:r w:rsidR="009F1439" w:rsidRPr="00C32B09">
        <w:rPr>
          <w:rFonts w:ascii="Times New Roman" w:hAnsi="Times New Roman" w:cs="Times New Roman"/>
          <w:sz w:val="24"/>
          <w:szCs w:val="24"/>
        </w:rPr>
        <w:t xml:space="preserve"> refiere el Sr. Antonio (45 años</w:t>
      </w:r>
      <w:r w:rsidRPr="00C32B09">
        <w:rPr>
          <w:rFonts w:ascii="Times New Roman" w:hAnsi="Times New Roman" w:cs="Times New Roman"/>
          <w:sz w:val="24"/>
          <w:szCs w:val="24"/>
        </w:rPr>
        <w:t>)</w:t>
      </w:r>
      <w:r>
        <w:rPr>
          <w:rFonts w:ascii="Times New Roman" w:hAnsi="Times New Roman" w:cs="Times New Roman"/>
          <w:sz w:val="24"/>
          <w:szCs w:val="24"/>
        </w:rPr>
        <w:t>:</w:t>
      </w:r>
    </w:p>
    <w:p w14:paraId="13ADC0C6" w14:textId="77777777" w:rsidR="00A36235" w:rsidRDefault="0081481C" w:rsidP="00D61639">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L</w:t>
      </w:r>
      <w:r w:rsidR="009F1439" w:rsidRPr="00C32B09">
        <w:rPr>
          <w:rFonts w:ascii="Times New Roman" w:hAnsi="Times New Roman" w:cs="Times New Roman"/>
          <w:sz w:val="24"/>
          <w:szCs w:val="24"/>
        </w:rPr>
        <w:t xml:space="preserve">as piedras sirven de vaca, </w:t>
      </w:r>
      <w:r w:rsidR="003A1420" w:rsidRPr="00C32B09">
        <w:rPr>
          <w:rFonts w:ascii="Times New Roman" w:hAnsi="Times New Roman" w:cs="Times New Roman"/>
          <w:sz w:val="24"/>
          <w:szCs w:val="24"/>
        </w:rPr>
        <w:t>es</w:t>
      </w:r>
      <w:r w:rsidR="003A1420">
        <w:rPr>
          <w:rFonts w:ascii="Times New Roman" w:hAnsi="Times New Roman" w:cs="Times New Roman"/>
          <w:sz w:val="24"/>
          <w:szCs w:val="24"/>
        </w:rPr>
        <w:t>a</w:t>
      </w:r>
      <w:r w:rsidR="003A1420" w:rsidRPr="00C32B09">
        <w:rPr>
          <w:rFonts w:ascii="Times New Roman" w:hAnsi="Times New Roman" w:cs="Times New Roman"/>
          <w:sz w:val="24"/>
          <w:szCs w:val="24"/>
        </w:rPr>
        <w:t xml:space="preserve">s </w:t>
      </w:r>
      <w:r w:rsidR="009F1439" w:rsidRPr="00C32B09">
        <w:rPr>
          <w:rFonts w:ascii="Times New Roman" w:hAnsi="Times New Roman" w:cs="Times New Roman"/>
          <w:sz w:val="24"/>
          <w:szCs w:val="24"/>
        </w:rPr>
        <w:t xml:space="preserve">son </w:t>
      </w:r>
      <w:r w:rsidR="003A1420" w:rsidRPr="00C32B09">
        <w:rPr>
          <w:rFonts w:ascii="Times New Roman" w:hAnsi="Times New Roman" w:cs="Times New Roman"/>
          <w:sz w:val="24"/>
          <w:szCs w:val="24"/>
        </w:rPr>
        <w:t>l</w:t>
      </w:r>
      <w:r w:rsidR="003A1420">
        <w:rPr>
          <w:rFonts w:ascii="Times New Roman" w:hAnsi="Times New Roman" w:cs="Times New Roman"/>
          <w:sz w:val="24"/>
          <w:szCs w:val="24"/>
        </w:rPr>
        <w:t>a</w:t>
      </w:r>
      <w:r w:rsidR="003A1420" w:rsidRPr="00C32B09">
        <w:rPr>
          <w:rFonts w:ascii="Times New Roman" w:hAnsi="Times New Roman" w:cs="Times New Roman"/>
          <w:sz w:val="24"/>
          <w:szCs w:val="24"/>
        </w:rPr>
        <w:t xml:space="preserve">s </w:t>
      </w:r>
      <w:proofErr w:type="spellStart"/>
      <w:r w:rsidR="009F1439" w:rsidRPr="00C32B09">
        <w:rPr>
          <w:rFonts w:ascii="Times New Roman" w:hAnsi="Times New Roman" w:cs="Times New Roman"/>
          <w:i/>
          <w:iCs/>
          <w:sz w:val="24"/>
          <w:szCs w:val="24"/>
        </w:rPr>
        <w:t>waka</w:t>
      </w:r>
      <w:proofErr w:type="spellEnd"/>
      <w:r w:rsidR="009F1439" w:rsidRPr="00C32B09">
        <w:rPr>
          <w:rFonts w:ascii="Times New Roman" w:hAnsi="Times New Roman" w:cs="Times New Roman"/>
          <w:sz w:val="24"/>
          <w:szCs w:val="24"/>
        </w:rPr>
        <w:t xml:space="preserve"> </w:t>
      </w:r>
      <w:proofErr w:type="spellStart"/>
      <w:r w:rsidR="009F1439" w:rsidRPr="00C32B09">
        <w:rPr>
          <w:rFonts w:ascii="Times New Roman" w:hAnsi="Times New Roman" w:cs="Times New Roman"/>
          <w:i/>
          <w:iCs/>
          <w:sz w:val="24"/>
          <w:szCs w:val="24"/>
        </w:rPr>
        <w:t>qalas</w:t>
      </w:r>
      <w:proofErr w:type="spellEnd"/>
      <w:r w:rsidR="00C0011F" w:rsidRPr="00C0011F">
        <w:rPr>
          <w:rFonts w:ascii="Times New Roman" w:hAnsi="Times New Roman" w:cs="Times New Roman"/>
          <w:sz w:val="24"/>
          <w:szCs w:val="24"/>
        </w:rPr>
        <w:t xml:space="preserve"> (piedras para representar a las vacas)</w:t>
      </w:r>
      <w:r>
        <w:rPr>
          <w:rFonts w:ascii="Times New Roman" w:hAnsi="Times New Roman" w:cs="Times New Roman"/>
          <w:sz w:val="24"/>
          <w:szCs w:val="24"/>
        </w:rPr>
        <w:t>.</w:t>
      </w:r>
      <w:r w:rsidR="009F1439" w:rsidRPr="00C32B09">
        <w:rPr>
          <w:rFonts w:ascii="Times New Roman" w:hAnsi="Times New Roman" w:cs="Times New Roman"/>
          <w:sz w:val="24"/>
          <w:szCs w:val="24"/>
        </w:rPr>
        <w:t xml:space="preserve"> </w:t>
      </w:r>
      <w:r>
        <w:rPr>
          <w:rFonts w:ascii="Times New Roman" w:hAnsi="Times New Roman" w:cs="Times New Roman"/>
          <w:sz w:val="24"/>
          <w:szCs w:val="24"/>
        </w:rPr>
        <w:t>E</w:t>
      </w:r>
      <w:r w:rsidRPr="00C32B09">
        <w:rPr>
          <w:rFonts w:ascii="Times New Roman" w:hAnsi="Times New Roman" w:cs="Times New Roman"/>
          <w:sz w:val="24"/>
          <w:szCs w:val="24"/>
        </w:rPr>
        <w:t xml:space="preserve">n </w:t>
      </w:r>
      <w:proofErr w:type="spellStart"/>
      <w:r w:rsidR="009F1439" w:rsidRPr="00D61639">
        <w:rPr>
          <w:rFonts w:ascii="Times New Roman" w:hAnsi="Times New Roman" w:cs="Times New Roman"/>
          <w:sz w:val="24"/>
          <w:szCs w:val="24"/>
        </w:rPr>
        <w:t>Qalasaya</w:t>
      </w:r>
      <w:proofErr w:type="spellEnd"/>
      <w:r w:rsidR="009F1439" w:rsidRPr="00C32B09">
        <w:rPr>
          <w:rFonts w:ascii="Times New Roman" w:hAnsi="Times New Roman" w:cs="Times New Roman"/>
          <w:sz w:val="24"/>
          <w:szCs w:val="24"/>
        </w:rPr>
        <w:t xml:space="preserve"> (un sector de la comunidad) hay bastante, de </w:t>
      </w:r>
      <w:r w:rsidR="00D3201E" w:rsidRPr="00C32B09">
        <w:rPr>
          <w:rFonts w:ascii="Times New Roman" w:hAnsi="Times New Roman" w:cs="Times New Roman"/>
          <w:sz w:val="24"/>
          <w:szCs w:val="24"/>
        </w:rPr>
        <w:t>ahí</w:t>
      </w:r>
      <w:r w:rsidR="009F1439" w:rsidRPr="00C32B09">
        <w:rPr>
          <w:rFonts w:ascii="Times New Roman" w:hAnsi="Times New Roman" w:cs="Times New Roman"/>
          <w:sz w:val="24"/>
          <w:szCs w:val="24"/>
        </w:rPr>
        <w:t xml:space="preserve"> </w:t>
      </w:r>
      <w:r w:rsidR="00A36235">
        <w:rPr>
          <w:rFonts w:ascii="Times New Roman" w:hAnsi="Times New Roman" w:cs="Times New Roman"/>
          <w:sz w:val="24"/>
          <w:szCs w:val="24"/>
        </w:rPr>
        <w:t>traíamos</w:t>
      </w:r>
      <w:r w:rsidR="009F1439" w:rsidRPr="00C32B09">
        <w:rPr>
          <w:rFonts w:ascii="Times New Roman" w:hAnsi="Times New Roman" w:cs="Times New Roman"/>
          <w:sz w:val="24"/>
          <w:szCs w:val="24"/>
        </w:rPr>
        <w:t xml:space="preserve"> para jugar</w:t>
      </w:r>
      <w:r w:rsidR="001C4FCB" w:rsidRPr="00C32B09">
        <w:rPr>
          <w:rFonts w:ascii="Times New Roman" w:hAnsi="Times New Roman" w:cs="Times New Roman"/>
          <w:sz w:val="24"/>
          <w:szCs w:val="24"/>
        </w:rPr>
        <w:t>.</w:t>
      </w:r>
      <w:r w:rsidR="009F1439" w:rsidRPr="00C32B09">
        <w:rPr>
          <w:rFonts w:ascii="Times New Roman" w:hAnsi="Times New Roman" w:cs="Times New Roman"/>
          <w:sz w:val="24"/>
          <w:szCs w:val="24"/>
        </w:rPr>
        <w:t xml:space="preserve"> </w:t>
      </w:r>
      <w:r w:rsidR="001C4FCB" w:rsidRPr="00C32B09">
        <w:rPr>
          <w:rFonts w:ascii="Times New Roman" w:hAnsi="Times New Roman" w:cs="Times New Roman"/>
          <w:sz w:val="24"/>
          <w:szCs w:val="24"/>
        </w:rPr>
        <w:t>H</w:t>
      </w:r>
      <w:r w:rsidR="009F1439" w:rsidRPr="00C32B09">
        <w:rPr>
          <w:rFonts w:ascii="Times New Roman" w:hAnsi="Times New Roman" w:cs="Times New Roman"/>
          <w:sz w:val="24"/>
          <w:szCs w:val="24"/>
        </w:rPr>
        <w:t>acíamos vaquitas de barro, ovejitas, así todo completo. Como mi papá hac</w:t>
      </w:r>
      <w:r w:rsidR="003A1420">
        <w:rPr>
          <w:rFonts w:ascii="Times New Roman" w:hAnsi="Times New Roman" w:cs="Times New Roman"/>
          <w:sz w:val="24"/>
          <w:szCs w:val="24"/>
        </w:rPr>
        <w:t>í</w:t>
      </w:r>
      <w:r w:rsidR="009F1439" w:rsidRPr="00C32B09">
        <w:rPr>
          <w:rFonts w:ascii="Times New Roman" w:hAnsi="Times New Roman" w:cs="Times New Roman"/>
          <w:sz w:val="24"/>
          <w:szCs w:val="24"/>
        </w:rPr>
        <w:t xml:space="preserve">a </w:t>
      </w:r>
      <w:proofErr w:type="spellStart"/>
      <w:r w:rsidR="009F1439" w:rsidRPr="00C32B09">
        <w:rPr>
          <w:rFonts w:ascii="Times New Roman" w:hAnsi="Times New Roman" w:cs="Times New Roman"/>
          <w:i/>
          <w:iCs/>
          <w:sz w:val="24"/>
          <w:szCs w:val="24"/>
        </w:rPr>
        <w:t>sañu</w:t>
      </w:r>
      <w:proofErr w:type="spellEnd"/>
      <w:r w:rsidR="009F1439" w:rsidRPr="00C32B09">
        <w:rPr>
          <w:rFonts w:ascii="Times New Roman" w:hAnsi="Times New Roman" w:cs="Times New Roman"/>
          <w:sz w:val="24"/>
          <w:szCs w:val="24"/>
        </w:rPr>
        <w:t xml:space="preserve"> (alfarería)</w:t>
      </w:r>
      <w:r>
        <w:rPr>
          <w:rFonts w:ascii="Times New Roman" w:hAnsi="Times New Roman" w:cs="Times New Roman"/>
          <w:sz w:val="24"/>
          <w:szCs w:val="24"/>
        </w:rPr>
        <w:t>,</w:t>
      </w:r>
      <w:r w:rsidR="009F1439" w:rsidRPr="00C32B09">
        <w:rPr>
          <w:rFonts w:ascii="Times New Roman" w:hAnsi="Times New Roman" w:cs="Times New Roman"/>
          <w:sz w:val="24"/>
          <w:szCs w:val="24"/>
        </w:rPr>
        <w:t xml:space="preserve"> entonces con las sobras me hacía mis juguetes</w:t>
      </w:r>
      <w:r w:rsidR="00A36235">
        <w:rPr>
          <w:rFonts w:ascii="Times New Roman" w:hAnsi="Times New Roman" w:cs="Times New Roman"/>
          <w:sz w:val="24"/>
          <w:szCs w:val="24"/>
        </w:rPr>
        <w:t>.</w:t>
      </w:r>
    </w:p>
    <w:p w14:paraId="08DC0D76" w14:textId="6DBD544C" w:rsidR="009F1439" w:rsidRPr="00C32B09" w:rsidRDefault="009F1439"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Observamos </w:t>
      </w:r>
      <w:r w:rsidR="00BA0552" w:rsidRPr="00C32B09">
        <w:rPr>
          <w:rFonts w:ascii="Times New Roman" w:hAnsi="Times New Roman" w:cs="Times New Roman"/>
          <w:sz w:val="24"/>
          <w:szCs w:val="24"/>
        </w:rPr>
        <w:t>que,</w:t>
      </w:r>
      <w:r w:rsidRPr="00C32B09">
        <w:rPr>
          <w:rFonts w:ascii="Times New Roman" w:hAnsi="Times New Roman" w:cs="Times New Roman"/>
          <w:sz w:val="24"/>
          <w:szCs w:val="24"/>
        </w:rPr>
        <w:t xml:space="preserve"> en lugares cercanos a su casa, Raúl</w:t>
      </w:r>
      <w:r w:rsidR="00167807">
        <w:rPr>
          <w:rFonts w:ascii="Times New Roman" w:hAnsi="Times New Roman" w:cs="Times New Roman"/>
          <w:sz w:val="24"/>
          <w:szCs w:val="24"/>
        </w:rPr>
        <w:t>,</w:t>
      </w:r>
      <w:r w:rsidRPr="00C32B09">
        <w:rPr>
          <w:rFonts w:ascii="Times New Roman" w:hAnsi="Times New Roman" w:cs="Times New Roman"/>
          <w:sz w:val="24"/>
          <w:szCs w:val="24"/>
        </w:rPr>
        <w:t xml:space="preserve"> de 8 años, por </w:t>
      </w:r>
      <w:r w:rsidR="004E0BCC" w:rsidRPr="00C32B09">
        <w:rPr>
          <w:rFonts w:ascii="Times New Roman" w:hAnsi="Times New Roman" w:cs="Times New Roman"/>
          <w:sz w:val="24"/>
          <w:szCs w:val="24"/>
        </w:rPr>
        <w:t>ejemplo,</w:t>
      </w:r>
      <w:r w:rsidRPr="00C32B09">
        <w:rPr>
          <w:rFonts w:ascii="Times New Roman" w:hAnsi="Times New Roman" w:cs="Times New Roman"/>
          <w:sz w:val="24"/>
          <w:szCs w:val="24"/>
        </w:rPr>
        <w:t xml:space="preserve"> tiene 10 toros y 6 vacas </w:t>
      </w:r>
      <w:r w:rsidR="004E0BCC" w:rsidRPr="00C32B09">
        <w:rPr>
          <w:rFonts w:ascii="Times New Roman" w:hAnsi="Times New Roman" w:cs="Times New Roman"/>
          <w:sz w:val="24"/>
          <w:szCs w:val="24"/>
        </w:rPr>
        <w:t xml:space="preserve">de piedra </w:t>
      </w:r>
      <w:r w:rsidR="00167807">
        <w:rPr>
          <w:rFonts w:ascii="Times New Roman" w:hAnsi="Times New Roman" w:cs="Times New Roman"/>
          <w:sz w:val="24"/>
          <w:szCs w:val="24"/>
        </w:rPr>
        <w:t>en su colección</w:t>
      </w:r>
      <w:r w:rsidRPr="00C32B09">
        <w:rPr>
          <w:rFonts w:ascii="Times New Roman" w:hAnsi="Times New Roman" w:cs="Times New Roman"/>
          <w:sz w:val="24"/>
          <w:szCs w:val="24"/>
        </w:rPr>
        <w:t xml:space="preserve">; las piedras rojizas son los toros y las piedras blancas son las vacas. </w:t>
      </w:r>
      <w:r w:rsidR="00167807">
        <w:rPr>
          <w:rFonts w:ascii="Times New Roman" w:hAnsi="Times New Roman" w:cs="Times New Roman"/>
          <w:sz w:val="24"/>
          <w:szCs w:val="24"/>
        </w:rPr>
        <w:t>Las utiliza</w:t>
      </w:r>
      <w:r w:rsidRPr="00C32B09">
        <w:rPr>
          <w:rFonts w:ascii="Times New Roman" w:hAnsi="Times New Roman" w:cs="Times New Roman"/>
          <w:sz w:val="24"/>
          <w:szCs w:val="24"/>
        </w:rPr>
        <w:t xml:space="preserve"> en determinados momentos en que se anime a jugar o cuando recibe la visita de un amigo o en </w:t>
      </w:r>
      <w:r w:rsidR="00E313F2">
        <w:rPr>
          <w:rFonts w:ascii="Times New Roman" w:hAnsi="Times New Roman" w:cs="Times New Roman"/>
          <w:sz w:val="24"/>
          <w:szCs w:val="24"/>
        </w:rPr>
        <w:t xml:space="preserve">las </w:t>
      </w:r>
      <w:r w:rsidRPr="00C32B09">
        <w:rPr>
          <w:rFonts w:ascii="Times New Roman" w:hAnsi="Times New Roman" w:cs="Times New Roman"/>
          <w:sz w:val="24"/>
          <w:szCs w:val="24"/>
        </w:rPr>
        <w:t>horas libres que tiene en su casa.</w:t>
      </w:r>
    </w:p>
    <w:p w14:paraId="7CFD26A7" w14:textId="3B2359D6" w:rsidR="009F1439" w:rsidRDefault="009F1439" w:rsidP="00D61639">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Los vacunos no </w:t>
      </w:r>
      <w:r w:rsidR="00167807" w:rsidRPr="00C32B09">
        <w:rPr>
          <w:rFonts w:ascii="Times New Roman" w:hAnsi="Times New Roman" w:cs="Times New Roman"/>
          <w:sz w:val="24"/>
          <w:szCs w:val="24"/>
        </w:rPr>
        <w:t>s</w:t>
      </w:r>
      <w:r w:rsidR="00167807">
        <w:rPr>
          <w:rFonts w:ascii="Times New Roman" w:hAnsi="Times New Roman" w:cs="Times New Roman"/>
          <w:sz w:val="24"/>
          <w:szCs w:val="24"/>
        </w:rPr>
        <w:t>o</w:t>
      </w:r>
      <w:r w:rsidR="00167807" w:rsidRPr="00C32B09">
        <w:rPr>
          <w:rFonts w:ascii="Times New Roman" w:hAnsi="Times New Roman" w:cs="Times New Roman"/>
          <w:sz w:val="24"/>
          <w:szCs w:val="24"/>
        </w:rPr>
        <w:t xml:space="preserve">lo </w:t>
      </w:r>
      <w:r w:rsidRPr="00C32B09">
        <w:rPr>
          <w:rFonts w:ascii="Times New Roman" w:hAnsi="Times New Roman" w:cs="Times New Roman"/>
          <w:sz w:val="24"/>
          <w:szCs w:val="24"/>
        </w:rPr>
        <w:t xml:space="preserve">están representados por piedras, </w:t>
      </w:r>
      <w:r w:rsidR="00994DAA" w:rsidRPr="00C32B09">
        <w:rPr>
          <w:rFonts w:ascii="Times New Roman" w:hAnsi="Times New Roman" w:cs="Times New Roman"/>
          <w:sz w:val="24"/>
          <w:szCs w:val="24"/>
        </w:rPr>
        <w:t xml:space="preserve">también </w:t>
      </w:r>
      <w:r w:rsidRPr="00C32B09">
        <w:rPr>
          <w:rFonts w:ascii="Times New Roman" w:hAnsi="Times New Roman" w:cs="Times New Roman"/>
          <w:sz w:val="24"/>
          <w:szCs w:val="24"/>
        </w:rPr>
        <w:t>son confeccionados de arcilla. Estos pequeños vacunos están confeccionados al gusto y a la idea del niño, quien moldea según a lo que desea en realidad; luego de confeccionarlos, los lleva</w:t>
      </w:r>
      <w:r w:rsidR="000B183D">
        <w:rPr>
          <w:rFonts w:ascii="Times New Roman" w:hAnsi="Times New Roman" w:cs="Times New Roman"/>
          <w:sz w:val="24"/>
          <w:szCs w:val="24"/>
        </w:rPr>
        <w:t>n</w:t>
      </w:r>
      <w:r w:rsidRPr="00C32B09">
        <w:rPr>
          <w:rFonts w:ascii="Times New Roman" w:hAnsi="Times New Roman" w:cs="Times New Roman"/>
          <w:sz w:val="24"/>
          <w:szCs w:val="24"/>
        </w:rPr>
        <w:t xml:space="preserve"> al sol para secarlos</w:t>
      </w:r>
      <w:r w:rsidR="00C0011F">
        <w:rPr>
          <w:rFonts w:ascii="Times New Roman" w:hAnsi="Times New Roman" w:cs="Times New Roman"/>
          <w:sz w:val="24"/>
          <w:szCs w:val="24"/>
        </w:rPr>
        <w:t xml:space="preserve"> y</w:t>
      </w:r>
      <w:r w:rsidRPr="00C32B09">
        <w:rPr>
          <w:rFonts w:ascii="Times New Roman" w:hAnsi="Times New Roman" w:cs="Times New Roman"/>
          <w:sz w:val="24"/>
          <w:szCs w:val="24"/>
        </w:rPr>
        <w:t xml:space="preserve"> son guardados en las </w:t>
      </w:r>
      <w:r w:rsidR="00BA0552" w:rsidRPr="00C32B09">
        <w:rPr>
          <w:rFonts w:ascii="Times New Roman" w:hAnsi="Times New Roman" w:cs="Times New Roman"/>
          <w:sz w:val="24"/>
          <w:szCs w:val="24"/>
        </w:rPr>
        <w:t>ventanas de</w:t>
      </w:r>
      <w:r w:rsidRPr="00C32B09">
        <w:rPr>
          <w:rFonts w:ascii="Times New Roman" w:hAnsi="Times New Roman" w:cs="Times New Roman"/>
          <w:sz w:val="24"/>
          <w:szCs w:val="24"/>
        </w:rPr>
        <w:t xml:space="preserve"> </w:t>
      </w:r>
      <w:r w:rsidR="00C0011F">
        <w:rPr>
          <w:rFonts w:ascii="Times New Roman" w:hAnsi="Times New Roman" w:cs="Times New Roman"/>
          <w:sz w:val="24"/>
          <w:szCs w:val="24"/>
        </w:rPr>
        <w:t>las habitaciones</w:t>
      </w:r>
      <w:r w:rsidRPr="00C32B09">
        <w:rPr>
          <w:rFonts w:ascii="Times New Roman" w:hAnsi="Times New Roman" w:cs="Times New Roman"/>
          <w:sz w:val="24"/>
          <w:szCs w:val="24"/>
        </w:rPr>
        <w:t>, donde</w:t>
      </w:r>
      <w:r w:rsidR="00167807">
        <w:rPr>
          <w:rFonts w:ascii="Times New Roman" w:hAnsi="Times New Roman" w:cs="Times New Roman"/>
          <w:sz w:val="24"/>
          <w:szCs w:val="24"/>
        </w:rPr>
        <w:t xml:space="preserve"> se</w:t>
      </w:r>
      <w:r w:rsidRPr="00C32B09">
        <w:rPr>
          <w:rFonts w:ascii="Times New Roman" w:hAnsi="Times New Roman" w:cs="Times New Roman"/>
          <w:sz w:val="24"/>
          <w:szCs w:val="24"/>
        </w:rPr>
        <w:t xml:space="preserve"> secan por completo.</w:t>
      </w:r>
    </w:p>
    <w:p w14:paraId="7659E354" w14:textId="77777777" w:rsidR="00432F25" w:rsidRPr="00C32B09" w:rsidRDefault="00432F25" w:rsidP="00D563D0">
      <w:pPr>
        <w:spacing w:after="0" w:line="360" w:lineRule="auto"/>
        <w:jc w:val="both"/>
        <w:rPr>
          <w:rFonts w:ascii="Times New Roman" w:hAnsi="Times New Roman" w:cs="Times New Roman"/>
          <w:sz w:val="24"/>
          <w:szCs w:val="24"/>
        </w:rPr>
      </w:pPr>
    </w:p>
    <w:p w14:paraId="16C0DD1D" w14:textId="77777777" w:rsidR="00DE592D" w:rsidRPr="00D464BD" w:rsidRDefault="00205BD4" w:rsidP="00AC45E5">
      <w:pPr>
        <w:spacing w:after="0" w:line="360" w:lineRule="auto"/>
        <w:jc w:val="center"/>
        <w:rPr>
          <w:rFonts w:ascii="Times New Roman" w:hAnsi="Times New Roman" w:cs="Times New Roman"/>
          <w:b/>
          <w:bCs/>
          <w:sz w:val="28"/>
          <w:szCs w:val="28"/>
        </w:rPr>
      </w:pPr>
      <w:r w:rsidRPr="00D464BD">
        <w:rPr>
          <w:rFonts w:ascii="Times New Roman" w:hAnsi="Times New Roman" w:cs="Times New Roman"/>
          <w:b/>
          <w:bCs/>
          <w:sz w:val="28"/>
          <w:szCs w:val="28"/>
        </w:rPr>
        <w:t>El juego a la medicina</w:t>
      </w:r>
    </w:p>
    <w:p w14:paraId="7FEF7287" w14:textId="7C2046F2" w:rsidR="00A751C4" w:rsidRPr="00C32B09" w:rsidRDefault="00167807" w:rsidP="00D563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C32B09">
        <w:rPr>
          <w:rFonts w:ascii="Times New Roman" w:hAnsi="Times New Roman" w:cs="Times New Roman"/>
          <w:sz w:val="24"/>
          <w:szCs w:val="24"/>
        </w:rPr>
        <w:t xml:space="preserve">a </w:t>
      </w:r>
      <w:r w:rsidR="00DE592D" w:rsidRPr="00C32B09">
        <w:rPr>
          <w:rFonts w:ascii="Times New Roman" w:hAnsi="Times New Roman" w:cs="Times New Roman"/>
          <w:sz w:val="24"/>
          <w:szCs w:val="24"/>
        </w:rPr>
        <w:t>medicina tradicional</w:t>
      </w:r>
      <w:r>
        <w:rPr>
          <w:rFonts w:ascii="Times New Roman" w:hAnsi="Times New Roman" w:cs="Times New Roman"/>
          <w:sz w:val="24"/>
          <w:szCs w:val="24"/>
        </w:rPr>
        <w:t xml:space="preserve"> es</w:t>
      </w:r>
      <w:r w:rsidRPr="00C32B09">
        <w:rPr>
          <w:rFonts w:ascii="Times New Roman" w:hAnsi="Times New Roman" w:cs="Times New Roman"/>
          <w:sz w:val="24"/>
          <w:szCs w:val="24"/>
        </w:rPr>
        <w:t xml:space="preserve"> </w:t>
      </w:r>
      <w:r w:rsidR="00DE592D" w:rsidRPr="00C32B09">
        <w:rPr>
          <w:rFonts w:ascii="Times New Roman" w:hAnsi="Times New Roman" w:cs="Times New Roman"/>
          <w:sz w:val="24"/>
          <w:szCs w:val="24"/>
        </w:rPr>
        <w:t>una de las actividades selectivas</w:t>
      </w:r>
      <w:r w:rsidR="00C00393">
        <w:rPr>
          <w:rFonts w:ascii="Times New Roman" w:hAnsi="Times New Roman" w:cs="Times New Roman"/>
          <w:sz w:val="24"/>
          <w:szCs w:val="24"/>
        </w:rPr>
        <w:t>, es decir,</w:t>
      </w:r>
      <w:r w:rsidR="00DE592D" w:rsidRPr="00C32B09">
        <w:rPr>
          <w:rFonts w:ascii="Times New Roman" w:hAnsi="Times New Roman" w:cs="Times New Roman"/>
          <w:sz w:val="24"/>
          <w:szCs w:val="24"/>
        </w:rPr>
        <w:t xml:space="preserve"> </w:t>
      </w:r>
      <w:r w:rsidR="00C00393">
        <w:rPr>
          <w:rFonts w:ascii="Times New Roman" w:hAnsi="Times New Roman" w:cs="Times New Roman"/>
          <w:sz w:val="24"/>
          <w:szCs w:val="24"/>
        </w:rPr>
        <w:t xml:space="preserve">no es practicada </w:t>
      </w:r>
      <w:r w:rsidR="00DE592D" w:rsidRPr="00C32B09">
        <w:rPr>
          <w:rFonts w:ascii="Times New Roman" w:hAnsi="Times New Roman" w:cs="Times New Roman"/>
          <w:sz w:val="24"/>
          <w:szCs w:val="24"/>
        </w:rPr>
        <w:t>por todos los pobladores</w:t>
      </w:r>
      <w:r w:rsidR="006D787B" w:rsidRPr="00C32B09">
        <w:rPr>
          <w:rFonts w:ascii="Times New Roman" w:hAnsi="Times New Roman" w:cs="Times New Roman"/>
          <w:sz w:val="24"/>
          <w:szCs w:val="24"/>
        </w:rPr>
        <w:t xml:space="preserve"> adultos</w:t>
      </w:r>
      <w:r w:rsidR="00562136">
        <w:rPr>
          <w:rFonts w:ascii="Times New Roman" w:hAnsi="Times New Roman" w:cs="Times New Roman"/>
          <w:sz w:val="24"/>
          <w:szCs w:val="24"/>
        </w:rPr>
        <w:t>;</w:t>
      </w:r>
      <w:r w:rsidRPr="00C32B09">
        <w:rPr>
          <w:rFonts w:ascii="Times New Roman" w:hAnsi="Times New Roman" w:cs="Times New Roman"/>
          <w:sz w:val="24"/>
          <w:szCs w:val="24"/>
        </w:rPr>
        <w:t xml:space="preserve"> </w:t>
      </w:r>
      <w:r w:rsidR="00097F78" w:rsidRPr="00C32B09">
        <w:rPr>
          <w:rFonts w:ascii="Times New Roman" w:hAnsi="Times New Roman" w:cs="Times New Roman"/>
          <w:sz w:val="24"/>
          <w:szCs w:val="24"/>
        </w:rPr>
        <w:t>no obstante,</w:t>
      </w:r>
      <w:r w:rsidR="00DE592D" w:rsidRPr="00C32B09">
        <w:rPr>
          <w:rFonts w:ascii="Times New Roman" w:hAnsi="Times New Roman" w:cs="Times New Roman"/>
          <w:sz w:val="24"/>
          <w:szCs w:val="24"/>
        </w:rPr>
        <w:t xml:space="preserve"> todos poseen conocimientos esenciales de tratamiento básico</w:t>
      </w:r>
      <w:r w:rsidR="006D787B" w:rsidRPr="00C32B09">
        <w:rPr>
          <w:rFonts w:ascii="Times New Roman" w:hAnsi="Times New Roman" w:cs="Times New Roman"/>
          <w:sz w:val="24"/>
          <w:szCs w:val="24"/>
        </w:rPr>
        <w:t xml:space="preserve"> y</w:t>
      </w:r>
      <w:r w:rsidR="00DE592D" w:rsidRPr="00C32B09">
        <w:rPr>
          <w:rFonts w:ascii="Times New Roman" w:hAnsi="Times New Roman" w:cs="Times New Roman"/>
          <w:sz w:val="24"/>
          <w:szCs w:val="24"/>
        </w:rPr>
        <w:t xml:space="preserve"> esta sabiduría y conocimiento se transmite de generación en generación</w:t>
      </w:r>
      <w:r w:rsidR="00097F78" w:rsidRPr="00C32B09">
        <w:rPr>
          <w:rFonts w:ascii="Times New Roman" w:hAnsi="Times New Roman" w:cs="Times New Roman"/>
          <w:sz w:val="24"/>
          <w:szCs w:val="24"/>
        </w:rPr>
        <w:t xml:space="preserve">. </w:t>
      </w:r>
      <w:r w:rsidR="00FC5B79" w:rsidRPr="00C32B09">
        <w:rPr>
          <w:rFonts w:ascii="Times New Roman" w:hAnsi="Times New Roman" w:cs="Times New Roman"/>
          <w:sz w:val="24"/>
          <w:szCs w:val="24"/>
        </w:rPr>
        <w:t>L</w:t>
      </w:r>
      <w:r w:rsidR="00DE592D" w:rsidRPr="00C32B09">
        <w:rPr>
          <w:rFonts w:ascii="Times New Roman" w:hAnsi="Times New Roman" w:cs="Times New Roman"/>
          <w:sz w:val="24"/>
          <w:szCs w:val="24"/>
        </w:rPr>
        <w:t xml:space="preserve">os niños se socializan proporcional </w:t>
      </w:r>
      <w:r w:rsidR="00097F78" w:rsidRPr="00C32B09">
        <w:rPr>
          <w:rFonts w:ascii="Times New Roman" w:hAnsi="Times New Roman" w:cs="Times New Roman"/>
          <w:sz w:val="24"/>
          <w:szCs w:val="24"/>
        </w:rPr>
        <w:t>y paulatinamente</w:t>
      </w:r>
      <w:r w:rsidR="00562136">
        <w:rPr>
          <w:rFonts w:ascii="Times New Roman" w:hAnsi="Times New Roman" w:cs="Times New Roman"/>
          <w:sz w:val="24"/>
          <w:szCs w:val="24"/>
        </w:rPr>
        <w:t xml:space="preserve">; </w:t>
      </w:r>
      <w:r w:rsidR="00097F78" w:rsidRPr="00C32B09">
        <w:rPr>
          <w:rFonts w:ascii="Times New Roman" w:hAnsi="Times New Roman" w:cs="Times New Roman"/>
          <w:sz w:val="24"/>
          <w:szCs w:val="24"/>
        </w:rPr>
        <w:t>no pueden</w:t>
      </w:r>
      <w:r w:rsidR="00DE592D" w:rsidRPr="00C32B09">
        <w:rPr>
          <w:rFonts w:ascii="Times New Roman" w:hAnsi="Times New Roman" w:cs="Times New Roman"/>
          <w:sz w:val="24"/>
          <w:szCs w:val="24"/>
        </w:rPr>
        <w:t xml:space="preserve"> participar</w:t>
      </w:r>
      <w:r w:rsidR="00097F78" w:rsidRPr="00C32B09">
        <w:rPr>
          <w:rFonts w:ascii="Times New Roman" w:hAnsi="Times New Roman" w:cs="Times New Roman"/>
          <w:sz w:val="24"/>
          <w:szCs w:val="24"/>
        </w:rPr>
        <w:t xml:space="preserve"> aún</w:t>
      </w:r>
      <w:r w:rsidR="00DE592D" w:rsidRPr="00C32B09">
        <w:rPr>
          <w:rFonts w:ascii="Times New Roman" w:hAnsi="Times New Roman" w:cs="Times New Roman"/>
          <w:sz w:val="24"/>
          <w:szCs w:val="24"/>
        </w:rPr>
        <w:t>, para ello se preparan, directa o indirectamente</w:t>
      </w:r>
      <w:r w:rsidR="00562136">
        <w:rPr>
          <w:rFonts w:ascii="Times New Roman" w:hAnsi="Times New Roman" w:cs="Times New Roman"/>
          <w:sz w:val="24"/>
          <w:szCs w:val="24"/>
        </w:rPr>
        <w:t>,</w:t>
      </w:r>
      <w:r w:rsidR="00DE592D" w:rsidRPr="00C32B09">
        <w:rPr>
          <w:rFonts w:ascii="Times New Roman" w:hAnsi="Times New Roman" w:cs="Times New Roman"/>
          <w:sz w:val="24"/>
          <w:szCs w:val="24"/>
        </w:rPr>
        <w:t xml:space="preserve"> hasta lograr la confianza y el veredicto de los padres</w:t>
      </w:r>
      <w:r w:rsidR="00097F78" w:rsidRPr="00C32B09">
        <w:rPr>
          <w:rFonts w:ascii="Times New Roman" w:hAnsi="Times New Roman" w:cs="Times New Roman"/>
          <w:sz w:val="24"/>
          <w:szCs w:val="24"/>
        </w:rPr>
        <w:t>.</w:t>
      </w:r>
      <w:r w:rsidR="00DE592D" w:rsidRPr="00C32B09">
        <w:rPr>
          <w:rFonts w:ascii="Times New Roman" w:hAnsi="Times New Roman" w:cs="Times New Roman"/>
          <w:sz w:val="24"/>
          <w:szCs w:val="24"/>
        </w:rPr>
        <w:t xml:space="preserve"> </w:t>
      </w:r>
      <w:r w:rsidR="00097F78" w:rsidRPr="00C32B09">
        <w:rPr>
          <w:rFonts w:ascii="Times New Roman" w:hAnsi="Times New Roman" w:cs="Times New Roman"/>
          <w:sz w:val="24"/>
          <w:szCs w:val="24"/>
        </w:rPr>
        <w:t>U</w:t>
      </w:r>
      <w:r w:rsidR="00DE592D" w:rsidRPr="00C32B09">
        <w:rPr>
          <w:rFonts w:ascii="Times New Roman" w:hAnsi="Times New Roman" w:cs="Times New Roman"/>
          <w:sz w:val="24"/>
          <w:szCs w:val="24"/>
        </w:rPr>
        <w:t>na tarea sencilla</w:t>
      </w:r>
      <w:r w:rsidR="009F1439" w:rsidRPr="00C32B09">
        <w:rPr>
          <w:rFonts w:ascii="Times New Roman" w:hAnsi="Times New Roman" w:cs="Times New Roman"/>
          <w:sz w:val="24"/>
          <w:szCs w:val="24"/>
        </w:rPr>
        <w:t xml:space="preserve"> delegada al niño</w:t>
      </w:r>
      <w:r w:rsidR="006D787B" w:rsidRPr="00C32B09">
        <w:rPr>
          <w:rFonts w:ascii="Times New Roman" w:hAnsi="Times New Roman" w:cs="Times New Roman"/>
          <w:sz w:val="24"/>
          <w:szCs w:val="24"/>
        </w:rPr>
        <w:t xml:space="preserve"> es</w:t>
      </w:r>
      <w:r w:rsidR="009F1439" w:rsidRPr="00C32B09">
        <w:rPr>
          <w:rFonts w:ascii="Times New Roman" w:hAnsi="Times New Roman" w:cs="Times New Roman"/>
          <w:sz w:val="24"/>
          <w:szCs w:val="24"/>
        </w:rPr>
        <w:t xml:space="preserve"> el recojo de hierbas</w:t>
      </w:r>
      <w:r w:rsidR="003F0252">
        <w:rPr>
          <w:rFonts w:ascii="Times New Roman" w:hAnsi="Times New Roman" w:cs="Times New Roman"/>
          <w:sz w:val="24"/>
          <w:szCs w:val="24"/>
        </w:rPr>
        <w:t>;</w:t>
      </w:r>
      <w:r w:rsidR="009F1439" w:rsidRPr="00C32B09">
        <w:rPr>
          <w:rFonts w:ascii="Times New Roman" w:hAnsi="Times New Roman" w:cs="Times New Roman"/>
          <w:sz w:val="24"/>
          <w:szCs w:val="24"/>
        </w:rPr>
        <w:t xml:space="preserve"> luego aprende a </w:t>
      </w:r>
      <w:r w:rsidR="00982304" w:rsidRPr="00C32B09">
        <w:rPr>
          <w:rFonts w:ascii="Times New Roman" w:hAnsi="Times New Roman" w:cs="Times New Roman"/>
          <w:sz w:val="24"/>
          <w:szCs w:val="24"/>
        </w:rPr>
        <w:t>clasificar</w:t>
      </w:r>
      <w:r w:rsidR="00982304">
        <w:rPr>
          <w:rFonts w:ascii="Times New Roman" w:hAnsi="Times New Roman" w:cs="Times New Roman"/>
          <w:sz w:val="24"/>
          <w:szCs w:val="24"/>
        </w:rPr>
        <w:t xml:space="preserve">las </w:t>
      </w:r>
      <w:r w:rsidR="009F1439" w:rsidRPr="00C32B09">
        <w:rPr>
          <w:rFonts w:ascii="Times New Roman" w:hAnsi="Times New Roman" w:cs="Times New Roman"/>
          <w:sz w:val="24"/>
          <w:szCs w:val="24"/>
        </w:rPr>
        <w:t>entre “calientes” y “</w:t>
      </w:r>
      <w:r w:rsidR="00982304" w:rsidRPr="00C32B09">
        <w:rPr>
          <w:rFonts w:ascii="Times New Roman" w:hAnsi="Times New Roman" w:cs="Times New Roman"/>
          <w:sz w:val="24"/>
          <w:szCs w:val="24"/>
        </w:rPr>
        <w:t>frí</w:t>
      </w:r>
      <w:r w:rsidR="00982304">
        <w:rPr>
          <w:rFonts w:ascii="Times New Roman" w:hAnsi="Times New Roman" w:cs="Times New Roman"/>
          <w:sz w:val="24"/>
          <w:szCs w:val="24"/>
        </w:rPr>
        <w:t>a</w:t>
      </w:r>
      <w:r w:rsidR="00982304" w:rsidRPr="00C32B09">
        <w:rPr>
          <w:rFonts w:ascii="Times New Roman" w:hAnsi="Times New Roman" w:cs="Times New Roman"/>
          <w:sz w:val="24"/>
          <w:szCs w:val="24"/>
        </w:rPr>
        <w:t>s</w:t>
      </w:r>
      <w:r w:rsidR="009F1439" w:rsidRPr="00C32B09">
        <w:rPr>
          <w:rFonts w:ascii="Times New Roman" w:hAnsi="Times New Roman" w:cs="Times New Roman"/>
          <w:sz w:val="24"/>
          <w:szCs w:val="24"/>
        </w:rPr>
        <w:t>”</w:t>
      </w:r>
      <w:r w:rsidR="00982304">
        <w:rPr>
          <w:rFonts w:ascii="Times New Roman" w:hAnsi="Times New Roman" w:cs="Times New Roman"/>
          <w:sz w:val="24"/>
          <w:szCs w:val="24"/>
        </w:rPr>
        <w:t>,</w:t>
      </w:r>
      <w:r w:rsidR="009F1439" w:rsidRPr="00C32B09">
        <w:rPr>
          <w:rFonts w:ascii="Times New Roman" w:hAnsi="Times New Roman" w:cs="Times New Roman"/>
          <w:sz w:val="24"/>
          <w:szCs w:val="24"/>
        </w:rPr>
        <w:t xml:space="preserve"> un conocimiento básico que debe saber todo curandero</w:t>
      </w:r>
      <w:r w:rsidR="00982304">
        <w:rPr>
          <w:rFonts w:ascii="Times New Roman" w:hAnsi="Times New Roman" w:cs="Times New Roman"/>
          <w:sz w:val="24"/>
          <w:szCs w:val="24"/>
        </w:rPr>
        <w:t>;</w:t>
      </w:r>
      <w:r w:rsidR="00982304" w:rsidRPr="00C32B09">
        <w:rPr>
          <w:rFonts w:ascii="Times New Roman" w:hAnsi="Times New Roman" w:cs="Times New Roman"/>
          <w:sz w:val="24"/>
          <w:szCs w:val="24"/>
        </w:rPr>
        <w:t xml:space="preserve"> </w:t>
      </w:r>
      <w:r w:rsidR="006314D5">
        <w:rPr>
          <w:rFonts w:ascii="Times New Roman" w:hAnsi="Times New Roman" w:cs="Times New Roman"/>
          <w:sz w:val="24"/>
          <w:szCs w:val="24"/>
        </w:rPr>
        <w:t>enseguida</w:t>
      </w:r>
      <w:r w:rsidR="006314D5" w:rsidRPr="00C32B09">
        <w:rPr>
          <w:rFonts w:ascii="Times New Roman" w:hAnsi="Times New Roman" w:cs="Times New Roman"/>
          <w:sz w:val="24"/>
          <w:szCs w:val="24"/>
        </w:rPr>
        <w:t xml:space="preserve"> </w:t>
      </w:r>
      <w:r w:rsidR="009F1439" w:rsidRPr="00C32B09">
        <w:rPr>
          <w:rFonts w:ascii="Times New Roman" w:hAnsi="Times New Roman" w:cs="Times New Roman"/>
          <w:sz w:val="24"/>
          <w:szCs w:val="24"/>
        </w:rPr>
        <w:t>clasifica yerbas para determinadas enfermedades</w:t>
      </w:r>
      <w:r w:rsidR="006314D5">
        <w:rPr>
          <w:rFonts w:ascii="Times New Roman" w:hAnsi="Times New Roman" w:cs="Times New Roman"/>
          <w:sz w:val="24"/>
          <w:szCs w:val="24"/>
        </w:rPr>
        <w:t>.</w:t>
      </w:r>
      <w:r w:rsidR="006314D5" w:rsidRPr="00C32B09">
        <w:rPr>
          <w:rFonts w:ascii="Times New Roman" w:hAnsi="Times New Roman" w:cs="Times New Roman"/>
          <w:sz w:val="24"/>
          <w:szCs w:val="24"/>
        </w:rPr>
        <w:t xml:space="preserve"> </w:t>
      </w:r>
      <w:r w:rsidR="006314D5">
        <w:rPr>
          <w:rFonts w:ascii="Times New Roman" w:hAnsi="Times New Roman" w:cs="Times New Roman"/>
          <w:sz w:val="24"/>
          <w:szCs w:val="24"/>
        </w:rPr>
        <w:t>C</w:t>
      </w:r>
      <w:r w:rsidR="006314D5" w:rsidRPr="00C32B09">
        <w:rPr>
          <w:rFonts w:ascii="Times New Roman" w:hAnsi="Times New Roman" w:cs="Times New Roman"/>
          <w:sz w:val="24"/>
          <w:szCs w:val="24"/>
        </w:rPr>
        <w:t xml:space="preserve">orresponde </w:t>
      </w:r>
      <w:r w:rsidR="00DE592D" w:rsidRPr="00C32B09">
        <w:rPr>
          <w:rFonts w:ascii="Times New Roman" w:hAnsi="Times New Roman" w:cs="Times New Roman"/>
          <w:sz w:val="24"/>
          <w:szCs w:val="24"/>
        </w:rPr>
        <w:t>a los padres, por exigir esta tarea, conocimientos profundos sobre las virtudes curativas de las plantas.</w:t>
      </w:r>
      <w:r w:rsidR="00A751C4" w:rsidRPr="00C32B09">
        <w:rPr>
          <w:rFonts w:ascii="Times New Roman" w:hAnsi="Times New Roman" w:cs="Times New Roman"/>
          <w:sz w:val="24"/>
          <w:szCs w:val="24"/>
        </w:rPr>
        <w:t xml:space="preserve"> La familia es un </w:t>
      </w:r>
      <w:r w:rsidR="00A751C4" w:rsidRPr="00C32B09">
        <w:rPr>
          <w:rFonts w:ascii="Times New Roman" w:hAnsi="Times New Roman" w:cs="Times New Roman"/>
          <w:sz w:val="24"/>
          <w:szCs w:val="24"/>
        </w:rPr>
        <w:lastRenderedPageBreak/>
        <w:t>eslabón muy importante en el proceso de transmisión de valores y conceptos sociales</w:t>
      </w:r>
      <w:r w:rsidR="006314D5">
        <w:rPr>
          <w:rFonts w:ascii="Times New Roman" w:hAnsi="Times New Roman" w:cs="Times New Roman"/>
          <w:sz w:val="24"/>
          <w:szCs w:val="24"/>
        </w:rPr>
        <w:t>,</w:t>
      </w:r>
      <w:r w:rsidR="00A751C4" w:rsidRPr="00C32B09">
        <w:rPr>
          <w:rFonts w:ascii="Times New Roman" w:hAnsi="Times New Roman" w:cs="Times New Roman"/>
          <w:sz w:val="24"/>
          <w:szCs w:val="24"/>
        </w:rPr>
        <w:t xml:space="preserve"> cuyos significados son elementos clave que unifican a todos los integrantes </w:t>
      </w:r>
      <w:r w:rsidR="00A751C4" w:rsidRPr="00C32B09">
        <w:rPr>
          <w:rFonts w:ascii="Times New Roman" w:hAnsi="Times New Roman" w:cs="Times New Roman"/>
          <w:sz w:val="24"/>
          <w:szCs w:val="24"/>
        </w:rPr>
        <w:fldChar w:fldCharType="begin" w:fldLock="1"/>
      </w:r>
      <w:r w:rsidR="00847F11" w:rsidRPr="00C32B09">
        <w:rPr>
          <w:rFonts w:ascii="Times New Roman" w:hAnsi="Times New Roman" w:cs="Times New Roman"/>
          <w:sz w:val="24"/>
          <w:szCs w:val="24"/>
        </w:rPr>
        <w:instrText>ADDIN CSL_CITATION {"citationItems":[{"id":"ITEM-1","itemData":{"DOI":"10.23913/ride.v8i15.307","ISSN":"2007-7467","abstract":"Las personas con discapacidad visual también tienen derecho a disfrutar de diversas manifestaciones artísticas, en este caso pictóricas, de manera inalienable. En México debe haber normas que regulen el acceso de discapacitados visuales a todas las actividades culturales que fomentan el desarrollo integral. Para ello fueron diseñadas propuestas hápticas y de audición, así como una investigación cualitativa donde se observó en el estudiante: a) el grado de habilidad para dibujar a partir de material auditivo y de material háptico; b) el nivel cultural, es decir, si conocía o no la imagen de la Mona Lisa, ya que de esa manera podía comprender mejor la descripción oral y, posteriormente, el material háptico del personaje representado; en este punto, los estudiantes escucharon la descripción, tocaron el cuadro y dibujaron sus experiencias; y c) el tipo de ceguera, un factor importante porque las personas ciegas adquiridas desarrollaron representaciones gráficas distintas de las de las personas ciegas congénitas. Por tanto, las líneas llevadas a cabo por las personas con ceguera congénita permiten concluir, desde los señalamientos de Arnheim, que los trazos provienen de las asociaciones establecidas con el tacto en movimiento. Por otra parte, varios de los participantes pudieron hacer cambios en la imagen trazada, aspecto que se hizo patente al comparar los dibujos realizados después de escuchar la descripción y aquellos realizados tras tocar el material háptico.","author":[{"dropping-particle":"","family":"Zarur","given":"Jorge Eduardo","non-dropping-particle":"","parse-names":false,"suffix":""}],"container-title":"RIDE Revista Iberoamericana para la Investigación y el Desarrollo Educativo","id":"ITEM-1","issue":"15","issued":{"date-parts":[["2017"]]},"page":"474-504","title":"La construcción del derecho a la cultura. La apreciación del arte pictórico para las personas con discapacidad Visual","type":"article-journal","volume":"8"},"uris":["http://www.mendeley.com/documents/?uuid=716762a3-f623-440f-8e29-4e3b4702eeed"]}],"mendeley":{"formattedCitation":"(Zarur, 2017)","plainTextFormattedCitation":"(Zarur, 2017)","previouslyFormattedCitation":"(Zarur, 2017)"},"properties":{"noteIndex":0},"schema":"https://github.com/citation-style-language/schema/raw/master/csl-citation.json"}</w:instrText>
      </w:r>
      <w:r w:rsidR="00A751C4" w:rsidRPr="00C32B09">
        <w:rPr>
          <w:rFonts w:ascii="Times New Roman" w:hAnsi="Times New Roman" w:cs="Times New Roman"/>
          <w:sz w:val="24"/>
          <w:szCs w:val="24"/>
        </w:rPr>
        <w:fldChar w:fldCharType="separate"/>
      </w:r>
      <w:r w:rsidR="00A751C4" w:rsidRPr="00C32B09">
        <w:rPr>
          <w:rFonts w:ascii="Times New Roman" w:hAnsi="Times New Roman" w:cs="Times New Roman"/>
          <w:noProof/>
          <w:sz w:val="24"/>
          <w:szCs w:val="24"/>
        </w:rPr>
        <w:t>(Zarur, 2017)</w:t>
      </w:r>
      <w:r w:rsidR="00A751C4" w:rsidRPr="00C32B09">
        <w:rPr>
          <w:rFonts w:ascii="Times New Roman" w:hAnsi="Times New Roman" w:cs="Times New Roman"/>
          <w:sz w:val="24"/>
          <w:szCs w:val="24"/>
        </w:rPr>
        <w:fldChar w:fldCharType="end"/>
      </w:r>
      <w:r w:rsidR="00A751C4" w:rsidRPr="00C32B09">
        <w:rPr>
          <w:rFonts w:ascii="Times New Roman" w:hAnsi="Times New Roman" w:cs="Times New Roman"/>
          <w:sz w:val="24"/>
          <w:szCs w:val="24"/>
        </w:rPr>
        <w:t>.</w:t>
      </w:r>
    </w:p>
    <w:p w14:paraId="2009B2CF" w14:textId="4F75B63F" w:rsidR="00FC5B79" w:rsidRPr="00C32B09" w:rsidRDefault="000E6F24" w:rsidP="00D563D0">
      <w:pPr>
        <w:spacing w:after="0" w:line="360" w:lineRule="auto"/>
        <w:ind w:firstLine="708"/>
        <w:jc w:val="both"/>
        <w:rPr>
          <w:rFonts w:ascii="Times New Roman" w:hAnsi="Times New Roman" w:cs="Times New Roman"/>
          <w:sz w:val="24"/>
          <w:szCs w:val="24"/>
        </w:rPr>
      </w:pPr>
      <w:r w:rsidRPr="00204815">
        <w:rPr>
          <w:rFonts w:ascii="Times New Roman" w:hAnsi="Times New Roman" w:cs="Times New Roman"/>
          <w:sz w:val="24"/>
          <w:szCs w:val="24"/>
        </w:rPr>
        <w:t>P</w:t>
      </w:r>
      <w:r w:rsidR="00DE592D" w:rsidRPr="00204815">
        <w:rPr>
          <w:rFonts w:ascii="Times New Roman" w:hAnsi="Times New Roman" w:cs="Times New Roman"/>
          <w:sz w:val="24"/>
          <w:szCs w:val="24"/>
        </w:rPr>
        <w:t>or ejemplo, se construyen deliberadamente muñecos con alguna “herida”, mal enfermedad</w:t>
      </w:r>
      <w:r w:rsidR="00204815">
        <w:rPr>
          <w:rFonts w:ascii="Times New Roman" w:hAnsi="Times New Roman" w:cs="Times New Roman"/>
          <w:sz w:val="24"/>
          <w:szCs w:val="24"/>
        </w:rPr>
        <w:t>,</w:t>
      </w:r>
      <w:r w:rsidR="00204815" w:rsidRPr="00204815">
        <w:rPr>
          <w:rFonts w:ascii="Times New Roman" w:hAnsi="Times New Roman" w:cs="Times New Roman"/>
          <w:sz w:val="24"/>
          <w:szCs w:val="24"/>
        </w:rPr>
        <w:t xml:space="preserve"> </w:t>
      </w:r>
      <w:r w:rsidR="00DE592D" w:rsidRPr="00204815">
        <w:rPr>
          <w:rFonts w:ascii="Times New Roman" w:hAnsi="Times New Roman" w:cs="Times New Roman"/>
          <w:sz w:val="24"/>
          <w:szCs w:val="24"/>
        </w:rPr>
        <w:t>lo que les permite</w:t>
      </w:r>
      <w:r w:rsidR="00204815">
        <w:rPr>
          <w:rFonts w:ascii="Times New Roman" w:hAnsi="Times New Roman" w:cs="Times New Roman"/>
          <w:sz w:val="24"/>
          <w:szCs w:val="24"/>
        </w:rPr>
        <w:t>,</w:t>
      </w:r>
      <w:r w:rsidR="00DE592D" w:rsidRPr="00204815">
        <w:rPr>
          <w:rFonts w:ascii="Times New Roman" w:hAnsi="Times New Roman" w:cs="Times New Roman"/>
          <w:sz w:val="24"/>
          <w:szCs w:val="24"/>
        </w:rPr>
        <w:t xml:space="preserve"> entre juego y juego</w:t>
      </w:r>
      <w:r w:rsidR="00204815">
        <w:rPr>
          <w:rFonts w:ascii="Times New Roman" w:hAnsi="Times New Roman" w:cs="Times New Roman"/>
          <w:sz w:val="24"/>
          <w:szCs w:val="24"/>
        </w:rPr>
        <w:t>,</w:t>
      </w:r>
      <w:r w:rsidR="00DE592D" w:rsidRPr="00204815">
        <w:rPr>
          <w:rFonts w:ascii="Times New Roman" w:hAnsi="Times New Roman" w:cs="Times New Roman"/>
          <w:sz w:val="24"/>
          <w:szCs w:val="24"/>
        </w:rPr>
        <w:t xml:space="preserve"> recrear alguna experiencia de curación; al principio la curación de enfermedades comunes, como el resfrío, gripe, etc., luego los perfeccionan con el transcurrir del tiempo.</w:t>
      </w:r>
      <w:r w:rsidR="00FC5B79" w:rsidRPr="00204815">
        <w:rPr>
          <w:rFonts w:ascii="Times New Roman" w:hAnsi="Times New Roman" w:cs="Times New Roman"/>
          <w:sz w:val="24"/>
          <w:szCs w:val="24"/>
        </w:rPr>
        <w:t xml:space="preserve"> T</w:t>
      </w:r>
      <w:r w:rsidR="00DE592D" w:rsidRPr="00204815">
        <w:rPr>
          <w:rFonts w:ascii="Times New Roman" w:hAnsi="Times New Roman" w:cs="Times New Roman"/>
          <w:sz w:val="24"/>
          <w:szCs w:val="24"/>
        </w:rPr>
        <w:t xml:space="preserve">ambién se observa </w:t>
      </w:r>
      <w:r w:rsidR="00FC5B79" w:rsidRPr="00204815">
        <w:rPr>
          <w:rFonts w:ascii="Times New Roman" w:hAnsi="Times New Roman" w:cs="Times New Roman"/>
          <w:sz w:val="24"/>
          <w:szCs w:val="24"/>
        </w:rPr>
        <w:t>el aspecto simbólico religioso</w:t>
      </w:r>
      <w:r w:rsidR="00DE592D" w:rsidRPr="00204815">
        <w:rPr>
          <w:rFonts w:ascii="Times New Roman" w:hAnsi="Times New Roman" w:cs="Times New Roman"/>
          <w:sz w:val="24"/>
          <w:szCs w:val="24"/>
        </w:rPr>
        <w:t xml:space="preserve">, por </w:t>
      </w:r>
      <w:r w:rsidR="006909AE" w:rsidRPr="00204815">
        <w:rPr>
          <w:rFonts w:ascii="Times New Roman" w:hAnsi="Times New Roman" w:cs="Times New Roman"/>
          <w:sz w:val="24"/>
          <w:szCs w:val="24"/>
        </w:rPr>
        <w:t>ejemplo,</w:t>
      </w:r>
      <w:r w:rsidR="00DE592D" w:rsidRPr="00204815">
        <w:rPr>
          <w:rFonts w:ascii="Times New Roman" w:hAnsi="Times New Roman" w:cs="Times New Roman"/>
          <w:sz w:val="24"/>
          <w:szCs w:val="24"/>
        </w:rPr>
        <w:t xml:space="preserve"> el “llamado de ánimo” es muy común, y el niño posee todo este conocimiento y sin mayor dificultad ejecutan ciertos ritos curativos</w:t>
      </w:r>
      <w:r w:rsidR="00FC5B79" w:rsidRPr="00204815">
        <w:rPr>
          <w:rFonts w:ascii="Times New Roman" w:hAnsi="Times New Roman" w:cs="Times New Roman"/>
          <w:sz w:val="24"/>
          <w:szCs w:val="24"/>
        </w:rPr>
        <w:t>, lo cual también es recreado por</w:t>
      </w:r>
      <w:r w:rsidR="00DE592D" w:rsidRPr="00204815">
        <w:rPr>
          <w:rFonts w:ascii="Times New Roman" w:hAnsi="Times New Roman" w:cs="Times New Roman"/>
          <w:sz w:val="24"/>
          <w:szCs w:val="24"/>
        </w:rPr>
        <w:t xml:space="preserve"> los participantes </w:t>
      </w:r>
      <w:r w:rsidR="00FC5B79" w:rsidRPr="00204815">
        <w:rPr>
          <w:rFonts w:ascii="Times New Roman" w:hAnsi="Times New Roman" w:cs="Times New Roman"/>
          <w:sz w:val="24"/>
          <w:szCs w:val="24"/>
        </w:rPr>
        <w:t xml:space="preserve">durante </w:t>
      </w:r>
      <w:r w:rsidR="00DE592D" w:rsidRPr="00204815">
        <w:rPr>
          <w:rFonts w:ascii="Times New Roman" w:hAnsi="Times New Roman" w:cs="Times New Roman"/>
          <w:sz w:val="24"/>
          <w:szCs w:val="24"/>
        </w:rPr>
        <w:t>el juego.</w:t>
      </w:r>
      <w:r w:rsidR="00FC5B79" w:rsidRPr="00C32B09">
        <w:rPr>
          <w:rFonts w:ascii="Times New Roman" w:hAnsi="Times New Roman" w:cs="Times New Roman"/>
          <w:sz w:val="24"/>
          <w:szCs w:val="24"/>
        </w:rPr>
        <w:t xml:space="preserve"> </w:t>
      </w:r>
    </w:p>
    <w:p w14:paraId="2F1D7C27" w14:textId="71DD7CA7" w:rsidR="00DE592D" w:rsidRPr="00C32B09" w:rsidRDefault="00DE592D" w:rsidP="00D61639">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El llamado de ánimo, que es un ritual básico de curación, se realiza cuando las personas se asustan en lugares sagrados, telúricos. Esto puede </w:t>
      </w:r>
      <w:r w:rsidR="009F1439" w:rsidRPr="00C32B09">
        <w:rPr>
          <w:rFonts w:ascii="Times New Roman" w:hAnsi="Times New Roman" w:cs="Times New Roman"/>
          <w:sz w:val="24"/>
          <w:szCs w:val="24"/>
        </w:rPr>
        <w:t>sucederles</w:t>
      </w:r>
      <w:r w:rsidRPr="00C32B09">
        <w:rPr>
          <w:rFonts w:ascii="Times New Roman" w:hAnsi="Times New Roman" w:cs="Times New Roman"/>
          <w:sz w:val="24"/>
          <w:szCs w:val="24"/>
        </w:rPr>
        <w:t xml:space="preserve"> a personas de toda edad, sean niños o adultos. Las madres muchas veces delegan este ritual</w:t>
      </w:r>
      <w:r w:rsidR="00A30071" w:rsidRPr="00C32B09">
        <w:rPr>
          <w:rFonts w:ascii="Times New Roman" w:hAnsi="Times New Roman" w:cs="Times New Roman"/>
          <w:sz w:val="24"/>
          <w:szCs w:val="24"/>
        </w:rPr>
        <w:t xml:space="preserve"> </w:t>
      </w:r>
      <w:r w:rsidRPr="00C32B09">
        <w:rPr>
          <w:rFonts w:ascii="Times New Roman" w:hAnsi="Times New Roman" w:cs="Times New Roman"/>
          <w:sz w:val="24"/>
          <w:szCs w:val="24"/>
        </w:rPr>
        <w:t>al niño, debido a que el niño, según la tradición, posee el alma más pura y noble</w:t>
      </w:r>
      <w:r w:rsidR="00FC5B79" w:rsidRPr="00C32B09">
        <w:rPr>
          <w:rFonts w:ascii="Times New Roman" w:hAnsi="Times New Roman" w:cs="Times New Roman"/>
          <w:sz w:val="24"/>
          <w:szCs w:val="24"/>
        </w:rPr>
        <w:t xml:space="preserve">. </w:t>
      </w:r>
    </w:p>
    <w:p w14:paraId="66215ABE" w14:textId="77777777" w:rsidR="00432F25" w:rsidRDefault="00432F25" w:rsidP="00D61639">
      <w:pPr>
        <w:spacing w:after="0" w:line="360" w:lineRule="auto"/>
        <w:rPr>
          <w:rFonts w:ascii="Times New Roman" w:hAnsi="Times New Roman" w:cs="Times New Roman"/>
          <w:b/>
          <w:bCs/>
          <w:sz w:val="24"/>
          <w:szCs w:val="24"/>
        </w:rPr>
      </w:pPr>
    </w:p>
    <w:p w14:paraId="7B586287" w14:textId="77777777" w:rsidR="00945C69" w:rsidRPr="00DF794C" w:rsidRDefault="00D464BD" w:rsidP="00AC45E5">
      <w:pPr>
        <w:spacing w:after="0" w:line="360" w:lineRule="auto"/>
        <w:jc w:val="center"/>
        <w:rPr>
          <w:rFonts w:ascii="Times New Roman" w:hAnsi="Times New Roman" w:cs="Times New Roman"/>
          <w:b/>
          <w:bCs/>
          <w:sz w:val="32"/>
          <w:szCs w:val="32"/>
        </w:rPr>
      </w:pPr>
      <w:r w:rsidRPr="00DF794C">
        <w:rPr>
          <w:rFonts w:ascii="Times New Roman" w:hAnsi="Times New Roman" w:cs="Times New Roman"/>
          <w:b/>
          <w:bCs/>
          <w:sz w:val="32"/>
          <w:szCs w:val="32"/>
        </w:rPr>
        <w:t>Discusión</w:t>
      </w:r>
    </w:p>
    <w:p w14:paraId="08C8D5EC" w14:textId="02EC0664" w:rsidR="00FD3296" w:rsidRPr="00C32B09" w:rsidRDefault="00FD3296"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El abordaje de un tema poco </w:t>
      </w:r>
      <w:r w:rsidR="00FD3BBB" w:rsidRPr="00C32B09">
        <w:rPr>
          <w:rFonts w:ascii="Times New Roman" w:hAnsi="Times New Roman" w:cs="Times New Roman"/>
          <w:sz w:val="24"/>
          <w:szCs w:val="24"/>
        </w:rPr>
        <w:t>discutido</w:t>
      </w:r>
      <w:r w:rsidRPr="00C32B09">
        <w:rPr>
          <w:rFonts w:ascii="Times New Roman" w:hAnsi="Times New Roman" w:cs="Times New Roman"/>
          <w:sz w:val="24"/>
          <w:szCs w:val="24"/>
        </w:rPr>
        <w:t xml:space="preserve"> puede canalizar el debate a temáticas de política educativa, </w:t>
      </w:r>
      <w:r w:rsidR="00D36727">
        <w:rPr>
          <w:rFonts w:ascii="Times New Roman" w:hAnsi="Times New Roman" w:cs="Times New Roman"/>
          <w:sz w:val="24"/>
          <w:szCs w:val="24"/>
        </w:rPr>
        <w:t>y poner en claro</w:t>
      </w:r>
      <w:r w:rsidR="00D36727" w:rsidRPr="00C32B09">
        <w:rPr>
          <w:rFonts w:ascii="Times New Roman" w:hAnsi="Times New Roman" w:cs="Times New Roman"/>
          <w:sz w:val="24"/>
          <w:szCs w:val="24"/>
        </w:rPr>
        <w:t xml:space="preserve"> </w:t>
      </w:r>
      <w:r w:rsidRPr="00C32B09">
        <w:rPr>
          <w:rFonts w:ascii="Times New Roman" w:hAnsi="Times New Roman" w:cs="Times New Roman"/>
          <w:sz w:val="24"/>
          <w:szCs w:val="24"/>
        </w:rPr>
        <w:t xml:space="preserve">la necesidad de </w:t>
      </w:r>
      <w:r w:rsidR="00FD3BBB" w:rsidRPr="00C32B09">
        <w:rPr>
          <w:rFonts w:ascii="Times New Roman" w:hAnsi="Times New Roman" w:cs="Times New Roman"/>
          <w:sz w:val="24"/>
          <w:szCs w:val="24"/>
        </w:rPr>
        <w:t xml:space="preserve">un </w:t>
      </w:r>
      <w:r w:rsidRPr="00C32B09">
        <w:rPr>
          <w:rFonts w:ascii="Times New Roman" w:hAnsi="Times New Roman" w:cs="Times New Roman"/>
          <w:sz w:val="24"/>
          <w:szCs w:val="24"/>
        </w:rPr>
        <w:t>viraje hacia la educación de poblaciones indígenas desde un enfoque de derechos, combinando</w:t>
      </w:r>
      <w:r w:rsidR="00FD3BBB" w:rsidRPr="00C32B09">
        <w:rPr>
          <w:rFonts w:ascii="Times New Roman" w:hAnsi="Times New Roman" w:cs="Times New Roman"/>
          <w:sz w:val="24"/>
          <w:szCs w:val="24"/>
        </w:rPr>
        <w:t xml:space="preserve"> actividades pedagógicas y</w:t>
      </w:r>
      <w:r w:rsidRPr="00C32B09">
        <w:rPr>
          <w:rFonts w:ascii="Times New Roman" w:hAnsi="Times New Roman" w:cs="Times New Roman"/>
          <w:sz w:val="24"/>
          <w:szCs w:val="24"/>
        </w:rPr>
        <w:t xml:space="preserve"> el juego </w:t>
      </w:r>
      <w:r w:rsidR="00FD3BBB" w:rsidRPr="00C32B09">
        <w:rPr>
          <w:rFonts w:ascii="Times New Roman" w:hAnsi="Times New Roman" w:cs="Times New Roman"/>
          <w:sz w:val="24"/>
          <w:szCs w:val="24"/>
        </w:rPr>
        <w:t xml:space="preserve">en sus diversas modalidades </w:t>
      </w:r>
      <w:r w:rsidR="00420B3B" w:rsidRPr="00C32B09">
        <w:rPr>
          <w:rFonts w:ascii="Times New Roman" w:hAnsi="Times New Roman" w:cs="Times New Roman"/>
          <w:sz w:val="24"/>
          <w:szCs w:val="24"/>
        </w:rPr>
        <w:fldChar w:fldCharType="begin" w:fldLock="1"/>
      </w:r>
      <w:r w:rsidR="00420B3B" w:rsidRPr="00C32B09">
        <w:rPr>
          <w:rFonts w:ascii="Times New Roman" w:hAnsi="Times New Roman" w:cs="Times New Roman"/>
          <w:sz w:val="24"/>
          <w:szCs w:val="24"/>
        </w:rPr>
        <w:instrText>ADDIN CSL_CITATION {"citationItems":[{"id":"ITEM-1","itemData":{"author":[{"dropping-particle":"","family":"Bloj","given":"Cristina","non-dropping-particle":"","parse-names":false,"suffix":""}],"container-title":"Cepal - Serie Políticas Sociales","id":"ITEM-1","issued":{"date-parts":[["2015"]]},"number-of-pages":"84","title":"Ciudades e Infancia. Juego, participación y derechos culturales en Rosario (Argentina)","type":"book","volume":"217"},"uris":["http://www.mendeley.com/documents/?uuid=271164ed-9d30-40ed-a048-2053a55a94f8"]}],"mendeley":{"formattedCitation":"(Bloj, 2015)","plainTextFormattedCitation":"(Bloj, 2015)","previouslyFormattedCitation":"(Bloj, 2015)"},"properties":{"noteIndex":0},"schema":"https://github.com/citation-style-language/schema/raw/master/csl-citation.json"}</w:instrText>
      </w:r>
      <w:r w:rsidR="00420B3B" w:rsidRPr="00C32B09">
        <w:rPr>
          <w:rFonts w:ascii="Times New Roman" w:hAnsi="Times New Roman" w:cs="Times New Roman"/>
          <w:sz w:val="24"/>
          <w:szCs w:val="24"/>
        </w:rPr>
        <w:fldChar w:fldCharType="separate"/>
      </w:r>
      <w:r w:rsidR="00420B3B" w:rsidRPr="00C32B09">
        <w:rPr>
          <w:rFonts w:ascii="Times New Roman" w:hAnsi="Times New Roman" w:cs="Times New Roman"/>
          <w:noProof/>
          <w:sz w:val="24"/>
          <w:szCs w:val="24"/>
        </w:rPr>
        <w:t>(Bloj, 2015)</w:t>
      </w:r>
      <w:r w:rsidR="00420B3B" w:rsidRPr="00C32B09">
        <w:rPr>
          <w:rFonts w:ascii="Times New Roman" w:hAnsi="Times New Roman" w:cs="Times New Roman"/>
          <w:sz w:val="24"/>
          <w:szCs w:val="24"/>
        </w:rPr>
        <w:fldChar w:fldCharType="end"/>
      </w:r>
      <w:r w:rsidR="00420B3B">
        <w:rPr>
          <w:rFonts w:ascii="Times New Roman" w:hAnsi="Times New Roman" w:cs="Times New Roman"/>
          <w:sz w:val="24"/>
          <w:szCs w:val="24"/>
        </w:rPr>
        <w:t>.</w:t>
      </w:r>
      <w:r w:rsidR="00420B3B" w:rsidRPr="00C32B09">
        <w:rPr>
          <w:rFonts w:ascii="Times New Roman" w:hAnsi="Times New Roman" w:cs="Times New Roman"/>
          <w:sz w:val="24"/>
          <w:szCs w:val="24"/>
        </w:rPr>
        <w:t xml:space="preserve"> </w:t>
      </w:r>
      <w:r w:rsidR="00420B3B">
        <w:rPr>
          <w:rFonts w:ascii="Times New Roman" w:hAnsi="Times New Roman" w:cs="Times New Roman"/>
          <w:sz w:val="24"/>
          <w:szCs w:val="24"/>
        </w:rPr>
        <w:t>Q</w:t>
      </w:r>
      <w:r w:rsidR="00420B3B" w:rsidRPr="00C32B09">
        <w:rPr>
          <w:rFonts w:ascii="Times New Roman" w:hAnsi="Times New Roman" w:cs="Times New Roman"/>
          <w:sz w:val="24"/>
          <w:szCs w:val="24"/>
        </w:rPr>
        <w:t xml:space="preserve">ue </w:t>
      </w:r>
      <w:r w:rsidRPr="00C32B09">
        <w:rPr>
          <w:rFonts w:ascii="Times New Roman" w:hAnsi="Times New Roman" w:cs="Times New Roman"/>
          <w:sz w:val="24"/>
          <w:szCs w:val="24"/>
        </w:rPr>
        <w:t xml:space="preserve">vaya más allá del currículo </w:t>
      </w:r>
      <w:r w:rsidR="00FD3BBB" w:rsidRPr="00C32B09">
        <w:rPr>
          <w:rFonts w:ascii="Times New Roman" w:hAnsi="Times New Roman" w:cs="Times New Roman"/>
          <w:sz w:val="24"/>
          <w:szCs w:val="24"/>
        </w:rPr>
        <w:t>o</w:t>
      </w:r>
      <w:r w:rsidRPr="00C32B09">
        <w:rPr>
          <w:rFonts w:ascii="Times New Roman" w:hAnsi="Times New Roman" w:cs="Times New Roman"/>
          <w:sz w:val="24"/>
          <w:szCs w:val="24"/>
        </w:rPr>
        <w:t xml:space="preserve"> la diversificación curricular</w:t>
      </w:r>
      <w:r w:rsidR="00FD3BBB" w:rsidRPr="00C32B09">
        <w:rPr>
          <w:rFonts w:ascii="Times New Roman" w:hAnsi="Times New Roman" w:cs="Times New Roman"/>
          <w:sz w:val="24"/>
          <w:szCs w:val="24"/>
        </w:rPr>
        <w:t>, para asumir</w:t>
      </w:r>
      <w:r w:rsidR="00420B3B">
        <w:rPr>
          <w:rFonts w:ascii="Times New Roman" w:hAnsi="Times New Roman" w:cs="Times New Roman"/>
          <w:sz w:val="24"/>
          <w:szCs w:val="24"/>
        </w:rPr>
        <w:t>,</w:t>
      </w:r>
      <w:r w:rsidR="00FD3BBB" w:rsidRPr="00C32B09">
        <w:rPr>
          <w:rFonts w:ascii="Times New Roman" w:hAnsi="Times New Roman" w:cs="Times New Roman"/>
          <w:sz w:val="24"/>
          <w:szCs w:val="24"/>
        </w:rPr>
        <w:t xml:space="preserve"> desde una perspectiva de considerar como eje de formación</w:t>
      </w:r>
      <w:r w:rsidR="00420B3B">
        <w:rPr>
          <w:rFonts w:ascii="Times New Roman" w:hAnsi="Times New Roman" w:cs="Times New Roman"/>
          <w:sz w:val="24"/>
          <w:szCs w:val="24"/>
        </w:rPr>
        <w:t>,</w:t>
      </w:r>
      <w:r w:rsidR="00FD3BBB" w:rsidRPr="00C32B09">
        <w:rPr>
          <w:rFonts w:ascii="Times New Roman" w:hAnsi="Times New Roman" w:cs="Times New Roman"/>
          <w:sz w:val="24"/>
          <w:szCs w:val="24"/>
        </w:rPr>
        <w:t xml:space="preserve"> los conocimientos previos del niño.</w:t>
      </w:r>
    </w:p>
    <w:p w14:paraId="1BC38266" w14:textId="02C2AE1F" w:rsidR="00390388" w:rsidRDefault="00390388"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Los juegos de los niños en espacios </w:t>
      </w:r>
      <w:r w:rsidR="003F0CD2" w:rsidRPr="00C32B09">
        <w:rPr>
          <w:rFonts w:ascii="Times New Roman" w:hAnsi="Times New Roman" w:cs="Times New Roman"/>
          <w:sz w:val="24"/>
          <w:szCs w:val="24"/>
        </w:rPr>
        <w:t>de</w:t>
      </w:r>
      <w:r w:rsidRPr="00C32B09">
        <w:rPr>
          <w:rFonts w:ascii="Times New Roman" w:hAnsi="Times New Roman" w:cs="Times New Roman"/>
          <w:sz w:val="24"/>
          <w:szCs w:val="24"/>
        </w:rPr>
        <w:t xml:space="preserve"> comunidades indígenas tienen un carácter de preparación para asumir actividades futuras</w:t>
      </w:r>
      <w:r w:rsidR="00F53323">
        <w:rPr>
          <w:rFonts w:ascii="Times New Roman" w:hAnsi="Times New Roman" w:cs="Times New Roman"/>
          <w:sz w:val="24"/>
          <w:szCs w:val="24"/>
        </w:rPr>
        <w:t>.</w:t>
      </w:r>
      <w:r w:rsidRPr="00C32B09">
        <w:rPr>
          <w:rFonts w:ascii="Times New Roman" w:hAnsi="Times New Roman" w:cs="Times New Roman"/>
          <w:sz w:val="24"/>
          <w:szCs w:val="24"/>
        </w:rPr>
        <w:t xml:space="preserve"> </w:t>
      </w:r>
      <w:r w:rsidR="00F53323">
        <w:rPr>
          <w:rFonts w:ascii="Times New Roman" w:hAnsi="Times New Roman" w:cs="Times New Roman"/>
          <w:sz w:val="24"/>
          <w:szCs w:val="24"/>
        </w:rPr>
        <w:t xml:space="preserve">Se configuran </w:t>
      </w:r>
      <w:r w:rsidRPr="00C32B09">
        <w:rPr>
          <w:rFonts w:ascii="Times New Roman" w:hAnsi="Times New Roman" w:cs="Times New Roman"/>
          <w:sz w:val="24"/>
          <w:szCs w:val="24"/>
        </w:rPr>
        <w:t>en una integración simbólica a las actividades</w:t>
      </w:r>
      <w:r w:rsidR="003F0CD2" w:rsidRPr="00C32B09">
        <w:rPr>
          <w:rFonts w:ascii="Times New Roman" w:hAnsi="Times New Roman" w:cs="Times New Roman"/>
          <w:sz w:val="24"/>
          <w:szCs w:val="24"/>
        </w:rPr>
        <w:t xml:space="preserve"> reales</w:t>
      </w:r>
      <w:r w:rsidR="00F53323">
        <w:rPr>
          <w:rFonts w:ascii="Times New Roman" w:hAnsi="Times New Roman" w:cs="Times New Roman"/>
          <w:sz w:val="24"/>
          <w:szCs w:val="24"/>
        </w:rPr>
        <w:t>.</w:t>
      </w:r>
      <w:r w:rsidR="00F53323" w:rsidRPr="00C32B09">
        <w:rPr>
          <w:rFonts w:ascii="Times New Roman" w:hAnsi="Times New Roman" w:cs="Times New Roman"/>
          <w:sz w:val="24"/>
          <w:szCs w:val="24"/>
        </w:rPr>
        <w:t xml:space="preserve"> </w:t>
      </w:r>
      <w:r w:rsidR="00F53323">
        <w:rPr>
          <w:rFonts w:ascii="Times New Roman" w:hAnsi="Times New Roman" w:cs="Times New Roman"/>
          <w:sz w:val="24"/>
          <w:szCs w:val="24"/>
        </w:rPr>
        <w:t>S</w:t>
      </w:r>
      <w:r w:rsidR="00F53323" w:rsidRPr="00C32B09">
        <w:rPr>
          <w:rFonts w:ascii="Times New Roman" w:hAnsi="Times New Roman" w:cs="Times New Roman"/>
          <w:sz w:val="24"/>
          <w:szCs w:val="24"/>
        </w:rPr>
        <w:t xml:space="preserve">e </w:t>
      </w:r>
      <w:r w:rsidRPr="00C32B09">
        <w:rPr>
          <w:rFonts w:ascii="Times New Roman" w:hAnsi="Times New Roman" w:cs="Times New Roman"/>
          <w:sz w:val="24"/>
          <w:szCs w:val="24"/>
        </w:rPr>
        <w:t xml:space="preserve">inicia desde los primeros </w:t>
      </w:r>
      <w:proofErr w:type="gramStart"/>
      <w:r w:rsidRPr="00C32B09">
        <w:rPr>
          <w:rFonts w:ascii="Times New Roman" w:hAnsi="Times New Roman" w:cs="Times New Roman"/>
          <w:sz w:val="24"/>
          <w:szCs w:val="24"/>
        </w:rPr>
        <w:t xml:space="preserve">años de </w:t>
      </w:r>
      <w:r w:rsidR="00072C72" w:rsidRPr="00C32B09">
        <w:rPr>
          <w:rFonts w:ascii="Times New Roman" w:hAnsi="Times New Roman" w:cs="Times New Roman"/>
          <w:sz w:val="24"/>
          <w:szCs w:val="24"/>
        </w:rPr>
        <w:t>edad</w:t>
      </w:r>
      <w:proofErr w:type="gramEnd"/>
      <w:r w:rsidR="00072C72" w:rsidRPr="00C32B09">
        <w:rPr>
          <w:rFonts w:ascii="Times New Roman" w:hAnsi="Times New Roman" w:cs="Times New Roman"/>
          <w:sz w:val="24"/>
          <w:szCs w:val="24"/>
        </w:rPr>
        <w:t xml:space="preserve"> por</w:t>
      </w:r>
      <w:r w:rsidRPr="00C32B09">
        <w:rPr>
          <w:rFonts w:ascii="Times New Roman" w:hAnsi="Times New Roman" w:cs="Times New Roman"/>
          <w:sz w:val="24"/>
          <w:szCs w:val="24"/>
        </w:rPr>
        <w:t xml:space="preserve"> medio del juego</w:t>
      </w:r>
      <w:r w:rsidR="00F53323">
        <w:rPr>
          <w:rFonts w:ascii="Times New Roman" w:hAnsi="Times New Roman" w:cs="Times New Roman"/>
          <w:sz w:val="24"/>
          <w:szCs w:val="24"/>
        </w:rPr>
        <w:t>,</w:t>
      </w:r>
      <w:r w:rsidR="00F53323" w:rsidRPr="00C32B09">
        <w:rPr>
          <w:rFonts w:ascii="Times New Roman" w:hAnsi="Times New Roman" w:cs="Times New Roman"/>
          <w:sz w:val="24"/>
          <w:szCs w:val="24"/>
        </w:rPr>
        <w:t xml:space="preserve"> </w:t>
      </w:r>
      <w:r w:rsidRPr="00C32B09">
        <w:rPr>
          <w:rFonts w:ascii="Times New Roman" w:hAnsi="Times New Roman" w:cs="Times New Roman"/>
          <w:sz w:val="24"/>
          <w:szCs w:val="24"/>
        </w:rPr>
        <w:t xml:space="preserve">actividad lúdica de tipo funcional </w:t>
      </w:r>
      <w:r w:rsidR="00F53323" w:rsidRPr="00C32B09">
        <w:rPr>
          <w:rFonts w:ascii="Times New Roman" w:hAnsi="Times New Roman" w:cs="Times New Roman"/>
          <w:sz w:val="24"/>
          <w:szCs w:val="24"/>
        </w:rPr>
        <w:t>orientad</w:t>
      </w:r>
      <w:r w:rsidR="00F53323">
        <w:rPr>
          <w:rFonts w:ascii="Times New Roman" w:hAnsi="Times New Roman" w:cs="Times New Roman"/>
          <w:sz w:val="24"/>
          <w:szCs w:val="24"/>
        </w:rPr>
        <w:t>a</w:t>
      </w:r>
      <w:r w:rsidR="00F53323" w:rsidRPr="00C32B09">
        <w:rPr>
          <w:rFonts w:ascii="Times New Roman" w:hAnsi="Times New Roman" w:cs="Times New Roman"/>
          <w:sz w:val="24"/>
          <w:szCs w:val="24"/>
        </w:rPr>
        <w:t xml:space="preserve"> </w:t>
      </w:r>
      <w:r w:rsidRPr="00C32B09">
        <w:rPr>
          <w:rFonts w:ascii="Times New Roman" w:hAnsi="Times New Roman" w:cs="Times New Roman"/>
          <w:sz w:val="24"/>
          <w:szCs w:val="24"/>
        </w:rPr>
        <w:t>a la preparación para la vida futura</w:t>
      </w:r>
      <w:r w:rsidR="00F53323">
        <w:rPr>
          <w:rFonts w:ascii="Times New Roman" w:hAnsi="Times New Roman" w:cs="Times New Roman"/>
          <w:sz w:val="24"/>
          <w:szCs w:val="24"/>
        </w:rPr>
        <w:t>:</w:t>
      </w:r>
      <w:r w:rsidRPr="00C32B09">
        <w:rPr>
          <w:rFonts w:ascii="Times New Roman" w:hAnsi="Times New Roman" w:cs="Times New Roman"/>
          <w:sz w:val="24"/>
          <w:szCs w:val="24"/>
        </w:rPr>
        <w:t xml:space="preserve"> se van adquiriendo patrones culturales, valores, conocimientos y destrezas, </w:t>
      </w:r>
      <w:r w:rsidR="00F53323">
        <w:rPr>
          <w:rFonts w:ascii="Times New Roman" w:hAnsi="Times New Roman" w:cs="Times New Roman"/>
          <w:sz w:val="24"/>
          <w:szCs w:val="24"/>
        </w:rPr>
        <w:t xml:space="preserve">todos los cuales, </w:t>
      </w:r>
      <w:r w:rsidRPr="00C32B09">
        <w:rPr>
          <w:rFonts w:ascii="Times New Roman" w:hAnsi="Times New Roman" w:cs="Times New Roman"/>
          <w:sz w:val="24"/>
          <w:szCs w:val="24"/>
        </w:rPr>
        <w:t>al final</w:t>
      </w:r>
      <w:r w:rsidR="00F53323">
        <w:rPr>
          <w:rFonts w:ascii="Times New Roman" w:hAnsi="Times New Roman" w:cs="Times New Roman"/>
          <w:sz w:val="24"/>
          <w:szCs w:val="24"/>
        </w:rPr>
        <w:t>,</w:t>
      </w:r>
      <w:r w:rsidRPr="00C32B09">
        <w:rPr>
          <w:rFonts w:ascii="Times New Roman" w:hAnsi="Times New Roman" w:cs="Times New Roman"/>
          <w:sz w:val="24"/>
          <w:szCs w:val="24"/>
        </w:rPr>
        <w:t xml:space="preserve"> permite</w:t>
      </w:r>
      <w:r w:rsidR="00FC00F7">
        <w:rPr>
          <w:rFonts w:ascii="Times New Roman" w:hAnsi="Times New Roman" w:cs="Times New Roman"/>
          <w:sz w:val="24"/>
          <w:szCs w:val="24"/>
        </w:rPr>
        <w:t>n</w:t>
      </w:r>
      <w:r w:rsidR="00F560FF">
        <w:rPr>
          <w:rFonts w:ascii="Times New Roman" w:hAnsi="Times New Roman" w:cs="Times New Roman"/>
          <w:sz w:val="24"/>
          <w:szCs w:val="24"/>
        </w:rPr>
        <w:t xml:space="preserve"> a los niños</w:t>
      </w:r>
      <w:r w:rsidRPr="00C32B09">
        <w:rPr>
          <w:rFonts w:ascii="Times New Roman" w:hAnsi="Times New Roman" w:cs="Times New Roman"/>
          <w:sz w:val="24"/>
          <w:szCs w:val="24"/>
        </w:rPr>
        <w:t xml:space="preserve"> integrarse</w:t>
      </w:r>
      <w:r w:rsidR="00072C72" w:rsidRPr="00C32B09">
        <w:rPr>
          <w:rFonts w:ascii="Times New Roman" w:hAnsi="Times New Roman" w:cs="Times New Roman"/>
          <w:sz w:val="24"/>
          <w:szCs w:val="24"/>
        </w:rPr>
        <w:t xml:space="preserve"> a la comunidad.</w:t>
      </w:r>
      <w:r w:rsidR="003F0CD2" w:rsidRPr="00C32B09">
        <w:rPr>
          <w:rFonts w:ascii="Times New Roman" w:hAnsi="Times New Roman" w:cs="Times New Roman"/>
          <w:sz w:val="24"/>
          <w:szCs w:val="24"/>
        </w:rPr>
        <w:t xml:space="preserve"> </w:t>
      </w:r>
      <w:r w:rsidR="00072C72" w:rsidRPr="00C32B09">
        <w:rPr>
          <w:rFonts w:ascii="Times New Roman" w:hAnsi="Times New Roman" w:cs="Times New Roman"/>
          <w:sz w:val="24"/>
          <w:szCs w:val="24"/>
        </w:rPr>
        <w:t>D</w:t>
      </w:r>
      <w:r w:rsidR="003F0CD2" w:rsidRPr="00C32B09">
        <w:rPr>
          <w:rFonts w:ascii="Times New Roman" w:hAnsi="Times New Roman" w:cs="Times New Roman"/>
          <w:sz w:val="24"/>
          <w:szCs w:val="24"/>
        </w:rPr>
        <w:t>urante su crecimiento va asumiendo responsabilidades</w:t>
      </w:r>
      <w:r w:rsidR="009F46EA">
        <w:rPr>
          <w:rFonts w:ascii="Times New Roman" w:hAnsi="Times New Roman" w:cs="Times New Roman"/>
          <w:sz w:val="24"/>
          <w:szCs w:val="24"/>
        </w:rPr>
        <w:t>.</w:t>
      </w:r>
    </w:p>
    <w:p w14:paraId="019E9F87" w14:textId="3D5A9D5E" w:rsidR="00904F46" w:rsidRDefault="00904F46" w:rsidP="00D563D0">
      <w:pPr>
        <w:spacing w:after="0" w:line="360" w:lineRule="auto"/>
        <w:ind w:firstLine="708"/>
        <w:jc w:val="both"/>
        <w:rPr>
          <w:rFonts w:ascii="Times New Roman" w:hAnsi="Times New Roman" w:cs="Times New Roman"/>
          <w:sz w:val="24"/>
          <w:szCs w:val="24"/>
        </w:rPr>
      </w:pPr>
    </w:p>
    <w:p w14:paraId="5853E6C6" w14:textId="25C9198A" w:rsidR="00904F46" w:rsidRDefault="00904F46" w:rsidP="00D563D0">
      <w:pPr>
        <w:spacing w:after="0" w:line="360" w:lineRule="auto"/>
        <w:ind w:firstLine="708"/>
        <w:jc w:val="both"/>
        <w:rPr>
          <w:rFonts w:ascii="Times New Roman" w:hAnsi="Times New Roman" w:cs="Times New Roman"/>
          <w:sz w:val="24"/>
          <w:szCs w:val="24"/>
        </w:rPr>
      </w:pPr>
    </w:p>
    <w:p w14:paraId="2EE59448" w14:textId="38765D22" w:rsidR="00904F46" w:rsidRDefault="00904F46" w:rsidP="00D563D0">
      <w:pPr>
        <w:spacing w:after="0" w:line="360" w:lineRule="auto"/>
        <w:ind w:firstLine="708"/>
        <w:jc w:val="both"/>
        <w:rPr>
          <w:rFonts w:ascii="Times New Roman" w:hAnsi="Times New Roman" w:cs="Times New Roman"/>
          <w:sz w:val="24"/>
          <w:szCs w:val="24"/>
        </w:rPr>
      </w:pPr>
    </w:p>
    <w:p w14:paraId="2FDFA610" w14:textId="77777777" w:rsidR="00904F46" w:rsidRDefault="00904F46" w:rsidP="00D563D0">
      <w:pPr>
        <w:spacing w:after="0" w:line="360" w:lineRule="auto"/>
        <w:ind w:firstLine="708"/>
        <w:jc w:val="both"/>
        <w:rPr>
          <w:rFonts w:ascii="Times New Roman" w:hAnsi="Times New Roman" w:cs="Times New Roman"/>
          <w:sz w:val="24"/>
          <w:szCs w:val="24"/>
        </w:rPr>
      </w:pPr>
    </w:p>
    <w:p w14:paraId="366E375B" w14:textId="77777777" w:rsidR="009F46EA" w:rsidRPr="00C32B09" w:rsidRDefault="009F46EA" w:rsidP="00D563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Reynaga (</w:t>
      </w:r>
      <w:r w:rsidRPr="00C32B09">
        <w:rPr>
          <w:rFonts w:ascii="Times New Roman" w:hAnsi="Times New Roman" w:cs="Times New Roman"/>
          <w:sz w:val="24"/>
          <w:szCs w:val="24"/>
        </w:rPr>
        <w:fldChar w:fldCharType="begin" w:fldLock="1"/>
      </w:r>
      <w:r w:rsidRPr="00C32B09">
        <w:rPr>
          <w:rFonts w:ascii="Times New Roman" w:hAnsi="Times New Roman" w:cs="Times New Roman"/>
          <w:sz w:val="24"/>
          <w:szCs w:val="24"/>
        </w:rPr>
        <w:instrText>ADDIN CSL_CITATION {"citationItems":[{"id":"ITEM-1","itemData":{"author":[{"dropping-particle":"","family":"Reynaga","given":"Ramiro","non-dropping-particle":"","parse-names":false,"suffix":""}],"edition":"CISA","id":"ITEM-1","issued":{"date-parts":[["1989"]]},"number-of-pages":"442","publisher-place":"Lima","title":"Tawa Inti Suyu. cinco siglos de guerra kheswaymara contra España","type":"book"},"uris":["http://www.mendeley.com/documents/?uuid=2669d4e4-073b-47f5-8759-bd55326a2187"]}],"mendeley":{"formattedCitation":"(Reynaga, 1989)","plainTextFormattedCitation":"(Reynaga, 1989)","previouslyFormattedCitation":"(Reynaga, 1989)"},"properties":{"noteIndex":0},"schema":"https://github.com/citation-style-language/schema/raw/master/csl-citation.json"}</w:instrText>
      </w:r>
      <w:r w:rsidRPr="00C32B09">
        <w:rPr>
          <w:rFonts w:ascii="Times New Roman" w:hAnsi="Times New Roman" w:cs="Times New Roman"/>
          <w:sz w:val="24"/>
          <w:szCs w:val="24"/>
        </w:rPr>
        <w:fldChar w:fldCharType="separate"/>
      </w:r>
      <w:r w:rsidRPr="00C32B09">
        <w:rPr>
          <w:rFonts w:ascii="Times New Roman" w:hAnsi="Times New Roman" w:cs="Times New Roman"/>
          <w:noProof/>
          <w:sz w:val="24"/>
          <w:szCs w:val="24"/>
        </w:rPr>
        <w:t>1989)</w:t>
      </w:r>
      <w:r w:rsidRPr="00C32B09">
        <w:rPr>
          <w:rFonts w:ascii="Times New Roman" w:hAnsi="Times New Roman" w:cs="Times New Roman"/>
          <w:sz w:val="24"/>
          <w:szCs w:val="24"/>
        </w:rPr>
        <w:fldChar w:fldCharType="end"/>
      </w:r>
      <w:r>
        <w:rPr>
          <w:rFonts w:ascii="Times New Roman" w:hAnsi="Times New Roman" w:cs="Times New Roman"/>
          <w:sz w:val="24"/>
          <w:szCs w:val="24"/>
        </w:rPr>
        <w:t xml:space="preserve"> explica lo siguiente:</w:t>
      </w:r>
    </w:p>
    <w:p w14:paraId="3D4E6FA8" w14:textId="59DD06B0" w:rsidR="00390388" w:rsidRPr="00C32B09" w:rsidRDefault="00390388" w:rsidP="00D563D0">
      <w:pPr>
        <w:spacing w:after="0" w:line="360" w:lineRule="auto"/>
        <w:ind w:left="1416"/>
        <w:jc w:val="both"/>
        <w:rPr>
          <w:rFonts w:ascii="Times New Roman" w:hAnsi="Times New Roman" w:cs="Times New Roman"/>
          <w:sz w:val="24"/>
          <w:szCs w:val="24"/>
        </w:rPr>
      </w:pPr>
      <w:r w:rsidRPr="00C32B09">
        <w:rPr>
          <w:rFonts w:ascii="Times New Roman" w:hAnsi="Times New Roman" w:cs="Times New Roman"/>
          <w:sz w:val="24"/>
          <w:szCs w:val="24"/>
        </w:rPr>
        <w:t xml:space="preserve">El crecimiento era fluido, niños y adultos no estaban separados artificialmente. No había ropa, comida ni música especiales para los niños; </w:t>
      </w:r>
      <w:r w:rsidR="00B554A0">
        <w:rPr>
          <w:rFonts w:ascii="Times New Roman" w:hAnsi="Times New Roman" w:cs="Times New Roman"/>
          <w:sz w:val="24"/>
          <w:szCs w:val="24"/>
        </w:rPr>
        <w:t>e</w:t>
      </w:r>
      <w:r w:rsidR="00B554A0" w:rsidRPr="00C32B09">
        <w:rPr>
          <w:rFonts w:ascii="Times New Roman" w:hAnsi="Times New Roman" w:cs="Times New Roman"/>
          <w:sz w:val="24"/>
          <w:szCs w:val="24"/>
        </w:rPr>
        <w:t xml:space="preserve">stos </w:t>
      </w:r>
      <w:r w:rsidRPr="00C32B09">
        <w:rPr>
          <w:rFonts w:ascii="Times New Roman" w:hAnsi="Times New Roman" w:cs="Times New Roman"/>
          <w:sz w:val="24"/>
          <w:szCs w:val="24"/>
        </w:rPr>
        <w:t xml:space="preserve">ayudaban a la comunidad apenas tenían fuerzas y coordinación. Jugando a los </w:t>
      </w:r>
      <w:r w:rsidR="00B554A0">
        <w:rPr>
          <w:rFonts w:ascii="Times New Roman" w:hAnsi="Times New Roman" w:cs="Times New Roman"/>
          <w:sz w:val="24"/>
          <w:szCs w:val="24"/>
        </w:rPr>
        <w:t>cuatro</w:t>
      </w:r>
      <w:r w:rsidR="00B554A0" w:rsidRPr="00C32B09">
        <w:rPr>
          <w:rFonts w:ascii="Times New Roman" w:hAnsi="Times New Roman" w:cs="Times New Roman"/>
          <w:sz w:val="24"/>
          <w:szCs w:val="24"/>
        </w:rPr>
        <w:t xml:space="preserve"> </w:t>
      </w:r>
      <w:r w:rsidRPr="00C32B09">
        <w:rPr>
          <w:rFonts w:ascii="Times New Roman" w:hAnsi="Times New Roman" w:cs="Times New Roman"/>
          <w:sz w:val="24"/>
          <w:szCs w:val="24"/>
        </w:rPr>
        <w:t>años, ya ayudaban a escoger las semillas por color y tamaño. Luego cuidaban un huerto pequeño y alimentaban conejos, aves y otros animales pequeños; jugaban aprendiendo y ayudando, desarrollando músculos y sentidos. Después combinaban el pastoreo con el hilado y tejido</w:t>
      </w:r>
      <w:r w:rsidR="00693785" w:rsidRPr="00C32B09">
        <w:rPr>
          <w:rFonts w:ascii="Times New Roman" w:hAnsi="Times New Roman" w:cs="Times New Roman"/>
          <w:sz w:val="24"/>
          <w:szCs w:val="24"/>
        </w:rPr>
        <w:t xml:space="preserve"> </w:t>
      </w:r>
      <w:r w:rsidR="009F46EA">
        <w:rPr>
          <w:rFonts w:ascii="Times New Roman" w:hAnsi="Times New Roman" w:cs="Times New Roman"/>
          <w:sz w:val="24"/>
          <w:szCs w:val="24"/>
        </w:rPr>
        <w:t>(p</w:t>
      </w:r>
      <w:r w:rsidR="009F46EA" w:rsidRPr="00763712">
        <w:rPr>
          <w:rFonts w:ascii="Times New Roman" w:hAnsi="Times New Roman" w:cs="Times New Roman"/>
          <w:sz w:val="24"/>
          <w:szCs w:val="24"/>
        </w:rPr>
        <w:t>.</w:t>
      </w:r>
      <w:r w:rsidR="007E2E91" w:rsidRPr="00763712">
        <w:rPr>
          <w:rFonts w:ascii="Times New Roman" w:hAnsi="Times New Roman" w:cs="Times New Roman"/>
          <w:sz w:val="24"/>
          <w:szCs w:val="24"/>
        </w:rPr>
        <w:t xml:space="preserve"> 147</w:t>
      </w:r>
      <w:r w:rsidR="009F46EA" w:rsidRPr="00763712">
        <w:rPr>
          <w:rFonts w:ascii="Times New Roman" w:hAnsi="Times New Roman" w:cs="Times New Roman"/>
          <w:sz w:val="24"/>
          <w:szCs w:val="24"/>
        </w:rPr>
        <w:t>)</w:t>
      </w:r>
      <w:r w:rsidR="00B554A0">
        <w:rPr>
          <w:rFonts w:ascii="Times New Roman" w:hAnsi="Times New Roman" w:cs="Times New Roman"/>
          <w:sz w:val="24"/>
          <w:szCs w:val="24"/>
        </w:rPr>
        <w:t>.</w:t>
      </w:r>
    </w:p>
    <w:p w14:paraId="051E5275" w14:textId="327BA896" w:rsidR="00390388" w:rsidRPr="00C32B09" w:rsidRDefault="00A751C4"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La crianza andina trasciende la relación conceptual entre juego y ocio como antónimos de trabajo/labor </w:t>
      </w:r>
      <w:r w:rsidR="00BC40A4">
        <w:rPr>
          <w:rFonts w:ascii="Times New Roman" w:hAnsi="Times New Roman" w:cs="Times New Roman"/>
          <w:sz w:val="24"/>
          <w:szCs w:val="24"/>
        </w:rPr>
        <w:t>que se da</w:t>
      </w:r>
      <w:r w:rsidRPr="00C32B09">
        <w:rPr>
          <w:rFonts w:ascii="Times New Roman" w:hAnsi="Times New Roman" w:cs="Times New Roman"/>
          <w:sz w:val="24"/>
          <w:szCs w:val="24"/>
        </w:rPr>
        <w:t xml:space="preserve"> en las sociedades occidentales, situación que surgió en la época moderna </w:t>
      </w:r>
      <w:r w:rsidRPr="00C32B09">
        <w:rPr>
          <w:rFonts w:ascii="Times New Roman" w:hAnsi="Times New Roman" w:cs="Times New Roman"/>
          <w:sz w:val="24"/>
          <w:szCs w:val="24"/>
        </w:rPr>
        <w:fldChar w:fldCharType="begin" w:fldLock="1"/>
      </w:r>
      <w:r w:rsidR="00847F11" w:rsidRPr="00C32B09">
        <w:rPr>
          <w:rFonts w:ascii="Times New Roman" w:hAnsi="Times New Roman" w:cs="Times New Roman"/>
          <w:sz w:val="24"/>
          <w:szCs w:val="24"/>
        </w:rPr>
        <w:instrText>ADDIN CSL_CITATION {"citationItems":[{"id":"ITEM-1","itemData":{"author":[{"dropping-particle":"","family":"Domingues","given":"Rita De Cássia","non-dropping-particle":"","parse-names":false,"suffix":""},{"dropping-particle":"","family":"Oliveira","given":"Assis","non-dropping-particle":"","parse-names":false,"suffix":""},{"dropping-particle":"","family":"Beltrão","given":"Jane Felipe","non-dropping-particle":"","parse-names":false,"suffix":""}],"container-title":"Desidades","id":"ITEM-1","issue":"6","issued":{"date-parts":[["2015"]]},"page":"25-39","title":"Lo lúdico en cuestión. juguetes y juegos indígenas","type":"article-journal","volume":"3"},"uris":["http://www.mendeley.com/documents/?uuid=16067aab-3a10-4726-880c-fba7a540f109"]}],"mendeley":{"formattedCitation":"(Domingues et al., 2015)","plainTextFormattedCitation":"(Domingues et al., 2015)","previouslyFormattedCitation":"(Domingues et al., 2015)"},"properties":{"noteIndex":0},"schema":"https://github.com/citation-style-language/schema/raw/master/csl-citation.json"}</w:instrText>
      </w:r>
      <w:r w:rsidRPr="00C32B09">
        <w:rPr>
          <w:rFonts w:ascii="Times New Roman" w:hAnsi="Times New Roman" w:cs="Times New Roman"/>
          <w:sz w:val="24"/>
          <w:szCs w:val="24"/>
        </w:rPr>
        <w:fldChar w:fldCharType="separate"/>
      </w:r>
      <w:r w:rsidRPr="00C32B09">
        <w:rPr>
          <w:rFonts w:ascii="Times New Roman" w:hAnsi="Times New Roman" w:cs="Times New Roman"/>
          <w:noProof/>
          <w:sz w:val="24"/>
          <w:szCs w:val="24"/>
        </w:rPr>
        <w:t xml:space="preserve">(Domingues </w:t>
      </w:r>
      <w:r w:rsidRPr="00D61639">
        <w:rPr>
          <w:rFonts w:ascii="Times New Roman" w:hAnsi="Times New Roman" w:cs="Times New Roman"/>
          <w:i/>
          <w:iCs/>
          <w:noProof/>
          <w:sz w:val="24"/>
          <w:szCs w:val="24"/>
        </w:rPr>
        <w:t>et al</w:t>
      </w:r>
      <w:r w:rsidRPr="00C32B09">
        <w:rPr>
          <w:rFonts w:ascii="Times New Roman" w:hAnsi="Times New Roman" w:cs="Times New Roman"/>
          <w:noProof/>
          <w:sz w:val="24"/>
          <w:szCs w:val="24"/>
        </w:rPr>
        <w:t>., 2015)</w:t>
      </w:r>
      <w:r w:rsidRPr="00C32B09">
        <w:rPr>
          <w:rFonts w:ascii="Times New Roman" w:hAnsi="Times New Roman" w:cs="Times New Roman"/>
          <w:sz w:val="24"/>
          <w:szCs w:val="24"/>
        </w:rPr>
        <w:fldChar w:fldCharType="end"/>
      </w:r>
      <w:r w:rsidR="00072C72" w:rsidRPr="00C32B09">
        <w:rPr>
          <w:rFonts w:ascii="Times New Roman" w:hAnsi="Times New Roman" w:cs="Times New Roman"/>
          <w:sz w:val="24"/>
          <w:szCs w:val="24"/>
        </w:rPr>
        <w:t xml:space="preserve">. </w:t>
      </w:r>
      <w:r w:rsidR="00390388" w:rsidRPr="00C32B09">
        <w:rPr>
          <w:rFonts w:ascii="Times New Roman" w:hAnsi="Times New Roman" w:cs="Times New Roman"/>
          <w:sz w:val="24"/>
          <w:szCs w:val="24"/>
        </w:rPr>
        <w:t xml:space="preserve">La </w:t>
      </w:r>
      <w:r w:rsidR="006C1ED5" w:rsidRPr="00C32B09">
        <w:rPr>
          <w:rFonts w:ascii="Times New Roman" w:hAnsi="Times New Roman" w:cs="Times New Roman"/>
          <w:sz w:val="24"/>
          <w:szCs w:val="24"/>
        </w:rPr>
        <w:t xml:space="preserve">vida </w:t>
      </w:r>
      <w:r w:rsidR="00072C72" w:rsidRPr="00C32B09">
        <w:rPr>
          <w:rFonts w:ascii="Times New Roman" w:hAnsi="Times New Roman" w:cs="Times New Roman"/>
          <w:sz w:val="24"/>
          <w:szCs w:val="24"/>
        </w:rPr>
        <w:t xml:space="preserve">es </w:t>
      </w:r>
      <w:r w:rsidR="006C1ED5" w:rsidRPr="00C32B09">
        <w:rPr>
          <w:rFonts w:ascii="Times New Roman" w:hAnsi="Times New Roman" w:cs="Times New Roman"/>
          <w:sz w:val="24"/>
          <w:szCs w:val="24"/>
        </w:rPr>
        <w:t xml:space="preserve">entendida como un proceso único y no segmentada por etapas </w:t>
      </w:r>
      <w:r w:rsidR="003D4EBB" w:rsidRPr="00C32B09">
        <w:rPr>
          <w:rFonts w:ascii="Times New Roman" w:hAnsi="Times New Roman" w:cs="Times New Roman"/>
          <w:sz w:val="24"/>
          <w:szCs w:val="24"/>
        </w:rPr>
        <w:t>separables</w:t>
      </w:r>
      <w:r w:rsidR="00EE7F7C">
        <w:rPr>
          <w:rFonts w:ascii="Times New Roman" w:hAnsi="Times New Roman" w:cs="Times New Roman"/>
          <w:sz w:val="24"/>
          <w:szCs w:val="24"/>
        </w:rPr>
        <w:t>.</w:t>
      </w:r>
      <w:r w:rsidR="00EE7F7C" w:rsidRPr="00C32B09">
        <w:rPr>
          <w:rFonts w:ascii="Times New Roman" w:hAnsi="Times New Roman" w:cs="Times New Roman"/>
          <w:sz w:val="24"/>
          <w:szCs w:val="24"/>
        </w:rPr>
        <w:t xml:space="preserve"> </w:t>
      </w:r>
      <w:r w:rsidR="00EE7F7C">
        <w:rPr>
          <w:rFonts w:ascii="Times New Roman" w:hAnsi="Times New Roman" w:cs="Times New Roman"/>
          <w:sz w:val="24"/>
          <w:szCs w:val="24"/>
        </w:rPr>
        <w:t>E</w:t>
      </w:r>
      <w:r w:rsidR="00EE7F7C" w:rsidRPr="00C32B09">
        <w:rPr>
          <w:rFonts w:ascii="Times New Roman" w:hAnsi="Times New Roman" w:cs="Times New Roman"/>
          <w:sz w:val="24"/>
          <w:szCs w:val="24"/>
        </w:rPr>
        <w:t xml:space="preserve">s </w:t>
      </w:r>
      <w:r w:rsidR="006C1ED5" w:rsidRPr="00C32B09">
        <w:rPr>
          <w:rFonts w:ascii="Times New Roman" w:hAnsi="Times New Roman" w:cs="Times New Roman"/>
          <w:sz w:val="24"/>
          <w:szCs w:val="24"/>
        </w:rPr>
        <w:t xml:space="preserve">el sentido de la propia vida comunitaria, no </w:t>
      </w:r>
      <w:r w:rsidR="00513564" w:rsidRPr="00C32B09">
        <w:rPr>
          <w:rFonts w:ascii="Times New Roman" w:hAnsi="Times New Roman" w:cs="Times New Roman"/>
          <w:sz w:val="24"/>
          <w:szCs w:val="24"/>
        </w:rPr>
        <w:t>circunscrito a</w:t>
      </w:r>
      <w:r w:rsidR="006C1ED5" w:rsidRPr="00C32B09">
        <w:rPr>
          <w:rFonts w:ascii="Times New Roman" w:hAnsi="Times New Roman" w:cs="Times New Roman"/>
          <w:sz w:val="24"/>
          <w:szCs w:val="24"/>
        </w:rPr>
        <w:t xml:space="preserve"> la definición </w:t>
      </w:r>
      <w:r w:rsidR="00EE7F7C">
        <w:rPr>
          <w:rFonts w:ascii="Times New Roman" w:hAnsi="Times New Roman" w:cs="Times New Roman"/>
          <w:sz w:val="24"/>
          <w:szCs w:val="24"/>
        </w:rPr>
        <w:t>p</w:t>
      </w:r>
      <w:r w:rsidR="006C1ED5" w:rsidRPr="00C32B09">
        <w:rPr>
          <w:rFonts w:ascii="Times New Roman" w:hAnsi="Times New Roman" w:cs="Times New Roman"/>
          <w:sz w:val="24"/>
          <w:szCs w:val="24"/>
        </w:rPr>
        <w:t>sicológica de desarrollo por etapas</w:t>
      </w:r>
      <w:r w:rsidR="00EE7F7C">
        <w:rPr>
          <w:rFonts w:ascii="Times New Roman" w:hAnsi="Times New Roman" w:cs="Times New Roman"/>
          <w:sz w:val="24"/>
          <w:szCs w:val="24"/>
        </w:rPr>
        <w:t>.</w:t>
      </w:r>
      <w:r w:rsidR="00EE7F7C" w:rsidRPr="00C32B09">
        <w:rPr>
          <w:rFonts w:ascii="Times New Roman" w:hAnsi="Times New Roman" w:cs="Times New Roman"/>
          <w:sz w:val="24"/>
          <w:szCs w:val="24"/>
        </w:rPr>
        <w:t xml:space="preserve"> </w:t>
      </w:r>
      <w:r w:rsidR="00EE7F7C">
        <w:rPr>
          <w:rFonts w:ascii="Times New Roman" w:hAnsi="Times New Roman" w:cs="Times New Roman"/>
          <w:sz w:val="24"/>
          <w:szCs w:val="24"/>
        </w:rPr>
        <w:t>S</w:t>
      </w:r>
      <w:r w:rsidR="00EE7F7C" w:rsidRPr="00C32B09">
        <w:rPr>
          <w:rFonts w:ascii="Times New Roman" w:hAnsi="Times New Roman" w:cs="Times New Roman"/>
          <w:sz w:val="24"/>
          <w:szCs w:val="24"/>
        </w:rPr>
        <w:t xml:space="preserve">e </w:t>
      </w:r>
      <w:r w:rsidR="006C1ED5" w:rsidRPr="00C32B09">
        <w:rPr>
          <w:rFonts w:ascii="Times New Roman" w:hAnsi="Times New Roman" w:cs="Times New Roman"/>
          <w:sz w:val="24"/>
          <w:szCs w:val="24"/>
        </w:rPr>
        <w:t>construye como un proceso único fluido</w:t>
      </w:r>
      <w:r w:rsidR="003D4EBB" w:rsidRPr="00C32B09">
        <w:rPr>
          <w:rFonts w:ascii="Times New Roman" w:hAnsi="Times New Roman" w:cs="Times New Roman"/>
          <w:sz w:val="24"/>
          <w:szCs w:val="24"/>
        </w:rPr>
        <w:t xml:space="preserve"> e interrelacionado</w:t>
      </w:r>
      <w:r w:rsidR="006C1ED5" w:rsidRPr="00C32B09">
        <w:rPr>
          <w:rFonts w:ascii="Times New Roman" w:hAnsi="Times New Roman" w:cs="Times New Roman"/>
          <w:sz w:val="24"/>
          <w:szCs w:val="24"/>
        </w:rPr>
        <w:t xml:space="preserve"> en el que el proceso de integración inicia desde que nace el niño.</w:t>
      </w:r>
    </w:p>
    <w:p w14:paraId="774DFE7C" w14:textId="12EC1278" w:rsidR="0023455B" w:rsidRPr="00C32B09" w:rsidRDefault="004F299D"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Es necesario aclarar que no discutimos formas de violencia hacia la infancia, tan abominables que se dan en el mundo</w:t>
      </w:r>
      <w:r w:rsidR="008C0B59">
        <w:rPr>
          <w:rFonts w:ascii="Times New Roman" w:hAnsi="Times New Roman" w:cs="Times New Roman"/>
          <w:sz w:val="24"/>
          <w:szCs w:val="24"/>
        </w:rPr>
        <w:t>,</w:t>
      </w:r>
      <w:r w:rsidRPr="00C32B09">
        <w:rPr>
          <w:rFonts w:ascii="Times New Roman" w:hAnsi="Times New Roman" w:cs="Times New Roman"/>
          <w:sz w:val="24"/>
          <w:szCs w:val="24"/>
        </w:rPr>
        <w:t xml:space="preserve"> “múltiples violaciones de los derechos de los niños víctimas de las peores formas de trabajo infantil” </w:t>
      </w:r>
      <w:r w:rsidRPr="00C32B09">
        <w:rPr>
          <w:rFonts w:ascii="Times New Roman" w:hAnsi="Times New Roman" w:cs="Times New Roman"/>
          <w:sz w:val="24"/>
          <w:szCs w:val="24"/>
        </w:rPr>
        <w:fldChar w:fldCharType="begin" w:fldLock="1"/>
      </w:r>
      <w:r w:rsidR="00E049A5" w:rsidRPr="00C32B09">
        <w:rPr>
          <w:rFonts w:ascii="Times New Roman" w:hAnsi="Times New Roman" w:cs="Times New Roman"/>
          <w:sz w:val="24"/>
          <w:szCs w:val="24"/>
        </w:rPr>
        <w:instrText>ADDIN CSL_CITATION {"citationItems":[{"id":"ITEM-1","itemData":{"author":[{"dropping-particle":"","family":"Pinheiro","given":"Paulo Sergio","non-dropping-particle":"","parse-names":false,"suffix":""}],"container-title":"Encuentro latinoamericano trabajo infantil, pueblos indígenas y gobiernos \"De la declaración a la acción\"","id":"ITEM-1","issued":{"date-parts":[["2010"]]},"page":"344","title":"Trabajo infantil niñez indígena en América Latina.","type":"paper-conference"},"uris":["http://www.mendeley.com/documents/?uuid=cdc21535-cf66-4960-adb7-bd98b5edc73f"]}],"mendeley":{"formattedCitation":"(Pinheiro, 2010)","plainTextFormattedCitation":"(Pinheiro, 2010)","previouslyFormattedCitation":"(Pinheiro, 2010)"},"properties":{"noteIndex":0},"schema":"https://github.com/citation-style-language/schema/raw/master/csl-citation.json"}</w:instrText>
      </w:r>
      <w:r w:rsidRPr="00C32B09">
        <w:rPr>
          <w:rFonts w:ascii="Times New Roman" w:hAnsi="Times New Roman" w:cs="Times New Roman"/>
          <w:sz w:val="24"/>
          <w:szCs w:val="24"/>
        </w:rPr>
        <w:fldChar w:fldCharType="separate"/>
      </w:r>
      <w:r w:rsidRPr="00C32B09">
        <w:rPr>
          <w:rFonts w:ascii="Times New Roman" w:hAnsi="Times New Roman" w:cs="Times New Roman"/>
          <w:noProof/>
          <w:sz w:val="24"/>
          <w:szCs w:val="24"/>
        </w:rPr>
        <w:t>(Pinheiro, 2010)</w:t>
      </w:r>
      <w:r w:rsidRPr="00C32B09">
        <w:rPr>
          <w:rFonts w:ascii="Times New Roman" w:hAnsi="Times New Roman" w:cs="Times New Roman"/>
          <w:sz w:val="24"/>
          <w:szCs w:val="24"/>
        </w:rPr>
        <w:fldChar w:fldCharType="end"/>
      </w:r>
      <w:r w:rsidRPr="00C32B09">
        <w:rPr>
          <w:rFonts w:ascii="Times New Roman" w:hAnsi="Times New Roman" w:cs="Times New Roman"/>
          <w:sz w:val="24"/>
          <w:szCs w:val="24"/>
        </w:rPr>
        <w:t xml:space="preserve">, lo cual </w:t>
      </w:r>
      <w:r w:rsidR="00AA6C6D" w:rsidRPr="00C32B09">
        <w:rPr>
          <w:rFonts w:ascii="Times New Roman" w:hAnsi="Times New Roman" w:cs="Times New Roman"/>
          <w:sz w:val="24"/>
          <w:szCs w:val="24"/>
        </w:rPr>
        <w:t xml:space="preserve">dista substancialmente de la temática </w:t>
      </w:r>
      <w:r w:rsidR="00513564" w:rsidRPr="00C32B09">
        <w:rPr>
          <w:rFonts w:ascii="Times New Roman" w:hAnsi="Times New Roman" w:cs="Times New Roman"/>
          <w:sz w:val="24"/>
          <w:szCs w:val="24"/>
        </w:rPr>
        <w:t>abordada y la lógica de “trabajo” en una comunidad indígena</w:t>
      </w:r>
      <w:r w:rsidR="00BC40A4">
        <w:rPr>
          <w:rFonts w:ascii="Times New Roman" w:hAnsi="Times New Roman" w:cs="Times New Roman"/>
          <w:sz w:val="24"/>
          <w:szCs w:val="24"/>
        </w:rPr>
        <w:t xml:space="preserve">, como es el caso del presente </w:t>
      </w:r>
      <w:r w:rsidR="001B35D6">
        <w:rPr>
          <w:rFonts w:ascii="Times New Roman" w:hAnsi="Times New Roman" w:cs="Times New Roman"/>
          <w:sz w:val="24"/>
          <w:szCs w:val="24"/>
        </w:rPr>
        <w:t>artículo</w:t>
      </w:r>
      <w:r w:rsidR="00BC40A4">
        <w:rPr>
          <w:rFonts w:ascii="Times New Roman" w:hAnsi="Times New Roman" w:cs="Times New Roman"/>
          <w:sz w:val="24"/>
          <w:szCs w:val="24"/>
        </w:rPr>
        <w:t>.</w:t>
      </w:r>
    </w:p>
    <w:p w14:paraId="0628CCCB" w14:textId="792495F7" w:rsidR="00633E04" w:rsidRPr="00C32B09" w:rsidRDefault="003D4EBB"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La propuesta de currículo de la educación formal asume </w:t>
      </w:r>
      <w:r w:rsidR="00633E04" w:rsidRPr="00C32B09">
        <w:rPr>
          <w:rFonts w:ascii="Times New Roman" w:hAnsi="Times New Roman" w:cs="Times New Roman"/>
          <w:sz w:val="24"/>
          <w:szCs w:val="24"/>
        </w:rPr>
        <w:t xml:space="preserve">a los niños indígenas </w:t>
      </w:r>
      <w:r w:rsidRPr="00C32B09">
        <w:rPr>
          <w:rFonts w:ascii="Times New Roman" w:hAnsi="Times New Roman" w:cs="Times New Roman"/>
          <w:sz w:val="24"/>
          <w:szCs w:val="24"/>
        </w:rPr>
        <w:t>como una población con debilidades</w:t>
      </w:r>
      <w:r w:rsidR="00633E04" w:rsidRPr="00C32B09">
        <w:rPr>
          <w:rFonts w:ascii="Times New Roman" w:hAnsi="Times New Roman" w:cs="Times New Roman"/>
          <w:sz w:val="24"/>
          <w:szCs w:val="24"/>
        </w:rPr>
        <w:t xml:space="preserve"> y deficiencias comparado con los estudiantes de </w:t>
      </w:r>
      <w:r w:rsidR="00A751C4" w:rsidRPr="00C32B09">
        <w:rPr>
          <w:rFonts w:ascii="Times New Roman" w:hAnsi="Times New Roman" w:cs="Times New Roman"/>
          <w:sz w:val="24"/>
          <w:szCs w:val="24"/>
        </w:rPr>
        <w:t>espacios</w:t>
      </w:r>
      <w:r w:rsidR="00633E04" w:rsidRPr="00C32B09">
        <w:rPr>
          <w:rFonts w:ascii="Times New Roman" w:hAnsi="Times New Roman" w:cs="Times New Roman"/>
          <w:sz w:val="24"/>
          <w:szCs w:val="24"/>
        </w:rPr>
        <w:t xml:space="preserve"> urbanos</w:t>
      </w:r>
      <w:r w:rsidR="0077623D">
        <w:rPr>
          <w:rFonts w:ascii="Times New Roman" w:hAnsi="Times New Roman" w:cs="Times New Roman"/>
          <w:sz w:val="24"/>
          <w:szCs w:val="24"/>
        </w:rPr>
        <w:t>:</w:t>
      </w:r>
    </w:p>
    <w:p w14:paraId="66453108" w14:textId="76528A04" w:rsidR="00633E04" w:rsidRPr="00C32B09" w:rsidRDefault="0077623D" w:rsidP="00D61639">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P</w:t>
      </w:r>
      <w:r w:rsidR="00633E04" w:rsidRPr="00C32B09">
        <w:rPr>
          <w:rFonts w:ascii="Times New Roman" w:hAnsi="Times New Roman" w:cs="Times New Roman"/>
          <w:sz w:val="24"/>
          <w:szCs w:val="24"/>
        </w:rPr>
        <w:t xml:space="preserve">ara muchos docentes la diversificación supone una disminución del nivel de exigencia de acuerdo a las escasas capacidades de los/las estudiantes del lugar, es decir, incluir menos contenidos y hacerlos más fáciles pues los niños y niñas de la zona </w:t>
      </w:r>
      <w:r>
        <w:rPr>
          <w:rFonts w:ascii="Times New Roman" w:hAnsi="Times New Roman" w:cs="Times New Roman"/>
          <w:sz w:val="24"/>
          <w:szCs w:val="24"/>
        </w:rPr>
        <w:t>“</w:t>
      </w:r>
      <w:r w:rsidRPr="00C32B09">
        <w:rPr>
          <w:rFonts w:ascii="Times New Roman" w:hAnsi="Times New Roman" w:cs="Times New Roman"/>
          <w:sz w:val="24"/>
          <w:szCs w:val="24"/>
        </w:rPr>
        <w:t xml:space="preserve">no </w:t>
      </w:r>
      <w:r w:rsidR="00633E04" w:rsidRPr="00C32B09">
        <w:rPr>
          <w:rFonts w:ascii="Times New Roman" w:hAnsi="Times New Roman" w:cs="Times New Roman"/>
          <w:sz w:val="24"/>
          <w:szCs w:val="24"/>
        </w:rPr>
        <w:t xml:space="preserve">son </w:t>
      </w:r>
      <w:r w:rsidRPr="00C32B09">
        <w:rPr>
          <w:rFonts w:ascii="Times New Roman" w:hAnsi="Times New Roman" w:cs="Times New Roman"/>
          <w:sz w:val="24"/>
          <w:szCs w:val="24"/>
        </w:rPr>
        <w:t>capaces</w:t>
      </w:r>
      <w:r>
        <w:rPr>
          <w:rFonts w:ascii="Times New Roman" w:hAnsi="Times New Roman" w:cs="Times New Roman"/>
          <w:sz w:val="24"/>
          <w:szCs w:val="24"/>
        </w:rPr>
        <w:t>”</w:t>
      </w:r>
      <w:r w:rsidR="00633E04" w:rsidRPr="00C32B09">
        <w:rPr>
          <w:rFonts w:ascii="Times New Roman" w:hAnsi="Times New Roman" w:cs="Times New Roman"/>
          <w:sz w:val="24"/>
          <w:szCs w:val="24"/>
        </w:rPr>
        <w:t xml:space="preserve">, </w:t>
      </w:r>
      <w:r>
        <w:rPr>
          <w:rFonts w:ascii="Times New Roman" w:hAnsi="Times New Roman" w:cs="Times New Roman"/>
          <w:sz w:val="24"/>
          <w:szCs w:val="24"/>
        </w:rPr>
        <w:t>“</w:t>
      </w:r>
      <w:r w:rsidRPr="00C32B09">
        <w:rPr>
          <w:rFonts w:ascii="Times New Roman" w:hAnsi="Times New Roman" w:cs="Times New Roman"/>
          <w:sz w:val="24"/>
          <w:szCs w:val="24"/>
        </w:rPr>
        <w:t xml:space="preserve">no </w:t>
      </w:r>
      <w:r w:rsidR="00633E04" w:rsidRPr="00C32B09">
        <w:rPr>
          <w:rFonts w:ascii="Times New Roman" w:hAnsi="Times New Roman" w:cs="Times New Roman"/>
          <w:sz w:val="24"/>
          <w:szCs w:val="24"/>
        </w:rPr>
        <w:t xml:space="preserve">captan </w:t>
      </w:r>
      <w:r w:rsidRPr="00C32B09">
        <w:rPr>
          <w:rFonts w:ascii="Times New Roman" w:hAnsi="Times New Roman" w:cs="Times New Roman"/>
          <w:sz w:val="24"/>
          <w:szCs w:val="24"/>
        </w:rPr>
        <w:t>bien</w:t>
      </w:r>
      <w:r>
        <w:rPr>
          <w:rFonts w:ascii="Times New Roman" w:hAnsi="Times New Roman" w:cs="Times New Roman"/>
          <w:sz w:val="24"/>
          <w:szCs w:val="24"/>
        </w:rPr>
        <w:t>”</w:t>
      </w:r>
      <w:r w:rsidR="00633E04" w:rsidRPr="00C32B09">
        <w:rPr>
          <w:rFonts w:ascii="Times New Roman" w:hAnsi="Times New Roman" w:cs="Times New Roman"/>
          <w:sz w:val="24"/>
          <w:szCs w:val="24"/>
        </w:rPr>
        <w:t xml:space="preserve">, </w:t>
      </w:r>
      <w:r>
        <w:rPr>
          <w:rFonts w:ascii="Times New Roman" w:hAnsi="Times New Roman" w:cs="Times New Roman"/>
          <w:sz w:val="24"/>
          <w:szCs w:val="24"/>
        </w:rPr>
        <w:t>“</w:t>
      </w:r>
      <w:r w:rsidRPr="00C32B09">
        <w:rPr>
          <w:rFonts w:ascii="Times New Roman" w:hAnsi="Times New Roman" w:cs="Times New Roman"/>
          <w:sz w:val="24"/>
          <w:szCs w:val="24"/>
        </w:rPr>
        <w:t xml:space="preserve">no </w:t>
      </w:r>
      <w:r w:rsidR="00633E04" w:rsidRPr="00C32B09">
        <w:rPr>
          <w:rFonts w:ascii="Times New Roman" w:hAnsi="Times New Roman" w:cs="Times New Roman"/>
          <w:sz w:val="24"/>
          <w:szCs w:val="24"/>
        </w:rPr>
        <w:t xml:space="preserve">tienen </w:t>
      </w:r>
      <w:r w:rsidRPr="00C32B09">
        <w:rPr>
          <w:rFonts w:ascii="Times New Roman" w:hAnsi="Times New Roman" w:cs="Times New Roman"/>
          <w:sz w:val="24"/>
          <w:szCs w:val="24"/>
        </w:rPr>
        <w:t>tiempo</w:t>
      </w:r>
      <w:r>
        <w:rPr>
          <w:rFonts w:ascii="Times New Roman" w:hAnsi="Times New Roman" w:cs="Times New Roman"/>
          <w:sz w:val="24"/>
          <w:szCs w:val="24"/>
        </w:rPr>
        <w:t>”</w:t>
      </w:r>
      <w:r w:rsidRPr="00C32B09">
        <w:rPr>
          <w:rFonts w:ascii="Times New Roman" w:hAnsi="Times New Roman" w:cs="Times New Roman"/>
          <w:sz w:val="24"/>
          <w:szCs w:val="24"/>
        </w:rPr>
        <w:t xml:space="preserve"> </w:t>
      </w:r>
      <w:r w:rsidR="00633E04" w:rsidRPr="00C32B09">
        <w:rPr>
          <w:rFonts w:ascii="Times New Roman" w:hAnsi="Times New Roman" w:cs="Times New Roman"/>
          <w:sz w:val="24"/>
          <w:szCs w:val="24"/>
        </w:rPr>
        <w:t xml:space="preserve">o, como dice el docente citado, </w:t>
      </w:r>
      <w:r>
        <w:rPr>
          <w:rFonts w:ascii="Times New Roman" w:hAnsi="Times New Roman" w:cs="Times New Roman"/>
          <w:sz w:val="24"/>
          <w:szCs w:val="24"/>
        </w:rPr>
        <w:t>“</w:t>
      </w:r>
      <w:r w:rsidRPr="00C32B09">
        <w:rPr>
          <w:rFonts w:ascii="Times New Roman" w:hAnsi="Times New Roman" w:cs="Times New Roman"/>
          <w:sz w:val="24"/>
          <w:szCs w:val="24"/>
        </w:rPr>
        <w:t xml:space="preserve">traduciendo </w:t>
      </w:r>
      <w:r w:rsidR="00633E04" w:rsidRPr="00C32B09">
        <w:rPr>
          <w:rFonts w:ascii="Times New Roman" w:hAnsi="Times New Roman" w:cs="Times New Roman"/>
          <w:sz w:val="24"/>
          <w:szCs w:val="24"/>
        </w:rPr>
        <w:t>a su nivel de inteligencia</w:t>
      </w:r>
      <w:r>
        <w:rPr>
          <w:rFonts w:ascii="Times New Roman" w:hAnsi="Times New Roman" w:cs="Times New Roman"/>
          <w:sz w:val="24"/>
          <w:szCs w:val="24"/>
        </w:rPr>
        <w:t xml:space="preserve">” </w:t>
      </w:r>
      <w:r w:rsidR="00633E04" w:rsidRPr="00C32B09">
        <w:rPr>
          <w:rFonts w:ascii="Times New Roman" w:hAnsi="Times New Roman" w:cs="Times New Roman"/>
          <w:sz w:val="24"/>
          <w:szCs w:val="24"/>
        </w:rPr>
        <w:fldChar w:fldCharType="begin" w:fldLock="1"/>
      </w:r>
      <w:r w:rsidR="00693785" w:rsidRPr="00C32B09">
        <w:rPr>
          <w:rFonts w:ascii="Times New Roman" w:hAnsi="Times New Roman" w:cs="Times New Roman"/>
          <w:sz w:val="24"/>
          <w:szCs w:val="24"/>
        </w:rPr>
        <w:instrText>ADDIN CSL_CITATION {"citationItems":[{"id":"ITEM-1","itemData":{"author":[{"dropping-particle":"","family":"Ruiz","given":"Patricia","non-dropping-particle":"","parse-names":false,"suffix":""},{"dropping-particle":"","family":"Rosales","given":"José Luis","non-dropping-particle":"","parse-names":false,"suffix":""},{"dropping-particle":"","family":"Neira","given":"Eloy","non-dropping-particle":"","parse-names":false,"suffix":""}],"container-title":"CLACSO","id":"ITEM-1","issued":{"date-parts":[["2006"]]},"page":"79-156","title":"Educación y cultura: la importancia de los saberes previos en los procesos de enseñanza-aprendizaje","type":"article-journal"},"uris":["http://www.mendeley.com/documents/?uuid=17729159-500c-464f-9736-070dbbbc25e7"]}],"mendeley":{"formattedCitation":"(P. Ruiz et al., 2006)","plainTextFormattedCitation":"(P. Ruiz et al., 2006)","previouslyFormattedCitation":"(P. Ruiz et al., 2006)"},"properties":{"noteIndex":0},"schema":"https://github.com/citation-style-language/schema/raw/master/csl-citation.json"}</w:instrText>
      </w:r>
      <w:r w:rsidR="00633E04" w:rsidRPr="00C32B09">
        <w:rPr>
          <w:rFonts w:ascii="Times New Roman" w:hAnsi="Times New Roman" w:cs="Times New Roman"/>
          <w:sz w:val="24"/>
          <w:szCs w:val="24"/>
        </w:rPr>
        <w:fldChar w:fldCharType="separate"/>
      </w:r>
      <w:r w:rsidR="00633E04" w:rsidRPr="00C32B09">
        <w:rPr>
          <w:rFonts w:ascii="Times New Roman" w:hAnsi="Times New Roman" w:cs="Times New Roman"/>
          <w:noProof/>
          <w:sz w:val="24"/>
          <w:szCs w:val="24"/>
        </w:rPr>
        <w:t>(</w:t>
      </w:r>
      <w:r>
        <w:rPr>
          <w:rFonts w:ascii="Times New Roman" w:hAnsi="Times New Roman" w:cs="Times New Roman"/>
          <w:noProof/>
          <w:sz w:val="24"/>
          <w:szCs w:val="24"/>
        </w:rPr>
        <w:t>R</w:t>
      </w:r>
      <w:r w:rsidR="00633E04" w:rsidRPr="00C32B09">
        <w:rPr>
          <w:rFonts w:ascii="Times New Roman" w:hAnsi="Times New Roman" w:cs="Times New Roman"/>
          <w:noProof/>
          <w:sz w:val="24"/>
          <w:szCs w:val="24"/>
        </w:rPr>
        <w:t>uiz</w:t>
      </w:r>
      <w:r>
        <w:rPr>
          <w:rFonts w:ascii="Times New Roman" w:hAnsi="Times New Roman" w:cs="Times New Roman"/>
          <w:noProof/>
          <w:sz w:val="24"/>
          <w:szCs w:val="24"/>
        </w:rPr>
        <w:t xml:space="preserve"> y Hernández</w:t>
      </w:r>
      <w:r w:rsidR="00633E04" w:rsidRPr="00C32B09">
        <w:rPr>
          <w:rFonts w:ascii="Times New Roman" w:hAnsi="Times New Roman" w:cs="Times New Roman"/>
          <w:noProof/>
          <w:sz w:val="24"/>
          <w:szCs w:val="24"/>
        </w:rPr>
        <w:t>, 2006)</w:t>
      </w:r>
      <w:r w:rsidR="00633E04" w:rsidRPr="00C32B09">
        <w:rPr>
          <w:rFonts w:ascii="Times New Roman" w:hAnsi="Times New Roman" w:cs="Times New Roman"/>
          <w:sz w:val="24"/>
          <w:szCs w:val="24"/>
        </w:rPr>
        <w:fldChar w:fldCharType="end"/>
      </w:r>
      <w:r>
        <w:rPr>
          <w:rFonts w:ascii="Times New Roman" w:hAnsi="Times New Roman" w:cs="Times New Roman"/>
          <w:sz w:val="24"/>
          <w:szCs w:val="24"/>
        </w:rPr>
        <w:t>.</w:t>
      </w:r>
    </w:p>
    <w:p w14:paraId="0776DCF9" w14:textId="57D3DB47" w:rsidR="00633E04" w:rsidRPr="00C32B09" w:rsidRDefault="00633E04"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Esta situación refleja la </w:t>
      </w:r>
      <w:r w:rsidR="007E2E91">
        <w:rPr>
          <w:rFonts w:ascii="Times New Roman" w:hAnsi="Times New Roman" w:cs="Times New Roman"/>
          <w:sz w:val="24"/>
          <w:szCs w:val="24"/>
        </w:rPr>
        <w:t>débil</w:t>
      </w:r>
      <w:r w:rsidRPr="00C32B09">
        <w:rPr>
          <w:rFonts w:ascii="Times New Roman" w:hAnsi="Times New Roman" w:cs="Times New Roman"/>
          <w:sz w:val="24"/>
          <w:szCs w:val="24"/>
        </w:rPr>
        <w:t xml:space="preserve"> preparación del docente, qu</w:t>
      </w:r>
      <w:r w:rsidR="00BC5D8A">
        <w:rPr>
          <w:rFonts w:ascii="Times New Roman" w:hAnsi="Times New Roman" w:cs="Times New Roman"/>
          <w:sz w:val="24"/>
          <w:szCs w:val="24"/>
        </w:rPr>
        <w:t>ien,</w:t>
      </w:r>
      <w:r w:rsidRPr="00C32B09">
        <w:rPr>
          <w:rFonts w:ascii="Times New Roman" w:hAnsi="Times New Roman" w:cs="Times New Roman"/>
          <w:sz w:val="24"/>
          <w:szCs w:val="24"/>
        </w:rPr>
        <w:t xml:space="preserve"> lejos de comprender la complejidad de los conocimientos vastamente </w:t>
      </w:r>
      <w:r w:rsidR="0085741E" w:rsidRPr="00C32B09">
        <w:rPr>
          <w:rFonts w:ascii="Times New Roman" w:hAnsi="Times New Roman" w:cs="Times New Roman"/>
          <w:sz w:val="24"/>
          <w:szCs w:val="24"/>
        </w:rPr>
        <w:t>desarrollad</w:t>
      </w:r>
      <w:r w:rsidR="0085741E">
        <w:rPr>
          <w:rFonts w:ascii="Times New Roman" w:hAnsi="Times New Roman" w:cs="Times New Roman"/>
          <w:sz w:val="24"/>
          <w:szCs w:val="24"/>
        </w:rPr>
        <w:t>o</w:t>
      </w:r>
      <w:r w:rsidR="0085741E" w:rsidRPr="00C32B09">
        <w:rPr>
          <w:rFonts w:ascii="Times New Roman" w:hAnsi="Times New Roman" w:cs="Times New Roman"/>
          <w:sz w:val="24"/>
          <w:szCs w:val="24"/>
        </w:rPr>
        <w:t xml:space="preserve">s </w:t>
      </w:r>
      <w:r w:rsidRPr="00C32B09">
        <w:rPr>
          <w:rFonts w:ascii="Times New Roman" w:hAnsi="Times New Roman" w:cs="Times New Roman"/>
          <w:sz w:val="24"/>
          <w:szCs w:val="24"/>
        </w:rPr>
        <w:t>por lo niños</w:t>
      </w:r>
      <w:r w:rsidR="00BC5D8A">
        <w:rPr>
          <w:rFonts w:ascii="Times New Roman" w:hAnsi="Times New Roman" w:cs="Times New Roman"/>
          <w:sz w:val="24"/>
          <w:szCs w:val="24"/>
        </w:rPr>
        <w:t>,</w:t>
      </w:r>
      <w:r w:rsidRPr="00C32B09">
        <w:rPr>
          <w:rFonts w:ascii="Times New Roman" w:hAnsi="Times New Roman" w:cs="Times New Roman"/>
          <w:sz w:val="24"/>
          <w:szCs w:val="24"/>
        </w:rPr>
        <w:t xml:space="preserve"> </w:t>
      </w:r>
      <w:r w:rsidR="00BC5D8A">
        <w:rPr>
          <w:rFonts w:ascii="Times New Roman" w:hAnsi="Times New Roman" w:cs="Times New Roman"/>
          <w:sz w:val="24"/>
          <w:szCs w:val="24"/>
        </w:rPr>
        <w:t>los invalida</w:t>
      </w:r>
      <w:r w:rsidRPr="00C32B09">
        <w:rPr>
          <w:rFonts w:ascii="Times New Roman" w:hAnsi="Times New Roman" w:cs="Times New Roman"/>
          <w:sz w:val="24"/>
          <w:szCs w:val="24"/>
        </w:rPr>
        <w:t xml:space="preserve"> y </w:t>
      </w:r>
      <w:r w:rsidR="00BC5D8A" w:rsidRPr="00C32B09">
        <w:rPr>
          <w:rFonts w:ascii="Times New Roman" w:hAnsi="Times New Roman" w:cs="Times New Roman"/>
          <w:sz w:val="24"/>
          <w:szCs w:val="24"/>
        </w:rPr>
        <w:t>reduc</w:t>
      </w:r>
      <w:r w:rsidR="00BC5D8A">
        <w:rPr>
          <w:rFonts w:ascii="Times New Roman" w:hAnsi="Times New Roman" w:cs="Times New Roman"/>
          <w:sz w:val="24"/>
          <w:szCs w:val="24"/>
        </w:rPr>
        <w:t>e</w:t>
      </w:r>
      <w:r w:rsidR="00BC5D8A" w:rsidRPr="00C32B09">
        <w:rPr>
          <w:rFonts w:ascii="Times New Roman" w:hAnsi="Times New Roman" w:cs="Times New Roman"/>
          <w:sz w:val="24"/>
          <w:szCs w:val="24"/>
        </w:rPr>
        <w:t xml:space="preserve"> </w:t>
      </w:r>
      <w:r w:rsidRPr="00C32B09">
        <w:rPr>
          <w:rFonts w:ascii="Times New Roman" w:hAnsi="Times New Roman" w:cs="Times New Roman"/>
          <w:sz w:val="24"/>
          <w:szCs w:val="24"/>
        </w:rPr>
        <w:t xml:space="preserve">a simples “costumbres”. </w:t>
      </w:r>
      <w:r w:rsidR="00490833" w:rsidRPr="00C32B09">
        <w:rPr>
          <w:rFonts w:ascii="Times New Roman" w:hAnsi="Times New Roman" w:cs="Times New Roman"/>
          <w:sz w:val="24"/>
          <w:szCs w:val="24"/>
        </w:rPr>
        <w:t xml:space="preserve">Como afirman </w:t>
      </w:r>
      <w:r w:rsidR="00490833" w:rsidRPr="00C32B09">
        <w:rPr>
          <w:rFonts w:ascii="Times New Roman" w:hAnsi="Times New Roman" w:cs="Times New Roman"/>
          <w:noProof/>
          <w:sz w:val="24"/>
          <w:szCs w:val="24"/>
        </w:rPr>
        <w:t xml:space="preserve">Peiró </w:t>
      </w:r>
      <w:r w:rsidR="008C2B83" w:rsidRPr="00C32B09">
        <w:rPr>
          <w:rFonts w:ascii="Times New Roman" w:hAnsi="Times New Roman" w:cs="Times New Roman"/>
          <w:noProof/>
          <w:sz w:val="24"/>
          <w:szCs w:val="24"/>
        </w:rPr>
        <w:t>y</w:t>
      </w:r>
      <w:r w:rsidR="00490833" w:rsidRPr="00C32B09">
        <w:rPr>
          <w:rFonts w:ascii="Times New Roman" w:hAnsi="Times New Roman" w:cs="Times New Roman"/>
          <w:noProof/>
          <w:sz w:val="24"/>
          <w:szCs w:val="24"/>
        </w:rPr>
        <w:t xml:space="preserve"> Merma</w:t>
      </w:r>
      <w:r w:rsidR="00490833" w:rsidRPr="00C32B09">
        <w:rPr>
          <w:rFonts w:ascii="Times New Roman" w:hAnsi="Times New Roman" w:cs="Times New Roman"/>
          <w:sz w:val="24"/>
          <w:szCs w:val="24"/>
        </w:rPr>
        <w:t xml:space="preserve"> </w:t>
      </w:r>
      <w:r w:rsidR="00490833" w:rsidRPr="00C32B09">
        <w:rPr>
          <w:rFonts w:ascii="Times New Roman" w:hAnsi="Times New Roman" w:cs="Times New Roman"/>
          <w:sz w:val="24"/>
          <w:szCs w:val="24"/>
        </w:rPr>
        <w:fldChar w:fldCharType="begin" w:fldLock="1"/>
      </w:r>
      <w:r w:rsidR="00CE46D7">
        <w:rPr>
          <w:rFonts w:ascii="Times New Roman" w:hAnsi="Times New Roman" w:cs="Times New Roman"/>
          <w:sz w:val="24"/>
          <w:szCs w:val="24"/>
        </w:rPr>
        <w:instrText>ADDIN CSL_CITATION {"citationItems":[{"id":"ITEM-1","itemData":{"DOI":"10.20932/barataria.v0i13.118","ISBN":"3221276230","ISSN":"1575-0825","abstract":"La diversidad cultural se refleja en las aulas. Es una de las variables que tiene influencia crucial en el clima en el centro. Esta investigación tiene como objetivos analizar la complejidad de la Educación Intercultural, ofrecer fundamentos teóricos para abordar la problemática de la incorporación de alumnos extranjeros al sistema educativo, y plantear modelos alternativos de integración para optimizar la gestión de la interculturalidad. La metodología empleada se basa en el diseño descriptivo. Utilizamos técnicas cuantitativas y cualitativas. Empleamos, como instrumento de investigación, un cuestionario, elaborado por el Grupo Interdisciplinario de Teoría de la Educación, de la Universidad de Alicante. Los resultados de la aplicación del cuestionario, a 3.820 profesores, muestran la existencia de conductas, en el aula, vinculadas con el racismo y la xenofobia. En este trabajo, planteamos la defensa del modelo holístico de Educación Intercultural y observamos los principios y cuestiones clave que hay que considerar para una intervención eficaz.","author":[{"dropping-particle":"","family":"Peiró","given":"Salvador","non-dropping-particle":"","parse-names":false,"suffix":""},{"dropping-particle":"","family":"Merma","given":"Gladys","non-dropping-particle":"","parse-names":false,"suffix":""}],"container-title":"Revista Barataria","id":"ITEM-1","issue":"13","issued":{"date-parts":[["2012"]]},"page":"127 - 139","title":"La interculturalidad en la educación. situación y fundamentos de la educación intercultural basada en valores","type":"article-journal"},"uris":["http://www.mendeley.com/documents/?uuid=9ad9e114-4c06-47c3-bedc-f751f969f895"]}],"mendeley":{"formattedCitation":"(Peiró &amp; Merma, 2012)","manualFormatting":"(2012)","plainTextFormattedCitation":"(Peiró &amp; Merma, 2012)","previouslyFormattedCitation":"(Peiró &amp; Merma, 2012)"},"properties":{"noteIndex":0},"schema":"https://github.com/citation-style-language/schema/raw/master/csl-citation.json"}</w:instrText>
      </w:r>
      <w:r w:rsidR="00490833" w:rsidRPr="00C32B09">
        <w:rPr>
          <w:rFonts w:ascii="Times New Roman" w:hAnsi="Times New Roman" w:cs="Times New Roman"/>
          <w:sz w:val="24"/>
          <w:szCs w:val="24"/>
        </w:rPr>
        <w:fldChar w:fldCharType="separate"/>
      </w:r>
      <w:r w:rsidR="00693785" w:rsidRPr="00C32B09">
        <w:rPr>
          <w:rFonts w:ascii="Times New Roman" w:hAnsi="Times New Roman" w:cs="Times New Roman"/>
          <w:noProof/>
          <w:sz w:val="24"/>
          <w:szCs w:val="24"/>
        </w:rPr>
        <w:t>(2012)</w:t>
      </w:r>
      <w:r w:rsidR="00490833" w:rsidRPr="00C32B09">
        <w:rPr>
          <w:rFonts w:ascii="Times New Roman" w:hAnsi="Times New Roman" w:cs="Times New Roman"/>
          <w:sz w:val="24"/>
          <w:szCs w:val="24"/>
        </w:rPr>
        <w:fldChar w:fldCharType="end"/>
      </w:r>
      <w:r w:rsidR="00BC5D8A">
        <w:rPr>
          <w:rFonts w:ascii="Times New Roman" w:hAnsi="Times New Roman" w:cs="Times New Roman"/>
          <w:sz w:val="24"/>
          <w:szCs w:val="24"/>
        </w:rPr>
        <w:t>,</w:t>
      </w:r>
      <w:r w:rsidR="00490833" w:rsidRPr="00C32B09">
        <w:rPr>
          <w:rFonts w:ascii="Times New Roman" w:hAnsi="Times New Roman" w:cs="Times New Roman"/>
          <w:sz w:val="24"/>
          <w:szCs w:val="24"/>
        </w:rPr>
        <w:t xml:space="preserve"> </w:t>
      </w:r>
      <w:r w:rsidR="00BC5D8A">
        <w:rPr>
          <w:rFonts w:ascii="Times New Roman" w:hAnsi="Times New Roman" w:cs="Times New Roman"/>
          <w:sz w:val="24"/>
          <w:szCs w:val="24"/>
        </w:rPr>
        <w:t>e</w:t>
      </w:r>
      <w:r w:rsidR="00BC5D8A" w:rsidRPr="00C32B09">
        <w:rPr>
          <w:rFonts w:ascii="Times New Roman" w:hAnsi="Times New Roman" w:cs="Times New Roman"/>
          <w:sz w:val="24"/>
          <w:szCs w:val="24"/>
        </w:rPr>
        <w:t xml:space="preserve">l </w:t>
      </w:r>
      <w:r w:rsidRPr="00C32B09">
        <w:rPr>
          <w:rFonts w:ascii="Times New Roman" w:hAnsi="Times New Roman" w:cs="Times New Roman"/>
          <w:sz w:val="24"/>
          <w:szCs w:val="24"/>
        </w:rPr>
        <w:t xml:space="preserve">profesor debe estar </w:t>
      </w:r>
      <w:r w:rsidRPr="00C32B09">
        <w:rPr>
          <w:rFonts w:ascii="Times New Roman" w:hAnsi="Times New Roman" w:cs="Times New Roman"/>
          <w:sz w:val="24"/>
          <w:szCs w:val="24"/>
        </w:rPr>
        <w:lastRenderedPageBreak/>
        <w:t xml:space="preserve">capacitado para desenvolverse adecuadamente cuando está frente a alumnos de culturas distintas. En consecuencia, es necesaria una formación inicial pertinente con </w:t>
      </w:r>
      <w:r w:rsidR="00BC5D8A" w:rsidRPr="00C32B09">
        <w:rPr>
          <w:rFonts w:ascii="Times New Roman" w:hAnsi="Times New Roman" w:cs="Times New Roman"/>
          <w:sz w:val="24"/>
          <w:szCs w:val="24"/>
        </w:rPr>
        <w:t>la educación intercultur</w:t>
      </w:r>
      <w:r w:rsidRPr="00C32B09">
        <w:rPr>
          <w:rFonts w:ascii="Times New Roman" w:hAnsi="Times New Roman" w:cs="Times New Roman"/>
          <w:sz w:val="24"/>
          <w:szCs w:val="24"/>
        </w:rPr>
        <w:t xml:space="preserve">al que se incluya en los planes de estudio de las </w:t>
      </w:r>
      <w:r w:rsidR="00BC5D8A" w:rsidRPr="00C32B09">
        <w:rPr>
          <w:rFonts w:ascii="Times New Roman" w:hAnsi="Times New Roman" w:cs="Times New Roman"/>
          <w:sz w:val="24"/>
          <w:szCs w:val="24"/>
        </w:rPr>
        <w:t>facultades de educación</w:t>
      </w:r>
      <w:r w:rsidR="001E5CBF">
        <w:rPr>
          <w:rFonts w:ascii="Times New Roman" w:hAnsi="Times New Roman" w:cs="Times New Roman"/>
          <w:sz w:val="24"/>
          <w:szCs w:val="24"/>
        </w:rPr>
        <w:t>.</w:t>
      </w:r>
    </w:p>
    <w:p w14:paraId="7607E07F" w14:textId="321FE37C" w:rsidR="00930247" w:rsidRPr="00C32B09" w:rsidRDefault="00930247"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No se trata de</w:t>
      </w:r>
      <w:r w:rsidR="00C631E8" w:rsidRPr="00C32B09">
        <w:rPr>
          <w:rFonts w:ascii="Times New Roman" w:hAnsi="Times New Roman" w:cs="Times New Roman"/>
          <w:sz w:val="24"/>
          <w:szCs w:val="24"/>
        </w:rPr>
        <w:t xml:space="preserve"> presentar una imagen romántica de un nuevo sujeto infantil </w:t>
      </w:r>
      <w:r w:rsidR="00C631E8" w:rsidRPr="00C32B09">
        <w:rPr>
          <w:rFonts w:ascii="Times New Roman" w:hAnsi="Times New Roman" w:cs="Times New Roman"/>
          <w:sz w:val="24"/>
          <w:szCs w:val="24"/>
        </w:rPr>
        <w:fldChar w:fldCharType="begin" w:fldLock="1"/>
      </w:r>
      <w:r w:rsidR="00C631E8" w:rsidRPr="00C32B09">
        <w:rPr>
          <w:rFonts w:ascii="Times New Roman" w:hAnsi="Times New Roman" w:cs="Times New Roman"/>
          <w:sz w:val="24"/>
          <w:szCs w:val="24"/>
        </w:rPr>
        <w:instrText>ADDIN CSL_CITATION {"citationItems":[{"id":"ITEM-1","itemData":{"DOI":"10.5027/PSICOPERSPECTIVAS-VOL14-ISSUE1-FULLTEXT-544","ISSN":"07186924","abstract":"Contrary to popular belief, children have a capacity to interpret their environment subtlety and to take a critical stand about life and work styles that are present in current Chilean society. In conceptual terms, this research shows that childhood may be understood from perspectives that differ from psycho-evolutionary models, unveiling the child as a complex subject that portrays him/herself as the result but also as an agent of current societies. This research involved the analysis of a diversity of theoretical fields that have influenced relevant social research, such as the new social studies of childhood and their brief development in Latin America, as well as the subjective stand of the child in these fields. From this logic, Critical Discourse Analysis appears to be a useful theoretical tool to conduct research work about childhood, since it argues that the discourse of subordinates is invisible. We end with a few brief precisions about the relationship between the child and the adult world, which give an account of the paradoxes and contradictions that these perspectives toss over the traditional relationship, which takes for granted that the child is a subordinate.","author":[{"dropping-particle":"","family":"Vergara","given":"Ana","non-dropping-particle":"","parse-names":false,"suffix":""},{"dropping-particle":"","family":"Peña","given":"Mónica","non-dropping-particle":"","parse-names":false,"suffix":""},{"dropping-particle":"","family":"Chávez","given":"Paulina","non-dropping-particle":"","parse-names":false,"suffix":""},{"dropping-particle":"","family":"Vergara","given":"Enrique","non-dropping-particle":"","parse-names":false,"suffix":""}],"container-title":"Psicoperspectivas","id":"ITEM-1","issue":"1","issued":{"date-parts":[["2015"]]},"page":"55-65","title":"Los niños como sujetos sociales: El aporte de los nuevos estudios sociales de la infancia y el análisis crítico del discurso","type":"article-journal","volume":"14"},"uris":["http://www.mendeley.com/documents/?uuid=db06193e-5128-41c7-993e-20abc42f6ee2"]}],"mendeley":{"formattedCitation":"(Vergara et al., 2015)","plainTextFormattedCitation":"(Vergara et al., 2015)","previouslyFormattedCitation":"(Vergara et al., 2015)"},"properties":{"noteIndex":0},"schema":"https://github.com/citation-style-language/schema/raw/master/csl-citation.json"}</w:instrText>
      </w:r>
      <w:r w:rsidR="00C631E8" w:rsidRPr="00C32B09">
        <w:rPr>
          <w:rFonts w:ascii="Times New Roman" w:hAnsi="Times New Roman" w:cs="Times New Roman"/>
          <w:sz w:val="24"/>
          <w:szCs w:val="24"/>
        </w:rPr>
        <w:fldChar w:fldCharType="separate"/>
      </w:r>
      <w:r w:rsidR="00C631E8" w:rsidRPr="00C32B09">
        <w:rPr>
          <w:rFonts w:ascii="Times New Roman" w:hAnsi="Times New Roman" w:cs="Times New Roman"/>
          <w:noProof/>
          <w:sz w:val="24"/>
          <w:szCs w:val="24"/>
        </w:rPr>
        <w:t>(Vergara,</w:t>
      </w:r>
      <w:r w:rsidR="001E5CBF">
        <w:rPr>
          <w:rFonts w:ascii="Times New Roman" w:hAnsi="Times New Roman" w:cs="Times New Roman"/>
          <w:noProof/>
          <w:sz w:val="24"/>
          <w:szCs w:val="24"/>
        </w:rPr>
        <w:t xml:space="preserve"> </w:t>
      </w:r>
      <w:r w:rsidR="001E5CBF" w:rsidRPr="00B71F85">
        <w:rPr>
          <w:rFonts w:ascii="Times New Roman" w:hAnsi="Times New Roman" w:cs="Times New Roman"/>
          <w:sz w:val="24"/>
          <w:szCs w:val="24"/>
        </w:rPr>
        <w:t>Peña, Chávez</w:t>
      </w:r>
      <w:r w:rsidR="001E5CBF">
        <w:rPr>
          <w:rFonts w:ascii="Times New Roman" w:hAnsi="Times New Roman" w:cs="Times New Roman"/>
          <w:sz w:val="24"/>
          <w:szCs w:val="24"/>
        </w:rPr>
        <w:t xml:space="preserve"> y</w:t>
      </w:r>
      <w:r w:rsidR="001E5CBF" w:rsidRPr="00B71F85">
        <w:rPr>
          <w:rFonts w:ascii="Times New Roman" w:hAnsi="Times New Roman" w:cs="Times New Roman"/>
          <w:sz w:val="24"/>
          <w:szCs w:val="24"/>
        </w:rPr>
        <w:t xml:space="preserve"> Vergara</w:t>
      </w:r>
      <w:r w:rsidR="001E5CBF">
        <w:rPr>
          <w:rFonts w:ascii="Times New Roman" w:hAnsi="Times New Roman" w:cs="Times New Roman"/>
          <w:sz w:val="24"/>
          <w:szCs w:val="24"/>
        </w:rPr>
        <w:t>,</w:t>
      </w:r>
      <w:r w:rsidR="00C631E8" w:rsidRPr="00C32B09">
        <w:rPr>
          <w:rFonts w:ascii="Times New Roman" w:hAnsi="Times New Roman" w:cs="Times New Roman"/>
          <w:noProof/>
          <w:sz w:val="24"/>
          <w:szCs w:val="24"/>
        </w:rPr>
        <w:t xml:space="preserve"> 2015)</w:t>
      </w:r>
      <w:r w:rsidR="00C631E8" w:rsidRPr="00C32B09">
        <w:rPr>
          <w:rFonts w:ascii="Times New Roman" w:hAnsi="Times New Roman" w:cs="Times New Roman"/>
          <w:sz w:val="24"/>
          <w:szCs w:val="24"/>
        </w:rPr>
        <w:fldChar w:fldCharType="end"/>
      </w:r>
      <w:r w:rsidR="00797566">
        <w:rPr>
          <w:rFonts w:ascii="Times New Roman" w:hAnsi="Times New Roman" w:cs="Times New Roman"/>
          <w:sz w:val="24"/>
          <w:szCs w:val="24"/>
        </w:rPr>
        <w:t xml:space="preserve">. </w:t>
      </w:r>
      <w:r w:rsidRPr="00C32B09">
        <w:rPr>
          <w:rFonts w:ascii="Times New Roman" w:hAnsi="Times New Roman" w:cs="Times New Roman"/>
          <w:sz w:val="24"/>
          <w:szCs w:val="24"/>
        </w:rPr>
        <w:t xml:space="preserve">Las facultades de </w:t>
      </w:r>
      <w:r w:rsidR="001E5CBF">
        <w:rPr>
          <w:rFonts w:ascii="Times New Roman" w:hAnsi="Times New Roman" w:cs="Times New Roman"/>
          <w:sz w:val="24"/>
          <w:szCs w:val="24"/>
        </w:rPr>
        <w:t>e</w:t>
      </w:r>
      <w:r w:rsidR="001E5CBF" w:rsidRPr="00C32B09">
        <w:rPr>
          <w:rFonts w:ascii="Times New Roman" w:hAnsi="Times New Roman" w:cs="Times New Roman"/>
          <w:sz w:val="24"/>
          <w:szCs w:val="24"/>
        </w:rPr>
        <w:t xml:space="preserve">ducación </w:t>
      </w:r>
      <w:r w:rsidR="00C631E8" w:rsidRPr="00C32B09">
        <w:rPr>
          <w:rFonts w:ascii="Times New Roman" w:hAnsi="Times New Roman" w:cs="Times New Roman"/>
          <w:sz w:val="24"/>
          <w:szCs w:val="24"/>
        </w:rPr>
        <w:t xml:space="preserve">tienen la responsabilidad de considerar en el proceso de </w:t>
      </w:r>
      <w:r w:rsidRPr="00C32B09">
        <w:rPr>
          <w:rFonts w:ascii="Times New Roman" w:hAnsi="Times New Roman" w:cs="Times New Roman"/>
          <w:sz w:val="24"/>
          <w:szCs w:val="24"/>
        </w:rPr>
        <w:t xml:space="preserve">formación y actualización de docentes y orientadores el respeto y comprensión de la cosmovisión de las comunidades indígenas </w:t>
      </w:r>
      <w:r w:rsidRPr="00C32B09">
        <w:rPr>
          <w:rFonts w:ascii="Times New Roman" w:hAnsi="Times New Roman" w:cs="Times New Roman"/>
          <w:sz w:val="24"/>
          <w:szCs w:val="24"/>
        </w:rPr>
        <w:fldChar w:fldCharType="begin" w:fldLock="1"/>
      </w:r>
      <w:r w:rsidRPr="00C32B09">
        <w:rPr>
          <w:rFonts w:ascii="Times New Roman" w:hAnsi="Times New Roman" w:cs="Times New Roman"/>
          <w:sz w:val="24"/>
          <w:szCs w:val="24"/>
        </w:rPr>
        <w:instrText>ADDIN CSL_CITATION {"citationItems":[{"id":"ITEM-1","itemData":{"DOI":"10.11600/21450366.5.1aletheia.16.33","ISSN":"21450366","author":[{"dropping-particle":"","family":"Guevara","given":"Gloria Diva","non-dropping-particle":"","parse-names":false,"suffix":""},{"dropping-particle":"","family":"Lemus","given":"Blanca Yolanda","non-dropping-particle":"","parse-names":false,"suffix":""},{"dropping-particle":"","family":"Sánchez","given":"Carolina","non-dropping-particle":"","parse-names":false,"suffix":""}],"container-title":"Aletheia. Revista de Desarrollo Humano, Educativo y Social Contemporáneo","id":"ITEM-1","issue":"1","issued":{"date-parts":[["2013"]]},"page":"16-33","title":"Procesos transicionales en niños y niñas indígenas de primera infancia, del Distrito Capital a su ingreso a la escuela pública","type":"article-journal","volume":"5"},"uris":["http://www.mendeley.com/documents/?uuid=66ee1f30-e6fa-42ce-8fc0-1ca36e5d838f"]}],"mendeley":{"formattedCitation":"(Guevara et al., 2013)","plainTextFormattedCitation":"(Guevara et al., 2013)","previouslyFormattedCitation":"(Guevara et al., 2013)"},"properties":{"noteIndex":0},"schema":"https://github.com/citation-style-language/schema/raw/master/csl-citation.json"}</w:instrText>
      </w:r>
      <w:r w:rsidRPr="00C32B09">
        <w:rPr>
          <w:rFonts w:ascii="Times New Roman" w:hAnsi="Times New Roman" w:cs="Times New Roman"/>
          <w:sz w:val="24"/>
          <w:szCs w:val="24"/>
        </w:rPr>
        <w:fldChar w:fldCharType="separate"/>
      </w:r>
      <w:r w:rsidRPr="00C32B09">
        <w:rPr>
          <w:rFonts w:ascii="Times New Roman" w:hAnsi="Times New Roman" w:cs="Times New Roman"/>
          <w:noProof/>
          <w:sz w:val="24"/>
          <w:szCs w:val="24"/>
        </w:rPr>
        <w:t>(Guevara,</w:t>
      </w:r>
      <w:r w:rsidR="00204ACF">
        <w:rPr>
          <w:rFonts w:ascii="Times New Roman" w:hAnsi="Times New Roman" w:cs="Times New Roman"/>
          <w:noProof/>
          <w:sz w:val="24"/>
          <w:szCs w:val="24"/>
        </w:rPr>
        <w:t xml:space="preserve"> </w:t>
      </w:r>
      <w:r w:rsidR="00204ACF" w:rsidRPr="00B71F85">
        <w:rPr>
          <w:rFonts w:ascii="Times New Roman" w:hAnsi="Times New Roman" w:cs="Times New Roman"/>
          <w:sz w:val="24"/>
          <w:szCs w:val="24"/>
        </w:rPr>
        <w:t>Lemus</w:t>
      </w:r>
      <w:r w:rsidR="00204ACF">
        <w:rPr>
          <w:rFonts w:ascii="Times New Roman" w:hAnsi="Times New Roman" w:cs="Times New Roman"/>
          <w:sz w:val="24"/>
          <w:szCs w:val="24"/>
        </w:rPr>
        <w:t xml:space="preserve"> y</w:t>
      </w:r>
      <w:r w:rsidR="00204ACF" w:rsidRPr="00B71F85">
        <w:rPr>
          <w:rFonts w:ascii="Times New Roman" w:hAnsi="Times New Roman" w:cs="Times New Roman"/>
          <w:sz w:val="24"/>
          <w:szCs w:val="24"/>
        </w:rPr>
        <w:t xml:space="preserve"> Sánchez</w:t>
      </w:r>
      <w:r w:rsidR="00204ACF">
        <w:rPr>
          <w:rFonts w:ascii="Times New Roman" w:hAnsi="Times New Roman" w:cs="Times New Roman"/>
          <w:sz w:val="24"/>
          <w:szCs w:val="24"/>
        </w:rPr>
        <w:t>,</w:t>
      </w:r>
      <w:r w:rsidRPr="00C32B09">
        <w:rPr>
          <w:rFonts w:ascii="Times New Roman" w:hAnsi="Times New Roman" w:cs="Times New Roman"/>
          <w:noProof/>
          <w:sz w:val="24"/>
          <w:szCs w:val="24"/>
        </w:rPr>
        <w:t xml:space="preserve"> 2013)</w:t>
      </w:r>
      <w:r w:rsidRPr="00C32B09">
        <w:rPr>
          <w:rFonts w:ascii="Times New Roman" w:hAnsi="Times New Roman" w:cs="Times New Roman"/>
          <w:sz w:val="24"/>
          <w:szCs w:val="24"/>
        </w:rPr>
        <w:fldChar w:fldCharType="end"/>
      </w:r>
    </w:p>
    <w:p w14:paraId="273C5024" w14:textId="1B9CCCB1" w:rsidR="003C37C9" w:rsidRPr="00C32B09" w:rsidRDefault="00204ACF" w:rsidP="00D563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Una </w:t>
      </w:r>
      <w:r w:rsidR="007E2E91">
        <w:rPr>
          <w:rFonts w:ascii="Times New Roman" w:hAnsi="Times New Roman" w:cs="Times New Roman"/>
          <w:sz w:val="24"/>
          <w:szCs w:val="24"/>
        </w:rPr>
        <w:t xml:space="preserve">relación horizontal </w:t>
      </w:r>
      <w:r w:rsidR="00BF1D36" w:rsidRPr="00C32B09">
        <w:rPr>
          <w:rFonts w:ascii="Times New Roman" w:hAnsi="Times New Roman" w:cs="Times New Roman"/>
          <w:sz w:val="24"/>
          <w:szCs w:val="24"/>
        </w:rPr>
        <w:t>de las diversas culturas implica una reforma</w:t>
      </w:r>
      <w:r w:rsidR="00DB6E39">
        <w:rPr>
          <w:rFonts w:ascii="Times New Roman" w:hAnsi="Times New Roman" w:cs="Times New Roman"/>
          <w:sz w:val="24"/>
          <w:szCs w:val="24"/>
        </w:rPr>
        <w:t xml:space="preserve"> estructural</w:t>
      </w:r>
      <w:r w:rsidR="00BF1D36" w:rsidRPr="00C32B09">
        <w:rPr>
          <w:rFonts w:ascii="Times New Roman" w:hAnsi="Times New Roman" w:cs="Times New Roman"/>
          <w:sz w:val="24"/>
          <w:szCs w:val="24"/>
        </w:rPr>
        <w:t xml:space="preserve"> del sistema educativo, </w:t>
      </w:r>
      <w:r w:rsidR="00224D3D">
        <w:rPr>
          <w:rFonts w:ascii="Times New Roman" w:hAnsi="Times New Roman" w:cs="Times New Roman"/>
          <w:sz w:val="24"/>
          <w:szCs w:val="24"/>
        </w:rPr>
        <w:t>a partir de la cual</w:t>
      </w:r>
      <w:r w:rsidR="00BF1D36" w:rsidRPr="00C32B09">
        <w:rPr>
          <w:rFonts w:ascii="Times New Roman" w:hAnsi="Times New Roman" w:cs="Times New Roman"/>
          <w:sz w:val="24"/>
          <w:szCs w:val="24"/>
        </w:rPr>
        <w:t xml:space="preserve"> los sectores que discriminan reciban una formación dialogante y </w:t>
      </w:r>
      <w:r w:rsidR="00224D3D">
        <w:rPr>
          <w:rFonts w:ascii="Times New Roman" w:hAnsi="Times New Roman" w:cs="Times New Roman"/>
          <w:sz w:val="24"/>
          <w:szCs w:val="24"/>
        </w:rPr>
        <w:t>de respeto a</w:t>
      </w:r>
      <w:r w:rsidR="00224D3D" w:rsidRPr="00C32B09">
        <w:rPr>
          <w:rFonts w:ascii="Times New Roman" w:hAnsi="Times New Roman" w:cs="Times New Roman"/>
          <w:sz w:val="24"/>
          <w:szCs w:val="24"/>
        </w:rPr>
        <w:t xml:space="preserve"> </w:t>
      </w:r>
      <w:r w:rsidR="00BF1D36" w:rsidRPr="00C32B09">
        <w:rPr>
          <w:rFonts w:ascii="Times New Roman" w:hAnsi="Times New Roman" w:cs="Times New Roman"/>
          <w:sz w:val="24"/>
          <w:szCs w:val="24"/>
        </w:rPr>
        <w:t xml:space="preserve">las diferencias culturales. La política educativa intercultural </w:t>
      </w:r>
      <w:r w:rsidR="00224D3D" w:rsidRPr="00C32B09">
        <w:rPr>
          <w:rFonts w:ascii="Times New Roman" w:hAnsi="Times New Roman" w:cs="Times New Roman"/>
          <w:sz w:val="24"/>
          <w:szCs w:val="24"/>
        </w:rPr>
        <w:t>expresad</w:t>
      </w:r>
      <w:r w:rsidR="00224D3D">
        <w:rPr>
          <w:rFonts w:ascii="Times New Roman" w:hAnsi="Times New Roman" w:cs="Times New Roman"/>
          <w:sz w:val="24"/>
          <w:szCs w:val="24"/>
        </w:rPr>
        <w:t>a</w:t>
      </w:r>
      <w:r w:rsidR="00224D3D" w:rsidRPr="00C32B09">
        <w:rPr>
          <w:rFonts w:ascii="Times New Roman" w:hAnsi="Times New Roman" w:cs="Times New Roman"/>
          <w:sz w:val="24"/>
          <w:szCs w:val="24"/>
        </w:rPr>
        <w:t xml:space="preserve"> </w:t>
      </w:r>
      <w:r w:rsidR="00BF1D36" w:rsidRPr="00C32B09">
        <w:rPr>
          <w:rFonts w:ascii="Times New Roman" w:hAnsi="Times New Roman" w:cs="Times New Roman"/>
          <w:sz w:val="24"/>
          <w:szCs w:val="24"/>
        </w:rPr>
        <w:t xml:space="preserve">en </w:t>
      </w:r>
      <w:r w:rsidR="00224D3D">
        <w:rPr>
          <w:rFonts w:ascii="Times New Roman" w:hAnsi="Times New Roman" w:cs="Times New Roman"/>
          <w:sz w:val="24"/>
          <w:szCs w:val="24"/>
        </w:rPr>
        <w:t xml:space="preserve">los </w:t>
      </w:r>
      <w:r w:rsidR="00BF1D36" w:rsidRPr="00C32B09">
        <w:rPr>
          <w:rFonts w:ascii="Times New Roman" w:hAnsi="Times New Roman" w:cs="Times New Roman"/>
          <w:sz w:val="24"/>
          <w:szCs w:val="24"/>
        </w:rPr>
        <w:t xml:space="preserve">discursos públicos de </w:t>
      </w:r>
      <w:r w:rsidR="00D374AC" w:rsidRPr="00C32B09">
        <w:rPr>
          <w:rFonts w:ascii="Times New Roman" w:hAnsi="Times New Roman" w:cs="Times New Roman"/>
          <w:sz w:val="24"/>
          <w:szCs w:val="24"/>
        </w:rPr>
        <w:t>valoración</w:t>
      </w:r>
      <w:r w:rsidR="00BF1D36" w:rsidRPr="00C32B09">
        <w:rPr>
          <w:rFonts w:ascii="Times New Roman" w:hAnsi="Times New Roman" w:cs="Times New Roman"/>
          <w:sz w:val="24"/>
          <w:szCs w:val="24"/>
        </w:rPr>
        <w:t xml:space="preserve"> de las diferencias no se traduce en los </w:t>
      </w:r>
      <w:r w:rsidR="00D374AC" w:rsidRPr="00C32B09">
        <w:rPr>
          <w:rFonts w:ascii="Times New Roman" w:hAnsi="Times New Roman" w:cs="Times New Roman"/>
          <w:sz w:val="24"/>
          <w:szCs w:val="24"/>
        </w:rPr>
        <w:t>currículos</w:t>
      </w:r>
      <w:r w:rsidR="00BF1D36" w:rsidRPr="00C32B09">
        <w:rPr>
          <w:rFonts w:ascii="Times New Roman" w:hAnsi="Times New Roman" w:cs="Times New Roman"/>
          <w:sz w:val="24"/>
          <w:szCs w:val="24"/>
        </w:rPr>
        <w:t xml:space="preserve"> educativos, no se traduce en el desempeño docente, no se traduce en el abordaje desde el estado, sin embargo, sostiene </w:t>
      </w:r>
      <w:r w:rsidR="00D374AC" w:rsidRPr="00C32B09">
        <w:rPr>
          <w:rFonts w:ascii="Times New Roman" w:hAnsi="Times New Roman" w:cs="Times New Roman"/>
          <w:sz w:val="24"/>
          <w:szCs w:val="24"/>
        </w:rPr>
        <w:t xml:space="preserve">la propuesta de </w:t>
      </w:r>
      <w:r w:rsidR="00BF1D36" w:rsidRPr="00C32B09">
        <w:rPr>
          <w:rFonts w:ascii="Times New Roman" w:hAnsi="Times New Roman" w:cs="Times New Roman"/>
          <w:sz w:val="24"/>
          <w:szCs w:val="24"/>
        </w:rPr>
        <w:t xml:space="preserve">las políticas neoliberales en materia educativa, </w:t>
      </w:r>
      <w:r w:rsidR="00D374AC" w:rsidRPr="00C32B09">
        <w:rPr>
          <w:rFonts w:ascii="Times New Roman" w:hAnsi="Times New Roman" w:cs="Times New Roman"/>
          <w:sz w:val="24"/>
          <w:szCs w:val="24"/>
        </w:rPr>
        <w:t xml:space="preserve">que </w:t>
      </w:r>
      <w:r w:rsidR="00BF1D36" w:rsidRPr="00C32B09">
        <w:rPr>
          <w:rFonts w:ascii="Times New Roman" w:hAnsi="Times New Roman" w:cs="Times New Roman"/>
          <w:sz w:val="24"/>
          <w:szCs w:val="24"/>
        </w:rPr>
        <w:t xml:space="preserve">quebrantan las prácticas colectivas de cooperación interpersonal </w:t>
      </w:r>
      <w:r w:rsidR="00BF1D36" w:rsidRPr="00C32B09">
        <w:rPr>
          <w:rFonts w:ascii="Times New Roman" w:hAnsi="Times New Roman" w:cs="Times New Roman"/>
          <w:sz w:val="24"/>
          <w:szCs w:val="24"/>
        </w:rPr>
        <w:fldChar w:fldCharType="begin" w:fldLock="1"/>
      </w:r>
      <w:r w:rsidR="00BF1D36" w:rsidRPr="00C32B09">
        <w:rPr>
          <w:rFonts w:ascii="Times New Roman" w:hAnsi="Times New Roman" w:cs="Times New Roman"/>
          <w:sz w:val="24"/>
          <w:szCs w:val="24"/>
        </w:rPr>
        <w:instrText>ADDIN CSL_CITATION {"citationItems":[{"id":"ITEM-1","itemData":{"ISSN":"0187-5795","abstract":"En este artículo se analiza el contexto escolar y político en el que se dan los procesos de construcción identitaria de niñas y niños en dos comunidades identificadas como indígenas, a partir de la articulación de los conceptos de comunidad indígena, identidad y cultura. La discusión se sitúa en el debate sobre la configuración de identidades en el contexto de globalización de las sociedades contemporáneas. Se aborda la pertinencia del análisis crítico a estos conceptos que emanan de las ciencias sociales clásicas y se indaga en su contribución para entender las relaciones sociales en los estudios de la infancia en contextos de diversidad cultural. Los hallazgos empíricos valoran el aporte que las comunidades zapatistas ofrecen para fomentar la participación infantil en las actividades que promueve la colectividad, en particular cuando se expresan en las escuelas “autónomas” en Chiapas.","author":[{"dropping-particle":"","family":"Núñez","given":"Katia","non-dropping-particle":"","parse-names":false,"suffix":""},{"dropping-particle":"","family":"Baronnet","given":"Bruno","non-dropping-particle":"","parse-names":false,"suffix":""}],"container-title":"Argumentos","id":"ITEM-1","issue":"84","issued":{"date-parts":[["2017"]]},"page":"17-36","title":"Infancias indígenas y construcción de identidades","type":"article-journal","volume":"30"},"uris":["http://www.mendeley.com/documents/?uuid=637d03e0-e2b4-40ae-9c4b-21d5a4781bc9"]}],"mendeley":{"formattedCitation":"(Núñez &amp; Baronnet, 2017)","plainTextFormattedCitation":"(Núñez &amp; Baronnet, 2017)","previouslyFormattedCitation":"(Núñez &amp; Baronnet, 2017)"},"properties":{"noteIndex":0},"schema":"https://github.com/citation-style-language/schema/raw/master/csl-citation.json"}</w:instrText>
      </w:r>
      <w:r w:rsidR="00BF1D36" w:rsidRPr="00C32B09">
        <w:rPr>
          <w:rFonts w:ascii="Times New Roman" w:hAnsi="Times New Roman" w:cs="Times New Roman"/>
          <w:sz w:val="24"/>
          <w:szCs w:val="24"/>
        </w:rPr>
        <w:fldChar w:fldCharType="separate"/>
      </w:r>
      <w:r w:rsidR="00BF1D36" w:rsidRPr="00C32B09">
        <w:rPr>
          <w:rFonts w:ascii="Times New Roman" w:hAnsi="Times New Roman" w:cs="Times New Roman"/>
          <w:noProof/>
          <w:sz w:val="24"/>
          <w:szCs w:val="24"/>
        </w:rPr>
        <w:t xml:space="preserve">(Núñez </w:t>
      </w:r>
      <w:r w:rsidR="00224D3D">
        <w:rPr>
          <w:rFonts w:ascii="Times New Roman" w:hAnsi="Times New Roman" w:cs="Times New Roman"/>
          <w:noProof/>
          <w:sz w:val="24"/>
          <w:szCs w:val="24"/>
        </w:rPr>
        <w:t>y</w:t>
      </w:r>
      <w:r w:rsidR="00224D3D" w:rsidRPr="00C32B09">
        <w:rPr>
          <w:rFonts w:ascii="Times New Roman" w:hAnsi="Times New Roman" w:cs="Times New Roman"/>
          <w:noProof/>
          <w:sz w:val="24"/>
          <w:szCs w:val="24"/>
        </w:rPr>
        <w:t xml:space="preserve"> </w:t>
      </w:r>
      <w:r w:rsidR="00BF1D36" w:rsidRPr="00C32B09">
        <w:rPr>
          <w:rFonts w:ascii="Times New Roman" w:hAnsi="Times New Roman" w:cs="Times New Roman"/>
          <w:noProof/>
          <w:sz w:val="24"/>
          <w:szCs w:val="24"/>
        </w:rPr>
        <w:t>Baronnet, 2017)</w:t>
      </w:r>
      <w:r w:rsidR="00BF1D36" w:rsidRPr="00C32B09">
        <w:rPr>
          <w:rFonts w:ascii="Times New Roman" w:hAnsi="Times New Roman" w:cs="Times New Roman"/>
          <w:sz w:val="24"/>
          <w:szCs w:val="24"/>
        </w:rPr>
        <w:fldChar w:fldCharType="end"/>
      </w:r>
      <w:r w:rsidR="003C37C9" w:rsidRPr="00C32B09">
        <w:rPr>
          <w:rFonts w:ascii="Times New Roman" w:hAnsi="Times New Roman" w:cs="Times New Roman"/>
          <w:sz w:val="24"/>
          <w:szCs w:val="24"/>
        </w:rPr>
        <w:t xml:space="preserve">. </w:t>
      </w:r>
    </w:p>
    <w:p w14:paraId="4FDB2D0D" w14:textId="201EA7F0" w:rsidR="003C37C9" w:rsidRPr="00C32B09" w:rsidRDefault="003C37C9"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Reconocer la diversidad significa validar </w:t>
      </w:r>
      <w:r w:rsidR="00FD4BC2" w:rsidRPr="00C32B09">
        <w:rPr>
          <w:rFonts w:ascii="Times New Roman" w:hAnsi="Times New Roman" w:cs="Times New Roman"/>
          <w:sz w:val="24"/>
          <w:szCs w:val="24"/>
        </w:rPr>
        <w:t>todo el conocimiento</w:t>
      </w:r>
      <w:r w:rsidRPr="00C32B09">
        <w:rPr>
          <w:rFonts w:ascii="Times New Roman" w:hAnsi="Times New Roman" w:cs="Times New Roman"/>
          <w:sz w:val="24"/>
          <w:szCs w:val="24"/>
        </w:rPr>
        <w:t xml:space="preserve"> que posee</w:t>
      </w:r>
      <w:r w:rsidR="00FD4BC2" w:rsidRPr="00C32B09">
        <w:rPr>
          <w:rFonts w:ascii="Times New Roman" w:hAnsi="Times New Roman" w:cs="Times New Roman"/>
          <w:sz w:val="24"/>
          <w:szCs w:val="24"/>
        </w:rPr>
        <w:t xml:space="preserve">n </w:t>
      </w:r>
      <w:r w:rsidRPr="00C32B09">
        <w:rPr>
          <w:rFonts w:ascii="Times New Roman" w:hAnsi="Times New Roman" w:cs="Times New Roman"/>
          <w:sz w:val="24"/>
          <w:szCs w:val="24"/>
        </w:rPr>
        <w:t xml:space="preserve">los niños, los valores y las formas de resolver sus problemas, </w:t>
      </w:r>
      <w:r w:rsidR="00FD4BC2" w:rsidRPr="00C32B09">
        <w:rPr>
          <w:rFonts w:ascii="Times New Roman" w:hAnsi="Times New Roman" w:cs="Times New Roman"/>
          <w:sz w:val="24"/>
          <w:szCs w:val="24"/>
        </w:rPr>
        <w:t>pues en muchos casos toda la formación educativa</w:t>
      </w:r>
      <w:r w:rsidR="00072C72" w:rsidRPr="00C32B09">
        <w:rPr>
          <w:rFonts w:ascii="Times New Roman" w:hAnsi="Times New Roman" w:cs="Times New Roman"/>
          <w:sz w:val="24"/>
          <w:szCs w:val="24"/>
        </w:rPr>
        <w:t xml:space="preserve"> que</w:t>
      </w:r>
      <w:r w:rsidR="00FD4BC2" w:rsidRPr="00C32B09">
        <w:rPr>
          <w:rFonts w:ascii="Times New Roman" w:hAnsi="Times New Roman" w:cs="Times New Roman"/>
          <w:sz w:val="24"/>
          <w:szCs w:val="24"/>
        </w:rPr>
        <w:t xml:space="preserve"> recibe</w:t>
      </w:r>
      <w:r w:rsidR="00DB6E39">
        <w:rPr>
          <w:rFonts w:ascii="Times New Roman" w:hAnsi="Times New Roman" w:cs="Times New Roman"/>
          <w:sz w:val="24"/>
          <w:szCs w:val="24"/>
        </w:rPr>
        <w:t>n</w:t>
      </w:r>
      <w:r w:rsidR="00FD4BC2" w:rsidRPr="00C32B09">
        <w:rPr>
          <w:rFonts w:ascii="Times New Roman" w:hAnsi="Times New Roman" w:cs="Times New Roman"/>
          <w:sz w:val="24"/>
          <w:szCs w:val="24"/>
        </w:rPr>
        <w:t xml:space="preserve"> se reduce</w:t>
      </w:r>
      <w:r w:rsidR="004F20B2">
        <w:rPr>
          <w:rFonts w:ascii="Times New Roman" w:hAnsi="Times New Roman" w:cs="Times New Roman"/>
          <w:sz w:val="24"/>
          <w:szCs w:val="24"/>
        </w:rPr>
        <w:t xml:space="preserve"> a</w:t>
      </w:r>
      <w:r w:rsidR="00FD4BC2" w:rsidRPr="00C32B09">
        <w:rPr>
          <w:rFonts w:ascii="Times New Roman" w:hAnsi="Times New Roman" w:cs="Times New Roman"/>
          <w:sz w:val="24"/>
          <w:szCs w:val="24"/>
        </w:rPr>
        <w:t xml:space="preserve"> </w:t>
      </w:r>
      <w:r w:rsidR="004F20B2">
        <w:rPr>
          <w:rFonts w:ascii="Times New Roman" w:hAnsi="Times New Roman" w:cs="Times New Roman"/>
          <w:sz w:val="24"/>
          <w:szCs w:val="24"/>
        </w:rPr>
        <w:t>un</w:t>
      </w:r>
      <w:r w:rsidR="00FD4BC2" w:rsidRPr="00C32B09">
        <w:rPr>
          <w:rFonts w:ascii="Times New Roman" w:hAnsi="Times New Roman" w:cs="Times New Roman"/>
          <w:sz w:val="24"/>
          <w:szCs w:val="24"/>
        </w:rPr>
        <w:t xml:space="preserve"> certificado de estudios sin ninguna utilidad en la cotidianidad de los egresados de la educación</w:t>
      </w:r>
      <w:r w:rsidR="00072C72" w:rsidRPr="00C32B09">
        <w:rPr>
          <w:rFonts w:ascii="Times New Roman" w:hAnsi="Times New Roman" w:cs="Times New Roman"/>
          <w:sz w:val="24"/>
          <w:szCs w:val="24"/>
        </w:rPr>
        <w:t xml:space="preserve"> básica</w:t>
      </w:r>
      <w:r w:rsidR="00FD4BC2" w:rsidRPr="00C32B09">
        <w:rPr>
          <w:rFonts w:ascii="Times New Roman" w:hAnsi="Times New Roman" w:cs="Times New Roman"/>
          <w:sz w:val="24"/>
          <w:szCs w:val="24"/>
        </w:rPr>
        <w:t>, quienes vuelven</w:t>
      </w:r>
      <w:r w:rsidR="004F20B2">
        <w:rPr>
          <w:rFonts w:ascii="Times New Roman" w:hAnsi="Times New Roman" w:cs="Times New Roman"/>
          <w:sz w:val="24"/>
          <w:szCs w:val="24"/>
        </w:rPr>
        <w:t xml:space="preserve"> a</w:t>
      </w:r>
      <w:r w:rsidR="00FD4BC2" w:rsidRPr="00C32B09">
        <w:rPr>
          <w:rFonts w:ascii="Times New Roman" w:hAnsi="Times New Roman" w:cs="Times New Roman"/>
          <w:sz w:val="24"/>
          <w:szCs w:val="24"/>
        </w:rPr>
        <w:t xml:space="preserve"> la realidad</w:t>
      </w:r>
      <w:r w:rsidR="00BA59F0">
        <w:rPr>
          <w:rFonts w:ascii="Times New Roman" w:hAnsi="Times New Roman" w:cs="Times New Roman"/>
          <w:sz w:val="24"/>
          <w:szCs w:val="24"/>
        </w:rPr>
        <w:t xml:space="preserve"> de la comunidad</w:t>
      </w:r>
      <w:r w:rsidR="004F20B2">
        <w:rPr>
          <w:rFonts w:ascii="Times New Roman" w:hAnsi="Times New Roman" w:cs="Times New Roman"/>
          <w:sz w:val="24"/>
          <w:szCs w:val="24"/>
        </w:rPr>
        <w:t xml:space="preserve"> a realizar</w:t>
      </w:r>
      <w:r w:rsidR="00FD4BC2" w:rsidRPr="00C32B09">
        <w:rPr>
          <w:rFonts w:ascii="Times New Roman" w:hAnsi="Times New Roman" w:cs="Times New Roman"/>
          <w:sz w:val="24"/>
          <w:szCs w:val="24"/>
        </w:rPr>
        <w:t xml:space="preserve"> actividades </w:t>
      </w:r>
      <w:r w:rsidR="00EA6E1C" w:rsidRPr="00C32B09">
        <w:rPr>
          <w:rFonts w:ascii="Times New Roman" w:hAnsi="Times New Roman" w:cs="Times New Roman"/>
          <w:sz w:val="24"/>
          <w:szCs w:val="24"/>
        </w:rPr>
        <w:t>que sus padres y los padres de sus padres realizaban.</w:t>
      </w:r>
    </w:p>
    <w:p w14:paraId="265C1980" w14:textId="337B0BBB" w:rsidR="00390388" w:rsidRPr="00C32B09" w:rsidRDefault="000B183D"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L</w:t>
      </w:r>
      <w:r>
        <w:rPr>
          <w:rFonts w:ascii="Times New Roman" w:hAnsi="Times New Roman" w:cs="Times New Roman"/>
          <w:sz w:val="24"/>
          <w:szCs w:val="24"/>
        </w:rPr>
        <w:t>os ni</w:t>
      </w:r>
      <w:r w:rsidR="006C1ED5" w:rsidRPr="00C32B09">
        <w:rPr>
          <w:rFonts w:ascii="Times New Roman" w:hAnsi="Times New Roman" w:cs="Times New Roman"/>
          <w:sz w:val="24"/>
          <w:szCs w:val="24"/>
        </w:rPr>
        <w:t>ño</w:t>
      </w:r>
      <w:r>
        <w:rPr>
          <w:rFonts w:ascii="Times New Roman" w:hAnsi="Times New Roman" w:cs="Times New Roman"/>
          <w:sz w:val="24"/>
          <w:szCs w:val="24"/>
        </w:rPr>
        <w:t>s</w:t>
      </w:r>
      <w:r w:rsidR="004F20B2">
        <w:rPr>
          <w:rFonts w:ascii="Times New Roman" w:hAnsi="Times New Roman" w:cs="Times New Roman"/>
          <w:sz w:val="24"/>
          <w:szCs w:val="24"/>
        </w:rPr>
        <w:t>,</w:t>
      </w:r>
      <w:r w:rsidR="006C1ED5" w:rsidRPr="00C32B09">
        <w:rPr>
          <w:rFonts w:ascii="Times New Roman" w:hAnsi="Times New Roman" w:cs="Times New Roman"/>
          <w:sz w:val="24"/>
          <w:szCs w:val="24"/>
        </w:rPr>
        <w:t xml:space="preserve"> antes de llegar a la escuela, </w:t>
      </w:r>
      <w:r w:rsidR="004F20B2">
        <w:rPr>
          <w:rFonts w:ascii="Times New Roman" w:hAnsi="Times New Roman" w:cs="Times New Roman"/>
          <w:sz w:val="24"/>
          <w:szCs w:val="24"/>
        </w:rPr>
        <w:t>poseen</w:t>
      </w:r>
      <w:r w:rsidR="006C1ED5" w:rsidRPr="00C32B09">
        <w:rPr>
          <w:rFonts w:ascii="Times New Roman" w:hAnsi="Times New Roman" w:cs="Times New Roman"/>
          <w:sz w:val="24"/>
          <w:szCs w:val="24"/>
        </w:rPr>
        <w:t xml:space="preserve"> conocimientos</w:t>
      </w:r>
      <w:r w:rsidR="004F20B2">
        <w:rPr>
          <w:rFonts w:ascii="Times New Roman" w:hAnsi="Times New Roman" w:cs="Times New Roman"/>
          <w:sz w:val="24"/>
          <w:szCs w:val="24"/>
        </w:rPr>
        <w:t>,</w:t>
      </w:r>
      <w:r w:rsidR="006C1ED5" w:rsidRPr="00C32B09">
        <w:rPr>
          <w:rFonts w:ascii="Times New Roman" w:hAnsi="Times New Roman" w:cs="Times New Roman"/>
          <w:sz w:val="24"/>
          <w:szCs w:val="24"/>
        </w:rPr>
        <w:t xml:space="preserve"> destrezas, habilidades y complejas experiencias de resolución de problemas cotidianos en su entorno social y cultural. </w:t>
      </w:r>
      <w:r w:rsidR="003D4EBB" w:rsidRPr="00C32B09">
        <w:rPr>
          <w:rFonts w:ascii="Times New Roman" w:hAnsi="Times New Roman" w:cs="Times New Roman"/>
          <w:sz w:val="24"/>
          <w:szCs w:val="24"/>
        </w:rPr>
        <w:t>Por lo que e</w:t>
      </w:r>
      <w:r w:rsidR="00390388" w:rsidRPr="00C32B09">
        <w:rPr>
          <w:rFonts w:ascii="Times New Roman" w:hAnsi="Times New Roman" w:cs="Times New Roman"/>
          <w:sz w:val="24"/>
          <w:szCs w:val="24"/>
        </w:rPr>
        <w:t>l reto para una adecuada educación intercultural es trascender</w:t>
      </w:r>
      <w:r w:rsidR="00EA6E1C" w:rsidRPr="00C32B09">
        <w:rPr>
          <w:rFonts w:ascii="Times New Roman" w:hAnsi="Times New Roman" w:cs="Times New Roman"/>
          <w:sz w:val="24"/>
          <w:szCs w:val="24"/>
        </w:rPr>
        <w:t xml:space="preserve"> el currículo educativo formal, trascender el</w:t>
      </w:r>
      <w:r w:rsidR="00390388" w:rsidRPr="00C32B09">
        <w:rPr>
          <w:rFonts w:ascii="Times New Roman" w:hAnsi="Times New Roman" w:cs="Times New Roman"/>
          <w:sz w:val="24"/>
          <w:szCs w:val="24"/>
        </w:rPr>
        <w:t xml:space="preserve"> pensamiento </w:t>
      </w:r>
      <w:proofErr w:type="spellStart"/>
      <w:r w:rsidR="00390388" w:rsidRPr="00C32B09">
        <w:rPr>
          <w:rFonts w:ascii="Times New Roman" w:hAnsi="Times New Roman" w:cs="Times New Roman"/>
          <w:sz w:val="24"/>
          <w:szCs w:val="24"/>
        </w:rPr>
        <w:t>adultocéntrico</w:t>
      </w:r>
      <w:proofErr w:type="spellEnd"/>
      <w:r w:rsidR="00390388" w:rsidRPr="00C32B09">
        <w:rPr>
          <w:rFonts w:ascii="Times New Roman" w:hAnsi="Times New Roman" w:cs="Times New Roman"/>
          <w:sz w:val="24"/>
          <w:szCs w:val="24"/>
        </w:rPr>
        <w:t xml:space="preserve"> </w:t>
      </w:r>
      <w:r w:rsidR="004F20B2" w:rsidRPr="00C32B09">
        <w:rPr>
          <w:rFonts w:ascii="Times New Roman" w:hAnsi="Times New Roman" w:cs="Times New Roman"/>
          <w:sz w:val="24"/>
          <w:szCs w:val="24"/>
        </w:rPr>
        <w:t>distanciad</w:t>
      </w:r>
      <w:r w:rsidR="004F20B2">
        <w:rPr>
          <w:rFonts w:ascii="Times New Roman" w:hAnsi="Times New Roman" w:cs="Times New Roman"/>
          <w:sz w:val="24"/>
          <w:szCs w:val="24"/>
        </w:rPr>
        <w:t>o</w:t>
      </w:r>
      <w:r w:rsidR="004F20B2" w:rsidRPr="00C32B09">
        <w:rPr>
          <w:rFonts w:ascii="Times New Roman" w:hAnsi="Times New Roman" w:cs="Times New Roman"/>
          <w:sz w:val="24"/>
          <w:szCs w:val="24"/>
        </w:rPr>
        <w:t xml:space="preserve"> </w:t>
      </w:r>
      <w:r w:rsidR="00EA6E1C" w:rsidRPr="00C32B09">
        <w:rPr>
          <w:rFonts w:ascii="Times New Roman" w:hAnsi="Times New Roman" w:cs="Times New Roman"/>
          <w:sz w:val="24"/>
          <w:szCs w:val="24"/>
        </w:rPr>
        <w:t>de la infancia</w:t>
      </w:r>
      <w:r w:rsidR="004C7933">
        <w:rPr>
          <w:rFonts w:ascii="Times New Roman" w:hAnsi="Times New Roman" w:cs="Times New Roman"/>
          <w:sz w:val="24"/>
          <w:szCs w:val="24"/>
        </w:rPr>
        <w:t xml:space="preserve"> </w:t>
      </w:r>
      <w:r w:rsidR="00390388" w:rsidRPr="00C32B09">
        <w:rPr>
          <w:rFonts w:ascii="Times New Roman" w:hAnsi="Times New Roman" w:cs="Times New Roman"/>
          <w:sz w:val="24"/>
          <w:szCs w:val="24"/>
        </w:rPr>
        <w:fldChar w:fldCharType="begin" w:fldLock="1"/>
      </w:r>
      <w:r w:rsidR="00390388" w:rsidRPr="00C32B09">
        <w:rPr>
          <w:rFonts w:ascii="Times New Roman" w:hAnsi="Times New Roman" w:cs="Times New Roman"/>
          <w:sz w:val="24"/>
          <w:szCs w:val="24"/>
        </w:rPr>
        <w:instrText>ADDIN CSL_CITATION {"citationItems":[{"id":"ITEM-1","itemData":{"author":[{"dropping-particle":"","family":"Calderón","given":"Daniel","non-dropping-particle":"","parse-names":false,"suffix":""}],"id":"ITEM-1","issued":{"date-parts":[["2014"]]},"page":"125-140","title":"Los niños como sujetos sociales. notas sobre la antropología de la infancia","type":"article-journal"},"uris":["http://www.mendeley.com/documents/?uuid=61bec7dc-7ac2-4485-8b9f-50693c04aaa1"]}],"mendeley":{"formattedCitation":"(Calderón, 2014)","plainTextFormattedCitation":"(Calderón, 2014)","previouslyFormattedCitation":"(Calderón, 2014)"},"properties":{"noteIndex":0},"schema":"https://github.com/citation-style-language/schema/raw/master/csl-citation.json"}</w:instrText>
      </w:r>
      <w:r w:rsidR="00390388" w:rsidRPr="00C32B09">
        <w:rPr>
          <w:rFonts w:ascii="Times New Roman" w:hAnsi="Times New Roman" w:cs="Times New Roman"/>
          <w:sz w:val="24"/>
          <w:szCs w:val="24"/>
        </w:rPr>
        <w:fldChar w:fldCharType="separate"/>
      </w:r>
      <w:r w:rsidR="00390388" w:rsidRPr="00C32B09">
        <w:rPr>
          <w:rFonts w:ascii="Times New Roman" w:hAnsi="Times New Roman" w:cs="Times New Roman"/>
          <w:noProof/>
          <w:sz w:val="24"/>
          <w:szCs w:val="24"/>
        </w:rPr>
        <w:t>(Calderón, 2014)</w:t>
      </w:r>
      <w:r w:rsidR="00390388" w:rsidRPr="00C32B09">
        <w:rPr>
          <w:rFonts w:ascii="Times New Roman" w:hAnsi="Times New Roman" w:cs="Times New Roman"/>
          <w:sz w:val="24"/>
          <w:szCs w:val="24"/>
        </w:rPr>
        <w:fldChar w:fldCharType="end"/>
      </w:r>
      <w:r w:rsidR="004C7933">
        <w:rPr>
          <w:rFonts w:ascii="Times New Roman" w:hAnsi="Times New Roman" w:cs="Times New Roman"/>
          <w:sz w:val="24"/>
          <w:szCs w:val="24"/>
        </w:rPr>
        <w:t xml:space="preserve">. En palabras de Del </w:t>
      </w:r>
      <w:r w:rsidR="00A36235">
        <w:rPr>
          <w:rFonts w:ascii="Times New Roman" w:hAnsi="Times New Roman" w:cs="Times New Roman"/>
          <w:sz w:val="24"/>
          <w:szCs w:val="24"/>
        </w:rPr>
        <w:t>Río</w:t>
      </w:r>
      <w:r w:rsidR="004C7933">
        <w:rPr>
          <w:rFonts w:ascii="Times New Roman" w:hAnsi="Times New Roman" w:cs="Times New Roman"/>
          <w:sz w:val="24"/>
          <w:szCs w:val="24"/>
        </w:rPr>
        <w:t xml:space="preserve">: </w:t>
      </w:r>
      <w:r w:rsidR="00390388" w:rsidRPr="00C32B09">
        <w:rPr>
          <w:rFonts w:ascii="Times New Roman" w:hAnsi="Times New Roman" w:cs="Times New Roman"/>
          <w:sz w:val="24"/>
          <w:szCs w:val="24"/>
        </w:rPr>
        <w:t>“</w:t>
      </w:r>
      <w:r w:rsidR="004C7933">
        <w:rPr>
          <w:rFonts w:ascii="Times New Roman" w:hAnsi="Times New Roman" w:cs="Times New Roman"/>
          <w:sz w:val="24"/>
          <w:szCs w:val="24"/>
        </w:rPr>
        <w:t>Al</w:t>
      </w:r>
      <w:r w:rsidR="004C7933" w:rsidRPr="00C32B09">
        <w:rPr>
          <w:rFonts w:ascii="Times New Roman" w:hAnsi="Times New Roman" w:cs="Times New Roman"/>
          <w:sz w:val="24"/>
          <w:szCs w:val="24"/>
        </w:rPr>
        <w:t xml:space="preserve"> </w:t>
      </w:r>
      <w:r w:rsidR="00390388" w:rsidRPr="00C32B09">
        <w:rPr>
          <w:rFonts w:ascii="Times New Roman" w:hAnsi="Times New Roman" w:cs="Times New Roman"/>
          <w:sz w:val="24"/>
          <w:szCs w:val="24"/>
        </w:rPr>
        <w:t xml:space="preserve">seguir a los modelos adultos el niño se encuentra hoy con problemas serios: los modelos de la actividad adulta no sirven para la actividad que se le propone y permite al niño” </w:t>
      </w:r>
      <w:r w:rsidR="00390388" w:rsidRPr="00C32B09">
        <w:rPr>
          <w:rFonts w:ascii="Times New Roman" w:hAnsi="Times New Roman" w:cs="Times New Roman"/>
          <w:sz w:val="24"/>
          <w:szCs w:val="24"/>
        </w:rPr>
        <w:fldChar w:fldCharType="begin" w:fldLock="1"/>
      </w:r>
      <w:r w:rsidR="00390388" w:rsidRPr="00C32B09">
        <w:rPr>
          <w:rFonts w:ascii="Times New Roman" w:hAnsi="Times New Roman" w:cs="Times New Roman"/>
          <w:sz w:val="24"/>
          <w:szCs w:val="24"/>
        </w:rPr>
        <w:instrText>ADDIN CSL_CITATION {"citationItems":[{"id":"ITEM-1","itemData":{"ISSN":"1988-5253","abstract":"PARTIENDO DE UNA PSICOLOGIA SOCIOHISTORICA DEL CAMBIO Y DE ACEPTAR LA EXISTENCIA DE DOS DINAMICAS DE CAMBIO ACTUALES (EN EL OBJETO DE LA PSICOLOGIA DEL DESARROLLO, ES DECIR EN EL PROCESO DE LA INFANCIA Y CORRELATIVAMENTE EN LAS TEORIAS Y METODOS DE ESTA PSICOLOGIA) SE ANALIZA EL DIVERSO ESTADO DE LA PSICOLOGIA SOCIOCULTURAL RESPECTO A DOS GRANDES TIPOS DE EFECTOS DEL CAMBIO PROVOCADO POR EL CONTEXTO SOCIOCULTURAL EN EL NIÑO: LOS COGNITIVOS Y LOS SOCIOAFECTIVOS Y SE PROPONE UNA REVISION DE LAS METODOLOGIAS DE INVESTIGACION PARA DAR CUENTA DE ELLOS. (A.)","author":[{"dropping-particle":"","family":"Río","given":"Pablo","non-dropping-particle":"Del","parse-names":false,"suffix":""}],"container-title":"Anuario de psicología","id":"ITEM-1","issue":"53","issued":{"date-parts":[["1992"]]},"page":"61 - 69","title":"El niño y el contexto sociocultural","type":"article-journal"},"uris":["http://www.mendeley.com/documents/?uuid=ec50b274-43b1-4e10-ac83-7ae3805d4c0f"]}],"mendeley":{"formattedCitation":"(Del Río, 1992)","plainTextFormattedCitation":"(Del Río, 1992)","previouslyFormattedCitation":"(Del Río, 1992)"},"properties":{"noteIndex":0},"schema":"https://github.com/citation-style-language/schema/raw/master/csl-citation.json"}</w:instrText>
      </w:r>
      <w:r w:rsidR="00390388" w:rsidRPr="00C32B09">
        <w:rPr>
          <w:rFonts w:ascii="Times New Roman" w:hAnsi="Times New Roman" w:cs="Times New Roman"/>
          <w:sz w:val="24"/>
          <w:szCs w:val="24"/>
        </w:rPr>
        <w:fldChar w:fldCharType="separate"/>
      </w:r>
      <w:r w:rsidR="00390388" w:rsidRPr="00C32B09">
        <w:rPr>
          <w:rFonts w:ascii="Times New Roman" w:hAnsi="Times New Roman" w:cs="Times New Roman"/>
          <w:noProof/>
          <w:sz w:val="24"/>
          <w:szCs w:val="24"/>
        </w:rPr>
        <w:t>(</w:t>
      </w:r>
      <w:r w:rsidR="00DB0CAB">
        <w:rPr>
          <w:rFonts w:ascii="Times New Roman" w:hAnsi="Times New Roman" w:cs="Times New Roman"/>
          <w:noProof/>
          <w:sz w:val="24"/>
          <w:szCs w:val="24"/>
        </w:rPr>
        <w:t>d</w:t>
      </w:r>
      <w:r w:rsidR="00DB0CAB" w:rsidRPr="00C32B09">
        <w:rPr>
          <w:rFonts w:ascii="Times New Roman" w:hAnsi="Times New Roman" w:cs="Times New Roman"/>
          <w:noProof/>
          <w:sz w:val="24"/>
          <w:szCs w:val="24"/>
        </w:rPr>
        <w:t xml:space="preserve">el </w:t>
      </w:r>
      <w:r w:rsidR="00390388" w:rsidRPr="00C32B09">
        <w:rPr>
          <w:rFonts w:ascii="Times New Roman" w:hAnsi="Times New Roman" w:cs="Times New Roman"/>
          <w:noProof/>
          <w:sz w:val="24"/>
          <w:szCs w:val="24"/>
        </w:rPr>
        <w:t>Río, 1992</w:t>
      </w:r>
      <w:r w:rsidR="00DB0CAB">
        <w:rPr>
          <w:rFonts w:ascii="Times New Roman" w:hAnsi="Times New Roman" w:cs="Times New Roman"/>
          <w:noProof/>
          <w:sz w:val="24"/>
          <w:szCs w:val="24"/>
        </w:rPr>
        <w:t>, p. 64</w:t>
      </w:r>
      <w:r w:rsidR="00390388" w:rsidRPr="00C32B09">
        <w:rPr>
          <w:rFonts w:ascii="Times New Roman" w:hAnsi="Times New Roman" w:cs="Times New Roman"/>
          <w:noProof/>
          <w:sz w:val="24"/>
          <w:szCs w:val="24"/>
        </w:rPr>
        <w:t>)</w:t>
      </w:r>
      <w:r w:rsidR="00390388" w:rsidRPr="00C32B09">
        <w:rPr>
          <w:rFonts w:ascii="Times New Roman" w:hAnsi="Times New Roman" w:cs="Times New Roman"/>
          <w:sz w:val="24"/>
          <w:szCs w:val="24"/>
        </w:rPr>
        <w:fldChar w:fldCharType="end"/>
      </w:r>
    </w:p>
    <w:p w14:paraId="364B0BCF" w14:textId="3A3524FB" w:rsidR="00EA6E1C" w:rsidRPr="00C32B09" w:rsidRDefault="00EA6E1C" w:rsidP="00D61639">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Trascender</w:t>
      </w:r>
      <w:r w:rsidR="00AD07CC">
        <w:rPr>
          <w:rFonts w:ascii="Times New Roman" w:hAnsi="Times New Roman" w:cs="Times New Roman"/>
          <w:sz w:val="24"/>
          <w:szCs w:val="24"/>
        </w:rPr>
        <w:t>,</w:t>
      </w:r>
      <w:r w:rsidRPr="00C32B09">
        <w:rPr>
          <w:rFonts w:ascii="Times New Roman" w:hAnsi="Times New Roman" w:cs="Times New Roman"/>
          <w:sz w:val="24"/>
          <w:szCs w:val="24"/>
        </w:rPr>
        <w:t xml:space="preserve"> asimismo</w:t>
      </w:r>
      <w:r w:rsidR="00AD07CC">
        <w:rPr>
          <w:rFonts w:ascii="Times New Roman" w:hAnsi="Times New Roman" w:cs="Times New Roman"/>
          <w:sz w:val="24"/>
          <w:szCs w:val="24"/>
        </w:rPr>
        <w:t>,</w:t>
      </w:r>
      <w:r w:rsidRPr="00C32B09">
        <w:rPr>
          <w:rFonts w:ascii="Times New Roman" w:hAnsi="Times New Roman" w:cs="Times New Roman"/>
          <w:sz w:val="24"/>
          <w:szCs w:val="24"/>
        </w:rPr>
        <w:t xml:space="preserve"> significa proponer un </w:t>
      </w:r>
      <w:r w:rsidR="00CF214C" w:rsidRPr="00C32B09">
        <w:rPr>
          <w:rFonts w:ascii="Times New Roman" w:hAnsi="Times New Roman" w:cs="Times New Roman"/>
          <w:sz w:val="24"/>
          <w:szCs w:val="24"/>
        </w:rPr>
        <w:t xml:space="preserve">aprendizaje significativo. </w:t>
      </w:r>
      <w:r w:rsidRPr="00C32B09">
        <w:rPr>
          <w:rFonts w:ascii="Times New Roman" w:hAnsi="Times New Roman" w:cs="Times New Roman"/>
          <w:sz w:val="24"/>
          <w:szCs w:val="24"/>
        </w:rPr>
        <w:t>“</w:t>
      </w:r>
      <w:r w:rsidR="00CF214C" w:rsidRPr="00C32B09">
        <w:rPr>
          <w:rFonts w:ascii="Times New Roman" w:hAnsi="Times New Roman" w:cs="Times New Roman"/>
          <w:sz w:val="24"/>
          <w:szCs w:val="24"/>
        </w:rPr>
        <w:t>Contrario</w:t>
      </w:r>
      <w:r w:rsidR="00390388" w:rsidRPr="00C32B09">
        <w:rPr>
          <w:rFonts w:ascii="Times New Roman" w:hAnsi="Times New Roman" w:cs="Times New Roman"/>
          <w:sz w:val="24"/>
          <w:szCs w:val="24"/>
        </w:rPr>
        <w:t xml:space="preserve"> </w:t>
      </w:r>
      <w:r w:rsidR="00CF214C" w:rsidRPr="00C32B09">
        <w:rPr>
          <w:rFonts w:ascii="Times New Roman" w:hAnsi="Times New Roman" w:cs="Times New Roman"/>
          <w:sz w:val="24"/>
          <w:szCs w:val="24"/>
        </w:rPr>
        <w:t>a un escenario de enseñanza tradicional donde prima una validación y legitimidad de un conocimiento oficial, proveniente de un currículum que impone y determina las posibilidades de validación y emancipación de las experiencias del mundo del estudiante</w:t>
      </w:r>
      <w:r w:rsidRPr="00C32B09">
        <w:rPr>
          <w:rFonts w:ascii="Times New Roman" w:hAnsi="Times New Roman" w:cs="Times New Roman"/>
          <w:sz w:val="24"/>
          <w:szCs w:val="24"/>
        </w:rPr>
        <w:t>”</w:t>
      </w:r>
      <w:r w:rsidR="00CF214C" w:rsidRPr="00C32B09">
        <w:rPr>
          <w:rFonts w:ascii="Times New Roman" w:hAnsi="Times New Roman" w:cs="Times New Roman"/>
          <w:sz w:val="24"/>
          <w:szCs w:val="24"/>
        </w:rPr>
        <w:t xml:space="preserve"> </w:t>
      </w:r>
      <w:r w:rsidR="00CF214C" w:rsidRPr="00C32B09">
        <w:rPr>
          <w:rFonts w:ascii="Times New Roman" w:hAnsi="Times New Roman" w:cs="Times New Roman"/>
          <w:sz w:val="24"/>
          <w:szCs w:val="24"/>
        </w:rPr>
        <w:fldChar w:fldCharType="begin" w:fldLock="1"/>
      </w:r>
      <w:r w:rsidR="00CF214C" w:rsidRPr="00C32B09">
        <w:rPr>
          <w:rFonts w:ascii="Times New Roman" w:hAnsi="Times New Roman" w:cs="Times New Roman"/>
          <w:sz w:val="24"/>
          <w:szCs w:val="24"/>
        </w:rPr>
        <w:instrText>ADDIN CSL_CITATION {"citationItems":[{"id":"ITEM-1","itemData":{"author":[{"dropping-particle":"","family":"Silva","given":"Pamela","non-dropping-particle":"","parse-names":false,"suffix":""}],"id":"ITEM-1","issued":{"date-parts":[["2014"]]},"number-of-pages":"188","publisher":"Universidad Academia de Humanismo Cristiano Escuela de Educación","title":"Aprendizaje significativo, conocimientos previos y categorías didácticas para la enseñanza de la historia: consideraciones y presencias en dispositivos didácticos y trabajo docente","type":"thesis"},"uris":["http://www.mendeley.com/documents/?uuid=5c0eecba-c769-4623-a6ca-0ea58933517e"]}],"mendeley":{"formattedCitation":"(Silva, 2014)","plainTextFormattedCitation":"(Silva, 2014)","previouslyFormattedCitation":"(Silva, 2014)"},"properties":{"noteIndex":0},"schema":"https://github.com/citation-style-language/schema/raw/master/csl-citation.json"}</w:instrText>
      </w:r>
      <w:r w:rsidR="00CF214C" w:rsidRPr="00C32B09">
        <w:rPr>
          <w:rFonts w:ascii="Times New Roman" w:hAnsi="Times New Roman" w:cs="Times New Roman"/>
          <w:sz w:val="24"/>
          <w:szCs w:val="24"/>
        </w:rPr>
        <w:fldChar w:fldCharType="separate"/>
      </w:r>
      <w:r w:rsidR="00CF214C" w:rsidRPr="00C32B09">
        <w:rPr>
          <w:rFonts w:ascii="Times New Roman" w:hAnsi="Times New Roman" w:cs="Times New Roman"/>
          <w:noProof/>
          <w:sz w:val="24"/>
          <w:szCs w:val="24"/>
        </w:rPr>
        <w:t>(Silva, 2014</w:t>
      </w:r>
      <w:r w:rsidR="00D077A7">
        <w:rPr>
          <w:rFonts w:ascii="Times New Roman" w:hAnsi="Times New Roman" w:cs="Times New Roman"/>
          <w:noProof/>
          <w:sz w:val="24"/>
          <w:szCs w:val="24"/>
        </w:rPr>
        <w:t xml:space="preserve">, p. </w:t>
      </w:r>
      <w:r w:rsidR="00D077A7">
        <w:rPr>
          <w:rFonts w:ascii="Times New Roman" w:hAnsi="Times New Roman" w:cs="Times New Roman"/>
          <w:noProof/>
          <w:sz w:val="24"/>
          <w:szCs w:val="24"/>
        </w:rPr>
        <w:lastRenderedPageBreak/>
        <w:t>5</w:t>
      </w:r>
      <w:r w:rsidR="00CF214C" w:rsidRPr="00C32B09">
        <w:rPr>
          <w:rFonts w:ascii="Times New Roman" w:hAnsi="Times New Roman" w:cs="Times New Roman"/>
          <w:noProof/>
          <w:sz w:val="24"/>
          <w:szCs w:val="24"/>
        </w:rPr>
        <w:t>)</w:t>
      </w:r>
      <w:r w:rsidR="00CF214C" w:rsidRPr="00C32B09">
        <w:rPr>
          <w:rFonts w:ascii="Times New Roman" w:hAnsi="Times New Roman" w:cs="Times New Roman"/>
          <w:sz w:val="24"/>
          <w:szCs w:val="24"/>
        </w:rPr>
        <w:fldChar w:fldCharType="end"/>
      </w:r>
      <w:r w:rsidR="00AD07CC">
        <w:rPr>
          <w:rFonts w:ascii="Times New Roman" w:hAnsi="Times New Roman" w:cs="Times New Roman"/>
          <w:sz w:val="24"/>
          <w:szCs w:val="24"/>
        </w:rPr>
        <w:t>.</w:t>
      </w:r>
      <w:r w:rsidRPr="00C32B09">
        <w:rPr>
          <w:rFonts w:ascii="Times New Roman" w:hAnsi="Times New Roman" w:cs="Times New Roman"/>
          <w:sz w:val="24"/>
          <w:szCs w:val="24"/>
        </w:rPr>
        <w:t xml:space="preserve"> </w:t>
      </w:r>
      <w:r w:rsidR="00E54BD2">
        <w:rPr>
          <w:rFonts w:ascii="Times New Roman" w:hAnsi="Times New Roman" w:cs="Times New Roman"/>
          <w:sz w:val="24"/>
          <w:szCs w:val="24"/>
        </w:rPr>
        <w:t xml:space="preserve">E </w:t>
      </w:r>
      <w:r w:rsidR="00E54BD2" w:rsidRPr="00E54BD2">
        <w:rPr>
          <w:rFonts w:ascii="Times New Roman" w:hAnsi="Times New Roman" w:cs="Times New Roman"/>
          <w:sz w:val="24"/>
          <w:szCs w:val="24"/>
        </w:rPr>
        <w:t>Ibáñez</w:t>
      </w:r>
      <w:r w:rsidR="00E54BD2">
        <w:rPr>
          <w:rFonts w:ascii="Times New Roman" w:hAnsi="Times New Roman" w:cs="Times New Roman"/>
          <w:sz w:val="24"/>
          <w:szCs w:val="24"/>
        </w:rPr>
        <w:t xml:space="preserve"> (</w:t>
      </w:r>
      <w:r w:rsidR="00E54BD2" w:rsidRPr="00E54BD2">
        <w:rPr>
          <w:rFonts w:ascii="Times New Roman" w:hAnsi="Times New Roman" w:cs="Times New Roman"/>
          <w:sz w:val="24"/>
          <w:szCs w:val="24"/>
        </w:rPr>
        <w:t>2015)</w:t>
      </w:r>
      <w:r w:rsidR="00E54BD2">
        <w:rPr>
          <w:rFonts w:ascii="Times New Roman" w:hAnsi="Times New Roman" w:cs="Times New Roman"/>
          <w:sz w:val="24"/>
          <w:szCs w:val="24"/>
        </w:rPr>
        <w:t xml:space="preserve"> complementa: </w:t>
      </w:r>
      <w:r w:rsidRPr="00C32B09">
        <w:rPr>
          <w:rFonts w:ascii="Times New Roman" w:hAnsi="Times New Roman" w:cs="Times New Roman"/>
          <w:sz w:val="24"/>
          <w:szCs w:val="24"/>
        </w:rPr>
        <w:t>“</w:t>
      </w:r>
      <w:r w:rsidR="00E54BD2">
        <w:rPr>
          <w:rFonts w:ascii="Times New Roman" w:hAnsi="Times New Roman" w:cs="Times New Roman"/>
          <w:sz w:val="24"/>
          <w:szCs w:val="24"/>
        </w:rPr>
        <w:t>Q</w:t>
      </w:r>
      <w:r w:rsidR="00E54BD2" w:rsidRPr="00C32B09">
        <w:rPr>
          <w:rFonts w:ascii="Times New Roman" w:hAnsi="Times New Roman" w:cs="Times New Roman"/>
          <w:sz w:val="24"/>
          <w:szCs w:val="24"/>
        </w:rPr>
        <w:t xml:space="preserve">ue </w:t>
      </w:r>
      <w:r w:rsidRPr="00C32B09">
        <w:rPr>
          <w:rFonts w:ascii="Times New Roman" w:hAnsi="Times New Roman" w:cs="Times New Roman"/>
          <w:sz w:val="24"/>
          <w:szCs w:val="24"/>
        </w:rPr>
        <w:t>reconozcan y releven socialmente las capacidades y habilidades de quienes pertenecen a los pueblos originarios,</w:t>
      </w:r>
      <w:r w:rsidR="00CE0502">
        <w:rPr>
          <w:rFonts w:ascii="Times New Roman" w:hAnsi="Times New Roman" w:cs="Times New Roman"/>
          <w:sz w:val="24"/>
          <w:szCs w:val="24"/>
        </w:rPr>
        <w:t xml:space="preserve"> </w:t>
      </w:r>
      <w:r w:rsidRPr="00C32B09">
        <w:rPr>
          <w:rFonts w:ascii="Times New Roman" w:hAnsi="Times New Roman" w:cs="Times New Roman"/>
          <w:sz w:val="24"/>
          <w:szCs w:val="24"/>
        </w:rPr>
        <w:t>para contribuir a modificar la equivocada percepción que sobre aquello tiene la sociedad mayor y que, en gran parte, es también responsabilidad histórica de dicha política”</w:t>
      </w:r>
      <w:r w:rsidR="0040509E">
        <w:rPr>
          <w:rFonts w:ascii="Times New Roman" w:hAnsi="Times New Roman" w:cs="Times New Roman"/>
          <w:sz w:val="24"/>
          <w:szCs w:val="24"/>
        </w:rPr>
        <w:t xml:space="preserve"> (p. 366</w:t>
      </w:r>
      <w:r w:rsidR="00E54BD2">
        <w:rPr>
          <w:rFonts w:ascii="Times New Roman" w:hAnsi="Times New Roman" w:cs="Times New Roman"/>
          <w:sz w:val="24"/>
          <w:szCs w:val="24"/>
        </w:rPr>
        <w:t>.</w:t>
      </w:r>
    </w:p>
    <w:p w14:paraId="7810C289" w14:textId="543F676F" w:rsidR="008810EF" w:rsidRPr="00C32B09" w:rsidRDefault="008810EF"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En la cotidianidad del docente hablar de educación inclusiva no </w:t>
      </w:r>
      <w:r w:rsidR="0040509E" w:rsidRPr="00C32B09">
        <w:rPr>
          <w:rFonts w:ascii="Times New Roman" w:hAnsi="Times New Roman" w:cs="Times New Roman"/>
          <w:sz w:val="24"/>
          <w:szCs w:val="24"/>
        </w:rPr>
        <w:t>s</w:t>
      </w:r>
      <w:r w:rsidR="0040509E">
        <w:rPr>
          <w:rFonts w:ascii="Times New Roman" w:hAnsi="Times New Roman" w:cs="Times New Roman"/>
          <w:sz w:val="24"/>
          <w:szCs w:val="24"/>
        </w:rPr>
        <w:t>o</w:t>
      </w:r>
      <w:r w:rsidR="0040509E" w:rsidRPr="00C32B09">
        <w:rPr>
          <w:rFonts w:ascii="Times New Roman" w:hAnsi="Times New Roman" w:cs="Times New Roman"/>
          <w:sz w:val="24"/>
          <w:szCs w:val="24"/>
        </w:rPr>
        <w:t xml:space="preserve">lo </w:t>
      </w:r>
      <w:r w:rsidRPr="00C32B09">
        <w:rPr>
          <w:rFonts w:ascii="Times New Roman" w:hAnsi="Times New Roman" w:cs="Times New Roman"/>
          <w:sz w:val="24"/>
          <w:szCs w:val="24"/>
        </w:rPr>
        <w:t xml:space="preserve">es plantear un marco conceptual, sino proponer un cambio en las prácticas y en las metodologías educativas </w:t>
      </w:r>
      <w:r w:rsidRPr="00C32B09">
        <w:rPr>
          <w:rFonts w:ascii="Times New Roman" w:hAnsi="Times New Roman" w:cs="Times New Roman"/>
          <w:sz w:val="24"/>
          <w:szCs w:val="24"/>
        </w:rPr>
        <w:fldChar w:fldCharType="begin" w:fldLock="1"/>
      </w:r>
      <w:r w:rsidR="00847F11" w:rsidRPr="00C32B09">
        <w:rPr>
          <w:rFonts w:ascii="Times New Roman" w:hAnsi="Times New Roman" w:cs="Times New Roman"/>
          <w:sz w:val="24"/>
          <w:szCs w:val="24"/>
        </w:rPr>
        <w:instrText>ADDIN CSL_CITATION {"citationItems":[{"id":"ITEM-1","itemData":{"ISSN":"1889-4208","abstract":"En este artículo queremos repasar dos conceptos que cobran especial protagonismo en el momento actual: educación intercultural e inclusión educativa. Ambas nociones tienen un terreno común y proponemos desde ellos repensar nuestras prácticas educativas y la organización escolar de nuestros centros. La educación intercultural es, a día de hoy, uno de los mejores caminos para conseguir la inclusión educativa. Una y otra concepción comparten muchos de sus objetivos y como veremos a lo largo del artículo, proponen modos concretos de \"hacer escuela\" desde la equidad y la justicia. Palabras clave: educación intercultural, educación inclusiva, diversidad cultural, alumnado inmigrante. Abstract. In this article we want to revise two concepts that receive special protagonism in the current moment: intercultural education and educational incorporation. Both notions have a common area and we propose from them to rethink our educational practices and the school organization of our centers. The intercultural education is, a today, one of the best ways to obtain the educational incorporation. One and another conception share many of his aims and since we will see along the article, they propose concrete manners of \" doing school from the equity and the justice.","author":[{"dropping-particle":"","family":"Arroyo","given":"María José","non-dropping-particle":"","parse-names":false,"suffix":""}],"container-title":"Revista de Educación Inclusiva","id":"ITEM-1","issue":"2","issued":{"date-parts":[["2013"]]},"page":"144-159","title":"La educación intercultural: un camino hacia la inclusión educativa.","type":"article-journal","volume":"6"},"uris":["http://www.mendeley.com/documents/?uuid=8ae6569e-5df1-468b-8eb7-d1d7d7cdc4b4"]}],"mendeley":{"formattedCitation":"(Arroyo, 2013)","plainTextFormattedCitation":"(Arroyo, 2013)","previouslyFormattedCitation":"(Arroyo, 2013)"},"properties":{"noteIndex":0},"schema":"https://github.com/citation-style-language/schema/raw/master/csl-citation.json"}</w:instrText>
      </w:r>
      <w:r w:rsidRPr="00C32B09">
        <w:rPr>
          <w:rFonts w:ascii="Times New Roman" w:hAnsi="Times New Roman" w:cs="Times New Roman"/>
          <w:sz w:val="24"/>
          <w:szCs w:val="24"/>
        </w:rPr>
        <w:fldChar w:fldCharType="separate"/>
      </w:r>
      <w:r w:rsidRPr="00C32B09">
        <w:rPr>
          <w:rFonts w:ascii="Times New Roman" w:hAnsi="Times New Roman" w:cs="Times New Roman"/>
          <w:noProof/>
          <w:sz w:val="24"/>
          <w:szCs w:val="24"/>
        </w:rPr>
        <w:t>(Arroyo, 2013)</w:t>
      </w:r>
      <w:r w:rsidRPr="00C32B09">
        <w:rPr>
          <w:rFonts w:ascii="Times New Roman" w:hAnsi="Times New Roman" w:cs="Times New Roman"/>
          <w:sz w:val="24"/>
          <w:szCs w:val="24"/>
        </w:rPr>
        <w:fldChar w:fldCharType="end"/>
      </w:r>
      <w:r w:rsidRPr="00C32B09">
        <w:rPr>
          <w:rFonts w:ascii="Times New Roman" w:hAnsi="Times New Roman" w:cs="Times New Roman"/>
          <w:sz w:val="24"/>
          <w:szCs w:val="24"/>
        </w:rPr>
        <w:t>, así como la generación de iniciativas socioeducativas que incorporen la dimensión comunitaria a la acción educativa</w:t>
      </w:r>
      <w:r w:rsidR="007225DF">
        <w:rPr>
          <w:rFonts w:ascii="Times New Roman" w:hAnsi="Times New Roman" w:cs="Times New Roman"/>
          <w:sz w:val="24"/>
          <w:szCs w:val="24"/>
        </w:rPr>
        <w:t>,</w:t>
      </w:r>
      <w:r w:rsidRPr="00C32B09">
        <w:rPr>
          <w:rFonts w:ascii="Times New Roman" w:hAnsi="Times New Roman" w:cs="Times New Roman"/>
          <w:sz w:val="24"/>
          <w:szCs w:val="24"/>
        </w:rPr>
        <w:t xml:space="preserve"> donde la escuela sea generadora de cambios e iniciativas en la dimensión cultural de los entornos sociales más cercanos</w:t>
      </w:r>
      <w:r w:rsidR="0014049D">
        <w:rPr>
          <w:rFonts w:ascii="Times New Roman" w:hAnsi="Times New Roman" w:cs="Times New Roman"/>
          <w:sz w:val="24"/>
          <w:szCs w:val="24"/>
        </w:rPr>
        <w:t xml:space="preserve"> </w:t>
      </w:r>
      <w:r w:rsidR="007225DF" w:rsidRPr="00C32B09">
        <w:rPr>
          <w:rFonts w:ascii="Times New Roman" w:hAnsi="Times New Roman" w:cs="Times New Roman"/>
          <w:sz w:val="24"/>
          <w:szCs w:val="24"/>
        </w:rPr>
        <w:fldChar w:fldCharType="begin" w:fldLock="1"/>
      </w:r>
      <w:r w:rsidR="007225DF" w:rsidRPr="00C32B09">
        <w:rPr>
          <w:rFonts w:ascii="Times New Roman" w:hAnsi="Times New Roman" w:cs="Times New Roman"/>
          <w:sz w:val="24"/>
          <w:szCs w:val="24"/>
        </w:rPr>
        <w:instrText>ADDIN CSL_CITATION {"citationItems":[{"id":"ITEM-1","itemData":{"DOI":"10.35362/rie5611555","ISSN":"1022-6508","abstract":"Los actuales contextos educativos serán inclusivos e interculturales en la medida en que acepten y se enriquezcan con la interculturalidad como construcción educativa cooperativa. dirigida fundamentalmente a mejorar la convivencia escolar y a hacer más humanas las relaciones de los distintos miembros de la comunidad educativa. Ahora bien, el reto es complejo, y en la actualidad, la interculturalidad se encuentra entre el deseo de ser una propuesta educativa reflexiva, y la realidad de encontrarse en una encrucijada de caminos que van desde la exaltación folclórica de las culturas del alumnado inmigrante al enfoque de la compensación educativa. Por este motivo, defendemos que la interculturalidad debe ser la valoración educativa positiva de la diversidad cultural para hacer una escuela más humana e inclusiva, es decir, un compromiso educativo con la construcción de una escuela sin exclusiones","author":[{"dropping-particle":"","family":"Leiva","given":"Juan José","non-dropping-particle":"","parse-names":false,"suffix":""}],"container-title":"Revista Iberoamericana de Educación","id":"ITEM-1","issue":"1","issued":{"date-parts":[["2011"]]},"page":"1-14","title":"La educación intercultural: un compromiso educativo para construir una escuela sin exclusiones","type":"article-journal","volume":"56"},"uris":["http://www.mendeley.com/documents/?uuid=eef9ac3b-e5f4-4aa9-b332-51970fea9bce"]}],"mendeley":{"formattedCitation":"(Leiva, 2011)","plainTextFormattedCitation":"(Leiva, 2011)","previouslyFormattedCitation":"(Leiva, 2011)"},"properties":{"noteIndex":0},"schema":"https://github.com/citation-style-language/schema/raw/master/csl-citation.json"}</w:instrText>
      </w:r>
      <w:r w:rsidR="007225DF" w:rsidRPr="00C32B09">
        <w:rPr>
          <w:rFonts w:ascii="Times New Roman" w:hAnsi="Times New Roman" w:cs="Times New Roman"/>
          <w:sz w:val="24"/>
          <w:szCs w:val="24"/>
        </w:rPr>
        <w:fldChar w:fldCharType="separate"/>
      </w:r>
      <w:r w:rsidR="007225DF" w:rsidRPr="00C32B09">
        <w:rPr>
          <w:rFonts w:ascii="Times New Roman" w:hAnsi="Times New Roman" w:cs="Times New Roman"/>
          <w:noProof/>
          <w:sz w:val="24"/>
          <w:szCs w:val="24"/>
        </w:rPr>
        <w:t>(Leiva, 2011)</w:t>
      </w:r>
      <w:r w:rsidR="007225DF" w:rsidRPr="00C32B09">
        <w:rPr>
          <w:rFonts w:ascii="Times New Roman" w:hAnsi="Times New Roman" w:cs="Times New Roman"/>
          <w:sz w:val="24"/>
          <w:szCs w:val="24"/>
        </w:rPr>
        <w:fldChar w:fldCharType="end"/>
      </w:r>
      <w:r w:rsidR="007225DF">
        <w:rPr>
          <w:rFonts w:ascii="Times New Roman" w:hAnsi="Times New Roman" w:cs="Times New Roman"/>
          <w:sz w:val="24"/>
          <w:szCs w:val="24"/>
        </w:rPr>
        <w:t>. Así,</w:t>
      </w:r>
      <w:r w:rsidR="007225DF" w:rsidRPr="00C32B09">
        <w:rPr>
          <w:rFonts w:ascii="Times New Roman" w:hAnsi="Times New Roman" w:cs="Times New Roman"/>
          <w:sz w:val="24"/>
          <w:szCs w:val="24"/>
        </w:rPr>
        <w:t xml:space="preserve"> </w:t>
      </w:r>
      <w:r w:rsidR="007225DF">
        <w:rPr>
          <w:rFonts w:ascii="Times New Roman" w:hAnsi="Times New Roman" w:cs="Times New Roman"/>
          <w:sz w:val="24"/>
          <w:szCs w:val="24"/>
        </w:rPr>
        <w:t>hacer</w:t>
      </w:r>
      <w:r w:rsidR="007225DF" w:rsidRPr="00C32B09">
        <w:rPr>
          <w:rFonts w:ascii="Times New Roman" w:hAnsi="Times New Roman" w:cs="Times New Roman"/>
          <w:sz w:val="24"/>
          <w:szCs w:val="24"/>
        </w:rPr>
        <w:t xml:space="preserve"> </w:t>
      </w:r>
      <w:r w:rsidRPr="00C32B09">
        <w:rPr>
          <w:rFonts w:ascii="Times New Roman" w:hAnsi="Times New Roman" w:cs="Times New Roman"/>
          <w:sz w:val="24"/>
          <w:szCs w:val="24"/>
        </w:rPr>
        <w:t>significativo</w:t>
      </w:r>
      <w:r w:rsidR="007225DF">
        <w:rPr>
          <w:rFonts w:ascii="Times New Roman" w:hAnsi="Times New Roman" w:cs="Times New Roman"/>
          <w:sz w:val="24"/>
          <w:szCs w:val="24"/>
        </w:rPr>
        <w:t>s</w:t>
      </w:r>
      <w:r w:rsidRPr="00C32B09">
        <w:rPr>
          <w:rFonts w:ascii="Times New Roman" w:hAnsi="Times New Roman" w:cs="Times New Roman"/>
          <w:sz w:val="24"/>
          <w:szCs w:val="24"/>
        </w:rPr>
        <w:t xml:space="preserve"> los aprendizajes, capaces de contribuir en las labores cotidianas </w:t>
      </w:r>
      <w:r w:rsidR="007225DF" w:rsidRPr="00C32B09">
        <w:rPr>
          <w:rFonts w:ascii="Times New Roman" w:hAnsi="Times New Roman" w:cs="Times New Roman"/>
          <w:sz w:val="24"/>
          <w:szCs w:val="24"/>
        </w:rPr>
        <w:t>relacionad</w:t>
      </w:r>
      <w:r w:rsidR="007225DF">
        <w:rPr>
          <w:rFonts w:ascii="Times New Roman" w:hAnsi="Times New Roman" w:cs="Times New Roman"/>
          <w:sz w:val="24"/>
          <w:szCs w:val="24"/>
        </w:rPr>
        <w:t>as con l</w:t>
      </w:r>
      <w:r w:rsidRPr="00C32B09">
        <w:rPr>
          <w:rFonts w:ascii="Times New Roman" w:hAnsi="Times New Roman" w:cs="Times New Roman"/>
          <w:sz w:val="24"/>
          <w:szCs w:val="24"/>
        </w:rPr>
        <w:t>a agricultura y</w:t>
      </w:r>
      <w:r w:rsidR="00F00FA2" w:rsidRPr="00C32B09">
        <w:rPr>
          <w:rFonts w:ascii="Times New Roman" w:hAnsi="Times New Roman" w:cs="Times New Roman"/>
          <w:sz w:val="24"/>
          <w:szCs w:val="24"/>
        </w:rPr>
        <w:t xml:space="preserve"> </w:t>
      </w:r>
      <w:r w:rsidRPr="00C32B09">
        <w:rPr>
          <w:rFonts w:ascii="Times New Roman" w:hAnsi="Times New Roman" w:cs="Times New Roman"/>
          <w:sz w:val="24"/>
          <w:szCs w:val="24"/>
        </w:rPr>
        <w:t xml:space="preserve">la ganadería. El territorio como elemento esencial para los pueblos indígenas, espacio en que se reproduce la cultura e identidad cultural de los niños </w:t>
      </w:r>
      <w:r w:rsidRPr="00C32B09">
        <w:rPr>
          <w:rFonts w:ascii="Times New Roman" w:hAnsi="Times New Roman" w:cs="Times New Roman"/>
          <w:sz w:val="24"/>
          <w:szCs w:val="24"/>
        </w:rPr>
        <w:fldChar w:fldCharType="begin" w:fldLock="1"/>
      </w:r>
      <w:r w:rsidR="00847F11" w:rsidRPr="00C32B09">
        <w:rPr>
          <w:rFonts w:ascii="Times New Roman" w:hAnsi="Times New Roman" w:cs="Times New Roman"/>
          <w:sz w:val="24"/>
          <w:szCs w:val="24"/>
        </w:rPr>
        <w:instrText>ADDIN CSL_CITATION {"citationItems":[{"id":"ITEM-1","itemData":{"author":[{"dropping-particle":"","family":"Valenzuela","given":"Mylene","non-dropping-particle":"","parse-names":false,"suffix":""}],"container-title":"Revista de Derecho, Universidad Católica del Norte","id":"ITEM-1","issue":"2","issued":{"date-parts":[["2016"]]},"page":"211-240","title":"Niños y niñas indígenas en la jurisprudencia de la corte interamericana de derechos humanos","type":"article-journal","volume":"23"},"uris":["http://www.mendeley.com/documents/?uuid=0be9bed8-43dd-42bb-8ecc-ea0b73e24222"]}],"mendeley":{"formattedCitation":"(Valenzuela, 2016)","plainTextFormattedCitation":"(Valenzuela, 2016)","previouslyFormattedCitation":"(Valenzuela, 2016)"},"properties":{"noteIndex":0},"schema":"https://github.com/citation-style-language/schema/raw/master/csl-citation.json"}</w:instrText>
      </w:r>
      <w:r w:rsidRPr="00C32B09">
        <w:rPr>
          <w:rFonts w:ascii="Times New Roman" w:hAnsi="Times New Roman" w:cs="Times New Roman"/>
          <w:sz w:val="24"/>
          <w:szCs w:val="24"/>
        </w:rPr>
        <w:fldChar w:fldCharType="separate"/>
      </w:r>
      <w:r w:rsidRPr="00C32B09">
        <w:rPr>
          <w:rFonts w:ascii="Times New Roman" w:hAnsi="Times New Roman" w:cs="Times New Roman"/>
          <w:noProof/>
          <w:sz w:val="24"/>
          <w:szCs w:val="24"/>
        </w:rPr>
        <w:t>(Valenzuela, 2016)</w:t>
      </w:r>
      <w:r w:rsidRPr="00C32B09">
        <w:rPr>
          <w:rFonts w:ascii="Times New Roman" w:hAnsi="Times New Roman" w:cs="Times New Roman"/>
          <w:sz w:val="24"/>
          <w:szCs w:val="24"/>
        </w:rPr>
        <w:fldChar w:fldCharType="end"/>
      </w:r>
      <w:r w:rsidR="00F00FA2" w:rsidRPr="00C32B09">
        <w:rPr>
          <w:rFonts w:ascii="Times New Roman" w:hAnsi="Times New Roman" w:cs="Times New Roman"/>
          <w:sz w:val="24"/>
          <w:szCs w:val="24"/>
        </w:rPr>
        <w:t>.</w:t>
      </w:r>
    </w:p>
    <w:p w14:paraId="360406C5" w14:textId="2445F972" w:rsidR="00120D25" w:rsidRPr="00C32B09" w:rsidRDefault="00120D25"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En una relación intercultural donde hay una interacción de culturas diferentes, </w:t>
      </w:r>
      <w:r w:rsidR="00DB4CA7" w:rsidRPr="00C32B09">
        <w:rPr>
          <w:rFonts w:ascii="Times New Roman" w:hAnsi="Times New Roman" w:cs="Times New Roman"/>
          <w:sz w:val="24"/>
          <w:szCs w:val="24"/>
        </w:rPr>
        <w:t>expresad</w:t>
      </w:r>
      <w:r w:rsidR="00DB4CA7">
        <w:rPr>
          <w:rFonts w:ascii="Times New Roman" w:hAnsi="Times New Roman" w:cs="Times New Roman"/>
          <w:sz w:val="24"/>
          <w:szCs w:val="24"/>
        </w:rPr>
        <w:t>a</w:t>
      </w:r>
      <w:r w:rsidR="00DB4CA7" w:rsidRPr="00C32B09">
        <w:rPr>
          <w:rFonts w:ascii="Times New Roman" w:hAnsi="Times New Roman" w:cs="Times New Roman"/>
          <w:sz w:val="24"/>
          <w:szCs w:val="24"/>
        </w:rPr>
        <w:t xml:space="preserve">s </w:t>
      </w:r>
      <w:r w:rsidRPr="00C32B09">
        <w:rPr>
          <w:rFonts w:ascii="Times New Roman" w:hAnsi="Times New Roman" w:cs="Times New Roman"/>
          <w:sz w:val="24"/>
          <w:szCs w:val="24"/>
        </w:rPr>
        <w:t xml:space="preserve">en comportamientos, creencias y valores diferentes, en tanto no se </w:t>
      </w:r>
      <w:proofErr w:type="spellStart"/>
      <w:r w:rsidRPr="00C32B09">
        <w:rPr>
          <w:rFonts w:ascii="Times New Roman" w:hAnsi="Times New Roman" w:cs="Times New Roman"/>
          <w:sz w:val="24"/>
          <w:szCs w:val="24"/>
        </w:rPr>
        <w:t>horizontalice</w:t>
      </w:r>
      <w:proofErr w:type="spellEnd"/>
      <w:r w:rsidRPr="00C32B09">
        <w:rPr>
          <w:rFonts w:ascii="Times New Roman" w:hAnsi="Times New Roman" w:cs="Times New Roman"/>
          <w:sz w:val="24"/>
          <w:szCs w:val="24"/>
        </w:rPr>
        <w:t xml:space="preserve"> la relación de poder</w:t>
      </w:r>
      <w:r w:rsidR="00DB4CA7">
        <w:rPr>
          <w:rFonts w:ascii="Times New Roman" w:hAnsi="Times New Roman" w:cs="Times New Roman"/>
          <w:sz w:val="24"/>
          <w:szCs w:val="24"/>
        </w:rPr>
        <w:t xml:space="preserve"> no habrá</w:t>
      </w:r>
      <w:r w:rsidRPr="00C32B09">
        <w:rPr>
          <w:rFonts w:ascii="Times New Roman" w:hAnsi="Times New Roman" w:cs="Times New Roman"/>
          <w:sz w:val="24"/>
          <w:szCs w:val="24"/>
        </w:rPr>
        <w:t xml:space="preserve"> una educación inclusiva e incluyente.</w:t>
      </w:r>
    </w:p>
    <w:p w14:paraId="538476ED" w14:textId="127DCB98" w:rsidR="00120D25" w:rsidRPr="00C32B09" w:rsidRDefault="00120D25" w:rsidP="00A36235">
      <w:pPr>
        <w:spacing w:after="0" w:line="360" w:lineRule="auto"/>
        <w:ind w:left="1418"/>
        <w:jc w:val="both"/>
        <w:rPr>
          <w:rFonts w:ascii="Times New Roman" w:hAnsi="Times New Roman" w:cs="Times New Roman"/>
          <w:sz w:val="24"/>
          <w:szCs w:val="24"/>
        </w:rPr>
      </w:pPr>
      <w:r w:rsidRPr="00C32B09">
        <w:rPr>
          <w:rFonts w:ascii="Times New Roman" w:hAnsi="Times New Roman" w:cs="Times New Roman"/>
          <w:sz w:val="24"/>
          <w:szCs w:val="24"/>
        </w:rPr>
        <w:t>En un contexto intercultural, hay que sumar dos preguntas</w:t>
      </w:r>
      <w:r w:rsidR="00CA1400">
        <w:rPr>
          <w:rFonts w:ascii="Times New Roman" w:hAnsi="Times New Roman" w:cs="Times New Roman"/>
          <w:sz w:val="24"/>
          <w:szCs w:val="24"/>
        </w:rPr>
        <w:t>:</w:t>
      </w:r>
      <w:r w:rsidRPr="00C32B09">
        <w:rPr>
          <w:rFonts w:ascii="Times New Roman" w:hAnsi="Times New Roman" w:cs="Times New Roman"/>
          <w:sz w:val="24"/>
          <w:szCs w:val="24"/>
        </w:rPr>
        <w:t xml:space="preserve"> ¿lo que se enseña y aprende de qué contexto cultural procede? y ¿</w:t>
      </w:r>
      <w:r w:rsidR="00CA1400">
        <w:rPr>
          <w:rFonts w:ascii="Times New Roman" w:hAnsi="Times New Roman" w:cs="Times New Roman"/>
          <w:sz w:val="24"/>
          <w:szCs w:val="24"/>
        </w:rPr>
        <w:t>e</w:t>
      </w:r>
      <w:r w:rsidR="00CA1400" w:rsidRPr="00C32B09">
        <w:rPr>
          <w:rFonts w:ascii="Times New Roman" w:hAnsi="Times New Roman" w:cs="Times New Roman"/>
          <w:sz w:val="24"/>
          <w:szCs w:val="24"/>
        </w:rPr>
        <w:t xml:space="preserve">n </w:t>
      </w:r>
      <w:r w:rsidRPr="00C32B09">
        <w:rPr>
          <w:rFonts w:ascii="Times New Roman" w:hAnsi="Times New Roman" w:cs="Times New Roman"/>
          <w:sz w:val="24"/>
          <w:szCs w:val="24"/>
        </w:rPr>
        <w:t>qué lengua se enseña y se aprende? Si el que educa pertenece a una cultura hegemónica que define el contenido de lo que enseña y el vehículo en que es transmitido (la lengua) y el alumno pertenece a una cultura subalterna, silenciada y que, en ocasiones, ni siquiera maneja fluidamente la lengua del docente, estamos ante una situación de opresión más seria que la descrita por Freire con el adjetivo de “bancaria”. Las relaciones de poder se hacen más asimétricas y no basta para transformarlas</w:t>
      </w:r>
      <w:r w:rsidR="0085741E">
        <w:rPr>
          <w:rFonts w:ascii="Times New Roman" w:hAnsi="Times New Roman" w:cs="Times New Roman"/>
          <w:sz w:val="24"/>
          <w:szCs w:val="24"/>
        </w:rPr>
        <w:t xml:space="preserve"> en</w:t>
      </w:r>
      <w:r w:rsidRPr="00C32B09">
        <w:rPr>
          <w:rFonts w:ascii="Times New Roman" w:hAnsi="Times New Roman" w:cs="Times New Roman"/>
          <w:sz w:val="24"/>
          <w:szCs w:val="24"/>
        </w:rPr>
        <w:t xml:space="preserve"> un replanteo de las relaciones educador-educando: hay que redimensionar las relaciones entre las culturas que se ponen en contacto </w:t>
      </w:r>
      <w:r w:rsidRPr="00C32B09">
        <w:rPr>
          <w:rFonts w:ascii="Times New Roman" w:hAnsi="Times New Roman" w:cs="Times New Roman"/>
          <w:sz w:val="24"/>
          <w:szCs w:val="24"/>
        </w:rPr>
        <w:fldChar w:fldCharType="begin" w:fldLock="1"/>
      </w:r>
      <w:r w:rsidR="00847F11" w:rsidRPr="00C32B09">
        <w:rPr>
          <w:rFonts w:ascii="Times New Roman" w:hAnsi="Times New Roman" w:cs="Times New Roman"/>
          <w:sz w:val="24"/>
          <w:szCs w:val="24"/>
        </w:rPr>
        <w:instrText>ADDIN CSL_CITATION {"citationItems":[{"id":"ITEM-1","itemData":{"DOI":"10.24109/2176-6681.rbep.99i252.3423","ISSN":"0034-7183","abstract":"Este trabajo presenta la experiencia de las licenciaturas interculturales indígenas dictadas por la Universidad Comunitaria de la Región de Chapecó dentro de la tierra indígena kaingang. A partir de esta experiencia, se propone esbozar una metodología intercultural que sirva para pensar en una pedagogía específica para la educación indígena en la región. La experiencia consiste en el desarrollo de un programa destinado a la formación de profesores indígenas de la etnia kaingang para las escuelas iniciales y medias de sus comunidades. Si bien el proceso de formación tuvo resultados positivos y logró formar una cantidad significativa de profesores, percibimos la ausencia de un contenido curricular y una pedagogía específica y diferenciada para la educación indígena. A partir de esta percepción surgió la necesidad de proponer una metodología intercultural específica que recoja y sistematice la experiencia de estos años, a fin de esbozar una pedagogía adecuada a las necesidades específicas de las comunidades indígenas.","author":[{"dropping-particle":"","family":"Santos","given":"Jorge Alejandro","non-dropping-particle":"","parse-names":false,"suffix":""},{"dropping-particle":"","family":"Piovenzana","given":"Leonel","non-dropping-particle":"","parse-names":false,"suffix":""},{"dropping-particle":"","family":"Narsizo","given":"Ana Paula","non-dropping-particle":"","parse-names":false,"suffix":""}],"container-title":"Revista Brasileira de Estudos Pedagógicos","id":"ITEM-1","issue":"251","issued":{"date-parts":[["2018"]]},"page":"189-204","title":"Propuesta de una metodología intercultural para una pedagogía indígena: la experiencia de las licenciaturas interculturales indígenas con el pueblo kaingang","type":"article-journal","volume":"99"},"uris":["http://www.mendeley.com/documents/?uuid=cdaf0e82-827a-434e-a002-afbe185969b1"]}],"mendeley":{"formattedCitation":"(Santos et al., 2018)","plainTextFormattedCitation":"(Santos et al., 2018)","previouslyFormattedCitation":"(Santos et al., 2018)"},"properties":{"noteIndex":0},"schema":"https://github.com/citation-style-language/schema/raw/master/csl-citation.json"}</w:instrText>
      </w:r>
      <w:r w:rsidRPr="00C32B09">
        <w:rPr>
          <w:rFonts w:ascii="Times New Roman" w:hAnsi="Times New Roman" w:cs="Times New Roman"/>
          <w:sz w:val="24"/>
          <w:szCs w:val="24"/>
        </w:rPr>
        <w:fldChar w:fldCharType="separate"/>
      </w:r>
      <w:r w:rsidRPr="00C32B09">
        <w:rPr>
          <w:rFonts w:ascii="Times New Roman" w:hAnsi="Times New Roman" w:cs="Times New Roman"/>
          <w:noProof/>
          <w:sz w:val="24"/>
          <w:szCs w:val="24"/>
        </w:rPr>
        <w:t xml:space="preserve">(Santos </w:t>
      </w:r>
      <w:r w:rsidRPr="00D61639">
        <w:rPr>
          <w:rFonts w:ascii="Times New Roman" w:hAnsi="Times New Roman" w:cs="Times New Roman"/>
          <w:i/>
          <w:iCs/>
          <w:noProof/>
          <w:sz w:val="24"/>
          <w:szCs w:val="24"/>
        </w:rPr>
        <w:t>et al</w:t>
      </w:r>
      <w:r w:rsidRPr="00C32B09">
        <w:rPr>
          <w:rFonts w:ascii="Times New Roman" w:hAnsi="Times New Roman" w:cs="Times New Roman"/>
          <w:noProof/>
          <w:sz w:val="24"/>
          <w:szCs w:val="24"/>
        </w:rPr>
        <w:t>., 2018</w:t>
      </w:r>
      <w:r w:rsidR="00CA1400">
        <w:rPr>
          <w:rFonts w:ascii="Times New Roman" w:hAnsi="Times New Roman" w:cs="Times New Roman"/>
          <w:noProof/>
          <w:sz w:val="24"/>
          <w:szCs w:val="24"/>
        </w:rPr>
        <w:t>, p. 199</w:t>
      </w:r>
      <w:r w:rsidRPr="00C32B09">
        <w:rPr>
          <w:rFonts w:ascii="Times New Roman" w:hAnsi="Times New Roman" w:cs="Times New Roman"/>
          <w:noProof/>
          <w:sz w:val="24"/>
          <w:szCs w:val="24"/>
        </w:rPr>
        <w:t>)</w:t>
      </w:r>
      <w:r w:rsidRPr="00C32B09">
        <w:rPr>
          <w:rFonts w:ascii="Times New Roman" w:hAnsi="Times New Roman" w:cs="Times New Roman"/>
          <w:sz w:val="24"/>
          <w:szCs w:val="24"/>
        </w:rPr>
        <w:fldChar w:fldCharType="end"/>
      </w:r>
      <w:r w:rsidR="00CA1400">
        <w:rPr>
          <w:rFonts w:ascii="Times New Roman" w:hAnsi="Times New Roman" w:cs="Times New Roman"/>
          <w:sz w:val="24"/>
          <w:szCs w:val="24"/>
        </w:rPr>
        <w:t>.</w:t>
      </w:r>
    </w:p>
    <w:p w14:paraId="1BD34741" w14:textId="3F3B765D" w:rsidR="00656CE9" w:rsidRPr="00C32B09" w:rsidRDefault="00120D25"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En muchos casos el remedi</w:t>
      </w:r>
      <w:r w:rsidR="00F00FA2" w:rsidRPr="00C32B09">
        <w:rPr>
          <w:rFonts w:ascii="Times New Roman" w:hAnsi="Times New Roman" w:cs="Times New Roman"/>
          <w:sz w:val="24"/>
          <w:szCs w:val="24"/>
        </w:rPr>
        <w:t>o</w:t>
      </w:r>
      <w:r w:rsidRPr="00C32B09">
        <w:rPr>
          <w:rFonts w:ascii="Times New Roman" w:hAnsi="Times New Roman" w:cs="Times New Roman"/>
          <w:sz w:val="24"/>
          <w:szCs w:val="24"/>
        </w:rPr>
        <w:t xml:space="preserve"> resultó peor que la cura, pues una de las graves falencias de la educación intercultural es que se orienta a la población “minoritaria” que sufre los efectos de una discriminación estructural, </w:t>
      </w:r>
      <w:r w:rsidR="00E04D1E" w:rsidRPr="00C32B09">
        <w:rPr>
          <w:rFonts w:ascii="Times New Roman" w:hAnsi="Times New Roman" w:cs="Times New Roman"/>
          <w:sz w:val="24"/>
          <w:szCs w:val="24"/>
        </w:rPr>
        <w:t xml:space="preserve">ahondando o </w:t>
      </w:r>
      <w:r w:rsidRPr="00C32B09">
        <w:rPr>
          <w:rFonts w:ascii="Times New Roman" w:hAnsi="Times New Roman" w:cs="Times New Roman"/>
          <w:sz w:val="24"/>
          <w:szCs w:val="24"/>
        </w:rPr>
        <w:t>afirmando la</w:t>
      </w:r>
      <w:r w:rsidR="00CE0502">
        <w:rPr>
          <w:rFonts w:ascii="Times New Roman" w:hAnsi="Times New Roman" w:cs="Times New Roman"/>
          <w:sz w:val="24"/>
          <w:szCs w:val="24"/>
        </w:rPr>
        <w:t xml:space="preserve"> </w:t>
      </w:r>
      <w:r w:rsidRPr="00C32B09">
        <w:rPr>
          <w:rFonts w:ascii="Times New Roman" w:hAnsi="Times New Roman" w:cs="Times New Roman"/>
          <w:sz w:val="24"/>
          <w:szCs w:val="24"/>
        </w:rPr>
        <w:t>posición de personas que creen que su forma de vida, su lengua y sus costumbres son las más valiosas</w:t>
      </w:r>
      <w:r w:rsidR="00DB6E39">
        <w:rPr>
          <w:rFonts w:ascii="Times New Roman" w:hAnsi="Times New Roman" w:cs="Times New Roman"/>
          <w:sz w:val="24"/>
          <w:szCs w:val="24"/>
        </w:rPr>
        <w:t xml:space="preserve"> </w:t>
      </w:r>
      <w:r w:rsidRPr="00C32B09">
        <w:rPr>
          <w:rFonts w:ascii="Times New Roman" w:hAnsi="Times New Roman" w:cs="Times New Roman"/>
          <w:sz w:val="24"/>
          <w:szCs w:val="24"/>
        </w:rPr>
        <w:fldChar w:fldCharType="begin" w:fldLock="1"/>
      </w:r>
      <w:r w:rsidRPr="00C32B09">
        <w:rPr>
          <w:rFonts w:ascii="Times New Roman" w:hAnsi="Times New Roman" w:cs="Times New Roman"/>
          <w:sz w:val="24"/>
          <w:szCs w:val="24"/>
        </w:rPr>
        <w:instrText>ADDIN CSL_CITATION {"citationItems":[{"id":"ITEM-1","itemData":{"ISBN":"9786077291312","author":[{"dropping-particle":"","family":"Urdapilleta","given":"Aurora","non-dropping-particle":"","parse-names":false,"suffix":""}],"id":"ITEM-1","issued":{"date-parts":[["2015"]]},"page":"23","title":"Los derechos de la niñez indígena. Cuaderno de trabajo para niñas y niños de 5o y 6o de primaria","type":"article"},"uris":["http://www.mendeley.com/documents/?uuid=535015eb-396d-44c1-aec2-904b6aac1c3e"]}],"mendeley":{"formattedCitation":"(Urdapilleta, 2015)","plainTextFormattedCitation":"(Urdapilleta, 2015)","previouslyFormattedCitation":"(Urdapilleta, 2015)"},"properties":{"noteIndex":0},"schema":"https://github.com/citation-style-language/schema/raw/master/csl-citation.json"}</w:instrText>
      </w:r>
      <w:r w:rsidRPr="00C32B09">
        <w:rPr>
          <w:rFonts w:ascii="Times New Roman" w:hAnsi="Times New Roman" w:cs="Times New Roman"/>
          <w:sz w:val="24"/>
          <w:szCs w:val="24"/>
        </w:rPr>
        <w:fldChar w:fldCharType="separate"/>
      </w:r>
      <w:r w:rsidRPr="00C32B09">
        <w:rPr>
          <w:rFonts w:ascii="Times New Roman" w:hAnsi="Times New Roman" w:cs="Times New Roman"/>
          <w:noProof/>
          <w:sz w:val="24"/>
          <w:szCs w:val="24"/>
        </w:rPr>
        <w:t>(Urdapilleta, 2015)</w:t>
      </w:r>
      <w:r w:rsidRPr="00C32B09">
        <w:rPr>
          <w:rFonts w:ascii="Times New Roman" w:hAnsi="Times New Roman" w:cs="Times New Roman"/>
          <w:sz w:val="24"/>
          <w:szCs w:val="24"/>
        </w:rPr>
        <w:fldChar w:fldCharType="end"/>
      </w:r>
      <w:r w:rsidRPr="00C32B09">
        <w:rPr>
          <w:rFonts w:ascii="Times New Roman" w:hAnsi="Times New Roman" w:cs="Times New Roman"/>
          <w:sz w:val="24"/>
          <w:szCs w:val="24"/>
        </w:rPr>
        <w:t xml:space="preserve">, </w:t>
      </w:r>
      <w:r w:rsidR="005B145C">
        <w:rPr>
          <w:rFonts w:ascii="Times New Roman" w:hAnsi="Times New Roman" w:cs="Times New Roman"/>
          <w:sz w:val="24"/>
          <w:szCs w:val="24"/>
        </w:rPr>
        <w:t>ya que</w:t>
      </w:r>
      <w:r w:rsidR="005B145C" w:rsidRPr="00C32B09">
        <w:rPr>
          <w:rFonts w:ascii="Times New Roman" w:hAnsi="Times New Roman" w:cs="Times New Roman"/>
          <w:sz w:val="24"/>
          <w:szCs w:val="24"/>
        </w:rPr>
        <w:t xml:space="preserve"> </w:t>
      </w:r>
      <w:r w:rsidRPr="00C32B09">
        <w:rPr>
          <w:rFonts w:ascii="Times New Roman" w:hAnsi="Times New Roman" w:cs="Times New Roman"/>
          <w:sz w:val="24"/>
          <w:szCs w:val="24"/>
        </w:rPr>
        <w:t>no se toca el sistema educativo de la “élite”</w:t>
      </w:r>
      <w:r w:rsidR="005B145C">
        <w:rPr>
          <w:rFonts w:ascii="Times New Roman" w:hAnsi="Times New Roman" w:cs="Times New Roman"/>
          <w:sz w:val="24"/>
          <w:szCs w:val="24"/>
        </w:rPr>
        <w:t>,</w:t>
      </w:r>
      <w:r w:rsidRPr="00C32B09">
        <w:rPr>
          <w:rFonts w:ascii="Times New Roman" w:hAnsi="Times New Roman" w:cs="Times New Roman"/>
          <w:sz w:val="24"/>
          <w:szCs w:val="24"/>
        </w:rPr>
        <w:t xml:space="preserve"> que no ve y no verá esta realidad, </w:t>
      </w:r>
      <w:r w:rsidR="006F67EB">
        <w:rPr>
          <w:rFonts w:ascii="Times New Roman" w:hAnsi="Times New Roman" w:cs="Times New Roman"/>
          <w:sz w:val="24"/>
          <w:szCs w:val="24"/>
        </w:rPr>
        <w:lastRenderedPageBreak/>
        <w:t xml:space="preserve">ya que </w:t>
      </w:r>
      <w:r w:rsidRPr="00C32B09">
        <w:rPr>
          <w:rFonts w:ascii="Times New Roman" w:hAnsi="Times New Roman" w:cs="Times New Roman"/>
          <w:sz w:val="24"/>
          <w:szCs w:val="24"/>
        </w:rPr>
        <w:t>el sistema educativo está diseñado</w:t>
      </w:r>
      <w:r w:rsidR="00E04D1E" w:rsidRPr="00C32B09">
        <w:rPr>
          <w:rFonts w:ascii="Times New Roman" w:hAnsi="Times New Roman" w:cs="Times New Roman"/>
          <w:sz w:val="24"/>
          <w:szCs w:val="24"/>
        </w:rPr>
        <w:t>, si se continúa con la estructura</w:t>
      </w:r>
      <w:r w:rsidR="00DB6E39">
        <w:rPr>
          <w:rFonts w:ascii="Times New Roman" w:hAnsi="Times New Roman" w:cs="Times New Roman"/>
          <w:sz w:val="24"/>
          <w:szCs w:val="24"/>
        </w:rPr>
        <w:t xml:space="preserve"> actual</w:t>
      </w:r>
      <w:r w:rsidR="00E04D1E" w:rsidRPr="00C32B09">
        <w:rPr>
          <w:rFonts w:ascii="Times New Roman" w:hAnsi="Times New Roman" w:cs="Times New Roman"/>
          <w:sz w:val="24"/>
          <w:szCs w:val="24"/>
        </w:rPr>
        <w:t>,</w:t>
      </w:r>
      <w:r w:rsidRPr="00C32B09">
        <w:rPr>
          <w:rFonts w:ascii="Times New Roman" w:hAnsi="Times New Roman" w:cs="Times New Roman"/>
          <w:sz w:val="24"/>
          <w:szCs w:val="24"/>
        </w:rPr>
        <w:t xml:space="preserve"> para reforzar las brechas de desigualdad. Esta nueva mirada significará que la modalidad educativa debiera ser pensada no solamente para educar a los grupos minoritarios de una sociedad, sino con mayor fuerza a esa sociedad </w:t>
      </w:r>
      <w:r w:rsidR="00E04D1E" w:rsidRPr="00C32B09">
        <w:rPr>
          <w:rFonts w:ascii="Times New Roman" w:hAnsi="Times New Roman" w:cs="Times New Roman"/>
          <w:sz w:val="24"/>
          <w:szCs w:val="24"/>
        </w:rPr>
        <w:t xml:space="preserve">agresora, </w:t>
      </w:r>
      <w:r w:rsidRPr="00C32B09">
        <w:rPr>
          <w:rFonts w:ascii="Times New Roman" w:hAnsi="Times New Roman" w:cs="Times New Roman"/>
          <w:sz w:val="24"/>
          <w:szCs w:val="24"/>
        </w:rPr>
        <w:t xml:space="preserve">en cuanto </w:t>
      </w:r>
      <w:r w:rsidR="00E04D1E" w:rsidRPr="00C32B09">
        <w:rPr>
          <w:rFonts w:ascii="Times New Roman" w:hAnsi="Times New Roman" w:cs="Times New Roman"/>
          <w:sz w:val="24"/>
          <w:szCs w:val="24"/>
        </w:rPr>
        <w:t xml:space="preserve">son </w:t>
      </w:r>
      <w:r w:rsidRPr="00C32B09">
        <w:rPr>
          <w:rFonts w:ascii="Times New Roman" w:hAnsi="Times New Roman" w:cs="Times New Roman"/>
          <w:sz w:val="24"/>
          <w:szCs w:val="24"/>
        </w:rPr>
        <w:t>quien</w:t>
      </w:r>
      <w:r w:rsidR="00E04D1E" w:rsidRPr="00C32B09">
        <w:rPr>
          <w:rFonts w:ascii="Times New Roman" w:hAnsi="Times New Roman" w:cs="Times New Roman"/>
          <w:sz w:val="24"/>
          <w:szCs w:val="24"/>
        </w:rPr>
        <w:t>es</w:t>
      </w:r>
      <w:r w:rsidRPr="00C32B09">
        <w:rPr>
          <w:rFonts w:ascii="Times New Roman" w:hAnsi="Times New Roman" w:cs="Times New Roman"/>
          <w:sz w:val="24"/>
          <w:szCs w:val="24"/>
        </w:rPr>
        <w:t xml:space="preserve"> ejerce</w:t>
      </w:r>
      <w:r w:rsidR="00E04D1E" w:rsidRPr="00C32B09">
        <w:rPr>
          <w:rFonts w:ascii="Times New Roman" w:hAnsi="Times New Roman" w:cs="Times New Roman"/>
          <w:sz w:val="24"/>
          <w:szCs w:val="24"/>
        </w:rPr>
        <w:t>n</w:t>
      </w:r>
      <w:r w:rsidRPr="00C32B09">
        <w:rPr>
          <w:rFonts w:ascii="Times New Roman" w:hAnsi="Times New Roman" w:cs="Times New Roman"/>
          <w:sz w:val="24"/>
          <w:szCs w:val="24"/>
        </w:rPr>
        <w:t xml:space="preserve"> actitudes de discriminación </w:t>
      </w:r>
      <w:r w:rsidRPr="00C32B09">
        <w:rPr>
          <w:rFonts w:ascii="Times New Roman" w:hAnsi="Times New Roman" w:cs="Times New Roman"/>
          <w:sz w:val="24"/>
          <w:szCs w:val="24"/>
        </w:rPr>
        <w:fldChar w:fldCharType="begin" w:fldLock="1"/>
      </w:r>
      <w:r w:rsidRPr="00C32B09">
        <w:rPr>
          <w:rFonts w:ascii="Times New Roman" w:hAnsi="Times New Roman" w:cs="Times New Roman"/>
          <w:sz w:val="24"/>
          <w:szCs w:val="24"/>
        </w:rPr>
        <w:instrText>ADDIN CSL_CITATION {"citationItems":[{"id":"ITEM-1","itemData":{"DOI":"10.4067/S0718-73782016000100003","ISBN":"9500005638","ISSN":"1098-6596","PMID":"25246403","abstract":"applicability for this approach.","author":[{"dropping-particle":"","family":"Poblete","given":"Rolando","non-dropping-particle":"","parse-names":false,"suffix":""}],"id":"ITEM-1","issued":{"date-parts":[["2006"]]},"number-of-pages":"549","publisher":"Universidad Autónoma de Barcelona","title":"Educación Intercultural: teorías, políticas y prácticas. La migración peruana en el Chile de hoy. Nuevos escenarios y desafíos para la integración","type":"thesis"},"uris":["http://www.mendeley.com/documents/?uuid=e986176a-0d41-46ed-ac2d-fd94ac3437fd"]}],"mendeley":{"formattedCitation":"(Poblete, 2006)","plainTextFormattedCitation":"(Poblete, 2006)","previouslyFormattedCitation":"(Poblete, 2006)"},"properties":{"noteIndex":0},"schema":"https://github.com/citation-style-language/schema/raw/master/csl-citation.json"}</w:instrText>
      </w:r>
      <w:r w:rsidRPr="00C32B09">
        <w:rPr>
          <w:rFonts w:ascii="Times New Roman" w:hAnsi="Times New Roman" w:cs="Times New Roman"/>
          <w:sz w:val="24"/>
          <w:szCs w:val="24"/>
        </w:rPr>
        <w:fldChar w:fldCharType="separate"/>
      </w:r>
      <w:r w:rsidRPr="00C32B09">
        <w:rPr>
          <w:rFonts w:ascii="Times New Roman" w:hAnsi="Times New Roman" w:cs="Times New Roman"/>
          <w:noProof/>
          <w:sz w:val="24"/>
          <w:szCs w:val="24"/>
        </w:rPr>
        <w:t>(Poblete, 2006)</w:t>
      </w:r>
      <w:r w:rsidRPr="00C32B09">
        <w:rPr>
          <w:rFonts w:ascii="Times New Roman" w:hAnsi="Times New Roman" w:cs="Times New Roman"/>
          <w:sz w:val="24"/>
          <w:szCs w:val="24"/>
        </w:rPr>
        <w:fldChar w:fldCharType="end"/>
      </w:r>
      <w:r w:rsidR="00F00FA2" w:rsidRPr="00C32B09">
        <w:rPr>
          <w:rFonts w:ascii="Times New Roman" w:hAnsi="Times New Roman" w:cs="Times New Roman"/>
          <w:sz w:val="24"/>
          <w:szCs w:val="24"/>
        </w:rPr>
        <w:t>. N</w:t>
      </w:r>
      <w:r w:rsidR="00656CE9" w:rsidRPr="00C32B09">
        <w:rPr>
          <w:rFonts w:ascii="Times New Roman" w:hAnsi="Times New Roman" w:cs="Times New Roman"/>
          <w:sz w:val="24"/>
          <w:szCs w:val="24"/>
        </w:rPr>
        <w:t>o ha</w:t>
      </w:r>
      <w:r w:rsidR="00044885">
        <w:rPr>
          <w:rFonts w:ascii="Times New Roman" w:hAnsi="Times New Roman" w:cs="Times New Roman"/>
          <w:sz w:val="24"/>
          <w:szCs w:val="24"/>
        </w:rPr>
        <w:t>n</w:t>
      </w:r>
      <w:r w:rsidR="00656CE9" w:rsidRPr="00C32B09">
        <w:rPr>
          <w:rFonts w:ascii="Times New Roman" w:hAnsi="Times New Roman" w:cs="Times New Roman"/>
          <w:sz w:val="24"/>
          <w:szCs w:val="24"/>
        </w:rPr>
        <w:t xml:space="preserve"> cambiado mucho las relaciones de poder en el sistema educativo</w:t>
      </w:r>
      <w:r w:rsidR="00044885">
        <w:rPr>
          <w:rFonts w:ascii="Times New Roman" w:hAnsi="Times New Roman" w:cs="Times New Roman"/>
          <w:sz w:val="24"/>
          <w:szCs w:val="24"/>
        </w:rPr>
        <w:t>.</w:t>
      </w:r>
      <w:r w:rsidR="00656CE9" w:rsidRPr="00C32B09">
        <w:rPr>
          <w:rFonts w:ascii="Times New Roman" w:hAnsi="Times New Roman" w:cs="Times New Roman"/>
          <w:sz w:val="24"/>
          <w:szCs w:val="24"/>
        </w:rPr>
        <w:t xml:space="preserve"> “</w:t>
      </w:r>
      <w:r w:rsidR="00044885">
        <w:rPr>
          <w:rFonts w:ascii="Times New Roman" w:hAnsi="Times New Roman" w:cs="Times New Roman"/>
          <w:sz w:val="24"/>
          <w:szCs w:val="24"/>
        </w:rPr>
        <w:t>D</w:t>
      </w:r>
      <w:r w:rsidR="00044885" w:rsidRPr="00C32B09">
        <w:rPr>
          <w:rFonts w:ascii="Times New Roman" w:hAnsi="Times New Roman" w:cs="Times New Roman"/>
          <w:sz w:val="24"/>
          <w:szCs w:val="24"/>
        </w:rPr>
        <w:t xml:space="preserve">espués </w:t>
      </w:r>
      <w:r w:rsidR="00656CE9" w:rsidRPr="00C32B09">
        <w:rPr>
          <w:rFonts w:ascii="Times New Roman" w:hAnsi="Times New Roman" w:cs="Times New Roman"/>
          <w:sz w:val="24"/>
          <w:szCs w:val="24"/>
        </w:rPr>
        <w:t>de</w:t>
      </w:r>
      <w:r w:rsidR="00C35B70">
        <w:rPr>
          <w:rFonts w:ascii="Times New Roman" w:hAnsi="Times New Roman" w:cs="Times New Roman"/>
          <w:sz w:val="24"/>
          <w:szCs w:val="24"/>
        </w:rPr>
        <w:t xml:space="preserve"> haber transcurrido</w:t>
      </w:r>
      <w:r w:rsidR="00656CE9" w:rsidRPr="00C32B09">
        <w:rPr>
          <w:rFonts w:ascii="Times New Roman" w:hAnsi="Times New Roman" w:cs="Times New Roman"/>
          <w:sz w:val="24"/>
          <w:szCs w:val="24"/>
        </w:rPr>
        <w:t xml:space="preserve"> cinco centurias de la presencia inicial de una sociedad proveniente del continente Europeo, tiempo durante el cual, sin lugar a dudas, la educación desde la época de la colonia había impuesto sobre las comunidades nativas de América” </w:t>
      </w:r>
      <w:r w:rsidR="00656CE9" w:rsidRPr="00C32B09">
        <w:rPr>
          <w:rFonts w:ascii="Times New Roman" w:hAnsi="Times New Roman" w:cs="Times New Roman"/>
          <w:sz w:val="24"/>
          <w:szCs w:val="24"/>
        </w:rPr>
        <w:fldChar w:fldCharType="begin" w:fldLock="1"/>
      </w:r>
      <w:r w:rsidR="00847F11" w:rsidRPr="00C32B09">
        <w:rPr>
          <w:rFonts w:ascii="Times New Roman" w:hAnsi="Times New Roman" w:cs="Times New Roman"/>
          <w:sz w:val="24"/>
          <w:szCs w:val="24"/>
        </w:rPr>
        <w:instrText>ADDIN CSL_CITATION {"citationItems":[{"id":"ITEM-1","itemData":{"DOI":"10.22335/rlct.v5i2.112","ISSN":"2145549X","author":[{"dropping-particle":"","family":"Huertas","given":"Omar","non-dropping-particle":"","parse-names":false,"suffix":""},{"dropping-particle":"","family":"Esmeral","given":"Simón José","non-dropping-particle":"","parse-names":false,"suffix":""},{"dropping-particle":"","family":"Sánchez","given":"Iván Manuel","non-dropping-particle":"","parse-names":false,"suffix":""}],"container-title":"Revista Logos, Ciencia &amp; Tecnología","id":"ITEM-1","issue":"2","issued":{"date-parts":[["2014"]]},"page":"232 - 243","title":"La educación en comunidades indígenas; frente a su proyecto de vida en un mundo globalizado","type":"article-journal","volume":"5"},"uris":["http://www.mendeley.com/documents/?uuid=cc5fda00-437e-429d-ae57-ccf5b55dab33"]}],"mendeley":{"formattedCitation":"(Huertas et al., 2014)","plainTextFormattedCitation":"(Huertas et al., 2014)","previouslyFormattedCitation":"(Huertas et al., 2014)"},"properties":{"noteIndex":0},"schema":"https://github.com/citation-style-language/schema/raw/master/csl-citation.json"}</w:instrText>
      </w:r>
      <w:r w:rsidR="00656CE9" w:rsidRPr="00C32B09">
        <w:rPr>
          <w:rFonts w:ascii="Times New Roman" w:hAnsi="Times New Roman" w:cs="Times New Roman"/>
          <w:sz w:val="24"/>
          <w:szCs w:val="24"/>
        </w:rPr>
        <w:fldChar w:fldCharType="separate"/>
      </w:r>
      <w:r w:rsidR="00656CE9" w:rsidRPr="00C32B09">
        <w:rPr>
          <w:rFonts w:ascii="Times New Roman" w:hAnsi="Times New Roman" w:cs="Times New Roman"/>
          <w:noProof/>
          <w:sz w:val="24"/>
          <w:szCs w:val="24"/>
        </w:rPr>
        <w:t>(Huertas,</w:t>
      </w:r>
      <w:r w:rsidR="004C3DD8">
        <w:rPr>
          <w:rFonts w:ascii="Times New Roman" w:hAnsi="Times New Roman" w:cs="Times New Roman"/>
          <w:noProof/>
          <w:sz w:val="24"/>
          <w:szCs w:val="24"/>
        </w:rPr>
        <w:t xml:space="preserve"> Esmeral y Sánchez,</w:t>
      </w:r>
      <w:r w:rsidR="00656CE9" w:rsidRPr="00C32B09">
        <w:rPr>
          <w:rFonts w:ascii="Times New Roman" w:hAnsi="Times New Roman" w:cs="Times New Roman"/>
          <w:noProof/>
          <w:sz w:val="24"/>
          <w:szCs w:val="24"/>
        </w:rPr>
        <w:t xml:space="preserve"> 2014</w:t>
      </w:r>
      <w:r w:rsidR="005B0D96">
        <w:rPr>
          <w:rFonts w:ascii="Times New Roman" w:hAnsi="Times New Roman" w:cs="Times New Roman"/>
          <w:noProof/>
          <w:sz w:val="24"/>
          <w:szCs w:val="24"/>
        </w:rPr>
        <w:t>, p. 237</w:t>
      </w:r>
      <w:r w:rsidR="00656CE9" w:rsidRPr="00C32B09">
        <w:rPr>
          <w:rFonts w:ascii="Times New Roman" w:hAnsi="Times New Roman" w:cs="Times New Roman"/>
          <w:noProof/>
          <w:sz w:val="24"/>
          <w:szCs w:val="24"/>
        </w:rPr>
        <w:t>)</w:t>
      </w:r>
      <w:r w:rsidR="00656CE9" w:rsidRPr="00C32B09">
        <w:rPr>
          <w:rFonts w:ascii="Times New Roman" w:hAnsi="Times New Roman" w:cs="Times New Roman"/>
          <w:sz w:val="24"/>
          <w:szCs w:val="24"/>
        </w:rPr>
        <w:fldChar w:fldCharType="end"/>
      </w:r>
    </w:p>
    <w:p w14:paraId="13614456" w14:textId="7ED9FE82" w:rsidR="00C65FCD" w:rsidRPr="00C32B09" w:rsidRDefault="00F00FA2"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El cambio cualitativo deb</w:t>
      </w:r>
      <w:r w:rsidR="00BA59F0">
        <w:rPr>
          <w:rFonts w:ascii="Times New Roman" w:hAnsi="Times New Roman" w:cs="Times New Roman"/>
          <w:sz w:val="24"/>
          <w:szCs w:val="24"/>
        </w:rPr>
        <w:t>e</w:t>
      </w:r>
      <w:r w:rsidRPr="00C32B09">
        <w:rPr>
          <w:rFonts w:ascii="Times New Roman" w:hAnsi="Times New Roman" w:cs="Times New Roman"/>
          <w:sz w:val="24"/>
          <w:szCs w:val="24"/>
        </w:rPr>
        <w:t xml:space="preserve"> venir </w:t>
      </w:r>
      <w:r w:rsidR="00656CE9" w:rsidRPr="00C32B09">
        <w:rPr>
          <w:rFonts w:ascii="Times New Roman" w:hAnsi="Times New Roman" w:cs="Times New Roman"/>
          <w:sz w:val="24"/>
          <w:szCs w:val="24"/>
        </w:rPr>
        <w:t>desde la institucionalidad del Estado</w:t>
      </w:r>
      <w:r w:rsidR="005B0D96">
        <w:rPr>
          <w:rFonts w:ascii="Times New Roman" w:hAnsi="Times New Roman" w:cs="Times New Roman"/>
          <w:sz w:val="24"/>
          <w:szCs w:val="24"/>
        </w:rPr>
        <w:t>.</w:t>
      </w:r>
      <w:r w:rsidR="005B0D96" w:rsidRPr="00C32B09">
        <w:rPr>
          <w:rFonts w:ascii="Times New Roman" w:hAnsi="Times New Roman" w:cs="Times New Roman"/>
          <w:sz w:val="24"/>
          <w:szCs w:val="24"/>
        </w:rPr>
        <w:t xml:space="preserve"> </w:t>
      </w:r>
      <w:r w:rsidR="005B0D96">
        <w:rPr>
          <w:rFonts w:ascii="Times New Roman" w:hAnsi="Times New Roman" w:cs="Times New Roman"/>
          <w:sz w:val="24"/>
          <w:szCs w:val="24"/>
        </w:rPr>
        <w:t>E</w:t>
      </w:r>
      <w:r w:rsidR="005B0D96" w:rsidRPr="00C32B09">
        <w:rPr>
          <w:rFonts w:ascii="Times New Roman" w:hAnsi="Times New Roman" w:cs="Times New Roman"/>
          <w:sz w:val="24"/>
          <w:szCs w:val="24"/>
        </w:rPr>
        <w:t xml:space="preserve">l </w:t>
      </w:r>
      <w:r w:rsidR="00A86BC3" w:rsidRPr="00C32B09">
        <w:rPr>
          <w:rFonts w:ascii="Times New Roman" w:hAnsi="Times New Roman" w:cs="Times New Roman"/>
          <w:sz w:val="24"/>
          <w:szCs w:val="24"/>
        </w:rPr>
        <w:t xml:space="preserve">servicio de educación con preparación docente en educación </w:t>
      </w:r>
      <w:r w:rsidR="00656CE9" w:rsidRPr="00C32B09">
        <w:rPr>
          <w:rFonts w:ascii="Times New Roman" w:hAnsi="Times New Roman" w:cs="Times New Roman"/>
          <w:sz w:val="24"/>
          <w:szCs w:val="24"/>
        </w:rPr>
        <w:t>bilingüe</w:t>
      </w:r>
      <w:r w:rsidR="005B0D96">
        <w:rPr>
          <w:rFonts w:ascii="Times New Roman" w:hAnsi="Times New Roman" w:cs="Times New Roman"/>
          <w:sz w:val="24"/>
          <w:szCs w:val="24"/>
        </w:rPr>
        <w:t xml:space="preserve"> implica que el</w:t>
      </w:r>
      <w:r w:rsidR="00A86BC3" w:rsidRPr="00C32B09">
        <w:rPr>
          <w:rFonts w:ascii="Times New Roman" w:hAnsi="Times New Roman" w:cs="Times New Roman"/>
          <w:sz w:val="24"/>
          <w:szCs w:val="24"/>
        </w:rPr>
        <w:t xml:space="preserve"> docente tenga dominio de la lengua, pensamiento, sentimiento y valores, es decir, de la cultura indígena, </w:t>
      </w:r>
      <w:r w:rsidR="005B0D96">
        <w:rPr>
          <w:rFonts w:ascii="Times New Roman" w:hAnsi="Times New Roman" w:cs="Times New Roman"/>
          <w:sz w:val="24"/>
          <w:szCs w:val="24"/>
        </w:rPr>
        <w:t>y erradicar</w:t>
      </w:r>
      <w:r w:rsidR="005B0D96" w:rsidRPr="00C32B09">
        <w:rPr>
          <w:rFonts w:ascii="Times New Roman" w:hAnsi="Times New Roman" w:cs="Times New Roman"/>
          <w:sz w:val="24"/>
          <w:szCs w:val="24"/>
        </w:rPr>
        <w:t xml:space="preserve"> </w:t>
      </w:r>
      <w:r w:rsidR="00656CE9" w:rsidRPr="00C32B09">
        <w:rPr>
          <w:rFonts w:ascii="Times New Roman" w:hAnsi="Times New Roman" w:cs="Times New Roman"/>
          <w:sz w:val="24"/>
          <w:szCs w:val="24"/>
        </w:rPr>
        <w:t xml:space="preserve">la modalidad educativa </w:t>
      </w:r>
      <w:r w:rsidR="00A86BC3" w:rsidRPr="00C32B09">
        <w:rPr>
          <w:rFonts w:ascii="Times New Roman" w:hAnsi="Times New Roman" w:cs="Times New Roman"/>
          <w:sz w:val="24"/>
          <w:szCs w:val="24"/>
        </w:rPr>
        <w:t>actual que busca</w:t>
      </w:r>
      <w:r w:rsidR="00656CE9" w:rsidRPr="00C32B09">
        <w:rPr>
          <w:rFonts w:ascii="Times New Roman" w:hAnsi="Times New Roman" w:cs="Times New Roman"/>
          <w:sz w:val="24"/>
          <w:szCs w:val="24"/>
        </w:rPr>
        <w:t xml:space="preserve"> que</w:t>
      </w:r>
      <w:r w:rsidRPr="00C32B09">
        <w:rPr>
          <w:rFonts w:ascii="Times New Roman" w:hAnsi="Times New Roman" w:cs="Times New Roman"/>
          <w:sz w:val="24"/>
          <w:szCs w:val="24"/>
        </w:rPr>
        <w:t xml:space="preserve"> solamente</w:t>
      </w:r>
      <w:r w:rsidR="00656CE9" w:rsidRPr="00C32B09">
        <w:rPr>
          <w:rFonts w:ascii="Times New Roman" w:hAnsi="Times New Roman" w:cs="Times New Roman"/>
          <w:sz w:val="24"/>
          <w:szCs w:val="24"/>
        </w:rPr>
        <w:t xml:space="preserve"> los indígenas conozcan y valoren su cultura y dominen su lengua </w:t>
      </w:r>
      <w:r w:rsidR="00DB7099" w:rsidRPr="00C32B09">
        <w:rPr>
          <w:rFonts w:ascii="Times New Roman" w:hAnsi="Times New Roman" w:cs="Times New Roman"/>
          <w:sz w:val="24"/>
          <w:szCs w:val="24"/>
        </w:rPr>
        <w:fldChar w:fldCharType="begin" w:fldLock="1"/>
      </w:r>
      <w:r w:rsidR="00DB7099" w:rsidRPr="00C32B09">
        <w:rPr>
          <w:rFonts w:ascii="Times New Roman" w:hAnsi="Times New Roman" w:cs="Times New Roman"/>
          <w:sz w:val="24"/>
          <w:szCs w:val="24"/>
        </w:rPr>
        <w:instrText>ADDIN CSL_CITATION {"citationItems":[{"id":"ITEM-1","itemData":{"author":[{"dropping-particle":"","family":"Chmelkes","given":"Sylvia","non-dropping-particle":"","parse-names":false,"suffix":""}],"container-title":"Sinéctica","id":"ITEM-1","issued":{"date-parts":[["2004"]]},"page":"26-34","title":"Educación intercultural. Reflexiones a la luz de experiencias recientes","type":"article-journal","volume":"23"},"uris":["http://www.mendeley.com/documents/?uuid=14a69cc9-eec5-4011-ba5f-53303a87c4b5"]}],"mendeley":{"formattedCitation":"(Chmelkes, 2004)","plainTextFormattedCitation":"(Chmelkes, 2004)","previouslyFormattedCitation":"(Chmelkes, 2004)"},"properties":{"noteIndex":0},"schema":"https://github.com/citation-style-language/schema/raw/master/csl-citation.json"}</w:instrText>
      </w:r>
      <w:r w:rsidR="00DB7099" w:rsidRPr="00C32B09">
        <w:rPr>
          <w:rFonts w:ascii="Times New Roman" w:hAnsi="Times New Roman" w:cs="Times New Roman"/>
          <w:sz w:val="24"/>
          <w:szCs w:val="24"/>
        </w:rPr>
        <w:fldChar w:fldCharType="separate"/>
      </w:r>
      <w:r w:rsidR="00DB7099" w:rsidRPr="00C32B09">
        <w:rPr>
          <w:rFonts w:ascii="Times New Roman" w:hAnsi="Times New Roman" w:cs="Times New Roman"/>
          <w:noProof/>
          <w:sz w:val="24"/>
          <w:szCs w:val="24"/>
        </w:rPr>
        <w:t>(</w:t>
      </w:r>
      <w:r w:rsidR="00B07754">
        <w:rPr>
          <w:rFonts w:ascii="Times New Roman" w:hAnsi="Times New Roman" w:cs="Times New Roman"/>
          <w:noProof/>
          <w:sz w:val="24"/>
          <w:szCs w:val="24"/>
        </w:rPr>
        <w:t>Sc</w:t>
      </w:r>
      <w:r w:rsidR="00DB7099" w:rsidRPr="00C32B09">
        <w:rPr>
          <w:rFonts w:ascii="Times New Roman" w:hAnsi="Times New Roman" w:cs="Times New Roman"/>
          <w:noProof/>
          <w:sz w:val="24"/>
          <w:szCs w:val="24"/>
        </w:rPr>
        <w:t>hmelkes, 2004)</w:t>
      </w:r>
      <w:r w:rsidR="00DB7099" w:rsidRPr="00C32B09">
        <w:rPr>
          <w:rFonts w:ascii="Times New Roman" w:hAnsi="Times New Roman" w:cs="Times New Roman"/>
          <w:sz w:val="24"/>
          <w:szCs w:val="24"/>
        </w:rPr>
        <w:fldChar w:fldCharType="end"/>
      </w:r>
      <w:r w:rsidR="00DB7099">
        <w:rPr>
          <w:rFonts w:ascii="Times New Roman" w:hAnsi="Times New Roman" w:cs="Times New Roman"/>
          <w:sz w:val="24"/>
          <w:szCs w:val="24"/>
        </w:rPr>
        <w:t>.</w:t>
      </w:r>
      <w:r w:rsidR="00DB7099" w:rsidRPr="00C32B09">
        <w:rPr>
          <w:rFonts w:ascii="Times New Roman" w:hAnsi="Times New Roman" w:cs="Times New Roman"/>
          <w:sz w:val="24"/>
          <w:szCs w:val="24"/>
        </w:rPr>
        <w:t xml:space="preserve"> </w:t>
      </w:r>
      <w:r w:rsidR="00DB7099">
        <w:rPr>
          <w:rFonts w:ascii="Times New Roman" w:hAnsi="Times New Roman" w:cs="Times New Roman"/>
          <w:sz w:val="24"/>
          <w:szCs w:val="24"/>
        </w:rPr>
        <w:t xml:space="preserve">Que </w:t>
      </w:r>
      <w:r w:rsidR="008F44D8" w:rsidRPr="00C32B09">
        <w:rPr>
          <w:rFonts w:ascii="Times New Roman" w:hAnsi="Times New Roman" w:cs="Times New Roman"/>
          <w:sz w:val="24"/>
          <w:szCs w:val="24"/>
        </w:rPr>
        <w:t>el proceso</w:t>
      </w:r>
      <w:r w:rsidRPr="00C32B09">
        <w:rPr>
          <w:rFonts w:ascii="Times New Roman" w:hAnsi="Times New Roman" w:cs="Times New Roman"/>
          <w:sz w:val="24"/>
          <w:szCs w:val="24"/>
        </w:rPr>
        <w:t xml:space="preserve"> educativo</w:t>
      </w:r>
      <w:r w:rsidR="008F44D8" w:rsidRPr="00C32B09">
        <w:rPr>
          <w:rFonts w:ascii="Times New Roman" w:hAnsi="Times New Roman" w:cs="Times New Roman"/>
          <w:sz w:val="24"/>
          <w:szCs w:val="24"/>
        </w:rPr>
        <w:t xml:space="preserve"> reconozca, valore y retome como eje de desarrollo pedagógico la estructura cognitiva</w:t>
      </w:r>
      <w:r w:rsidR="00786AA3" w:rsidRPr="00C32B09">
        <w:rPr>
          <w:rFonts w:ascii="Times New Roman" w:hAnsi="Times New Roman" w:cs="Times New Roman"/>
          <w:sz w:val="24"/>
          <w:szCs w:val="24"/>
        </w:rPr>
        <w:t>,</w:t>
      </w:r>
      <w:r w:rsidR="008F44D8" w:rsidRPr="00C32B09">
        <w:rPr>
          <w:rFonts w:ascii="Times New Roman" w:hAnsi="Times New Roman" w:cs="Times New Roman"/>
          <w:sz w:val="24"/>
          <w:szCs w:val="24"/>
        </w:rPr>
        <w:t xml:space="preserve"> conceptos, ideas, proposiciones, estables</w:t>
      </w:r>
      <w:r w:rsidR="005B0D96">
        <w:rPr>
          <w:rFonts w:ascii="Times New Roman" w:hAnsi="Times New Roman" w:cs="Times New Roman"/>
          <w:sz w:val="24"/>
          <w:szCs w:val="24"/>
        </w:rPr>
        <w:t>,</w:t>
      </w:r>
      <w:r w:rsidR="00786AA3" w:rsidRPr="00C32B09">
        <w:rPr>
          <w:rFonts w:ascii="Times New Roman" w:hAnsi="Times New Roman" w:cs="Times New Roman"/>
          <w:sz w:val="24"/>
          <w:szCs w:val="24"/>
        </w:rPr>
        <w:t xml:space="preserve"> bien</w:t>
      </w:r>
      <w:r w:rsidR="008F44D8" w:rsidRPr="00C32B09">
        <w:rPr>
          <w:rFonts w:ascii="Times New Roman" w:hAnsi="Times New Roman" w:cs="Times New Roman"/>
          <w:sz w:val="24"/>
          <w:szCs w:val="24"/>
        </w:rPr>
        <w:t xml:space="preserve"> </w:t>
      </w:r>
      <w:r w:rsidR="005B0D96" w:rsidRPr="00C32B09">
        <w:rPr>
          <w:rFonts w:ascii="Times New Roman" w:hAnsi="Times New Roman" w:cs="Times New Roman"/>
          <w:sz w:val="24"/>
          <w:szCs w:val="24"/>
        </w:rPr>
        <w:t>definid</w:t>
      </w:r>
      <w:r w:rsidR="005B0D96">
        <w:rPr>
          <w:rFonts w:ascii="Times New Roman" w:hAnsi="Times New Roman" w:cs="Times New Roman"/>
          <w:sz w:val="24"/>
          <w:szCs w:val="24"/>
        </w:rPr>
        <w:t>a</w:t>
      </w:r>
      <w:r w:rsidR="005B0D96" w:rsidRPr="00C32B09">
        <w:rPr>
          <w:rFonts w:ascii="Times New Roman" w:hAnsi="Times New Roman" w:cs="Times New Roman"/>
          <w:sz w:val="24"/>
          <w:szCs w:val="24"/>
        </w:rPr>
        <w:t>s</w:t>
      </w:r>
      <w:r w:rsidR="008F44D8" w:rsidRPr="00C32B09">
        <w:rPr>
          <w:rFonts w:ascii="Times New Roman" w:hAnsi="Times New Roman" w:cs="Times New Roman"/>
          <w:sz w:val="24"/>
          <w:szCs w:val="24"/>
        </w:rPr>
        <w:t xml:space="preserve">, con los cuales </w:t>
      </w:r>
      <w:r w:rsidR="00786AA3" w:rsidRPr="00C32B09">
        <w:rPr>
          <w:rFonts w:ascii="Times New Roman" w:hAnsi="Times New Roman" w:cs="Times New Roman"/>
          <w:sz w:val="24"/>
          <w:szCs w:val="24"/>
        </w:rPr>
        <w:t>cuenta la niña y el niño indígena con los que</w:t>
      </w:r>
      <w:r w:rsidR="008F44D8" w:rsidRPr="00C32B09">
        <w:rPr>
          <w:rFonts w:ascii="Times New Roman" w:hAnsi="Times New Roman" w:cs="Times New Roman"/>
          <w:sz w:val="24"/>
          <w:szCs w:val="24"/>
        </w:rPr>
        <w:t xml:space="preserve"> </w:t>
      </w:r>
      <w:r w:rsidR="00786AA3" w:rsidRPr="00C32B09">
        <w:rPr>
          <w:rFonts w:ascii="Times New Roman" w:hAnsi="Times New Roman" w:cs="Times New Roman"/>
          <w:sz w:val="24"/>
          <w:szCs w:val="24"/>
        </w:rPr>
        <w:t>interactúa cotidianamente</w:t>
      </w:r>
      <w:r w:rsidR="008F44D8" w:rsidRPr="00C32B09">
        <w:rPr>
          <w:rFonts w:ascii="Times New Roman" w:hAnsi="Times New Roman" w:cs="Times New Roman"/>
          <w:sz w:val="24"/>
          <w:szCs w:val="24"/>
        </w:rPr>
        <w:t xml:space="preserve"> </w:t>
      </w:r>
      <w:r w:rsidR="008F44D8" w:rsidRPr="00C32B09">
        <w:rPr>
          <w:rFonts w:ascii="Times New Roman" w:hAnsi="Times New Roman" w:cs="Times New Roman"/>
          <w:sz w:val="24"/>
          <w:szCs w:val="24"/>
        </w:rPr>
        <w:fldChar w:fldCharType="begin" w:fldLock="1"/>
      </w:r>
      <w:r w:rsidR="008F44D8" w:rsidRPr="00C32B09">
        <w:rPr>
          <w:rFonts w:ascii="Times New Roman" w:hAnsi="Times New Roman" w:cs="Times New Roman"/>
          <w:sz w:val="24"/>
          <w:szCs w:val="24"/>
        </w:rPr>
        <w:instrText>ADDIN CSL_CITATION {"citationItems":[{"id":"ITEM-1","itemData":{"author":[{"dropping-particle":"","family":"Seibane","given":"Cecilia","non-dropping-particle":"","parse-names":false,"suffix":""},{"dropping-particle":"","family":"Ferrero","given":"Gabriel","non-dropping-particle":"","parse-names":false,"suffix":""},{"dropping-particle":"","family":"Gramundo","given":"Aldo","non-dropping-particle":"","parse-names":false,"suffix":""}],"container-title":"1° Jornada sobre las prácticas docentes en la universidad pública.","id":"ITEM-1","issued":{"date-parts":[["2015"]]},"page":"255-264","title":"Saberes previos: su importancia en la promoción de aprendizajes","type":"paper-conference"},"uris":["http://www.mendeley.com/documents/?uuid=fe862fb4-b9fc-4211-93b8-35deb23b4362"]}],"mendeley":{"formattedCitation":"(Seibane et al., 2015)","plainTextFormattedCitation":"(Seibane et al., 2015)","previouslyFormattedCitation":"(Seibane et al., 2015)"},"properties":{"noteIndex":0},"schema":"https://github.com/citation-style-language/schema/raw/master/csl-citation.json"}</w:instrText>
      </w:r>
      <w:r w:rsidR="008F44D8" w:rsidRPr="00C32B09">
        <w:rPr>
          <w:rFonts w:ascii="Times New Roman" w:hAnsi="Times New Roman" w:cs="Times New Roman"/>
          <w:sz w:val="24"/>
          <w:szCs w:val="24"/>
        </w:rPr>
        <w:fldChar w:fldCharType="separate"/>
      </w:r>
      <w:r w:rsidR="008F44D8" w:rsidRPr="00C32B09">
        <w:rPr>
          <w:rFonts w:ascii="Times New Roman" w:hAnsi="Times New Roman" w:cs="Times New Roman"/>
          <w:noProof/>
          <w:sz w:val="24"/>
          <w:szCs w:val="24"/>
        </w:rPr>
        <w:t>(Seibane</w:t>
      </w:r>
      <w:r w:rsidR="00E76B20">
        <w:rPr>
          <w:rFonts w:ascii="Times New Roman" w:hAnsi="Times New Roman" w:cs="Times New Roman"/>
          <w:noProof/>
          <w:sz w:val="24"/>
          <w:szCs w:val="24"/>
        </w:rPr>
        <w:t xml:space="preserve">, </w:t>
      </w:r>
      <w:r w:rsidR="00E76B20" w:rsidRPr="00B71F85">
        <w:rPr>
          <w:rFonts w:ascii="Times New Roman" w:hAnsi="Times New Roman" w:cs="Times New Roman"/>
          <w:sz w:val="24"/>
          <w:szCs w:val="24"/>
        </w:rPr>
        <w:t>Ferrero</w:t>
      </w:r>
      <w:r w:rsidR="00E76B20">
        <w:rPr>
          <w:rFonts w:ascii="Times New Roman" w:hAnsi="Times New Roman" w:cs="Times New Roman"/>
          <w:sz w:val="24"/>
          <w:szCs w:val="24"/>
        </w:rPr>
        <w:t xml:space="preserve"> y</w:t>
      </w:r>
      <w:r w:rsidR="00E76B20" w:rsidRPr="00B71F85">
        <w:rPr>
          <w:rFonts w:ascii="Times New Roman" w:hAnsi="Times New Roman" w:cs="Times New Roman"/>
          <w:sz w:val="24"/>
          <w:szCs w:val="24"/>
        </w:rPr>
        <w:t xml:space="preserve"> Gramundo</w:t>
      </w:r>
      <w:r w:rsidR="00E76B20">
        <w:rPr>
          <w:rFonts w:ascii="Times New Roman" w:hAnsi="Times New Roman" w:cs="Times New Roman"/>
          <w:sz w:val="24"/>
          <w:szCs w:val="24"/>
        </w:rPr>
        <w:t>,</w:t>
      </w:r>
      <w:r w:rsidR="008F44D8" w:rsidRPr="00C32B09">
        <w:rPr>
          <w:rFonts w:ascii="Times New Roman" w:hAnsi="Times New Roman" w:cs="Times New Roman"/>
          <w:noProof/>
          <w:sz w:val="24"/>
          <w:szCs w:val="24"/>
        </w:rPr>
        <w:t xml:space="preserve"> 2015)</w:t>
      </w:r>
      <w:r w:rsidR="008F44D8" w:rsidRPr="00C32B09">
        <w:rPr>
          <w:rFonts w:ascii="Times New Roman" w:hAnsi="Times New Roman" w:cs="Times New Roman"/>
          <w:sz w:val="24"/>
          <w:szCs w:val="24"/>
        </w:rPr>
        <w:fldChar w:fldCharType="end"/>
      </w:r>
      <w:r w:rsidR="00CF354E" w:rsidRPr="00C32B09">
        <w:rPr>
          <w:rFonts w:ascii="Times New Roman" w:hAnsi="Times New Roman" w:cs="Times New Roman"/>
          <w:sz w:val="24"/>
          <w:szCs w:val="24"/>
        </w:rPr>
        <w:t xml:space="preserve">. </w:t>
      </w:r>
      <w:r w:rsidR="00DB7099">
        <w:rPr>
          <w:rFonts w:ascii="Times New Roman" w:hAnsi="Times New Roman" w:cs="Times New Roman"/>
          <w:sz w:val="24"/>
          <w:szCs w:val="24"/>
        </w:rPr>
        <w:t xml:space="preserve">Y que </w:t>
      </w:r>
      <w:r w:rsidR="00786AA3" w:rsidRPr="00C32B09">
        <w:rPr>
          <w:rFonts w:ascii="Times New Roman" w:hAnsi="Times New Roman" w:cs="Times New Roman"/>
          <w:sz w:val="24"/>
          <w:szCs w:val="24"/>
        </w:rPr>
        <w:t xml:space="preserve">las maneras de pensar de los niños indígenas </w:t>
      </w:r>
      <w:r w:rsidR="00CF354E" w:rsidRPr="00C32B09">
        <w:rPr>
          <w:rFonts w:ascii="Times New Roman" w:hAnsi="Times New Roman" w:cs="Times New Roman"/>
          <w:sz w:val="24"/>
          <w:szCs w:val="24"/>
        </w:rPr>
        <w:t>no sean obligadas a</w:t>
      </w:r>
      <w:r w:rsidR="00786AA3" w:rsidRPr="00C32B09">
        <w:rPr>
          <w:rFonts w:ascii="Times New Roman" w:hAnsi="Times New Roman" w:cs="Times New Roman"/>
          <w:sz w:val="24"/>
          <w:szCs w:val="24"/>
        </w:rPr>
        <w:t xml:space="preserve"> ser coincidentes con las que se usan y son validadas en la escuela, lo que representa un obstáculo mayor para sus procesos de aprendizaje </w:t>
      </w:r>
      <w:r w:rsidR="00786AA3" w:rsidRPr="00C32B09">
        <w:rPr>
          <w:rFonts w:ascii="Times New Roman" w:hAnsi="Times New Roman" w:cs="Times New Roman"/>
          <w:sz w:val="24"/>
          <w:szCs w:val="24"/>
        </w:rPr>
        <w:fldChar w:fldCharType="begin" w:fldLock="1"/>
      </w:r>
      <w:r w:rsidR="00786AA3" w:rsidRPr="00C32B09">
        <w:rPr>
          <w:rFonts w:ascii="Times New Roman" w:hAnsi="Times New Roman" w:cs="Times New Roman"/>
          <w:sz w:val="24"/>
          <w:szCs w:val="24"/>
        </w:rPr>
        <w:instrText>ADDIN CSL_CITATION {"citationItems":[{"id":"ITEM-1","itemData":{"DOI":"10.4067/S0718-07052016000100022","ISSN":"07180705","abstract":"This paper deals with intercultural education for children of the indigenous peoples of Latin America. The intention of adapting the syllabi to the culture of the children taking only into consideration their knowledge or some other aspect of their learning situation is strongly criticized. In contrast, it is proposed that in every component of it, cultural dimension is evident. The most relevant characteristics of the learning process that indigenous children develop in their everyday life are analyzed based on ethnographic studies. Subsequently, the numerous differences that separate these learnings from those in school contexts, and the cultural changes regarding cognition are also analyzed. Finally, it is supported that the consideration of all these aspects is an indispensable requisite for the real implementation of curriculums culturally pertinent.","author":[{"dropping-particle":"","family":"Villar","given":"Oscar Lennon","non-dropping-particle":"del","parse-names":false,"suffix":""}],"container-title":"Estudios Pedagogicos","id":"ITEM-1","issue":"1","issued":{"date-parts":[["2016"]]},"page":"339-353","title":"Limitaciones y posibilidades de la pedagogía intercultural para niños indígenas","type":"article-journal","volume":"42"},"uris":["http://www.mendeley.com/documents/?uuid=025c9ad9-f4c9-4f53-8c90-f94373dbdc91"]}],"mendeley":{"formattedCitation":"(del Villar, 2016)","plainTextFormattedCitation":"(del Villar, 2016)","previouslyFormattedCitation":"(del Villar, 2016)"},"properties":{"noteIndex":0},"schema":"https://github.com/citation-style-language/schema/raw/master/csl-citation.json"}</w:instrText>
      </w:r>
      <w:r w:rsidR="00786AA3" w:rsidRPr="00C32B09">
        <w:rPr>
          <w:rFonts w:ascii="Times New Roman" w:hAnsi="Times New Roman" w:cs="Times New Roman"/>
          <w:sz w:val="24"/>
          <w:szCs w:val="24"/>
        </w:rPr>
        <w:fldChar w:fldCharType="separate"/>
      </w:r>
      <w:r w:rsidR="00786AA3" w:rsidRPr="00C32B09">
        <w:rPr>
          <w:rFonts w:ascii="Times New Roman" w:hAnsi="Times New Roman" w:cs="Times New Roman"/>
          <w:noProof/>
          <w:sz w:val="24"/>
          <w:szCs w:val="24"/>
        </w:rPr>
        <w:t>(del Villar, 2016)</w:t>
      </w:r>
      <w:r w:rsidR="00786AA3" w:rsidRPr="00C32B09">
        <w:rPr>
          <w:rFonts w:ascii="Times New Roman" w:hAnsi="Times New Roman" w:cs="Times New Roman"/>
          <w:sz w:val="24"/>
          <w:szCs w:val="24"/>
        </w:rPr>
        <w:fldChar w:fldCharType="end"/>
      </w:r>
      <w:r w:rsidR="00981F93" w:rsidRPr="00C32B09">
        <w:rPr>
          <w:rFonts w:ascii="Times New Roman" w:hAnsi="Times New Roman" w:cs="Times New Roman"/>
          <w:sz w:val="24"/>
          <w:szCs w:val="24"/>
        </w:rPr>
        <w:t xml:space="preserve">. </w:t>
      </w:r>
      <w:r w:rsidR="00C65FCD" w:rsidRPr="00C32B09">
        <w:rPr>
          <w:rFonts w:ascii="Times New Roman" w:hAnsi="Times New Roman" w:cs="Times New Roman"/>
          <w:sz w:val="24"/>
          <w:szCs w:val="24"/>
        </w:rPr>
        <w:t>Una propuesta de un currícul</w:t>
      </w:r>
      <w:r w:rsidR="00DB6E39">
        <w:rPr>
          <w:rFonts w:ascii="Times New Roman" w:hAnsi="Times New Roman" w:cs="Times New Roman"/>
          <w:sz w:val="24"/>
          <w:szCs w:val="24"/>
        </w:rPr>
        <w:t>o</w:t>
      </w:r>
      <w:r w:rsidR="00C65FCD" w:rsidRPr="00C32B09">
        <w:rPr>
          <w:rFonts w:ascii="Times New Roman" w:hAnsi="Times New Roman" w:cs="Times New Roman"/>
          <w:sz w:val="24"/>
          <w:szCs w:val="24"/>
        </w:rPr>
        <w:t xml:space="preserve"> culturalmente pertinente </w:t>
      </w:r>
      <w:r w:rsidR="00C65FCD" w:rsidRPr="00C32B09">
        <w:rPr>
          <w:rFonts w:ascii="Times New Roman" w:hAnsi="Times New Roman" w:cs="Times New Roman"/>
          <w:sz w:val="24"/>
          <w:szCs w:val="24"/>
        </w:rPr>
        <w:fldChar w:fldCharType="begin" w:fldLock="1"/>
      </w:r>
      <w:r w:rsidR="00C65FCD" w:rsidRPr="00C32B09">
        <w:rPr>
          <w:rFonts w:ascii="Times New Roman" w:hAnsi="Times New Roman" w:cs="Times New Roman"/>
          <w:sz w:val="24"/>
          <w:szCs w:val="24"/>
        </w:rPr>
        <w:instrText>ADDIN CSL_CITATION {"citationItems":[{"id":"ITEM-1","itemData":{"DOI":"10.4067/S0718-07052016000100022","ISSN":"07180705","abstract":"This paper deals with intercultural education for children of the indigenous peoples of Latin America. The intention of adapting the syllabi to the culture of the children taking only into consideration their knowledge or some other aspect of their learning situation is strongly criticized. In contrast, it is proposed that in every component of it, cultural dimension is evident. The most relevant characteristics of the learning process that indigenous children develop in their everyday life are analyzed based on ethnographic studies. Subsequently, the numerous differences that separate these learnings from those in school contexts, and the cultural changes regarding cognition are also analyzed. Finally, it is supported that the consideration of all these aspects is an indispensable requisite for the real implementation of curriculums culturally pertinent.","author":[{"dropping-particle":"","family":"Villar","given":"Oscar Lennon","non-dropping-particle":"del","parse-names":false,"suffix":""}],"container-title":"Estudios Pedagogicos","id":"ITEM-1","issue":"1","issued":{"date-parts":[["2016"]]},"page":"339-353","title":"Limitaciones y posibilidades de la pedagogía intercultural para niños indígenas","type":"article-journal","volume":"42"},"uris":["http://www.mendeley.com/documents/?uuid=025c9ad9-f4c9-4f53-8c90-f94373dbdc91"]}],"mendeley":{"formattedCitation":"(del Villar, 2016)","plainTextFormattedCitation":"(del Villar, 2016)","previouslyFormattedCitation":"(del Villar, 2016)"},"properties":{"noteIndex":0},"schema":"https://github.com/citation-style-language/schema/raw/master/csl-citation.json"}</w:instrText>
      </w:r>
      <w:r w:rsidR="00C65FCD" w:rsidRPr="00C32B09">
        <w:rPr>
          <w:rFonts w:ascii="Times New Roman" w:hAnsi="Times New Roman" w:cs="Times New Roman"/>
          <w:sz w:val="24"/>
          <w:szCs w:val="24"/>
        </w:rPr>
        <w:fldChar w:fldCharType="separate"/>
      </w:r>
      <w:r w:rsidR="00C65FCD" w:rsidRPr="00C32B09">
        <w:rPr>
          <w:rFonts w:ascii="Times New Roman" w:hAnsi="Times New Roman" w:cs="Times New Roman"/>
          <w:noProof/>
          <w:sz w:val="24"/>
          <w:szCs w:val="24"/>
        </w:rPr>
        <w:t>(del Villar, 2016)</w:t>
      </w:r>
      <w:r w:rsidR="00C65FCD" w:rsidRPr="00C32B09">
        <w:rPr>
          <w:rFonts w:ascii="Times New Roman" w:hAnsi="Times New Roman" w:cs="Times New Roman"/>
          <w:sz w:val="24"/>
          <w:szCs w:val="24"/>
        </w:rPr>
        <w:fldChar w:fldCharType="end"/>
      </w:r>
      <w:r w:rsidR="00C65FCD" w:rsidRPr="00C32B09">
        <w:rPr>
          <w:rFonts w:ascii="Times New Roman" w:hAnsi="Times New Roman" w:cs="Times New Roman"/>
          <w:sz w:val="24"/>
          <w:szCs w:val="24"/>
        </w:rPr>
        <w:t xml:space="preserve"> para superar los enfoques homogeneizadores, abierta y flexible, enraizada en </w:t>
      </w:r>
      <w:r w:rsidR="00BA59F0">
        <w:rPr>
          <w:rFonts w:ascii="Times New Roman" w:hAnsi="Times New Roman" w:cs="Times New Roman"/>
          <w:sz w:val="24"/>
          <w:szCs w:val="24"/>
        </w:rPr>
        <w:t xml:space="preserve">y </w:t>
      </w:r>
      <w:r w:rsidR="00C65FCD" w:rsidRPr="00C32B09">
        <w:rPr>
          <w:rFonts w:ascii="Times New Roman" w:hAnsi="Times New Roman" w:cs="Times New Roman"/>
          <w:sz w:val="24"/>
          <w:szCs w:val="24"/>
        </w:rPr>
        <w:t xml:space="preserve">a partir de la propia cultura </w:t>
      </w:r>
      <w:r w:rsidR="00C65FCD" w:rsidRPr="00C32B09">
        <w:rPr>
          <w:rFonts w:ascii="Times New Roman" w:hAnsi="Times New Roman" w:cs="Times New Roman"/>
          <w:sz w:val="24"/>
          <w:szCs w:val="24"/>
        </w:rPr>
        <w:fldChar w:fldCharType="begin" w:fldLock="1"/>
      </w:r>
      <w:r w:rsidR="00C65FCD" w:rsidRPr="00C32B09">
        <w:rPr>
          <w:rFonts w:ascii="Times New Roman" w:hAnsi="Times New Roman" w:cs="Times New Roman"/>
          <w:sz w:val="24"/>
          <w:szCs w:val="24"/>
        </w:rPr>
        <w:instrText>ADDIN CSL_CITATION {"citationItems":[{"id":"ITEM-1","itemData":{"author":[{"dropping-particle":"","family":"Juárez","given":"José Manuel","non-dropping-particle":"","parse-names":false,"suffix":""},{"dropping-particle":"","family":"Comboni","given":"Sonia","non-dropping-particle":"","parse-names":false,"suffix":""}],"container-title":"El Cotidiano","id":"ITEM-1","issue":"146","issued":{"date-parts":[["2007"]]},"page":"61 - 72","title":"La educación en el medio indígena: ¿modelo de neodominación o promesa de liberación?","type":"article-journal","volume":"22"},"uris":["http://www.mendeley.com/documents/?uuid=d6aceede-dac9-468d-81e5-426f5fd6b2ac"]}],"mendeley":{"formattedCitation":"(Juárez &amp; Comboni, 2007)","plainTextFormattedCitation":"(Juárez &amp; Comboni, 2007)","previouslyFormattedCitation":"(Juárez &amp; Comboni, 2007)"},"properties":{"noteIndex":0},"schema":"https://github.com/citation-style-language/schema/raw/master/csl-citation.json"}</w:instrText>
      </w:r>
      <w:r w:rsidR="00C65FCD" w:rsidRPr="00C32B09">
        <w:rPr>
          <w:rFonts w:ascii="Times New Roman" w:hAnsi="Times New Roman" w:cs="Times New Roman"/>
          <w:sz w:val="24"/>
          <w:szCs w:val="24"/>
        </w:rPr>
        <w:fldChar w:fldCharType="separate"/>
      </w:r>
      <w:r w:rsidR="00C65FCD" w:rsidRPr="00C32B09">
        <w:rPr>
          <w:rFonts w:ascii="Times New Roman" w:hAnsi="Times New Roman" w:cs="Times New Roman"/>
          <w:noProof/>
          <w:sz w:val="24"/>
          <w:szCs w:val="24"/>
        </w:rPr>
        <w:t xml:space="preserve">(Juárez </w:t>
      </w:r>
      <w:r w:rsidR="00DC7514">
        <w:rPr>
          <w:rFonts w:ascii="Times New Roman" w:hAnsi="Times New Roman" w:cs="Times New Roman"/>
          <w:noProof/>
          <w:sz w:val="24"/>
          <w:szCs w:val="24"/>
        </w:rPr>
        <w:t>y</w:t>
      </w:r>
      <w:r w:rsidR="00C65FCD" w:rsidRPr="00C32B09">
        <w:rPr>
          <w:rFonts w:ascii="Times New Roman" w:hAnsi="Times New Roman" w:cs="Times New Roman"/>
          <w:noProof/>
          <w:sz w:val="24"/>
          <w:szCs w:val="24"/>
        </w:rPr>
        <w:t xml:space="preserve"> Comboni, 2007)</w:t>
      </w:r>
      <w:r w:rsidR="00C65FCD" w:rsidRPr="00C32B09">
        <w:rPr>
          <w:rFonts w:ascii="Times New Roman" w:hAnsi="Times New Roman" w:cs="Times New Roman"/>
          <w:sz w:val="24"/>
          <w:szCs w:val="24"/>
        </w:rPr>
        <w:fldChar w:fldCharType="end"/>
      </w:r>
      <w:r w:rsidR="00DB7099">
        <w:rPr>
          <w:rFonts w:ascii="Times New Roman" w:hAnsi="Times New Roman" w:cs="Times New Roman"/>
          <w:sz w:val="24"/>
          <w:szCs w:val="24"/>
        </w:rPr>
        <w:t xml:space="preserve">. </w:t>
      </w:r>
    </w:p>
    <w:p w14:paraId="158741CE" w14:textId="7194EF83" w:rsidR="00981F93" w:rsidRPr="00C32B09" w:rsidRDefault="00981F93" w:rsidP="00D563D0">
      <w:pPr>
        <w:spacing w:after="0" w:line="360" w:lineRule="auto"/>
        <w:ind w:firstLine="708"/>
        <w:jc w:val="both"/>
        <w:rPr>
          <w:rFonts w:ascii="Times New Roman" w:hAnsi="Times New Roman" w:cs="Times New Roman"/>
          <w:sz w:val="24"/>
          <w:szCs w:val="24"/>
        </w:rPr>
      </w:pPr>
      <w:r w:rsidRPr="00C32B09">
        <w:rPr>
          <w:rFonts w:ascii="Times New Roman" w:hAnsi="Times New Roman" w:cs="Times New Roman"/>
          <w:sz w:val="24"/>
          <w:szCs w:val="24"/>
        </w:rPr>
        <w:t xml:space="preserve">Pasar de construir escaleras de cultura que afirma las relaciones de poder a construir realmente puentes de cultura con capacidad de cuestionar su propio sistema y el </w:t>
      </w:r>
      <w:r w:rsidR="000D6564" w:rsidRPr="00C32B09">
        <w:rPr>
          <w:rFonts w:ascii="Times New Roman" w:hAnsi="Times New Roman" w:cs="Times New Roman"/>
          <w:sz w:val="24"/>
          <w:szCs w:val="24"/>
        </w:rPr>
        <w:t xml:space="preserve">sistema </w:t>
      </w:r>
      <w:r w:rsidRPr="00C32B09">
        <w:rPr>
          <w:rFonts w:ascii="Times New Roman" w:hAnsi="Times New Roman" w:cs="Times New Roman"/>
          <w:sz w:val="24"/>
          <w:szCs w:val="24"/>
        </w:rPr>
        <w:t xml:space="preserve">del otro, sin que esto genere </w:t>
      </w:r>
      <w:r w:rsidR="00F77562" w:rsidRPr="00C32B09">
        <w:rPr>
          <w:rFonts w:ascii="Times New Roman" w:hAnsi="Times New Roman" w:cs="Times New Roman"/>
          <w:sz w:val="24"/>
          <w:szCs w:val="24"/>
        </w:rPr>
        <w:t>aspavientos</w:t>
      </w:r>
      <w:r w:rsidR="00DB6E39">
        <w:rPr>
          <w:rFonts w:ascii="Times New Roman" w:hAnsi="Times New Roman" w:cs="Times New Roman"/>
          <w:sz w:val="24"/>
          <w:szCs w:val="24"/>
        </w:rPr>
        <w:t xml:space="preserve">, </w:t>
      </w:r>
      <w:r w:rsidR="00BA59F0">
        <w:rPr>
          <w:rFonts w:ascii="Times New Roman" w:hAnsi="Times New Roman" w:cs="Times New Roman"/>
          <w:sz w:val="24"/>
          <w:szCs w:val="24"/>
        </w:rPr>
        <w:t>lo cual</w:t>
      </w:r>
      <w:r w:rsidR="00DB6E39">
        <w:rPr>
          <w:rFonts w:ascii="Times New Roman" w:hAnsi="Times New Roman" w:cs="Times New Roman"/>
          <w:sz w:val="24"/>
          <w:szCs w:val="24"/>
        </w:rPr>
        <w:t xml:space="preserve"> f</w:t>
      </w:r>
      <w:r w:rsidR="00F77562" w:rsidRPr="00C32B09">
        <w:rPr>
          <w:rFonts w:ascii="Times New Roman" w:hAnsi="Times New Roman" w:cs="Times New Roman"/>
          <w:sz w:val="24"/>
          <w:szCs w:val="24"/>
        </w:rPr>
        <w:t>avorecer</w:t>
      </w:r>
      <w:r w:rsidR="00BA59F0">
        <w:rPr>
          <w:rFonts w:ascii="Times New Roman" w:hAnsi="Times New Roman" w:cs="Times New Roman"/>
          <w:sz w:val="24"/>
          <w:szCs w:val="24"/>
        </w:rPr>
        <w:t>á</w:t>
      </w:r>
      <w:r w:rsidR="00F77562" w:rsidRPr="00C32B09">
        <w:rPr>
          <w:rFonts w:ascii="Times New Roman" w:hAnsi="Times New Roman" w:cs="Times New Roman"/>
          <w:sz w:val="24"/>
          <w:szCs w:val="24"/>
        </w:rPr>
        <w:t xml:space="preserve"> las pr</w:t>
      </w:r>
      <w:r w:rsidR="00B07754">
        <w:rPr>
          <w:rFonts w:ascii="Times New Roman" w:hAnsi="Times New Roman" w:cs="Times New Roman"/>
          <w:sz w:val="24"/>
          <w:szCs w:val="24"/>
        </w:rPr>
        <w:t>á</w:t>
      </w:r>
      <w:r w:rsidR="00F77562" w:rsidRPr="00C32B09">
        <w:rPr>
          <w:rFonts w:ascii="Times New Roman" w:hAnsi="Times New Roman" w:cs="Times New Roman"/>
          <w:sz w:val="24"/>
          <w:szCs w:val="24"/>
        </w:rPr>
        <w:t>cticas cooperativas de desarrollo humano</w:t>
      </w:r>
      <w:r w:rsidR="00CE0502">
        <w:rPr>
          <w:rFonts w:ascii="Times New Roman" w:hAnsi="Times New Roman" w:cs="Times New Roman"/>
          <w:sz w:val="24"/>
          <w:szCs w:val="24"/>
        </w:rPr>
        <w:t xml:space="preserve"> </w:t>
      </w:r>
      <w:r w:rsidR="00F77562" w:rsidRPr="00C32B09">
        <w:rPr>
          <w:rFonts w:ascii="Times New Roman" w:hAnsi="Times New Roman" w:cs="Times New Roman"/>
          <w:sz w:val="24"/>
          <w:szCs w:val="24"/>
        </w:rPr>
        <w:fldChar w:fldCharType="begin" w:fldLock="1"/>
      </w:r>
      <w:r w:rsidR="00F77562" w:rsidRPr="00C32B09">
        <w:rPr>
          <w:rFonts w:ascii="Times New Roman" w:hAnsi="Times New Roman" w:cs="Times New Roman"/>
          <w:sz w:val="24"/>
          <w:szCs w:val="24"/>
        </w:rPr>
        <w:instrText>ADDIN CSL_CITATION {"citationItems":[{"id":"ITEM-1","itemData":{"DOI":"10.17163/soph.n18.2015.05","ISBN":"4418460950","ISSN":"1390-3861","abstract":"Este artículo tiene como propósito central reflexionar sobre la interculturalidad y su vinculación con la educación. El abordaje de la temática se hace en tres momentos. En primer lugar se desarrolla una comprensión general de lo quees la interculturalidad con algunas de sus características, particularmente, el tema de la identidad ya que no se puede reconocer al otro sin haberse reconocido a uno mismo. En un segundo momento, la reflexión se orienta hacia laeducación intercultural en base a las directrices de la UNESCO, para finalizar señalando ciertos criterios pedagógicospara desarrollar la interculturalidad en el aula que generará competencias en esta área en los estudiantes.","author":[{"dropping-particle":"","family":"Ortiz","given":"Dorys","non-dropping-particle":"","parse-names":false,"suffix":""}],"container-title":"Sophía","id":"ITEM-1","issue":"18","issued":{"date-parts":[["2015"]]},"page":"91 - 110","title":"La educación intercultural: el desafío de la unidad en la diversidad","type":"article-journal"},"uris":["http://www.mendeley.com/documents/?uuid=fed62012-e35c-41d9-93db-f310a19cb9a4"]}],"mendeley":{"formattedCitation":"(Ortiz, 2015)","plainTextFormattedCitation":"(Ortiz, 2015)","previouslyFormattedCitation":"(Ortiz, 2015)"},"properties":{"noteIndex":0},"schema":"https://github.com/citation-style-language/schema/raw/master/csl-citation.json"}</w:instrText>
      </w:r>
      <w:r w:rsidR="00F77562" w:rsidRPr="00C32B09">
        <w:rPr>
          <w:rFonts w:ascii="Times New Roman" w:hAnsi="Times New Roman" w:cs="Times New Roman"/>
          <w:sz w:val="24"/>
          <w:szCs w:val="24"/>
        </w:rPr>
        <w:fldChar w:fldCharType="separate"/>
      </w:r>
      <w:r w:rsidR="00F77562" w:rsidRPr="00C32B09">
        <w:rPr>
          <w:rFonts w:ascii="Times New Roman" w:hAnsi="Times New Roman" w:cs="Times New Roman"/>
          <w:noProof/>
          <w:sz w:val="24"/>
          <w:szCs w:val="24"/>
        </w:rPr>
        <w:t>(Ortiz, 2015)</w:t>
      </w:r>
      <w:r w:rsidR="00F77562" w:rsidRPr="00C32B09">
        <w:rPr>
          <w:rFonts w:ascii="Times New Roman" w:hAnsi="Times New Roman" w:cs="Times New Roman"/>
          <w:sz w:val="24"/>
          <w:szCs w:val="24"/>
        </w:rPr>
        <w:fldChar w:fldCharType="end"/>
      </w:r>
      <w:r w:rsidR="00DB6E39">
        <w:rPr>
          <w:rFonts w:ascii="Times New Roman" w:hAnsi="Times New Roman" w:cs="Times New Roman"/>
          <w:sz w:val="24"/>
          <w:szCs w:val="24"/>
        </w:rPr>
        <w:t>.</w:t>
      </w:r>
    </w:p>
    <w:p w14:paraId="00F435E9" w14:textId="31F27CF2" w:rsidR="002E725C" w:rsidRDefault="002E725C" w:rsidP="00D563D0">
      <w:pPr>
        <w:spacing w:after="0" w:line="360" w:lineRule="auto"/>
        <w:jc w:val="both"/>
        <w:rPr>
          <w:rFonts w:ascii="Times New Roman" w:hAnsi="Times New Roman" w:cs="Times New Roman"/>
          <w:b/>
          <w:bCs/>
          <w:sz w:val="24"/>
          <w:szCs w:val="24"/>
        </w:rPr>
      </w:pPr>
    </w:p>
    <w:p w14:paraId="3EB00E2E" w14:textId="031CD262" w:rsidR="00904F46" w:rsidRDefault="00904F46" w:rsidP="00D563D0">
      <w:pPr>
        <w:spacing w:after="0" w:line="360" w:lineRule="auto"/>
        <w:jc w:val="both"/>
        <w:rPr>
          <w:rFonts w:ascii="Times New Roman" w:hAnsi="Times New Roman" w:cs="Times New Roman"/>
          <w:b/>
          <w:bCs/>
          <w:sz w:val="24"/>
          <w:szCs w:val="24"/>
        </w:rPr>
      </w:pPr>
    </w:p>
    <w:p w14:paraId="03BF9AA6" w14:textId="689C89C0" w:rsidR="00904F46" w:rsidRDefault="00904F46" w:rsidP="00D563D0">
      <w:pPr>
        <w:spacing w:after="0" w:line="360" w:lineRule="auto"/>
        <w:jc w:val="both"/>
        <w:rPr>
          <w:rFonts w:ascii="Times New Roman" w:hAnsi="Times New Roman" w:cs="Times New Roman"/>
          <w:b/>
          <w:bCs/>
          <w:sz w:val="24"/>
          <w:szCs w:val="24"/>
        </w:rPr>
      </w:pPr>
    </w:p>
    <w:p w14:paraId="585D8B77" w14:textId="17BC4766" w:rsidR="00904F46" w:rsidRDefault="00904F46" w:rsidP="00D563D0">
      <w:pPr>
        <w:spacing w:after="0" w:line="360" w:lineRule="auto"/>
        <w:jc w:val="both"/>
        <w:rPr>
          <w:rFonts w:ascii="Times New Roman" w:hAnsi="Times New Roman" w:cs="Times New Roman"/>
          <w:b/>
          <w:bCs/>
          <w:sz w:val="24"/>
          <w:szCs w:val="24"/>
        </w:rPr>
      </w:pPr>
    </w:p>
    <w:p w14:paraId="2D0BCE80" w14:textId="38FDD20D" w:rsidR="00904F46" w:rsidRDefault="00904F46" w:rsidP="00D563D0">
      <w:pPr>
        <w:spacing w:after="0" w:line="360" w:lineRule="auto"/>
        <w:jc w:val="both"/>
        <w:rPr>
          <w:rFonts w:ascii="Times New Roman" w:hAnsi="Times New Roman" w:cs="Times New Roman"/>
          <w:b/>
          <w:bCs/>
          <w:sz w:val="24"/>
          <w:szCs w:val="24"/>
        </w:rPr>
      </w:pPr>
    </w:p>
    <w:p w14:paraId="7C70167C" w14:textId="77777777" w:rsidR="00904F46" w:rsidRDefault="00904F46" w:rsidP="00D563D0">
      <w:pPr>
        <w:spacing w:after="0" w:line="360" w:lineRule="auto"/>
        <w:jc w:val="both"/>
        <w:rPr>
          <w:rFonts w:ascii="Times New Roman" w:hAnsi="Times New Roman" w:cs="Times New Roman"/>
          <w:b/>
          <w:bCs/>
          <w:sz w:val="24"/>
          <w:szCs w:val="24"/>
        </w:rPr>
      </w:pPr>
    </w:p>
    <w:p w14:paraId="33C4D65B" w14:textId="77777777" w:rsidR="006909AE" w:rsidRPr="00DF794C" w:rsidRDefault="00D464BD" w:rsidP="00AC45E5">
      <w:pPr>
        <w:spacing w:after="0" w:line="360" w:lineRule="auto"/>
        <w:jc w:val="center"/>
        <w:rPr>
          <w:rFonts w:ascii="Times New Roman" w:hAnsi="Times New Roman" w:cs="Times New Roman"/>
          <w:b/>
          <w:bCs/>
          <w:sz w:val="32"/>
          <w:szCs w:val="32"/>
        </w:rPr>
      </w:pPr>
      <w:r w:rsidRPr="00DF794C">
        <w:rPr>
          <w:rFonts w:ascii="Times New Roman" w:hAnsi="Times New Roman" w:cs="Times New Roman"/>
          <w:b/>
          <w:bCs/>
          <w:sz w:val="32"/>
          <w:szCs w:val="32"/>
        </w:rPr>
        <w:lastRenderedPageBreak/>
        <w:t>Conclusiones</w:t>
      </w:r>
    </w:p>
    <w:p w14:paraId="21602911" w14:textId="2E2EC0A1" w:rsidR="00947866" w:rsidRPr="00983B80" w:rsidRDefault="00947866" w:rsidP="00D563D0">
      <w:pPr>
        <w:spacing w:after="0" w:line="360" w:lineRule="auto"/>
        <w:ind w:firstLine="708"/>
        <w:jc w:val="both"/>
        <w:rPr>
          <w:rFonts w:ascii="Times New Roman" w:hAnsi="Times New Roman" w:cs="Times New Roman"/>
          <w:sz w:val="24"/>
          <w:szCs w:val="24"/>
        </w:rPr>
      </w:pPr>
      <w:r w:rsidRPr="00983B80">
        <w:rPr>
          <w:rFonts w:ascii="Times New Roman" w:hAnsi="Times New Roman" w:cs="Times New Roman"/>
          <w:sz w:val="24"/>
          <w:szCs w:val="24"/>
        </w:rPr>
        <w:t>El juego de los niños es el principal medio de socialización,</w:t>
      </w:r>
      <w:r w:rsidR="00432F25">
        <w:rPr>
          <w:rFonts w:ascii="Times New Roman" w:hAnsi="Times New Roman" w:cs="Times New Roman"/>
          <w:sz w:val="24"/>
          <w:szCs w:val="24"/>
        </w:rPr>
        <w:t xml:space="preserve"> y</w:t>
      </w:r>
      <w:r w:rsidRPr="00983B80">
        <w:rPr>
          <w:rFonts w:ascii="Times New Roman" w:hAnsi="Times New Roman" w:cs="Times New Roman"/>
          <w:sz w:val="24"/>
          <w:szCs w:val="24"/>
        </w:rPr>
        <w:t xml:space="preserve"> lo </w:t>
      </w:r>
      <w:r w:rsidR="00432F25">
        <w:rPr>
          <w:rFonts w:ascii="Times New Roman" w:hAnsi="Times New Roman" w:cs="Times New Roman"/>
          <w:sz w:val="24"/>
          <w:szCs w:val="24"/>
        </w:rPr>
        <w:t>es de igual forma</w:t>
      </w:r>
      <w:r w:rsidRPr="00983B80">
        <w:rPr>
          <w:rFonts w:ascii="Times New Roman" w:hAnsi="Times New Roman" w:cs="Times New Roman"/>
          <w:sz w:val="24"/>
          <w:szCs w:val="24"/>
        </w:rPr>
        <w:t xml:space="preserve"> en una comunidad indígena. Los hallazgos de </w:t>
      </w:r>
      <w:r w:rsidR="00432F25">
        <w:rPr>
          <w:rFonts w:ascii="Times New Roman" w:hAnsi="Times New Roman" w:cs="Times New Roman"/>
          <w:sz w:val="24"/>
          <w:szCs w:val="24"/>
        </w:rPr>
        <w:t>esta</w:t>
      </w:r>
      <w:r w:rsidR="00432F25" w:rsidRPr="00983B80">
        <w:rPr>
          <w:rFonts w:ascii="Times New Roman" w:hAnsi="Times New Roman" w:cs="Times New Roman"/>
          <w:sz w:val="24"/>
          <w:szCs w:val="24"/>
        </w:rPr>
        <w:t xml:space="preserve"> </w:t>
      </w:r>
      <w:r w:rsidRPr="00983B80">
        <w:rPr>
          <w:rFonts w:ascii="Times New Roman" w:hAnsi="Times New Roman" w:cs="Times New Roman"/>
          <w:sz w:val="24"/>
          <w:szCs w:val="24"/>
        </w:rPr>
        <w:t xml:space="preserve">investigación </w:t>
      </w:r>
      <w:r w:rsidR="00432F25">
        <w:rPr>
          <w:rFonts w:ascii="Times New Roman" w:hAnsi="Times New Roman" w:cs="Times New Roman"/>
          <w:sz w:val="24"/>
          <w:szCs w:val="24"/>
        </w:rPr>
        <w:t>apunta</w:t>
      </w:r>
      <w:r w:rsidR="00E6728D">
        <w:rPr>
          <w:rFonts w:ascii="Times New Roman" w:hAnsi="Times New Roman" w:cs="Times New Roman"/>
          <w:sz w:val="24"/>
          <w:szCs w:val="24"/>
        </w:rPr>
        <w:t>n</w:t>
      </w:r>
      <w:r w:rsidR="00432F25">
        <w:rPr>
          <w:rFonts w:ascii="Times New Roman" w:hAnsi="Times New Roman" w:cs="Times New Roman"/>
          <w:sz w:val="24"/>
          <w:szCs w:val="24"/>
        </w:rPr>
        <w:t xml:space="preserve"> a</w:t>
      </w:r>
      <w:r w:rsidR="00432F25" w:rsidRPr="00983B80">
        <w:rPr>
          <w:rFonts w:ascii="Times New Roman" w:hAnsi="Times New Roman" w:cs="Times New Roman"/>
          <w:sz w:val="24"/>
          <w:szCs w:val="24"/>
        </w:rPr>
        <w:t xml:space="preserve"> </w:t>
      </w:r>
      <w:r w:rsidRPr="00983B80">
        <w:rPr>
          <w:rFonts w:ascii="Times New Roman" w:hAnsi="Times New Roman" w:cs="Times New Roman"/>
          <w:sz w:val="24"/>
          <w:szCs w:val="24"/>
        </w:rPr>
        <w:t xml:space="preserve">que el niño convierte las actividades cotidianas de la comunidad </w:t>
      </w:r>
      <w:r w:rsidR="00432F25">
        <w:rPr>
          <w:rFonts w:ascii="Times New Roman" w:hAnsi="Times New Roman" w:cs="Times New Roman"/>
          <w:sz w:val="24"/>
          <w:szCs w:val="24"/>
        </w:rPr>
        <w:t>en una</w:t>
      </w:r>
      <w:r w:rsidR="00432F25" w:rsidRPr="00983B80">
        <w:rPr>
          <w:rFonts w:ascii="Times New Roman" w:hAnsi="Times New Roman" w:cs="Times New Roman"/>
          <w:sz w:val="24"/>
          <w:szCs w:val="24"/>
        </w:rPr>
        <w:t xml:space="preserve"> </w:t>
      </w:r>
      <w:r w:rsidRPr="00983B80">
        <w:rPr>
          <w:rFonts w:ascii="Times New Roman" w:hAnsi="Times New Roman" w:cs="Times New Roman"/>
          <w:sz w:val="24"/>
          <w:szCs w:val="24"/>
        </w:rPr>
        <w:t>fuente de inspiración para el juego, y los recursos no lúdicos a</w:t>
      </w:r>
      <w:r w:rsidR="0079594E">
        <w:rPr>
          <w:rFonts w:ascii="Times New Roman" w:hAnsi="Times New Roman" w:cs="Times New Roman"/>
          <w:sz w:val="24"/>
          <w:szCs w:val="24"/>
        </w:rPr>
        <w:t xml:space="preserve"> </w:t>
      </w:r>
      <w:r w:rsidRPr="00983B80">
        <w:rPr>
          <w:rFonts w:ascii="Times New Roman" w:hAnsi="Times New Roman" w:cs="Times New Roman"/>
          <w:sz w:val="24"/>
          <w:szCs w:val="24"/>
        </w:rPr>
        <w:t>l</w:t>
      </w:r>
      <w:r w:rsidR="0079594E">
        <w:rPr>
          <w:rFonts w:ascii="Times New Roman" w:hAnsi="Times New Roman" w:cs="Times New Roman"/>
          <w:sz w:val="24"/>
          <w:szCs w:val="24"/>
        </w:rPr>
        <w:t>os</w:t>
      </w:r>
      <w:r w:rsidRPr="00983B80">
        <w:rPr>
          <w:rFonts w:ascii="Times New Roman" w:hAnsi="Times New Roman" w:cs="Times New Roman"/>
          <w:sz w:val="24"/>
          <w:szCs w:val="24"/>
        </w:rPr>
        <w:t xml:space="preserve"> que tiene acceso los convierte en elementos recreativos</w:t>
      </w:r>
      <w:r w:rsidR="00B504BA">
        <w:rPr>
          <w:rFonts w:ascii="Times New Roman" w:hAnsi="Times New Roman" w:cs="Times New Roman"/>
          <w:sz w:val="24"/>
          <w:szCs w:val="24"/>
        </w:rPr>
        <w:t>.</w:t>
      </w:r>
    </w:p>
    <w:p w14:paraId="01144583" w14:textId="4159FE45" w:rsidR="00947866" w:rsidRPr="00983B80" w:rsidRDefault="00947866" w:rsidP="00D563D0">
      <w:pPr>
        <w:spacing w:after="0" w:line="360" w:lineRule="auto"/>
        <w:ind w:firstLine="708"/>
        <w:jc w:val="both"/>
        <w:rPr>
          <w:rFonts w:ascii="Times New Roman" w:hAnsi="Times New Roman" w:cs="Times New Roman"/>
          <w:sz w:val="24"/>
          <w:szCs w:val="24"/>
        </w:rPr>
      </w:pPr>
      <w:r w:rsidRPr="00983B80">
        <w:rPr>
          <w:rFonts w:ascii="Times New Roman" w:hAnsi="Times New Roman" w:cs="Times New Roman"/>
          <w:sz w:val="24"/>
          <w:szCs w:val="24"/>
        </w:rPr>
        <w:t xml:space="preserve">Los niños indígenas poseen un conjunto de conocimientos complejos respecto a situaciones que </w:t>
      </w:r>
      <w:r w:rsidR="00E6728D">
        <w:rPr>
          <w:rFonts w:ascii="Times New Roman" w:hAnsi="Times New Roman" w:cs="Times New Roman"/>
          <w:sz w:val="24"/>
          <w:szCs w:val="24"/>
        </w:rPr>
        <w:t>viven</w:t>
      </w:r>
      <w:r w:rsidR="00E6728D" w:rsidRPr="00983B80">
        <w:rPr>
          <w:rFonts w:ascii="Times New Roman" w:hAnsi="Times New Roman" w:cs="Times New Roman"/>
          <w:sz w:val="24"/>
          <w:szCs w:val="24"/>
        </w:rPr>
        <w:t xml:space="preserve"> </w:t>
      </w:r>
      <w:r w:rsidRPr="00983B80">
        <w:rPr>
          <w:rFonts w:ascii="Times New Roman" w:hAnsi="Times New Roman" w:cs="Times New Roman"/>
          <w:sz w:val="24"/>
          <w:szCs w:val="24"/>
        </w:rPr>
        <w:t>en su cotidianidad</w:t>
      </w:r>
      <w:r w:rsidR="00B504BA">
        <w:rPr>
          <w:rFonts w:ascii="Times New Roman" w:hAnsi="Times New Roman" w:cs="Times New Roman"/>
          <w:sz w:val="24"/>
          <w:szCs w:val="24"/>
        </w:rPr>
        <w:t>.</w:t>
      </w:r>
      <w:r w:rsidR="00B504BA" w:rsidRPr="00983B80">
        <w:rPr>
          <w:rFonts w:ascii="Times New Roman" w:hAnsi="Times New Roman" w:cs="Times New Roman"/>
          <w:sz w:val="24"/>
          <w:szCs w:val="24"/>
        </w:rPr>
        <w:t xml:space="preserve"> </w:t>
      </w:r>
      <w:r w:rsidR="00B504BA">
        <w:rPr>
          <w:rFonts w:ascii="Times New Roman" w:hAnsi="Times New Roman" w:cs="Times New Roman"/>
          <w:sz w:val="24"/>
          <w:szCs w:val="24"/>
        </w:rPr>
        <w:t xml:space="preserve">Se trata de </w:t>
      </w:r>
      <w:r w:rsidRPr="00983B80">
        <w:rPr>
          <w:rFonts w:ascii="Times New Roman" w:hAnsi="Times New Roman" w:cs="Times New Roman"/>
          <w:sz w:val="24"/>
          <w:szCs w:val="24"/>
        </w:rPr>
        <w:t>aprendizajes significativos para la resolución de problemas</w:t>
      </w:r>
      <w:r w:rsidR="00B504BA">
        <w:rPr>
          <w:rFonts w:ascii="Times New Roman" w:hAnsi="Times New Roman" w:cs="Times New Roman"/>
          <w:sz w:val="24"/>
          <w:szCs w:val="24"/>
        </w:rPr>
        <w:t>,</w:t>
      </w:r>
      <w:r w:rsidRPr="00983B80">
        <w:rPr>
          <w:rFonts w:ascii="Times New Roman" w:hAnsi="Times New Roman" w:cs="Times New Roman"/>
          <w:sz w:val="24"/>
          <w:szCs w:val="24"/>
        </w:rPr>
        <w:t xml:space="preserve"> operaciones matemáticas, uso de lenguaje, investigación o curiosidad </w:t>
      </w:r>
      <w:r>
        <w:rPr>
          <w:rFonts w:ascii="Times New Roman" w:hAnsi="Times New Roman" w:cs="Times New Roman"/>
          <w:sz w:val="24"/>
          <w:szCs w:val="24"/>
        </w:rPr>
        <w:t>por explicar algo</w:t>
      </w:r>
      <w:r w:rsidR="00B504BA">
        <w:rPr>
          <w:rFonts w:ascii="Times New Roman" w:hAnsi="Times New Roman" w:cs="Times New Roman"/>
          <w:sz w:val="24"/>
          <w:szCs w:val="24"/>
        </w:rPr>
        <w:t xml:space="preserve">; </w:t>
      </w:r>
      <w:r>
        <w:rPr>
          <w:rFonts w:ascii="Times New Roman" w:hAnsi="Times New Roman" w:cs="Times New Roman"/>
          <w:sz w:val="24"/>
          <w:szCs w:val="24"/>
        </w:rPr>
        <w:t>p</w:t>
      </w:r>
      <w:r w:rsidRPr="00983B80">
        <w:rPr>
          <w:rFonts w:ascii="Times New Roman" w:hAnsi="Times New Roman" w:cs="Times New Roman"/>
          <w:sz w:val="24"/>
          <w:szCs w:val="24"/>
        </w:rPr>
        <w:t xml:space="preserve">oseen valores y creencias de acuerdo </w:t>
      </w:r>
      <w:r w:rsidR="00B504BA">
        <w:rPr>
          <w:rFonts w:ascii="Times New Roman" w:hAnsi="Times New Roman" w:cs="Times New Roman"/>
          <w:sz w:val="24"/>
          <w:szCs w:val="24"/>
        </w:rPr>
        <w:t>con</w:t>
      </w:r>
      <w:r w:rsidR="00B504BA" w:rsidRPr="00983B80">
        <w:rPr>
          <w:rFonts w:ascii="Times New Roman" w:hAnsi="Times New Roman" w:cs="Times New Roman"/>
          <w:sz w:val="24"/>
          <w:szCs w:val="24"/>
        </w:rPr>
        <w:t xml:space="preserve"> </w:t>
      </w:r>
      <w:r w:rsidRPr="00983B80">
        <w:rPr>
          <w:rFonts w:ascii="Times New Roman" w:hAnsi="Times New Roman" w:cs="Times New Roman"/>
          <w:sz w:val="24"/>
          <w:szCs w:val="24"/>
        </w:rPr>
        <w:t>cada edad</w:t>
      </w:r>
      <w:r>
        <w:rPr>
          <w:rFonts w:ascii="Times New Roman" w:hAnsi="Times New Roman" w:cs="Times New Roman"/>
          <w:sz w:val="24"/>
          <w:szCs w:val="24"/>
        </w:rPr>
        <w:t>.</w:t>
      </w:r>
      <w:r w:rsidRPr="00983B80">
        <w:rPr>
          <w:rFonts w:ascii="Times New Roman" w:hAnsi="Times New Roman" w:cs="Times New Roman"/>
          <w:sz w:val="24"/>
          <w:szCs w:val="24"/>
        </w:rPr>
        <w:t xml:space="preserve"> Dichas capacidades bastante desarrolladas no son apropiadamente retomadas desde la educación formal</w:t>
      </w:r>
      <w:r w:rsidR="00B504BA">
        <w:rPr>
          <w:rFonts w:ascii="Times New Roman" w:hAnsi="Times New Roman" w:cs="Times New Roman"/>
          <w:sz w:val="24"/>
          <w:szCs w:val="24"/>
        </w:rPr>
        <w:t>;</w:t>
      </w:r>
      <w:r w:rsidR="00B504BA" w:rsidRPr="00983B80">
        <w:rPr>
          <w:rFonts w:ascii="Times New Roman" w:hAnsi="Times New Roman" w:cs="Times New Roman"/>
          <w:sz w:val="24"/>
          <w:szCs w:val="24"/>
        </w:rPr>
        <w:t xml:space="preserve"> </w:t>
      </w:r>
      <w:r w:rsidRPr="00983B80">
        <w:rPr>
          <w:rFonts w:ascii="Times New Roman" w:hAnsi="Times New Roman" w:cs="Times New Roman"/>
          <w:sz w:val="24"/>
          <w:szCs w:val="24"/>
        </w:rPr>
        <w:t xml:space="preserve">se </w:t>
      </w:r>
      <w:r>
        <w:rPr>
          <w:rFonts w:ascii="Times New Roman" w:hAnsi="Times New Roman" w:cs="Times New Roman"/>
          <w:sz w:val="24"/>
          <w:szCs w:val="24"/>
        </w:rPr>
        <w:t>considera a</w:t>
      </w:r>
      <w:r w:rsidRPr="00983B80">
        <w:rPr>
          <w:rFonts w:ascii="Times New Roman" w:hAnsi="Times New Roman" w:cs="Times New Roman"/>
          <w:sz w:val="24"/>
          <w:szCs w:val="24"/>
        </w:rPr>
        <w:t xml:space="preserve"> los saberes previos indígenas como reliquias </w:t>
      </w:r>
      <w:r>
        <w:rPr>
          <w:rFonts w:ascii="Times New Roman" w:hAnsi="Times New Roman" w:cs="Times New Roman"/>
          <w:sz w:val="24"/>
          <w:szCs w:val="24"/>
        </w:rPr>
        <w:t xml:space="preserve">ancestrales </w:t>
      </w:r>
      <w:r w:rsidRPr="00983B80">
        <w:rPr>
          <w:rFonts w:ascii="Times New Roman" w:hAnsi="Times New Roman" w:cs="Times New Roman"/>
          <w:sz w:val="24"/>
          <w:szCs w:val="24"/>
        </w:rPr>
        <w:t>y n</w:t>
      </w:r>
      <w:r w:rsidR="00E972B8">
        <w:rPr>
          <w:rFonts w:ascii="Times New Roman" w:hAnsi="Times New Roman" w:cs="Times New Roman"/>
          <w:sz w:val="24"/>
          <w:szCs w:val="24"/>
        </w:rPr>
        <w:t xml:space="preserve">ada </w:t>
      </w:r>
      <w:r w:rsidRPr="00983B80">
        <w:rPr>
          <w:rFonts w:ascii="Times New Roman" w:hAnsi="Times New Roman" w:cs="Times New Roman"/>
          <w:sz w:val="24"/>
          <w:szCs w:val="24"/>
        </w:rPr>
        <w:t xml:space="preserve">funcionales en la lógica moderna, </w:t>
      </w:r>
      <w:r w:rsidR="00B504BA">
        <w:rPr>
          <w:rFonts w:ascii="Times New Roman" w:hAnsi="Times New Roman" w:cs="Times New Roman"/>
          <w:sz w:val="24"/>
          <w:szCs w:val="24"/>
        </w:rPr>
        <w:t>lo que crea</w:t>
      </w:r>
      <w:r w:rsidR="00B504BA" w:rsidRPr="00983B80">
        <w:rPr>
          <w:rFonts w:ascii="Times New Roman" w:hAnsi="Times New Roman" w:cs="Times New Roman"/>
          <w:sz w:val="24"/>
          <w:szCs w:val="24"/>
        </w:rPr>
        <w:t xml:space="preserve"> </w:t>
      </w:r>
      <w:r w:rsidRPr="00983B80">
        <w:rPr>
          <w:rFonts w:ascii="Times New Roman" w:hAnsi="Times New Roman" w:cs="Times New Roman"/>
          <w:sz w:val="24"/>
          <w:szCs w:val="24"/>
        </w:rPr>
        <w:t>brechas</w:t>
      </w:r>
      <w:r>
        <w:rPr>
          <w:rFonts w:ascii="Times New Roman" w:hAnsi="Times New Roman" w:cs="Times New Roman"/>
          <w:sz w:val="24"/>
          <w:szCs w:val="24"/>
        </w:rPr>
        <w:t xml:space="preserve"> de</w:t>
      </w:r>
      <w:r w:rsidRPr="00983B80">
        <w:rPr>
          <w:rFonts w:ascii="Times New Roman" w:hAnsi="Times New Roman" w:cs="Times New Roman"/>
          <w:sz w:val="24"/>
          <w:szCs w:val="24"/>
        </w:rPr>
        <w:t xml:space="preserve"> incomprensión y desigualdad, además de afianzar las relaciones verticales entre culturas.</w:t>
      </w:r>
    </w:p>
    <w:p w14:paraId="01BB63A2" w14:textId="47234DE5" w:rsidR="00947866" w:rsidRPr="00983B80" w:rsidRDefault="00B504BA" w:rsidP="00D563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w:t>
      </w:r>
      <w:r w:rsidR="00947866" w:rsidRPr="00983B80">
        <w:rPr>
          <w:rFonts w:ascii="Times New Roman" w:hAnsi="Times New Roman" w:cs="Times New Roman"/>
          <w:sz w:val="24"/>
          <w:szCs w:val="24"/>
        </w:rPr>
        <w:t xml:space="preserve"> educación intercultural debiera partir desde la formación universitaria del futuro maestro, </w:t>
      </w:r>
      <w:r>
        <w:rPr>
          <w:rFonts w:ascii="Times New Roman" w:hAnsi="Times New Roman" w:cs="Times New Roman"/>
          <w:sz w:val="24"/>
          <w:szCs w:val="24"/>
        </w:rPr>
        <w:t xml:space="preserve">una formación </w:t>
      </w:r>
      <w:r w:rsidR="00947866" w:rsidRPr="00983B80">
        <w:rPr>
          <w:rFonts w:ascii="Times New Roman" w:hAnsi="Times New Roman" w:cs="Times New Roman"/>
          <w:sz w:val="24"/>
          <w:szCs w:val="24"/>
        </w:rPr>
        <w:t>que implique capacidades de comprensión de lógicas diferentes</w:t>
      </w:r>
      <w:r w:rsidR="0081481C">
        <w:rPr>
          <w:rFonts w:ascii="Times New Roman" w:hAnsi="Times New Roman" w:cs="Times New Roman"/>
          <w:sz w:val="24"/>
          <w:szCs w:val="24"/>
        </w:rPr>
        <w:t>, formas</w:t>
      </w:r>
      <w:r w:rsidR="00947866" w:rsidRPr="00983B80">
        <w:rPr>
          <w:rFonts w:ascii="Times New Roman" w:hAnsi="Times New Roman" w:cs="Times New Roman"/>
          <w:sz w:val="24"/>
          <w:szCs w:val="24"/>
        </w:rPr>
        <w:t xml:space="preserve"> de pensar y hacer tan valiosas e importantes como </w:t>
      </w:r>
      <w:r>
        <w:rPr>
          <w:rFonts w:ascii="Times New Roman" w:hAnsi="Times New Roman" w:cs="Times New Roman"/>
          <w:sz w:val="24"/>
          <w:szCs w:val="24"/>
        </w:rPr>
        <w:t>las d</w:t>
      </w:r>
      <w:r w:rsidR="00947866" w:rsidRPr="00983B80">
        <w:rPr>
          <w:rFonts w:ascii="Times New Roman" w:hAnsi="Times New Roman" w:cs="Times New Roman"/>
          <w:sz w:val="24"/>
          <w:szCs w:val="24"/>
        </w:rPr>
        <w:t xml:space="preserve">el saber “moderno”. Que el </w:t>
      </w:r>
      <w:r w:rsidR="00BA59F0">
        <w:rPr>
          <w:rFonts w:ascii="Times New Roman" w:hAnsi="Times New Roman" w:cs="Times New Roman"/>
          <w:sz w:val="24"/>
          <w:szCs w:val="24"/>
        </w:rPr>
        <w:t>E</w:t>
      </w:r>
      <w:r w:rsidR="00947866" w:rsidRPr="00983B80">
        <w:rPr>
          <w:rFonts w:ascii="Times New Roman" w:hAnsi="Times New Roman" w:cs="Times New Roman"/>
          <w:sz w:val="24"/>
          <w:szCs w:val="24"/>
        </w:rPr>
        <w:t>stado</w:t>
      </w:r>
      <w:r w:rsidR="0081481C">
        <w:rPr>
          <w:rFonts w:ascii="Times New Roman" w:hAnsi="Times New Roman" w:cs="Times New Roman"/>
          <w:sz w:val="24"/>
          <w:szCs w:val="24"/>
        </w:rPr>
        <w:t>,</w:t>
      </w:r>
      <w:r w:rsidR="00947866" w:rsidRPr="00983B80">
        <w:rPr>
          <w:rFonts w:ascii="Times New Roman" w:hAnsi="Times New Roman" w:cs="Times New Roman"/>
          <w:sz w:val="24"/>
          <w:szCs w:val="24"/>
        </w:rPr>
        <w:t xml:space="preserve"> mediante el profesorado</w:t>
      </w:r>
      <w:r w:rsidR="0081481C">
        <w:rPr>
          <w:rFonts w:ascii="Times New Roman" w:hAnsi="Times New Roman" w:cs="Times New Roman"/>
          <w:sz w:val="24"/>
          <w:szCs w:val="24"/>
        </w:rPr>
        <w:t>,</w:t>
      </w:r>
      <w:r w:rsidR="00947866" w:rsidRPr="00983B80">
        <w:rPr>
          <w:rFonts w:ascii="Times New Roman" w:hAnsi="Times New Roman" w:cs="Times New Roman"/>
          <w:sz w:val="24"/>
          <w:szCs w:val="24"/>
        </w:rPr>
        <w:t xml:space="preserve"> adecúe su metodología y diseño del currículo a las capacidades ya desarrolladas en los niños indígenas, que evite el disloque </w:t>
      </w:r>
      <w:r w:rsidR="00D464BD">
        <w:rPr>
          <w:rFonts w:ascii="Times New Roman" w:hAnsi="Times New Roman" w:cs="Times New Roman"/>
          <w:sz w:val="24"/>
          <w:szCs w:val="24"/>
        </w:rPr>
        <w:t>que</w:t>
      </w:r>
      <w:r w:rsidR="00BA59F0">
        <w:rPr>
          <w:rFonts w:ascii="Times New Roman" w:hAnsi="Times New Roman" w:cs="Times New Roman"/>
          <w:sz w:val="24"/>
          <w:szCs w:val="24"/>
        </w:rPr>
        <w:t xml:space="preserve"> </w:t>
      </w:r>
      <w:r w:rsidR="00947866" w:rsidRPr="00983B80">
        <w:rPr>
          <w:rFonts w:ascii="Times New Roman" w:hAnsi="Times New Roman" w:cs="Times New Roman"/>
          <w:sz w:val="24"/>
          <w:szCs w:val="24"/>
        </w:rPr>
        <w:t>muchas veces</w:t>
      </w:r>
      <w:r w:rsidR="00BA59F0">
        <w:rPr>
          <w:rFonts w:ascii="Times New Roman" w:hAnsi="Times New Roman" w:cs="Times New Roman"/>
          <w:sz w:val="24"/>
          <w:szCs w:val="24"/>
        </w:rPr>
        <w:t xml:space="preserve"> genera</w:t>
      </w:r>
      <w:r w:rsidR="00947866" w:rsidRPr="00983B80">
        <w:rPr>
          <w:rFonts w:ascii="Times New Roman" w:hAnsi="Times New Roman" w:cs="Times New Roman"/>
          <w:sz w:val="24"/>
          <w:szCs w:val="24"/>
        </w:rPr>
        <w:t xml:space="preserve"> rechazo y vergüenza del niño indígena </w:t>
      </w:r>
      <w:r w:rsidR="0081481C">
        <w:rPr>
          <w:rFonts w:ascii="Times New Roman" w:hAnsi="Times New Roman" w:cs="Times New Roman"/>
          <w:sz w:val="24"/>
          <w:szCs w:val="24"/>
        </w:rPr>
        <w:t>por</w:t>
      </w:r>
      <w:r w:rsidR="0081481C" w:rsidRPr="00983B80">
        <w:rPr>
          <w:rFonts w:ascii="Times New Roman" w:hAnsi="Times New Roman" w:cs="Times New Roman"/>
          <w:sz w:val="24"/>
          <w:szCs w:val="24"/>
        </w:rPr>
        <w:t xml:space="preserve"> </w:t>
      </w:r>
      <w:r w:rsidR="00947866" w:rsidRPr="00983B80">
        <w:rPr>
          <w:rFonts w:ascii="Times New Roman" w:hAnsi="Times New Roman" w:cs="Times New Roman"/>
          <w:sz w:val="24"/>
          <w:szCs w:val="24"/>
        </w:rPr>
        <w:t>su propia cultura.</w:t>
      </w:r>
    </w:p>
    <w:p w14:paraId="0CEA000E" w14:textId="583D22EC" w:rsidR="00947866" w:rsidRPr="00983B80" w:rsidRDefault="00947866" w:rsidP="00D563D0">
      <w:pPr>
        <w:spacing w:after="0" w:line="360" w:lineRule="auto"/>
        <w:ind w:firstLine="708"/>
        <w:jc w:val="both"/>
        <w:rPr>
          <w:rFonts w:ascii="Times New Roman" w:hAnsi="Times New Roman" w:cs="Times New Roman"/>
          <w:sz w:val="24"/>
          <w:szCs w:val="24"/>
        </w:rPr>
      </w:pPr>
      <w:r w:rsidRPr="00983B80">
        <w:rPr>
          <w:rFonts w:ascii="Times New Roman" w:hAnsi="Times New Roman" w:cs="Times New Roman"/>
          <w:sz w:val="24"/>
          <w:szCs w:val="24"/>
        </w:rPr>
        <w:t xml:space="preserve">El juego de los niños indígenas, tal vez tomado como un </w:t>
      </w:r>
      <w:r>
        <w:rPr>
          <w:rFonts w:ascii="Times New Roman" w:hAnsi="Times New Roman" w:cs="Times New Roman"/>
          <w:sz w:val="24"/>
          <w:szCs w:val="24"/>
        </w:rPr>
        <w:t>tema</w:t>
      </w:r>
      <w:r w:rsidRPr="00983B80">
        <w:rPr>
          <w:rFonts w:ascii="Times New Roman" w:hAnsi="Times New Roman" w:cs="Times New Roman"/>
          <w:sz w:val="24"/>
          <w:szCs w:val="24"/>
        </w:rPr>
        <w:t xml:space="preserve"> poco relevante, nos permite el acceso a las capacidades y subjetividades profundas de una sociedad, y nos propone retos muy difíciles en el abordaje del tema de interculturalidad, </w:t>
      </w:r>
      <w:r w:rsidR="0081481C">
        <w:rPr>
          <w:rFonts w:ascii="Times New Roman" w:hAnsi="Times New Roman" w:cs="Times New Roman"/>
          <w:sz w:val="24"/>
          <w:szCs w:val="24"/>
        </w:rPr>
        <w:t>y así incidir</w:t>
      </w:r>
      <w:r w:rsidR="0081481C" w:rsidRPr="00983B80">
        <w:rPr>
          <w:rFonts w:ascii="Times New Roman" w:hAnsi="Times New Roman" w:cs="Times New Roman"/>
          <w:sz w:val="24"/>
          <w:szCs w:val="24"/>
        </w:rPr>
        <w:t xml:space="preserve"> </w:t>
      </w:r>
      <w:r w:rsidRPr="00983B80">
        <w:rPr>
          <w:rFonts w:ascii="Times New Roman" w:hAnsi="Times New Roman" w:cs="Times New Roman"/>
          <w:sz w:val="24"/>
          <w:szCs w:val="24"/>
        </w:rPr>
        <w:t>en grupos sociales a quienes deben estar dirigidos prioritariamente</w:t>
      </w:r>
      <w:r>
        <w:rPr>
          <w:rFonts w:ascii="Times New Roman" w:hAnsi="Times New Roman" w:cs="Times New Roman"/>
          <w:sz w:val="24"/>
          <w:szCs w:val="24"/>
        </w:rPr>
        <w:t>,</w:t>
      </w:r>
      <w:r w:rsidRPr="00983B80">
        <w:rPr>
          <w:rFonts w:ascii="Times New Roman" w:hAnsi="Times New Roman" w:cs="Times New Roman"/>
          <w:sz w:val="24"/>
          <w:szCs w:val="24"/>
        </w:rPr>
        <w:t xml:space="preserve"> de cara</w:t>
      </w:r>
      <w:r w:rsidR="0081481C">
        <w:rPr>
          <w:rFonts w:ascii="Times New Roman" w:hAnsi="Times New Roman" w:cs="Times New Roman"/>
          <w:sz w:val="24"/>
          <w:szCs w:val="24"/>
        </w:rPr>
        <w:t xml:space="preserve"> a</w:t>
      </w:r>
      <w:r w:rsidRPr="00983B80">
        <w:rPr>
          <w:rFonts w:ascii="Times New Roman" w:hAnsi="Times New Roman" w:cs="Times New Roman"/>
          <w:sz w:val="24"/>
          <w:szCs w:val="24"/>
        </w:rPr>
        <w:t xml:space="preserve"> construir sociedades</w:t>
      </w:r>
      <w:r>
        <w:rPr>
          <w:rFonts w:ascii="Times New Roman" w:hAnsi="Times New Roman" w:cs="Times New Roman"/>
          <w:sz w:val="24"/>
          <w:szCs w:val="24"/>
        </w:rPr>
        <w:t xml:space="preserve"> más</w:t>
      </w:r>
      <w:r w:rsidRPr="00983B80">
        <w:rPr>
          <w:rFonts w:ascii="Times New Roman" w:hAnsi="Times New Roman" w:cs="Times New Roman"/>
          <w:sz w:val="24"/>
          <w:szCs w:val="24"/>
        </w:rPr>
        <w:t xml:space="preserve"> inclusivas y solidarias.</w:t>
      </w:r>
    </w:p>
    <w:p w14:paraId="0810D747" w14:textId="731B841C" w:rsidR="00A74715" w:rsidRDefault="00A74715" w:rsidP="00D563D0">
      <w:pPr>
        <w:spacing w:after="0" w:line="360" w:lineRule="auto"/>
        <w:jc w:val="both"/>
        <w:rPr>
          <w:rFonts w:ascii="Times New Roman" w:hAnsi="Times New Roman" w:cs="Times New Roman"/>
          <w:b/>
          <w:bCs/>
          <w:sz w:val="24"/>
          <w:szCs w:val="24"/>
        </w:rPr>
      </w:pPr>
    </w:p>
    <w:p w14:paraId="01A82A20" w14:textId="2B64BC28" w:rsidR="00904F46" w:rsidRDefault="00904F46" w:rsidP="00D563D0">
      <w:pPr>
        <w:spacing w:after="0" w:line="360" w:lineRule="auto"/>
        <w:jc w:val="both"/>
        <w:rPr>
          <w:rFonts w:ascii="Times New Roman" w:hAnsi="Times New Roman" w:cs="Times New Roman"/>
          <w:b/>
          <w:bCs/>
          <w:sz w:val="24"/>
          <w:szCs w:val="24"/>
        </w:rPr>
      </w:pPr>
    </w:p>
    <w:p w14:paraId="52931CA7" w14:textId="70BF1B01" w:rsidR="00904F46" w:rsidRDefault="00904F46" w:rsidP="00D563D0">
      <w:pPr>
        <w:spacing w:after="0" w:line="360" w:lineRule="auto"/>
        <w:jc w:val="both"/>
        <w:rPr>
          <w:rFonts w:ascii="Times New Roman" w:hAnsi="Times New Roman" w:cs="Times New Roman"/>
          <w:b/>
          <w:bCs/>
          <w:sz w:val="24"/>
          <w:szCs w:val="24"/>
        </w:rPr>
      </w:pPr>
    </w:p>
    <w:p w14:paraId="6E7BDFE9" w14:textId="2149D2E0" w:rsidR="00904F46" w:rsidRDefault="00904F46" w:rsidP="00D563D0">
      <w:pPr>
        <w:spacing w:after="0" w:line="360" w:lineRule="auto"/>
        <w:jc w:val="both"/>
        <w:rPr>
          <w:rFonts w:ascii="Times New Roman" w:hAnsi="Times New Roman" w:cs="Times New Roman"/>
          <w:b/>
          <w:bCs/>
          <w:sz w:val="24"/>
          <w:szCs w:val="24"/>
        </w:rPr>
      </w:pPr>
    </w:p>
    <w:p w14:paraId="282B9E23" w14:textId="2C5E787C" w:rsidR="00904F46" w:rsidRDefault="00904F46" w:rsidP="00D563D0">
      <w:pPr>
        <w:spacing w:after="0" w:line="360" w:lineRule="auto"/>
        <w:jc w:val="both"/>
        <w:rPr>
          <w:rFonts w:ascii="Times New Roman" w:hAnsi="Times New Roman" w:cs="Times New Roman"/>
          <w:b/>
          <w:bCs/>
          <w:sz w:val="24"/>
          <w:szCs w:val="24"/>
        </w:rPr>
      </w:pPr>
    </w:p>
    <w:p w14:paraId="3F4109BC" w14:textId="3D1F3F39" w:rsidR="00904F46" w:rsidRDefault="00904F46" w:rsidP="00D563D0">
      <w:pPr>
        <w:spacing w:after="0" w:line="360" w:lineRule="auto"/>
        <w:jc w:val="both"/>
        <w:rPr>
          <w:rFonts w:ascii="Times New Roman" w:hAnsi="Times New Roman" w:cs="Times New Roman"/>
          <w:b/>
          <w:bCs/>
          <w:sz w:val="24"/>
          <w:szCs w:val="24"/>
        </w:rPr>
      </w:pPr>
    </w:p>
    <w:p w14:paraId="72C943F2" w14:textId="2E409DBE" w:rsidR="00904F46" w:rsidRDefault="00904F46" w:rsidP="00D563D0">
      <w:pPr>
        <w:spacing w:after="0" w:line="360" w:lineRule="auto"/>
        <w:jc w:val="both"/>
        <w:rPr>
          <w:rFonts w:ascii="Times New Roman" w:hAnsi="Times New Roman" w:cs="Times New Roman"/>
          <w:b/>
          <w:bCs/>
          <w:sz w:val="24"/>
          <w:szCs w:val="24"/>
        </w:rPr>
      </w:pPr>
    </w:p>
    <w:p w14:paraId="7FF03B31" w14:textId="77777777" w:rsidR="00904F46" w:rsidRDefault="00904F46" w:rsidP="00D563D0">
      <w:pPr>
        <w:spacing w:after="0" w:line="360" w:lineRule="auto"/>
        <w:jc w:val="both"/>
        <w:rPr>
          <w:rFonts w:ascii="Times New Roman" w:hAnsi="Times New Roman" w:cs="Times New Roman"/>
          <w:b/>
          <w:bCs/>
          <w:sz w:val="24"/>
          <w:szCs w:val="24"/>
        </w:rPr>
      </w:pPr>
    </w:p>
    <w:p w14:paraId="091F7880" w14:textId="77777777" w:rsidR="009A7CC2" w:rsidRPr="00AC45E5" w:rsidRDefault="00D464BD" w:rsidP="00D563D0">
      <w:pPr>
        <w:spacing w:after="0" w:line="360" w:lineRule="auto"/>
        <w:jc w:val="both"/>
        <w:rPr>
          <w:rFonts w:cstheme="minorHAnsi"/>
          <w:b/>
          <w:bCs/>
          <w:sz w:val="28"/>
          <w:szCs w:val="28"/>
        </w:rPr>
      </w:pPr>
      <w:r w:rsidRPr="00AC45E5">
        <w:rPr>
          <w:rFonts w:cstheme="minorHAnsi"/>
          <w:b/>
          <w:bCs/>
          <w:sz w:val="28"/>
          <w:szCs w:val="28"/>
        </w:rPr>
        <w:lastRenderedPageBreak/>
        <w:t>Referencias</w:t>
      </w:r>
    </w:p>
    <w:p w14:paraId="725859BC" w14:textId="3C71A7E7"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 xml:space="preserve">Arroyo, M. J. (2013). La educación intercultural: un camino hacia la inclusión educativa. </w:t>
      </w:r>
      <w:r w:rsidRPr="00D61639">
        <w:rPr>
          <w:rFonts w:ascii="Times New Roman" w:hAnsi="Times New Roman" w:cs="Times New Roman"/>
          <w:i/>
          <w:iCs/>
          <w:sz w:val="24"/>
          <w:szCs w:val="24"/>
        </w:rPr>
        <w:t>Revista de Educación Inclusiva</w:t>
      </w:r>
      <w:r w:rsidRPr="00B71F85">
        <w:rPr>
          <w:rFonts w:ascii="Times New Roman" w:hAnsi="Times New Roman" w:cs="Times New Roman"/>
          <w:sz w:val="24"/>
          <w:szCs w:val="24"/>
        </w:rPr>
        <w:t>, 6(2), 144</w:t>
      </w:r>
      <w:r w:rsidR="007225DF">
        <w:rPr>
          <w:rFonts w:ascii="Times New Roman" w:hAnsi="Times New Roman" w:cs="Times New Roman"/>
          <w:sz w:val="24"/>
          <w:szCs w:val="24"/>
        </w:rPr>
        <w:t>-</w:t>
      </w:r>
      <w:r w:rsidRPr="00B71F85">
        <w:rPr>
          <w:rFonts w:ascii="Times New Roman" w:hAnsi="Times New Roman" w:cs="Times New Roman"/>
          <w:sz w:val="24"/>
          <w:szCs w:val="24"/>
        </w:rPr>
        <w:t>159.</w:t>
      </w:r>
    </w:p>
    <w:p w14:paraId="427776DC" w14:textId="77777777"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proofErr w:type="spellStart"/>
      <w:r w:rsidRPr="00B71F85">
        <w:rPr>
          <w:rFonts w:ascii="Times New Roman" w:hAnsi="Times New Roman" w:cs="Times New Roman"/>
          <w:sz w:val="24"/>
          <w:szCs w:val="24"/>
        </w:rPr>
        <w:t>Bloj</w:t>
      </w:r>
      <w:proofErr w:type="spellEnd"/>
      <w:r w:rsidRPr="00B71F85">
        <w:rPr>
          <w:rFonts w:ascii="Times New Roman" w:hAnsi="Times New Roman" w:cs="Times New Roman"/>
          <w:sz w:val="24"/>
          <w:szCs w:val="24"/>
        </w:rPr>
        <w:t>, C. (2015). Ciudades e Infancia. Juego, participación y derechos culturales en Rosario (Argentina). In Cepal - Serie Políticas Sociales (Vol. 217).</w:t>
      </w:r>
    </w:p>
    <w:p w14:paraId="7C17AF9C" w14:textId="77777777"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proofErr w:type="spellStart"/>
      <w:r w:rsidRPr="00B71F85">
        <w:rPr>
          <w:rFonts w:ascii="Times New Roman" w:hAnsi="Times New Roman" w:cs="Times New Roman"/>
          <w:sz w:val="24"/>
          <w:szCs w:val="24"/>
        </w:rPr>
        <w:t>Bothert</w:t>
      </w:r>
      <w:proofErr w:type="spellEnd"/>
      <w:r w:rsidRPr="00B71F85">
        <w:rPr>
          <w:rFonts w:ascii="Times New Roman" w:hAnsi="Times New Roman" w:cs="Times New Roman"/>
          <w:sz w:val="24"/>
          <w:szCs w:val="24"/>
        </w:rPr>
        <w:t>, K. C. (2016). Variaciones culturales en los saberes acerca de los niños. Infancias Imágenes, 15(2), 18–24. https://doi.org/10.14483/udistrital.jour.infimg.2016.2.a13</w:t>
      </w:r>
    </w:p>
    <w:p w14:paraId="33B8DDC5" w14:textId="07676268"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 xml:space="preserve">Calderón, D. (2014). Los niños como sujetos sociales. notas sobre la antropología de la infancia. </w:t>
      </w:r>
      <w:r w:rsidR="00D07B79">
        <w:rPr>
          <w:rFonts w:ascii="Times New Roman" w:hAnsi="Times New Roman" w:cs="Times New Roman"/>
          <w:i/>
          <w:iCs/>
          <w:sz w:val="24"/>
          <w:szCs w:val="24"/>
        </w:rPr>
        <w:t xml:space="preserve">Nueva Antropología, </w:t>
      </w:r>
      <w:r w:rsidR="00D07B79" w:rsidRPr="00D07B79">
        <w:rPr>
          <w:rFonts w:ascii="Times New Roman" w:hAnsi="Times New Roman" w:cs="Times New Roman"/>
          <w:i/>
          <w:iCs/>
          <w:sz w:val="24"/>
          <w:szCs w:val="24"/>
        </w:rPr>
        <w:t>38</w:t>
      </w:r>
      <w:r w:rsidR="00D07B79">
        <w:rPr>
          <w:rFonts w:ascii="Times New Roman" w:hAnsi="Times New Roman" w:cs="Times New Roman"/>
          <w:sz w:val="24"/>
          <w:szCs w:val="24"/>
        </w:rPr>
        <w:t xml:space="preserve">(82), </w:t>
      </w:r>
      <w:r w:rsidRPr="00D07B79">
        <w:rPr>
          <w:rFonts w:ascii="Times New Roman" w:hAnsi="Times New Roman" w:cs="Times New Roman"/>
          <w:sz w:val="24"/>
          <w:szCs w:val="24"/>
        </w:rPr>
        <w:t>125</w:t>
      </w:r>
      <w:r w:rsidR="00D07B79">
        <w:rPr>
          <w:rFonts w:ascii="Times New Roman" w:hAnsi="Times New Roman" w:cs="Times New Roman"/>
          <w:sz w:val="24"/>
          <w:szCs w:val="24"/>
        </w:rPr>
        <w:t>-</w:t>
      </w:r>
      <w:r w:rsidRPr="00B71F85">
        <w:rPr>
          <w:rFonts w:ascii="Times New Roman" w:hAnsi="Times New Roman" w:cs="Times New Roman"/>
          <w:sz w:val="24"/>
          <w:szCs w:val="24"/>
        </w:rPr>
        <w:t xml:space="preserve">140. </w:t>
      </w:r>
      <w:r w:rsidR="00D07B79">
        <w:rPr>
          <w:rFonts w:ascii="Times New Roman" w:hAnsi="Times New Roman" w:cs="Times New Roman"/>
          <w:sz w:val="24"/>
          <w:szCs w:val="24"/>
        </w:rPr>
        <w:t xml:space="preserve">Recuperado de </w:t>
      </w:r>
      <w:r w:rsidRPr="00B71F85">
        <w:rPr>
          <w:rFonts w:ascii="Times New Roman" w:hAnsi="Times New Roman" w:cs="Times New Roman"/>
          <w:sz w:val="24"/>
          <w:szCs w:val="24"/>
        </w:rPr>
        <w:t>http://www.redalyc.org/pdf/159/15943065007.pdf</w:t>
      </w:r>
      <w:r w:rsidR="00D07B79">
        <w:rPr>
          <w:rFonts w:ascii="Times New Roman" w:hAnsi="Times New Roman" w:cs="Times New Roman"/>
          <w:sz w:val="24"/>
          <w:szCs w:val="24"/>
        </w:rPr>
        <w:t>.</w:t>
      </w:r>
    </w:p>
    <w:p w14:paraId="5620B032" w14:textId="77777777"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Campos, R. M., &amp; Medina, E. M. (2017). Identidad social y estereotipos por color de piel. Aspiraciones y desempeño en jóvenes mexicanos. El Trimestre Económico, 85(337), 53. https://doi.org/10.20430/ete.v85i337.659</w:t>
      </w:r>
    </w:p>
    <w:p w14:paraId="3F146201" w14:textId="13991351"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 xml:space="preserve">Chacón, J. (2015). Antropología e infancia. Reflexiones sobre los sujetos y los objetos. </w:t>
      </w:r>
      <w:r w:rsidRPr="00D61639">
        <w:rPr>
          <w:rFonts w:ascii="Times New Roman" w:hAnsi="Times New Roman" w:cs="Times New Roman"/>
          <w:i/>
          <w:iCs/>
          <w:sz w:val="24"/>
          <w:szCs w:val="24"/>
        </w:rPr>
        <w:t>Cuicuilco</w:t>
      </w:r>
      <w:r w:rsidR="00AA286A">
        <w:rPr>
          <w:rFonts w:ascii="Times New Roman" w:hAnsi="Times New Roman" w:cs="Times New Roman"/>
          <w:sz w:val="24"/>
          <w:szCs w:val="24"/>
        </w:rPr>
        <w:t>.</w:t>
      </w:r>
      <w:r w:rsidRPr="00B71F85">
        <w:rPr>
          <w:rFonts w:ascii="Times New Roman" w:hAnsi="Times New Roman" w:cs="Times New Roman"/>
          <w:sz w:val="24"/>
          <w:szCs w:val="24"/>
        </w:rPr>
        <w:t xml:space="preserve"> </w:t>
      </w:r>
      <w:r w:rsidRPr="00D61639">
        <w:rPr>
          <w:rFonts w:ascii="Times New Roman" w:hAnsi="Times New Roman" w:cs="Times New Roman"/>
          <w:i/>
          <w:iCs/>
          <w:sz w:val="24"/>
          <w:szCs w:val="24"/>
        </w:rPr>
        <w:t>Revista de Ciencias Antropológicas</w:t>
      </w:r>
      <w:r w:rsidRPr="00B71F85">
        <w:rPr>
          <w:rFonts w:ascii="Times New Roman" w:hAnsi="Times New Roman" w:cs="Times New Roman"/>
          <w:sz w:val="24"/>
          <w:szCs w:val="24"/>
        </w:rPr>
        <w:t xml:space="preserve">, </w:t>
      </w:r>
      <w:r w:rsidRPr="00D61639">
        <w:rPr>
          <w:rFonts w:ascii="Times New Roman" w:hAnsi="Times New Roman" w:cs="Times New Roman"/>
          <w:i/>
          <w:iCs/>
          <w:sz w:val="24"/>
          <w:szCs w:val="24"/>
        </w:rPr>
        <w:t>22</w:t>
      </w:r>
      <w:r w:rsidRPr="00B71F85">
        <w:rPr>
          <w:rFonts w:ascii="Times New Roman" w:hAnsi="Times New Roman" w:cs="Times New Roman"/>
          <w:sz w:val="24"/>
          <w:szCs w:val="24"/>
        </w:rPr>
        <w:t>(64), 133</w:t>
      </w:r>
      <w:r w:rsidR="00535BFB">
        <w:rPr>
          <w:rFonts w:ascii="Times New Roman" w:hAnsi="Times New Roman" w:cs="Times New Roman"/>
          <w:sz w:val="24"/>
          <w:szCs w:val="24"/>
        </w:rPr>
        <w:t>-</w:t>
      </w:r>
      <w:r w:rsidRPr="00B71F85">
        <w:rPr>
          <w:rFonts w:ascii="Times New Roman" w:hAnsi="Times New Roman" w:cs="Times New Roman"/>
          <w:sz w:val="24"/>
          <w:szCs w:val="24"/>
        </w:rPr>
        <w:t xml:space="preserve">153. </w:t>
      </w:r>
      <w:r w:rsidR="00AA286A">
        <w:rPr>
          <w:rFonts w:ascii="Times New Roman" w:hAnsi="Times New Roman" w:cs="Times New Roman"/>
          <w:sz w:val="24"/>
          <w:szCs w:val="24"/>
        </w:rPr>
        <w:t xml:space="preserve">Recuperado de </w:t>
      </w:r>
      <w:r w:rsidR="00AA286A" w:rsidRPr="00AA286A">
        <w:rPr>
          <w:rFonts w:ascii="Times New Roman" w:hAnsi="Times New Roman" w:cs="Times New Roman"/>
          <w:sz w:val="24"/>
          <w:szCs w:val="24"/>
        </w:rPr>
        <w:t>https://www.enah.edu.mx/publicaciones/documentos2/165.pdf</w:t>
      </w:r>
      <w:r w:rsidR="00AA286A">
        <w:rPr>
          <w:rFonts w:ascii="Times New Roman" w:hAnsi="Times New Roman" w:cs="Times New Roman"/>
          <w:sz w:val="24"/>
          <w:szCs w:val="24"/>
        </w:rPr>
        <w:t>.</w:t>
      </w:r>
    </w:p>
    <w:p w14:paraId="0C00932A" w14:textId="711CF234" w:rsidR="00B71F85" w:rsidRPr="00B71F85" w:rsidRDefault="005E1927"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Pr>
          <w:rFonts w:ascii="Times New Roman" w:hAnsi="Times New Roman" w:cs="Times New Roman"/>
          <w:sz w:val="24"/>
          <w:szCs w:val="24"/>
        </w:rPr>
        <w:t>Sc</w:t>
      </w:r>
      <w:r w:rsidR="00B71F85" w:rsidRPr="00B71F85">
        <w:rPr>
          <w:rFonts w:ascii="Times New Roman" w:hAnsi="Times New Roman" w:cs="Times New Roman"/>
          <w:sz w:val="24"/>
          <w:szCs w:val="24"/>
        </w:rPr>
        <w:t xml:space="preserve">hmelkes, S. (2004). Educación intercultural. Reflexiones a la luz de experiencias recientes. </w:t>
      </w:r>
      <w:r w:rsidR="00B71F85" w:rsidRPr="00D61639">
        <w:rPr>
          <w:rFonts w:ascii="Times New Roman" w:hAnsi="Times New Roman" w:cs="Times New Roman"/>
          <w:i/>
          <w:iCs/>
          <w:sz w:val="24"/>
          <w:szCs w:val="24"/>
        </w:rPr>
        <w:t>Sinéctica</w:t>
      </w:r>
      <w:r w:rsidR="00B71F85" w:rsidRPr="00B71F85">
        <w:rPr>
          <w:rFonts w:ascii="Times New Roman" w:hAnsi="Times New Roman" w:cs="Times New Roman"/>
          <w:sz w:val="24"/>
          <w:szCs w:val="24"/>
        </w:rPr>
        <w:t xml:space="preserve">, </w:t>
      </w:r>
      <w:r w:rsidR="005210A7">
        <w:rPr>
          <w:rFonts w:ascii="Times New Roman" w:hAnsi="Times New Roman" w:cs="Times New Roman"/>
          <w:sz w:val="24"/>
          <w:szCs w:val="24"/>
        </w:rPr>
        <w:t>(</w:t>
      </w:r>
      <w:r w:rsidR="00B71F85" w:rsidRPr="00B71F85">
        <w:rPr>
          <w:rFonts w:ascii="Times New Roman" w:hAnsi="Times New Roman" w:cs="Times New Roman"/>
          <w:sz w:val="24"/>
          <w:szCs w:val="24"/>
        </w:rPr>
        <w:t>23</w:t>
      </w:r>
      <w:r w:rsidR="005210A7">
        <w:rPr>
          <w:rFonts w:ascii="Times New Roman" w:hAnsi="Times New Roman" w:cs="Times New Roman"/>
          <w:sz w:val="24"/>
          <w:szCs w:val="24"/>
        </w:rPr>
        <w:t>)</w:t>
      </w:r>
      <w:r w:rsidR="00B71F85" w:rsidRPr="00B71F85">
        <w:rPr>
          <w:rFonts w:ascii="Times New Roman" w:hAnsi="Times New Roman" w:cs="Times New Roman"/>
          <w:sz w:val="24"/>
          <w:szCs w:val="24"/>
        </w:rPr>
        <w:t>, 26</w:t>
      </w:r>
      <w:r w:rsidR="00DB7099">
        <w:rPr>
          <w:rFonts w:ascii="Times New Roman" w:hAnsi="Times New Roman" w:cs="Times New Roman"/>
          <w:sz w:val="24"/>
          <w:szCs w:val="24"/>
        </w:rPr>
        <w:t>-</w:t>
      </w:r>
      <w:r w:rsidR="00B71F85" w:rsidRPr="00B71F85">
        <w:rPr>
          <w:rFonts w:ascii="Times New Roman" w:hAnsi="Times New Roman" w:cs="Times New Roman"/>
          <w:sz w:val="24"/>
          <w:szCs w:val="24"/>
        </w:rPr>
        <w:t>34.</w:t>
      </w:r>
    </w:p>
    <w:p w14:paraId="0D1A5AB9" w14:textId="207FDE02" w:rsidR="00B71F85" w:rsidRPr="00B71F85" w:rsidRDefault="00DB0CAB"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Pr>
          <w:rFonts w:ascii="Times New Roman" w:hAnsi="Times New Roman" w:cs="Times New Roman"/>
          <w:sz w:val="24"/>
          <w:szCs w:val="24"/>
        </w:rPr>
        <w:t>d</w:t>
      </w:r>
      <w:r w:rsidR="00B71F85" w:rsidRPr="00B71F85">
        <w:rPr>
          <w:rFonts w:ascii="Times New Roman" w:hAnsi="Times New Roman" w:cs="Times New Roman"/>
          <w:sz w:val="24"/>
          <w:szCs w:val="24"/>
        </w:rPr>
        <w:t xml:space="preserve">el Río, P. (1992). El niño y el contexto sociocultural. </w:t>
      </w:r>
      <w:r w:rsidR="00B71F85" w:rsidRPr="00D61639">
        <w:rPr>
          <w:rFonts w:ascii="Times New Roman" w:hAnsi="Times New Roman" w:cs="Times New Roman"/>
          <w:i/>
          <w:iCs/>
          <w:sz w:val="24"/>
          <w:szCs w:val="24"/>
        </w:rPr>
        <w:t>Anuario de Psicología</w:t>
      </w:r>
      <w:r w:rsidR="00B71F85" w:rsidRPr="00B71F85">
        <w:rPr>
          <w:rFonts w:ascii="Times New Roman" w:hAnsi="Times New Roman" w:cs="Times New Roman"/>
          <w:sz w:val="24"/>
          <w:szCs w:val="24"/>
        </w:rPr>
        <w:t xml:space="preserve">, </w:t>
      </w:r>
      <w:r w:rsidR="00AD07CC">
        <w:rPr>
          <w:rFonts w:ascii="Times New Roman" w:hAnsi="Times New Roman" w:cs="Times New Roman"/>
          <w:sz w:val="24"/>
          <w:szCs w:val="24"/>
        </w:rPr>
        <w:t>(</w:t>
      </w:r>
      <w:r w:rsidR="00B71F85" w:rsidRPr="00B71F85">
        <w:rPr>
          <w:rFonts w:ascii="Times New Roman" w:hAnsi="Times New Roman" w:cs="Times New Roman"/>
          <w:sz w:val="24"/>
          <w:szCs w:val="24"/>
        </w:rPr>
        <w:t>53</w:t>
      </w:r>
      <w:r w:rsidR="00AD07CC">
        <w:rPr>
          <w:rFonts w:ascii="Times New Roman" w:hAnsi="Times New Roman" w:cs="Times New Roman"/>
          <w:sz w:val="24"/>
          <w:szCs w:val="24"/>
        </w:rPr>
        <w:t>)</w:t>
      </w:r>
      <w:r w:rsidR="00B71F85" w:rsidRPr="00B71F85">
        <w:rPr>
          <w:rFonts w:ascii="Times New Roman" w:hAnsi="Times New Roman" w:cs="Times New Roman"/>
          <w:sz w:val="24"/>
          <w:szCs w:val="24"/>
        </w:rPr>
        <w:t>, 61</w:t>
      </w:r>
      <w:r w:rsidR="00D07B79">
        <w:rPr>
          <w:rFonts w:ascii="Times New Roman" w:hAnsi="Times New Roman" w:cs="Times New Roman"/>
          <w:sz w:val="24"/>
          <w:szCs w:val="24"/>
        </w:rPr>
        <w:t>-</w:t>
      </w:r>
      <w:r w:rsidR="00B71F85" w:rsidRPr="00B71F85">
        <w:rPr>
          <w:rFonts w:ascii="Times New Roman" w:hAnsi="Times New Roman" w:cs="Times New Roman"/>
          <w:sz w:val="24"/>
          <w:szCs w:val="24"/>
        </w:rPr>
        <w:t>69.</w:t>
      </w:r>
    </w:p>
    <w:p w14:paraId="471721FB" w14:textId="3570688E"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 xml:space="preserve">del Villar, O. L. (2016). Limitaciones y posibilidades de la pedagogía intercultural para niños indígenas. </w:t>
      </w:r>
      <w:r w:rsidRPr="00D61639">
        <w:rPr>
          <w:rFonts w:ascii="Times New Roman" w:hAnsi="Times New Roman" w:cs="Times New Roman"/>
          <w:i/>
          <w:iCs/>
          <w:sz w:val="24"/>
          <w:szCs w:val="24"/>
        </w:rPr>
        <w:t>Estudios Pedag</w:t>
      </w:r>
      <w:r w:rsidR="00E6728D">
        <w:rPr>
          <w:rFonts w:ascii="Times New Roman" w:hAnsi="Times New Roman" w:cs="Times New Roman"/>
          <w:i/>
          <w:iCs/>
          <w:sz w:val="24"/>
          <w:szCs w:val="24"/>
        </w:rPr>
        <w:t>ó</w:t>
      </w:r>
      <w:r w:rsidRPr="00D61639">
        <w:rPr>
          <w:rFonts w:ascii="Times New Roman" w:hAnsi="Times New Roman" w:cs="Times New Roman"/>
          <w:i/>
          <w:iCs/>
          <w:sz w:val="24"/>
          <w:szCs w:val="24"/>
        </w:rPr>
        <w:t>gicos</w:t>
      </w:r>
      <w:r w:rsidRPr="00B71F85">
        <w:rPr>
          <w:rFonts w:ascii="Times New Roman" w:hAnsi="Times New Roman" w:cs="Times New Roman"/>
          <w:sz w:val="24"/>
          <w:szCs w:val="24"/>
        </w:rPr>
        <w:t xml:space="preserve">, </w:t>
      </w:r>
      <w:r w:rsidRPr="00D61639">
        <w:rPr>
          <w:rFonts w:ascii="Times New Roman" w:hAnsi="Times New Roman" w:cs="Times New Roman"/>
          <w:i/>
          <w:iCs/>
          <w:sz w:val="24"/>
          <w:szCs w:val="24"/>
        </w:rPr>
        <w:t>42</w:t>
      </w:r>
      <w:r w:rsidRPr="00B71F85">
        <w:rPr>
          <w:rFonts w:ascii="Times New Roman" w:hAnsi="Times New Roman" w:cs="Times New Roman"/>
          <w:sz w:val="24"/>
          <w:szCs w:val="24"/>
        </w:rPr>
        <w:t>(1), 339</w:t>
      </w:r>
      <w:r w:rsidR="005210A7">
        <w:rPr>
          <w:rFonts w:ascii="Times New Roman" w:hAnsi="Times New Roman" w:cs="Times New Roman"/>
          <w:sz w:val="24"/>
          <w:szCs w:val="24"/>
        </w:rPr>
        <w:t>-</w:t>
      </w:r>
      <w:r w:rsidRPr="00B71F85">
        <w:rPr>
          <w:rFonts w:ascii="Times New Roman" w:hAnsi="Times New Roman" w:cs="Times New Roman"/>
          <w:sz w:val="24"/>
          <w:szCs w:val="24"/>
        </w:rPr>
        <w:t>353.</w:t>
      </w:r>
      <w:r w:rsidR="005210A7">
        <w:rPr>
          <w:rFonts w:ascii="Times New Roman" w:hAnsi="Times New Roman" w:cs="Times New Roman"/>
          <w:sz w:val="24"/>
          <w:szCs w:val="24"/>
        </w:rPr>
        <w:t xml:space="preserve"> Recuperado de</w:t>
      </w:r>
      <w:r w:rsidRPr="00B71F85">
        <w:rPr>
          <w:rFonts w:ascii="Times New Roman" w:hAnsi="Times New Roman" w:cs="Times New Roman"/>
          <w:sz w:val="24"/>
          <w:szCs w:val="24"/>
        </w:rPr>
        <w:t xml:space="preserve"> https://doi.org/10.4067/S0718-07052016000100022</w:t>
      </w:r>
      <w:r w:rsidR="005210A7">
        <w:rPr>
          <w:rFonts w:ascii="Times New Roman" w:hAnsi="Times New Roman" w:cs="Times New Roman"/>
          <w:sz w:val="24"/>
          <w:szCs w:val="24"/>
        </w:rPr>
        <w:t>.</w:t>
      </w:r>
    </w:p>
    <w:p w14:paraId="5D7F6B8E" w14:textId="1442344E"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proofErr w:type="spellStart"/>
      <w:r w:rsidRPr="00B71F85">
        <w:rPr>
          <w:rFonts w:ascii="Times New Roman" w:hAnsi="Times New Roman" w:cs="Times New Roman"/>
          <w:sz w:val="24"/>
          <w:szCs w:val="24"/>
        </w:rPr>
        <w:t>Domingues</w:t>
      </w:r>
      <w:proofErr w:type="spellEnd"/>
      <w:r w:rsidRPr="00B71F85">
        <w:rPr>
          <w:rFonts w:ascii="Times New Roman" w:hAnsi="Times New Roman" w:cs="Times New Roman"/>
          <w:sz w:val="24"/>
          <w:szCs w:val="24"/>
        </w:rPr>
        <w:t>, R.</w:t>
      </w:r>
      <w:r w:rsidR="000444A1">
        <w:rPr>
          <w:rFonts w:ascii="Times New Roman" w:hAnsi="Times New Roman" w:cs="Times New Roman"/>
          <w:sz w:val="24"/>
          <w:szCs w:val="24"/>
        </w:rPr>
        <w:t>,</w:t>
      </w:r>
      <w:r w:rsidRPr="00B71F85">
        <w:rPr>
          <w:rFonts w:ascii="Times New Roman" w:hAnsi="Times New Roman" w:cs="Times New Roman"/>
          <w:sz w:val="24"/>
          <w:szCs w:val="24"/>
        </w:rPr>
        <w:t xml:space="preserve"> Oliveira, A.</w:t>
      </w:r>
      <w:r w:rsidR="00924ABD">
        <w:rPr>
          <w:rFonts w:ascii="Times New Roman" w:hAnsi="Times New Roman" w:cs="Times New Roman"/>
          <w:sz w:val="24"/>
          <w:szCs w:val="24"/>
        </w:rPr>
        <w:t xml:space="preserve"> y</w:t>
      </w:r>
      <w:r w:rsidRPr="00B71F85">
        <w:rPr>
          <w:rFonts w:ascii="Times New Roman" w:hAnsi="Times New Roman" w:cs="Times New Roman"/>
          <w:sz w:val="24"/>
          <w:szCs w:val="24"/>
        </w:rPr>
        <w:t xml:space="preserve"> </w:t>
      </w:r>
      <w:proofErr w:type="spellStart"/>
      <w:r w:rsidRPr="00B71F85">
        <w:rPr>
          <w:rFonts w:ascii="Times New Roman" w:hAnsi="Times New Roman" w:cs="Times New Roman"/>
          <w:sz w:val="24"/>
          <w:szCs w:val="24"/>
        </w:rPr>
        <w:t>Beltrão</w:t>
      </w:r>
      <w:proofErr w:type="spellEnd"/>
      <w:r w:rsidRPr="00B71F85">
        <w:rPr>
          <w:rFonts w:ascii="Times New Roman" w:hAnsi="Times New Roman" w:cs="Times New Roman"/>
          <w:sz w:val="24"/>
          <w:szCs w:val="24"/>
        </w:rPr>
        <w:t xml:space="preserve">, J. F. (2015). Lo lúdico en cuestión. juguetes y juegos indígenas. </w:t>
      </w:r>
      <w:proofErr w:type="spellStart"/>
      <w:r w:rsidRPr="00D61639">
        <w:rPr>
          <w:rFonts w:ascii="Times New Roman" w:hAnsi="Times New Roman" w:cs="Times New Roman"/>
          <w:i/>
          <w:iCs/>
          <w:sz w:val="24"/>
          <w:szCs w:val="24"/>
        </w:rPr>
        <w:t>Desidades</w:t>
      </w:r>
      <w:proofErr w:type="spellEnd"/>
      <w:r w:rsidRPr="00B71F85">
        <w:rPr>
          <w:rFonts w:ascii="Times New Roman" w:hAnsi="Times New Roman" w:cs="Times New Roman"/>
          <w:sz w:val="24"/>
          <w:szCs w:val="24"/>
        </w:rPr>
        <w:t xml:space="preserve">, </w:t>
      </w:r>
      <w:r w:rsidRPr="00D61639">
        <w:rPr>
          <w:rFonts w:ascii="Times New Roman" w:hAnsi="Times New Roman" w:cs="Times New Roman"/>
          <w:i/>
          <w:iCs/>
          <w:sz w:val="24"/>
          <w:szCs w:val="24"/>
        </w:rPr>
        <w:t>3</w:t>
      </w:r>
      <w:r w:rsidRPr="00B71F85">
        <w:rPr>
          <w:rFonts w:ascii="Times New Roman" w:hAnsi="Times New Roman" w:cs="Times New Roman"/>
          <w:sz w:val="24"/>
          <w:szCs w:val="24"/>
        </w:rPr>
        <w:t>(6), 25</w:t>
      </w:r>
      <w:r w:rsidR="00924ABD">
        <w:rPr>
          <w:rFonts w:ascii="Times New Roman" w:hAnsi="Times New Roman" w:cs="Times New Roman"/>
          <w:sz w:val="24"/>
          <w:szCs w:val="24"/>
        </w:rPr>
        <w:t>-</w:t>
      </w:r>
      <w:r w:rsidRPr="00B71F85">
        <w:rPr>
          <w:rFonts w:ascii="Times New Roman" w:hAnsi="Times New Roman" w:cs="Times New Roman"/>
          <w:sz w:val="24"/>
          <w:szCs w:val="24"/>
        </w:rPr>
        <w:t>39.</w:t>
      </w:r>
    </w:p>
    <w:p w14:paraId="7C4E0A76" w14:textId="3EAEF663"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Gadamer, H.</w:t>
      </w:r>
      <w:r w:rsidR="00045FA0">
        <w:rPr>
          <w:rFonts w:ascii="Times New Roman" w:hAnsi="Times New Roman" w:cs="Times New Roman"/>
          <w:sz w:val="24"/>
          <w:szCs w:val="24"/>
        </w:rPr>
        <w:t xml:space="preserve"> </w:t>
      </w:r>
      <w:r w:rsidRPr="00B71F85">
        <w:rPr>
          <w:rFonts w:ascii="Times New Roman" w:hAnsi="Times New Roman" w:cs="Times New Roman"/>
          <w:sz w:val="24"/>
          <w:szCs w:val="24"/>
        </w:rPr>
        <w:t xml:space="preserve">G. (1998). </w:t>
      </w:r>
      <w:r w:rsidRPr="00D61639">
        <w:rPr>
          <w:rFonts w:ascii="Times New Roman" w:hAnsi="Times New Roman" w:cs="Times New Roman"/>
          <w:i/>
          <w:iCs/>
          <w:sz w:val="24"/>
          <w:szCs w:val="24"/>
        </w:rPr>
        <w:t xml:space="preserve">Verdad y </w:t>
      </w:r>
      <w:r w:rsidR="00045FA0" w:rsidRPr="00D61639">
        <w:rPr>
          <w:rFonts w:ascii="Times New Roman" w:hAnsi="Times New Roman" w:cs="Times New Roman"/>
          <w:i/>
          <w:iCs/>
          <w:sz w:val="24"/>
          <w:szCs w:val="24"/>
        </w:rPr>
        <w:t>m</w:t>
      </w:r>
      <w:r w:rsidRPr="00D61639">
        <w:rPr>
          <w:rFonts w:ascii="Times New Roman" w:hAnsi="Times New Roman" w:cs="Times New Roman"/>
          <w:i/>
          <w:iCs/>
          <w:sz w:val="24"/>
          <w:szCs w:val="24"/>
        </w:rPr>
        <w:t>étodo II</w:t>
      </w:r>
      <w:r w:rsidRPr="00B71F85">
        <w:rPr>
          <w:rFonts w:ascii="Times New Roman" w:hAnsi="Times New Roman" w:cs="Times New Roman"/>
          <w:sz w:val="24"/>
          <w:szCs w:val="24"/>
        </w:rPr>
        <w:t xml:space="preserve">. </w:t>
      </w:r>
      <w:r w:rsidR="00F84FA2">
        <w:rPr>
          <w:rFonts w:ascii="Times New Roman" w:hAnsi="Times New Roman" w:cs="Times New Roman"/>
          <w:sz w:val="24"/>
          <w:szCs w:val="24"/>
        </w:rPr>
        <w:t>Salamanca, España: Ediciones Sígueme.</w:t>
      </w:r>
    </w:p>
    <w:p w14:paraId="58F455F0" w14:textId="3311944C"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Guevara, G. D., Lemus, B. Y.</w:t>
      </w:r>
      <w:r w:rsidR="00797566">
        <w:rPr>
          <w:rFonts w:ascii="Times New Roman" w:hAnsi="Times New Roman" w:cs="Times New Roman"/>
          <w:sz w:val="24"/>
          <w:szCs w:val="24"/>
        </w:rPr>
        <w:t xml:space="preserve"> y</w:t>
      </w:r>
      <w:r w:rsidRPr="00B71F85">
        <w:rPr>
          <w:rFonts w:ascii="Times New Roman" w:hAnsi="Times New Roman" w:cs="Times New Roman"/>
          <w:sz w:val="24"/>
          <w:szCs w:val="24"/>
        </w:rPr>
        <w:t xml:space="preserve"> Sánchez, C. (2013). Procesos transicionales en </w:t>
      </w:r>
      <w:proofErr w:type="gramStart"/>
      <w:r w:rsidRPr="00B71F85">
        <w:rPr>
          <w:rFonts w:ascii="Times New Roman" w:hAnsi="Times New Roman" w:cs="Times New Roman"/>
          <w:sz w:val="24"/>
          <w:szCs w:val="24"/>
        </w:rPr>
        <w:t>niños y niñas</w:t>
      </w:r>
      <w:proofErr w:type="gramEnd"/>
      <w:r w:rsidRPr="00B71F85">
        <w:rPr>
          <w:rFonts w:ascii="Times New Roman" w:hAnsi="Times New Roman" w:cs="Times New Roman"/>
          <w:sz w:val="24"/>
          <w:szCs w:val="24"/>
        </w:rPr>
        <w:t xml:space="preserve"> indígenas de primera infancia, del Distrito Capital a su ingreso a la escuela pública. </w:t>
      </w:r>
      <w:proofErr w:type="spellStart"/>
      <w:r w:rsidRPr="00B71F85">
        <w:rPr>
          <w:rFonts w:ascii="Times New Roman" w:hAnsi="Times New Roman" w:cs="Times New Roman"/>
          <w:sz w:val="24"/>
          <w:szCs w:val="24"/>
        </w:rPr>
        <w:t>Aletheia</w:t>
      </w:r>
      <w:proofErr w:type="spellEnd"/>
      <w:r w:rsidRPr="00B71F85">
        <w:rPr>
          <w:rFonts w:ascii="Times New Roman" w:hAnsi="Times New Roman" w:cs="Times New Roman"/>
          <w:sz w:val="24"/>
          <w:szCs w:val="24"/>
        </w:rPr>
        <w:t xml:space="preserve">. </w:t>
      </w:r>
      <w:r w:rsidRPr="00D61639">
        <w:rPr>
          <w:rFonts w:ascii="Times New Roman" w:hAnsi="Times New Roman" w:cs="Times New Roman"/>
          <w:i/>
          <w:iCs/>
          <w:sz w:val="24"/>
          <w:szCs w:val="24"/>
        </w:rPr>
        <w:t>Revista de Desarrollo Humano, Educativo y Social Contemporáneo</w:t>
      </w:r>
      <w:r w:rsidRPr="00B71F85">
        <w:rPr>
          <w:rFonts w:ascii="Times New Roman" w:hAnsi="Times New Roman" w:cs="Times New Roman"/>
          <w:sz w:val="24"/>
          <w:szCs w:val="24"/>
        </w:rPr>
        <w:t>,</w:t>
      </w:r>
      <w:r w:rsidRPr="00D61639">
        <w:rPr>
          <w:rFonts w:ascii="Times New Roman" w:hAnsi="Times New Roman" w:cs="Times New Roman"/>
          <w:i/>
          <w:iCs/>
          <w:sz w:val="24"/>
          <w:szCs w:val="24"/>
        </w:rPr>
        <w:t xml:space="preserve"> 5</w:t>
      </w:r>
      <w:r w:rsidRPr="00B71F85">
        <w:rPr>
          <w:rFonts w:ascii="Times New Roman" w:hAnsi="Times New Roman" w:cs="Times New Roman"/>
          <w:sz w:val="24"/>
          <w:szCs w:val="24"/>
        </w:rPr>
        <w:t>(1), 16</w:t>
      </w:r>
      <w:r w:rsidR="00204ACF">
        <w:rPr>
          <w:rFonts w:ascii="Times New Roman" w:hAnsi="Times New Roman" w:cs="Times New Roman"/>
          <w:sz w:val="24"/>
          <w:szCs w:val="24"/>
        </w:rPr>
        <w:t>-</w:t>
      </w:r>
      <w:r w:rsidRPr="00B71F85">
        <w:rPr>
          <w:rFonts w:ascii="Times New Roman" w:hAnsi="Times New Roman" w:cs="Times New Roman"/>
          <w:sz w:val="24"/>
          <w:szCs w:val="24"/>
        </w:rPr>
        <w:t>33.</w:t>
      </w:r>
      <w:r w:rsidR="00204ACF">
        <w:rPr>
          <w:rFonts w:ascii="Times New Roman" w:hAnsi="Times New Roman" w:cs="Times New Roman"/>
          <w:sz w:val="24"/>
          <w:szCs w:val="24"/>
        </w:rPr>
        <w:t xml:space="preserve"> Recuperado de</w:t>
      </w:r>
      <w:r w:rsidRPr="00B71F85">
        <w:rPr>
          <w:rFonts w:ascii="Times New Roman" w:hAnsi="Times New Roman" w:cs="Times New Roman"/>
          <w:sz w:val="24"/>
          <w:szCs w:val="24"/>
        </w:rPr>
        <w:t xml:space="preserve"> https://doi.org/10.11600/21450366.5.1aletheia.16.33</w:t>
      </w:r>
      <w:r w:rsidR="00204ACF">
        <w:rPr>
          <w:rFonts w:ascii="Times New Roman" w:hAnsi="Times New Roman" w:cs="Times New Roman"/>
          <w:sz w:val="24"/>
          <w:szCs w:val="24"/>
        </w:rPr>
        <w:t>.</w:t>
      </w:r>
    </w:p>
    <w:p w14:paraId="3091C8CE" w14:textId="77777777"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 xml:space="preserve">Hernández, J., Jiménez, Y., &amp; Rodríguez, E. (2020). Más allá de los procesos de enseñanza-aprendizaje tradicionales: construcción de un recurso didáctico digital. </w:t>
      </w:r>
      <w:proofErr w:type="spellStart"/>
      <w:r w:rsidRPr="00B71F85">
        <w:rPr>
          <w:rFonts w:ascii="Times New Roman" w:hAnsi="Times New Roman" w:cs="Times New Roman"/>
          <w:sz w:val="24"/>
          <w:szCs w:val="24"/>
        </w:rPr>
        <w:t>Ride</w:t>
      </w:r>
      <w:proofErr w:type="spellEnd"/>
      <w:r w:rsidRPr="00B71F85">
        <w:rPr>
          <w:rFonts w:ascii="Times New Roman" w:hAnsi="Times New Roman" w:cs="Times New Roman"/>
          <w:sz w:val="24"/>
          <w:szCs w:val="24"/>
        </w:rPr>
        <w:t>, 10(20). https://doi.org/https://doi.org/10.23913/ride.v10i20.622</w:t>
      </w:r>
    </w:p>
    <w:p w14:paraId="63D160E6" w14:textId="5EDE5A3E"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lastRenderedPageBreak/>
        <w:t xml:space="preserve">Huertas, O., </w:t>
      </w:r>
      <w:proofErr w:type="spellStart"/>
      <w:r w:rsidRPr="00B71F85">
        <w:rPr>
          <w:rFonts w:ascii="Times New Roman" w:hAnsi="Times New Roman" w:cs="Times New Roman"/>
          <w:sz w:val="24"/>
          <w:szCs w:val="24"/>
        </w:rPr>
        <w:t>Esmeral</w:t>
      </w:r>
      <w:proofErr w:type="spellEnd"/>
      <w:r w:rsidRPr="00B71F85">
        <w:rPr>
          <w:rFonts w:ascii="Times New Roman" w:hAnsi="Times New Roman" w:cs="Times New Roman"/>
          <w:sz w:val="24"/>
          <w:szCs w:val="24"/>
        </w:rPr>
        <w:t>, S. J.</w:t>
      </w:r>
      <w:r w:rsidR="00044885">
        <w:rPr>
          <w:rFonts w:ascii="Times New Roman" w:hAnsi="Times New Roman" w:cs="Times New Roman"/>
          <w:sz w:val="24"/>
          <w:szCs w:val="24"/>
        </w:rPr>
        <w:t xml:space="preserve"> y</w:t>
      </w:r>
      <w:r w:rsidRPr="00B71F85">
        <w:rPr>
          <w:rFonts w:ascii="Times New Roman" w:hAnsi="Times New Roman" w:cs="Times New Roman"/>
          <w:sz w:val="24"/>
          <w:szCs w:val="24"/>
        </w:rPr>
        <w:t xml:space="preserve"> Sánchez, I. M. (2014). La educación en comunidades indígenas; frente a su proyecto de vida en un mundo globalizado. Re</w:t>
      </w:r>
      <w:r w:rsidRPr="00D61639">
        <w:rPr>
          <w:rFonts w:ascii="Times New Roman" w:hAnsi="Times New Roman" w:cs="Times New Roman"/>
          <w:i/>
          <w:iCs/>
          <w:sz w:val="24"/>
          <w:szCs w:val="24"/>
        </w:rPr>
        <w:t>vista Logos, Ciencia &amp; Tecnología</w:t>
      </w:r>
      <w:r w:rsidRPr="00B71F85">
        <w:rPr>
          <w:rFonts w:ascii="Times New Roman" w:hAnsi="Times New Roman" w:cs="Times New Roman"/>
          <w:sz w:val="24"/>
          <w:szCs w:val="24"/>
        </w:rPr>
        <w:t xml:space="preserve">, </w:t>
      </w:r>
      <w:r w:rsidRPr="00D61639">
        <w:rPr>
          <w:rFonts w:ascii="Times New Roman" w:hAnsi="Times New Roman" w:cs="Times New Roman"/>
          <w:i/>
          <w:iCs/>
          <w:sz w:val="24"/>
          <w:szCs w:val="24"/>
        </w:rPr>
        <w:t>5</w:t>
      </w:r>
      <w:r w:rsidRPr="00B71F85">
        <w:rPr>
          <w:rFonts w:ascii="Times New Roman" w:hAnsi="Times New Roman" w:cs="Times New Roman"/>
          <w:sz w:val="24"/>
          <w:szCs w:val="24"/>
        </w:rPr>
        <w:t>(2), 232</w:t>
      </w:r>
      <w:r w:rsidR="00044885">
        <w:rPr>
          <w:rFonts w:ascii="Times New Roman" w:hAnsi="Times New Roman" w:cs="Times New Roman"/>
          <w:sz w:val="24"/>
          <w:szCs w:val="24"/>
        </w:rPr>
        <w:t>-</w:t>
      </w:r>
      <w:r w:rsidRPr="00B71F85">
        <w:rPr>
          <w:rFonts w:ascii="Times New Roman" w:hAnsi="Times New Roman" w:cs="Times New Roman"/>
          <w:sz w:val="24"/>
          <w:szCs w:val="24"/>
        </w:rPr>
        <w:t>243.</w:t>
      </w:r>
      <w:r w:rsidR="00044885">
        <w:rPr>
          <w:rFonts w:ascii="Times New Roman" w:hAnsi="Times New Roman" w:cs="Times New Roman"/>
          <w:sz w:val="24"/>
          <w:szCs w:val="24"/>
        </w:rPr>
        <w:t xml:space="preserve"> Recuperado de</w:t>
      </w:r>
      <w:r w:rsidRPr="00B71F85">
        <w:rPr>
          <w:rFonts w:ascii="Times New Roman" w:hAnsi="Times New Roman" w:cs="Times New Roman"/>
          <w:sz w:val="24"/>
          <w:szCs w:val="24"/>
        </w:rPr>
        <w:t xml:space="preserve"> https://doi.org/10.22335/rlct.v5i2.112</w:t>
      </w:r>
      <w:r w:rsidR="00044885">
        <w:rPr>
          <w:rFonts w:ascii="Times New Roman" w:hAnsi="Times New Roman" w:cs="Times New Roman"/>
          <w:sz w:val="24"/>
          <w:szCs w:val="24"/>
        </w:rPr>
        <w:t>.</w:t>
      </w:r>
    </w:p>
    <w:p w14:paraId="727F3E21" w14:textId="51A976AA"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 xml:space="preserve">Ibáñez, N. (2015). La diversidad en la construcción de mundo de </w:t>
      </w:r>
      <w:proofErr w:type="gramStart"/>
      <w:r w:rsidRPr="00B71F85">
        <w:rPr>
          <w:rFonts w:ascii="Times New Roman" w:hAnsi="Times New Roman" w:cs="Times New Roman"/>
          <w:sz w:val="24"/>
          <w:szCs w:val="24"/>
        </w:rPr>
        <w:t>niños y niñas</w:t>
      </w:r>
      <w:proofErr w:type="gramEnd"/>
      <w:r w:rsidRPr="00B71F85">
        <w:rPr>
          <w:rFonts w:ascii="Times New Roman" w:hAnsi="Times New Roman" w:cs="Times New Roman"/>
          <w:sz w:val="24"/>
          <w:szCs w:val="24"/>
        </w:rPr>
        <w:t xml:space="preserve"> de dos culturas. </w:t>
      </w:r>
      <w:r w:rsidRPr="00D61639">
        <w:rPr>
          <w:rFonts w:ascii="Times New Roman" w:hAnsi="Times New Roman" w:cs="Times New Roman"/>
          <w:i/>
          <w:iCs/>
          <w:sz w:val="24"/>
          <w:szCs w:val="24"/>
        </w:rPr>
        <w:t>Revista Latinoamericana de Ciencias Sociales, Niñez y Juventud</w:t>
      </w:r>
      <w:r w:rsidRPr="00B71F85">
        <w:rPr>
          <w:rFonts w:ascii="Times New Roman" w:hAnsi="Times New Roman" w:cs="Times New Roman"/>
          <w:sz w:val="24"/>
          <w:szCs w:val="24"/>
        </w:rPr>
        <w:t xml:space="preserve">, </w:t>
      </w:r>
      <w:r w:rsidRPr="00D61639">
        <w:rPr>
          <w:rFonts w:ascii="Times New Roman" w:hAnsi="Times New Roman" w:cs="Times New Roman"/>
          <w:i/>
          <w:iCs/>
          <w:sz w:val="24"/>
          <w:szCs w:val="24"/>
        </w:rPr>
        <w:t>13</w:t>
      </w:r>
      <w:r w:rsidRPr="00B71F85">
        <w:rPr>
          <w:rFonts w:ascii="Times New Roman" w:hAnsi="Times New Roman" w:cs="Times New Roman"/>
          <w:sz w:val="24"/>
          <w:szCs w:val="24"/>
        </w:rPr>
        <w:t>(1), 357</w:t>
      </w:r>
      <w:r w:rsidR="00D077A7">
        <w:rPr>
          <w:rFonts w:ascii="Times New Roman" w:hAnsi="Times New Roman" w:cs="Times New Roman"/>
          <w:sz w:val="24"/>
          <w:szCs w:val="24"/>
        </w:rPr>
        <w:t>-</w:t>
      </w:r>
      <w:r w:rsidRPr="00B71F85">
        <w:rPr>
          <w:rFonts w:ascii="Times New Roman" w:hAnsi="Times New Roman" w:cs="Times New Roman"/>
          <w:sz w:val="24"/>
          <w:szCs w:val="24"/>
        </w:rPr>
        <w:t>368.</w:t>
      </w:r>
      <w:r w:rsidR="00D077A7">
        <w:rPr>
          <w:rFonts w:ascii="Times New Roman" w:hAnsi="Times New Roman" w:cs="Times New Roman"/>
          <w:sz w:val="24"/>
          <w:szCs w:val="24"/>
        </w:rPr>
        <w:t xml:space="preserve"> Recuperado de</w:t>
      </w:r>
      <w:r w:rsidRPr="00B71F85">
        <w:rPr>
          <w:rFonts w:ascii="Times New Roman" w:hAnsi="Times New Roman" w:cs="Times New Roman"/>
          <w:sz w:val="24"/>
          <w:szCs w:val="24"/>
        </w:rPr>
        <w:t xml:space="preserve"> </w:t>
      </w:r>
      <w:r w:rsidR="00A0236C" w:rsidRPr="00A0236C">
        <w:rPr>
          <w:rFonts w:ascii="Times New Roman" w:hAnsi="Times New Roman" w:cs="Times New Roman"/>
          <w:sz w:val="24"/>
          <w:szCs w:val="24"/>
        </w:rPr>
        <w:t>http://www.scielo.org.co/pdf/rlcs/v13n1/v13n1a22.pdf</w:t>
      </w:r>
      <w:r w:rsidR="00D077A7">
        <w:rPr>
          <w:rFonts w:ascii="Times New Roman" w:hAnsi="Times New Roman" w:cs="Times New Roman"/>
          <w:sz w:val="24"/>
          <w:szCs w:val="24"/>
        </w:rPr>
        <w:t>.</w:t>
      </w:r>
    </w:p>
    <w:p w14:paraId="167F6B61" w14:textId="635C64EE"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Juárez, J. M.</w:t>
      </w:r>
      <w:r w:rsidR="005E445E">
        <w:rPr>
          <w:rFonts w:ascii="Times New Roman" w:hAnsi="Times New Roman" w:cs="Times New Roman"/>
          <w:sz w:val="24"/>
          <w:szCs w:val="24"/>
        </w:rPr>
        <w:t xml:space="preserve"> y </w:t>
      </w:r>
      <w:r w:rsidRPr="00B71F85">
        <w:rPr>
          <w:rFonts w:ascii="Times New Roman" w:hAnsi="Times New Roman" w:cs="Times New Roman"/>
          <w:sz w:val="24"/>
          <w:szCs w:val="24"/>
        </w:rPr>
        <w:t xml:space="preserve">Comboni, S. (2007). La educación en el medio indígena: ¿modelo de </w:t>
      </w:r>
      <w:proofErr w:type="spellStart"/>
      <w:r w:rsidRPr="00B71F85">
        <w:rPr>
          <w:rFonts w:ascii="Times New Roman" w:hAnsi="Times New Roman" w:cs="Times New Roman"/>
          <w:sz w:val="24"/>
          <w:szCs w:val="24"/>
        </w:rPr>
        <w:t>neodominación</w:t>
      </w:r>
      <w:proofErr w:type="spellEnd"/>
      <w:r w:rsidRPr="00B71F85">
        <w:rPr>
          <w:rFonts w:ascii="Times New Roman" w:hAnsi="Times New Roman" w:cs="Times New Roman"/>
          <w:sz w:val="24"/>
          <w:szCs w:val="24"/>
        </w:rPr>
        <w:t xml:space="preserve"> o promesa de liberación? </w:t>
      </w:r>
      <w:r w:rsidRPr="00D61639">
        <w:rPr>
          <w:rFonts w:ascii="Times New Roman" w:hAnsi="Times New Roman" w:cs="Times New Roman"/>
          <w:i/>
          <w:iCs/>
          <w:sz w:val="24"/>
          <w:szCs w:val="24"/>
        </w:rPr>
        <w:t>El Cotidiano</w:t>
      </w:r>
      <w:r w:rsidRPr="00B71F85">
        <w:rPr>
          <w:rFonts w:ascii="Times New Roman" w:hAnsi="Times New Roman" w:cs="Times New Roman"/>
          <w:sz w:val="24"/>
          <w:szCs w:val="24"/>
        </w:rPr>
        <w:t xml:space="preserve">, </w:t>
      </w:r>
      <w:r w:rsidRPr="00D61639">
        <w:rPr>
          <w:rFonts w:ascii="Times New Roman" w:hAnsi="Times New Roman" w:cs="Times New Roman"/>
          <w:i/>
          <w:iCs/>
          <w:sz w:val="24"/>
          <w:szCs w:val="24"/>
        </w:rPr>
        <w:t>22</w:t>
      </w:r>
      <w:r w:rsidRPr="00B71F85">
        <w:rPr>
          <w:rFonts w:ascii="Times New Roman" w:hAnsi="Times New Roman" w:cs="Times New Roman"/>
          <w:sz w:val="24"/>
          <w:szCs w:val="24"/>
        </w:rPr>
        <w:t>(146), 61</w:t>
      </w:r>
      <w:r w:rsidR="005E445E">
        <w:rPr>
          <w:rFonts w:ascii="Times New Roman" w:hAnsi="Times New Roman" w:cs="Times New Roman"/>
          <w:sz w:val="24"/>
          <w:szCs w:val="24"/>
        </w:rPr>
        <w:t>-</w:t>
      </w:r>
      <w:r w:rsidRPr="00B71F85">
        <w:rPr>
          <w:rFonts w:ascii="Times New Roman" w:hAnsi="Times New Roman" w:cs="Times New Roman"/>
          <w:sz w:val="24"/>
          <w:szCs w:val="24"/>
        </w:rPr>
        <w:t>72.</w:t>
      </w:r>
      <w:r w:rsidR="005E445E">
        <w:rPr>
          <w:rFonts w:ascii="Times New Roman" w:hAnsi="Times New Roman" w:cs="Times New Roman"/>
          <w:sz w:val="24"/>
          <w:szCs w:val="24"/>
        </w:rPr>
        <w:t xml:space="preserve"> Recuperado de</w:t>
      </w:r>
      <w:r w:rsidRPr="00B71F85">
        <w:rPr>
          <w:rFonts w:ascii="Times New Roman" w:hAnsi="Times New Roman" w:cs="Times New Roman"/>
          <w:sz w:val="24"/>
          <w:szCs w:val="24"/>
        </w:rPr>
        <w:t xml:space="preserve"> http://www.redalyc.org/articulo.oa?id=32514608</w:t>
      </w:r>
      <w:r w:rsidR="005E445E">
        <w:rPr>
          <w:rFonts w:ascii="Times New Roman" w:hAnsi="Times New Roman" w:cs="Times New Roman"/>
          <w:sz w:val="24"/>
          <w:szCs w:val="24"/>
        </w:rPr>
        <w:t>.</w:t>
      </w:r>
    </w:p>
    <w:p w14:paraId="31473797" w14:textId="1FDBDDDD"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 xml:space="preserve">Leiva, J. J. (2011). La educación intercultural: un compromiso educativo para construir una escuela sin exclusiones. </w:t>
      </w:r>
      <w:r w:rsidRPr="00D61639">
        <w:rPr>
          <w:rFonts w:ascii="Times New Roman" w:hAnsi="Times New Roman" w:cs="Times New Roman"/>
          <w:i/>
          <w:iCs/>
          <w:sz w:val="24"/>
          <w:szCs w:val="24"/>
        </w:rPr>
        <w:t>Revista Iberoamericana de Educación</w:t>
      </w:r>
      <w:r w:rsidRPr="00B71F85">
        <w:rPr>
          <w:rFonts w:ascii="Times New Roman" w:hAnsi="Times New Roman" w:cs="Times New Roman"/>
          <w:sz w:val="24"/>
          <w:szCs w:val="24"/>
        </w:rPr>
        <w:t>, 56(1), 1</w:t>
      </w:r>
      <w:r w:rsidR="007225DF">
        <w:rPr>
          <w:rFonts w:ascii="Times New Roman" w:hAnsi="Times New Roman" w:cs="Times New Roman"/>
          <w:sz w:val="24"/>
          <w:szCs w:val="24"/>
        </w:rPr>
        <w:t>-</w:t>
      </w:r>
      <w:r w:rsidRPr="00B71F85">
        <w:rPr>
          <w:rFonts w:ascii="Times New Roman" w:hAnsi="Times New Roman" w:cs="Times New Roman"/>
          <w:sz w:val="24"/>
          <w:szCs w:val="24"/>
        </w:rPr>
        <w:t xml:space="preserve">14. </w:t>
      </w:r>
      <w:r w:rsidR="007225DF">
        <w:rPr>
          <w:rFonts w:ascii="Times New Roman" w:hAnsi="Times New Roman" w:cs="Times New Roman"/>
          <w:sz w:val="24"/>
          <w:szCs w:val="24"/>
        </w:rPr>
        <w:t xml:space="preserve">Recuperado de </w:t>
      </w:r>
      <w:r w:rsidRPr="00B71F85">
        <w:rPr>
          <w:rFonts w:ascii="Times New Roman" w:hAnsi="Times New Roman" w:cs="Times New Roman"/>
          <w:sz w:val="24"/>
          <w:szCs w:val="24"/>
        </w:rPr>
        <w:t>https://doi.org/10.35362/rie5611555</w:t>
      </w:r>
      <w:r w:rsidR="007225DF">
        <w:rPr>
          <w:rFonts w:ascii="Times New Roman" w:hAnsi="Times New Roman" w:cs="Times New Roman"/>
          <w:sz w:val="24"/>
          <w:szCs w:val="24"/>
        </w:rPr>
        <w:t>.</w:t>
      </w:r>
    </w:p>
    <w:p w14:paraId="142C5D0C" w14:textId="3D95B5CF"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 xml:space="preserve">Martínez, B. (2008). El aprendizaje de la cultura y la cultura de aprender. </w:t>
      </w:r>
      <w:r w:rsidRPr="00D61639">
        <w:rPr>
          <w:rFonts w:ascii="Times New Roman" w:hAnsi="Times New Roman" w:cs="Times New Roman"/>
          <w:i/>
          <w:iCs/>
          <w:sz w:val="24"/>
          <w:szCs w:val="24"/>
        </w:rPr>
        <w:t>Convergencia</w:t>
      </w:r>
      <w:r w:rsidRPr="00B71F85">
        <w:rPr>
          <w:rFonts w:ascii="Times New Roman" w:hAnsi="Times New Roman" w:cs="Times New Roman"/>
          <w:sz w:val="24"/>
          <w:szCs w:val="24"/>
        </w:rPr>
        <w:t xml:space="preserve">, </w:t>
      </w:r>
      <w:r w:rsidRPr="00D61639">
        <w:rPr>
          <w:rFonts w:ascii="Times New Roman" w:hAnsi="Times New Roman" w:cs="Times New Roman"/>
          <w:i/>
          <w:iCs/>
          <w:sz w:val="24"/>
          <w:szCs w:val="24"/>
        </w:rPr>
        <w:t>15</w:t>
      </w:r>
      <w:r w:rsidRPr="00B71F85">
        <w:rPr>
          <w:rFonts w:ascii="Times New Roman" w:hAnsi="Times New Roman" w:cs="Times New Roman"/>
          <w:sz w:val="24"/>
          <w:szCs w:val="24"/>
        </w:rPr>
        <w:t>(48),</w:t>
      </w:r>
      <w:r w:rsidR="009D7227">
        <w:rPr>
          <w:rFonts w:ascii="Times New Roman" w:hAnsi="Times New Roman" w:cs="Times New Roman"/>
          <w:sz w:val="24"/>
          <w:szCs w:val="24"/>
        </w:rPr>
        <w:t xml:space="preserve"> </w:t>
      </w:r>
      <w:r w:rsidRPr="00B71F85">
        <w:rPr>
          <w:rFonts w:ascii="Times New Roman" w:hAnsi="Times New Roman" w:cs="Times New Roman"/>
          <w:sz w:val="24"/>
          <w:szCs w:val="24"/>
        </w:rPr>
        <w:t>287</w:t>
      </w:r>
      <w:r w:rsidR="007B7EA4">
        <w:rPr>
          <w:rFonts w:ascii="Times New Roman" w:hAnsi="Times New Roman" w:cs="Times New Roman"/>
          <w:sz w:val="24"/>
          <w:szCs w:val="24"/>
        </w:rPr>
        <w:t>-</w:t>
      </w:r>
      <w:r w:rsidRPr="00B71F85">
        <w:rPr>
          <w:rFonts w:ascii="Times New Roman" w:hAnsi="Times New Roman" w:cs="Times New Roman"/>
          <w:sz w:val="24"/>
          <w:szCs w:val="24"/>
        </w:rPr>
        <w:t xml:space="preserve">307. </w:t>
      </w:r>
      <w:r w:rsidR="009D7227">
        <w:rPr>
          <w:rFonts w:ascii="Times New Roman" w:hAnsi="Times New Roman" w:cs="Times New Roman"/>
          <w:sz w:val="24"/>
          <w:szCs w:val="24"/>
        </w:rPr>
        <w:t xml:space="preserve">Recuperado de </w:t>
      </w:r>
      <w:r w:rsidRPr="00B71F85">
        <w:rPr>
          <w:rFonts w:ascii="Times New Roman" w:hAnsi="Times New Roman" w:cs="Times New Roman"/>
          <w:sz w:val="24"/>
          <w:szCs w:val="24"/>
        </w:rPr>
        <w:t>http://www.scielo.org.mx/scielo.php?script=sci_isoref&amp;pid=S1405-14352008000300011&amp;lng=es&amp;tlng=es</w:t>
      </w:r>
      <w:r w:rsidR="009D7227">
        <w:rPr>
          <w:rFonts w:ascii="Times New Roman" w:hAnsi="Times New Roman" w:cs="Times New Roman"/>
          <w:sz w:val="24"/>
          <w:szCs w:val="24"/>
        </w:rPr>
        <w:t>.</w:t>
      </w:r>
    </w:p>
    <w:p w14:paraId="04FA49E3" w14:textId="515663A8"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Núñez, K.</w:t>
      </w:r>
      <w:r w:rsidR="00224D3D">
        <w:rPr>
          <w:rFonts w:ascii="Times New Roman" w:hAnsi="Times New Roman" w:cs="Times New Roman"/>
          <w:sz w:val="24"/>
          <w:szCs w:val="24"/>
        </w:rPr>
        <w:t xml:space="preserve"> y</w:t>
      </w:r>
      <w:r w:rsidRPr="00B71F85">
        <w:rPr>
          <w:rFonts w:ascii="Times New Roman" w:hAnsi="Times New Roman" w:cs="Times New Roman"/>
          <w:sz w:val="24"/>
          <w:szCs w:val="24"/>
        </w:rPr>
        <w:t xml:space="preserve"> </w:t>
      </w:r>
      <w:proofErr w:type="spellStart"/>
      <w:r w:rsidRPr="00B71F85">
        <w:rPr>
          <w:rFonts w:ascii="Times New Roman" w:hAnsi="Times New Roman" w:cs="Times New Roman"/>
          <w:sz w:val="24"/>
          <w:szCs w:val="24"/>
        </w:rPr>
        <w:t>Baronnet</w:t>
      </w:r>
      <w:proofErr w:type="spellEnd"/>
      <w:r w:rsidRPr="00B71F85">
        <w:rPr>
          <w:rFonts w:ascii="Times New Roman" w:hAnsi="Times New Roman" w:cs="Times New Roman"/>
          <w:sz w:val="24"/>
          <w:szCs w:val="24"/>
        </w:rPr>
        <w:t xml:space="preserve">, B. (2017). Infancias indígenas y construcción de identidades. </w:t>
      </w:r>
      <w:r w:rsidRPr="00D61639">
        <w:rPr>
          <w:rFonts w:ascii="Times New Roman" w:hAnsi="Times New Roman" w:cs="Times New Roman"/>
          <w:i/>
          <w:iCs/>
          <w:sz w:val="24"/>
          <w:szCs w:val="24"/>
        </w:rPr>
        <w:t>Argumentos</w:t>
      </w:r>
      <w:r w:rsidRPr="00B71F85">
        <w:rPr>
          <w:rFonts w:ascii="Times New Roman" w:hAnsi="Times New Roman" w:cs="Times New Roman"/>
          <w:sz w:val="24"/>
          <w:szCs w:val="24"/>
        </w:rPr>
        <w:t xml:space="preserve">, </w:t>
      </w:r>
      <w:r w:rsidRPr="00D61639">
        <w:rPr>
          <w:rFonts w:ascii="Times New Roman" w:hAnsi="Times New Roman" w:cs="Times New Roman"/>
          <w:i/>
          <w:iCs/>
          <w:sz w:val="24"/>
          <w:szCs w:val="24"/>
        </w:rPr>
        <w:t>30</w:t>
      </w:r>
      <w:r w:rsidRPr="00B71F85">
        <w:rPr>
          <w:rFonts w:ascii="Times New Roman" w:hAnsi="Times New Roman" w:cs="Times New Roman"/>
          <w:sz w:val="24"/>
          <w:szCs w:val="24"/>
        </w:rPr>
        <w:t>(84), 17</w:t>
      </w:r>
      <w:r w:rsidR="00224D3D">
        <w:rPr>
          <w:rFonts w:ascii="Times New Roman" w:hAnsi="Times New Roman" w:cs="Times New Roman"/>
          <w:sz w:val="24"/>
          <w:szCs w:val="24"/>
        </w:rPr>
        <w:t>-</w:t>
      </w:r>
      <w:r w:rsidRPr="00B71F85">
        <w:rPr>
          <w:rFonts w:ascii="Times New Roman" w:hAnsi="Times New Roman" w:cs="Times New Roman"/>
          <w:sz w:val="24"/>
          <w:szCs w:val="24"/>
        </w:rPr>
        <w:t>36.</w:t>
      </w:r>
      <w:r w:rsidR="00224D3D">
        <w:rPr>
          <w:rFonts w:ascii="Times New Roman" w:hAnsi="Times New Roman" w:cs="Times New Roman"/>
          <w:sz w:val="24"/>
          <w:szCs w:val="24"/>
        </w:rPr>
        <w:t xml:space="preserve"> Recuperado de</w:t>
      </w:r>
      <w:r w:rsidR="004F20B2">
        <w:rPr>
          <w:rFonts w:ascii="Times New Roman" w:hAnsi="Times New Roman" w:cs="Times New Roman"/>
          <w:sz w:val="24"/>
          <w:szCs w:val="24"/>
        </w:rPr>
        <w:t xml:space="preserve"> </w:t>
      </w:r>
      <w:r w:rsidR="004F20B2" w:rsidRPr="004F20B2">
        <w:rPr>
          <w:rFonts w:ascii="Times New Roman" w:hAnsi="Times New Roman" w:cs="Times New Roman"/>
          <w:sz w:val="24"/>
          <w:szCs w:val="24"/>
        </w:rPr>
        <w:t>https://www.redalyc.org/pdf/595/59552650002.pdf</w:t>
      </w:r>
      <w:r w:rsidR="00224D3D">
        <w:rPr>
          <w:rFonts w:ascii="Times New Roman" w:hAnsi="Times New Roman" w:cs="Times New Roman"/>
          <w:sz w:val="24"/>
          <w:szCs w:val="24"/>
        </w:rPr>
        <w:t>.</w:t>
      </w:r>
    </w:p>
    <w:p w14:paraId="10F1499B" w14:textId="0F38B415"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 xml:space="preserve">Ortiz, D. (2015). La educación intercultural: el desafío de la unidad en la diversidad. </w:t>
      </w:r>
      <w:proofErr w:type="spellStart"/>
      <w:r w:rsidRPr="00D61639">
        <w:rPr>
          <w:rFonts w:ascii="Times New Roman" w:hAnsi="Times New Roman" w:cs="Times New Roman"/>
          <w:i/>
          <w:iCs/>
          <w:sz w:val="24"/>
          <w:szCs w:val="24"/>
        </w:rPr>
        <w:t>Soph</w:t>
      </w:r>
      <w:r w:rsidR="005E445E">
        <w:rPr>
          <w:rFonts w:ascii="Times New Roman" w:hAnsi="Times New Roman" w:cs="Times New Roman"/>
          <w:i/>
          <w:iCs/>
          <w:sz w:val="24"/>
          <w:szCs w:val="24"/>
        </w:rPr>
        <w:t>i</w:t>
      </w:r>
      <w:r w:rsidRPr="00D61639">
        <w:rPr>
          <w:rFonts w:ascii="Times New Roman" w:hAnsi="Times New Roman" w:cs="Times New Roman"/>
          <w:i/>
          <w:iCs/>
          <w:sz w:val="24"/>
          <w:szCs w:val="24"/>
        </w:rPr>
        <w:t>a</w:t>
      </w:r>
      <w:proofErr w:type="spellEnd"/>
      <w:r w:rsidRPr="00B71F85">
        <w:rPr>
          <w:rFonts w:ascii="Times New Roman" w:hAnsi="Times New Roman" w:cs="Times New Roman"/>
          <w:sz w:val="24"/>
          <w:szCs w:val="24"/>
        </w:rPr>
        <w:t xml:space="preserve">, </w:t>
      </w:r>
      <w:r w:rsidR="00D7152B">
        <w:rPr>
          <w:rFonts w:ascii="Times New Roman" w:hAnsi="Times New Roman" w:cs="Times New Roman"/>
          <w:sz w:val="24"/>
          <w:szCs w:val="24"/>
        </w:rPr>
        <w:t>(</w:t>
      </w:r>
      <w:r w:rsidRPr="00B71F85">
        <w:rPr>
          <w:rFonts w:ascii="Times New Roman" w:hAnsi="Times New Roman" w:cs="Times New Roman"/>
          <w:sz w:val="24"/>
          <w:szCs w:val="24"/>
        </w:rPr>
        <w:t>18</w:t>
      </w:r>
      <w:r w:rsidR="00D7152B">
        <w:rPr>
          <w:rFonts w:ascii="Times New Roman" w:hAnsi="Times New Roman" w:cs="Times New Roman"/>
          <w:sz w:val="24"/>
          <w:szCs w:val="24"/>
        </w:rPr>
        <w:t>)</w:t>
      </w:r>
      <w:r w:rsidRPr="00B71F85">
        <w:rPr>
          <w:rFonts w:ascii="Times New Roman" w:hAnsi="Times New Roman" w:cs="Times New Roman"/>
          <w:sz w:val="24"/>
          <w:szCs w:val="24"/>
        </w:rPr>
        <w:t>, 91</w:t>
      </w:r>
      <w:r w:rsidR="00E76B20">
        <w:rPr>
          <w:rFonts w:ascii="Times New Roman" w:hAnsi="Times New Roman" w:cs="Times New Roman"/>
          <w:sz w:val="24"/>
          <w:szCs w:val="24"/>
        </w:rPr>
        <w:t>-</w:t>
      </w:r>
      <w:r w:rsidRPr="00B71F85">
        <w:rPr>
          <w:rFonts w:ascii="Times New Roman" w:hAnsi="Times New Roman" w:cs="Times New Roman"/>
          <w:sz w:val="24"/>
          <w:szCs w:val="24"/>
        </w:rPr>
        <w:t>110.</w:t>
      </w:r>
      <w:r w:rsidR="00E76B20">
        <w:rPr>
          <w:rFonts w:ascii="Times New Roman" w:hAnsi="Times New Roman" w:cs="Times New Roman"/>
          <w:sz w:val="24"/>
          <w:szCs w:val="24"/>
        </w:rPr>
        <w:t xml:space="preserve"> Recuperado de</w:t>
      </w:r>
      <w:r w:rsidRPr="00B71F85">
        <w:rPr>
          <w:rFonts w:ascii="Times New Roman" w:hAnsi="Times New Roman" w:cs="Times New Roman"/>
          <w:sz w:val="24"/>
          <w:szCs w:val="24"/>
        </w:rPr>
        <w:t xml:space="preserve"> https://doi.org/10.17163/soph.n18.2015.05</w:t>
      </w:r>
      <w:r w:rsidR="00E76B20">
        <w:rPr>
          <w:rFonts w:ascii="Times New Roman" w:hAnsi="Times New Roman" w:cs="Times New Roman"/>
          <w:sz w:val="24"/>
          <w:szCs w:val="24"/>
        </w:rPr>
        <w:t>.</w:t>
      </w:r>
    </w:p>
    <w:p w14:paraId="13A1855F" w14:textId="77777777"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Palacios, M. (2016). Conceptualizaciones sobre cultura, socialización, vida cotidiana y ocupación: reflexiones desde espacios formativos. Revista Ocupación Humana, 16(1), 56–69.</w:t>
      </w:r>
    </w:p>
    <w:p w14:paraId="36863A9F" w14:textId="64BE76F6"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Peiró, S.</w:t>
      </w:r>
      <w:r w:rsidR="005E445E">
        <w:rPr>
          <w:rFonts w:ascii="Times New Roman" w:hAnsi="Times New Roman" w:cs="Times New Roman"/>
          <w:sz w:val="24"/>
          <w:szCs w:val="24"/>
        </w:rPr>
        <w:t xml:space="preserve"> y</w:t>
      </w:r>
      <w:r w:rsidRPr="00B71F85">
        <w:rPr>
          <w:rFonts w:ascii="Times New Roman" w:hAnsi="Times New Roman" w:cs="Times New Roman"/>
          <w:sz w:val="24"/>
          <w:szCs w:val="24"/>
        </w:rPr>
        <w:t xml:space="preserve"> Merma, G. (2012). La interculturalidad en la educación. situación y fundamentos de la educación intercultural basada en valores. </w:t>
      </w:r>
      <w:r w:rsidRPr="00D61639">
        <w:rPr>
          <w:rFonts w:ascii="Times New Roman" w:hAnsi="Times New Roman" w:cs="Times New Roman"/>
          <w:i/>
          <w:iCs/>
          <w:sz w:val="24"/>
          <w:szCs w:val="24"/>
        </w:rPr>
        <w:t>Revista Barataria</w:t>
      </w:r>
      <w:r w:rsidRPr="00B71F85">
        <w:rPr>
          <w:rFonts w:ascii="Times New Roman" w:hAnsi="Times New Roman" w:cs="Times New Roman"/>
          <w:sz w:val="24"/>
          <w:szCs w:val="24"/>
        </w:rPr>
        <w:t xml:space="preserve">, </w:t>
      </w:r>
      <w:r w:rsidR="005E445E">
        <w:rPr>
          <w:rFonts w:ascii="Times New Roman" w:hAnsi="Times New Roman" w:cs="Times New Roman"/>
          <w:sz w:val="24"/>
          <w:szCs w:val="24"/>
        </w:rPr>
        <w:t>(</w:t>
      </w:r>
      <w:r w:rsidRPr="00B71F85">
        <w:rPr>
          <w:rFonts w:ascii="Times New Roman" w:hAnsi="Times New Roman" w:cs="Times New Roman"/>
          <w:sz w:val="24"/>
          <w:szCs w:val="24"/>
        </w:rPr>
        <w:t>13</w:t>
      </w:r>
      <w:r w:rsidR="005E445E">
        <w:rPr>
          <w:rFonts w:ascii="Times New Roman" w:hAnsi="Times New Roman" w:cs="Times New Roman"/>
          <w:sz w:val="24"/>
          <w:szCs w:val="24"/>
        </w:rPr>
        <w:t>)</w:t>
      </w:r>
      <w:r w:rsidRPr="00B71F85">
        <w:rPr>
          <w:rFonts w:ascii="Times New Roman" w:hAnsi="Times New Roman" w:cs="Times New Roman"/>
          <w:sz w:val="24"/>
          <w:szCs w:val="24"/>
        </w:rPr>
        <w:t>, 127</w:t>
      </w:r>
      <w:r w:rsidR="005E445E">
        <w:rPr>
          <w:rFonts w:ascii="Times New Roman" w:hAnsi="Times New Roman" w:cs="Times New Roman"/>
          <w:sz w:val="24"/>
          <w:szCs w:val="24"/>
        </w:rPr>
        <w:t>-</w:t>
      </w:r>
      <w:r w:rsidRPr="00B71F85">
        <w:rPr>
          <w:rFonts w:ascii="Times New Roman" w:hAnsi="Times New Roman" w:cs="Times New Roman"/>
          <w:sz w:val="24"/>
          <w:szCs w:val="24"/>
        </w:rPr>
        <w:t>139.</w:t>
      </w:r>
      <w:r w:rsidR="005E445E">
        <w:rPr>
          <w:rFonts w:ascii="Times New Roman" w:hAnsi="Times New Roman" w:cs="Times New Roman"/>
          <w:sz w:val="24"/>
          <w:szCs w:val="24"/>
        </w:rPr>
        <w:t xml:space="preserve"> Recuperado de</w:t>
      </w:r>
      <w:r w:rsidRPr="00B71F85">
        <w:rPr>
          <w:rFonts w:ascii="Times New Roman" w:hAnsi="Times New Roman" w:cs="Times New Roman"/>
          <w:sz w:val="24"/>
          <w:szCs w:val="24"/>
        </w:rPr>
        <w:t xml:space="preserve"> https://doi.org/10.20932/barataria.v0i13.118</w:t>
      </w:r>
      <w:r w:rsidR="005E445E">
        <w:rPr>
          <w:rFonts w:ascii="Times New Roman" w:hAnsi="Times New Roman" w:cs="Times New Roman"/>
          <w:sz w:val="24"/>
          <w:szCs w:val="24"/>
        </w:rPr>
        <w:t>.</w:t>
      </w:r>
    </w:p>
    <w:p w14:paraId="5683A693" w14:textId="1A4AE857"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proofErr w:type="spellStart"/>
      <w:r w:rsidRPr="00B71F85">
        <w:rPr>
          <w:rFonts w:ascii="Times New Roman" w:hAnsi="Times New Roman" w:cs="Times New Roman"/>
          <w:sz w:val="24"/>
          <w:szCs w:val="24"/>
        </w:rPr>
        <w:t>Pinheiro</w:t>
      </w:r>
      <w:proofErr w:type="spellEnd"/>
      <w:r w:rsidRPr="00B71F85">
        <w:rPr>
          <w:rFonts w:ascii="Times New Roman" w:hAnsi="Times New Roman" w:cs="Times New Roman"/>
          <w:sz w:val="24"/>
          <w:szCs w:val="24"/>
        </w:rPr>
        <w:t>, P. S. (2010</w:t>
      </w:r>
      <w:r w:rsidRPr="00006082">
        <w:rPr>
          <w:rFonts w:ascii="Times New Roman" w:hAnsi="Times New Roman" w:cs="Times New Roman"/>
          <w:sz w:val="24"/>
          <w:szCs w:val="24"/>
        </w:rPr>
        <w:t>)</w:t>
      </w:r>
      <w:r w:rsidRPr="00D61639">
        <w:rPr>
          <w:rFonts w:ascii="Times New Roman" w:hAnsi="Times New Roman" w:cs="Times New Roman"/>
          <w:i/>
          <w:iCs/>
          <w:sz w:val="24"/>
          <w:szCs w:val="24"/>
        </w:rPr>
        <w:t>. Trabajo infantil niñez indígena en América Latina. Encuentro Latinoamericano Trabajo Infantil, Pueblos Indígenas y Gobiernos “De La Declaración a La Acción”</w:t>
      </w:r>
      <w:r w:rsidRPr="00B71F85">
        <w:rPr>
          <w:rFonts w:ascii="Times New Roman" w:hAnsi="Times New Roman" w:cs="Times New Roman"/>
          <w:sz w:val="24"/>
          <w:szCs w:val="24"/>
        </w:rPr>
        <w:t xml:space="preserve">. </w:t>
      </w:r>
      <w:r w:rsidR="0077623D" w:rsidRPr="0077623D">
        <w:rPr>
          <w:rFonts w:ascii="Times New Roman" w:hAnsi="Times New Roman" w:cs="Times New Roman"/>
          <w:sz w:val="24"/>
          <w:szCs w:val="24"/>
        </w:rPr>
        <w:t>Mecanismo de Expertos sobre los Derechos de los Pueblos Indígenas</w:t>
      </w:r>
      <w:r w:rsidR="0077623D">
        <w:rPr>
          <w:rFonts w:ascii="Times New Roman" w:hAnsi="Times New Roman" w:cs="Times New Roman"/>
          <w:sz w:val="24"/>
          <w:szCs w:val="24"/>
        </w:rPr>
        <w:t xml:space="preserve">. </w:t>
      </w:r>
      <w:r w:rsidRPr="00B71F85">
        <w:rPr>
          <w:rFonts w:ascii="Times New Roman" w:hAnsi="Times New Roman" w:cs="Times New Roman"/>
          <w:sz w:val="24"/>
          <w:szCs w:val="24"/>
        </w:rPr>
        <w:t>http://www.ilo.org/wcmsp5/groups/public/---</w:t>
      </w:r>
      <w:proofErr w:type="spellStart"/>
      <w:r w:rsidRPr="00B71F85">
        <w:rPr>
          <w:rFonts w:ascii="Times New Roman" w:hAnsi="Times New Roman" w:cs="Times New Roman"/>
          <w:sz w:val="24"/>
          <w:szCs w:val="24"/>
        </w:rPr>
        <w:t>ed_norm</w:t>
      </w:r>
      <w:proofErr w:type="spellEnd"/>
      <w:r w:rsidRPr="00B71F85">
        <w:rPr>
          <w:rFonts w:ascii="Times New Roman" w:hAnsi="Times New Roman" w:cs="Times New Roman"/>
          <w:sz w:val="24"/>
          <w:szCs w:val="24"/>
        </w:rPr>
        <w:t>/---normes/</w:t>
      </w:r>
      <w:proofErr w:type="spellStart"/>
      <w:r w:rsidRPr="00B71F85">
        <w:rPr>
          <w:rFonts w:ascii="Times New Roman" w:hAnsi="Times New Roman" w:cs="Times New Roman"/>
          <w:sz w:val="24"/>
          <w:szCs w:val="24"/>
        </w:rPr>
        <w:t>documents</w:t>
      </w:r>
      <w:proofErr w:type="spellEnd"/>
      <w:r w:rsidRPr="00B71F85">
        <w:rPr>
          <w:rFonts w:ascii="Times New Roman" w:hAnsi="Times New Roman" w:cs="Times New Roman"/>
          <w:sz w:val="24"/>
          <w:szCs w:val="24"/>
        </w:rPr>
        <w:t>/</w:t>
      </w:r>
      <w:proofErr w:type="spellStart"/>
      <w:r w:rsidRPr="00B71F85">
        <w:rPr>
          <w:rFonts w:ascii="Times New Roman" w:hAnsi="Times New Roman" w:cs="Times New Roman"/>
          <w:sz w:val="24"/>
          <w:szCs w:val="24"/>
        </w:rPr>
        <w:t>publication</w:t>
      </w:r>
      <w:proofErr w:type="spellEnd"/>
      <w:r w:rsidRPr="00B71F85">
        <w:rPr>
          <w:rFonts w:ascii="Times New Roman" w:hAnsi="Times New Roman" w:cs="Times New Roman"/>
          <w:sz w:val="24"/>
          <w:szCs w:val="24"/>
        </w:rPr>
        <w:t>/wcms_150598.pdf</w:t>
      </w:r>
    </w:p>
    <w:p w14:paraId="139A33D1" w14:textId="43A64FB5"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lastRenderedPageBreak/>
        <w:t xml:space="preserve">Poblete, R. (2006). </w:t>
      </w:r>
      <w:r w:rsidRPr="00D61639">
        <w:rPr>
          <w:rFonts w:ascii="Times New Roman" w:hAnsi="Times New Roman" w:cs="Times New Roman"/>
          <w:i/>
          <w:iCs/>
          <w:sz w:val="24"/>
          <w:szCs w:val="24"/>
        </w:rPr>
        <w:t xml:space="preserve">Educación </w:t>
      </w:r>
      <w:r w:rsidR="00044885">
        <w:rPr>
          <w:rFonts w:ascii="Times New Roman" w:hAnsi="Times New Roman" w:cs="Times New Roman"/>
          <w:i/>
          <w:iCs/>
          <w:sz w:val="24"/>
          <w:szCs w:val="24"/>
        </w:rPr>
        <w:t>i</w:t>
      </w:r>
      <w:r w:rsidRPr="00D61639">
        <w:rPr>
          <w:rFonts w:ascii="Times New Roman" w:hAnsi="Times New Roman" w:cs="Times New Roman"/>
          <w:i/>
          <w:iCs/>
          <w:sz w:val="24"/>
          <w:szCs w:val="24"/>
        </w:rPr>
        <w:t>ntercultural: teorías, políticas y prácticas. La migración peruana en el Chile de hoy. Nuevos escenarios y desafíos para la integración</w:t>
      </w:r>
      <w:r w:rsidR="00044885">
        <w:rPr>
          <w:rFonts w:ascii="Times New Roman" w:hAnsi="Times New Roman" w:cs="Times New Roman"/>
          <w:sz w:val="24"/>
          <w:szCs w:val="24"/>
        </w:rPr>
        <w:t>. (Tesis doctoral).</w:t>
      </w:r>
      <w:r w:rsidRPr="00B71F85">
        <w:rPr>
          <w:rFonts w:ascii="Times New Roman" w:hAnsi="Times New Roman" w:cs="Times New Roman"/>
          <w:sz w:val="24"/>
          <w:szCs w:val="24"/>
        </w:rPr>
        <w:t xml:space="preserve"> Universidad Autónoma de Barcelona. </w:t>
      </w:r>
    </w:p>
    <w:p w14:paraId="1DC2874F" w14:textId="5A0F8F49"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proofErr w:type="spellStart"/>
      <w:r w:rsidRPr="00B71F85">
        <w:rPr>
          <w:rFonts w:ascii="Times New Roman" w:hAnsi="Times New Roman" w:cs="Times New Roman"/>
          <w:sz w:val="24"/>
          <w:szCs w:val="24"/>
        </w:rPr>
        <w:t>Requeiro</w:t>
      </w:r>
      <w:proofErr w:type="spellEnd"/>
      <w:r w:rsidRPr="00B71F85">
        <w:rPr>
          <w:rFonts w:ascii="Times New Roman" w:hAnsi="Times New Roman" w:cs="Times New Roman"/>
          <w:sz w:val="24"/>
          <w:szCs w:val="24"/>
        </w:rPr>
        <w:t xml:space="preserve">, R. (2020). Revisión bibliográfica sobre el juego infantil en condiciones de identidad y globalización. </w:t>
      </w:r>
      <w:r w:rsidRPr="00D61639">
        <w:rPr>
          <w:rFonts w:ascii="Times New Roman" w:hAnsi="Times New Roman" w:cs="Times New Roman"/>
          <w:i/>
          <w:iCs/>
          <w:sz w:val="24"/>
          <w:szCs w:val="24"/>
        </w:rPr>
        <w:t>Conrado</w:t>
      </w:r>
      <w:r w:rsidRPr="00B71F85">
        <w:rPr>
          <w:rFonts w:ascii="Times New Roman" w:hAnsi="Times New Roman" w:cs="Times New Roman"/>
          <w:sz w:val="24"/>
          <w:szCs w:val="24"/>
        </w:rPr>
        <w:t xml:space="preserve">, </w:t>
      </w:r>
      <w:r w:rsidRPr="00D61639">
        <w:rPr>
          <w:rFonts w:ascii="Times New Roman" w:hAnsi="Times New Roman" w:cs="Times New Roman"/>
          <w:i/>
          <w:iCs/>
          <w:sz w:val="24"/>
          <w:szCs w:val="24"/>
        </w:rPr>
        <w:t>16</w:t>
      </w:r>
      <w:r w:rsidRPr="00B71F85">
        <w:rPr>
          <w:rFonts w:ascii="Times New Roman" w:hAnsi="Times New Roman" w:cs="Times New Roman"/>
          <w:sz w:val="24"/>
          <w:szCs w:val="24"/>
        </w:rPr>
        <w:t>(72), 350</w:t>
      </w:r>
      <w:r w:rsidR="004435F3">
        <w:rPr>
          <w:rFonts w:ascii="Times New Roman" w:hAnsi="Times New Roman" w:cs="Times New Roman"/>
          <w:sz w:val="24"/>
          <w:szCs w:val="24"/>
        </w:rPr>
        <w:t>-</w:t>
      </w:r>
      <w:r w:rsidRPr="00B71F85">
        <w:rPr>
          <w:rFonts w:ascii="Times New Roman" w:hAnsi="Times New Roman" w:cs="Times New Roman"/>
          <w:sz w:val="24"/>
          <w:szCs w:val="24"/>
        </w:rPr>
        <w:t>356.</w:t>
      </w:r>
    </w:p>
    <w:p w14:paraId="4ACDA5E2" w14:textId="3975D31B"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 xml:space="preserve">Reynaga, R. (1989). </w:t>
      </w:r>
      <w:r w:rsidR="00281000" w:rsidRPr="00D61639">
        <w:rPr>
          <w:rFonts w:ascii="Times New Roman" w:hAnsi="Times New Roman" w:cs="Times New Roman"/>
          <w:i/>
          <w:iCs/>
          <w:sz w:val="24"/>
          <w:szCs w:val="24"/>
        </w:rPr>
        <w:t>C</w:t>
      </w:r>
      <w:r w:rsidRPr="00D61639">
        <w:rPr>
          <w:rFonts w:ascii="Times New Roman" w:hAnsi="Times New Roman" w:cs="Times New Roman"/>
          <w:i/>
          <w:iCs/>
          <w:sz w:val="24"/>
          <w:szCs w:val="24"/>
        </w:rPr>
        <w:t xml:space="preserve">inco siglos de guerra </w:t>
      </w:r>
      <w:proofErr w:type="spellStart"/>
      <w:r w:rsidR="004A786D" w:rsidRPr="00D61639">
        <w:rPr>
          <w:rFonts w:ascii="Times New Roman" w:hAnsi="Times New Roman" w:cs="Times New Roman"/>
          <w:i/>
          <w:iCs/>
          <w:sz w:val="24"/>
          <w:szCs w:val="24"/>
        </w:rPr>
        <w:t>K</w:t>
      </w:r>
      <w:r w:rsidRPr="00D61639">
        <w:rPr>
          <w:rFonts w:ascii="Times New Roman" w:hAnsi="Times New Roman" w:cs="Times New Roman"/>
          <w:i/>
          <w:iCs/>
          <w:sz w:val="24"/>
          <w:szCs w:val="24"/>
        </w:rPr>
        <w:t>heswaymara</w:t>
      </w:r>
      <w:proofErr w:type="spellEnd"/>
      <w:r w:rsidRPr="00D61639">
        <w:rPr>
          <w:rFonts w:ascii="Times New Roman" w:hAnsi="Times New Roman" w:cs="Times New Roman"/>
          <w:i/>
          <w:iCs/>
          <w:sz w:val="24"/>
          <w:szCs w:val="24"/>
        </w:rPr>
        <w:t xml:space="preserve"> contra España</w:t>
      </w:r>
      <w:r w:rsidR="00E805CA">
        <w:rPr>
          <w:rFonts w:ascii="Times New Roman" w:hAnsi="Times New Roman" w:cs="Times New Roman"/>
          <w:sz w:val="24"/>
          <w:szCs w:val="24"/>
        </w:rPr>
        <w:t xml:space="preserve">. </w:t>
      </w:r>
      <w:r w:rsidR="00D56CA2" w:rsidRPr="00D56CA2">
        <w:rPr>
          <w:rFonts w:ascii="Times New Roman" w:hAnsi="Times New Roman" w:cs="Times New Roman"/>
          <w:sz w:val="24"/>
          <w:szCs w:val="24"/>
        </w:rPr>
        <w:t>Consejo Indio de Sud América</w:t>
      </w:r>
      <w:r w:rsidRPr="00B71F85">
        <w:rPr>
          <w:rFonts w:ascii="Times New Roman" w:hAnsi="Times New Roman" w:cs="Times New Roman"/>
          <w:sz w:val="24"/>
          <w:szCs w:val="24"/>
        </w:rPr>
        <w:t>.</w:t>
      </w:r>
    </w:p>
    <w:p w14:paraId="4E61B42E" w14:textId="69A85D16"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Rivera, M., Osuna, M.</w:t>
      </w:r>
      <w:r w:rsidR="00FE33F4">
        <w:rPr>
          <w:rFonts w:ascii="Times New Roman" w:hAnsi="Times New Roman" w:cs="Times New Roman"/>
          <w:sz w:val="24"/>
          <w:szCs w:val="24"/>
        </w:rPr>
        <w:t xml:space="preserve"> y</w:t>
      </w:r>
      <w:r w:rsidRPr="00B71F85">
        <w:rPr>
          <w:rFonts w:ascii="Times New Roman" w:hAnsi="Times New Roman" w:cs="Times New Roman"/>
          <w:sz w:val="24"/>
          <w:szCs w:val="24"/>
        </w:rPr>
        <w:t xml:space="preserve"> Rodríguez, L. (2017). Educación intercultural y culturas indígenas en América Latina: un análisis de la experiencia de la licenciatura en Pedagogía de la Madre Tierra. </w:t>
      </w:r>
      <w:r w:rsidRPr="00D61639">
        <w:rPr>
          <w:rFonts w:ascii="Times New Roman" w:hAnsi="Times New Roman" w:cs="Times New Roman"/>
          <w:i/>
          <w:iCs/>
          <w:sz w:val="24"/>
          <w:szCs w:val="24"/>
        </w:rPr>
        <w:t>Revista Iberoamericana de Educación Superior</w:t>
      </w:r>
      <w:r w:rsidRPr="00B71F85">
        <w:rPr>
          <w:rFonts w:ascii="Times New Roman" w:hAnsi="Times New Roman" w:cs="Times New Roman"/>
          <w:sz w:val="24"/>
          <w:szCs w:val="24"/>
        </w:rPr>
        <w:t>, 8(23), 163</w:t>
      </w:r>
      <w:r w:rsidR="00FE33F4">
        <w:rPr>
          <w:rFonts w:ascii="Times New Roman" w:hAnsi="Times New Roman" w:cs="Times New Roman"/>
          <w:sz w:val="24"/>
          <w:szCs w:val="24"/>
        </w:rPr>
        <w:t>-</w:t>
      </w:r>
      <w:r w:rsidRPr="00B71F85">
        <w:rPr>
          <w:rFonts w:ascii="Times New Roman" w:hAnsi="Times New Roman" w:cs="Times New Roman"/>
          <w:sz w:val="24"/>
          <w:szCs w:val="24"/>
        </w:rPr>
        <w:t>182.</w:t>
      </w:r>
      <w:r w:rsidR="00FE33F4">
        <w:rPr>
          <w:rFonts w:ascii="Times New Roman" w:hAnsi="Times New Roman" w:cs="Times New Roman"/>
          <w:sz w:val="24"/>
          <w:szCs w:val="24"/>
        </w:rPr>
        <w:t xml:space="preserve"> Recuperado de</w:t>
      </w:r>
      <w:r w:rsidRPr="00B71F85">
        <w:rPr>
          <w:rFonts w:ascii="Times New Roman" w:hAnsi="Times New Roman" w:cs="Times New Roman"/>
          <w:sz w:val="24"/>
          <w:szCs w:val="24"/>
        </w:rPr>
        <w:t xml:space="preserve"> </w:t>
      </w:r>
      <w:r w:rsidR="00527A6D" w:rsidRPr="00527A6D">
        <w:rPr>
          <w:rFonts w:ascii="Times New Roman" w:hAnsi="Times New Roman" w:cs="Times New Roman"/>
          <w:sz w:val="24"/>
          <w:szCs w:val="24"/>
        </w:rPr>
        <w:t>https://www.redalyc.org/pdf/2991/299152904009.pdf</w:t>
      </w:r>
      <w:r w:rsidR="00527A6D">
        <w:rPr>
          <w:rFonts w:ascii="Times New Roman" w:hAnsi="Times New Roman" w:cs="Times New Roman"/>
          <w:sz w:val="24"/>
          <w:szCs w:val="24"/>
        </w:rPr>
        <w:t>.</w:t>
      </w:r>
    </w:p>
    <w:p w14:paraId="154A23D4" w14:textId="5774B0FE"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 xml:space="preserve">Rivera, D. (2000). ¿Cuán importantes son los conocimientos previos como punto de partida para el aprendizaje de habilidades psicomotrices en el subsector de educación tecnológica? </w:t>
      </w:r>
      <w:r w:rsidRPr="00D61639">
        <w:rPr>
          <w:rFonts w:ascii="Times New Roman" w:hAnsi="Times New Roman" w:cs="Times New Roman"/>
          <w:i/>
          <w:iCs/>
          <w:sz w:val="24"/>
          <w:szCs w:val="24"/>
        </w:rPr>
        <w:t>Horizontes Educacionales</w:t>
      </w:r>
      <w:r w:rsidRPr="00B71F85">
        <w:rPr>
          <w:rFonts w:ascii="Times New Roman" w:hAnsi="Times New Roman" w:cs="Times New Roman"/>
          <w:sz w:val="24"/>
          <w:szCs w:val="24"/>
        </w:rPr>
        <w:t xml:space="preserve">, </w:t>
      </w:r>
      <w:r w:rsidR="00EF64AA">
        <w:rPr>
          <w:rFonts w:ascii="Times New Roman" w:hAnsi="Times New Roman" w:cs="Times New Roman"/>
          <w:sz w:val="24"/>
          <w:szCs w:val="24"/>
        </w:rPr>
        <w:t>(</w:t>
      </w:r>
      <w:r w:rsidRPr="00B71F85">
        <w:rPr>
          <w:rFonts w:ascii="Times New Roman" w:hAnsi="Times New Roman" w:cs="Times New Roman"/>
          <w:sz w:val="24"/>
          <w:szCs w:val="24"/>
        </w:rPr>
        <w:t>5</w:t>
      </w:r>
      <w:r w:rsidR="00EF64AA">
        <w:rPr>
          <w:rFonts w:ascii="Times New Roman" w:hAnsi="Times New Roman" w:cs="Times New Roman"/>
          <w:sz w:val="24"/>
          <w:szCs w:val="24"/>
        </w:rPr>
        <w:t>)</w:t>
      </w:r>
      <w:r w:rsidRPr="00B71F85">
        <w:rPr>
          <w:rFonts w:ascii="Times New Roman" w:hAnsi="Times New Roman" w:cs="Times New Roman"/>
          <w:sz w:val="24"/>
          <w:szCs w:val="24"/>
        </w:rPr>
        <w:t>, 75</w:t>
      </w:r>
      <w:r w:rsidR="00274F18">
        <w:rPr>
          <w:rFonts w:ascii="Times New Roman" w:hAnsi="Times New Roman" w:cs="Times New Roman"/>
          <w:sz w:val="24"/>
          <w:szCs w:val="24"/>
        </w:rPr>
        <w:t>-</w:t>
      </w:r>
      <w:r w:rsidRPr="00B71F85">
        <w:rPr>
          <w:rFonts w:ascii="Times New Roman" w:hAnsi="Times New Roman" w:cs="Times New Roman"/>
          <w:sz w:val="24"/>
          <w:szCs w:val="24"/>
        </w:rPr>
        <w:t>80. http://www.redalyc.org/articulo.oa?id=97917880010%0ACómo</w:t>
      </w:r>
    </w:p>
    <w:p w14:paraId="584D2AB2" w14:textId="7D2CA64F"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 xml:space="preserve">Ruiz, D. y Hernández, M. (2016). Conceptualización de los juegos de los pueblos indígenas. </w:t>
      </w:r>
      <w:proofErr w:type="spellStart"/>
      <w:r w:rsidRPr="00D61639">
        <w:rPr>
          <w:rFonts w:ascii="Times New Roman" w:hAnsi="Times New Roman" w:cs="Times New Roman"/>
          <w:i/>
          <w:iCs/>
          <w:sz w:val="24"/>
          <w:szCs w:val="24"/>
        </w:rPr>
        <w:t>Athlos</w:t>
      </w:r>
      <w:proofErr w:type="spellEnd"/>
      <w:r w:rsidRPr="00B71F85">
        <w:rPr>
          <w:rFonts w:ascii="Times New Roman" w:hAnsi="Times New Roman" w:cs="Times New Roman"/>
          <w:sz w:val="24"/>
          <w:szCs w:val="24"/>
        </w:rPr>
        <w:t xml:space="preserve">, </w:t>
      </w:r>
      <w:r w:rsidRPr="00D61639">
        <w:rPr>
          <w:rFonts w:ascii="Times New Roman" w:hAnsi="Times New Roman" w:cs="Times New Roman"/>
          <w:i/>
          <w:iCs/>
          <w:sz w:val="24"/>
          <w:szCs w:val="24"/>
        </w:rPr>
        <w:t>10</w:t>
      </w:r>
      <w:r w:rsidRPr="00B71F85">
        <w:rPr>
          <w:rFonts w:ascii="Times New Roman" w:hAnsi="Times New Roman" w:cs="Times New Roman"/>
          <w:sz w:val="24"/>
          <w:szCs w:val="24"/>
        </w:rPr>
        <w:t>(10).</w:t>
      </w:r>
    </w:p>
    <w:p w14:paraId="236BCEB9" w14:textId="7F396917" w:rsidR="00B71F85" w:rsidRPr="00D61639"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i/>
          <w:iCs/>
          <w:sz w:val="24"/>
          <w:szCs w:val="24"/>
        </w:rPr>
      </w:pPr>
      <w:r w:rsidRPr="00B71F85">
        <w:rPr>
          <w:rFonts w:ascii="Times New Roman" w:hAnsi="Times New Roman" w:cs="Times New Roman"/>
          <w:sz w:val="24"/>
          <w:szCs w:val="24"/>
        </w:rPr>
        <w:t xml:space="preserve">Ruiz, P., Rosales, J. L. </w:t>
      </w:r>
      <w:r w:rsidR="005E445E">
        <w:rPr>
          <w:rFonts w:ascii="Times New Roman" w:hAnsi="Times New Roman" w:cs="Times New Roman"/>
          <w:sz w:val="24"/>
          <w:szCs w:val="24"/>
        </w:rPr>
        <w:t>y</w:t>
      </w:r>
      <w:r w:rsidRPr="00B71F85">
        <w:rPr>
          <w:rFonts w:ascii="Times New Roman" w:hAnsi="Times New Roman" w:cs="Times New Roman"/>
          <w:sz w:val="24"/>
          <w:szCs w:val="24"/>
        </w:rPr>
        <w:t xml:space="preserve"> Neira, E. (2006). Educación y cultura: la importancia de los saberes previos en los procesos de enseñanza-aprendizaje. </w:t>
      </w:r>
      <w:r w:rsidR="006313CC">
        <w:rPr>
          <w:rFonts w:ascii="Times New Roman" w:hAnsi="Times New Roman" w:cs="Times New Roman"/>
          <w:sz w:val="24"/>
          <w:szCs w:val="24"/>
        </w:rPr>
        <w:t xml:space="preserve">En </w:t>
      </w:r>
      <w:r w:rsidR="006313CC" w:rsidRPr="00D61639">
        <w:rPr>
          <w:rFonts w:ascii="Times New Roman" w:hAnsi="Times New Roman" w:cs="Times New Roman"/>
          <w:i/>
          <w:iCs/>
          <w:sz w:val="24"/>
          <w:szCs w:val="24"/>
        </w:rPr>
        <w:t xml:space="preserve">Los desafíos de la escolaridad en el </w:t>
      </w:r>
      <w:proofErr w:type="gramStart"/>
      <w:r w:rsidR="006313CC" w:rsidRPr="00D61639">
        <w:rPr>
          <w:rFonts w:ascii="Times New Roman" w:hAnsi="Times New Roman" w:cs="Times New Roman"/>
          <w:i/>
          <w:iCs/>
          <w:sz w:val="24"/>
          <w:szCs w:val="24"/>
        </w:rPr>
        <w:t>Perú :</w:t>
      </w:r>
      <w:proofErr w:type="gramEnd"/>
      <w:r w:rsidR="006313CC" w:rsidRPr="00D61639">
        <w:rPr>
          <w:rFonts w:ascii="Times New Roman" w:hAnsi="Times New Roman" w:cs="Times New Roman"/>
          <w:i/>
          <w:iCs/>
          <w:sz w:val="24"/>
          <w:szCs w:val="24"/>
        </w:rPr>
        <w:t xml:space="preserve"> estudios sobre los procesos pedagógicos,</w:t>
      </w:r>
      <w:r w:rsidR="006313CC">
        <w:rPr>
          <w:rFonts w:ascii="Times New Roman" w:hAnsi="Times New Roman" w:cs="Times New Roman"/>
          <w:i/>
          <w:iCs/>
          <w:sz w:val="24"/>
          <w:szCs w:val="24"/>
        </w:rPr>
        <w:t xml:space="preserve"> </w:t>
      </w:r>
      <w:r w:rsidR="006313CC" w:rsidRPr="00D61639">
        <w:rPr>
          <w:rFonts w:ascii="Times New Roman" w:hAnsi="Times New Roman" w:cs="Times New Roman"/>
          <w:i/>
          <w:iCs/>
          <w:sz w:val="24"/>
          <w:szCs w:val="24"/>
        </w:rPr>
        <w:t>los saberes previos y el rol de las familias</w:t>
      </w:r>
      <w:r w:rsidR="006313CC" w:rsidRPr="006313CC">
        <w:rPr>
          <w:rFonts w:ascii="Times New Roman" w:hAnsi="Times New Roman" w:cs="Times New Roman"/>
          <w:sz w:val="24"/>
          <w:szCs w:val="24"/>
        </w:rPr>
        <w:t xml:space="preserve"> </w:t>
      </w:r>
      <w:r w:rsidR="006313CC">
        <w:rPr>
          <w:rFonts w:ascii="Times New Roman" w:hAnsi="Times New Roman" w:cs="Times New Roman"/>
          <w:sz w:val="24"/>
          <w:szCs w:val="24"/>
        </w:rPr>
        <w:t xml:space="preserve">(pp. </w:t>
      </w:r>
      <w:r w:rsidRPr="00B71F85">
        <w:rPr>
          <w:rFonts w:ascii="Times New Roman" w:hAnsi="Times New Roman" w:cs="Times New Roman"/>
          <w:sz w:val="24"/>
          <w:szCs w:val="24"/>
        </w:rPr>
        <w:t>79</w:t>
      </w:r>
      <w:r w:rsidR="005E445E">
        <w:rPr>
          <w:rFonts w:ascii="Times New Roman" w:hAnsi="Times New Roman" w:cs="Times New Roman"/>
          <w:sz w:val="24"/>
          <w:szCs w:val="24"/>
        </w:rPr>
        <w:t>-</w:t>
      </w:r>
      <w:r w:rsidRPr="00B71F85">
        <w:rPr>
          <w:rFonts w:ascii="Times New Roman" w:hAnsi="Times New Roman" w:cs="Times New Roman"/>
          <w:sz w:val="24"/>
          <w:szCs w:val="24"/>
        </w:rPr>
        <w:t>156</w:t>
      </w:r>
      <w:r w:rsidR="006313CC">
        <w:rPr>
          <w:rFonts w:ascii="Times New Roman" w:hAnsi="Times New Roman" w:cs="Times New Roman"/>
          <w:sz w:val="24"/>
          <w:szCs w:val="24"/>
        </w:rPr>
        <w:t>)</w:t>
      </w:r>
      <w:r w:rsidRPr="00B71F85">
        <w:rPr>
          <w:rFonts w:ascii="Times New Roman" w:hAnsi="Times New Roman" w:cs="Times New Roman"/>
          <w:sz w:val="24"/>
          <w:szCs w:val="24"/>
        </w:rPr>
        <w:t>.</w:t>
      </w:r>
      <w:r w:rsidR="006313CC">
        <w:rPr>
          <w:rFonts w:ascii="Times New Roman" w:hAnsi="Times New Roman" w:cs="Times New Roman"/>
          <w:sz w:val="24"/>
          <w:szCs w:val="24"/>
        </w:rPr>
        <w:t xml:space="preserve"> </w:t>
      </w:r>
      <w:r w:rsidR="00DC7514">
        <w:rPr>
          <w:rFonts w:ascii="Times New Roman" w:hAnsi="Times New Roman" w:cs="Times New Roman"/>
          <w:sz w:val="24"/>
          <w:szCs w:val="24"/>
        </w:rPr>
        <w:t xml:space="preserve">Lima, Perú: </w:t>
      </w:r>
      <w:r w:rsidR="00DC7514" w:rsidRPr="00DC7514">
        <w:rPr>
          <w:rFonts w:ascii="Times New Roman" w:hAnsi="Times New Roman" w:cs="Times New Roman"/>
          <w:sz w:val="24"/>
          <w:szCs w:val="24"/>
        </w:rPr>
        <w:t>Grupo de Análisis para el Desarrollo</w:t>
      </w:r>
      <w:r w:rsidR="00DC7514">
        <w:rPr>
          <w:rFonts w:ascii="Times New Roman" w:hAnsi="Times New Roman" w:cs="Times New Roman"/>
          <w:sz w:val="24"/>
          <w:szCs w:val="24"/>
        </w:rPr>
        <w:t>. Recuperado de</w:t>
      </w:r>
      <w:r w:rsidR="00DC7514" w:rsidRPr="00DC7514">
        <w:rPr>
          <w:rFonts w:ascii="Times New Roman" w:hAnsi="Times New Roman" w:cs="Times New Roman"/>
          <w:sz w:val="24"/>
          <w:szCs w:val="24"/>
        </w:rPr>
        <w:t xml:space="preserve"> </w:t>
      </w:r>
      <w:r w:rsidRPr="00B71F85">
        <w:rPr>
          <w:rFonts w:ascii="Times New Roman" w:hAnsi="Times New Roman" w:cs="Times New Roman"/>
          <w:sz w:val="24"/>
          <w:szCs w:val="24"/>
        </w:rPr>
        <w:t>http://bibliotecavirtual.clacso.org.ar/Peru/grade/20120828012156/educacion.pdf</w:t>
      </w:r>
      <w:r w:rsidR="00DC7514">
        <w:rPr>
          <w:rFonts w:ascii="Times New Roman" w:hAnsi="Times New Roman" w:cs="Times New Roman"/>
          <w:sz w:val="24"/>
          <w:szCs w:val="24"/>
        </w:rPr>
        <w:t>.</w:t>
      </w:r>
    </w:p>
    <w:p w14:paraId="79E663CC" w14:textId="091F53A2"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 xml:space="preserve">Santos, J. A., </w:t>
      </w:r>
      <w:proofErr w:type="spellStart"/>
      <w:r w:rsidRPr="00B71F85">
        <w:rPr>
          <w:rFonts w:ascii="Times New Roman" w:hAnsi="Times New Roman" w:cs="Times New Roman"/>
          <w:sz w:val="24"/>
          <w:szCs w:val="24"/>
        </w:rPr>
        <w:t>Piovenzana</w:t>
      </w:r>
      <w:proofErr w:type="spellEnd"/>
      <w:r w:rsidRPr="00B71F85">
        <w:rPr>
          <w:rFonts w:ascii="Times New Roman" w:hAnsi="Times New Roman" w:cs="Times New Roman"/>
          <w:sz w:val="24"/>
          <w:szCs w:val="24"/>
        </w:rPr>
        <w:t>, L.</w:t>
      </w:r>
      <w:r w:rsidR="00B35F97">
        <w:rPr>
          <w:rFonts w:ascii="Times New Roman" w:hAnsi="Times New Roman" w:cs="Times New Roman"/>
          <w:sz w:val="24"/>
          <w:szCs w:val="24"/>
        </w:rPr>
        <w:t xml:space="preserve"> y</w:t>
      </w:r>
      <w:r w:rsidRPr="00B71F85">
        <w:rPr>
          <w:rFonts w:ascii="Times New Roman" w:hAnsi="Times New Roman" w:cs="Times New Roman"/>
          <w:sz w:val="24"/>
          <w:szCs w:val="24"/>
        </w:rPr>
        <w:t xml:space="preserve"> </w:t>
      </w:r>
      <w:proofErr w:type="spellStart"/>
      <w:r w:rsidRPr="00B71F85">
        <w:rPr>
          <w:rFonts w:ascii="Times New Roman" w:hAnsi="Times New Roman" w:cs="Times New Roman"/>
          <w:sz w:val="24"/>
          <w:szCs w:val="24"/>
        </w:rPr>
        <w:t>Narsizo</w:t>
      </w:r>
      <w:proofErr w:type="spellEnd"/>
      <w:r w:rsidRPr="00B71F85">
        <w:rPr>
          <w:rFonts w:ascii="Times New Roman" w:hAnsi="Times New Roman" w:cs="Times New Roman"/>
          <w:sz w:val="24"/>
          <w:szCs w:val="24"/>
        </w:rPr>
        <w:t xml:space="preserve">, A. P. (2018). Propuesta de una metodología intercultural para una pedagogía indígena: la experiencia de las licenciaturas interculturales indígenas con el pueblo </w:t>
      </w:r>
      <w:proofErr w:type="spellStart"/>
      <w:r w:rsidRPr="00D61639">
        <w:rPr>
          <w:rFonts w:ascii="Times New Roman" w:hAnsi="Times New Roman" w:cs="Times New Roman"/>
          <w:i/>
          <w:iCs/>
          <w:sz w:val="24"/>
          <w:szCs w:val="24"/>
        </w:rPr>
        <w:t>kaingang</w:t>
      </w:r>
      <w:proofErr w:type="spellEnd"/>
      <w:r w:rsidRPr="00B71F85">
        <w:rPr>
          <w:rFonts w:ascii="Times New Roman" w:hAnsi="Times New Roman" w:cs="Times New Roman"/>
          <w:sz w:val="24"/>
          <w:szCs w:val="24"/>
        </w:rPr>
        <w:t xml:space="preserve">. </w:t>
      </w:r>
      <w:r w:rsidRPr="00D61639">
        <w:rPr>
          <w:rFonts w:ascii="Times New Roman" w:hAnsi="Times New Roman" w:cs="Times New Roman"/>
          <w:i/>
          <w:iCs/>
          <w:sz w:val="24"/>
          <w:szCs w:val="24"/>
        </w:rPr>
        <w:t>Revista Brasileira de Estud</w:t>
      </w:r>
      <w:r w:rsidR="009D13B9">
        <w:rPr>
          <w:rFonts w:ascii="Times New Roman" w:hAnsi="Times New Roman" w:cs="Times New Roman"/>
          <w:i/>
          <w:iCs/>
          <w:sz w:val="24"/>
          <w:szCs w:val="24"/>
        </w:rPr>
        <w:t>i</w:t>
      </w:r>
      <w:r w:rsidRPr="00D61639">
        <w:rPr>
          <w:rFonts w:ascii="Times New Roman" w:hAnsi="Times New Roman" w:cs="Times New Roman"/>
          <w:i/>
          <w:iCs/>
          <w:sz w:val="24"/>
          <w:szCs w:val="24"/>
        </w:rPr>
        <w:t>os Pedagógicos</w:t>
      </w:r>
      <w:r w:rsidRPr="00B71F85">
        <w:rPr>
          <w:rFonts w:ascii="Times New Roman" w:hAnsi="Times New Roman" w:cs="Times New Roman"/>
          <w:sz w:val="24"/>
          <w:szCs w:val="24"/>
        </w:rPr>
        <w:t xml:space="preserve">, </w:t>
      </w:r>
      <w:r w:rsidRPr="00D61639">
        <w:rPr>
          <w:rFonts w:ascii="Times New Roman" w:hAnsi="Times New Roman" w:cs="Times New Roman"/>
          <w:i/>
          <w:iCs/>
          <w:sz w:val="24"/>
          <w:szCs w:val="24"/>
        </w:rPr>
        <w:t>99</w:t>
      </w:r>
      <w:r w:rsidRPr="00B71F85">
        <w:rPr>
          <w:rFonts w:ascii="Times New Roman" w:hAnsi="Times New Roman" w:cs="Times New Roman"/>
          <w:sz w:val="24"/>
          <w:szCs w:val="24"/>
        </w:rPr>
        <w:t>(251), 189</w:t>
      </w:r>
      <w:r w:rsidR="00B35F97">
        <w:rPr>
          <w:rFonts w:ascii="Times New Roman" w:hAnsi="Times New Roman" w:cs="Times New Roman"/>
          <w:sz w:val="24"/>
          <w:szCs w:val="24"/>
        </w:rPr>
        <w:t>-</w:t>
      </w:r>
      <w:r w:rsidRPr="00B71F85">
        <w:rPr>
          <w:rFonts w:ascii="Times New Roman" w:hAnsi="Times New Roman" w:cs="Times New Roman"/>
          <w:sz w:val="24"/>
          <w:szCs w:val="24"/>
        </w:rPr>
        <w:t>204.</w:t>
      </w:r>
      <w:r w:rsidR="00B35F97">
        <w:rPr>
          <w:rFonts w:ascii="Times New Roman" w:hAnsi="Times New Roman" w:cs="Times New Roman"/>
          <w:sz w:val="24"/>
          <w:szCs w:val="24"/>
        </w:rPr>
        <w:t xml:space="preserve"> Recuperado de</w:t>
      </w:r>
      <w:r w:rsidRPr="00B71F85">
        <w:rPr>
          <w:rFonts w:ascii="Times New Roman" w:hAnsi="Times New Roman" w:cs="Times New Roman"/>
          <w:sz w:val="24"/>
          <w:szCs w:val="24"/>
        </w:rPr>
        <w:t xml:space="preserve"> </w:t>
      </w:r>
      <w:r w:rsidR="00A71CFD" w:rsidRPr="00A71CFD">
        <w:rPr>
          <w:rFonts w:ascii="Times New Roman" w:hAnsi="Times New Roman" w:cs="Times New Roman"/>
          <w:sz w:val="24"/>
          <w:szCs w:val="24"/>
        </w:rPr>
        <w:t>https://www.scielo.br/scielo.php?script=sci_arttext&amp;pid=S2176-66812018000100189</w:t>
      </w:r>
      <w:r w:rsidR="00B35F97">
        <w:rPr>
          <w:rFonts w:ascii="Times New Roman" w:hAnsi="Times New Roman" w:cs="Times New Roman"/>
          <w:sz w:val="24"/>
          <w:szCs w:val="24"/>
        </w:rPr>
        <w:t>.</w:t>
      </w:r>
    </w:p>
    <w:p w14:paraId="168F8C16" w14:textId="7E5C6F31"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proofErr w:type="spellStart"/>
      <w:r w:rsidRPr="00B71F85">
        <w:rPr>
          <w:rFonts w:ascii="Times New Roman" w:hAnsi="Times New Roman" w:cs="Times New Roman"/>
          <w:sz w:val="24"/>
          <w:szCs w:val="24"/>
        </w:rPr>
        <w:t>Seibane</w:t>
      </w:r>
      <w:proofErr w:type="spellEnd"/>
      <w:r w:rsidRPr="00B71F85">
        <w:rPr>
          <w:rFonts w:ascii="Times New Roman" w:hAnsi="Times New Roman" w:cs="Times New Roman"/>
          <w:sz w:val="24"/>
          <w:szCs w:val="24"/>
        </w:rPr>
        <w:t>, C., Ferrero, G.</w:t>
      </w:r>
      <w:r w:rsidR="00DB4CA7">
        <w:rPr>
          <w:rFonts w:ascii="Times New Roman" w:hAnsi="Times New Roman" w:cs="Times New Roman"/>
          <w:sz w:val="24"/>
          <w:szCs w:val="24"/>
        </w:rPr>
        <w:t xml:space="preserve"> y</w:t>
      </w:r>
      <w:r w:rsidRPr="00B71F85">
        <w:rPr>
          <w:rFonts w:ascii="Times New Roman" w:hAnsi="Times New Roman" w:cs="Times New Roman"/>
          <w:sz w:val="24"/>
          <w:szCs w:val="24"/>
        </w:rPr>
        <w:t xml:space="preserve"> </w:t>
      </w:r>
      <w:proofErr w:type="spellStart"/>
      <w:r w:rsidRPr="00B71F85">
        <w:rPr>
          <w:rFonts w:ascii="Times New Roman" w:hAnsi="Times New Roman" w:cs="Times New Roman"/>
          <w:sz w:val="24"/>
          <w:szCs w:val="24"/>
        </w:rPr>
        <w:t>Gramundo</w:t>
      </w:r>
      <w:proofErr w:type="spellEnd"/>
      <w:r w:rsidRPr="00B71F85">
        <w:rPr>
          <w:rFonts w:ascii="Times New Roman" w:hAnsi="Times New Roman" w:cs="Times New Roman"/>
          <w:sz w:val="24"/>
          <w:szCs w:val="24"/>
        </w:rPr>
        <w:t xml:space="preserve">, A. (2015). Saberes previos: su importancia en la promoción de aprendizajes. </w:t>
      </w:r>
      <w:r w:rsidR="00DB4CA7">
        <w:rPr>
          <w:rFonts w:ascii="Times New Roman" w:hAnsi="Times New Roman" w:cs="Times New Roman"/>
          <w:sz w:val="24"/>
          <w:szCs w:val="24"/>
        </w:rPr>
        <w:t xml:space="preserve">Ponencia presentada en la </w:t>
      </w:r>
      <w:r w:rsidRPr="00B71F85">
        <w:rPr>
          <w:rFonts w:ascii="Times New Roman" w:hAnsi="Times New Roman" w:cs="Times New Roman"/>
          <w:sz w:val="24"/>
          <w:szCs w:val="24"/>
        </w:rPr>
        <w:t>1</w:t>
      </w:r>
      <w:r w:rsidR="00DB4CA7">
        <w:rPr>
          <w:rFonts w:ascii="Times New Roman" w:hAnsi="Times New Roman" w:cs="Times New Roman"/>
          <w:sz w:val="24"/>
          <w:szCs w:val="24"/>
        </w:rPr>
        <w:t>.</w:t>
      </w:r>
      <w:r w:rsidR="00DB4CA7" w:rsidRPr="00D61639">
        <w:rPr>
          <w:rFonts w:ascii="Times New Roman" w:hAnsi="Times New Roman" w:cs="Times New Roman"/>
          <w:sz w:val="24"/>
          <w:szCs w:val="24"/>
          <w:vertAlign w:val="superscript"/>
        </w:rPr>
        <w:t>a</w:t>
      </w:r>
      <w:r w:rsidRPr="00B71F85">
        <w:rPr>
          <w:rFonts w:ascii="Times New Roman" w:hAnsi="Times New Roman" w:cs="Times New Roman"/>
          <w:sz w:val="24"/>
          <w:szCs w:val="24"/>
        </w:rPr>
        <w:t xml:space="preserve"> Jornada </w:t>
      </w:r>
      <w:r w:rsidR="00DB4CA7" w:rsidRPr="00B71F85">
        <w:rPr>
          <w:rFonts w:ascii="Times New Roman" w:hAnsi="Times New Roman" w:cs="Times New Roman"/>
          <w:sz w:val="24"/>
          <w:szCs w:val="24"/>
        </w:rPr>
        <w:t xml:space="preserve">sobre las </w:t>
      </w:r>
      <w:r w:rsidRPr="00B71F85">
        <w:rPr>
          <w:rFonts w:ascii="Times New Roman" w:hAnsi="Times New Roman" w:cs="Times New Roman"/>
          <w:sz w:val="24"/>
          <w:szCs w:val="24"/>
        </w:rPr>
        <w:t xml:space="preserve">Prácticas Docentes </w:t>
      </w:r>
      <w:r w:rsidR="00DB4CA7" w:rsidRPr="00B71F85">
        <w:rPr>
          <w:rFonts w:ascii="Times New Roman" w:hAnsi="Times New Roman" w:cs="Times New Roman"/>
          <w:sz w:val="24"/>
          <w:szCs w:val="24"/>
        </w:rPr>
        <w:t xml:space="preserve">en la </w:t>
      </w:r>
      <w:r w:rsidRPr="00B71F85">
        <w:rPr>
          <w:rFonts w:ascii="Times New Roman" w:hAnsi="Times New Roman" w:cs="Times New Roman"/>
          <w:sz w:val="24"/>
          <w:szCs w:val="24"/>
        </w:rPr>
        <w:t>Universidad Pública.</w:t>
      </w:r>
    </w:p>
    <w:p w14:paraId="1BFDEEF4" w14:textId="368978D6"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lastRenderedPageBreak/>
        <w:t xml:space="preserve">Silva, P. (2014). </w:t>
      </w:r>
      <w:r w:rsidRPr="00D61639">
        <w:rPr>
          <w:rFonts w:ascii="Times New Roman" w:hAnsi="Times New Roman" w:cs="Times New Roman"/>
          <w:i/>
          <w:iCs/>
          <w:sz w:val="24"/>
          <w:szCs w:val="24"/>
        </w:rPr>
        <w:t>Aprendizaje significativo, conocimientos previos y categorías didácticas para la enseñanza de la historia: consideraciones y presencias en dispositivos didácticos y trabajo docente</w:t>
      </w:r>
      <w:r w:rsidRPr="00B71F85">
        <w:rPr>
          <w:rFonts w:ascii="Times New Roman" w:hAnsi="Times New Roman" w:cs="Times New Roman"/>
          <w:sz w:val="24"/>
          <w:szCs w:val="24"/>
        </w:rPr>
        <w:t xml:space="preserve">. </w:t>
      </w:r>
      <w:r w:rsidR="004E56D1">
        <w:rPr>
          <w:rFonts w:ascii="Times New Roman" w:hAnsi="Times New Roman" w:cs="Times New Roman"/>
          <w:sz w:val="24"/>
          <w:szCs w:val="24"/>
        </w:rPr>
        <w:t xml:space="preserve">(Tesis de licenciatura). </w:t>
      </w:r>
      <w:r w:rsidRPr="00B71F85">
        <w:rPr>
          <w:rFonts w:ascii="Times New Roman" w:hAnsi="Times New Roman" w:cs="Times New Roman"/>
          <w:sz w:val="24"/>
          <w:szCs w:val="24"/>
        </w:rPr>
        <w:t>Universidad Academia de Humanismo Cristiano Escuela de Educación</w:t>
      </w:r>
      <w:r w:rsidR="00D077A7">
        <w:rPr>
          <w:rFonts w:ascii="Times New Roman" w:hAnsi="Times New Roman" w:cs="Times New Roman"/>
          <w:sz w:val="24"/>
          <w:szCs w:val="24"/>
        </w:rPr>
        <w:t>, Santiago</w:t>
      </w:r>
      <w:r w:rsidRPr="00B71F85">
        <w:rPr>
          <w:rFonts w:ascii="Times New Roman" w:hAnsi="Times New Roman" w:cs="Times New Roman"/>
          <w:sz w:val="24"/>
          <w:szCs w:val="24"/>
        </w:rPr>
        <w:t>.</w:t>
      </w:r>
    </w:p>
    <w:p w14:paraId="77C4BAA3" w14:textId="16CAA686"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proofErr w:type="spellStart"/>
      <w:r w:rsidRPr="00B71F85">
        <w:rPr>
          <w:rFonts w:ascii="Times New Roman" w:hAnsi="Times New Roman" w:cs="Times New Roman"/>
          <w:sz w:val="24"/>
          <w:szCs w:val="24"/>
        </w:rPr>
        <w:t>Straus</w:t>
      </w:r>
      <w:proofErr w:type="spellEnd"/>
      <w:r w:rsidRPr="00B71F85">
        <w:rPr>
          <w:rFonts w:ascii="Times New Roman" w:hAnsi="Times New Roman" w:cs="Times New Roman"/>
          <w:sz w:val="24"/>
          <w:szCs w:val="24"/>
        </w:rPr>
        <w:t>, A.</w:t>
      </w:r>
      <w:r w:rsidR="00F84FA2">
        <w:rPr>
          <w:rFonts w:ascii="Times New Roman" w:hAnsi="Times New Roman" w:cs="Times New Roman"/>
          <w:sz w:val="24"/>
          <w:szCs w:val="24"/>
        </w:rPr>
        <w:t xml:space="preserve"> y</w:t>
      </w:r>
      <w:r w:rsidRPr="00B71F85">
        <w:rPr>
          <w:rFonts w:ascii="Times New Roman" w:hAnsi="Times New Roman" w:cs="Times New Roman"/>
          <w:sz w:val="24"/>
          <w:szCs w:val="24"/>
        </w:rPr>
        <w:t xml:space="preserve"> </w:t>
      </w:r>
      <w:proofErr w:type="spellStart"/>
      <w:r w:rsidRPr="00B71F85">
        <w:rPr>
          <w:rFonts w:ascii="Times New Roman" w:hAnsi="Times New Roman" w:cs="Times New Roman"/>
          <w:sz w:val="24"/>
          <w:szCs w:val="24"/>
        </w:rPr>
        <w:t>Corbin</w:t>
      </w:r>
      <w:proofErr w:type="spellEnd"/>
      <w:r w:rsidRPr="00B71F85">
        <w:rPr>
          <w:rFonts w:ascii="Times New Roman" w:hAnsi="Times New Roman" w:cs="Times New Roman"/>
          <w:sz w:val="24"/>
          <w:szCs w:val="24"/>
        </w:rPr>
        <w:t xml:space="preserve">, J. (2002). </w:t>
      </w:r>
      <w:r w:rsidRPr="00D61639">
        <w:rPr>
          <w:rFonts w:ascii="Times New Roman" w:hAnsi="Times New Roman" w:cs="Times New Roman"/>
          <w:i/>
          <w:iCs/>
          <w:sz w:val="24"/>
          <w:szCs w:val="24"/>
        </w:rPr>
        <w:t>Bases de la investigación cualitativa. Técnicas y procedimientos para desarrollar la teoría fundamentada</w:t>
      </w:r>
      <w:r w:rsidR="00EE13E7">
        <w:rPr>
          <w:rFonts w:ascii="Times New Roman" w:hAnsi="Times New Roman" w:cs="Times New Roman"/>
          <w:sz w:val="24"/>
          <w:szCs w:val="24"/>
        </w:rPr>
        <w:t xml:space="preserve">. Medellín, Colombia: </w:t>
      </w:r>
      <w:r w:rsidR="00EE13E7" w:rsidRPr="00EE13E7">
        <w:rPr>
          <w:rFonts w:ascii="Times New Roman" w:hAnsi="Times New Roman" w:cs="Times New Roman"/>
          <w:sz w:val="24"/>
          <w:szCs w:val="24"/>
        </w:rPr>
        <w:t>Editorial Universidad de Antioquia</w:t>
      </w:r>
      <w:r w:rsidR="00EE13E7">
        <w:rPr>
          <w:rFonts w:ascii="Times New Roman" w:hAnsi="Times New Roman" w:cs="Times New Roman"/>
          <w:sz w:val="24"/>
          <w:szCs w:val="24"/>
        </w:rPr>
        <w:t>.</w:t>
      </w:r>
    </w:p>
    <w:p w14:paraId="513901AA" w14:textId="3CFAD811"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proofErr w:type="spellStart"/>
      <w:r w:rsidRPr="00B71F85">
        <w:rPr>
          <w:rFonts w:ascii="Times New Roman" w:hAnsi="Times New Roman" w:cs="Times New Roman"/>
          <w:sz w:val="24"/>
          <w:szCs w:val="24"/>
        </w:rPr>
        <w:t>Tassinari</w:t>
      </w:r>
      <w:proofErr w:type="spellEnd"/>
      <w:r w:rsidRPr="00B71F85">
        <w:rPr>
          <w:rFonts w:ascii="Times New Roman" w:hAnsi="Times New Roman" w:cs="Times New Roman"/>
          <w:sz w:val="24"/>
          <w:szCs w:val="24"/>
        </w:rPr>
        <w:t>, A.</w:t>
      </w:r>
      <w:r w:rsidR="005E445E">
        <w:rPr>
          <w:rFonts w:ascii="Times New Roman" w:hAnsi="Times New Roman" w:cs="Times New Roman"/>
          <w:sz w:val="24"/>
          <w:szCs w:val="24"/>
        </w:rPr>
        <w:t xml:space="preserve"> y</w:t>
      </w:r>
      <w:r w:rsidRPr="00B71F85">
        <w:rPr>
          <w:rFonts w:ascii="Times New Roman" w:hAnsi="Times New Roman" w:cs="Times New Roman"/>
          <w:sz w:val="24"/>
          <w:szCs w:val="24"/>
        </w:rPr>
        <w:t xml:space="preserve"> Guedes, C. (2015). Al ritmo de la comunidad: enseñanza y aprendizaje entre niños indígenas </w:t>
      </w:r>
      <w:proofErr w:type="spellStart"/>
      <w:r w:rsidRPr="00B71F85">
        <w:rPr>
          <w:rFonts w:ascii="Times New Roman" w:hAnsi="Times New Roman" w:cs="Times New Roman"/>
          <w:sz w:val="24"/>
          <w:szCs w:val="24"/>
        </w:rPr>
        <w:t>galibi-marworno</w:t>
      </w:r>
      <w:proofErr w:type="spellEnd"/>
      <w:r w:rsidRPr="00B71F85">
        <w:rPr>
          <w:rFonts w:ascii="Times New Roman" w:hAnsi="Times New Roman" w:cs="Times New Roman"/>
          <w:sz w:val="24"/>
          <w:szCs w:val="24"/>
        </w:rPr>
        <w:t xml:space="preserve">. </w:t>
      </w:r>
      <w:proofErr w:type="spellStart"/>
      <w:r w:rsidRPr="00D61639">
        <w:rPr>
          <w:rFonts w:ascii="Times New Roman" w:hAnsi="Times New Roman" w:cs="Times New Roman"/>
          <w:i/>
          <w:iCs/>
          <w:sz w:val="24"/>
          <w:szCs w:val="24"/>
        </w:rPr>
        <w:t>Anthropologica</w:t>
      </w:r>
      <w:proofErr w:type="spellEnd"/>
      <w:r w:rsidRPr="00B71F85">
        <w:rPr>
          <w:rFonts w:ascii="Times New Roman" w:hAnsi="Times New Roman" w:cs="Times New Roman"/>
          <w:sz w:val="24"/>
          <w:szCs w:val="24"/>
        </w:rPr>
        <w:t xml:space="preserve">, </w:t>
      </w:r>
      <w:r w:rsidRPr="00D61639">
        <w:rPr>
          <w:rFonts w:ascii="Times New Roman" w:hAnsi="Times New Roman" w:cs="Times New Roman"/>
          <w:i/>
          <w:iCs/>
          <w:sz w:val="24"/>
          <w:szCs w:val="24"/>
        </w:rPr>
        <w:t>33</w:t>
      </w:r>
      <w:r w:rsidRPr="00B71F85">
        <w:rPr>
          <w:rFonts w:ascii="Times New Roman" w:hAnsi="Times New Roman" w:cs="Times New Roman"/>
          <w:sz w:val="24"/>
          <w:szCs w:val="24"/>
        </w:rPr>
        <w:t>(35), 173</w:t>
      </w:r>
      <w:r w:rsidR="005E445E">
        <w:rPr>
          <w:rFonts w:ascii="Times New Roman" w:hAnsi="Times New Roman" w:cs="Times New Roman"/>
          <w:sz w:val="24"/>
          <w:szCs w:val="24"/>
        </w:rPr>
        <w:t>-</w:t>
      </w:r>
      <w:r w:rsidRPr="00B71F85">
        <w:rPr>
          <w:rFonts w:ascii="Times New Roman" w:hAnsi="Times New Roman" w:cs="Times New Roman"/>
          <w:sz w:val="24"/>
          <w:szCs w:val="24"/>
        </w:rPr>
        <w:t>203.</w:t>
      </w:r>
    </w:p>
    <w:p w14:paraId="1301B9BE" w14:textId="5C42D682"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 xml:space="preserve">Urdapilleta, A. (2015). </w:t>
      </w:r>
      <w:r w:rsidRPr="00D61639">
        <w:rPr>
          <w:rFonts w:ascii="Times New Roman" w:hAnsi="Times New Roman" w:cs="Times New Roman"/>
          <w:i/>
          <w:iCs/>
          <w:sz w:val="24"/>
          <w:szCs w:val="24"/>
        </w:rPr>
        <w:t xml:space="preserve">Cuaderno de trabajo para </w:t>
      </w:r>
      <w:proofErr w:type="gramStart"/>
      <w:r w:rsidRPr="00D61639">
        <w:rPr>
          <w:rFonts w:ascii="Times New Roman" w:hAnsi="Times New Roman" w:cs="Times New Roman"/>
          <w:i/>
          <w:iCs/>
          <w:sz w:val="24"/>
          <w:szCs w:val="24"/>
        </w:rPr>
        <w:t>niñas y niños</w:t>
      </w:r>
      <w:proofErr w:type="gramEnd"/>
      <w:r w:rsidRPr="00D61639">
        <w:rPr>
          <w:rFonts w:ascii="Times New Roman" w:hAnsi="Times New Roman" w:cs="Times New Roman"/>
          <w:i/>
          <w:iCs/>
          <w:sz w:val="24"/>
          <w:szCs w:val="24"/>
        </w:rPr>
        <w:t xml:space="preserve"> de 5</w:t>
      </w:r>
      <w:r w:rsidR="001D6C0B">
        <w:rPr>
          <w:rFonts w:ascii="Times New Roman" w:hAnsi="Times New Roman" w:cs="Times New Roman"/>
          <w:i/>
          <w:iCs/>
          <w:sz w:val="24"/>
          <w:szCs w:val="24"/>
        </w:rPr>
        <w:t>.</w:t>
      </w:r>
      <w:r w:rsidRPr="00D61639">
        <w:rPr>
          <w:rFonts w:ascii="Times New Roman" w:hAnsi="Times New Roman" w:cs="Times New Roman"/>
          <w:i/>
          <w:iCs/>
          <w:sz w:val="24"/>
          <w:szCs w:val="24"/>
          <w:vertAlign w:val="superscript"/>
        </w:rPr>
        <w:t>o</w:t>
      </w:r>
      <w:r w:rsidRPr="00D61639">
        <w:rPr>
          <w:rFonts w:ascii="Times New Roman" w:hAnsi="Times New Roman" w:cs="Times New Roman"/>
          <w:i/>
          <w:iCs/>
          <w:sz w:val="24"/>
          <w:szCs w:val="24"/>
        </w:rPr>
        <w:t xml:space="preserve"> y 6</w:t>
      </w:r>
      <w:r w:rsidR="001D6C0B">
        <w:rPr>
          <w:rFonts w:ascii="Times New Roman" w:hAnsi="Times New Roman" w:cs="Times New Roman"/>
          <w:i/>
          <w:iCs/>
          <w:sz w:val="24"/>
          <w:szCs w:val="24"/>
        </w:rPr>
        <w:t>.</w:t>
      </w:r>
      <w:r w:rsidRPr="00D61639">
        <w:rPr>
          <w:rFonts w:ascii="Times New Roman" w:hAnsi="Times New Roman" w:cs="Times New Roman"/>
          <w:i/>
          <w:iCs/>
          <w:sz w:val="24"/>
          <w:szCs w:val="24"/>
          <w:vertAlign w:val="superscript"/>
        </w:rPr>
        <w:t>o</w:t>
      </w:r>
      <w:r w:rsidRPr="00D61639">
        <w:rPr>
          <w:rFonts w:ascii="Times New Roman" w:hAnsi="Times New Roman" w:cs="Times New Roman"/>
          <w:i/>
          <w:iCs/>
          <w:sz w:val="24"/>
          <w:szCs w:val="24"/>
        </w:rPr>
        <w:t xml:space="preserve"> de primaria</w:t>
      </w:r>
      <w:r w:rsidR="001D6C0B" w:rsidRPr="00D61639">
        <w:rPr>
          <w:rFonts w:ascii="Times New Roman" w:hAnsi="Times New Roman" w:cs="Times New Roman"/>
          <w:i/>
          <w:iCs/>
          <w:sz w:val="24"/>
          <w:szCs w:val="24"/>
        </w:rPr>
        <w:t>. Los derechos de la niñez indígena</w:t>
      </w:r>
      <w:r w:rsidR="001D6C0B" w:rsidRPr="00B71F85">
        <w:rPr>
          <w:rFonts w:ascii="Times New Roman" w:hAnsi="Times New Roman" w:cs="Times New Roman"/>
          <w:sz w:val="24"/>
          <w:szCs w:val="24"/>
        </w:rPr>
        <w:t xml:space="preserve">. </w:t>
      </w:r>
      <w:r w:rsidR="001D6C0B">
        <w:rPr>
          <w:rFonts w:ascii="Times New Roman" w:hAnsi="Times New Roman" w:cs="Times New Roman"/>
          <w:sz w:val="24"/>
          <w:szCs w:val="24"/>
        </w:rPr>
        <w:t xml:space="preserve">Ciudad de México, México: </w:t>
      </w:r>
      <w:r w:rsidR="001D6C0B" w:rsidRPr="001D6C0B">
        <w:rPr>
          <w:rFonts w:ascii="Times New Roman" w:hAnsi="Times New Roman" w:cs="Times New Roman"/>
          <w:sz w:val="24"/>
          <w:szCs w:val="24"/>
        </w:rPr>
        <w:t xml:space="preserve">Comisión Nacional </w:t>
      </w:r>
      <w:r w:rsidR="001D6C0B">
        <w:rPr>
          <w:rFonts w:ascii="Times New Roman" w:hAnsi="Times New Roman" w:cs="Times New Roman"/>
          <w:sz w:val="24"/>
          <w:szCs w:val="24"/>
        </w:rPr>
        <w:t>d</w:t>
      </w:r>
      <w:r w:rsidR="001D6C0B" w:rsidRPr="001D6C0B">
        <w:rPr>
          <w:rFonts w:ascii="Times New Roman" w:hAnsi="Times New Roman" w:cs="Times New Roman"/>
          <w:sz w:val="24"/>
          <w:szCs w:val="24"/>
        </w:rPr>
        <w:t xml:space="preserve">e </w:t>
      </w:r>
      <w:r w:rsidR="001D6C0B">
        <w:rPr>
          <w:rFonts w:ascii="Times New Roman" w:hAnsi="Times New Roman" w:cs="Times New Roman"/>
          <w:sz w:val="24"/>
          <w:szCs w:val="24"/>
        </w:rPr>
        <w:t>l</w:t>
      </w:r>
      <w:r w:rsidR="001D6C0B" w:rsidRPr="001D6C0B">
        <w:rPr>
          <w:rFonts w:ascii="Times New Roman" w:hAnsi="Times New Roman" w:cs="Times New Roman"/>
          <w:sz w:val="24"/>
          <w:szCs w:val="24"/>
        </w:rPr>
        <w:t>os Derechos Humanos</w:t>
      </w:r>
      <w:r w:rsidR="001D6C0B">
        <w:rPr>
          <w:rFonts w:ascii="Times New Roman" w:hAnsi="Times New Roman" w:cs="Times New Roman"/>
          <w:sz w:val="24"/>
          <w:szCs w:val="24"/>
        </w:rPr>
        <w:t>.</w:t>
      </w:r>
    </w:p>
    <w:p w14:paraId="443F5F7A" w14:textId="77777777"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 xml:space="preserve">Valenzuela, M. (2016). </w:t>
      </w:r>
      <w:proofErr w:type="gramStart"/>
      <w:r w:rsidRPr="00B71F85">
        <w:rPr>
          <w:rFonts w:ascii="Times New Roman" w:hAnsi="Times New Roman" w:cs="Times New Roman"/>
          <w:sz w:val="24"/>
          <w:szCs w:val="24"/>
        </w:rPr>
        <w:t>Niños y niñas</w:t>
      </w:r>
      <w:proofErr w:type="gramEnd"/>
      <w:r w:rsidRPr="00B71F85">
        <w:rPr>
          <w:rFonts w:ascii="Times New Roman" w:hAnsi="Times New Roman" w:cs="Times New Roman"/>
          <w:sz w:val="24"/>
          <w:szCs w:val="24"/>
        </w:rPr>
        <w:t xml:space="preserve"> indígenas en la jurisprudencia de la corte interamericana de derechos humanos. Revista de Derecho, Universidad Católica Del Norte, 23(2), 211–240.</w:t>
      </w:r>
    </w:p>
    <w:p w14:paraId="4E3EA0AA" w14:textId="710B5D8A"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r w:rsidRPr="00B71F85">
        <w:rPr>
          <w:rFonts w:ascii="Times New Roman" w:hAnsi="Times New Roman" w:cs="Times New Roman"/>
          <w:sz w:val="24"/>
          <w:szCs w:val="24"/>
        </w:rPr>
        <w:t>Vergara, A., Peña, M., Chávez, P.</w:t>
      </w:r>
      <w:r w:rsidR="001E5CBF">
        <w:rPr>
          <w:rFonts w:ascii="Times New Roman" w:hAnsi="Times New Roman" w:cs="Times New Roman"/>
          <w:sz w:val="24"/>
          <w:szCs w:val="24"/>
        </w:rPr>
        <w:t xml:space="preserve"> y</w:t>
      </w:r>
      <w:r w:rsidRPr="00B71F85">
        <w:rPr>
          <w:rFonts w:ascii="Times New Roman" w:hAnsi="Times New Roman" w:cs="Times New Roman"/>
          <w:sz w:val="24"/>
          <w:szCs w:val="24"/>
        </w:rPr>
        <w:t xml:space="preserve"> Vergara, E. (2015). Los niños como sujetos sociales: El aporte de los nuevos estudios sociales de la infancia y el análisis crítico del discurso. </w:t>
      </w:r>
      <w:proofErr w:type="spellStart"/>
      <w:r w:rsidRPr="00D61639">
        <w:rPr>
          <w:rFonts w:ascii="Times New Roman" w:hAnsi="Times New Roman" w:cs="Times New Roman"/>
          <w:i/>
          <w:iCs/>
          <w:sz w:val="24"/>
          <w:szCs w:val="24"/>
        </w:rPr>
        <w:t>Psicoperspectivas</w:t>
      </w:r>
      <w:proofErr w:type="spellEnd"/>
      <w:r w:rsidRPr="00B71F85">
        <w:rPr>
          <w:rFonts w:ascii="Times New Roman" w:hAnsi="Times New Roman" w:cs="Times New Roman"/>
          <w:sz w:val="24"/>
          <w:szCs w:val="24"/>
        </w:rPr>
        <w:t>, 14(1), 55</w:t>
      </w:r>
      <w:r w:rsidR="001E5CBF">
        <w:rPr>
          <w:rFonts w:ascii="Times New Roman" w:hAnsi="Times New Roman" w:cs="Times New Roman"/>
          <w:sz w:val="24"/>
          <w:szCs w:val="24"/>
        </w:rPr>
        <w:t>-</w:t>
      </w:r>
      <w:r w:rsidRPr="00B71F85">
        <w:rPr>
          <w:rFonts w:ascii="Times New Roman" w:hAnsi="Times New Roman" w:cs="Times New Roman"/>
          <w:sz w:val="24"/>
          <w:szCs w:val="24"/>
        </w:rPr>
        <w:t>65.</w:t>
      </w:r>
      <w:r w:rsidR="001E5CBF">
        <w:rPr>
          <w:rFonts w:ascii="Times New Roman" w:hAnsi="Times New Roman" w:cs="Times New Roman"/>
          <w:sz w:val="24"/>
          <w:szCs w:val="24"/>
        </w:rPr>
        <w:t xml:space="preserve"> Recuperado de</w:t>
      </w:r>
      <w:r w:rsidRPr="00B71F85">
        <w:rPr>
          <w:rFonts w:ascii="Times New Roman" w:hAnsi="Times New Roman" w:cs="Times New Roman"/>
          <w:sz w:val="24"/>
          <w:szCs w:val="24"/>
        </w:rPr>
        <w:t xml:space="preserve"> https://doi.org/10.5027/PSICOPERSPECTIVAS-VOL14-ISSUE1-FULLTEXT-544</w:t>
      </w:r>
      <w:r w:rsidR="001E5CBF">
        <w:rPr>
          <w:rFonts w:ascii="Times New Roman" w:hAnsi="Times New Roman" w:cs="Times New Roman"/>
          <w:sz w:val="24"/>
          <w:szCs w:val="24"/>
        </w:rPr>
        <w:t>.</w:t>
      </w:r>
    </w:p>
    <w:p w14:paraId="53A66F53" w14:textId="77777777" w:rsidR="00B71F85" w:rsidRPr="00B71F85" w:rsidRDefault="00B71F85" w:rsidP="00D61639">
      <w:pPr>
        <w:widowControl w:val="0"/>
        <w:autoSpaceDE w:val="0"/>
        <w:autoSpaceDN w:val="0"/>
        <w:adjustRightInd w:val="0"/>
        <w:spacing w:after="0" w:line="360" w:lineRule="auto"/>
        <w:ind w:left="709" w:right="49" w:hanging="709"/>
        <w:jc w:val="both"/>
        <w:rPr>
          <w:rFonts w:ascii="Times New Roman" w:hAnsi="Times New Roman" w:cs="Times New Roman"/>
          <w:sz w:val="24"/>
          <w:szCs w:val="24"/>
        </w:rPr>
      </w:pPr>
      <w:proofErr w:type="spellStart"/>
      <w:r w:rsidRPr="00B71F85">
        <w:rPr>
          <w:rFonts w:ascii="Times New Roman" w:hAnsi="Times New Roman" w:cs="Times New Roman"/>
          <w:sz w:val="24"/>
          <w:szCs w:val="24"/>
        </w:rPr>
        <w:t>Zarur</w:t>
      </w:r>
      <w:proofErr w:type="spellEnd"/>
      <w:r w:rsidRPr="00B71F85">
        <w:rPr>
          <w:rFonts w:ascii="Times New Roman" w:hAnsi="Times New Roman" w:cs="Times New Roman"/>
          <w:sz w:val="24"/>
          <w:szCs w:val="24"/>
        </w:rPr>
        <w:t>, J. E. (2017). La construcción del derecho a la cultura. La apreciación del arte pictórico para las personas con discapacidad Visual. RIDE Revista Iberoamericana Para La Investigación y El Desarrollo Educativo, 8(15), 474–504. https://doi.org/10.23913/ride.v8i15.307</w:t>
      </w:r>
    </w:p>
    <w:p w14:paraId="6433FF19" w14:textId="3309ADA0" w:rsidR="000E37D7" w:rsidRPr="00C32B09" w:rsidRDefault="000E37D7" w:rsidP="00D563D0">
      <w:pPr>
        <w:widowControl w:val="0"/>
        <w:autoSpaceDE w:val="0"/>
        <w:autoSpaceDN w:val="0"/>
        <w:adjustRightInd w:val="0"/>
        <w:spacing w:after="0" w:line="360" w:lineRule="auto"/>
        <w:ind w:left="480" w:hanging="480"/>
        <w:rPr>
          <w:rFonts w:ascii="Times New Roman" w:hAnsi="Times New Roman" w:cs="Times New Roman"/>
          <w:sz w:val="24"/>
          <w:szCs w:val="24"/>
        </w:rPr>
      </w:pPr>
    </w:p>
    <w:sectPr w:rsidR="000E37D7" w:rsidRPr="00C32B09" w:rsidSect="00AC45E5">
      <w:headerReference w:type="default" r:id="rId7"/>
      <w:footerReference w:type="default" r:id="rId8"/>
      <w:pgSz w:w="12240" w:h="15840"/>
      <w:pgMar w:top="1417"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12E5" w14:textId="77777777" w:rsidR="006D0A00" w:rsidRDefault="006D0A00" w:rsidP="00B76415">
      <w:pPr>
        <w:spacing w:after="0" w:line="240" w:lineRule="auto"/>
      </w:pPr>
      <w:r>
        <w:separator/>
      </w:r>
    </w:p>
  </w:endnote>
  <w:endnote w:type="continuationSeparator" w:id="0">
    <w:p w14:paraId="1B36A68B" w14:textId="77777777" w:rsidR="006D0A00" w:rsidRDefault="006D0A00" w:rsidP="00B7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B181" w14:textId="0649A2CB" w:rsidR="00D40BFD" w:rsidRDefault="00D40BFD">
    <w:pPr>
      <w:pStyle w:val="Piedepgina"/>
    </w:pPr>
    <w:r>
      <w:t xml:space="preserve">              </w:t>
    </w:r>
    <w:r>
      <w:rPr>
        <w:noProof/>
        <w:lang w:val="es-ES" w:eastAsia="es-ES"/>
      </w:rPr>
      <w:drawing>
        <wp:inline distT="0" distB="0" distL="0" distR="0" wp14:anchorId="72F7453B" wp14:editId="1327D768">
          <wp:extent cx="1600200" cy="419100"/>
          <wp:effectExtent l="0" t="0" r="0" b="0"/>
          <wp:docPr id="31" name="Imagen 3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97B98">
      <w:rPr>
        <w:rFonts w:cstheme="minorHAnsi"/>
        <w:b/>
        <w:szCs w:val="18"/>
      </w:rPr>
      <w:t xml:space="preserve">Vol. 12, Núm. 22 </w:t>
    </w:r>
    <w:proofErr w:type="gramStart"/>
    <w:r w:rsidRPr="00B97B98">
      <w:rPr>
        <w:rFonts w:cstheme="minorHAnsi"/>
        <w:b/>
        <w:szCs w:val="18"/>
      </w:rPr>
      <w:t>Enero</w:t>
    </w:r>
    <w:proofErr w:type="gramEnd"/>
    <w:r w:rsidRPr="00B97B98">
      <w:rPr>
        <w:rFonts w:cstheme="minorHAnsi"/>
        <w:b/>
        <w:szCs w:val="18"/>
      </w:rPr>
      <w:t xml:space="preserve"> - Junio 2021, e</w:t>
    </w:r>
    <w:r w:rsidR="00E91437">
      <w:rPr>
        <w:rFonts w:cstheme="minorHAnsi"/>
        <w:b/>
        <w:szCs w:val="18"/>
      </w:rPr>
      <w:t>197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BA077" w14:textId="77777777" w:rsidR="006D0A00" w:rsidRDefault="006D0A00" w:rsidP="00B76415">
      <w:pPr>
        <w:spacing w:after="0" w:line="240" w:lineRule="auto"/>
      </w:pPr>
      <w:r>
        <w:separator/>
      </w:r>
    </w:p>
  </w:footnote>
  <w:footnote w:type="continuationSeparator" w:id="0">
    <w:p w14:paraId="57B639CC" w14:textId="77777777" w:rsidR="006D0A00" w:rsidRDefault="006D0A00" w:rsidP="00B76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8ECF" w14:textId="64C8E045" w:rsidR="00D40BFD" w:rsidRDefault="00D40BFD" w:rsidP="00D40BFD">
    <w:pPr>
      <w:pStyle w:val="Encabezado"/>
      <w:jc w:val="center"/>
    </w:pPr>
    <w:r w:rsidRPr="005A563C">
      <w:rPr>
        <w:noProof/>
        <w:lang w:val="es-ES" w:eastAsia="es-ES"/>
      </w:rPr>
      <w:drawing>
        <wp:inline distT="0" distB="0" distL="0" distR="0" wp14:anchorId="0950A105" wp14:editId="753DEA25">
          <wp:extent cx="5400040" cy="63246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A3"/>
    <w:rsid w:val="0000385C"/>
    <w:rsid w:val="00006082"/>
    <w:rsid w:val="00012CD0"/>
    <w:rsid w:val="00024D05"/>
    <w:rsid w:val="000261C8"/>
    <w:rsid w:val="000348A3"/>
    <w:rsid w:val="00037563"/>
    <w:rsid w:val="000444A1"/>
    <w:rsid w:val="00044885"/>
    <w:rsid w:val="00045FA0"/>
    <w:rsid w:val="000529AD"/>
    <w:rsid w:val="000641E4"/>
    <w:rsid w:val="000657AA"/>
    <w:rsid w:val="000713D5"/>
    <w:rsid w:val="00071A6C"/>
    <w:rsid w:val="00072C72"/>
    <w:rsid w:val="000815EE"/>
    <w:rsid w:val="00092C43"/>
    <w:rsid w:val="00097F78"/>
    <w:rsid w:val="000A3011"/>
    <w:rsid w:val="000B183D"/>
    <w:rsid w:val="000C3026"/>
    <w:rsid w:val="000C5115"/>
    <w:rsid w:val="000D6564"/>
    <w:rsid w:val="000D6799"/>
    <w:rsid w:val="000E2161"/>
    <w:rsid w:val="000E37D7"/>
    <w:rsid w:val="000E6F24"/>
    <w:rsid w:val="000E6F64"/>
    <w:rsid w:val="000E7113"/>
    <w:rsid w:val="000E7A4B"/>
    <w:rsid w:val="000F30F3"/>
    <w:rsid w:val="000F4EB9"/>
    <w:rsid w:val="001152D2"/>
    <w:rsid w:val="00115D2E"/>
    <w:rsid w:val="00120D25"/>
    <w:rsid w:val="001276CA"/>
    <w:rsid w:val="00137EF2"/>
    <w:rsid w:val="0014049D"/>
    <w:rsid w:val="001526EF"/>
    <w:rsid w:val="00152AAB"/>
    <w:rsid w:val="00154669"/>
    <w:rsid w:val="001549E9"/>
    <w:rsid w:val="00167807"/>
    <w:rsid w:val="00172C84"/>
    <w:rsid w:val="0018091A"/>
    <w:rsid w:val="00185075"/>
    <w:rsid w:val="001858B8"/>
    <w:rsid w:val="00197DAF"/>
    <w:rsid w:val="001B35D6"/>
    <w:rsid w:val="001B371B"/>
    <w:rsid w:val="001C4FCB"/>
    <w:rsid w:val="001D4DFF"/>
    <w:rsid w:val="001D6C0B"/>
    <w:rsid w:val="001E5CBF"/>
    <w:rsid w:val="001E64EB"/>
    <w:rsid w:val="001F6E4A"/>
    <w:rsid w:val="002012D1"/>
    <w:rsid w:val="00203029"/>
    <w:rsid w:val="00204815"/>
    <w:rsid w:val="00204ACF"/>
    <w:rsid w:val="00205BD4"/>
    <w:rsid w:val="00214E97"/>
    <w:rsid w:val="00222042"/>
    <w:rsid w:val="00223998"/>
    <w:rsid w:val="00224D3D"/>
    <w:rsid w:val="0023455B"/>
    <w:rsid w:val="00264B67"/>
    <w:rsid w:val="0026532A"/>
    <w:rsid w:val="0027040E"/>
    <w:rsid w:val="00273AB1"/>
    <w:rsid w:val="00274F18"/>
    <w:rsid w:val="00275DEE"/>
    <w:rsid w:val="00281000"/>
    <w:rsid w:val="00281E8D"/>
    <w:rsid w:val="002A1213"/>
    <w:rsid w:val="002A2CA8"/>
    <w:rsid w:val="002A6ECB"/>
    <w:rsid w:val="002A7EF0"/>
    <w:rsid w:val="002B0655"/>
    <w:rsid w:val="002B26BE"/>
    <w:rsid w:val="002B529D"/>
    <w:rsid w:val="002C3FE1"/>
    <w:rsid w:val="002E6320"/>
    <w:rsid w:val="002E6D06"/>
    <w:rsid w:val="002E725C"/>
    <w:rsid w:val="002F3C94"/>
    <w:rsid w:val="002F7EBC"/>
    <w:rsid w:val="00314750"/>
    <w:rsid w:val="00314FB0"/>
    <w:rsid w:val="003531B4"/>
    <w:rsid w:val="003553A4"/>
    <w:rsid w:val="00357D3C"/>
    <w:rsid w:val="00366120"/>
    <w:rsid w:val="00370D3B"/>
    <w:rsid w:val="00373ED6"/>
    <w:rsid w:val="00375C87"/>
    <w:rsid w:val="0038111B"/>
    <w:rsid w:val="00390388"/>
    <w:rsid w:val="003912D7"/>
    <w:rsid w:val="0039448E"/>
    <w:rsid w:val="003A1420"/>
    <w:rsid w:val="003A3544"/>
    <w:rsid w:val="003A37B3"/>
    <w:rsid w:val="003A7682"/>
    <w:rsid w:val="003B046C"/>
    <w:rsid w:val="003C01AA"/>
    <w:rsid w:val="003C37C9"/>
    <w:rsid w:val="003D3521"/>
    <w:rsid w:val="003D4EBB"/>
    <w:rsid w:val="003E50A7"/>
    <w:rsid w:val="003E577B"/>
    <w:rsid w:val="003E65BC"/>
    <w:rsid w:val="003E766A"/>
    <w:rsid w:val="003F0252"/>
    <w:rsid w:val="003F05EA"/>
    <w:rsid w:val="003F0CD2"/>
    <w:rsid w:val="003F1A85"/>
    <w:rsid w:val="003F5DCA"/>
    <w:rsid w:val="00403909"/>
    <w:rsid w:val="0040509E"/>
    <w:rsid w:val="004106FB"/>
    <w:rsid w:val="00417029"/>
    <w:rsid w:val="00420B3B"/>
    <w:rsid w:val="00430485"/>
    <w:rsid w:val="00432F25"/>
    <w:rsid w:val="004435F3"/>
    <w:rsid w:val="00445ABF"/>
    <w:rsid w:val="00447C8B"/>
    <w:rsid w:val="00457FDE"/>
    <w:rsid w:val="00464550"/>
    <w:rsid w:val="004648BB"/>
    <w:rsid w:val="00490833"/>
    <w:rsid w:val="004913A7"/>
    <w:rsid w:val="0049257F"/>
    <w:rsid w:val="00494342"/>
    <w:rsid w:val="004956BD"/>
    <w:rsid w:val="004A1260"/>
    <w:rsid w:val="004A1930"/>
    <w:rsid w:val="004A673D"/>
    <w:rsid w:val="004A786D"/>
    <w:rsid w:val="004B26CB"/>
    <w:rsid w:val="004B68DB"/>
    <w:rsid w:val="004C3463"/>
    <w:rsid w:val="004C39D7"/>
    <w:rsid w:val="004C3DD8"/>
    <w:rsid w:val="004C5BBC"/>
    <w:rsid w:val="004C633D"/>
    <w:rsid w:val="004C7933"/>
    <w:rsid w:val="004D4A3C"/>
    <w:rsid w:val="004E0BCC"/>
    <w:rsid w:val="004E56D1"/>
    <w:rsid w:val="004F20B2"/>
    <w:rsid w:val="004F299D"/>
    <w:rsid w:val="004F69BF"/>
    <w:rsid w:val="0050119B"/>
    <w:rsid w:val="00505A98"/>
    <w:rsid w:val="0050790C"/>
    <w:rsid w:val="00513564"/>
    <w:rsid w:val="00514371"/>
    <w:rsid w:val="00515569"/>
    <w:rsid w:val="00516656"/>
    <w:rsid w:val="005210A7"/>
    <w:rsid w:val="00523800"/>
    <w:rsid w:val="00527A6D"/>
    <w:rsid w:val="005353EC"/>
    <w:rsid w:val="00535BFB"/>
    <w:rsid w:val="00537D89"/>
    <w:rsid w:val="00537F64"/>
    <w:rsid w:val="005439D9"/>
    <w:rsid w:val="00544F61"/>
    <w:rsid w:val="00550934"/>
    <w:rsid w:val="0055719B"/>
    <w:rsid w:val="0056133A"/>
    <w:rsid w:val="00561AC3"/>
    <w:rsid w:val="00562136"/>
    <w:rsid w:val="00565099"/>
    <w:rsid w:val="00593575"/>
    <w:rsid w:val="005B0D96"/>
    <w:rsid w:val="005B145C"/>
    <w:rsid w:val="005C013E"/>
    <w:rsid w:val="005C56F8"/>
    <w:rsid w:val="005D4505"/>
    <w:rsid w:val="005D6406"/>
    <w:rsid w:val="005E1927"/>
    <w:rsid w:val="005E2D73"/>
    <w:rsid w:val="005E445E"/>
    <w:rsid w:val="005F4865"/>
    <w:rsid w:val="00627946"/>
    <w:rsid w:val="006313CC"/>
    <w:rsid w:val="006314CF"/>
    <w:rsid w:val="006314D5"/>
    <w:rsid w:val="00633E04"/>
    <w:rsid w:val="0064389D"/>
    <w:rsid w:val="00652678"/>
    <w:rsid w:val="00654021"/>
    <w:rsid w:val="00656CE9"/>
    <w:rsid w:val="006909AE"/>
    <w:rsid w:val="00692015"/>
    <w:rsid w:val="00693785"/>
    <w:rsid w:val="00695CD5"/>
    <w:rsid w:val="006B1B87"/>
    <w:rsid w:val="006C1ED5"/>
    <w:rsid w:val="006D0A00"/>
    <w:rsid w:val="006D390C"/>
    <w:rsid w:val="006D6D4C"/>
    <w:rsid w:val="006D787B"/>
    <w:rsid w:val="006F67EB"/>
    <w:rsid w:val="00710A9F"/>
    <w:rsid w:val="0071167E"/>
    <w:rsid w:val="00713C77"/>
    <w:rsid w:val="007157FE"/>
    <w:rsid w:val="0071702E"/>
    <w:rsid w:val="007225DF"/>
    <w:rsid w:val="00753CAA"/>
    <w:rsid w:val="007612F7"/>
    <w:rsid w:val="00763712"/>
    <w:rsid w:val="00763F47"/>
    <w:rsid w:val="007668B5"/>
    <w:rsid w:val="00773839"/>
    <w:rsid w:val="00775784"/>
    <w:rsid w:val="00775845"/>
    <w:rsid w:val="0077623D"/>
    <w:rsid w:val="00786AA3"/>
    <w:rsid w:val="0079594E"/>
    <w:rsid w:val="00795B3A"/>
    <w:rsid w:val="00795DEF"/>
    <w:rsid w:val="00797566"/>
    <w:rsid w:val="007B7EA4"/>
    <w:rsid w:val="007C2906"/>
    <w:rsid w:val="007D3432"/>
    <w:rsid w:val="007D7B29"/>
    <w:rsid w:val="007E133F"/>
    <w:rsid w:val="007E2E91"/>
    <w:rsid w:val="007E5E73"/>
    <w:rsid w:val="007E6E0F"/>
    <w:rsid w:val="007F2081"/>
    <w:rsid w:val="00802C9E"/>
    <w:rsid w:val="00812E69"/>
    <w:rsid w:val="0081481C"/>
    <w:rsid w:val="00823D11"/>
    <w:rsid w:val="0083685C"/>
    <w:rsid w:val="00836FB6"/>
    <w:rsid w:val="00843852"/>
    <w:rsid w:val="0084756B"/>
    <w:rsid w:val="00847F11"/>
    <w:rsid w:val="0085286D"/>
    <w:rsid w:val="0085741E"/>
    <w:rsid w:val="00864E5E"/>
    <w:rsid w:val="00867B0C"/>
    <w:rsid w:val="0087152E"/>
    <w:rsid w:val="00872205"/>
    <w:rsid w:val="0087515E"/>
    <w:rsid w:val="008810EF"/>
    <w:rsid w:val="00881AF8"/>
    <w:rsid w:val="008862D2"/>
    <w:rsid w:val="00891504"/>
    <w:rsid w:val="008A2B05"/>
    <w:rsid w:val="008B45F9"/>
    <w:rsid w:val="008C0B59"/>
    <w:rsid w:val="008C2B83"/>
    <w:rsid w:val="008E0D8D"/>
    <w:rsid w:val="008E19A3"/>
    <w:rsid w:val="008F44D8"/>
    <w:rsid w:val="00900C3D"/>
    <w:rsid w:val="00902CF5"/>
    <w:rsid w:val="00904F46"/>
    <w:rsid w:val="009072CE"/>
    <w:rsid w:val="00924ABD"/>
    <w:rsid w:val="009264E0"/>
    <w:rsid w:val="00927FAB"/>
    <w:rsid w:val="00930247"/>
    <w:rsid w:val="009330A3"/>
    <w:rsid w:val="00945C69"/>
    <w:rsid w:val="00947866"/>
    <w:rsid w:val="009629FA"/>
    <w:rsid w:val="00971B9C"/>
    <w:rsid w:val="00981F93"/>
    <w:rsid w:val="00982304"/>
    <w:rsid w:val="00994DAA"/>
    <w:rsid w:val="009950D8"/>
    <w:rsid w:val="0099701D"/>
    <w:rsid w:val="009A7CC2"/>
    <w:rsid w:val="009C023A"/>
    <w:rsid w:val="009C1160"/>
    <w:rsid w:val="009C1AC3"/>
    <w:rsid w:val="009D13B9"/>
    <w:rsid w:val="009D6F55"/>
    <w:rsid w:val="009D7227"/>
    <w:rsid w:val="009F1439"/>
    <w:rsid w:val="009F333E"/>
    <w:rsid w:val="009F46EA"/>
    <w:rsid w:val="009F5000"/>
    <w:rsid w:val="009F77D4"/>
    <w:rsid w:val="00A0236C"/>
    <w:rsid w:val="00A04D1F"/>
    <w:rsid w:val="00A128E8"/>
    <w:rsid w:val="00A1396D"/>
    <w:rsid w:val="00A15A8D"/>
    <w:rsid w:val="00A16D7C"/>
    <w:rsid w:val="00A30071"/>
    <w:rsid w:val="00A333B8"/>
    <w:rsid w:val="00A33A80"/>
    <w:rsid w:val="00A36235"/>
    <w:rsid w:val="00A403CB"/>
    <w:rsid w:val="00A40799"/>
    <w:rsid w:val="00A43D82"/>
    <w:rsid w:val="00A44722"/>
    <w:rsid w:val="00A45BAF"/>
    <w:rsid w:val="00A50634"/>
    <w:rsid w:val="00A5159B"/>
    <w:rsid w:val="00A61A51"/>
    <w:rsid w:val="00A6651D"/>
    <w:rsid w:val="00A66D84"/>
    <w:rsid w:val="00A71CFD"/>
    <w:rsid w:val="00A74715"/>
    <w:rsid w:val="00A751C4"/>
    <w:rsid w:val="00A77F3E"/>
    <w:rsid w:val="00A8082E"/>
    <w:rsid w:val="00A836C4"/>
    <w:rsid w:val="00A84537"/>
    <w:rsid w:val="00A86BC3"/>
    <w:rsid w:val="00A876B7"/>
    <w:rsid w:val="00A94B51"/>
    <w:rsid w:val="00AA286A"/>
    <w:rsid w:val="00AA34BC"/>
    <w:rsid w:val="00AA6C6D"/>
    <w:rsid w:val="00AA7340"/>
    <w:rsid w:val="00AB040E"/>
    <w:rsid w:val="00AC45E5"/>
    <w:rsid w:val="00AD07CC"/>
    <w:rsid w:val="00AD4CA1"/>
    <w:rsid w:val="00AE1892"/>
    <w:rsid w:val="00AF3BE2"/>
    <w:rsid w:val="00AF520F"/>
    <w:rsid w:val="00B00690"/>
    <w:rsid w:val="00B07754"/>
    <w:rsid w:val="00B20326"/>
    <w:rsid w:val="00B235DE"/>
    <w:rsid w:val="00B24983"/>
    <w:rsid w:val="00B35F97"/>
    <w:rsid w:val="00B43CEB"/>
    <w:rsid w:val="00B4456B"/>
    <w:rsid w:val="00B504BA"/>
    <w:rsid w:val="00B550F5"/>
    <w:rsid w:val="00B554A0"/>
    <w:rsid w:val="00B572AB"/>
    <w:rsid w:val="00B71F85"/>
    <w:rsid w:val="00B76415"/>
    <w:rsid w:val="00B83949"/>
    <w:rsid w:val="00B85DA6"/>
    <w:rsid w:val="00BA0552"/>
    <w:rsid w:val="00BA59F0"/>
    <w:rsid w:val="00BA6A40"/>
    <w:rsid w:val="00BB48C2"/>
    <w:rsid w:val="00BB5C27"/>
    <w:rsid w:val="00BC40A4"/>
    <w:rsid w:val="00BC5D8A"/>
    <w:rsid w:val="00BD070C"/>
    <w:rsid w:val="00BD5CCB"/>
    <w:rsid w:val="00BD7A59"/>
    <w:rsid w:val="00BE0186"/>
    <w:rsid w:val="00BE15A1"/>
    <w:rsid w:val="00BE57E3"/>
    <w:rsid w:val="00BF1D36"/>
    <w:rsid w:val="00C0011F"/>
    <w:rsid w:val="00C00393"/>
    <w:rsid w:val="00C01793"/>
    <w:rsid w:val="00C07135"/>
    <w:rsid w:val="00C11203"/>
    <w:rsid w:val="00C171D5"/>
    <w:rsid w:val="00C22B14"/>
    <w:rsid w:val="00C26A67"/>
    <w:rsid w:val="00C30B53"/>
    <w:rsid w:val="00C32B09"/>
    <w:rsid w:val="00C33D9E"/>
    <w:rsid w:val="00C35B70"/>
    <w:rsid w:val="00C363A0"/>
    <w:rsid w:val="00C43EBB"/>
    <w:rsid w:val="00C553D4"/>
    <w:rsid w:val="00C62182"/>
    <w:rsid w:val="00C631E8"/>
    <w:rsid w:val="00C65FCD"/>
    <w:rsid w:val="00C707F0"/>
    <w:rsid w:val="00C74B52"/>
    <w:rsid w:val="00C763BB"/>
    <w:rsid w:val="00C84112"/>
    <w:rsid w:val="00C8413C"/>
    <w:rsid w:val="00C95165"/>
    <w:rsid w:val="00C9633E"/>
    <w:rsid w:val="00CA1400"/>
    <w:rsid w:val="00CC1471"/>
    <w:rsid w:val="00CD02CD"/>
    <w:rsid w:val="00CD78B8"/>
    <w:rsid w:val="00CE0502"/>
    <w:rsid w:val="00CE46D7"/>
    <w:rsid w:val="00CE54FA"/>
    <w:rsid w:val="00CF09EA"/>
    <w:rsid w:val="00CF214C"/>
    <w:rsid w:val="00CF354E"/>
    <w:rsid w:val="00D04713"/>
    <w:rsid w:val="00D077A7"/>
    <w:rsid w:val="00D07B79"/>
    <w:rsid w:val="00D14697"/>
    <w:rsid w:val="00D20081"/>
    <w:rsid w:val="00D20A83"/>
    <w:rsid w:val="00D26F22"/>
    <w:rsid w:val="00D3201E"/>
    <w:rsid w:val="00D324E4"/>
    <w:rsid w:val="00D36727"/>
    <w:rsid w:val="00D374AC"/>
    <w:rsid w:val="00D40BFD"/>
    <w:rsid w:val="00D41847"/>
    <w:rsid w:val="00D425ED"/>
    <w:rsid w:val="00D464BD"/>
    <w:rsid w:val="00D525CB"/>
    <w:rsid w:val="00D563D0"/>
    <w:rsid w:val="00D56CA2"/>
    <w:rsid w:val="00D61639"/>
    <w:rsid w:val="00D67A5C"/>
    <w:rsid w:val="00D7152B"/>
    <w:rsid w:val="00D733E7"/>
    <w:rsid w:val="00D73EC7"/>
    <w:rsid w:val="00D917D9"/>
    <w:rsid w:val="00D952D9"/>
    <w:rsid w:val="00DA2E3A"/>
    <w:rsid w:val="00DB02EE"/>
    <w:rsid w:val="00DB0CAB"/>
    <w:rsid w:val="00DB4CA7"/>
    <w:rsid w:val="00DB4F65"/>
    <w:rsid w:val="00DB6E39"/>
    <w:rsid w:val="00DB7099"/>
    <w:rsid w:val="00DC06E4"/>
    <w:rsid w:val="00DC447D"/>
    <w:rsid w:val="00DC7514"/>
    <w:rsid w:val="00DD36B8"/>
    <w:rsid w:val="00DD3ED6"/>
    <w:rsid w:val="00DD667D"/>
    <w:rsid w:val="00DE54C1"/>
    <w:rsid w:val="00DE592D"/>
    <w:rsid w:val="00DF187F"/>
    <w:rsid w:val="00DF794C"/>
    <w:rsid w:val="00E02D5D"/>
    <w:rsid w:val="00E049A5"/>
    <w:rsid w:val="00E04D1E"/>
    <w:rsid w:val="00E0663F"/>
    <w:rsid w:val="00E1548E"/>
    <w:rsid w:val="00E301D2"/>
    <w:rsid w:val="00E313F2"/>
    <w:rsid w:val="00E40E84"/>
    <w:rsid w:val="00E46FC8"/>
    <w:rsid w:val="00E54BD2"/>
    <w:rsid w:val="00E66478"/>
    <w:rsid w:val="00E6728D"/>
    <w:rsid w:val="00E6775B"/>
    <w:rsid w:val="00E76B20"/>
    <w:rsid w:val="00E805CA"/>
    <w:rsid w:val="00E81537"/>
    <w:rsid w:val="00E81B5B"/>
    <w:rsid w:val="00E87CCE"/>
    <w:rsid w:val="00E91437"/>
    <w:rsid w:val="00E972B8"/>
    <w:rsid w:val="00EA04A5"/>
    <w:rsid w:val="00EA6E1C"/>
    <w:rsid w:val="00EB0B33"/>
    <w:rsid w:val="00EB2A2C"/>
    <w:rsid w:val="00EB2E33"/>
    <w:rsid w:val="00EC59B6"/>
    <w:rsid w:val="00EE13E7"/>
    <w:rsid w:val="00EE1FC0"/>
    <w:rsid w:val="00EE7F7C"/>
    <w:rsid w:val="00EF0C69"/>
    <w:rsid w:val="00EF64AA"/>
    <w:rsid w:val="00F00FA2"/>
    <w:rsid w:val="00F0268D"/>
    <w:rsid w:val="00F1089D"/>
    <w:rsid w:val="00F229D3"/>
    <w:rsid w:val="00F30561"/>
    <w:rsid w:val="00F32A3D"/>
    <w:rsid w:val="00F369BD"/>
    <w:rsid w:val="00F52421"/>
    <w:rsid w:val="00F526E4"/>
    <w:rsid w:val="00F53323"/>
    <w:rsid w:val="00F560FF"/>
    <w:rsid w:val="00F56F6D"/>
    <w:rsid w:val="00F573CF"/>
    <w:rsid w:val="00F64A08"/>
    <w:rsid w:val="00F66115"/>
    <w:rsid w:val="00F66479"/>
    <w:rsid w:val="00F77562"/>
    <w:rsid w:val="00F84588"/>
    <w:rsid w:val="00F84FA2"/>
    <w:rsid w:val="00F90FA5"/>
    <w:rsid w:val="00F91404"/>
    <w:rsid w:val="00FA2C08"/>
    <w:rsid w:val="00FB64A4"/>
    <w:rsid w:val="00FC00F7"/>
    <w:rsid w:val="00FC36E8"/>
    <w:rsid w:val="00FC50B4"/>
    <w:rsid w:val="00FC5A98"/>
    <w:rsid w:val="00FC5B79"/>
    <w:rsid w:val="00FC7EB0"/>
    <w:rsid w:val="00FD0E76"/>
    <w:rsid w:val="00FD3296"/>
    <w:rsid w:val="00FD3BBB"/>
    <w:rsid w:val="00FD42C1"/>
    <w:rsid w:val="00FD4614"/>
    <w:rsid w:val="00FD4BC2"/>
    <w:rsid w:val="00FE33F4"/>
    <w:rsid w:val="00FE513A"/>
    <w:rsid w:val="00FF53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87EBC"/>
  <w15:chartTrackingRefBased/>
  <w15:docId w15:val="{808D70C5-3861-413C-A7AF-DCC7711F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3A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A80"/>
    <w:rPr>
      <w:rFonts w:ascii="Segoe UI" w:hAnsi="Segoe UI" w:cs="Segoe UI"/>
      <w:sz w:val="18"/>
      <w:szCs w:val="18"/>
    </w:rPr>
  </w:style>
  <w:style w:type="paragraph" w:styleId="Encabezado">
    <w:name w:val="header"/>
    <w:basedOn w:val="Normal"/>
    <w:link w:val="EncabezadoCar"/>
    <w:uiPriority w:val="99"/>
    <w:unhideWhenUsed/>
    <w:rsid w:val="00B7641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76415"/>
  </w:style>
  <w:style w:type="paragraph" w:styleId="Piedepgina">
    <w:name w:val="footer"/>
    <w:basedOn w:val="Normal"/>
    <w:link w:val="PiedepginaCar"/>
    <w:uiPriority w:val="99"/>
    <w:unhideWhenUsed/>
    <w:rsid w:val="00B7641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76415"/>
  </w:style>
  <w:style w:type="character" w:styleId="Refdecomentario">
    <w:name w:val="annotation reference"/>
    <w:basedOn w:val="Fuentedeprrafopredeter"/>
    <w:uiPriority w:val="99"/>
    <w:semiHidden/>
    <w:unhideWhenUsed/>
    <w:rsid w:val="00447C8B"/>
    <w:rPr>
      <w:sz w:val="16"/>
      <w:szCs w:val="16"/>
    </w:rPr>
  </w:style>
  <w:style w:type="paragraph" w:styleId="Textocomentario">
    <w:name w:val="annotation text"/>
    <w:basedOn w:val="Normal"/>
    <w:link w:val="TextocomentarioCar"/>
    <w:uiPriority w:val="99"/>
    <w:semiHidden/>
    <w:unhideWhenUsed/>
    <w:rsid w:val="00447C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7C8B"/>
    <w:rPr>
      <w:sz w:val="20"/>
      <w:szCs w:val="20"/>
    </w:rPr>
  </w:style>
  <w:style w:type="paragraph" w:styleId="Asuntodelcomentario">
    <w:name w:val="annotation subject"/>
    <w:basedOn w:val="Textocomentario"/>
    <w:next w:val="Textocomentario"/>
    <w:link w:val="AsuntodelcomentarioCar"/>
    <w:uiPriority w:val="99"/>
    <w:semiHidden/>
    <w:unhideWhenUsed/>
    <w:rsid w:val="00447C8B"/>
    <w:rPr>
      <w:b/>
      <w:bCs/>
    </w:rPr>
  </w:style>
  <w:style w:type="character" w:customStyle="1" w:styleId="AsuntodelcomentarioCar">
    <w:name w:val="Asunto del comentario Car"/>
    <w:basedOn w:val="TextocomentarioCar"/>
    <w:link w:val="Asuntodelcomentario"/>
    <w:uiPriority w:val="99"/>
    <w:semiHidden/>
    <w:rsid w:val="00447C8B"/>
    <w:rPr>
      <w:b/>
      <w:bCs/>
      <w:sz w:val="20"/>
      <w:szCs w:val="20"/>
    </w:rPr>
  </w:style>
  <w:style w:type="paragraph" w:styleId="Prrafodelista">
    <w:name w:val="List Paragraph"/>
    <w:basedOn w:val="Normal"/>
    <w:uiPriority w:val="34"/>
    <w:qFormat/>
    <w:rsid w:val="00222042"/>
    <w:pPr>
      <w:ind w:left="720"/>
      <w:contextualSpacing/>
    </w:pPr>
  </w:style>
  <w:style w:type="character" w:styleId="Hipervnculo">
    <w:name w:val="Hyperlink"/>
    <w:basedOn w:val="Fuentedeprrafopredeter"/>
    <w:uiPriority w:val="99"/>
    <w:unhideWhenUsed/>
    <w:rsid w:val="000E6F64"/>
    <w:rPr>
      <w:color w:val="0563C1" w:themeColor="hyperlink"/>
      <w:u w:val="single"/>
    </w:rPr>
  </w:style>
  <w:style w:type="character" w:styleId="Mencinsinresolver">
    <w:name w:val="Unresolved Mention"/>
    <w:basedOn w:val="Fuentedeprrafopredeter"/>
    <w:uiPriority w:val="99"/>
    <w:semiHidden/>
    <w:unhideWhenUsed/>
    <w:rsid w:val="000E6F64"/>
    <w:rPr>
      <w:color w:val="605E5C"/>
      <w:shd w:val="clear" w:color="auto" w:fill="E1DFDD"/>
    </w:rPr>
  </w:style>
  <w:style w:type="paragraph" w:styleId="Textonotapie">
    <w:name w:val="footnote text"/>
    <w:basedOn w:val="Normal"/>
    <w:link w:val="TextonotapieCar"/>
    <w:uiPriority w:val="99"/>
    <w:semiHidden/>
    <w:unhideWhenUsed/>
    <w:rsid w:val="00505A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5A98"/>
    <w:rPr>
      <w:sz w:val="20"/>
      <w:szCs w:val="20"/>
    </w:rPr>
  </w:style>
  <w:style w:type="character" w:styleId="Refdenotaalpie">
    <w:name w:val="footnote reference"/>
    <w:basedOn w:val="Fuentedeprrafopredeter"/>
    <w:uiPriority w:val="99"/>
    <w:semiHidden/>
    <w:unhideWhenUsed/>
    <w:rsid w:val="00505A98"/>
    <w:rPr>
      <w:vertAlign w:val="superscript"/>
    </w:rPr>
  </w:style>
  <w:style w:type="paragraph" w:styleId="HTMLconformatoprevio">
    <w:name w:val="HTML Preformatted"/>
    <w:basedOn w:val="Normal"/>
    <w:link w:val="HTMLconformatoprevioCar"/>
    <w:uiPriority w:val="99"/>
    <w:unhideWhenUsed/>
    <w:rsid w:val="00D40BFD"/>
    <w:pPr>
      <w:spacing w:after="0" w:line="240" w:lineRule="auto"/>
    </w:pPr>
    <w:rPr>
      <w:rFonts w:ascii="Consolas" w:eastAsia="Calibri" w:hAnsi="Consolas" w:cs="Consolas"/>
      <w:sz w:val="20"/>
      <w:szCs w:val="20"/>
      <w:lang w:val="es-MX" w:eastAsia="es-MX"/>
    </w:rPr>
  </w:style>
  <w:style w:type="character" w:customStyle="1" w:styleId="HTMLconformatoprevioCar">
    <w:name w:val="HTML con formato previo Car"/>
    <w:basedOn w:val="Fuentedeprrafopredeter"/>
    <w:link w:val="HTMLconformatoprevio"/>
    <w:uiPriority w:val="99"/>
    <w:rsid w:val="00D40BFD"/>
    <w:rPr>
      <w:rFonts w:ascii="Consolas" w:eastAsia="Calibri" w:hAnsi="Consolas" w:cs="Consola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FD4D8-32D8-409B-9B62-C98AFA9E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23</Pages>
  <Words>17407</Words>
  <Characters>95742</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Gustavo Toledo</cp:lastModifiedBy>
  <cp:revision>10</cp:revision>
  <dcterms:created xsi:type="dcterms:W3CDTF">2021-03-06T18:27:00Z</dcterms:created>
  <dcterms:modified xsi:type="dcterms:W3CDTF">2021-03-08T16:50:00Z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8b7769d5-5870-3b22-8008-f2bc2b2ae26e</vt:lpwstr>
  </property>
  <property fmtid="{D5CDD505-2E9C-101B-9397-08002B2CF9AE}" pid="24" name="Mendeley Citation Style_1">
    <vt:lpwstr>http://www.zotero.org/styles/apa</vt:lpwstr>
  </property>
</Properties>
</file>