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B9FE" w14:textId="234909BC" w:rsidR="00FE24D0" w:rsidRPr="005D4432" w:rsidRDefault="005D4432" w:rsidP="00FE24D0">
      <w:pPr>
        <w:spacing w:before="240" w:after="240" w:line="360" w:lineRule="auto"/>
        <w:jc w:val="right"/>
        <w:rPr>
          <w:b/>
          <w:bCs/>
          <w:i/>
          <w:iCs/>
          <w:color w:val="000000" w:themeColor="text1"/>
        </w:rPr>
      </w:pPr>
      <w:r w:rsidRPr="005D4432">
        <w:rPr>
          <w:b/>
          <w:bCs/>
          <w:i/>
          <w:iCs/>
          <w:color w:val="000000" w:themeColor="text1"/>
        </w:rPr>
        <w:t>https://doi.org/10.23913/ride.v11i22.889</w:t>
      </w:r>
    </w:p>
    <w:p w14:paraId="0971BD0B" w14:textId="3D3F8993" w:rsidR="00FE24D0" w:rsidRPr="00575EFD" w:rsidRDefault="00FE24D0" w:rsidP="00FE24D0">
      <w:pPr>
        <w:spacing w:before="240" w:after="240" w:line="360" w:lineRule="auto"/>
        <w:jc w:val="right"/>
        <w:rPr>
          <w:b/>
          <w:sz w:val="32"/>
          <w:szCs w:val="32"/>
          <w:lang w:eastAsia="es-MX"/>
        </w:rPr>
      </w:pPr>
      <w:r w:rsidRPr="00575EFD">
        <w:rPr>
          <w:b/>
          <w:bCs/>
          <w:i/>
          <w:iCs/>
          <w:color w:val="000000" w:themeColor="text1"/>
        </w:rPr>
        <w:t>Artículos científicos</w:t>
      </w:r>
    </w:p>
    <w:p w14:paraId="1E9AB104" w14:textId="5C64287A" w:rsidR="003932CF" w:rsidRPr="00575EFD" w:rsidRDefault="003932CF" w:rsidP="00FE24D0">
      <w:pPr>
        <w:spacing w:line="276" w:lineRule="auto"/>
        <w:jc w:val="right"/>
        <w:rPr>
          <w:rFonts w:ascii="Calibri" w:hAnsi="Calibri" w:cs="Calibri"/>
          <w:b/>
          <w:color w:val="000000" w:themeColor="text1"/>
          <w:sz w:val="36"/>
          <w:szCs w:val="36"/>
          <w:lang w:eastAsia="es-MX"/>
        </w:rPr>
      </w:pPr>
      <w:r w:rsidRPr="00575EFD">
        <w:rPr>
          <w:rFonts w:ascii="Calibri" w:hAnsi="Calibri" w:cs="Calibri"/>
          <w:b/>
          <w:color w:val="000000" w:themeColor="text1"/>
          <w:sz w:val="36"/>
          <w:szCs w:val="36"/>
          <w:lang w:eastAsia="es-MX"/>
        </w:rPr>
        <w:t>Beneficios de la práctica musical en los niveles de educación básica obligatoria en México</w:t>
      </w:r>
    </w:p>
    <w:p w14:paraId="475B6CD8" w14:textId="5BA8511A" w:rsidR="001A6B72" w:rsidRPr="00C86A29" w:rsidRDefault="00FE24D0" w:rsidP="00FE24D0">
      <w:pPr>
        <w:spacing w:line="276" w:lineRule="auto"/>
        <w:jc w:val="right"/>
        <w:rPr>
          <w:rFonts w:ascii="Calibri" w:hAnsi="Calibri" w:cs="Calibri"/>
          <w:b/>
          <w:i/>
          <w:iCs/>
          <w:color w:val="000000" w:themeColor="text1"/>
          <w:sz w:val="28"/>
          <w:szCs w:val="28"/>
          <w:lang w:val="en-US" w:eastAsia="es-MX"/>
        </w:rPr>
      </w:pPr>
      <w:r w:rsidRPr="005D4432">
        <w:rPr>
          <w:rFonts w:ascii="Calibri" w:hAnsi="Calibri" w:cs="Calibri"/>
          <w:b/>
          <w:color w:val="000000" w:themeColor="text1"/>
          <w:sz w:val="36"/>
          <w:szCs w:val="36"/>
          <w:lang w:val="en-US" w:eastAsia="es-MX"/>
        </w:rPr>
        <w:br/>
      </w:r>
      <w:r w:rsidR="001A6B72" w:rsidRPr="00C86A29">
        <w:rPr>
          <w:rFonts w:ascii="Calibri" w:hAnsi="Calibri" w:cs="Calibri"/>
          <w:b/>
          <w:i/>
          <w:iCs/>
          <w:color w:val="000000" w:themeColor="text1"/>
          <w:sz w:val="28"/>
          <w:szCs w:val="28"/>
          <w:lang w:val="en-US" w:eastAsia="es-MX"/>
        </w:rPr>
        <w:t xml:space="preserve">Benefits </w:t>
      </w:r>
      <w:r w:rsidR="00A8604F" w:rsidRPr="00C86A29">
        <w:rPr>
          <w:rFonts w:ascii="Calibri" w:hAnsi="Calibri" w:cs="Calibri"/>
          <w:b/>
          <w:i/>
          <w:iCs/>
          <w:color w:val="000000" w:themeColor="text1"/>
          <w:sz w:val="28"/>
          <w:szCs w:val="28"/>
          <w:lang w:val="en-US" w:eastAsia="es-MX"/>
        </w:rPr>
        <w:t xml:space="preserve">of Musical Practice at Compulsory Basic Education Levels in </w:t>
      </w:r>
      <w:r w:rsidR="001A6B72" w:rsidRPr="00C86A29">
        <w:rPr>
          <w:rFonts w:ascii="Calibri" w:hAnsi="Calibri" w:cs="Calibri"/>
          <w:b/>
          <w:i/>
          <w:iCs/>
          <w:color w:val="000000" w:themeColor="text1"/>
          <w:sz w:val="28"/>
          <w:szCs w:val="28"/>
          <w:lang w:val="en-US" w:eastAsia="es-MX"/>
        </w:rPr>
        <w:t>Mexico</w:t>
      </w:r>
    </w:p>
    <w:p w14:paraId="22C9AC95" w14:textId="633C3739" w:rsidR="00FE24D0" w:rsidRPr="00575EFD" w:rsidRDefault="00FE24D0" w:rsidP="00FE24D0">
      <w:pPr>
        <w:spacing w:line="276" w:lineRule="auto"/>
        <w:jc w:val="right"/>
        <w:rPr>
          <w:rFonts w:ascii="Calibri" w:hAnsi="Calibri" w:cs="Calibri"/>
          <w:b/>
          <w:i/>
          <w:iCs/>
          <w:color w:val="000000" w:themeColor="text1"/>
          <w:sz w:val="28"/>
          <w:szCs w:val="28"/>
          <w:lang w:eastAsia="es-MX"/>
        </w:rPr>
      </w:pPr>
      <w:r w:rsidRPr="005D4432">
        <w:rPr>
          <w:rFonts w:ascii="Calibri" w:hAnsi="Calibri" w:cs="Calibri"/>
          <w:b/>
          <w:i/>
          <w:iCs/>
          <w:color w:val="000000" w:themeColor="text1"/>
          <w:sz w:val="28"/>
          <w:szCs w:val="28"/>
          <w:lang w:eastAsia="es-MX"/>
        </w:rPr>
        <w:br/>
      </w:r>
      <w:proofErr w:type="spellStart"/>
      <w:r w:rsidRPr="00575EFD">
        <w:rPr>
          <w:rFonts w:ascii="Calibri" w:hAnsi="Calibri" w:cs="Calibri"/>
          <w:b/>
          <w:i/>
          <w:iCs/>
          <w:color w:val="000000" w:themeColor="text1"/>
          <w:sz w:val="28"/>
          <w:szCs w:val="28"/>
          <w:lang w:eastAsia="es-MX"/>
        </w:rPr>
        <w:t>Benefícios</w:t>
      </w:r>
      <w:proofErr w:type="spellEnd"/>
      <w:r w:rsidRPr="00575EFD">
        <w:rPr>
          <w:rFonts w:ascii="Calibri" w:hAnsi="Calibri" w:cs="Calibri"/>
          <w:b/>
          <w:i/>
          <w:iCs/>
          <w:color w:val="000000" w:themeColor="text1"/>
          <w:sz w:val="28"/>
          <w:szCs w:val="28"/>
          <w:lang w:eastAsia="es-MX"/>
        </w:rPr>
        <w:t xml:space="preserve"> da </w:t>
      </w:r>
      <w:proofErr w:type="spellStart"/>
      <w:r w:rsidRPr="00575EFD">
        <w:rPr>
          <w:rFonts w:ascii="Calibri" w:hAnsi="Calibri" w:cs="Calibri"/>
          <w:b/>
          <w:i/>
          <w:iCs/>
          <w:color w:val="000000" w:themeColor="text1"/>
          <w:sz w:val="28"/>
          <w:szCs w:val="28"/>
          <w:lang w:eastAsia="es-MX"/>
        </w:rPr>
        <w:t>prática</w:t>
      </w:r>
      <w:proofErr w:type="spellEnd"/>
      <w:r w:rsidRPr="00575EFD">
        <w:rPr>
          <w:rFonts w:ascii="Calibri" w:hAnsi="Calibri" w:cs="Calibri"/>
          <w:b/>
          <w:i/>
          <w:iCs/>
          <w:color w:val="000000" w:themeColor="text1"/>
          <w:sz w:val="28"/>
          <w:szCs w:val="28"/>
          <w:lang w:eastAsia="es-MX"/>
        </w:rPr>
        <w:t xml:space="preserve"> musical nos níveis de ensino básico obrigatório no México</w:t>
      </w:r>
    </w:p>
    <w:p w14:paraId="49A79464" w14:textId="77777777" w:rsidR="001A6B72" w:rsidRPr="00575EFD" w:rsidRDefault="001A6B72" w:rsidP="00A8604F">
      <w:pPr>
        <w:spacing w:line="360" w:lineRule="auto"/>
        <w:jc w:val="right"/>
        <w:rPr>
          <w:b/>
          <w:bCs/>
          <w:kern w:val="36"/>
        </w:rPr>
      </w:pPr>
    </w:p>
    <w:p w14:paraId="1450AB40" w14:textId="04A301F4" w:rsidR="004211CE" w:rsidRPr="00575EFD" w:rsidRDefault="004211CE" w:rsidP="00FE24D0">
      <w:pPr>
        <w:spacing w:line="276" w:lineRule="auto"/>
        <w:jc w:val="right"/>
        <w:rPr>
          <w:rFonts w:asciiTheme="minorHAnsi" w:eastAsiaTheme="minorHAnsi" w:hAnsiTheme="minorHAnsi" w:cstheme="minorHAnsi"/>
          <w:b/>
        </w:rPr>
      </w:pPr>
      <w:r w:rsidRPr="00575EFD">
        <w:rPr>
          <w:rFonts w:asciiTheme="minorHAnsi" w:eastAsiaTheme="minorHAnsi" w:hAnsiTheme="minorHAnsi" w:cstheme="minorHAnsi"/>
          <w:b/>
        </w:rPr>
        <w:t>José María López Prado</w:t>
      </w:r>
    </w:p>
    <w:p w14:paraId="2F08E9BB" w14:textId="54A6233F" w:rsidR="00FE24D0" w:rsidRPr="00575EFD" w:rsidRDefault="00FE24D0" w:rsidP="00FE24D0">
      <w:pPr>
        <w:pStyle w:val="Textonotapie"/>
        <w:spacing w:line="276" w:lineRule="auto"/>
        <w:jc w:val="right"/>
        <w:rPr>
          <w:sz w:val="24"/>
          <w:szCs w:val="24"/>
        </w:rPr>
      </w:pPr>
      <w:r w:rsidRPr="00575EFD">
        <w:rPr>
          <w:sz w:val="24"/>
          <w:szCs w:val="24"/>
        </w:rPr>
        <w:t>Universidad Autónoma de Nuevo León, México</w:t>
      </w:r>
    </w:p>
    <w:p w14:paraId="0BC26176" w14:textId="0EF4602D" w:rsidR="00C86A29" w:rsidRPr="008555D9" w:rsidRDefault="00FE24D0" w:rsidP="00C86A29">
      <w:pPr>
        <w:pStyle w:val="Textonotapie"/>
        <w:spacing w:line="276" w:lineRule="auto"/>
        <w:jc w:val="right"/>
        <w:rPr>
          <w:rFonts w:asciiTheme="minorHAnsi" w:hAnsiTheme="minorHAnsi" w:cstheme="minorHAnsi"/>
          <w:color w:val="FF0000"/>
          <w:sz w:val="24"/>
          <w:szCs w:val="24"/>
        </w:rPr>
      </w:pPr>
      <w:r w:rsidRPr="00575EFD">
        <w:t xml:space="preserve"> </w:t>
      </w:r>
      <w:r w:rsidR="00C86A29" w:rsidRPr="008555D9">
        <w:rPr>
          <w:rFonts w:asciiTheme="minorHAnsi" w:hAnsiTheme="minorHAnsi" w:cstheme="minorHAnsi"/>
          <w:color w:val="FF0000"/>
          <w:sz w:val="24"/>
          <w:szCs w:val="24"/>
        </w:rPr>
        <w:t>jmlopezprado@hotmail.com</w:t>
      </w:r>
    </w:p>
    <w:p w14:paraId="16CBDEB2" w14:textId="2870D5AF" w:rsidR="00C86A29" w:rsidRPr="008555D9" w:rsidRDefault="00C86A29" w:rsidP="00C86A29">
      <w:pPr>
        <w:pStyle w:val="Textonotapie"/>
        <w:spacing w:line="276" w:lineRule="auto"/>
        <w:jc w:val="right"/>
        <w:rPr>
          <w:sz w:val="24"/>
          <w:szCs w:val="24"/>
        </w:rPr>
      </w:pPr>
      <w:r w:rsidRPr="008555D9">
        <w:rPr>
          <w:sz w:val="24"/>
          <w:szCs w:val="24"/>
        </w:rPr>
        <w:t>https://orcid.org/0000-0001-9175-8914</w:t>
      </w:r>
    </w:p>
    <w:p w14:paraId="74E884D7" w14:textId="77777777" w:rsidR="00FE24D0" w:rsidRPr="00575EFD" w:rsidRDefault="00FE24D0" w:rsidP="00C44841">
      <w:pPr>
        <w:spacing w:line="276" w:lineRule="auto"/>
      </w:pPr>
    </w:p>
    <w:p w14:paraId="75C67077" w14:textId="570B9A66" w:rsidR="004211CE" w:rsidRPr="00575EFD" w:rsidRDefault="004211CE" w:rsidP="00FE24D0">
      <w:pPr>
        <w:spacing w:line="276" w:lineRule="auto"/>
        <w:jc w:val="right"/>
        <w:rPr>
          <w:rFonts w:asciiTheme="minorHAnsi" w:eastAsiaTheme="minorHAnsi" w:hAnsiTheme="minorHAnsi" w:cstheme="minorHAnsi"/>
          <w:b/>
        </w:rPr>
      </w:pPr>
      <w:r w:rsidRPr="00575EFD">
        <w:rPr>
          <w:rFonts w:asciiTheme="minorHAnsi" w:eastAsiaTheme="minorHAnsi" w:hAnsiTheme="minorHAnsi" w:cstheme="minorHAnsi"/>
          <w:b/>
        </w:rPr>
        <w:t>Beania Salcedo Moncada</w:t>
      </w:r>
    </w:p>
    <w:p w14:paraId="7D3905F2" w14:textId="747D161B" w:rsidR="00FE24D0" w:rsidRPr="00575EFD" w:rsidRDefault="00FE24D0" w:rsidP="00FE24D0">
      <w:pPr>
        <w:pStyle w:val="Textonotapie"/>
        <w:spacing w:line="276" w:lineRule="auto"/>
        <w:jc w:val="right"/>
        <w:rPr>
          <w:sz w:val="24"/>
          <w:szCs w:val="24"/>
        </w:rPr>
      </w:pPr>
      <w:r w:rsidRPr="00575EFD">
        <w:rPr>
          <w:sz w:val="24"/>
          <w:szCs w:val="24"/>
        </w:rPr>
        <w:t>Universidad Autónoma de Nuevo León, México</w:t>
      </w:r>
    </w:p>
    <w:p w14:paraId="11D92CCD" w14:textId="1BADE9BE" w:rsidR="00C86A29" w:rsidRDefault="00C86A29" w:rsidP="00C86A29">
      <w:pPr>
        <w:pStyle w:val="Textonotapie"/>
        <w:spacing w:line="276" w:lineRule="auto"/>
        <w:jc w:val="right"/>
        <w:rPr>
          <w:rFonts w:asciiTheme="minorHAnsi" w:hAnsiTheme="minorHAnsi" w:cstheme="minorHAnsi"/>
          <w:color w:val="FF0000"/>
          <w:sz w:val="24"/>
          <w:szCs w:val="24"/>
        </w:rPr>
      </w:pPr>
      <w:r w:rsidRPr="008555D9">
        <w:rPr>
          <w:rFonts w:asciiTheme="minorHAnsi" w:hAnsiTheme="minorHAnsi" w:cstheme="minorHAnsi"/>
          <w:color w:val="FF0000"/>
          <w:sz w:val="24"/>
          <w:szCs w:val="24"/>
        </w:rPr>
        <w:t>beania_salcedo@hotmail.com</w:t>
      </w:r>
    </w:p>
    <w:p w14:paraId="3F387DB6" w14:textId="0D946AFD" w:rsidR="00C86A29" w:rsidRPr="008555D9" w:rsidRDefault="00C86A29" w:rsidP="00C86A29">
      <w:pPr>
        <w:pStyle w:val="Textonotapie"/>
        <w:spacing w:line="276" w:lineRule="auto"/>
        <w:jc w:val="right"/>
        <w:rPr>
          <w:sz w:val="24"/>
          <w:szCs w:val="24"/>
        </w:rPr>
      </w:pPr>
      <w:r w:rsidRPr="008555D9">
        <w:rPr>
          <w:sz w:val="24"/>
          <w:szCs w:val="24"/>
        </w:rPr>
        <w:t xml:space="preserve">https://orcid.org/0000-0002-5653-9625 </w:t>
      </w:r>
    </w:p>
    <w:p w14:paraId="7DC5F687" w14:textId="77777777" w:rsidR="00FE24D0" w:rsidRPr="00575EFD" w:rsidRDefault="00FE24D0" w:rsidP="00FE24D0">
      <w:pPr>
        <w:pStyle w:val="Textonotapie"/>
        <w:spacing w:line="276" w:lineRule="auto"/>
        <w:jc w:val="right"/>
        <w:rPr>
          <w:sz w:val="24"/>
          <w:szCs w:val="24"/>
        </w:rPr>
      </w:pPr>
    </w:p>
    <w:p w14:paraId="2EB8EAA5" w14:textId="77777777" w:rsidR="001A6B72" w:rsidRPr="00575EFD" w:rsidRDefault="001A6B72" w:rsidP="00A8604F">
      <w:pPr>
        <w:spacing w:line="360" w:lineRule="auto"/>
        <w:rPr>
          <w:rFonts w:asciiTheme="minorHAnsi" w:hAnsiTheme="minorHAnsi" w:cstheme="minorHAnsi"/>
          <w:b/>
          <w:sz w:val="28"/>
          <w:szCs w:val="28"/>
          <w:lang w:eastAsia="es-MX"/>
        </w:rPr>
      </w:pPr>
      <w:bookmarkStart w:id="0" w:name="OLE_LINK17"/>
      <w:bookmarkStart w:id="1" w:name="OLE_LINK18"/>
      <w:r w:rsidRPr="00575EFD">
        <w:rPr>
          <w:rFonts w:asciiTheme="minorHAnsi" w:hAnsiTheme="minorHAnsi" w:cstheme="minorHAnsi"/>
          <w:b/>
          <w:sz w:val="28"/>
          <w:szCs w:val="28"/>
          <w:lang w:eastAsia="es-MX"/>
        </w:rPr>
        <w:t>Resumen</w:t>
      </w:r>
    </w:p>
    <w:p w14:paraId="52956DDB" w14:textId="48508671" w:rsidR="001A6B72" w:rsidRPr="00575EFD" w:rsidRDefault="001A6B72" w:rsidP="00A8604F">
      <w:pPr>
        <w:spacing w:line="360" w:lineRule="auto"/>
        <w:jc w:val="both"/>
        <w:textAlignment w:val="baseline"/>
        <w:outlineLvl w:val="0"/>
        <w:rPr>
          <w:b/>
          <w:bCs/>
          <w:kern w:val="36"/>
        </w:rPr>
      </w:pPr>
      <w:bookmarkStart w:id="2" w:name="OLE_LINK13"/>
      <w:bookmarkStart w:id="3" w:name="OLE_LINK14"/>
      <w:r w:rsidRPr="00575EFD">
        <w:rPr>
          <w:kern w:val="36"/>
        </w:rPr>
        <w:t>Este estudio se realizó con la finalidad de analizar los beneficios que</w:t>
      </w:r>
      <w:r w:rsidR="00A8604F" w:rsidRPr="00575EFD">
        <w:rPr>
          <w:kern w:val="36"/>
        </w:rPr>
        <w:t xml:space="preserve"> </w:t>
      </w:r>
      <w:r w:rsidRPr="00575EFD">
        <w:rPr>
          <w:kern w:val="36"/>
        </w:rPr>
        <w:t xml:space="preserve">pueden resultar de la práctica musical en los niveles de educación básica obligatoria en México a través de la implementación de coros y orquestas juveniles. Sus principales objetivos son explorar las razones que conllevan a la creación de estas agrupaciones en el contexto educativo mexicano, describir las posibles fortalezas académicas y sociales </w:t>
      </w:r>
      <w:r w:rsidRPr="00575EFD">
        <w:rPr>
          <w:bCs/>
          <w:kern w:val="36"/>
        </w:rPr>
        <w:t xml:space="preserve">que aportará a la formación integral de generaciones venideras y establecer criterios relevantes respecto a su implementación en el </w:t>
      </w:r>
      <w:r w:rsidRPr="00575EFD">
        <w:rPr>
          <w:bCs/>
          <w:kern w:val="36"/>
          <w:lang w:val="es-ES_tradnl"/>
        </w:rPr>
        <w:t>entorno</w:t>
      </w:r>
      <w:r w:rsidRPr="00575EFD">
        <w:rPr>
          <w:bCs/>
          <w:kern w:val="36"/>
        </w:rPr>
        <w:t xml:space="preserve"> mexicano.</w:t>
      </w:r>
      <w:r w:rsidRPr="00575EFD">
        <w:rPr>
          <w:b/>
          <w:bCs/>
          <w:kern w:val="36"/>
        </w:rPr>
        <w:t xml:space="preserve"> </w:t>
      </w:r>
      <w:r w:rsidRPr="00575EFD">
        <w:rPr>
          <w:bCs/>
          <w:kern w:val="36"/>
        </w:rPr>
        <w:t>Para este trabajo se realizó un estudio de investigación no experimental, bajo el diseño exploratorio transeccional descriptivo sobre la base de la investigación cuantitativa. Se hizo una revisión de la relevancia de la educación musical en los panoramas nacional e internacional</w:t>
      </w:r>
      <w:r w:rsidR="00956DE4" w:rsidRPr="00575EFD">
        <w:rPr>
          <w:bCs/>
          <w:kern w:val="36"/>
        </w:rPr>
        <w:t xml:space="preserve">: se observaron </w:t>
      </w:r>
      <w:r w:rsidRPr="00575EFD">
        <w:rPr>
          <w:bCs/>
          <w:kern w:val="36"/>
        </w:rPr>
        <w:t>los beneficios que conlleva la implementación de coros y orquestas en la población estudiantil</w:t>
      </w:r>
      <w:r w:rsidR="00956DE4" w:rsidRPr="00575EFD">
        <w:rPr>
          <w:bCs/>
          <w:kern w:val="36"/>
        </w:rPr>
        <w:t xml:space="preserve"> y </w:t>
      </w:r>
      <w:r w:rsidRPr="00575EFD">
        <w:rPr>
          <w:bCs/>
          <w:kern w:val="36"/>
        </w:rPr>
        <w:t xml:space="preserve">se conocieron las iniciativas que se han </w:t>
      </w:r>
      <w:r w:rsidRPr="00575EFD">
        <w:rPr>
          <w:bCs/>
          <w:kern w:val="36"/>
        </w:rPr>
        <w:lastRenderedPageBreak/>
        <w:t>desarrollado para lograr que los jóvenes tengan la misma oportunidad de participar en actividades artísticas</w:t>
      </w:r>
      <w:r w:rsidR="00956DE4" w:rsidRPr="00575EFD">
        <w:rPr>
          <w:bCs/>
          <w:kern w:val="36"/>
        </w:rPr>
        <w:t>.</w:t>
      </w:r>
      <w:r w:rsidRPr="00575EFD">
        <w:rPr>
          <w:bCs/>
          <w:kern w:val="36"/>
        </w:rPr>
        <w:t xml:space="preserve"> </w:t>
      </w:r>
      <w:r w:rsidR="00956DE4" w:rsidRPr="00575EFD">
        <w:rPr>
          <w:bCs/>
          <w:kern w:val="36"/>
        </w:rPr>
        <w:t xml:space="preserve">Finalmente, </w:t>
      </w:r>
      <w:r w:rsidRPr="00575EFD">
        <w:rPr>
          <w:bCs/>
          <w:kern w:val="36"/>
        </w:rPr>
        <w:t xml:space="preserve">se </w:t>
      </w:r>
      <w:r w:rsidR="00A2456A" w:rsidRPr="00575EFD">
        <w:rPr>
          <w:bCs/>
          <w:kern w:val="36"/>
        </w:rPr>
        <w:t xml:space="preserve">analizaron los </w:t>
      </w:r>
      <w:r w:rsidRPr="00575EFD">
        <w:rPr>
          <w:bCs/>
          <w:kern w:val="36"/>
        </w:rPr>
        <w:t>resultado</w:t>
      </w:r>
      <w:r w:rsidR="00A2456A" w:rsidRPr="00575EFD">
        <w:rPr>
          <w:bCs/>
          <w:kern w:val="36"/>
        </w:rPr>
        <w:t>s</w:t>
      </w:r>
      <w:r w:rsidRPr="00575EFD">
        <w:rPr>
          <w:bCs/>
          <w:kern w:val="36"/>
        </w:rPr>
        <w:t xml:space="preserve"> del</w:t>
      </w:r>
      <w:r w:rsidR="00A8604F" w:rsidRPr="00575EFD">
        <w:rPr>
          <w:bCs/>
          <w:kern w:val="36"/>
        </w:rPr>
        <w:t xml:space="preserve"> </w:t>
      </w:r>
      <w:r w:rsidRPr="00575EFD">
        <w:rPr>
          <w:bCs/>
          <w:kern w:val="36"/>
        </w:rPr>
        <w:t>instrumento de medición</w:t>
      </w:r>
      <w:r w:rsidR="00A2456A" w:rsidRPr="00575EFD">
        <w:rPr>
          <w:bCs/>
          <w:kern w:val="36"/>
        </w:rPr>
        <w:t>.</w:t>
      </w:r>
      <w:r w:rsidRPr="00575EFD">
        <w:rPr>
          <w:bCs/>
          <w:kern w:val="36"/>
        </w:rPr>
        <w:t xml:space="preserve"> </w:t>
      </w:r>
      <w:r w:rsidR="00A2456A" w:rsidRPr="00575EFD">
        <w:rPr>
          <w:bCs/>
          <w:kern w:val="36"/>
        </w:rPr>
        <w:t>Estos mostraron</w:t>
      </w:r>
      <w:r w:rsidRPr="00575EFD">
        <w:rPr>
          <w:bCs/>
          <w:kern w:val="36"/>
        </w:rPr>
        <w:t xml:space="preserve"> que las prácticas musicales favorecen la educación integral, es un trabajo en equipo que infunde disciplina, logra que los estudiantes se sensibilicen y mejoren su comportamiento, aumenta la calidad en el estudio, se desarrolla la empatía y la creatividad, genera un ambiente de bienestar que posibilita el incremento de las relaciones interpersonales y logra prevenir situaciones de violencia y embarazos no deseados. </w:t>
      </w:r>
    </w:p>
    <w:bookmarkEnd w:id="2"/>
    <w:bookmarkEnd w:id="3"/>
    <w:p w14:paraId="41BAC25E" w14:textId="69836E4D" w:rsidR="001A6B72" w:rsidRPr="00575EFD" w:rsidRDefault="001A6B72" w:rsidP="00A8604F">
      <w:pPr>
        <w:spacing w:line="360" w:lineRule="auto"/>
        <w:rPr>
          <w:lang w:val="es-ES"/>
        </w:rPr>
      </w:pPr>
      <w:r w:rsidRPr="00575EFD">
        <w:rPr>
          <w:rFonts w:asciiTheme="minorHAnsi" w:hAnsiTheme="minorHAnsi" w:cstheme="minorHAnsi"/>
          <w:b/>
          <w:sz w:val="28"/>
          <w:szCs w:val="28"/>
          <w:lang w:eastAsia="es-MX"/>
        </w:rPr>
        <w:t>Palabras clave:</w:t>
      </w:r>
      <w:r w:rsidR="00A2456A" w:rsidRPr="00575EFD">
        <w:rPr>
          <w:lang w:val="es-ES"/>
        </w:rPr>
        <w:t xml:space="preserve"> beneficio social,</w:t>
      </w:r>
      <w:r w:rsidRPr="00575EFD">
        <w:rPr>
          <w:sz w:val="22"/>
          <w:szCs w:val="22"/>
          <w:lang w:val="es-ES"/>
        </w:rPr>
        <w:t xml:space="preserve"> </w:t>
      </w:r>
      <w:r w:rsidR="00A8604F" w:rsidRPr="00575EFD">
        <w:rPr>
          <w:lang w:val="es-ES"/>
        </w:rPr>
        <w:t xml:space="preserve">educación </w:t>
      </w:r>
      <w:r w:rsidRPr="00575EFD">
        <w:rPr>
          <w:lang w:val="es-ES"/>
        </w:rPr>
        <w:t>básica, práctica musical.</w:t>
      </w:r>
    </w:p>
    <w:p w14:paraId="3B90898B" w14:textId="77777777" w:rsidR="00BE63EE" w:rsidRPr="00575EFD" w:rsidRDefault="00BE63EE" w:rsidP="00A8604F">
      <w:pPr>
        <w:spacing w:line="360" w:lineRule="auto"/>
        <w:jc w:val="both"/>
        <w:textAlignment w:val="baseline"/>
        <w:outlineLvl w:val="0"/>
        <w:rPr>
          <w:bCs/>
          <w:kern w:val="36"/>
          <w:lang w:val="es-ES"/>
        </w:rPr>
      </w:pPr>
    </w:p>
    <w:bookmarkEnd w:id="0"/>
    <w:bookmarkEnd w:id="1"/>
    <w:p w14:paraId="05DD80AF" w14:textId="77777777" w:rsidR="004211CE" w:rsidRPr="00C86A29" w:rsidRDefault="004211CE" w:rsidP="00A8604F">
      <w:pPr>
        <w:spacing w:line="360" w:lineRule="auto"/>
        <w:rPr>
          <w:rFonts w:asciiTheme="minorHAnsi" w:hAnsiTheme="minorHAnsi" w:cstheme="minorHAnsi"/>
          <w:b/>
          <w:sz w:val="28"/>
          <w:szCs w:val="28"/>
          <w:lang w:val="en-US" w:eastAsia="es-MX"/>
        </w:rPr>
      </w:pPr>
      <w:r w:rsidRPr="00C86A29">
        <w:rPr>
          <w:rFonts w:asciiTheme="minorHAnsi" w:hAnsiTheme="minorHAnsi" w:cstheme="minorHAnsi"/>
          <w:b/>
          <w:sz w:val="28"/>
          <w:szCs w:val="28"/>
          <w:lang w:val="en-US" w:eastAsia="es-MX"/>
        </w:rPr>
        <w:t>Abstract</w:t>
      </w:r>
    </w:p>
    <w:p w14:paraId="5D45980B" w14:textId="6B42ECA2" w:rsidR="001A6B72" w:rsidRPr="00575EFD" w:rsidRDefault="001A6B72" w:rsidP="00A8604F">
      <w:pPr>
        <w:spacing w:line="360" w:lineRule="auto"/>
        <w:jc w:val="both"/>
        <w:textAlignment w:val="baseline"/>
        <w:outlineLvl w:val="0"/>
        <w:rPr>
          <w:lang w:val="en-US" w:eastAsia="es-MX"/>
        </w:rPr>
      </w:pPr>
      <w:r w:rsidRPr="00575EFD">
        <w:rPr>
          <w:lang w:val="en-US" w:eastAsia="es-MX"/>
        </w:rPr>
        <w:t xml:space="preserve">This study was carried out in order to analyze the benefits that can result from musical practice at the levels of compulsory basic education in Mexico through the implementation of youth choirs and orchestras. Its main objectives are to explore the reasons that lead to the creation of these groups in the Mexican educational context, describe the possible academic and social strengths that it will contribute to the integral formation of future generations and establish relevant criteria regarding their implementation in the Mexican environment. For this work, a non-experimental research study was carried out, under the descriptive </w:t>
      </w:r>
      <w:proofErr w:type="spellStart"/>
      <w:r w:rsidRPr="00575EFD">
        <w:rPr>
          <w:lang w:val="en-US" w:eastAsia="es-MX"/>
        </w:rPr>
        <w:t>transectional</w:t>
      </w:r>
      <w:proofErr w:type="spellEnd"/>
      <w:r w:rsidRPr="00575EFD">
        <w:rPr>
          <w:lang w:val="en-US" w:eastAsia="es-MX"/>
        </w:rPr>
        <w:t xml:space="preserve"> exploratory design on the basis of quantitative research. A review was made of the relevance of music education in the national and international scenarios</w:t>
      </w:r>
      <w:r w:rsidR="00A2456A" w:rsidRPr="00575EFD">
        <w:rPr>
          <w:lang w:val="en-US" w:eastAsia="es-MX"/>
        </w:rPr>
        <w:t>.</w:t>
      </w:r>
      <w:r w:rsidRPr="00575EFD">
        <w:rPr>
          <w:lang w:val="en-US" w:eastAsia="es-MX"/>
        </w:rPr>
        <w:t xml:space="preserve"> </w:t>
      </w:r>
      <w:r w:rsidR="00196F47" w:rsidRPr="00575EFD">
        <w:rPr>
          <w:lang w:val="en-US" w:eastAsia="es-MX"/>
        </w:rPr>
        <w:t xml:space="preserve">Finally, </w:t>
      </w:r>
      <w:r w:rsidRPr="00575EFD">
        <w:rPr>
          <w:lang w:val="en-US" w:eastAsia="es-MX"/>
        </w:rPr>
        <w:t>the result</w:t>
      </w:r>
      <w:r w:rsidR="00196F47" w:rsidRPr="00575EFD">
        <w:rPr>
          <w:lang w:val="en-US" w:eastAsia="es-MX"/>
        </w:rPr>
        <w:t>s</w:t>
      </w:r>
      <w:r w:rsidRPr="00575EFD">
        <w:rPr>
          <w:lang w:val="en-US" w:eastAsia="es-MX"/>
        </w:rPr>
        <w:t xml:space="preserve"> of the measurement instrument </w:t>
      </w:r>
      <w:r w:rsidR="00196F47" w:rsidRPr="00575EFD">
        <w:rPr>
          <w:lang w:val="en-US" w:eastAsia="es-MX"/>
        </w:rPr>
        <w:t xml:space="preserve">were </w:t>
      </w:r>
      <w:r w:rsidRPr="00575EFD">
        <w:rPr>
          <w:lang w:val="en-US" w:eastAsia="es-MX"/>
        </w:rPr>
        <w:t>analyzed</w:t>
      </w:r>
      <w:r w:rsidR="00196F47" w:rsidRPr="00575EFD">
        <w:rPr>
          <w:lang w:val="en-US" w:eastAsia="es-MX"/>
        </w:rPr>
        <w:t xml:space="preserve">. These </w:t>
      </w:r>
      <w:r w:rsidRPr="00575EFD">
        <w:rPr>
          <w:lang w:val="en-US" w:eastAsia="es-MX"/>
        </w:rPr>
        <w:t xml:space="preserve">showed that musical practices favor integral education, it is teamwork that instills discipline, makes students aware and improves their behavior, increases quality in </w:t>
      </w:r>
      <w:r w:rsidR="002B4148" w:rsidRPr="00575EFD">
        <w:rPr>
          <w:lang w:val="en-US" w:eastAsia="es-MX"/>
        </w:rPr>
        <w:t>t</w:t>
      </w:r>
      <w:r w:rsidRPr="00575EFD">
        <w:rPr>
          <w:lang w:val="en-US" w:eastAsia="es-MX"/>
        </w:rPr>
        <w:t>he study</w:t>
      </w:r>
      <w:r w:rsidR="002B4148" w:rsidRPr="00575EFD">
        <w:rPr>
          <w:lang w:val="en-US" w:eastAsia="es-MX"/>
        </w:rPr>
        <w:t>,</w:t>
      </w:r>
      <w:r w:rsidRPr="00575EFD">
        <w:rPr>
          <w:lang w:val="en-US" w:eastAsia="es-MX"/>
        </w:rPr>
        <w:t xml:space="preserve"> develops empathy and creativity, generates an environment of well-being that enables an increase in interpersonal relationships and manages to prevent situations of violence and unwanted pregnancies.</w:t>
      </w:r>
    </w:p>
    <w:p w14:paraId="65C23ABB" w14:textId="399ECEA7" w:rsidR="00202392" w:rsidRPr="00575EFD" w:rsidRDefault="001A6B72" w:rsidP="00FE24D0">
      <w:pPr>
        <w:spacing w:line="360" w:lineRule="auto"/>
        <w:jc w:val="both"/>
        <w:textAlignment w:val="baseline"/>
        <w:outlineLvl w:val="0"/>
        <w:rPr>
          <w:lang w:val="en-US" w:eastAsia="es-MX"/>
        </w:rPr>
      </w:pPr>
      <w:r w:rsidRPr="00575EFD">
        <w:rPr>
          <w:rFonts w:asciiTheme="minorHAnsi" w:hAnsiTheme="minorHAnsi" w:cstheme="minorHAnsi"/>
          <w:b/>
          <w:sz w:val="28"/>
          <w:szCs w:val="28"/>
          <w:lang w:val="en-US" w:eastAsia="es-MX"/>
        </w:rPr>
        <w:t>Keywords:</w:t>
      </w:r>
      <w:r w:rsidRPr="00575EFD">
        <w:rPr>
          <w:sz w:val="22"/>
          <w:szCs w:val="22"/>
          <w:lang w:val="en-US" w:eastAsia="es-MX"/>
        </w:rPr>
        <w:t xml:space="preserve"> </w:t>
      </w:r>
      <w:r w:rsidR="00A2456A" w:rsidRPr="00575EFD">
        <w:rPr>
          <w:lang w:val="en-US" w:eastAsia="es-MX"/>
        </w:rPr>
        <w:t>social benefit,</w:t>
      </w:r>
      <w:r w:rsidR="00A2456A" w:rsidRPr="00575EFD" w:rsidDel="00A2456A">
        <w:rPr>
          <w:lang w:val="en-US" w:eastAsia="es-MX"/>
        </w:rPr>
        <w:t xml:space="preserve"> </w:t>
      </w:r>
      <w:r w:rsidR="00A2456A" w:rsidRPr="00575EFD">
        <w:rPr>
          <w:lang w:val="en-US" w:eastAsia="es-MX"/>
        </w:rPr>
        <w:t>b</w:t>
      </w:r>
      <w:r w:rsidRPr="00575EFD">
        <w:rPr>
          <w:lang w:val="en-US" w:eastAsia="es-MX"/>
        </w:rPr>
        <w:t>asic education, musical practice.</w:t>
      </w:r>
    </w:p>
    <w:p w14:paraId="1C6AB4F0" w14:textId="13370692" w:rsidR="00FE24D0" w:rsidRDefault="00FE24D0" w:rsidP="00FE24D0">
      <w:pPr>
        <w:spacing w:line="360" w:lineRule="auto"/>
        <w:jc w:val="both"/>
        <w:textAlignment w:val="baseline"/>
        <w:outlineLvl w:val="0"/>
        <w:rPr>
          <w:lang w:val="en-US" w:eastAsia="es-MX"/>
        </w:rPr>
      </w:pPr>
    </w:p>
    <w:p w14:paraId="4103CFB4" w14:textId="4A43FCDD" w:rsidR="008555D9" w:rsidRDefault="008555D9" w:rsidP="00FE24D0">
      <w:pPr>
        <w:spacing w:line="360" w:lineRule="auto"/>
        <w:jc w:val="both"/>
        <w:textAlignment w:val="baseline"/>
        <w:outlineLvl w:val="0"/>
        <w:rPr>
          <w:lang w:val="en-US" w:eastAsia="es-MX"/>
        </w:rPr>
      </w:pPr>
    </w:p>
    <w:p w14:paraId="2D488746" w14:textId="527A4BDD" w:rsidR="008555D9" w:rsidRDefault="008555D9" w:rsidP="00FE24D0">
      <w:pPr>
        <w:spacing w:line="360" w:lineRule="auto"/>
        <w:jc w:val="both"/>
        <w:textAlignment w:val="baseline"/>
        <w:outlineLvl w:val="0"/>
        <w:rPr>
          <w:lang w:val="en-US" w:eastAsia="es-MX"/>
        </w:rPr>
      </w:pPr>
    </w:p>
    <w:p w14:paraId="38BD4968" w14:textId="50B5F8BE" w:rsidR="008555D9" w:rsidRDefault="008555D9" w:rsidP="00FE24D0">
      <w:pPr>
        <w:spacing w:line="360" w:lineRule="auto"/>
        <w:jc w:val="both"/>
        <w:textAlignment w:val="baseline"/>
        <w:outlineLvl w:val="0"/>
        <w:rPr>
          <w:lang w:val="en-US" w:eastAsia="es-MX"/>
        </w:rPr>
      </w:pPr>
    </w:p>
    <w:p w14:paraId="70146251" w14:textId="590CC0B3" w:rsidR="008555D9" w:rsidRDefault="008555D9" w:rsidP="00FE24D0">
      <w:pPr>
        <w:spacing w:line="360" w:lineRule="auto"/>
        <w:jc w:val="both"/>
        <w:textAlignment w:val="baseline"/>
        <w:outlineLvl w:val="0"/>
        <w:rPr>
          <w:lang w:val="en-US" w:eastAsia="es-MX"/>
        </w:rPr>
      </w:pPr>
    </w:p>
    <w:p w14:paraId="594975DB" w14:textId="77777777" w:rsidR="008555D9" w:rsidRPr="00575EFD" w:rsidRDefault="008555D9" w:rsidP="00FE24D0">
      <w:pPr>
        <w:spacing w:line="360" w:lineRule="auto"/>
        <w:jc w:val="both"/>
        <w:textAlignment w:val="baseline"/>
        <w:outlineLvl w:val="0"/>
        <w:rPr>
          <w:lang w:val="en-US" w:eastAsia="es-MX"/>
        </w:rPr>
      </w:pPr>
    </w:p>
    <w:p w14:paraId="1793233E" w14:textId="71BF1BA2" w:rsidR="00FE24D0" w:rsidRPr="00C86A29" w:rsidRDefault="00FE24D0" w:rsidP="00FE24D0">
      <w:pPr>
        <w:spacing w:line="360" w:lineRule="auto"/>
        <w:jc w:val="both"/>
        <w:textAlignment w:val="baseline"/>
        <w:outlineLvl w:val="0"/>
        <w:rPr>
          <w:rFonts w:asciiTheme="minorHAnsi" w:hAnsiTheme="minorHAnsi" w:cstheme="minorHAnsi"/>
          <w:b/>
          <w:sz w:val="28"/>
          <w:szCs w:val="28"/>
          <w:lang w:eastAsia="es-MX"/>
        </w:rPr>
      </w:pPr>
      <w:r w:rsidRPr="00C86A29">
        <w:rPr>
          <w:rFonts w:asciiTheme="minorHAnsi" w:hAnsiTheme="minorHAnsi" w:cstheme="minorHAnsi"/>
          <w:b/>
          <w:sz w:val="28"/>
          <w:szCs w:val="28"/>
          <w:lang w:eastAsia="es-MX"/>
        </w:rPr>
        <w:lastRenderedPageBreak/>
        <w:t>Resumo</w:t>
      </w:r>
    </w:p>
    <w:p w14:paraId="4C407615" w14:textId="77777777" w:rsidR="00FE24D0" w:rsidRPr="00C86A29" w:rsidRDefault="00FE24D0" w:rsidP="00FE24D0">
      <w:pPr>
        <w:spacing w:line="360" w:lineRule="auto"/>
        <w:jc w:val="both"/>
        <w:textAlignment w:val="baseline"/>
        <w:outlineLvl w:val="0"/>
        <w:rPr>
          <w:lang w:eastAsia="es-MX"/>
        </w:rPr>
      </w:pPr>
      <w:r w:rsidRPr="00C86A29">
        <w:rPr>
          <w:lang w:eastAsia="es-MX"/>
        </w:rPr>
        <w:t>Este estudo foi realizado com o objetivo de analisar os benefícios que podem resultar da prática musical nos níveis da educação básica obrigatória no México por meio da implementação de coros e orquestras juvenis. Seus principais objetivos são explorar as razões que levaram à criação destes grupos no contexto educacional mexicano, descrever as possíveis potencialidades acadêmicas e sociais que contribuirão para a formação integral das gerações futuras e estabelecer critérios relevantes para sua implementação no México ambiente. Para este trabalho, foi realizada uma pesquisa não experimental, sob o delineamento exploratório transversal descritivo com base em pesquisa quantitativa. Foi feita uma revisão da relevância da educação musical no cenário nacional e internacional: foram observados os benefícios da implantação de coros e orquestras na população estudantil e as iniciativas que vêm sendo desenvolvidas para garantir que os jovens tenham as mesmas oportunidades de participação em atividades artísticas. Por fim, foram analisados ​​os resultados do instrumento de medição. Estes mostraram que as práticas musicais favorecem a educação integral, é um trabalho em equipe que incute disciplina, conscientiza e melhora o comportamento dos alunos, aumenta a qualidade do estudo, desenvolve empatia e criatividade, gera um ambiente de bem-estar que possibilita o aumento das relações interpessoais e consegue prevenir situações de violência e gravidez indesejada.</w:t>
      </w:r>
    </w:p>
    <w:p w14:paraId="4B940A97" w14:textId="23E62114" w:rsidR="00FE24D0" w:rsidRPr="00C86A29" w:rsidRDefault="00FE24D0" w:rsidP="00FE24D0">
      <w:pPr>
        <w:spacing w:line="360" w:lineRule="auto"/>
        <w:jc w:val="both"/>
        <w:textAlignment w:val="baseline"/>
        <w:outlineLvl w:val="0"/>
        <w:rPr>
          <w:lang w:eastAsia="es-MX"/>
        </w:rPr>
      </w:pPr>
      <w:r w:rsidRPr="00C86A29">
        <w:rPr>
          <w:rFonts w:asciiTheme="minorHAnsi" w:hAnsiTheme="minorHAnsi" w:cstheme="minorHAnsi"/>
          <w:b/>
          <w:sz w:val="28"/>
          <w:szCs w:val="28"/>
          <w:lang w:eastAsia="es-MX"/>
        </w:rPr>
        <w:t>Palavras-chave:</w:t>
      </w:r>
      <w:r w:rsidRPr="00575EFD">
        <w:rPr>
          <w:b/>
          <w:kern w:val="36"/>
          <w:sz w:val="32"/>
          <w:szCs w:val="32"/>
        </w:rPr>
        <w:t xml:space="preserve"> </w:t>
      </w:r>
      <w:r w:rsidRPr="00C86A29">
        <w:rPr>
          <w:lang w:eastAsia="es-MX"/>
        </w:rPr>
        <w:t>benefício social, educação básica, prática musical.</w:t>
      </w:r>
    </w:p>
    <w:p w14:paraId="64311882" w14:textId="35458C40" w:rsidR="00FE24D0" w:rsidRPr="00575EFD" w:rsidRDefault="00FE24D0" w:rsidP="00FE24D0">
      <w:pPr>
        <w:pStyle w:val="HTMLconformatoprevio"/>
        <w:shd w:val="clear" w:color="auto" w:fill="FFFFFF"/>
        <w:rPr>
          <w:rFonts w:ascii="Times New Roman" w:hAnsi="Times New Roman"/>
          <w:color w:val="000000" w:themeColor="text1"/>
          <w:sz w:val="24"/>
        </w:rPr>
      </w:pPr>
      <w:r w:rsidRPr="00575EFD">
        <w:rPr>
          <w:rFonts w:ascii="Times New Roman" w:hAnsi="Times New Roman"/>
          <w:b/>
          <w:color w:val="000000" w:themeColor="text1"/>
          <w:sz w:val="24"/>
        </w:rPr>
        <w:t>Fecha Recepción:</w:t>
      </w:r>
      <w:r w:rsidRPr="00575EFD">
        <w:rPr>
          <w:rFonts w:ascii="Times New Roman" w:hAnsi="Times New Roman"/>
          <w:color w:val="000000" w:themeColor="text1"/>
          <w:sz w:val="24"/>
        </w:rPr>
        <w:t xml:space="preserve"> Octubre                               </w:t>
      </w:r>
      <w:r w:rsidRPr="00575EFD">
        <w:rPr>
          <w:rFonts w:ascii="Times New Roman" w:hAnsi="Times New Roman"/>
          <w:b/>
          <w:color w:val="000000" w:themeColor="text1"/>
          <w:sz w:val="24"/>
        </w:rPr>
        <w:t>Fecha Aceptación:</w:t>
      </w:r>
      <w:r w:rsidRPr="00575EFD">
        <w:rPr>
          <w:rFonts w:ascii="Times New Roman" w:hAnsi="Times New Roman"/>
          <w:color w:val="000000" w:themeColor="text1"/>
          <w:sz w:val="24"/>
        </w:rPr>
        <w:t xml:space="preserve"> Marzo 2021</w:t>
      </w:r>
    </w:p>
    <w:p w14:paraId="4E8FBF07" w14:textId="4A86280A" w:rsidR="00FE24D0" w:rsidRPr="00575EFD" w:rsidRDefault="00366C12" w:rsidP="00FE24D0">
      <w:pPr>
        <w:spacing w:line="360" w:lineRule="auto"/>
        <w:jc w:val="both"/>
        <w:textAlignment w:val="baseline"/>
        <w:outlineLvl w:val="0"/>
        <w:rPr>
          <w:b/>
          <w:kern w:val="36"/>
          <w:sz w:val="32"/>
          <w:szCs w:val="32"/>
        </w:rPr>
      </w:pPr>
      <w:r>
        <w:rPr>
          <w:noProof/>
          <w:color w:val="000000" w:themeColor="text1"/>
        </w:rPr>
        <w:pict w14:anchorId="6E58EAB5">
          <v:rect id="_x0000_i1025" alt="" style="width:441.9pt;height:.05pt;mso-width-percent:0;mso-height-percent:0;mso-width-percent:0;mso-height-percent:0" o:hralign="center" o:hrstd="t" o:hr="t" fillcolor="#a0a0a0" stroked="f"/>
        </w:pict>
      </w:r>
    </w:p>
    <w:p w14:paraId="656B10F6" w14:textId="6753FC43" w:rsidR="00A4541E" w:rsidRPr="00575EFD" w:rsidRDefault="00A4541E" w:rsidP="005D4432">
      <w:pPr>
        <w:spacing w:line="360" w:lineRule="auto"/>
        <w:ind w:right="1134"/>
        <w:jc w:val="center"/>
        <w:textAlignment w:val="baseline"/>
        <w:outlineLvl w:val="0"/>
        <w:rPr>
          <w:b/>
          <w:kern w:val="36"/>
          <w:sz w:val="32"/>
          <w:szCs w:val="32"/>
        </w:rPr>
      </w:pPr>
      <w:r w:rsidRPr="00575EFD">
        <w:rPr>
          <w:b/>
          <w:kern w:val="36"/>
          <w:sz w:val="32"/>
          <w:szCs w:val="32"/>
        </w:rPr>
        <w:t>Introducción</w:t>
      </w:r>
    </w:p>
    <w:p w14:paraId="5776A913" w14:textId="103B13FB" w:rsidR="00A4541E" w:rsidRPr="00575EFD" w:rsidRDefault="00A4541E" w:rsidP="00A8604F">
      <w:pPr>
        <w:spacing w:line="360" w:lineRule="auto"/>
        <w:ind w:firstLine="709"/>
        <w:jc w:val="both"/>
        <w:rPr>
          <w:shd w:val="clear" w:color="auto" w:fill="FFFFFF"/>
        </w:rPr>
      </w:pPr>
      <w:r w:rsidRPr="00575EFD">
        <w:t xml:space="preserve">En México, la Secretaría de Educación Pública </w:t>
      </w:r>
      <w:r w:rsidR="00957B8E" w:rsidRPr="00575EFD">
        <w:t>[</w:t>
      </w:r>
      <w:r w:rsidRPr="00575EFD">
        <w:t>SEP</w:t>
      </w:r>
      <w:r w:rsidR="00957B8E" w:rsidRPr="00575EFD">
        <w:t>] (</w:t>
      </w:r>
      <w:r w:rsidRPr="00575EFD">
        <w:t xml:space="preserve">2019) </w:t>
      </w:r>
      <w:r w:rsidR="00957B8E" w:rsidRPr="00575EFD">
        <w:t xml:space="preserve">ha comunicado </w:t>
      </w:r>
      <w:r w:rsidRPr="00575EFD">
        <w:t xml:space="preserve">a través de su boletín </w:t>
      </w:r>
      <w:r w:rsidR="00957B8E" w:rsidRPr="00575EFD">
        <w:t xml:space="preserve">número </w:t>
      </w:r>
      <w:r w:rsidRPr="00575EFD">
        <w:t>103</w:t>
      </w:r>
      <w:r w:rsidRPr="00575EFD">
        <w:rPr>
          <w:bCs/>
          <w:kern w:val="36"/>
        </w:rPr>
        <w:t xml:space="preserve"> la creación del programa Educación Musical y Orquestas Escolares</w:t>
      </w:r>
      <w:r w:rsidR="00957B8E" w:rsidRPr="00575EFD">
        <w:rPr>
          <w:bCs/>
          <w:kern w:val="36"/>
        </w:rPr>
        <w:t xml:space="preserve">. </w:t>
      </w:r>
      <w:r w:rsidR="00852FBA" w:rsidRPr="00575EFD">
        <w:rPr>
          <w:bCs/>
          <w:kern w:val="36"/>
        </w:rPr>
        <w:t>Se trata d</w:t>
      </w:r>
      <w:r w:rsidRPr="00575EFD">
        <w:rPr>
          <w:bCs/>
          <w:kern w:val="36"/>
        </w:rPr>
        <w:t xml:space="preserve">el establecimiento de un espacio de educación musical dirigido a alumnos de cuarto a sexto de primaria y </w:t>
      </w:r>
      <w:r w:rsidR="00404817" w:rsidRPr="00575EFD">
        <w:rPr>
          <w:bCs/>
          <w:kern w:val="36"/>
        </w:rPr>
        <w:t xml:space="preserve">de </w:t>
      </w:r>
      <w:r w:rsidRPr="00575EFD">
        <w:rPr>
          <w:bCs/>
          <w:kern w:val="36"/>
        </w:rPr>
        <w:t xml:space="preserve">los tres niveles de secundaria. Dicho espacio </w:t>
      </w:r>
      <w:r w:rsidR="005A3D37" w:rsidRPr="00575EFD">
        <w:rPr>
          <w:bCs/>
          <w:kern w:val="36"/>
        </w:rPr>
        <w:t xml:space="preserve">tiene la finalidad </w:t>
      </w:r>
      <w:r w:rsidRPr="00575EFD">
        <w:rPr>
          <w:bCs/>
          <w:kern w:val="36"/>
        </w:rPr>
        <w:t>de que los j</w:t>
      </w:r>
      <w:r w:rsidR="00B95435" w:rsidRPr="00575EFD">
        <w:rPr>
          <w:bCs/>
          <w:kern w:val="36"/>
        </w:rPr>
        <w:t>ó</w:t>
      </w:r>
      <w:r w:rsidRPr="00575EFD">
        <w:rPr>
          <w:bCs/>
          <w:kern w:val="36"/>
        </w:rPr>
        <w:t>venes conozcan y se relacionen con la música desde la perspectiva del ejecutante por medio de orquestas y coros escolares. “</w:t>
      </w:r>
      <w:r w:rsidRPr="00575EFD">
        <w:rPr>
          <w:shd w:val="clear" w:color="auto" w:fill="FFFFFF"/>
        </w:rPr>
        <w:t>Tomando en consideración que está demostrado por neurólogos, educadores, psicólogos, pedagogos e investigadores, que los efectos de interpretar música en el ser humano son muy positivos, es altamente conveniente incluirla en la educación pública” (SEP, 2019</w:t>
      </w:r>
      <w:r w:rsidR="00456E81" w:rsidRPr="00575EFD">
        <w:rPr>
          <w:shd w:val="clear" w:color="auto" w:fill="FFFFFF"/>
        </w:rPr>
        <w:t>, párr. 4</w:t>
      </w:r>
      <w:r w:rsidRPr="00575EFD">
        <w:rPr>
          <w:shd w:val="clear" w:color="auto" w:fill="FFFFFF"/>
        </w:rPr>
        <w:t>).</w:t>
      </w:r>
    </w:p>
    <w:p w14:paraId="7E411378" w14:textId="1B5D92A9" w:rsidR="00A4541E" w:rsidRPr="00575EFD" w:rsidRDefault="00456E81" w:rsidP="00A8604F">
      <w:pPr>
        <w:spacing w:line="360" w:lineRule="auto"/>
        <w:ind w:firstLine="709"/>
        <w:jc w:val="both"/>
        <w:rPr>
          <w:lang w:val="es-ES"/>
        </w:rPr>
      </w:pPr>
      <w:r w:rsidRPr="00575EFD">
        <w:rPr>
          <w:lang w:val="es-ES"/>
        </w:rPr>
        <w:lastRenderedPageBreak/>
        <w:t xml:space="preserve">La música </w:t>
      </w:r>
      <w:r w:rsidR="00A4541E" w:rsidRPr="00575EFD">
        <w:rPr>
          <w:lang w:val="es-ES"/>
        </w:rPr>
        <w:t xml:space="preserve">se ha transferido de generación en generación </w:t>
      </w:r>
      <w:r w:rsidRPr="00575EFD">
        <w:rPr>
          <w:lang w:val="es-ES"/>
        </w:rPr>
        <w:t xml:space="preserve">y se ha </w:t>
      </w:r>
      <w:r w:rsidR="00641BE7" w:rsidRPr="00575EFD">
        <w:rPr>
          <w:lang w:val="es-ES"/>
        </w:rPr>
        <w:t>consolidado</w:t>
      </w:r>
      <w:r w:rsidRPr="00575EFD">
        <w:rPr>
          <w:lang w:val="es-ES"/>
        </w:rPr>
        <w:t xml:space="preserve"> </w:t>
      </w:r>
      <w:r w:rsidR="00A4541E" w:rsidRPr="00575EFD">
        <w:rPr>
          <w:lang w:val="es-ES"/>
        </w:rPr>
        <w:t>a través de los</w:t>
      </w:r>
      <w:r w:rsidR="00641BE7" w:rsidRPr="00575EFD">
        <w:rPr>
          <w:lang w:val="es-ES"/>
        </w:rPr>
        <w:t xml:space="preserve"> </w:t>
      </w:r>
      <w:r w:rsidR="00A4541E" w:rsidRPr="00575EFD">
        <w:rPr>
          <w:lang w:val="es-ES"/>
        </w:rPr>
        <w:t>siglos como una disciplina que favorece el aprendizaje, transmite conocimientos, genera placer, favorece las relaciones sociales y rememora sucesos a lo largo de la vida de todo individuo.</w:t>
      </w:r>
    </w:p>
    <w:p w14:paraId="2194CD12" w14:textId="1F4EA837" w:rsidR="00A4541E" w:rsidRPr="00575EFD" w:rsidRDefault="00A4541E" w:rsidP="00FE24D0">
      <w:pPr>
        <w:spacing w:line="360" w:lineRule="auto"/>
        <w:ind w:firstLine="708"/>
        <w:jc w:val="both"/>
      </w:pPr>
      <w:r w:rsidRPr="00575EFD">
        <w:rPr>
          <w:lang w:val="es-ES"/>
        </w:rPr>
        <w:t xml:space="preserve">En opinión de </w:t>
      </w:r>
      <w:r w:rsidRPr="00575EFD">
        <w:rPr>
          <w:bCs/>
          <w:kern w:val="36"/>
        </w:rPr>
        <w:t>Bailey y Davidson (2002)</w:t>
      </w:r>
      <w:r w:rsidR="008C5330" w:rsidRPr="00575EFD">
        <w:rPr>
          <w:bCs/>
          <w:kern w:val="36"/>
        </w:rPr>
        <w:t>,</w:t>
      </w:r>
      <w:r w:rsidRPr="00575EFD">
        <w:rPr>
          <w:bCs/>
          <w:kern w:val="36"/>
        </w:rPr>
        <w:t xml:space="preserve"> el canto</w:t>
      </w:r>
      <w:r w:rsidR="008C5330" w:rsidRPr="00575EFD">
        <w:rPr>
          <w:bCs/>
          <w:kern w:val="36"/>
        </w:rPr>
        <w:t>,</w:t>
      </w:r>
      <w:r w:rsidRPr="00575EFD">
        <w:rPr>
          <w:bCs/>
          <w:kern w:val="36"/>
        </w:rPr>
        <w:t xml:space="preserve"> desde un punto de vista cognitivo</w:t>
      </w:r>
      <w:r w:rsidR="008C5330" w:rsidRPr="00575EFD">
        <w:rPr>
          <w:bCs/>
          <w:kern w:val="36"/>
        </w:rPr>
        <w:t>,</w:t>
      </w:r>
      <w:r w:rsidRPr="00575EFD">
        <w:rPr>
          <w:bCs/>
          <w:kern w:val="36"/>
        </w:rPr>
        <w:t xml:space="preserve"> estimula el pensamiento abstracto e incita </w:t>
      </w:r>
      <w:r w:rsidR="00515A95" w:rsidRPr="00575EFD">
        <w:rPr>
          <w:bCs/>
          <w:kern w:val="36"/>
        </w:rPr>
        <w:t xml:space="preserve">a </w:t>
      </w:r>
      <w:r w:rsidRPr="00575EFD">
        <w:rPr>
          <w:bCs/>
          <w:kern w:val="36"/>
        </w:rPr>
        <w:t>la perseverancia</w:t>
      </w:r>
      <w:r w:rsidR="00515A95" w:rsidRPr="00575EFD">
        <w:rPr>
          <w:bCs/>
          <w:kern w:val="36"/>
        </w:rPr>
        <w:t>,</w:t>
      </w:r>
      <w:r w:rsidRPr="00575EFD">
        <w:rPr>
          <w:bCs/>
          <w:kern w:val="36"/>
        </w:rPr>
        <w:t xml:space="preserve"> ya que a trav</w:t>
      </w:r>
      <w:r w:rsidR="006E0C55" w:rsidRPr="00575EFD">
        <w:rPr>
          <w:bCs/>
          <w:kern w:val="36"/>
        </w:rPr>
        <w:t>é</w:t>
      </w:r>
      <w:r w:rsidRPr="00575EFD">
        <w:rPr>
          <w:bCs/>
          <w:kern w:val="36"/>
        </w:rPr>
        <w:t xml:space="preserve">s de la práctica </w:t>
      </w:r>
      <w:r w:rsidR="00F93721" w:rsidRPr="00575EFD">
        <w:rPr>
          <w:bCs/>
          <w:kern w:val="36"/>
        </w:rPr>
        <w:t xml:space="preserve">continua </w:t>
      </w:r>
      <w:r w:rsidR="00DF06A7" w:rsidRPr="00575EFD">
        <w:rPr>
          <w:bCs/>
          <w:kern w:val="36"/>
        </w:rPr>
        <w:t>podemos dar con</w:t>
      </w:r>
      <w:r w:rsidRPr="00575EFD">
        <w:rPr>
          <w:bCs/>
          <w:kern w:val="36"/>
        </w:rPr>
        <w:t xml:space="preserve"> sonidos ideales que nos causan satisfacción. Desde el aspecto emocional</w:t>
      </w:r>
      <w:r w:rsidR="00DF06A7" w:rsidRPr="00575EFD">
        <w:rPr>
          <w:bCs/>
          <w:kern w:val="36"/>
        </w:rPr>
        <w:t>,</w:t>
      </w:r>
      <w:r w:rsidRPr="00575EFD">
        <w:rPr>
          <w:bCs/>
          <w:kern w:val="36"/>
        </w:rPr>
        <w:t xml:space="preserve"> mejora el aprecio por uno mismo, lo que deja</w:t>
      </w:r>
      <w:r w:rsidRPr="00575EFD">
        <w:t xml:space="preserve"> </w:t>
      </w:r>
      <w:r w:rsidRPr="00575EFD">
        <w:rPr>
          <w:bCs/>
          <w:kern w:val="36"/>
        </w:rPr>
        <w:t>huellas de</w:t>
      </w:r>
      <w:r w:rsidRPr="00575EFD">
        <w:t xml:space="preserve"> </w:t>
      </w:r>
      <w:r w:rsidRPr="00575EFD">
        <w:rPr>
          <w:bCs/>
          <w:kern w:val="36"/>
          <w:lang w:val="es-ES_tradnl"/>
        </w:rPr>
        <w:t>bienestar</w:t>
      </w:r>
      <w:r w:rsidRPr="00575EFD">
        <w:rPr>
          <w:bCs/>
          <w:kern w:val="36"/>
        </w:rPr>
        <w:t xml:space="preserve"> y entusiasmo en el individuo</w:t>
      </w:r>
      <w:r w:rsidRPr="00575EFD">
        <w:t>.</w:t>
      </w:r>
    </w:p>
    <w:p w14:paraId="475CF289" w14:textId="79E00B0D" w:rsidR="004C1B48" w:rsidRPr="00575EFD" w:rsidRDefault="004C1B48" w:rsidP="00A8604F">
      <w:pPr>
        <w:spacing w:line="360" w:lineRule="auto"/>
        <w:ind w:firstLine="708"/>
        <w:jc w:val="both"/>
        <w:rPr>
          <w:lang w:val="es-ES"/>
        </w:rPr>
      </w:pPr>
      <w:r w:rsidRPr="00575EFD">
        <w:rPr>
          <w:lang w:val="es-ES"/>
        </w:rPr>
        <w:t xml:space="preserve">Incluso desde </w:t>
      </w:r>
      <w:r w:rsidR="00A4541E" w:rsidRPr="00575EFD">
        <w:rPr>
          <w:lang w:val="es-ES"/>
        </w:rPr>
        <w:t>la Grecia antigu</w:t>
      </w:r>
      <w:r w:rsidRPr="00575EFD">
        <w:rPr>
          <w:lang w:val="es-ES"/>
        </w:rPr>
        <w:t>a</w:t>
      </w:r>
      <w:r w:rsidR="00A4541E" w:rsidRPr="00575EFD">
        <w:rPr>
          <w:lang w:val="es-ES"/>
        </w:rPr>
        <w:t xml:space="preserve"> la música </w:t>
      </w:r>
      <w:r w:rsidRPr="00575EFD">
        <w:rPr>
          <w:lang w:val="es-ES"/>
        </w:rPr>
        <w:t>ya formaba</w:t>
      </w:r>
      <w:r w:rsidR="002F06F7" w:rsidRPr="00575EFD">
        <w:rPr>
          <w:lang w:val="es-ES"/>
        </w:rPr>
        <w:t xml:space="preserve"> </w:t>
      </w:r>
      <w:r w:rsidR="00A4541E" w:rsidRPr="00575EFD">
        <w:rPr>
          <w:lang w:val="es-ES"/>
        </w:rPr>
        <w:t xml:space="preserve">parte del currículo </w:t>
      </w:r>
      <w:r w:rsidR="00C04CEB" w:rsidRPr="00575EFD">
        <w:rPr>
          <w:lang w:val="es-ES"/>
        </w:rPr>
        <w:t xml:space="preserve">educativo de </w:t>
      </w:r>
      <w:r w:rsidR="00A4541E" w:rsidRPr="00575EFD">
        <w:rPr>
          <w:lang w:val="es-ES"/>
        </w:rPr>
        <w:t>discípulos extraordinarios</w:t>
      </w:r>
      <w:r w:rsidR="00B332AC" w:rsidRPr="00575EFD">
        <w:rPr>
          <w:lang w:val="es-ES"/>
        </w:rPr>
        <w:t>.</w:t>
      </w:r>
      <w:r w:rsidR="00A4541E" w:rsidRPr="00575EFD">
        <w:rPr>
          <w:lang w:val="es-ES"/>
        </w:rPr>
        <w:t xml:space="preserve"> Aristóteles (384 a.</w:t>
      </w:r>
      <w:r w:rsidR="00B332AC" w:rsidRPr="00575EFD">
        <w:rPr>
          <w:lang w:val="es-ES"/>
        </w:rPr>
        <w:t xml:space="preserve"> </w:t>
      </w:r>
      <w:r w:rsidR="00A4541E" w:rsidRPr="00575EFD">
        <w:rPr>
          <w:lang w:val="es-ES"/>
        </w:rPr>
        <w:t>C</w:t>
      </w:r>
      <w:r w:rsidR="00B332AC" w:rsidRPr="00575EFD">
        <w:rPr>
          <w:lang w:val="es-ES"/>
        </w:rPr>
        <w:t>.</w:t>
      </w:r>
      <w:r w:rsidR="00A4541E" w:rsidRPr="00575EFD">
        <w:rPr>
          <w:lang w:val="es-ES"/>
        </w:rPr>
        <w:t>-322 a.</w:t>
      </w:r>
      <w:r w:rsidR="008124C3" w:rsidRPr="00575EFD">
        <w:rPr>
          <w:lang w:val="es-ES"/>
        </w:rPr>
        <w:t xml:space="preserve"> </w:t>
      </w:r>
      <w:r w:rsidR="00A4541E" w:rsidRPr="00575EFD">
        <w:rPr>
          <w:lang w:val="es-ES"/>
        </w:rPr>
        <w:t>C)</w:t>
      </w:r>
      <w:r w:rsidR="00C1095D" w:rsidRPr="00575EFD">
        <w:rPr>
          <w:lang w:val="es-ES"/>
        </w:rPr>
        <w:t>,</w:t>
      </w:r>
      <w:r w:rsidR="00A4541E" w:rsidRPr="00575EFD">
        <w:rPr>
          <w:lang w:val="es-ES"/>
        </w:rPr>
        <w:t xml:space="preserve"> </w:t>
      </w:r>
      <w:r w:rsidRPr="00575EFD">
        <w:rPr>
          <w:lang w:val="es-ES"/>
        </w:rPr>
        <w:t>por ejemplo, según</w:t>
      </w:r>
      <w:r w:rsidR="00515A95" w:rsidRPr="00575EFD">
        <w:rPr>
          <w:lang w:val="es-ES"/>
        </w:rPr>
        <w:t xml:space="preserve"> Moncada (2017)</w:t>
      </w:r>
      <w:r w:rsidRPr="00575EFD">
        <w:rPr>
          <w:lang w:val="es-ES"/>
        </w:rPr>
        <w:t>,</w:t>
      </w:r>
      <w:r w:rsidR="00A4541E" w:rsidRPr="00575EFD">
        <w:rPr>
          <w:lang w:val="es-ES"/>
        </w:rPr>
        <w:t xml:space="preserve"> refería</w:t>
      </w:r>
      <w:r w:rsidRPr="00575EFD">
        <w:rPr>
          <w:lang w:val="es-ES"/>
        </w:rPr>
        <w:t xml:space="preserve"> lo siguiente:</w:t>
      </w:r>
      <w:r w:rsidR="00A4541E" w:rsidRPr="00575EFD">
        <w:rPr>
          <w:lang w:val="es-ES"/>
        </w:rPr>
        <w:t xml:space="preserve"> </w:t>
      </w:r>
    </w:p>
    <w:p w14:paraId="648BE35C" w14:textId="744751A4" w:rsidR="00A4541E" w:rsidRPr="00575EFD" w:rsidRDefault="004C1B48" w:rsidP="00FE24D0">
      <w:pPr>
        <w:spacing w:line="360" w:lineRule="auto"/>
        <w:ind w:left="1418"/>
        <w:jc w:val="both"/>
        <w:rPr>
          <w:lang w:val="es-ES"/>
        </w:rPr>
      </w:pPr>
      <w:r w:rsidRPr="00575EFD">
        <w:rPr>
          <w:lang w:val="es-ES"/>
        </w:rPr>
        <w:t xml:space="preserve">La </w:t>
      </w:r>
      <w:r w:rsidR="00A4541E" w:rsidRPr="00575EFD">
        <w:rPr>
          <w:lang w:val="es-ES"/>
        </w:rPr>
        <w:t>música tiene el poder de producir un determinado efecto en el carácter moral del alma, y si tiene el poder de hacer esto, es evidente que los jóvenes deben de ser orientados a la música y deben ser educados en ella</w:t>
      </w:r>
      <w:r w:rsidR="00502B2B" w:rsidRPr="00575EFD">
        <w:rPr>
          <w:lang w:val="es-ES"/>
        </w:rPr>
        <w:t xml:space="preserve"> (p. 3)</w:t>
      </w:r>
      <w:r w:rsidR="00A4541E" w:rsidRPr="00575EFD">
        <w:rPr>
          <w:lang w:val="es-ES"/>
        </w:rPr>
        <w:t>.</w:t>
      </w:r>
    </w:p>
    <w:p w14:paraId="659E269F" w14:textId="23A92C92" w:rsidR="00A4541E" w:rsidRPr="00575EFD" w:rsidRDefault="00A4541E" w:rsidP="00A8604F">
      <w:pPr>
        <w:spacing w:line="360" w:lineRule="auto"/>
        <w:ind w:firstLine="709"/>
        <w:jc w:val="both"/>
        <w:rPr>
          <w:shd w:val="clear" w:color="auto" w:fill="FFFFFF"/>
        </w:rPr>
      </w:pPr>
      <w:r w:rsidRPr="00575EFD">
        <w:rPr>
          <w:lang w:val="es-ES"/>
        </w:rPr>
        <w:t>Desde que estamos en el vientre materno, los padres entonan palabras o frases con un carácter melodioso, expresando la ternura y el cariño hacia el nuevo ser que está por venir al mundo</w:t>
      </w:r>
      <w:r w:rsidR="00F6238D" w:rsidRPr="00575EFD">
        <w:rPr>
          <w:lang w:val="es-ES"/>
        </w:rPr>
        <w:t>:</w:t>
      </w:r>
      <w:r w:rsidRPr="00575EFD">
        <w:rPr>
          <w:lang w:val="es-ES"/>
        </w:rPr>
        <w:t xml:space="preserve"> una acción muy cercana al canto. La actividad del canto se contin</w:t>
      </w:r>
      <w:r w:rsidR="00C1095D" w:rsidRPr="00575EFD">
        <w:rPr>
          <w:lang w:val="es-ES"/>
        </w:rPr>
        <w:t>úa</w:t>
      </w:r>
      <w:r w:rsidRPr="00575EFD">
        <w:rPr>
          <w:lang w:val="es-ES"/>
        </w:rPr>
        <w:t xml:space="preserve"> con </w:t>
      </w:r>
      <w:r w:rsidR="007023BD" w:rsidRPr="00575EFD">
        <w:rPr>
          <w:lang w:val="es-ES"/>
        </w:rPr>
        <w:t xml:space="preserve">mayor ahínco </w:t>
      </w:r>
      <w:r w:rsidRPr="00575EFD">
        <w:rPr>
          <w:lang w:val="es-ES"/>
        </w:rPr>
        <w:t>en las etapas de preescolar y primaria, tanto en la escuela como en el entorno familiar. Las canciones infantiles se podrían considerar una forma de transmisión de conocimiento con un marcado componente lúdico. Sin embargo, es algo que se va perdiendo en los siguientes ciclos de formación</w:t>
      </w:r>
      <w:r w:rsidR="004130F4" w:rsidRPr="00575EFD">
        <w:rPr>
          <w:lang w:val="es-ES"/>
        </w:rPr>
        <w:t>,</w:t>
      </w:r>
      <w:r w:rsidRPr="00575EFD">
        <w:rPr>
          <w:lang w:val="es-ES"/>
        </w:rPr>
        <w:t xml:space="preserve"> a pesar </w:t>
      </w:r>
      <w:r w:rsidR="00C1095D" w:rsidRPr="00575EFD">
        <w:rPr>
          <w:lang w:val="es-ES"/>
        </w:rPr>
        <w:t xml:space="preserve">de </w:t>
      </w:r>
      <w:r w:rsidRPr="00575EFD">
        <w:rPr>
          <w:lang w:val="es-ES"/>
        </w:rPr>
        <w:t>los beneficios que confiere a la formación integral del individuo (</w:t>
      </w:r>
      <w:r w:rsidRPr="00575EFD">
        <w:rPr>
          <w:shd w:val="clear" w:color="auto" w:fill="FFFFFF"/>
        </w:rPr>
        <w:t>Muñoz, 2019).</w:t>
      </w:r>
    </w:p>
    <w:p w14:paraId="7F3C98AB" w14:textId="723B42CC" w:rsidR="00A4541E" w:rsidRDefault="00A4541E" w:rsidP="00FE24D0">
      <w:pPr>
        <w:spacing w:line="360" w:lineRule="auto"/>
        <w:ind w:firstLine="708"/>
        <w:jc w:val="both"/>
        <w:rPr>
          <w:lang w:val="es-ES"/>
        </w:rPr>
      </w:pPr>
      <w:r w:rsidRPr="00575EFD">
        <w:rPr>
          <w:lang w:val="es-ES"/>
        </w:rPr>
        <w:t>La promoción de las actividades y prácticas artísticas en la escuela está destinada a lograr distintos fines de gran importancia: fomentar el acceso a las artes, ayuda</w:t>
      </w:r>
      <w:r w:rsidR="0046788B" w:rsidRPr="00575EFD">
        <w:rPr>
          <w:lang w:val="es-ES"/>
        </w:rPr>
        <w:t>r</w:t>
      </w:r>
      <w:r w:rsidRPr="00575EFD">
        <w:rPr>
          <w:lang w:val="es-ES"/>
        </w:rPr>
        <w:t xml:space="preserve"> a construir la diversidad cultural y el desarrollo sostenible a partir de las manifestaciones artísticas y culturales que se extienden tanto a escala local como nacional y</w:t>
      </w:r>
      <w:r w:rsidR="005F4E46" w:rsidRPr="00575EFD">
        <w:rPr>
          <w:lang w:val="es-ES"/>
        </w:rPr>
        <w:t>,</w:t>
      </w:r>
      <w:r w:rsidRPr="00575EFD">
        <w:rPr>
          <w:lang w:val="es-ES"/>
        </w:rPr>
        <w:t xml:space="preserve"> finalmente</w:t>
      </w:r>
      <w:r w:rsidR="005F4E46" w:rsidRPr="00575EFD">
        <w:rPr>
          <w:lang w:val="es-ES"/>
        </w:rPr>
        <w:t>,</w:t>
      </w:r>
      <w:r w:rsidRPr="00575EFD">
        <w:rPr>
          <w:lang w:val="es-ES"/>
        </w:rPr>
        <w:t xml:space="preserve"> otorga</w:t>
      </w:r>
      <w:r w:rsidR="0046788B" w:rsidRPr="00575EFD">
        <w:rPr>
          <w:lang w:val="es-ES"/>
        </w:rPr>
        <w:t>r</w:t>
      </w:r>
      <w:r w:rsidRPr="00575EFD">
        <w:rPr>
          <w:lang w:val="es-ES"/>
        </w:rPr>
        <w:t xml:space="preserve"> a la enseñanza de las prácticas artísticas el lugar que le corresponde en los centros de transferencia de conocimiento tales como escuelas, instituciones y centros culturales</w:t>
      </w:r>
      <w:r w:rsidR="0046788B" w:rsidRPr="00575EFD">
        <w:rPr>
          <w:lang w:val="es-ES"/>
        </w:rPr>
        <w:t>. Sin duda es</w:t>
      </w:r>
      <w:r w:rsidRPr="00575EFD">
        <w:rPr>
          <w:lang w:val="es-ES"/>
        </w:rPr>
        <w:t xml:space="preserve"> un instrumento de promoción de valores éticos y estéticos.</w:t>
      </w:r>
    </w:p>
    <w:p w14:paraId="667E900E" w14:textId="77777777" w:rsidR="008555D9" w:rsidRPr="00575EFD" w:rsidRDefault="008555D9" w:rsidP="00FE24D0">
      <w:pPr>
        <w:spacing w:line="360" w:lineRule="auto"/>
        <w:ind w:firstLine="708"/>
        <w:jc w:val="both"/>
        <w:rPr>
          <w:lang w:val="es-ES"/>
        </w:rPr>
      </w:pPr>
    </w:p>
    <w:p w14:paraId="02292ABA" w14:textId="7DBF1603" w:rsidR="00786535" w:rsidRPr="00575EFD" w:rsidRDefault="00A4541E" w:rsidP="00A8604F">
      <w:pPr>
        <w:spacing w:line="360" w:lineRule="auto"/>
        <w:ind w:firstLine="709"/>
        <w:jc w:val="both"/>
        <w:rPr>
          <w:lang w:val="es-ES"/>
        </w:rPr>
      </w:pPr>
      <w:r w:rsidRPr="00575EFD">
        <w:rPr>
          <w:lang w:val="es-ES"/>
        </w:rPr>
        <w:lastRenderedPageBreak/>
        <w:t>La creatividad es una cualidad fundamental para la solución de problemas en cualquier disciplina. El pensamiento creativo está vinculado con el deseo de saber y de abordar las situaciones desde una óptica diferente por medio de la imaginación</w:t>
      </w:r>
      <w:r w:rsidRPr="00575EFD">
        <w:rPr>
          <w:shd w:val="clear" w:color="auto" w:fill="FFFFFF"/>
        </w:rPr>
        <w:t xml:space="preserve"> (Albert, 2020</w:t>
      </w:r>
      <w:r w:rsidRPr="00575EFD">
        <w:rPr>
          <w:rFonts w:ascii="Arial" w:hAnsi="Arial" w:cs="Arial"/>
          <w:sz w:val="20"/>
          <w:szCs w:val="20"/>
          <w:shd w:val="clear" w:color="auto" w:fill="FFFFFF"/>
        </w:rPr>
        <w:t>).</w:t>
      </w:r>
      <w:r w:rsidRPr="00575EFD">
        <w:rPr>
          <w:lang w:val="es-ES"/>
        </w:rPr>
        <w:t xml:space="preserve"> Imaginación que se activa con la actividad de la improvisación</w:t>
      </w:r>
      <w:r w:rsidR="00F51094" w:rsidRPr="00575EFD">
        <w:rPr>
          <w:lang w:val="es-ES"/>
        </w:rPr>
        <w:t>, la cual, a su vez,</w:t>
      </w:r>
      <w:r w:rsidRPr="00575EFD">
        <w:rPr>
          <w:lang w:val="es-ES"/>
        </w:rPr>
        <w:t xml:space="preserve"> estimula la creatividad de los que practican un instrumento musical (Park, 2019).</w:t>
      </w:r>
      <w:r w:rsidR="008D11C9" w:rsidRPr="00575EFD">
        <w:rPr>
          <w:lang w:val="es-ES"/>
        </w:rPr>
        <w:t xml:space="preserve"> </w:t>
      </w:r>
      <w:r w:rsidRPr="00575EFD">
        <w:rPr>
          <w:lang w:val="es-ES"/>
        </w:rPr>
        <w:t xml:space="preserve">Para </w:t>
      </w:r>
      <w:r w:rsidR="006D6D17" w:rsidRPr="00575EFD">
        <w:rPr>
          <w:shd w:val="clear" w:color="auto" w:fill="FFFFFF"/>
        </w:rPr>
        <w:t xml:space="preserve">Ciurana </w:t>
      </w:r>
      <w:r w:rsidR="00E02D9B" w:rsidRPr="00575EFD">
        <w:rPr>
          <w:shd w:val="clear" w:color="auto" w:fill="FFFFFF"/>
        </w:rPr>
        <w:t>y</w:t>
      </w:r>
      <w:r w:rsidR="006D6D17" w:rsidRPr="00575EFD">
        <w:rPr>
          <w:shd w:val="clear" w:color="auto" w:fill="FFFFFF"/>
        </w:rPr>
        <w:t xml:space="preserve"> Lobo </w:t>
      </w:r>
      <w:r w:rsidRPr="00575EFD">
        <w:rPr>
          <w:shd w:val="clear" w:color="auto" w:fill="FFFFFF"/>
        </w:rPr>
        <w:t>(2017)</w:t>
      </w:r>
      <w:r w:rsidR="00E02D9B" w:rsidRPr="00575EFD">
        <w:rPr>
          <w:shd w:val="clear" w:color="auto" w:fill="FFFFFF"/>
        </w:rPr>
        <w:t>,</w:t>
      </w:r>
      <w:r w:rsidRPr="00575EFD">
        <w:rPr>
          <w:shd w:val="clear" w:color="auto" w:fill="FFFFFF"/>
        </w:rPr>
        <w:t xml:space="preserve"> </w:t>
      </w:r>
      <w:r w:rsidRPr="00575EFD">
        <w:rPr>
          <w:lang w:val="es-ES"/>
        </w:rPr>
        <w:t xml:space="preserve">desarrollar la habilidad de la creación requiere de un esfuerzo educativo mayor que el de la mera repetición de contenidos. </w:t>
      </w:r>
    </w:p>
    <w:p w14:paraId="52B9E270" w14:textId="1A3525FA" w:rsidR="0006149C" w:rsidRPr="00575EFD" w:rsidRDefault="00A4541E" w:rsidP="00A8604F">
      <w:pPr>
        <w:spacing w:line="360" w:lineRule="auto"/>
        <w:ind w:firstLine="709"/>
        <w:jc w:val="both"/>
        <w:rPr>
          <w:lang w:val="es-ES"/>
        </w:rPr>
      </w:pPr>
      <w:r w:rsidRPr="00575EFD">
        <w:rPr>
          <w:lang w:val="es-ES"/>
        </w:rPr>
        <w:t>Los cambios globales demandan soluciones creativas</w:t>
      </w:r>
      <w:r w:rsidR="00494DCC" w:rsidRPr="00575EFD">
        <w:rPr>
          <w:lang w:val="es-ES"/>
        </w:rPr>
        <w:t>.</w:t>
      </w:r>
      <w:r w:rsidRPr="00575EFD">
        <w:rPr>
          <w:lang w:val="es-ES"/>
        </w:rPr>
        <w:t xml:space="preserve"> </w:t>
      </w:r>
      <w:r w:rsidR="00494DCC" w:rsidRPr="00575EFD">
        <w:rPr>
          <w:lang w:val="es-ES"/>
        </w:rPr>
        <w:t xml:space="preserve">Y </w:t>
      </w:r>
      <w:r w:rsidRPr="00575EFD">
        <w:rPr>
          <w:lang w:val="es-ES"/>
        </w:rPr>
        <w:t>esta creatividad se debe de promover desde los niveles educativos más primarios</w:t>
      </w:r>
      <w:r w:rsidR="00494DCC" w:rsidRPr="00575EFD">
        <w:rPr>
          <w:lang w:val="es-ES"/>
        </w:rPr>
        <w:t>,</w:t>
      </w:r>
      <w:r w:rsidRPr="00575EFD">
        <w:rPr>
          <w:lang w:val="es-ES"/>
        </w:rPr>
        <w:t xml:space="preserve"> con base en una educación integral</w:t>
      </w:r>
      <w:r w:rsidR="00494DCC" w:rsidRPr="00575EFD">
        <w:rPr>
          <w:lang w:val="es-ES"/>
        </w:rPr>
        <w:t>,</w:t>
      </w:r>
      <w:r w:rsidRPr="00575EFD">
        <w:rPr>
          <w:lang w:val="es-ES"/>
        </w:rPr>
        <w:t xml:space="preserve"> </w:t>
      </w:r>
      <w:r w:rsidR="00494DCC" w:rsidRPr="00575EFD">
        <w:rPr>
          <w:lang w:val="es-ES"/>
        </w:rPr>
        <w:t>donde</w:t>
      </w:r>
      <w:r w:rsidRPr="00575EFD">
        <w:rPr>
          <w:lang w:val="es-ES"/>
        </w:rPr>
        <w:t xml:space="preserve"> las artes juegan un papel preponderante.</w:t>
      </w:r>
      <w:r w:rsidR="008D11C9" w:rsidRPr="00575EFD">
        <w:rPr>
          <w:lang w:val="es-ES"/>
        </w:rPr>
        <w:t xml:space="preserve"> </w:t>
      </w:r>
      <w:r w:rsidRPr="00575EFD">
        <w:rPr>
          <w:lang w:val="es-ES"/>
        </w:rPr>
        <w:t>La educación artística estimula la creatividad y la capacidad de gestión de dificultades (</w:t>
      </w:r>
      <w:proofErr w:type="spellStart"/>
      <w:r w:rsidRPr="00575EFD">
        <w:rPr>
          <w:lang w:val="es-ES"/>
        </w:rPr>
        <w:t>Swanwick</w:t>
      </w:r>
      <w:proofErr w:type="spellEnd"/>
      <w:r w:rsidRPr="00575EFD">
        <w:rPr>
          <w:lang w:val="es-ES"/>
        </w:rPr>
        <w:t>, 2000)</w:t>
      </w:r>
      <w:r w:rsidR="008D11C9" w:rsidRPr="00575EFD">
        <w:rPr>
          <w:lang w:val="es-ES"/>
        </w:rPr>
        <w:t xml:space="preserve">. </w:t>
      </w:r>
      <w:r w:rsidRPr="00575EFD">
        <w:rPr>
          <w:lang w:val="es-ES"/>
        </w:rPr>
        <w:t>Por otro lado, la experiencia artística comple</w:t>
      </w:r>
      <w:r w:rsidR="005C2C47" w:rsidRPr="00575EFD">
        <w:rPr>
          <w:lang w:val="es-ES"/>
        </w:rPr>
        <w:t>men</w:t>
      </w:r>
      <w:r w:rsidRPr="00575EFD">
        <w:rPr>
          <w:lang w:val="es-ES"/>
        </w:rPr>
        <w:t>ta la visión que tenemos del mundo y abre la posibilidad de acciones interdisciplinarias.</w:t>
      </w:r>
      <w:r w:rsidR="008D11C9" w:rsidRPr="00575EFD">
        <w:rPr>
          <w:lang w:val="es-ES"/>
        </w:rPr>
        <w:t xml:space="preserve"> </w:t>
      </w:r>
      <w:r w:rsidRPr="00575EFD">
        <w:rPr>
          <w:shd w:val="clear" w:color="auto" w:fill="FFFFFF"/>
        </w:rPr>
        <w:t xml:space="preserve">Ávila (2017) </w:t>
      </w:r>
      <w:r w:rsidRPr="00575EFD">
        <w:rPr>
          <w:lang w:val="es-ES"/>
        </w:rPr>
        <w:t xml:space="preserve">considera la interdisciplinariedad como una experiencia que le permite a los estudiantes plantear soluciones creativas a problemas o situaciones gracias a los diferentes ángulos de visión que nos proporciona la educación integral. </w:t>
      </w:r>
      <w:r w:rsidR="005C2C47" w:rsidRPr="00575EFD">
        <w:rPr>
          <w:lang w:val="es-ES"/>
        </w:rPr>
        <w:t xml:space="preserve">Huelga decir que está </w:t>
      </w:r>
      <w:r w:rsidRPr="00575EFD">
        <w:rPr>
          <w:lang w:val="es-ES"/>
        </w:rPr>
        <w:t xml:space="preserve">comprobada la eficacia de la metodología interdisciplinaria como estrategia de </w:t>
      </w:r>
      <w:r w:rsidR="005C2C47" w:rsidRPr="00575EFD">
        <w:rPr>
          <w:lang w:val="es-ES"/>
        </w:rPr>
        <w:t>enseñanza-</w:t>
      </w:r>
      <w:r w:rsidRPr="00575EFD">
        <w:rPr>
          <w:lang w:val="es-ES"/>
        </w:rPr>
        <w:t>aprendizaje (Cuervo, 2018)</w:t>
      </w:r>
      <w:r w:rsidR="008D11C9" w:rsidRPr="00575EFD">
        <w:rPr>
          <w:lang w:val="es-ES"/>
        </w:rPr>
        <w:t xml:space="preserve">. </w:t>
      </w:r>
    </w:p>
    <w:p w14:paraId="4030C884" w14:textId="4E00E16C" w:rsidR="0069478E" w:rsidRPr="00575EFD" w:rsidRDefault="00A4541E" w:rsidP="00A8604F">
      <w:pPr>
        <w:spacing w:line="360" w:lineRule="auto"/>
        <w:ind w:firstLine="709"/>
        <w:jc w:val="both"/>
      </w:pPr>
      <w:r w:rsidRPr="00575EFD">
        <w:rPr>
          <w:lang w:val="es-ES"/>
        </w:rPr>
        <w:t xml:space="preserve">A través de la intervención pedagógica podemos configurar la educación musical como un ámbito dentro de la educación general en </w:t>
      </w:r>
      <w:r w:rsidR="001D6783" w:rsidRPr="00575EFD">
        <w:rPr>
          <w:lang w:val="es-ES"/>
        </w:rPr>
        <w:t xml:space="preserve">el </w:t>
      </w:r>
      <w:r w:rsidRPr="00575EFD">
        <w:rPr>
          <w:lang w:val="es-ES"/>
        </w:rPr>
        <w:t>que se debe</w:t>
      </w:r>
      <w:r w:rsidR="00431AFA" w:rsidRPr="00575EFD">
        <w:rPr>
          <w:lang w:val="es-ES"/>
        </w:rPr>
        <w:t>n</w:t>
      </w:r>
      <w:r w:rsidRPr="00575EFD">
        <w:rPr>
          <w:lang w:val="es-ES"/>
        </w:rPr>
        <w:t xml:space="preserve"> desarrollar la experiencia artística y adquirir formas de expresión adecuadas que permitan el carácter propio de toda educación en el sentido axiológico, personal, patrimonial e integral dentro del marco histórico social. </w:t>
      </w:r>
      <w:r w:rsidRPr="00575EFD">
        <w:t xml:space="preserve">Existen estudios </w:t>
      </w:r>
      <w:r w:rsidR="008D11C9" w:rsidRPr="00575EFD">
        <w:t xml:space="preserve">como el de </w:t>
      </w:r>
      <w:r w:rsidRPr="00575EFD">
        <w:rPr>
          <w:shd w:val="clear" w:color="auto" w:fill="FFFFFF"/>
        </w:rPr>
        <w:t xml:space="preserve">Campayo y Cabedo (2017) </w:t>
      </w:r>
      <w:r w:rsidRPr="00575EFD">
        <w:t>que demuestran una mejora de las competencias de aprendizaje social y emocional (SEL</w:t>
      </w:r>
      <w:r w:rsidR="008F542B" w:rsidRPr="00575EFD">
        <w:t>, por sus siglas en inglés</w:t>
      </w:r>
      <w:r w:rsidRPr="00575EFD">
        <w:t>) en los alumnos que estudian un instrumento musical</w:t>
      </w:r>
      <w:r w:rsidR="00431AFA" w:rsidRPr="00575EFD">
        <w:t>,</w:t>
      </w:r>
      <w:r w:rsidRPr="00575EFD">
        <w:t xml:space="preserve"> y esto repercute en el éxito académico del estudiante (</w:t>
      </w:r>
      <w:r w:rsidRPr="00575EFD">
        <w:rPr>
          <w:shd w:val="clear" w:color="auto" w:fill="FFFFFF"/>
        </w:rPr>
        <w:t>Hallam y Rogers, 2016)</w:t>
      </w:r>
      <w:r w:rsidRPr="00575EFD">
        <w:t>.</w:t>
      </w:r>
      <w:r w:rsidRPr="00575EFD">
        <w:rPr>
          <w:rStyle w:val="authors"/>
          <w:shd w:val="clear" w:color="auto" w:fill="FFFFFF"/>
        </w:rPr>
        <w:t xml:space="preserve"> </w:t>
      </w:r>
      <w:r w:rsidR="00596409" w:rsidRPr="00575EFD">
        <w:rPr>
          <w:rFonts w:cs="Arial"/>
          <w:szCs w:val="20"/>
          <w:shd w:val="clear" w:color="auto" w:fill="FFFFFF"/>
        </w:rPr>
        <w:t xml:space="preserve">Eerola y Eerola </w:t>
      </w:r>
      <w:r w:rsidRPr="00575EFD">
        <w:rPr>
          <w:rStyle w:val="Fecha1"/>
          <w:shd w:val="clear" w:color="auto" w:fill="FFFFFF"/>
        </w:rPr>
        <w:t>(2014) puntualizan que</w:t>
      </w:r>
      <w:r w:rsidRPr="00575EFD">
        <w:t xml:space="preserve"> la educación musical entendida como práctica de conjunto y no </w:t>
      </w:r>
      <w:r w:rsidR="00B95435" w:rsidRPr="00575EFD">
        <w:t>ú</w:t>
      </w:r>
      <w:r w:rsidRPr="00575EFD">
        <w:t>nicamente como el aprendizaje individual de un instrumento fortalece las habilidades sociales. Este aprendizaje colaborativo significa</w:t>
      </w:r>
      <w:r w:rsidR="00A8604F" w:rsidRPr="00575EFD">
        <w:t xml:space="preserve"> </w:t>
      </w:r>
      <w:r w:rsidRPr="00575EFD">
        <w:t>un estímulo para la enseñanza ya que genera sentimientos placenteros en los estudiantes y el profesor</w:t>
      </w:r>
      <w:r w:rsidR="00E33BF8" w:rsidRPr="00575EFD">
        <w:t xml:space="preserve"> </w:t>
      </w:r>
      <w:r w:rsidRPr="00575EFD">
        <w:t>puede</w:t>
      </w:r>
      <w:r w:rsidR="00E33BF8" w:rsidRPr="00575EFD">
        <w:t xml:space="preserve"> </w:t>
      </w:r>
      <w:r w:rsidRPr="00575EFD">
        <w:t>aprovecharlas</w:t>
      </w:r>
      <w:r w:rsidR="00E33BF8" w:rsidRPr="00575EFD">
        <w:t xml:space="preserve"> </w:t>
      </w:r>
      <w:r w:rsidRPr="00575EFD">
        <w:t>como situaciones did</w:t>
      </w:r>
      <w:r w:rsidR="00FD54FF" w:rsidRPr="00575EFD">
        <w:t>á</w:t>
      </w:r>
      <w:r w:rsidRPr="00575EFD">
        <w:t xml:space="preserve">cticas para fortalecer dichas competencias </w:t>
      </w:r>
      <w:r w:rsidRPr="00575EFD">
        <w:rPr>
          <w:shd w:val="clear" w:color="auto" w:fill="FFFFFF"/>
        </w:rPr>
        <w:t>(</w:t>
      </w:r>
      <w:r w:rsidRPr="00575EFD">
        <w:t>Dorado, 2016</w:t>
      </w:r>
      <w:r w:rsidRPr="00575EFD">
        <w:rPr>
          <w:shd w:val="clear" w:color="auto" w:fill="FFFFFF"/>
        </w:rPr>
        <w:t>).</w:t>
      </w:r>
      <w:r w:rsidRPr="00575EFD">
        <w:t xml:space="preserve"> Por lo tanto</w:t>
      </w:r>
      <w:r w:rsidR="008416BC" w:rsidRPr="00575EFD">
        <w:t>,</w:t>
      </w:r>
      <w:r w:rsidRPr="00575EFD">
        <w:t xml:space="preserve"> significa que en torno a la música se pueden diseñar estrategias para el desarrollo de habilidades sociales (Touriñán</w:t>
      </w:r>
      <w:r w:rsidR="00DD46E0" w:rsidRPr="00575EFD">
        <w:t xml:space="preserve"> </w:t>
      </w:r>
      <w:r w:rsidR="00E33BF8" w:rsidRPr="00575EFD">
        <w:rPr>
          <w:shd w:val="clear" w:color="auto" w:fill="FFFFFF"/>
        </w:rPr>
        <w:t xml:space="preserve">y </w:t>
      </w:r>
      <w:r w:rsidR="00DD46E0" w:rsidRPr="00575EFD">
        <w:rPr>
          <w:shd w:val="clear" w:color="auto" w:fill="FFFFFF"/>
        </w:rPr>
        <w:t>Longueira,</w:t>
      </w:r>
      <w:r w:rsidRPr="00575EFD">
        <w:t xml:space="preserve"> 2010) y contribuir al empoderamiento de algunos estudiantes y a la prevención contra el acoso desde </w:t>
      </w:r>
      <w:r w:rsidRPr="00575EFD">
        <w:lastRenderedPageBreak/>
        <w:t xml:space="preserve">edades tempranas (Martín, </w:t>
      </w:r>
      <w:r w:rsidR="00B44FF0" w:rsidRPr="00575EFD">
        <w:t xml:space="preserve">27 de octubre de </w:t>
      </w:r>
      <w:r w:rsidRPr="00575EFD">
        <w:t>2019). Las habilidades de SEL no se dan de manera natural en todos los estudiantes</w:t>
      </w:r>
      <w:r w:rsidR="00B44FF0" w:rsidRPr="00575EFD">
        <w:t>,</w:t>
      </w:r>
      <w:r w:rsidRPr="00575EFD">
        <w:t xml:space="preserve"> por lo que la música en grupo fortalecerá estas competencias de aprendizaje</w:t>
      </w:r>
      <w:r w:rsidR="00451BBE" w:rsidRPr="00575EFD">
        <w:t>. De hecho,</w:t>
      </w:r>
      <w:r w:rsidRPr="00575EFD">
        <w:t xml:space="preserve"> si no se atienden</w:t>
      </w:r>
      <w:r w:rsidR="00A8604F" w:rsidRPr="00575EFD">
        <w:t xml:space="preserve"> </w:t>
      </w:r>
      <w:r w:rsidRPr="00575EFD">
        <w:t>de manera consciente</w:t>
      </w:r>
      <w:r w:rsidR="00451BBE" w:rsidRPr="00575EFD">
        <w:t>, pueden significar un obstáculo en el desarrollo del alumno</w:t>
      </w:r>
      <w:r w:rsidR="0069478E" w:rsidRPr="00575EFD">
        <w:t>.</w:t>
      </w:r>
      <w:r w:rsidRPr="00575EFD">
        <w:t xml:space="preserve"> </w:t>
      </w:r>
      <w:r w:rsidR="0069478E" w:rsidRPr="00575EFD">
        <w:t>Según</w:t>
      </w:r>
      <w:r w:rsidR="00A8604F" w:rsidRPr="00575EFD">
        <w:t xml:space="preserve"> </w:t>
      </w:r>
      <w:r w:rsidR="0069478E" w:rsidRPr="00575EFD">
        <w:rPr>
          <w:bCs/>
          <w:kern w:val="36"/>
          <w:szCs w:val="48"/>
        </w:rPr>
        <w:t xml:space="preserve">Varner (2020), </w:t>
      </w:r>
      <w:r w:rsidR="0069478E" w:rsidRPr="00575EFD">
        <w:t>del buen manejo de las</w:t>
      </w:r>
      <w:r w:rsidR="00A8604F" w:rsidRPr="00575EFD">
        <w:t xml:space="preserve"> </w:t>
      </w:r>
      <w:r w:rsidR="0069478E" w:rsidRPr="00575EFD">
        <w:t>competencias SEL va a depender el éxito en la escuela y</w:t>
      </w:r>
      <w:r w:rsidR="00A8604F" w:rsidRPr="00575EFD">
        <w:t xml:space="preserve"> </w:t>
      </w:r>
      <w:r w:rsidR="0069478E" w:rsidRPr="00575EFD">
        <w:t>a futuro,</w:t>
      </w:r>
      <w:r w:rsidR="00522A17" w:rsidRPr="00575EFD">
        <w:t xml:space="preserve"> el éxito</w:t>
      </w:r>
      <w:r w:rsidR="0069478E" w:rsidRPr="00575EFD">
        <w:t xml:space="preserve"> en el centro de trabajo. El profesor de m</w:t>
      </w:r>
      <w:r w:rsidR="00B150F0" w:rsidRPr="00575EFD">
        <w:t>ú</w:t>
      </w:r>
      <w:r w:rsidR="0069478E" w:rsidRPr="00575EFD">
        <w:t xml:space="preserve">sica será un actor fundamental para su buen desarrollo, por lo que es </w:t>
      </w:r>
      <w:r w:rsidR="00470575" w:rsidRPr="00575EFD">
        <w:t xml:space="preserve">esencial </w:t>
      </w:r>
      <w:r w:rsidR="0069478E" w:rsidRPr="00575EFD">
        <w:t>que tenga una formación integral en aspectos más allá de lo meramente musical, tales como</w:t>
      </w:r>
      <w:r w:rsidR="00A8604F" w:rsidRPr="00575EFD">
        <w:t xml:space="preserve"> </w:t>
      </w:r>
      <w:r w:rsidR="0069478E" w:rsidRPr="00575EFD">
        <w:t xml:space="preserve">de psicología, psicopedagogía e incluso conocimientos legales </w:t>
      </w:r>
      <w:r w:rsidR="0069478E" w:rsidRPr="00575EFD">
        <w:rPr>
          <w:bCs/>
          <w:kern w:val="36"/>
        </w:rPr>
        <w:t>(</w:t>
      </w:r>
      <w:r w:rsidR="004C2DD0" w:rsidRPr="00575EFD">
        <w:rPr>
          <w:shd w:val="clear" w:color="auto" w:fill="FFFFFF"/>
        </w:rPr>
        <w:t xml:space="preserve">Capistrán </w:t>
      </w:r>
      <w:r w:rsidR="000662C7" w:rsidRPr="00575EFD">
        <w:rPr>
          <w:shd w:val="clear" w:color="auto" w:fill="FFFFFF"/>
        </w:rPr>
        <w:t xml:space="preserve">y </w:t>
      </w:r>
      <w:r w:rsidR="004C2DD0" w:rsidRPr="00575EFD">
        <w:rPr>
          <w:shd w:val="clear" w:color="auto" w:fill="FFFFFF"/>
        </w:rPr>
        <w:t>Reyes</w:t>
      </w:r>
      <w:r w:rsidR="0069478E" w:rsidRPr="00575EFD">
        <w:rPr>
          <w:shd w:val="clear" w:color="auto" w:fill="FFFFFF"/>
        </w:rPr>
        <w:t xml:space="preserve">, 2020). </w:t>
      </w:r>
      <w:r w:rsidR="0069478E" w:rsidRPr="00575EFD">
        <w:t>Sin embargo</w:t>
      </w:r>
      <w:r w:rsidR="004C2DD0" w:rsidRPr="00575EFD">
        <w:t>,</w:t>
      </w:r>
      <w:r w:rsidR="0069478E" w:rsidRPr="00575EFD">
        <w:t xml:space="preserve"> son pocos los pa</w:t>
      </w:r>
      <w:r w:rsidR="00470575" w:rsidRPr="00575EFD">
        <w:t>í</w:t>
      </w:r>
      <w:r w:rsidR="0069478E" w:rsidRPr="00575EFD">
        <w:t xml:space="preserve">ses que sostienen la </w:t>
      </w:r>
      <w:r w:rsidR="004C2DD0" w:rsidRPr="00575EFD">
        <w:t xml:space="preserve">enseñanza musical </w:t>
      </w:r>
      <w:r w:rsidR="0069478E" w:rsidRPr="00575EFD">
        <w:t>continuada en las etapas de la niñez y adolescencia. Con el programa de orquestas</w:t>
      </w:r>
      <w:r w:rsidR="00947DE7" w:rsidRPr="00575EFD">
        <w:t xml:space="preserve"> de la SEP</w:t>
      </w:r>
      <w:r w:rsidR="0069478E" w:rsidRPr="00575EFD">
        <w:t xml:space="preserve"> tendremos la oportunidad de comprobar las virtudes de</w:t>
      </w:r>
      <w:r w:rsidR="00947DE7" w:rsidRPr="00575EFD">
        <w:t xml:space="preserve"> este tipo de enseñanza </w:t>
      </w:r>
      <w:r w:rsidR="0069478E" w:rsidRPr="00575EFD">
        <w:t>en el plano social, cognitivo y creativo en un periodo continuo</w:t>
      </w:r>
      <w:r w:rsidR="00A8604F" w:rsidRPr="00575EFD">
        <w:t xml:space="preserve"> </w:t>
      </w:r>
      <w:r w:rsidR="0069478E" w:rsidRPr="00575EFD">
        <w:t>en la formación de los futuros adultos mexicanos.</w:t>
      </w:r>
    </w:p>
    <w:p w14:paraId="6154FA75" w14:textId="77777777" w:rsidR="00A8604F" w:rsidRPr="00575EFD" w:rsidRDefault="00A8604F" w:rsidP="00A8604F">
      <w:pPr>
        <w:spacing w:line="360" w:lineRule="auto"/>
        <w:ind w:firstLine="709"/>
        <w:jc w:val="both"/>
      </w:pPr>
    </w:p>
    <w:p w14:paraId="6F036C60" w14:textId="77777777" w:rsidR="0069478E" w:rsidRPr="00575EFD" w:rsidRDefault="0069478E" w:rsidP="00575EFD">
      <w:pPr>
        <w:spacing w:line="360" w:lineRule="auto"/>
        <w:jc w:val="center"/>
        <w:textAlignment w:val="baseline"/>
        <w:outlineLvl w:val="0"/>
        <w:rPr>
          <w:b/>
          <w:bCs/>
          <w:kern w:val="36"/>
          <w:sz w:val="28"/>
          <w:szCs w:val="28"/>
        </w:rPr>
      </w:pPr>
      <w:r w:rsidRPr="00575EFD">
        <w:rPr>
          <w:b/>
          <w:bCs/>
          <w:kern w:val="36"/>
          <w:sz w:val="28"/>
          <w:szCs w:val="28"/>
        </w:rPr>
        <w:t>Panorama internacional</w:t>
      </w:r>
    </w:p>
    <w:p w14:paraId="716182AD" w14:textId="20A458AA" w:rsidR="008352DF" w:rsidRPr="00575EFD" w:rsidRDefault="00522A1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kern w:val="36"/>
        </w:rPr>
        <w:t>D</w:t>
      </w:r>
      <w:r w:rsidR="0069478E" w:rsidRPr="00575EFD">
        <w:rPr>
          <w:rFonts w:ascii="Times New Roman" w:hAnsi="Times New Roman" w:cs="Times New Roman"/>
          <w:bCs/>
          <w:kern w:val="36"/>
        </w:rPr>
        <w:t>esde el siglo pasado la humanidad ha desarrollado una cultura de consumo</w:t>
      </w:r>
      <w:r w:rsidR="00BF2186" w:rsidRPr="00575EFD">
        <w:rPr>
          <w:rFonts w:ascii="Times New Roman" w:hAnsi="Times New Roman" w:cs="Times New Roman"/>
          <w:bCs/>
          <w:kern w:val="36"/>
        </w:rPr>
        <w:t>.</w:t>
      </w:r>
      <w:r w:rsidR="0069478E" w:rsidRPr="00575EFD">
        <w:rPr>
          <w:rFonts w:ascii="Times New Roman" w:hAnsi="Times New Roman" w:cs="Times New Roman"/>
          <w:bCs/>
          <w:kern w:val="36"/>
        </w:rPr>
        <w:t xml:space="preserve"> </w:t>
      </w:r>
      <w:r w:rsidR="00BF2186" w:rsidRPr="00575EFD">
        <w:rPr>
          <w:rFonts w:ascii="Times New Roman" w:hAnsi="Times New Roman" w:cs="Times New Roman"/>
          <w:bCs/>
          <w:kern w:val="36"/>
        </w:rPr>
        <w:t xml:space="preserve">La </w:t>
      </w:r>
      <w:r w:rsidR="0069478E" w:rsidRPr="00575EFD">
        <w:rPr>
          <w:rFonts w:ascii="Times New Roman" w:hAnsi="Times New Roman" w:cs="Times New Roman"/>
          <w:bCs/>
          <w:kern w:val="36"/>
        </w:rPr>
        <w:t>prosperidad económica</w:t>
      </w:r>
      <w:r w:rsidR="00BF2186" w:rsidRPr="00575EFD">
        <w:rPr>
          <w:rFonts w:ascii="Times New Roman" w:hAnsi="Times New Roman" w:cs="Times New Roman"/>
          <w:bCs/>
          <w:kern w:val="36"/>
        </w:rPr>
        <w:t xml:space="preserve"> ha adquirido </w:t>
      </w:r>
      <w:r w:rsidR="00FD1E39" w:rsidRPr="00575EFD">
        <w:rPr>
          <w:rFonts w:ascii="Times New Roman" w:hAnsi="Times New Roman" w:cs="Times New Roman"/>
          <w:bCs/>
          <w:kern w:val="36"/>
        </w:rPr>
        <w:t>prepo</w:t>
      </w:r>
      <w:r w:rsidR="00A57E84" w:rsidRPr="00575EFD">
        <w:rPr>
          <w:rFonts w:ascii="Times New Roman" w:hAnsi="Times New Roman" w:cs="Times New Roman"/>
          <w:bCs/>
          <w:kern w:val="36"/>
        </w:rPr>
        <w:t>n</w:t>
      </w:r>
      <w:r w:rsidR="00FD1E39" w:rsidRPr="00575EFD">
        <w:rPr>
          <w:rFonts w:ascii="Times New Roman" w:hAnsi="Times New Roman" w:cs="Times New Roman"/>
          <w:bCs/>
          <w:kern w:val="36"/>
        </w:rPr>
        <w:t>de</w:t>
      </w:r>
      <w:r w:rsidR="00A57E84" w:rsidRPr="00575EFD">
        <w:rPr>
          <w:rFonts w:ascii="Times New Roman" w:hAnsi="Times New Roman" w:cs="Times New Roman"/>
          <w:bCs/>
          <w:kern w:val="36"/>
        </w:rPr>
        <w:t>rancia y esferas como</w:t>
      </w:r>
      <w:r w:rsidR="00BF2186" w:rsidRPr="00575EFD">
        <w:rPr>
          <w:rFonts w:ascii="Times New Roman" w:hAnsi="Times New Roman" w:cs="Times New Roman"/>
          <w:bCs/>
          <w:kern w:val="36"/>
        </w:rPr>
        <w:t xml:space="preserve"> </w:t>
      </w:r>
      <w:r w:rsidR="0069478E" w:rsidRPr="00575EFD">
        <w:rPr>
          <w:rFonts w:ascii="Times New Roman" w:hAnsi="Times New Roman" w:cs="Times New Roman"/>
          <w:bCs/>
          <w:kern w:val="36"/>
        </w:rPr>
        <w:t xml:space="preserve">la </w:t>
      </w:r>
      <w:r w:rsidR="00A57E84" w:rsidRPr="00575EFD">
        <w:rPr>
          <w:rFonts w:ascii="Times New Roman" w:hAnsi="Times New Roman" w:cs="Times New Roman"/>
          <w:bCs/>
          <w:kern w:val="36"/>
        </w:rPr>
        <w:t xml:space="preserve">educativa </w:t>
      </w:r>
      <w:r w:rsidR="0069478E" w:rsidRPr="00575EFD">
        <w:rPr>
          <w:rFonts w:ascii="Times New Roman" w:hAnsi="Times New Roman" w:cs="Times New Roman"/>
          <w:bCs/>
          <w:kern w:val="36"/>
        </w:rPr>
        <w:t>y la cultura</w:t>
      </w:r>
      <w:r w:rsidR="00A57E84" w:rsidRPr="00575EFD">
        <w:rPr>
          <w:rFonts w:ascii="Times New Roman" w:hAnsi="Times New Roman" w:cs="Times New Roman"/>
          <w:bCs/>
          <w:kern w:val="36"/>
        </w:rPr>
        <w:t>l han quedado relegadas.</w:t>
      </w:r>
      <w:r w:rsidR="0069478E" w:rsidRPr="00575EFD">
        <w:rPr>
          <w:rFonts w:ascii="Times New Roman" w:hAnsi="Times New Roman" w:cs="Times New Roman"/>
          <w:bCs/>
          <w:kern w:val="36"/>
        </w:rPr>
        <w:t xml:space="preserve"> </w:t>
      </w:r>
      <w:r w:rsidR="00A57E84" w:rsidRPr="00575EFD">
        <w:rPr>
          <w:rFonts w:ascii="Times New Roman" w:hAnsi="Times New Roman" w:cs="Times New Roman"/>
          <w:bCs/>
          <w:kern w:val="36"/>
        </w:rPr>
        <w:t xml:space="preserve">Como </w:t>
      </w:r>
      <w:r w:rsidR="0069478E" w:rsidRPr="00575EFD">
        <w:rPr>
          <w:rFonts w:ascii="Times New Roman" w:hAnsi="Times New Roman" w:cs="Times New Roman"/>
          <w:bCs/>
          <w:kern w:val="36"/>
        </w:rPr>
        <w:t>resultado</w:t>
      </w:r>
      <w:r w:rsidR="00A57E84" w:rsidRPr="00575EFD">
        <w:rPr>
          <w:rFonts w:ascii="Times New Roman" w:hAnsi="Times New Roman" w:cs="Times New Roman"/>
          <w:bCs/>
          <w:kern w:val="36"/>
        </w:rPr>
        <w:t xml:space="preserve"> tenemos</w:t>
      </w:r>
      <w:r w:rsidR="0069478E" w:rsidRPr="00575EFD">
        <w:rPr>
          <w:rFonts w:ascii="Times New Roman" w:hAnsi="Times New Roman" w:cs="Times New Roman"/>
          <w:bCs/>
          <w:kern w:val="36"/>
        </w:rPr>
        <w:t xml:space="preserve"> una sociedad menos humana y sensible.</w:t>
      </w:r>
      <w:r w:rsidR="0069478E" w:rsidRPr="00575EFD">
        <w:rPr>
          <w:rFonts w:ascii="Times New Roman" w:eastAsia="Times New Roman" w:hAnsi="Times New Roman" w:cs="Times New Roman"/>
          <w:bCs/>
          <w:kern w:val="36"/>
          <w:lang w:eastAsia="es-ES_tradnl"/>
        </w:rPr>
        <w:t xml:space="preserve"> Hesmondhalgh (2015) identifica esta crisis cultural como consecuencia de un bache económico que se </w:t>
      </w:r>
      <w:r w:rsidR="00A57E84" w:rsidRPr="00575EFD">
        <w:rPr>
          <w:rFonts w:ascii="Times New Roman" w:eastAsia="Times New Roman" w:hAnsi="Times New Roman" w:cs="Times New Roman"/>
          <w:bCs/>
          <w:kern w:val="36"/>
          <w:lang w:eastAsia="es-ES_tradnl"/>
        </w:rPr>
        <w:t xml:space="preserve">da </w:t>
      </w:r>
      <w:r w:rsidR="0069478E" w:rsidRPr="00575EFD">
        <w:rPr>
          <w:rFonts w:ascii="Times New Roman" w:eastAsia="Times New Roman" w:hAnsi="Times New Roman" w:cs="Times New Roman"/>
          <w:bCs/>
          <w:kern w:val="36"/>
          <w:lang w:eastAsia="es-ES_tradnl"/>
        </w:rPr>
        <w:t>en la d</w:t>
      </w:r>
      <w:r w:rsidR="00E869BC" w:rsidRPr="00575EFD">
        <w:rPr>
          <w:rFonts w:ascii="Times New Roman" w:eastAsia="Times New Roman" w:hAnsi="Times New Roman" w:cs="Times New Roman"/>
          <w:bCs/>
          <w:kern w:val="36"/>
          <w:lang w:eastAsia="es-ES_tradnl"/>
        </w:rPr>
        <w:t>é</w:t>
      </w:r>
      <w:r w:rsidR="0069478E" w:rsidRPr="00575EFD">
        <w:rPr>
          <w:rFonts w:ascii="Times New Roman" w:eastAsia="Times New Roman" w:hAnsi="Times New Roman" w:cs="Times New Roman"/>
          <w:bCs/>
          <w:kern w:val="36"/>
          <w:lang w:eastAsia="es-ES_tradnl"/>
        </w:rPr>
        <w:t>cada de 1970, a partir de la cual</w:t>
      </w:r>
      <w:r w:rsidR="00A8604F" w:rsidRPr="00575EFD">
        <w:rPr>
          <w:rFonts w:ascii="Times New Roman" w:eastAsia="Times New Roman" w:hAnsi="Times New Roman" w:cs="Times New Roman"/>
          <w:bCs/>
          <w:kern w:val="36"/>
          <w:lang w:eastAsia="es-ES_tradnl"/>
        </w:rPr>
        <w:t xml:space="preserve"> </w:t>
      </w:r>
      <w:r w:rsidR="0069478E" w:rsidRPr="00575EFD">
        <w:rPr>
          <w:rFonts w:ascii="Times New Roman" w:eastAsia="Times New Roman" w:hAnsi="Times New Roman" w:cs="Times New Roman"/>
          <w:bCs/>
          <w:kern w:val="36"/>
          <w:lang w:eastAsia="es-ES_tradnl"/>
        </w:rPr>
        <w:t>la opinión política y mediática expone que la orientación de las instituciones, incluidas las artísticas y las educativas</w:t>
      </w:r>
      <w:r w:rsidR="00A57E84" w:rsidRPr="00575EFD">
        <w:rPr>
          <w:rFonts w:ascii="Times New Roman" w:eastAsia="Times New Roman" w:hAnsi="Times New Roman" w:cs="Times New Roman"/>
          <w:bCs/>
          <w:kern w:val="36"/>
          <w:lang w:eastAsia="es-ES_tradnl"/>
        </w:rPr>
        <w:t>,</w:t>
      </w:r>
      <w:r w:rsidR="0069478E" w:rsidRPr="00575EFD">
        <w:rPr>
          <w:rFonts w:ascii="Times New Roman" w:eastAsia="Times New Roman" w:hAnsi="Times New Roman" w:cs="Times New Roman"/>
          <w:bCs/>
          <w:kern w:val="36"/>
          <w:lang w:eastAsia="es-ES_tradnl"/>
        </w:rPr>
        <w:t xml:space="preserve"> deberían enfocarse </w:t>
      </w:r>
      <w:r w:rsidR="00A57E84" w:rsidRPr="00575EFD">
        <w:rPr>
          <w:rFonts w:ascii="Times New Roman" w:eastAsia="Times New Roman" w:hAnsi="Times New Roman" w:cs="Times New Roman"/>
          <w:bCs/>
          <w:kern w:val="36"/>
          <w:lang w:eastAsia="es-ES_tradnl"/>
        </w:rPr>
        <w:t xml:space="preserve">en </w:t>
      </w:r>
      <w:r w:rsidR="0069478E" w:rsidRPr="00575EFD">
        <w:rPr>
          <w:rFonts w:ascii="Times New Roman" w:eastAsia="Times New Roman" w:hAnsi="Times New Roman" w:cs="Times New Roman"/>
          <w:bCs/>
          <w:kern w:val="36"/>
          <w:lang w:eastAsia="es-ES_tradnl"/>
        </w:rPr>
        <w:t>lograr un bienestar económico.</w:t>
      </w:r>
      <w:r w:rsidR="008352DF" w:rsidRPr="00575EFD">
        <w:rPr>
          <w:rFonts w:ascii="Times New Roman" w:eastAsia="Times New Roman" w:hAnsi="Times New Roman" w:cs="Times New Roman"/>
          <w:bCs/>
          <w:kern w:val="36"/>
          <w:lang w:eastAsia="es-ES_tradnl"/>
        </w:rPr>
        <w:t xml:space="preserve"> </w:t>
      </w:r>
    </w:p>
    <w:p w14:paraId="44DF24F4" w14:textId="44ED80BB" w:rsidR="0069478E" w:rsidRPr="00575EFD" w:rsidRDefault="0087695E"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bCs/>
          <w:kern w:val="36"/>
        </w:rPr>
        <w:t>E</w:t>
      </w:r>
      <w:r w:rsidR="0069478E" w:rsidRPr="00575EFD">
        <w:rPr>
          <w:rFonts w:ascii="Times New Roman" w:hAnsi="Times New Roman" w:cs="Times New Roman"/>
          <w:bCs/>
          <w:kern w:val="36"/>
        </w:rPr>
        <w:t>n algunas familias</w:t>
      </w:r>
      <w:r w:rsidRPr="00575EFD">
        <w:rPr>
          <w:rFonts w:ascii="Times New Roman" w:hAnsi="Times New Roman" w:cs="Times New Roman"/>
          <w:bCs/>
          <w:kern w:val="36"/>
        </w:rPr>
        <w:t xml:space="preserve">, </w:t>
      </w:r>
      <w:r w:rsidR="0069478E" w:rsidRPr="00575EFD">
        <w:rPr>
          <w:rFonts w:ascii="Times New Roman" w:hAnsi="Times New Roman" w:cs="Times New Roman"/>
          <w:bCs/>
          <w:kern w:val="36"/>
        </w:rPr>
        <w:t>el costo del instrumento</w:t>
      </w:r>
      <w:r w:rsidR="007504EC" w:rsidRPr="00575EFD">
        <w:rPr>
          <w:rFonts w:ascii="Times New Roman" w:hAnsi="Times New Roman" w:cs="Times New Roman"/>
          <w:bCs/>
          <w:kern w:val="36"/>
        </w:rPr>
        <w:t>,</w:t>
      </w:r>
      <w:r w:rsidR="0069478E" w:rsidRPr="00575EFD">
        <w:rPr>
          <w:rFonts w:ascii="Times New Roman" w:hAnsi="Times New Roman" w:cs="Times New Roman"/>
          <w:bCs/>
          <w:kern w:val="36"/>
        </w:rPr>
        <w:t xml:space="preserve"> aunado al de las clases de un especialista y </w:t>
      </w:r>
      <w:r w:rsidR="00522A17" w:rsidRPr="00575EFD">
        <w:rPr>
          <w:rFonts w:ascii="Times New Roman" w:hAnsi="Times New Roman" w:cs="Times New Roman"/>
          <w:bCs/>
          <w:kern w:val="36"/>
        </w:rPr>
        <w:t>d</w:t>
      </w:r>
      <w:r w:rsidR="0069478E" w:rsidRPr="00575EFD">
        <w:rPr>
          <w:rFonts w:ascii="Times New Roman" w:hAnsi="Times New Roman" w:cs="Times New Roman"/>
          <w:bCs/>
          <w:kern w:val="36"/>
        </w:rPr>
        <w:t>el traslado al lugar donde se imparte las prácticas musicales,</w:t>
      </w:r>
      <w:r w:rsidR="008352DF" w:rsidRPr="00575EFD">
        <w:rPr>
          <w:rFonts w:ascii="Times New Roman" w:hAnsi="Times New Roman" w:cs="Times New Roman"/>
          <w:bCs/>
          <w:kern w:val="36"/>
        </w:rPr>
        <w:t xml:space="preserve"> los</w:t>
      </w:r>
      <w:r w:rsidR="0069478E" w:rsidRPr="00575EFD">
        <w:rPr>
          <w:rFonts w:ascii="Times New Roman" w:hAnsi="Times New Roman" w:cs="Times New Roman"/>
          <w:bCs/>
          <w:kern w:val="36"/>
        </w:rPr>
        <w:t xml:space="preserve"> intimida </w:t>
      </w:r>
      <w:r w:rsidR="008352DF" w:rsidRPr="00575EFD">
        <w:rPr>
          <w:rFonts w:ascii="Times New Roman" w:hAnsi="Times New Roman" w:cs="Times New Roman"/>
          <w:bCs/>
          <w:kern w:val="36"/>
        </w:rPr>
        <w:t>econ</w:t>
      </w:r>
      <w:r w:rsidR="00B95435" w:rsidRPr="00575EFD">
        <w:rPr>
          <w:rFonts w:ascii="Times New Roman" w:hAnsi="Times New Roman" w:cs="Times New Roman"/>
          <w:bCs/>
          <w:kern w:val="36"/>
        </w:rPr>
        <w:t>ó</w:t>
      </w:r>
      <w:r w:rsidR="008352DF" w:rsidRPr="00575EFD">
        <w:rPr>
          <w:rFonts w:ascii="Times New Roman" w:hAnsi="Times New Roman" w:cs="Times New Roman"/>
          <w:bCs/>
          <w:kern w:val="36"/>
        </w:rPr>
        <w:t>micamente</w:t>
      </w:r>
      <w:r w:rsidR="007504EC" w:rsidRPr="00575EFD">
        <w:rPr>
          <w:rFonts w:ascii="Times New Roman" w:hAnsi="Times New Roman" w:cs="Times New Roman"/>
          <w:bCs/>
          <w:kern w:val="36"/>
        </w:rPr>
        <w:t xml:space="preserve">, a pesar del interés </w:t>
      </w:r>
      <w:r w:rsidR="0037541F" w:rsidRPr="00575EFD">
        <w:rPr>
          <w:rFonts w:ascii="Times New Roman" w:hAnsi="Times New Roman" w:cs="Times New Roman"/>
          <w:bCs/>
          <w:kern w:val="36"/>
        </w:rPr>
        <w:t>de</w:t>
      </w:r>
      <w:r w:rsidR="007504EC" w:rsidRPr="00575EFD">
        <w:rPr>
          <w:rFonts w:ascii="Times New Roman" w:hAnsi="Times New Roman" w:cs="Times New Roman"/>
          <w:bCs/>
          <w:kern w:val="36"/>
        </w:rPr>
        <w:t xml:space="preserve"> </w:t>
      </w:r>
      <w:r w:rsidR="0037541F" w:rsidRPr="00575EFD">
        <w:rPr>
          <w:rFonts w:ascii="Times New Roman" w:hAnsi="Times New Roman" w:cs="Times New Roman"/>
          <w:bCs/>
          <w:kern w:val="36"/>
        </w:rPr>
        <w:t>proporcionar una</w:t>
      </w:r>
      <w:r w:rsidR="007504EC" w:rsidRPr="00575EFD">
        <w:rPr>
          <w:rFonts w:ascii="Times New Roman" w:hAnsi="Times New Roman" w:cs="Times New Roman"/>
          <w:bCs/>
          <w:kern w:val="36"/>
        </w:rPr>
        <w:t xml:space="preserve"> educación integral </w:t>
      </w:r>
      <w:r w:rsidR="0037541F" w:rsidRPr="00575EFD">
        <w:rPr>
          <w:rFonts w:ascii="Times New Roman" w:hAnsi="Times New Roman" w:cs="Times New Roman"/>
          <w:bCs/>
          <w:kern w:val="36"/>
        </w:rPr>
        <w:t>a</w:t>
      </w:r>
      <w:r w:rsidR="007504EC" w:rsidRPr="00575EFD">
        <w:rPr>
          <w:rFonts w:ascii="Times New Roman" w:hAnsi="Times New Roman" w:cs="Times New Roman"/>
          <w:bCs/>
          <w:kern w:val="36"/>
        </w:rPr>
        <w:t xml:space="preserve"> sus hijos a través del aprendizaje de un instrumento musical</w:t>
      </w:r>
      <w:r w:rsidR="0069478E" w:rsidRPr="00575EFD">
        <w:rPr>
          <w:rFonts w:ascii="Times New Roman" w:hAnsi="Times New Roman" w:cs="Times New Roman"/>
          <w:bCs/>
          <w:kern w:val="36"/>
        </w:rPr>
        <w:t>. Drösser (2012) menciona</w:t>
      </w:r>
      <w:r w:rsidR="00A8604F" w:rsidRPr="00575EFD">
        <w:rPr>
          <w:rFonts w:ascii="Times New Roman" w:hAnsi="Times New Roman" w:cs="Times New Roman"/>
          <w:bCs/>
          <w:kern w:val="36"/>
        </w:rPr>
        <w:t xml:space="preserve"> </w:t>
      </w:r>
      <w:r w:rsidR="0069478E" w:rsidRPr="00575EFD">
        <w:rPr>
          <w:rFonts w:ascii="Times New Roman" w:hAnsi="Times New Roman" w:cs="Times New Roman"/>
          <w:bCs/>
          <w:kern w:val="36"/>
        </w:rPr>
        <w:t>que en Alemania se su</w:t>
      </w:r>
      <w:r w:rsidR="0037541F" w:rsidRPr="00575EFD">
        <w:rPr>
          <w:rFonts w:ascii="Times New Roman" w:hAnsi="Times New Roman" w:cs="Times New Roman"/>
          <w:bCs/>
          <w:kern w:val="36"/>
        </w:rPr>
        <w:t>s</w:t>
      </w:r>
      <w:r w:rsidR="0069478E" w:rsidRPr="00575EFD">
        <w:rPr>
          <w:rFonts w:ascii="Times New Roman" w:hAnsi="Times New Roman" w:cs="Times New Roman"/>
          <w:bCs/>
          <w:kern w:val="36"/>
        </w:rPr>
        <w:t>citó cierto clima de inconformidad entre las familias que carecían de solvencia económica para</w:t>
      </w:r>
      <w:r w:rsidR="008352DF" w:rsidRPr="00575EFD">
        <w:rPr>
          <w:rFonts w:ascii="Times New Roman" w:hAnsi="Times New Roman" w:cs="Times New Roman"/>
          <w:bCs/>
          <w:kern w:val="36"/>
        </w:rPr>
        <w:t xml:space="preserve"> brindar esta formación musical </w:t>
      </w:r>
      <w:r w:rsidR="0069478E" w:rsidRPr="00575EFD">
        <w:rPr>
          <w:rFonts w:ascii="Times New Roman" w:hAnsi="Times New Roman" w:cs="Times New Roman"/>
          <w:bCs/>
          <w:kern w:val="36"/>
        </w:rPr>
        <w:t>a sus hijos</w:t>
      </w:r>
      <w:r w:rsidR="0037541F" w:rsidRPr="00575EFD">
        <w:rPr>
          <w:rFonts w:ascii="Times New Roman" w:hAnsi="Times New Roman" w:cs="Times New Roman"/>
          <w:bCs/>
          <w:kern w:val="36"/>
        </w:rPr>
        <w:t xml:space="preserve"> </w:t>
      </w:r>
      <w:r w:rsidR="00D2749A" w:rsidRPr="00575EFD">
        <w:rPr>
          <w:rFonts w:ascii="Times New Roman" w:hAnsi="Times New Roman" w:cs="Times New Roman"/>
          <w:bCs/>
          <w:kern w:val="36"/>
        </w:rPr>
        <w:t>frente a</w:t>
      </w:r>
      <w:r w:rsidR="0069478E" w:rsidRPr="00575EFD">
        <w:rPr>
          <w:rFonts w:ascii="Times New Roman" w:hAnsi="Times New Roman" w:cs="Times New Roman"/>
          <w:bCs/>
          <w:kern w:val="36"/>
        </w:rPr>
        <w:t xml:space="preserve"> </w:t>
      </w:r>
      <w:r w:rsidR="0037541F" w:rsidRPr="00575EFD">
        <w:rPr>
          <w:rFonts w:ascii="Times New Roman" w:hAnsi="Times New Roman" w:cs="Times New Roman"/>
          <w:bCs/>
          <w:kern w:val="36"/>
        </w:rPr>
        <w:t>l</w:t>
      </w:r>
      <w:r w:rsidR="0069478E" w:rsidRPr="00575EFD">
        <w:rPr>
          <w:rFonts w:ascii="Times New Roman" w:hAnsi="Times New Roman" w:cs="Times New Roman"/>
          <w:bCs/>
          <w:kern w:val="36"/>
        </w:rPr>
        <w:t>as que s</w:t>
      </w:r>
      <w:r w:rsidR="0037541F" w:rsidRPr="00575EFD">
        <w:rPr>
          <w:rFonts w:ascii="Times New Roman" w:hAnsi="Times New Roman" w:cs="Times New Roman"/>
          <w:bCs/>
          <w:kern w:val="36"/>
        </w:rPr>
        <w:t>í</w:t>
      </w:r>
      <w:r w:rsidR="0069478E" w:rsidRPr="00575EFD">
        <w:rPr>
          <w:rFonts w:ascii="Times New Roman" w:hAnsi="Times New Roman" w:cs="Times New Roman"/>
          <w:bCs/>
          <w:kern w:val="36"/>
        </w:rPr>
        <w:t xml:space="preserve"> disponían de </w:t>
      </w:r>
      <w:r w:rsidR="008352DF" w:rsidRPr="00575EFD">
        <w:rPr>
          <w:rFonts w:ascii="Times New Roman" w:hAnsi="Times New Roman" w:cs="Times New Roman"/>
          <w:bCs/>
          <w:kern w:val="36"/>
        </w:rPr>
        <w:t>los</w:t>
      </w:r>
      <w:r w:rsidR="0069478E" w:rsidRPr="00575EFD">
        <w:rPr>
          <w:rFonts w:ascii="Times New Roman" w:hAnsi="Times New Roman" w:cs="Times New Roman"/>
          <w:bCs/>
          <w:kern w:val="36"/>
        </w:rPr>
        <w:t xml:space="preserve"> recursos. Por tal motivo</w:t>
      </w:r>
      <w:r w:rsidR="0037541F" w:rsidRPr="00575EFD">
        <w:rPr>
          <w:rFonts w:ascii="Times New Roman" w:hAnsi="Times New Roman" w:cs="Times New Roman"/>
          <w:bCs/>
          <w:kern w:val="36"/>
        </w:rPr>
        <w:t>,</w:t>
      </w:r>
      <w:r w:rsidR="0069478E" w:rsidRPr="00575EFD">
        <w:rPr>
          <w:rFonts w:ascii="Times New Roman" w:hAnsi="Times New Roman" w:cs="Times New Roman"/>
          <w:bCs/>
          <w:kern w:val="36"/>
        </w:rPr>
        <w:t xml:space="preserve"> el </w:t>
      </w:r>
      <w:r w:rsidR="008352DF" w:rsidRPr="00575EFD">
        <w:rPr>
          <w:rFonts w:ascii="Times New Roman" w:hAnsi="Times New Roman" w:cs="Times New Roman"/>
          <w:bCs/>
          <w:kern w:val="36"/>
        </w:rPr>
        <w:t>G</w:t>
      </w:r>
      <w:r w:rsidR="0069478E" w:rsidRPr="00575EFD">
        <w:rPr>
          <w:rFonts w:ascii="Times New Roman" w:hAnsi="Times New Roman" w:cs="Times New Roman"/>
          <w:bCs/>
          <w:kern w:val="36"/>
        </w:rPr>
        <w:t>obierno tomó la decisi</w:t>
      </w:r>
      <w:r w:rsidR="00B95435" w:rsidRPr="00575EFD">
        <w:rPr>
          <w:rFonts w:ascii="Times New Roman" w:hAnsi="Times New Roman" w:cs="Times New Roman"/>
          <w:bCs/>
          <w:kern w:val="36"/>
        </w:rPr>
        <w:t>ó</w:t>
      </w:r>
      <w:r w:rsidR="0069478E" w:rsidRPr="00575EFD">
        <w:rPr>
          <w:rFonts w:ascii="Times New Roman" w:hAnsi="Times New Roman" w:cs="Times New Roman"/>
          <w:bCs/>
          <w:kern w:val="36"/>
        </w:rPr>
        <w:t>n de apoyar con instrumentos musicales</w:t>
      </w:r>
      <w:r w:rsidR="008352DF" w:rsidRPr="00575EFD">
        <w:rPr>
          <w:rFonts w:ascii="Times New Roman" w:hAnsi="Times New Roman" w:cs="Times New Roman"/>
          <w:bCs/>
          <w:kern w:val="36"/>
        </w:rPr>
        <w:t>,</w:t>
      </w:r>
      <w:r w:rsidR="0069478E" w:rsidRPr="00575EFD">
        <w:rPr>
          <w:rFonts w:ascii="Times New Roman" w:hAnsi="Times New Roman" w:cs="Times New Roman"/>
          <w:bCs/>
          <w:kern w:val="36"/>
        </w:rPr>
        <w:t xml:space="preserve"> tales como violonchelos y violines</w:t>
      </w:r>
      <w:r w:rsidR="0037541F" w:rsidRPr="00575EFD">
        <w:rPr>
          <w:rFonts w:ascii="Times New Roman" w:hAnsi="Times New Roman" w:cs="Times New Roman"/>
          <w:bCs/>
          <w:kern w:val="36"/>
        </w:rPr>
        <w:t>,</w:t>
      </w:r>
      <w:r w:rsidR="0069478E" w:rsidRPr="00575EFD">
        <w:rPr>
          <w:rFonts w:ascii="Times New Roman" w:hAnsi="Times New Roman" w:cs="Times New Roman"/>
          <w:bCs/>
          <w:kern w:val="36"/>
        </w:rPr>
        <w:t xml:space="preserve"> a estudiantes de algunas escuelas de primaria para fortalecer la educación </w:t>
      </w:r>
      <w:r w:rsidR="008352DF" w:rsidRPr="00575EFD">
        <w:rPr>
          <w:rFonts w:ascii="Times New Roman" w:hAnsi="Times New Roman" w:cs="Times New Roman"/>
          <w:bCs/>
          <w:kern w:val="36"/>
        </w:rPr>
        <w:t xml:space="preserve">de </w:t>
      </w:r>
      <w:r w:rsidR="0069478E" w:rsidRPr="00575EFD">
        <w:rPr>
          <w:rFonts w:ascii="Times New Roman" w:hAnsi="Times New Roman" w:cs="Times New Roman"/>
          <w:bCs/>
          <w:kern w:val="36"/>
        </w:rPr>
        <w:t xml:space="preserve">todos los estudiantes y brindarles la misma oportunidad de aprendizaje, sin importar la situación socioeconómica de cada familia. </w:t>
      </w:r>
    </w:p>
    <w:p w14:paraId="3F997317" w14:textId="5F7BAF9E" w:rsidR="0069478E" w:rsidRPr="00575EFD" w:rsidRDefault="0069478E" w:rsidP="00FE24D0">
      <w:pPr>
        <w:pStyle w:val="Prrafodelista"/>
        <w:spacing w:line="360" w:lineRule="auto"/>
        <w:ind w:left="0" w:firstLine="708"/>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lastRenderedPageBreak/>
        <w:t>El entorno familiar</w:t>
      </w:r>
      <w:r w:rsidR="00D2749A"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y más directamente de los padres</w:t>
      </w:r>
      <w:r w:rsidR="00D2749A"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se considera un factor determinante en la progresión musical de los niños. En la medida en que los padres </w:t>
      </w:r>
      <w:r w:rsidR="00116A71" w:rsidRPr="00575EFD">
        <w:rPr>
          <w:rFonts w:ascii="Times New Roman" w:eastAsia="Times New Roman" w:hAnsi="Times New Roman" w:cs="Times New Roman"/>
          <w:bCs/>
          <w:kern w:val="36"/>
          <w:lang w:eastAsia="es-ES_tradnl"/>
        </w:rPr>
        <w:t>perciban</w:t>
      </w:r>
      <w:r w:rsidRPr="00575EFD">
        <w:rPr>
          <w:rFonts w:ascii="Times New Roman" w:eastAsia="Times New Roman" w:hAnsi="Times New Roman" w:cs="Times New Roman"/>
          <w:bCs/>
          <w:kern w:val="36"/>
          <w:lang w:eastAsia="es-ES_tradnl"/>
        </w:rPr>
        <w:t xml:space="preserve"> la dicha de sus</w:t>
      </w:r>
      <w:r w:rsidRPr="00575EFD">
        <w:rPr>
          <w:bCs/>
          <w:kern w:val="36"/>
        </w:rPr>
        <w:t xml:space="preserve"> </w:t>
      </w:r>
      <w:r w:rsidRPr="00575EFD">
        <w:rPr>
          <w:rFonts w:ascii="Times New Roman" w:eastAsia="Times New Roman" w:hAnsi="Times New Roman" w:cs="Times New Roman"/>
          <w:bCs/>
          <w:kern w:val="36"/>
          <w:lang w:eastAsia="es-ES_tradnl"/>
        </w:rPr>
        <w:t>hijos</w:t>
      </w:r>
      <w:r w:rsidR="008124C3" w:rsidRPr="00575EFD">
        <w:rPr>
          <w:rFonts w:ascii="Times New Roman" w:eastAsia="Times New Roman" w:hAnsi="Times New Roman" w:cs="Times New Roman"/>
          <w:bCs/>
          <w:kern w:val="36"/>
          <w:lang w:eastAsia="es-ES_tradnl"/>
        </w:rPr>
        <w:t xml:space="preserve"> al</w:t>
      </w:r>
      <w:r w:rsidRPr="00575EFD">
        <w:rPr>
          <w:rFonts w:ascii="Times New Roman" w:eastAsia="Times New Roman" w:hAnsi="Times New Roman" w:cs="Times New Roman"/>
          <w:bCs/>
          <w:kern w:val="36"/>
          <w:lang w:eastAsia="es-ES_tradnl"/>
        </w:rPr>
        <w:t xml:space="preserve"> practicar </w:t>
      </w:r>
      <w:r w:rsidR="007A0703" w:rsidRPr="00575EFD">
        <w:rPr>
          <w:rFonts w:ascii="Times New Roman" w:eastAsia="Times New Roman" w:hAnsi="Times New Roman" w:cs="Times New Roman"/>
          <w:bCs/>
          <w:kern w:val="36"/>
          <w:lang w:eastAsia="es-ES_tradnl"/>
        </w:rPr>
        <w:t xml:space="preserve">algún instrumento musical </w:t>
      </w:r>
      <w:r w:rsidRPr="00575EFD">
        <w:rPr>
          <w:rFonts w:ascii="Times New Roman" w:eastAsia="Times New Roman" w:hAnsi="Times New Roman" w:cs="Times New Roman"/>
          <w:bCs/>
          <w:kern w:val="36"/>
          <w:lang w:eastAsia="es-ES_tradnl"/>
        </w:rPr>
        <w:t>en sus casa</w:t>
      </w:r>
      <w:r w:rsidR="008124C3" w:rsidRPr="00575EFD">
        <w:rPr>
          <w:rFonts w:ascii="Times New Roman" w:eastAsia="Times New Roman" w:hAnsi="Times New Roman" w:cs="Times New Roman"/>
          <w:bCs/>
          <w:kern w:val="36"/>
          <w:lang w:eastAsia="es-ES_tradnl"/>
        </w:rPr>
        <w:t>s</w:t>
      </w:r>
      <w:r w:rsidRPr="00575EFD">
        <w:rPr>
          <w:rFonts w:ascii="Times New Roman" w:eastAsia="Times New Roman" w:hAnsi="Times New Roman" w:cs="Times New Roman"/>
          <w:bCs/>
          <w:kern w:val="36"/>
          <w:lang w:eastAsia="es-ES_tradnl"/>
        </w:rPr>
        <w:t xml:space="preserve"> se </w:t>
      </w:r>
      <w:r w:rsidR="00116A71" w:rsidRPr="00575EFD">
        <w:rPr>
          <w:rFonts w:ascii="Times New Roman" w:eastAsia="Times New Roman" w:hAnsi="Times New Roman" w:cs="Times New Roman"/>
          <w:bCs/>
          <w:kern w:val="36"/>
          <w:lang w:eastAsia="es-ES_tradnl"/>
        </w:rPr>
        <w:t xml:space="preserve">producirá </w:t>
      </w:r>
      <w:r w:rsidRPr="00575EFD">
        <w:rPr>
          <w:rFonts w:ascii="Times New Roman" w:eastAsia="Times New Roman" w:hAnsi="Times New Roman" w:cs="Times New Roman"/>
          <w:bCs/>
          <w:kern w:val="36"/>
          <w:lang w:eastAsia="es-ES_tradnl"/>
        </w:rPr>
        <w:t>una interacción mayor</w:t>
      </w:r>
      <w:r w:rsidR="007A0703"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w:t>
      </w:r>
      <w:r w:rsidR="008124C3" w:rsidRPr="00575EFD">
        <w:rPr>
          <w:rFonts w:ascii="Times New Roman" w:eastAsia="Times New Roman" w:hAnsi="Times New Roman" w:cs="Times New Roman"/>
          <w:bCs/>
          <w:kern w:val="36"/>
          <w:lang w:eastAsia="es-ES_tradnl"/>
        </w:rPr>
        <w:t xml:space="preserve">lo cual </w:t>
      </w:r>
      <w:r w:rsidR="00765D19" w:rsidRPr="00575EFD">
        <w:rPr>
          <w:rFonts w:ascii="Times New Roman" w:eastAsia="Times New Roman" w:hAnsi="Times New Roman" w:cs="Times New Roman"/>
          <w:bCs/>
          <w:kern w:val="36"/>
          <w:lang w:eastAsia="es-ES_tradnl"/>
        </w:rPr>
        <w:t xml:space="preserve">repercutirá </w:t>
      </w:r>
      <w:r w:rsidR="008124C3" w:rsidRPr="00575EFD">
        <w:rPr>
          <w:rFonts w:ascii="Times New Roman" w:eastAsia="Times New Roman" w:hAnsi="Times New Roman" w:cs="Times New Roman"/>
          <w:bCs/>
          <w:kern w:val="36"/>
          <w:lang w:eastAsia="es-ES_tradnl"/>
        </w:rPr>
        <w:t xml:space="preserve">en un incremento de la motivación </w:t>
      </w:r>
      <w:r w:rsidRPr="00575EFD">
        <w:rPr>
          <w:rFonts w:ascii="Times New Roman" w:eastAsia="Times New Roman" w:hAnsi="Times New Roman" w:cs="Times New Roman"/>
          <w:shd w:val="clear" w:color="auto" w:fill="FFFFFF"/>
          <w:lang w:eastAsia="es-ES_tradnl"/>
        </w:rPr>
        <w:t>(Anderson y Barton, 2019)</w:t>
      </w:r>
      <w:r w:rsidR="008124C3" w:rsidRPr="00575EFD">
        <w:rPr>
          <w:rFonts w:ascii="Times New Roman" w:eastAsia="Times New Roman" w:hAnsi="Times New Roman" w:cs="Times New Roman"/>
          <w:shd w:val="clear" w:color="auto" w:fill="FFFFFF"/>
          <w:lang w:eastAsia="es-ES_tradnl"/>
        </w:rPr>
        <w:t>.</w:t>
      </w:r>
      <w:r w:rsidRPr="00575EFD">
        <w:rPr>
          <w:rFonts w:ascii="Times New Roman" w:eastAsia="Times New Roman" w:hAnsi="Times New Roman" w:cs="Times New Roman"/>
          <w:bCs/>
          <w:kern w:val="36"/>
          <w:lang w:eastAsia="es-ES_tradnl"/>
        </w:rPr>
        <w:t xml:space="preserve"> </w:t>
      </w:r>
    </w:p>
    <w:p w14:paraId="7CE11A02" w14:textId="111DCD41" w:rsidR="0069478E" w:rsidRPr="00575EFD" w:rsidRDefault="0069478E"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La interacción social</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que se produce entre los miembros de una orquesta a través de la música es un elemento transfo</w:t>
      </w:r>
      <w:r w:rsidR="00B95435" w:rsidRPr="00575EFD">
        <w:rPr>
          <w:rFonts w:ascii="Times New Roman" w:eastAsia="Times New Roman" w:hAnsi="Times New Roman" w:cs="Times New Roman"/>
          <w:bCs/>
          <w:kern w:val="36"/>
          <w:lang w:eastAsia="es-ES_tradnl"/>
        </w:rPr>
        <w:t>r</w:t>
      </w:r>
      <w:r w:rsidRPr="00575EFD">
        <w:rPr>
          <w:rFonts w:ascii="Times New Roman" w:eastAsia="Times New Roman" w:hAnsi="Times New Roman" w:cs="Times New Roman"/>
          <w:bCs/>
          <w:kern w:val="36"/>
          <w:lang w:eastAsia="es-ES_tradnl"/>
        </w:rPr>
        <w:t>mador en la integración de los individuos al grupo</w:t>
      </w:r>
      <w:r w:rsidR="0034614C" w:rsidRPr="00575EFD">
        <w:rPr>
          <w:rFonts w:ascii="Times New Roman" w:eastAsia="Times New Roman" w:hAnsi="Times New Roman" w:cs="Times New Roman"/>
          <w:bCs/>
          <w:kern w:val="36"/>
          <w:lang w:eastAsia="es-ES_tradnl"/>
        </w:rPr>
        <w:t>:</w:t>
      </w:r>
      <w:r w:rsidR="00A8604F" w:rsidRPr="00575EFD">
        <w:rPr>
          <w:rFonts w:ascii="Times New Roman" w:eastAsia="Times New Roman" w:hAnsi="Times New Roman" w:cs="Times New Roman"/>
          <w:bCs/>
          <w:kern w:val="36"/>
          <w:lang w:eastAsia="es-ES_tradnl"/>
        </w:rPr>
        <w:t xml:space="preserve"> </w:t>
      </w:r>
      <w:r w:rsidR="0034614C" w:rsidRPr="00575EFD">
        <w:rPr>
          <w:rFonts w:ascii="Times New Roman" w:eastAsia="Times New Roman" w:hAnsi="Times New Roman" w:cs="Times New Roman"/>
          <w:bCs/>
          <w:kern w:val="36"/>
          <w:lang w:eastAsia="es-ES_tradnl"/>
        </w:rPr>
        <w:t xml:space="preserve">las </w:t>
      </w:r>
      <w:r w:rsidRPr="00575EFD">
        <w:rPr>
          <w:rFonts w:ascii="Times New Roman" w:eastAsia="Times New Roman" w:hAnsi="Times New Roman" w:cs="Times New Roman"/>
          <w:bCs/>
          <w:kern w:val="36"/>
          <w:lang w:eastAsia="es-ES_tradnl"/>
        </w:rPr>
        <w:t xml:space="preserve">diferencias </w:t>
      </w:r>
      <w:r w:rsidR="0034614C" w:rsidRPr="00575EFD">
        <w:rPr>
          <w:rFonts w:ascii="Times New Roman" w:eastAsia="Times New Roman" w:hAnsi="Times New Roman" w:cs="Times New Roman"/>
          <w:bCs/>
          <w:kern w:val="36"/>
          <w:lang w:eastAsia="es-ES_tradnl"/>
        </w:rPr>
        <w:t>de</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g</w:t>
      </w:r>
      <w:r w:rsidR="00220A55" w:rsidRPr="00575EFD">
        <w:rPr>
          <w:rFonts w:ascii="Times New Roman" w:eastAsia="Times New Roman" w:hAnsi="Times New Roman" w:cs="Times New Roman"/>
          <w:bCs/>
          <w:kern w:val="36"/>
          <w:lang w:eastAsia="es-ES_tradnl"/>
        </w:rPr>
        <w:t>é</w:t>
      </w:r>
      <w:r w:rsidRPr="00575EFD">
        <w:rPr>
          <w:rFonts w:ascii="Times New Roman" w:eastAsia="Times New Roman" w:hAnsi="Times New Roman" w:cs="Times New Roman"/>
          <w:bCs/>
          <w:kern w:val="36"/>
          <w:lang w:eastAsia="es-ES_tradnl"/>
        </w:rPr>
        <w:t>nero, clase social, raza o lugar de origen</w:t>
      </w:r>
      <w:r w:rsidR="0034614C" w:rsidRPr="00575EFD">
        <w:rPr>
          <w:rFonts w:ascii="Times New Roman" w:eastAsia="Times New Roman" w:hAnsi="Times New Roman" w:cs="Times New Roman"/>
          <w:bCs/>
          <w:kern w:val="36"/>
          <w:lang w:eastAsia="es-ES_tradnl"/>
        </w:rPr>
        <w:t xml:space="preserve"> son dejadas de lado</w:t>
      </w:r>
      <w:r w:rsidRPr="00575EFD">
        <w:rPr>
          <w:rFonts w:ascii="Times New Roman" w:eastAsia="Times New Roman" w:hAnsi="Times New Roman" w:cs="Times New Roman"/>
          <w:bCs/>
          <w:kern w:val="36"/>
          <w:lang w:eastAsia="es-ES_tradnl"/>
        </w:rPr>
        <w:t>.</w:t>
      </w:r>
      <w:r w:rsidR="008124C3" w:rsidRPr="00575EFD">
        <w:rPr>
          <w:rFonts w:ascii="Times New Roman" w:eastAsia="Times New Roman" w:hAnsi="Times New Roman" w:cs="Times New Roman"/>
          <w:bCs/>
          <w:kern w:val="36"/>
          <w:lang w:eastAsia="es-ES_tradnl"/>
        </w:rPr>
        <w:t xml:space="preserve"> </w:t>
      </w:r>
      <w:r w:rsidR="005C0353" w:rsidRPr="00575EFD">
        <w:rPr>
          <w:rFonts w:ascii="Times New Roman" w:eastAsia="Times New Roman" w:hAnsi="Times New Roman" w:cs="Times New Roman"/>
          <w:bCs/>
          <w:kern w:val="36"/>
          <w:lang w:eastAsia="es-ES_tradnl"/>
        </w:rPr>
        <w:t>L</w:t>
      </w:r>
      <w:r w:rsidRPr="00575EFD">
        <w:rPr>
          <w:rFonts w:ascii="Times New Roman" w:eastAsia="Times New Roman" w:hAnsi="Times New Roman" w:cs="Times New Roman"/>
          <w:bCs/>
          <w:kern w:val="36"/>
          <w:lang w:eastAsia="es-ES_tradnl"/>
        </w:rPr>
        <w:t xml:space="preserve">a música </w:t>
      </w:r>
      <w:r w:rsidR="005C0353" w:rsidRPr="00575EFD">
        <w:rPr>
          <w:rFonts w:ascii="Times New Roman" w:eastAsia="Times New Roman" w:hAnsi="Times New Roman" w:cs="Times New Roman"/>
          <w:bCs/>
          <w:kern w:val="36"/>
          <w:lang w:eastAsia="es-ES_tradnl"/>
        </w:rPr>
        <w:t xml:space="preserve">es </w:t>
      </w:r>
      <w:r w:rsidR="0034614C" w:rsidRPr="00575EFD">
        <w:rPr>
          <w:rFonts w:ascii="Times New Roman" w:eastAsia="Times New Roman" w:hAnsi="Times New Roman" w:cs="Times New Roman"/>
          <w:bCs/>
          <w:kern w:val="36"/>
          <w:lang w:eastAsia="es-ES_tradnl"/>
        </w:rPr>
        <w:t xml:space="preserve">un </w:t>
      </w:r>
      <w:r w:rsidRPr="00575EFD">
        <w:rPr>
          <w:rFonts w:ascii="Times New Roman" w:eastAsia="Times New Roman" w:hAnsi="Times New Roman" w:cs="Times New Roman"/>
          <w:bCs/>
          <w:kern w:val="36"/>
          <w:lang w:eastAsia="es-ES_tradnl"/>
        </w:rPr>
        <w:t>lenguaje universal</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con el que nos comunicamos sin necesidad de usar el mismo idioma</w:t>
      </w:r>
      <w:r w:rsidR="005C0353" w:rsidRPr="00575EFD">
        <w:rPr>
          <w:rFonts w:ascii="Times New Roman" w:eastAsia="Times New Roman" w:hAnsi="Times New Roman" w:cs="Times New Roman"/>
          <w:bCs/>
          <w:kern w:val="36"/>
          <w:lang w:eastAsia="es-ES_tradnl"/>
        </w:rPr>
        <w:t>. E</w:t>
      </w:r>
      <w:r w:rsidRPr="00575EFD">
        <w:rPr>
          <w:rFonts w:ascii="Times New Roman" w:eastAsia="Times New Roman" w:hAnsi="Times New Roman" w:cs="Times New Roman"/>
          <w:bCs/>
          <w:kern w:val="36"/>
          <w:lang w:eastAsia="es-ES_tradnl"/>
        </w:rPr>
        <w:t>n las orquestas profesionales</w:t>
      </w:r>
      <w:r w:rsidR="00C622C6"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w:t>
      </w:r>
      <w:r w:rsidR="00203383" w:rsidRPr="00575EFD">
        <w:rPr>
          <w:rFonts w:ascii="Times New Roman" w:eastAsia="Times New Roman" w:hAnsi="Times New Roman" w:cs="Times New Roman"/>
          <w:bCs/>
          <w:kern w:val="36"/>
          <w:lang w:eastAsia="es-ES_tradnl"/>
        </w:rPr>
        <w:t>compuestas en su mayoría</w:t>
      </w:r>
      <w:r w:rsidRPr="00575EFD">
        <w:rPr>
          <w:rFonts w:ascii="Times New Roman" w:eastAsia="Times New Roman" w:hAnsi="Times New Roman" w:cs="Times New Roman"/>
          <w:bCs/>
          <w:kern w:val="36"/>
          <w:lang w:eastAsia="es-ES_tradnl"/>
        </w:rPr>
        <w:t xml:space="preserve"> de músicos</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de diferentes nacionalidades</w:t>
      </w:r>
      <w:r w:rsidR="00467E6F" w:rsidRPr="00575EFD">
        <w:rPr>
          <w:rFonts w:ascii="Times New Roman" w:eastAsia="Times New Roman" w:hAnsi="Times New Roman" w:cs="Times New Roman"/>
          <w:bCs/>
          <w:kern w:val="36"/>
          <w:lang w:eastAsia="es-ES_tradnl"/>
        </w:rPr>
        <w:t>,</w:t>
      </w:r>
      <w:r w:rsidR="008556E2" w:rsidRPr="00575EFD">
        <w:rPr>
          <w:rFonts w:ascii="Times New Roman" w:eastAsia="Times New Roman" w:hAnsi="Times New Roman" w:cs="Times New Roman"/>
          <w:bCs/>
          <w:kern w:val="36"/>
          <w:lang w:eastAsia="es-ES_tradnl"/>
        </w:rPr>
        <w:t xml:space="preserve"> se suelen observar</w:t>
      </w:r>
      <w:r w:rsidRPr="00575EFD">
        <w:rPr>
          <w:rFonts w:ascii="Times New Roman" w:eastAsia="Times New Roman" w:hAnsi="Times New Roman" w:cs="Times New Roman"/>
          <w:bCs/>
          <w:kern w:val="36"/>
          <w:lang w:eastAsia="es-ES_tradnl"/>
        </w:rPr>
        <w:t xml:space="preserve"> intercambios que abarcan desde costumbres sociales hasta hábitos gastronómicos.</w:t>
      </w:r>
    </w:p>
    <w:p w14:paraId="4377E3FA" w14:textId="4FC0E6CB" w:rsidR="004C7F38" w:rsidRPr="00575EFD" w:rsidRDefault="00B17885" w:rsidP="00A8604F">
      <w:pPr>
        <w:pStyle w:val="Prrafodelista"/>
        <w:spacing w:line="360" w:lineRule="auto"/>
        <w:ind w:left="0" w:firstLine="709"/>
        <w:jc w:val="both"/>
        <w:textAlignment w:val="baseline"/>
        <w:outlineLvl w:val="0"/>
        <w:rPr>
          <w:rFonts w:ascii="Times New Roman" w:hAnsi="Times New Roman" w:cs="Times New Roman"/>
          <w:bCs/>
          <w:kern w:val="36"/>
        </w:rPr>
      </w:pPr>
      <w:r w:rsidRPr="00575EFD">
        <w:rPr>
          <w:rFonts w:ascii="Times New Roman" w:hAnsi="Times New Roman" w:cs="Times New Roman"/>
          <w:bCs/>
          <w:kern w:val="36"/>
        </w:rPr>
        <w:t>En</w:t>
      </w:r>
      <w:r w:rsidR="0069478E" w:rsidRPr="00575EFD">
        <w:rPr>
          <w:rFonts w:ascii="Times New Roman" w:hAnsi="Times New Roman" w:cs="Times New Roman"/>
          <w:bCs/>
          <w:kern w:val="36"/>
        </w:rPr>
        <w:t xml:space="preserve"> Inglaterra</w:t>
      </w:r>
      <w:r w:rsidR="00A65BC9" w:rsidRPr="00575EFD">
        <w:rPr>
          <w:rFonts w:ascii="Times New Roman" w:hAnsi="Times New Roman" w:cs="Times New Roman"/>
          <w:bCs/>
          <w:kern w:val="36"/>
        </w:rPr>
        <w:t>, por ejemplo,</w:t>
      </w:r>
      <w:r w:rsidRPr="00575EFD">
        <w:rPr>
          <w:rFonts w:ascii="Times New Roman" w:hAnsi="Times New Roman" w:cs="Times New Roman"/>
          <w:bCs/>
          <w:kern w:val="36"/>
        </w:rPr>
        <w:t xml:space="preserve"> se</w:t>
      </w:r>
      <w:r w:rsidR="0069478E" w:rsidRPr="00575EFD">
        <w:rPr>
          <w:rFonts w:ascii="Times New Roman" w:hAnsi="Times New Roman" w:cs="Times New Roman"/>
          <w:bCs/>
          <w:kern w:val="36"/>
        </w:rPr>
        <w:t xml:space="preserve"> ha implementado una educación musical de amplio espectro, </w:t>
      </w:r>
      <w:r w:rsidRPr="00575EFD">
        <w:rPr>
          <w:rFonts w:ascii="Times New Roman" w:hAnsi="Times New Roman" w:cs="Times New Roman"/>
          <w:bCs/>
          <w:kern w:val="36"/>
        </w:rPr>
        <w:t xml:space="preserve">y </w:t>
      </w:r>
      <w:r w:rsidR="0069478E" w:rsidRPr="00575EFD">
        <w:rPr>
          <w:rFonts w:ascii="Times New Roman" w:hAnsi="Times New Roman" w:cs="Times New Roman"/>
          <w:bCs/>
          <w:kern w:val="36"/>
        </w:rPr>
        <w:t xml:space="preserve">como resultado </w:t>
      </w:r>
      <w:r w:rsidRPr="00575EFD">
        <w:rPr>
          <w:rFonts w:ascii="Times New Roman" w:hAnsi="Times New Roman" w:cs="Times New Roman"/>
          <w:bCs/>
          <w:kern w:val="36"/>
        </w:rPr>
        <w:t xml:space="preserve">se ha obtenido </w:t>
      </w:r>
      <w:r w:rsidR="0069478E" w:rsidRPr="00575EFD">
        <w:rPr>
          <w:rFonts w:ascii="Times New Roman" w:hAnsi="Times New Roman" w:cs="Times New Roman"/>
          <w:bCs/>
          <w:kern w:val="36"/>
        </w:rPr>
        <w:t>una gran oferta educativa que permite lograr el desarrollo</w:t>
      </w:r>
      <w:r w:rsidR="00A8604F" w:rsidRPr="00575EFD">
        <w:rPr>
          <w:rFonts w:ascii="Times New Roman" w:hAnsi="Times New Roman" w:cs="Times New Roman"/>
          <w:bCs/>
          <w:kern w:val="36"/>
        </w:rPr>
        <w:t xml:space="preserve"> </w:t>
      </w:r>
      <w:r w:rsidR="0069478E" w:rsidRPr="00575EFD">
        <w:rPr>
          <w:rFonts w:ascii="Times New Roman" w:hAnsi="Times New Roman" w:cs="Times New Roman"/>
          <w:bCs/>
          <w:kern w:val="36"/>
        </w:rPr>
        <w:t>de muy diversas</w:t>
      </w:r>
      <w:r w:rsidR="00A8604F" w:rsidRPr="00575EFD">
        <w:rPr>
          <w:rFonts w:ascii="Times New Roman" w:hAnsi="Times New Roman" w:cs="Times New Roman"/>
          <w:bCs/>
          <w:kern w:val="36"/>
        </w:rPr>
        <w:t xml:space="preserve"> </w:t>
      </w:r>
      <w:r w:rsidR="0069478E" w:rsidRPr="00575EFD">
        <w:rPr>
          <w:rFonts w:ascii="Times New Roman" w:hAnsi="Times New Roman" w:cs="Times New Roman"/>
          <w:bCs/>
          <w:kern w:val="36"/>
        </w:rPr>
        <w:t>habilidades en el individuo. “Según el National Curriculum inglés, desde su instauración en 1992, se exige que todos los alumnos canten, interpreten, compongan, improvisen, eval</w:t>
      </w:r>
      <w:r w:rsidR="002561CE" w:rsidRPr="00575EFD">
        <w:rPr>
          <w:rFonts w:ascii="Times New Roman" w:hAnsi="Times New Roman" w:cs="Times New Roman"/>
          <w:bCs/>
          <w:kern w:val="36"/>
        </w:rPr>
        <w:t>ú</w:t>
      </w:r>
      <w:r w:rsidR="0069478E" w:rsidRPr="00575EFD">
        <w:rPr>
          <w:rFonts w:ascii="Times New Roman" w:hAnsi="Times New Roman" w:cs="Times New Roman"/>
          <w:bCs/>
          <w:kern w:val="36"/>
        </w:rPr>
        <w:t>en y escuchen música en la escuela” (Green</w:t>
      </w:r>
      <w:r w:rsidR="004C7F38" w:rsidRPr="00575EFD">
        <w:rPr>
          <w:rFonts w:ascii="Times New Roman" w:hAnsi="Times New Roman" w:cs="Times New Roman"/>
          <w:bCs/>
          <w:kern w:val="36"/>
        </w:rPr>
        <w:t xml:space="preserve"> y Manzano</w:t>
      </w:r>
      <w:r w:rsidR="0069478E" w:rsidRPr="00575EFD">
        <w:rPr>
          <w:rFonts w:ascii="Times New Roman" w:hAnsi="Times New Roman" w:cs="Times New Roman"/>
          <w:bCs/>
          <w:kern w:val="36"/>
        </w:rPr>
        <w:t>, 2001</w:t>
      </w:r>
      <w:r w:rsidR="00A65BC9" w:rsidRPr="00575EFD">
        <w:rPr>
          <w:rFonts w:ascii="Times New Roman" w:hAnsi="Times New Roman" w:cs="Times New Roman"/>
          <w:bCs/>
          <w:kern w:val="36"/>
        </w:rPr>
        <w:t xml:space="preserve">, p. </w:t>
      </w:r>
      <w:r w:rsidR="0069478E" w:rsidRPr="00575EFD">
        <w:rPr>
          <w:rFonts w:ascii="Times New Roman" w:hAnsi="Times New Roman" w:cs="Times New Roman"/>
          <w:bCs/>
          <w:kern w:val="36"/>
        </w:rPr>
        <w:t>141). Hacer oficial el estudio de la música es tarea pendiente en</w:t>
      </w:r>
      <w:r w:rsidR="00A8604F" w:rsidRPr="00575EFD">
        <w:rPr>
          <w:rFonts w:ascii="Times New Roman" w:hAnsi="Times New Roman" w:cs="Times New Roman"/>
          <w:bCs/>
          <w:kern w:val="36"/>
        </w:rPr>
        <w:t xml:space="preserve"> </w:t>
      </w:r>
      <w:r w:rsidR="0069478E" w:rsidRPr="00575EFD">
        <w:rPr>
          <w:rFonts w:ascii="Times New Roman" w:hAnsi="Times New Roman" w:cs="Times New Roman"/>
          <w:bCs/>
          <w:kern w:val="36"/>
        </w:rPr>
        <w:t>muchos pa</w:t>
      </w:r>
      <w:r w:rsidR="00B95435" w:rsidRPr="00575EFD">
        <w:rPr>
          <w:rFonts w:ascii="Times New Roman" w:hAnsi="Times New Roman" w:cs="Times New Roman"/>
          <w:bCs/>
          <w:kern w:val="36"/>
        </w:rPr>
        <w:t>í</w:t>
      </w:r>
      <w:r w:rsidR="0069478E" w:rsidRPr="00575EFD">
        <w:rPr>
          <w:rFonts w:ascii="Times New Roman" w:hAnsi="Times New Roman" w:cs="Times New Roman"/>
          <w:bCs/>
          <w:kern w:val="36"/>
        </w:rPr>
        <w:t>ses</w:t>
      </w:r>
      <w:r w:rsidR="004C7F38" w:rsidRPr="00575EFD">
        <w:rPr>
          <w:rFonts w:ascii="Times New Roman" w:hAnsi="Times New Roman" w:cs="Times New Roman"/>
          <w:bCs/>
          <w:kern w:val="36"/>
        </w:rPr>
        <w:t>.</w:t>
      </w:r>
      <w:r w:rsidR="0069478E" w:rsidRPr="00575EFD">
        <w:rPr>
          <w:rFonts w:ascii="Times New Roman" w:hAnsi="Times New Roman" w:cs="Times New Roman"/>
          <w:bCs/>
          <w:kern w:val="36"/>
        </w:rPr>
        <w:t xml:space="preserve"> </w:t>
      </w:r>
      <w:r w:rsidR="004C7F38" w:rsidRPr="00575EFD">
        <w:rPr>
          <w:rFonts w:ascii="Times New Roman" w:hAnsi="Times New Roman" w:cs="Times New Roman"/>
          <w:bCs/>
          <w:kern w:val="36"/>
        </w:rPr>
        <w:t xml:space="preserve">Algunos de ellos, a </w:t>
      </w:r>
      <w:r w:rsidR="0069478E" w:rsidRPr="00575EFD">
        <w:rPr>
          <w:rFonts w:ascii="Times New Roman" w:hAnsi="Times New Roman" w:cs="Times New Roman"/>
          <w:bCs/>
          <w:kern w:val="36"/>
        </w:rPr>
        <w:t xml:space="preserve">pesar de reconocer el beneficio de </w:t>
      </w:r>
      <w:r w:rsidR="004C7F38" w:rsidRPr="00575EFD">
        <w:rPr>
          <w:rFonts w:ascii="Times New Roman" w:hAnsi="Times New Roman" w:cs="Times New Roman"/>
          <w:bCs/>
          <w:kern w:val="36"/>
        </w:rPr>
        <w:t>esta,</w:t>
      </w:r>
      <w:r w:rsidR="0069478E" w:rsidRPr="00575EFD">
        <w:rPr>
          <w:rFonts w:ascii="Times New Roman" w:hAnsi="Times New Roman" w:cs="Times New Roman"/>
          <w:bCs/>
          <w:kern w:val="36"/>
        </w:rPr>
        <w:t xml:space="preserve"> no han dado el paso para incluirla en sus planes de estudio. </w:t>
      </w:r>
    </w:p>
    <w:p w14:paraId="62AFCB11" w14:textId="1B90C9F1" w:rsidR="0069478E" w:rsidRPr="00575EFD" w:rsidRDefault="0069478E" w:rsidP="00FE24D0">
      <w:pPr>
        <w:pStyle w:val="Prrafodelista"/>
        <w:spacing w:line="360" w:lineRule="auto"/>
        <w:ind w:left="1418"/>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bCs/>
          <w:kern w:val="36"/>
        </w:rPr>
        <w:t>Recientemente, Suiza ha apostado por la educación musical de calidad al incluirla en su Constitución. Otros pa</w:t>
      </w:r>
      <w:r w:rsidR="002561CE" w:rsidRPr="00575EFD">
        <w:rPr>
          <w:rFonts w:ascii="Times New Roman" w:hAnsi="Times New Roman" w:cs="Times New Roman"/>
          <w:bCs/>
          <w:kern w:val="36"/>
        </w:rPr>
        <w:t>í</w:t>
      </w:r>
      <w:r w:rsidRPr="00575EFD">
        <w:rPr>
          <w:rFonts w:ascii="Times New Roman" w:hAnsi="Times New Roman" w:cs="Times New Roman"/>
          <w:bCs/>
          <w:kern w:val="36"/>
        </w:rPr>
        <w:t>ses europeos, entre ellos Francia, no se quedan a la zaga. Todos están convencidos de que la música es esencial para el desarrollo intelectual del niño (Peretz, 2019</w:t>
      </w:r>
      <w:r w:rsidR="004C7F38" w:rsidRPr="00575EFD">
        <w:rPr>
          <w:rFonts w:ascii="Times New Roman" w:hAnsi="Times New Roman" w:cs="Times New Roman"/>
          <w:bCs/>
          <w:kern w:val="36"/>
        </w:rPr>
        <w:t xml:space="preserve">, p. </w:t>
      </w:r>
      <w:r w:rsidRPr="00575EFD">
        <w:rPr>
          <w:rFonts w:ascii="Times New Roman" w:hAnsi="Times New Roman" w:cs="Times New Roman"/>
          <w:bCs/>
          <w:kern w:val="36"/>
        </w:rPr>
        <w:t>31)</w:t>
      </w:r>
      <w:r w:rsidR="004C7F38" w:rsidRPr="00575EFD">
        <w:rPr>
          <w:rFonts w:ascii="Times New Roman" w:hAnsi="Times New Roman" w:cs="Times New Roman"/>
          <w:bCs/>
          <w:kern w:val="36"/>
        </w:rPr>
        <w:t>.</w:t>
      </w:r>
    </w:p>
    <w:p w14:paraId="73EB0DE5" w14:textId="3ADAA973" w:rsidR="0069478E" w:rsidRPr="00575EFD" w:rsidRDefault="0069478E" w:rsidP="00FE24D0">
      <w:pPr>
        <w:pStyle w:val="Prrafodelista"/>
        <w:spacing w:line="360" w:lineRule="auto"/>
        <w:ind w:left="0" w:firstLine="709"/>
        <w:jc w:val="both"/>
        <w:textAlignment w:val="baseline"/>
        <w:outlineLvl w:val="0"/>
        <w:rPr>
          <w:rFonts w:ascii="Times New Roman" w:eastAsia="Times New Roman" w:hAnsi="Times New Roman" w:cs="Times New Roman"/>
          <w:lang w:eastAsia="es-ES_tradnl"/>
        </w:rPr>
      </w:pPr>
      <w:r w:rsidRPr="00575EFD">
        <w:rPr>
          <w:rFonts w:ascii="Times New Roman" w:eastAsia="Times New Roman" w:hAnsi="Times New Roman" w:cs="Times New Roman"/>
          <w:bCs/>
          <w:kern w:val="36"/>
          <w:lang w:eastAsia="es-ES_tradnl"/>
        </w:rPr>
        <w:t>Podemos constatar que la práctica orquestal posee un poder conciliador, tal como lo ha dispuesto la Junta de Andalucía en España con la creación de la Fundación Barenboim-Said a trav</w:t>
      </w:r>
      <w:r w:rsidR="0006149C" w:rsidRPr="00575EFD">
        <w:rPr>
          <w:rFonts w:ascii="Times New Roman" w:eastAsia="Times New Roman" w:hAnsi="Times New Roman" w:cs="Times New Roman"/>
          <w:bCs/>
          <w:kern w:val="36"/>
          <w:lang w:eastAsia="es-ES_tradnl"/>
        </w:rPr>
        <w:t>é</w:t>
      </w:r>
      <w:r w:rsidRPr="00575EFD">
        <w:rPr>
          <w:rFonts w:ascii="Times New Roman" w:eastAsia="Times New Roman" w:hAnsi="Times New Roman" w:cs="Times New Roman"/>
          <w:bCs/>
          <w:kern w:val="36"/>
          <w:lang w:eastAsia="es-ES_tradnl"/>
        </w:rPr>
        <w:t>s de su orquesta West-Eastern-Divan. La orquesta</w:t>
      </w:r>
      <w:r w:rsidR="004C7F38"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creada en 1999, está compuesta por j</w:t>
      </w:r>
      <w:r w:rsidR="00B95435"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venes músicos árabes e israel</w:t>
      </w:r>
      <w:r w:rsidR="004C7F38" w:rsidRPr="00575EFD">
        <w:rPr>
          <w:rFonts w:ascii="Times New Roman" w:eastAsia="Times New Roman" w:hAnsi="Times New Roman" w:cs="Times New Roman"/>
          <w:bCs/>
          <w:kern w:val="36"/>
          <w:lang w:eastAsia="es-ES_tradnl"/>
        </w:rPr>
        <w:t>í</w:t>
      </w:r>
      <w:r w:rsidRPr="00575EFD">
        <w:rPr>
          <w:rFonts w:ascii="Times New Roman" w:eastAsia="Times New Roman" w:hAnsi="Times New Roman" w:cs="Times New Roman"/>
          <w:bCs/>
          <w:kern w:val="36"/>
          <w:lang w:eastAsia="es-ES_tradnl"/>
        </w:rPr>
        <w:t>es que se re</w:t>
      </w:r>
      <w:r w:rsidR="00B95435" w:rsidRPr="00575EFD">
        <w:rPr>
          <w:rFonts w:ascii="Times New Roman" w:eastAsia="Times New Roman" w:hAnsi="Times New Roman" w:cs="Times New Roman"/>
          <w:bCs/>
          <w:kern w:val="36"/>
          <w:lang w:eastAsia="es-ES_tradnl"/>
        </w:rPr>
        <w:t>ú</w:t>
      </w:r>
      <w:r w:rsidRPr="00575EFD">
        <w:rPr>
          <w:rFonts w:ascii="Times New Roman" w:eastAsia="Times New Roman" w:hAnsi="Times New Roman" w:cs="Times New Roman"/>
          <w:bCs/>
          <w:kern w:val="36"/>
          <w:lang w:eastAsia="es-ES_tradnl"/>
        </w:rPr>
        <w:t>nen peri</w:t>
      </w:r>
      <w:r w:rsidR="00B95435"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dicamente para ensayar y hacer giras de conciertos por todo el mundo. Estos jóvenes han vivido un conflicto bélico desde generaciones pasadas, sin embargo</w:t>
      </w:r>
      <w:r w:rsidR="004C7F38"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el poder conciliador de la música hace que se re</w:t>
      </w:r>
      <w:r w:rsidR="00B95435" w:rsidRPr="00575EFD">
        <w:rPr>
          <w:rFonts w:ascii="Times New Roman" w:eastAsia="Times New Roman" w:hAnsi="Times New Roman" w:cs="Times New Roman"/>
          <w:bCs/>
          <w:kern w:val="36"/>
          <w:lang w:eastAsia="es-ES_tradnl"/>
        </w:rPr>
        <w:t>ú</w:t>
      </w:r>
      <w:r w:rsidRPr="00575EFD">
        <w:rPr>
          <w:rFonts w:ascii="Times New Roman" w:eastAsia="Times New Roman" w:hAnsi="Times New Roman" w:cs="Times New Roman"/>
          <w:bCs/>
          <w:kern w:val="36"/>
          <w:lang w:eastAsia="es-ES_tradnl"/>
        </w:rPr>
        <w:t>nan y dejen a un lado sus ideologías políticas priorizando una convivencia sana a través de la práctica orquestal.</w:t>
      </w:r>
      <w:r w:rsidR="00F03FFA" w:rsidRPr="00575EFD" w:rsidDel="00F03FFA">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 xml:space="preserve">“Es imprescindible concienciar a la gente de la necesidad de la </w:t>
      </w:r>
      <w:r w:rsidRPr="00575EFD">
        <w:rPr>
          <w:rFonts w:ascii="Times New Roman" w:eastAsia="Times New Roman" w:hAnsi="Times New Roman" w:cs="Times New Roman"/>
          <w:bCs/>
          <w:kern w:val="36"/>
          <w:lang w:eastAsia="es-ES_tradnl"/>
        </w:rPr>
        <w:lastRenderedPageBreak/>
        <w:t>educación musical como elemento orgánico de la cultura</w:t>
      </w:r>
      <w:r w:rsidR="009F5E41"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la orquesta les ayuda a olvidar sus diferencias y conocerse mejor entre ellos” (</w:t>
      </w:r>
      <w:r w:rsidR="009F5E41" w:rsidRPr="00575EFD">
        <w:rPr>
          <w:rFonts w:ascii="Times New Roman" w:eastAsia="Times New Roman" w:hAnsi="Times New Roman" w:cs="Times New Roman"/>
          <w:bCs/>
          <w:kern w:val="36"/>
          <w:lang w:eastAsia="es-ES_tradnl"/>
        </w:rPr>
        <w:t xml:space="preserve">Barenboim, citado </w:t>
      </w:r>
      <w:r w:rsidR="00F03FFA" w:rsidRPr="00575EFD">
        <w:rPr>
          <w:rFonts w:ascii="Times New Roman" w:eastAsia="Times New Roman" w:hAnsi="Times New Roman" w:cs="Times New Roman"/>
          <w:bCs/>
          <w:kern w:val="36"/>
          <w:lang w:eastAsia="es-ES_tradnl"/>
        </w:rPr>
        <w:t>en</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lang w:eastAsia="es-ES_tradnl"/>
        </w:rPr>
        <w:t>Carrillo,</w:t>
      </w:r>
      <w:r w:rsidR="009A3F34" w:rsidRPr="00575EFD">
        <w:rPr>
          <w:rFonts w:ascii="Times New Roman" w:eastAsia="Times New Roman" w:hAnsi="Times New Roman" w:cs="Times New Roman"/>
          <w:lang w:eastAsia="es-ES_tradnl"/>
        </w:rPr>
        <w:t xml:space="preserve"> 31 de enero de</w:t>
      </w:r>
      <w:r w:rsidRPr="00575EFD">
        <w:rPr>
          <w:rFonts w:ascii="Times New Roman" w:eastAsia="Times New Roman" w:hAnsi="Times New Roman" w:cs="Times New Roman"/>
          <w:lang w:eastAsia="es-ES_tradnl"/>
        </w:rPr>
        <w:t xml:space="preserve"> 2018). </w:t>
      </w:r>
    </w:p>
    <w:p w14:paraId="1B8110FD" w14:textId="77777777" w:rsidR="0069478E" w:rsidRPr="00575EFD" w:rsidRDefault="0069478E"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41758B0F" w14:textId="71A38434" w:rsidR="001B41E6" w:rsidRPr="00575EFD" w:rsidRDefault="0069478E" w:rsidP="00575EFD">
      <w:pPr>
        <w:pStyle w:val="Prrafodelista"/>
        <w:spacing w:line="360" w:lineRule="auto"/>
        <w:ind w:left="0"/>
        <w:jc w:val="center"/>
        <w:textAlignment w:val="baseline"/>
        <w:outlineLvl w:val="0"/>
        <w:rPr>
          <w:rFonts w:ascii="Times New Roman" w:eastAsia="Times New Roman" w:hAnsi="Times New Roman" w:cs="Times New Roman"/>
          <w:b/>
          <w:kern w:val="36"/>
          <w:sz w:val="28"/>
          <w:szCs w:val="28"/>
          <w:lang w:eastAsia="es-ES_tradnl"/>
        </w:rPr>
      </w:pPr>
      <w:r w:rsidRPr="00575EFD">
        <w:rPr>
          <w:rFonts w:ascii="Times New Roman" w:eastAsia="Times New Roman" w:hAnsi="Times New Roman" w:cs="Times New Roman"/>
          <w:b/>
          <w:kern w:val="36"/>
          <w:sz w:val="28"/>
          <w:szCs w:val="28"/>
          <w:lang w:eastAsia="es-ES_tradnl"/>
        </w:rPr>
        <w:t xml:space="preserve">Panorama </w:t>
      </w:r>
      <w:r w:rsidR="00A8604F" w:rsidRPr="00575EFD">
        <w:rPr>
          <w:rFonts w:ascii="Times New Roman" w:eastAsia="Times New Roman" w:hAnsi="Times New Roman" w:cs="Times New Roman"/>
          <w:b/>
          <w:kern w:val="36"/>
          <w:sz w:val="28"/>
          <w:szCs w:val="28"/>
          <w:lang w:eastAsia="es-ES_tradnl"/>
        </w:rPr>
        <w:t>n</w:t>
      </w:r>
      <w:r w:rsidRPr="00575EFD">
        <w:rPr>
          <w:rFonts w:ascii="Times New Roman" w:eastAsia="Times New Roman" w:hAnsi="Times New Roman" w:cs="Times New Roman"/>
          <w:b/>
          <w:kern w:val="36"/>
          <w:sz w:val="28"/>
          <w:szCs w:val="28"/>
          <w:lang w:eastAsia="es-ES_tradnl"/>
        </w:rPr>
        <w:t>acional</w:t>
      </w:r>
    </w:p>
    <w:p w14:paraId="0770C8CB" w14:textId="4A1C46F6" w:rsidR="004029ED" w:rsidRPr="00575EFD" w:rsidRDefault="0069478E" w:rsidP="00A8604F">
      <w:pPr>
        <w:pStyle w:val="Prrafodelista"/>
        <w:spacing w:line="360" w:lineRule="auto"/>
        <w:ind w:left="0" w:firstLine="709"/>
        <w:jc w:val="both"/>
        <w:textAlignment w:val="baseline"/>
        <w:outlineLvl w:val="0"/>
        <w:rPr>
          <w:rFonts w:ascii="Times New Roman" w:hAnsi="Times New Roman" w:cs="Times New Roman"/>
          <w:shd w:val="clear" w:color="auto" w:fill="FFFFFF"/>
        </w:rPr>
      </w:pPr>
      <w:r w:rsidRPr="00575EFD">
        <w:rPr>
          <w:rFonts w:ascii="Times New Roman" w:hAnsi="Times New Roman" w:cs="Times New Roman"/>
          <w:bCs/>
          <w:kern w:val="36"/>
        </w:rPr>
        <w:t>Respecto al panorama educativo-musical en México, el compositor Manuel María Ponce manifestó su opinión a través de algunos escritos</w:t>
      </w:r>
      <w:r w:rsidR="00F75AB6" w:rsidRPr="00575EFD">
        <w:rPr>
          <w:rFonts w:ascii="Times New Roman" w:hAnsi="Times New Roman" w:cs="Times New Roman"/>
          <w:bCs/>
          <w:kern w:val="36"/>
        </w:rPr>
        <w:t xml:space="preserve">. </w:t>
      </w:r>
      <w:r w:rsidRPr="00575EFD">
        <w:rPr>
          <w:rFonts w:ascii="Times New Roman" w:hAnsi="Times New Roman" w:cs="Times New Roman"/>
          <w:bCs/>
          <w:kern w:val="36"/>
        </w:rPr>
        <w:t>“En la enseñanza musical obligatoria opina a favor de los pa</w:t>
      </w:r>
      <w:r w:rsidR="00A46D49" w:rsidRPr="00575EFD">
        <w:rPr>
          <w:rFonts w:ascii="Times New Roman" w:hAnsi="Times New Roman" w:cs="Times New Roman"/>
          <w:bCs/>
          <w:kern w:val="36"/>
        </w:rPr>
        <w:t>í</w:t>
      </w:r>
      <w:r w:rsidRPr="00575EFD">
        <w:rPr>
          <w:rFonts w:ascii="Times New Roman" w:hAnsi="Times New Roman" w:cs="Times New Roman"/>
          <w:bCs/>
          <w:kern w:val="36"/>
        </w:rPr>
        <w:t>ses que impulsan de manera sistemática la educación pública musical” (</w:t>
      </w:r>
      <w:r w:rsidR="008D01DB" w:rsidRPr="00575EFD">
        <w:rPr>
          <w:rFonts w:ascii="Times New Roman" w:hAnsi="Times New Roman" w:cs="Times New Roman"/>
          <w:shd w:val="clear" w:color="auto" w:fill="FFFFFF"/>
        </w:rPr>
        <w:t>Corvera</w:t>
      </w:r>
      <w:r w:rsidRPr="00575EFD">
        <w:rPr>
          <w:rFonts w:ascii="Times New Roman" w:hAnsi="Times New Roman" w:cs="Times New Roman"/>
          <w:bCs/>
          <w:kern w:val="36"/>
        </w:rPr>
        <w:t>, 2014</w:t>
      </w:r>
      <w:r w:rsidR="00E62D4B" w:rsidRPr="00575EFD">
        <w:rPr>
          <w:rFonts w:ascii="Times New Roman" w:hAnsi="Times New Roman" w:cs="Times New Roman"/>
          <w:bCs/>
          <w:kern w:val="36"/>
        </w:rPr>
        <w:t xml:space="preserve">, p. </w:t>
      </w:r>
      <w:r w:rsidRPr="00575EFD">
        <w:rPr>
          <w:rFonts w:ascii="Times New Roman" w:hAnsi="Times New Roman" w:cs="Times New Roman"/>
          <w:bCs/>
          <w:kern w:val="36"/>
        </w:rPr>
        <w:t xml:space="preserve">33). Desde </w:t>
      </w:r>
      <w:r w:rsidR="005A1404" w:rsidRPr="00575EFD">
        <w:rPr>
          <w:rFonts w:ascii="Times New Roman" w:hAnsi="Times New Roman" w:cs="Times New Roman"/>
          <w:bCs/>
          <w:kern w:val="36"/>
        </w:rPr>
        <w:t xml:space="preserve">la época de Ponce, </w:t>
      </w:r>
      <w:r w:rsidRPr="00575EFD">
        <w:rPr>
          <w:rFonts w:ascii="Times New Roman" w:hAnsi="Times New Roman" w:cs="Times New Roman"/>
          <w:bCs/>
          <w:kern w:val="36"/>
        </w:rPr>
        <w:t>en la escuela pública en México no se ha prestado la debida atención a la educación musical. Iniciativas intermitentes</w:t>
      </w:r>
      <w:r w:rsidR="00A8604F" w:rsidRPr="00575EFD">
        <w:rPr>
          <w:rFonts w:ascii="Times New Roman" w:hAnsi="Times New Roman" w:cs="Times New Roman"/>
          <w:bCs/>
          <w:kern w:val="36"/>
        </w:rPr>
        <w:t xml:space="preserve"> </w:t>
      </w:r>
      <w:r w:rsidRPr="00575EFD">
        <w:rPr>
          <w:rFonts w:ascii="Times New Roman" w:hAnsi="Times New Roman" w:cs="Times New Roman"/>
          <w:bCs/>
          <w:kern w:val="36"/>
        </w:rPr>
        <w:t>como es el caso de Bandas Juveniles Musicales de Yucatán</w:t>
      </w:r>
      <w:r w:rsidR="008A329E" w:rsidRPr="00575EFD">
        <w:rPr>
          <w:rFonts w:ascii="Times New Roman" w:hAnsi="Times New Roman" w:cs="Times New Roman"/>
          <w:bCs/>
          <w:kern w:val="36"/>
        </w:rPr>
        <w:t>,</w:t>
      </w:r>
      <w:r w:rsidRPr="00575EFD">
        <w:rPr>
          <w:rFonts w:ascii="Times New Roman" w:hAnsi="Times New Roman" w:cs="Times New Roman"/>
          <w:bCs/>
          <w:kern w:val="36"/>
        </w:rPr>
        <w:t xml:space="preserve"> que debido a recortes presupuestales se vieron truncada</w:t>
      </w:r>
      <w:r w:rsidR="00F675C1" w:rsidRPr="00575EFD">
        <w:rPr>
          <w:rFonts w:ascii="Times New Roman" w:hAnsi="Times New Roman" w:cs="Times New Roman"/>
          <w:bCs/>
          <w:kern w:val="36"/>
        </w:rPr>
        <w:t xml:space="preserve">s, </w:t>
      </w:r>
      <w:r w:rsidRPr="00575EFD">
        <w:rPr>
          <w:rFonts w:ascii="Times New Roman" w:hAnsi="Times New Roman" w:cs="Times New Roman"/>
          <w:bCs/>
          <w:kern w:val="36"/>
        </w:rPr>
        <w:t>reflejan la situación de muchos otros proyectos (</w:t>
      </w:r>
      <w:r w:rsidR="009B0E42" w:rsidRPr="00575EFD">
        <w:rPr>
          <w:rFonts w:ascii="Times New Roman" w:hAnsi="Times New Roman" w:cs="Times New Roman"/>
          <w:shd w:val="clear" w:color="auto" w:fill="FFFFFF"/>
        </w:rPr>
        <w:t>Bautista</w:t>
      </w:r>
      <w:r w:rsidRPr="00575EFD">
        <w:rPr>
          <w:rFonts w:ascii="Times New Roman" w:hAnsi="Times New Roman" w:cs="Times New Roman"/>
          <w:shd w:val="clear" w:color="auto" w:fill="FFFFFF"/>
        </w:rPr>
        <w:t>, 2016).</w:t>
      </w:r>
    </w:p>
    <w:p w14:paraId="55648D6C" w14:textId="399F564E" w:rsidR="001B41E6" w:rsidRPr="00575EFD" w:rsidRDefault="00A8604F" w:rsidP="00A8604F">
      <w:pPr>
        <w:pStyle w:val="Prrafodelista"/>
        <w:spacing w:line="360" w:lineRule="auto"/>
        <w:ind w:left="0" w:firstLine="709"/>
        <w:jc w:val="both"/>
        <w:textAlignment w:val="baseline"/>
        <w:outlineLvl w:val="0"/>
        <w:rPr>
          <w:rFonts w:ascii="Times New Roman" w:hAnsi="Times New Roman" w:cs="Times New Roman"/>
          <w:bCs/>
          <w:kern w:val="36"/>
        </w:rPr>
      </w:pPr>
      <w:r w:rsidRPr="00575EFD">
        <w:rPr>
          <w:rFonts w:ascii="Times New Roman" w:hAnsi="Times New Roman" w:cs="Times New Roman"/>
          <w:shd w:val="clear" w:color="auto" w:fill="FFFFFF"/>
        </w:rPr>
        <w:t xml:space="preserve"> </w:t>
      </w:r>
      <w:r w:rsidR="00B95435" w:rsidRPr="00575EFD">
        <w:rPr>
          <w:rFonts w:ascii="Times New Roman" w:hAnsi="Times New Roman" w:cs="Times New Roman"/>
          <w:bCs/>
          <w:kern w:val="36"/>
        </w:rPr>
        <w:t>Ú</w:t>
      </w:r>
      <w:r w:rsidR="0069478E" w:rsidRPr="00575EFD">
        <w:rPr>
          <w:rFonts w:ascii="Times New Roman" w:hAnsi="Times New Roman" w:cs="Times New Roman"/>
          <w:bCs/>
          <w:kern w:val="36"/>
        </w:rPr>
        <w:t xml:space="preserve">nicamente una parte de la sociedad mexicana ha tenido la posibilidad </w:t>
      </w:r>
      <w:r w:rsidR="009B0E42" w:rsidRPr="00575EFD">
        <w:rPr>
          <w:rFonts w:ascii="Times New Roman" w:hAnsi="Times New Roman" w:cs="Times New Roman"/>
          <w:bCs/>
          <w:kern w:val="36"/>
        </w:rPr>
        <w:t xml:space="preserve">de </w:t>
      </w:r>
      <w:r w:rsidR="0069478E" w:rsidRPr="00575EFD">
        <w:rPr>
          <w:rFonts w:ascii="Times New Roman" w:hAnsi="Times New Roman" w:cs="Times New Roman"/>
          <w:bCs/>
          <w:kern w:val="36"/>
        </w:rPr>
        <w:t>brindar a sus hijos actividades artísticas como parte de su formación integral. Algunas familias cuentan con</w:t>
      </w:r>
      <w:r w:rsidRPr="00575EFD">
        <w:rPr>
          <w:rFonts w:ascii="Times New Roman" w:hAnsi="Times New Roman" w:cs="Times New Roman"/>
          <w:bCs/>
          <w:kern w:val="36"/>
        </w:rPr>
        <w:t xml:space="preserve"> </w:t>
      </w:r>
      <w:r w:rsidR="0069478E" w:rsidRPr="00575EFD">
        <w:rPr>
          <w:rFonts w:ascii="Times New Roman" w:hAnsi="Times New Roman" w:cs="Times New Roman"/>
          <w:bCs/>
          <w:kern w:val="36"/>
        </w:rPr>
        <w:t>posibilidades financieras para matricular a sus hijos en colegios privados donde el mapa curricular incluye educación musical</w:t>
      </w:r>
      <w:r w:rsidR="009B0E42" w:rsidRPr="00575EFD">
        <w:rPr>
          <w:rFonts w:ascii="Times New Roman" w:hAnsi="Times New Roman" w:cs="Times New Roman"/>
          <w:bCs/>
          <w:kern w:val="36"/>
        </w:rPr>
        <w:t xml:space="preserve">; </w:t>
      </w:r>
      <w:r w:rsidR="0069478E" w:rsidRPr="00575EFD">
        <w:rPr>
          <w:rFonts w:ascii="Times New Roman" w:hAnsi="Times New Roman" w:cs="Times New Roman"/>
          <w:bCs/>
          <w:kern w:val="36"/>
        </w:rPr>
        <w:t>en otros casos se ha buscado acceder a esta formación a través de clases extraescolares</w:t>
      </w:r>
      <w:r w:rsidR="00C7034D" w:rsidRPr="00575EFD">
        <w:rPr>
          <w:rFonts w:ascii="Times New Roman" w:hAnsi="Times New Roman" w:cs="Times New Roman"/>
          <w:bCs/>
          <w:kern w:val="36"/>
        </w:rPr>
        <w:t>,</w:t>
      </w:r>
      <w:r w:rsidR="0069478E" w:rsidRPr="00575EFD">
        <w:rPr>
          <w:rFonts w:ascii="Times New Roman" w:hAnsi="Times New Roman" w:cs="Times New Roman"/>
          <w:bCs/>
          <w:kern w:val="36"/>
        </w:rPr>
        <w:t xml:space="preserve"> en algún centro de estudios formales o particulares. Sin embargo</w:t>
      </w:r>
      <w:r w:rsidR="00C7034D" w:rsidRPr="00575EFD">
        <w:rPr>
          <w:rFonts w:ascii="Times New Roman" w:hAnsi="Times New Roman" w:cs="Times New Roman"/>
          <w:bCs/>
          <w:kern w:val="36"/>
        </w:rPr>
        <w:t>,</w:t>
      </w:r>
      <w:r w:rsidR="0069478E" w:rsidRPr="00575EFD">
        <w:rPr>
          <w:rFonts w:ascii="Times New Roman" w:hAnsi="Times New Roman" w:cs="Times New Roman"/>
          <w:bCs/>
          <w:kern w:val="36"/>
        </w:rPr>
        <w:t xml:space="preserve"> el estatus socioeconómico de multitud de familias en México</w:t>
      </w:r>
      <w:r w:rsidR="00C7034D" w:rsidRPr="00575EFD">
        <w:rPr>
          <w:rFonts w:ascii="Times New Roman" w:hAnsi="Times New Roman" w:cs="Times New Roman"/>
          <w:bCs/>
          <w:kern w:val="36"/>
        </w:rPr>
        <w:t>,</w:t>
      </w:r>
      <w:r w:rsidR="0069478E" w:rsidRPr="00575EFD">
        <w:rPr>
          <w:rFonts w:ascii="Times New Roman" w:hAnsi="Times New Roman" w:cs="Times New Roman"/>
          <w:bCs/>
          <w:kern w:val="36"/>
        </w:rPr>
        <w:t xml:space="preserve"> aunado al aislamiento de muchas comunidades que no cuentan con la infraestructura musical</w:t>
      </w:r>
      <w:r w:rsidR="00C7034D" w:rsidRPr="00575EFD">
        <w:rPr>
          <w:rFonts w:ascii="Times New Roman" w:hAnsi="Times New Roman" w:cs="Times New Roman"/>
          <w:bCs/>
          <w:kern w:val="36"/>
        </w:rPr>
        <w:t>,</w:t>
      </w:r>
      <w:r w:rsidR="0069478E" w:rsidRPr="00575EFD">
        <w:rPr>
          <w:rFonts w:ascii="Times New Roman" w:hAnsi="Times New Roman" w:cs="Times New Roman"/>
          <w:bCs/>
          <w:kern w:val="36"/>
        </w:rPr>
        <w:t xml:space="preserve"> ha dejado relegado este aspecto formativo</w:t>
      </w:r>
      <w:r w:rsidR="008F416D" w:rsidRPr="00575EFD">
        <w:rPr>
          <w:rFonts w:ascii="Times New Roman" w:hAnsi="Times New Roman" w:cs="Times New Roman"/>
          <w:bCs/>
          <w:kern w:val="36"/>
        </w:rPr>
        <w:t>.</w:t>
      </w:r>
      <w:r w:rsidR="001B41E6" w:rsidRPr="00575EFD">
        <w:rPr>
          <w:rFonts w:ascii="Times New Roman" w:hAnsi="Times New Roman" w:cs="Times New Roman"/>
          <w:bCs/>
          <w:kern w:val="36"/>
        </w:rPr>
        <w:t xml:space="preserve"> </w:t>
      </w:r>
    </w:p>
    <w:p w14:paraId="0D92534F" w14:textId="474CFD50" w:rsidR="0069478E" w:rsidRPr="00575EFD" w:rsidRDefault="0069478E" w:rsidP="00A8604F">
      <w:pPr>
        <w:pStyle w:val="Prrafodelista"/>
        <w:spacing w:line="360" w:lineRule="auto"/>
        <w:ind w:left="0" w:firstLine="709"/>
        <w:jc w:val="both"/>
        <w:textAlignment w:val="baseline"/>
        <w:outlineLvl w:val="0"/>
        <w:rPr>
          <w:rFonts w:ascii="Times New Roman" w:eastAsia="Times New Roman" w:hAnsi="Times New Roman" w:cs="Times New Roman"/>
          <w:b/>
          <w:kern w:val="36"/>
          <w:sz w:val="28"/>
          <w:szCs w:val="28"/>
          <w:lang w:eastAsia="es-ES_tradnl"/>
        </w:rPr>
      </w:pPr>
      <w:r w:rsidRPr="00575EFD">
        <w:rPr>
          <w:rFonts w:ascii="Times New Roman" w:hAnsi="Times New Roman" w:cs="Times New Roman"/>
          <w:bCs/>
          <w:kern w:val="36"/>
        </w:rPr>
        <w:t>Una de las primeras iniciativas en el campo de orquestas juveniles en México ha sido promovida por la Red de Orquestas y Coros Infantiles y Juveniles Esperanza Azteca</w:t>
      </w:r>
      <w:r w:rsidR="00202B12" w:rsidRPr="00575EFD">
        <w:rPr>
          <w:rFonts w:ascii="Times New Roman" w:hAnsi="Times New Roman" w:cs="Times New Roman"/>
          <w:bCs/>
          <w:kern w:val="36"/>
        </w:rPr>
        <w:t>. E</w:t>
      </w:r>
      <w:r w:rsidRPr="00575EFD">
        <w:rPr>
          <w:rFonts w:ascii="Times New Roman" w:hAnsi="Times New Roman" w:cs="Times New Roman"/>
          <w:bCs/>
          <w:kern w:val="36"/>
        </w:rPr>
        <w:t>n su página oficial de Facebook (</w:t>
      </w:r>
      <w:r w:rsidRPr="005D4432">
        <w:rPr>
          <w:rFonts w:ascii="Times New Roman" w:hAnsi="Times New Roman" w:cs="Times New Roman"/>
          <w:bCs/>
          <w:kern w:val="36"/>
        </w:rPr>
        <w:t>https://www.facebook.com/esperanzazteca/</w:t>
      </w:r>
      <w:r w:rsidRPr="00575EFD">
        <w:rPr>
          <w:rFonts w:ascii="Times New Roman" w:hAnsi="Times New Roman" w:cs="Times New Roman"/>
          <w:bCs/>
          <w:kern w:val="36"/>
        </w:rPr>
        <w:t>)</w:t>
      </w:r>
      <w:r w:rsidR="00202B12" w:rsidRPr="00575EFD">
        <w:rPr>
          <w:rFonts w:ascii="Times New Roman" w:hAnsi="Times New Roman" w:cs="Times New Roman"/>
          <w:bCs/>
          <w:kern w:val="36"/>
        </w:rPr>
        <w:t>, destaca</w:t>
      </w:r>
      <w:r w:rsidR="00A8604F" w:rsidRPr="00575EFD">
        <w:rPr>
          <w:rFonts w:ascii="Times New Roman" w:hAnsi="Times New Roman" w:cs="Times New Roman"/>
          <w:bCs/>
          <w:kern w:val="36"/>
        </w:rPr>
        <w:t xml:space="preserve"> </w:t>
      </w:r>
      <w:r w:rsidRPr="00575EFD">
        <w:rPr>
          <w:rFonts w:ascii="Times New Roman" w:hAnsi="Times New Roman" w:cs="Times New Roman"/>
          <w:bCs/>
          <w:kern w:val="36"/>
        </w:rPr>
        <w:t>el lema</w:t>
      </w:r>
      <w:r w:rsidR="00202B12" w:rsidRPr="00575EFD">
        <w:rPr>
          <w:rFonts w:ascii="Times New Roman" w:hAnsi="Times New Roman" w:cs="Times New Roman"/>
          <w:bCs/>
          <w:kern w:val="36"/>
        </w:rPr>
        <w:t>:</w:t>
      </w:r>
      <w:r w:rsidRPr="00575EFD">
        <w:rPr>
          <w:rFonts w:ascii="Times New Roman" w:hAnsi="Times New Roman" w:cs="Times New Roman"/>
          <w:bCs/>
          <w:kern w:val="36"/>
        </w:rPr>
        <w:t xml:space="preserve"> “</w:t>
      </w:r>
      <w:r w:rsidR="00202B12" w:rsidRPr="00575EFD">
        <w:rPr>
          <w:rFonts w:ascii="Times New Roman" w:hAnsi="Times New Roman" w:cs="Times New Roman"/>
          <w:bCs/>
          <w:kern w:val="36"/>
        </w:rPr>
        <w:t xml:space="preserve">No solo </w:t>
      </w:r>
      <w:r w:rsidRPr="00575EFD">
        <w:rPr>
          <w:rFonts w:ascii="Times New Roman" w:hAnsi="Times New Roman" w:cs="Times New Roman"/>
          <w:bCs/>
          <w:kern w:val="36"/>
        </w:rPr>
        <w:t>estamos formando músicos, sino mejores seres humanos a través de la música”. A</w:t>
      </w:r>
      <w:r w:rsidR="00202B12" w:rsidRPr="00575EFD">
        <w:rPr>
          <w:rFonts w:ascii="Times New Roman" w:hAnsi="Times New Roman" w:cs="Times New Roman"/>
          <w:bCs/>
          <w:kern w:val="36"/>
        </w:rPr>
        <w:t>hora bien, a</w:t>
      </w:r>
      <w:r w:rsidRPr="00575EFD">
        <w:rPr>
          <w:rFonts w:ascii="Times New Roman" w:hAnsi="Times New Roman" w:cs="Times New Roman"/>
          <w:bCs/>
          <w:kern w:val="36"/>
        </w:rPr>
        <w:t xml:space="preserve"> </w:t>
      </w:r>
      <w:r w:rsidR="00202B12" w:rsidRPr="00575EFD">
        <w:rPr>
          <w:rFonts w:ascii="Times New Roman" w:hAnsi="Times New Roman" w:cs="Times New Roman"/>
          <w:bCs/>
          <w:kern w:val="36"/>
        </w:rPr>
        <w:t xml:space="preserve">10 </w:t>
      </w:r>
      <w:r w:rsidRPr="00575EFD">
        <w:rPr>
          <w:rFonts w:ascii="Times New Roman" w:hAnsi="Times New Roman" w:cs="Times New Roman"/>
          <w:bCs/>
          <w:kern w:val="36"/>
        </w:rPr>
        <w:t>años de creación la Asociación Azteca Amigos de la Cultura y del Arte del grupo Salinas Pliego, se ha comprometido a apoyar</w:t>
      </w:r>
      <w:r w:rsidR="00202B12" w:rsidRPr="00575EFD">
        <w:rPr>
          <w:rFonts w:ascii="Times New Roman" w:hAnsi="Times New Roman" w:cs="Times New Roman"/>
          <w:bCs/>
          <w:kern w:val="36"/>
        </w:rPr>
        <w:t>,</w:t>
      </w:r>
      <w:r w:rsidRPr="00575EFD">
        <w:rPr>
          <w:rFonts w:ascii="Times New Roman" w:hAnsi="Times New Roman" w:cs="Times New Roman"/>
          <w:bCs/>
          <w:kern w:val="36"/>
        </w:rPr>
        <w:t xml:space="preserve"> a través de donativos, la implementación de orquestas y coros</w:t>
      </w:r>
      <w:r w:rsidR="00A8604F" w:rsidRPr="00575EFD">
        <w:rPr>
          <w:rFonts w:ascii="Times New Roman" w:hAnsi="Times New Roman" w:cs="Times New Roman"/>
          <w:bCs/>
          <w:kern w:val="36"/>
        </w:rPr>
        <w:t xml:space="preserve"> </w:t>
      </w:r>
      <w:r w:rsidRPr="00575EFD">
        <w:rPr>
          <w:rFonts w:ascii="Times New Roman" w:hAnsi="Times New Roman" w:cs="Times New Roman"/>
          <w:bCs/>
          <w:kern w:val="36"/>
        </w:rPr>
        <w:t>escolares a nivel nacional, implementando un sistema de revisión que permita un óptimo funcionamiento</w:t>
      </w:r>
      <w:r w:rsidR="00F37092" w:rsidRPr="00575EFD">
        <w:rPr>
          <w:rFonts w:ascii="Times New Roman" w:hAnsi="Times New Roman" w:cs="Times New Roman"/>
          <w:bCs/>
          <w:kern w:val="36"/>
        </w:rPr>
        <w:t xml:space="preserve">; </w:t>
      </w:r>
      <w:r w:rsidRPr="00575EFD">
        <w:rPr>
          <w:rFonts w:ascii="Times New Roman" w:hAnsi="Times New Roman" w:cs="Times New Roman"/>
          <w:bCs/>
          <w:kern w:val="36"/>
        </w:rPr>
        <w:t>bajo esta premisa se presume que</w:t>
      </w:r>
      <w:r w:rsidR="00A8604F" w:rsidRPr="00575EFD">
        <w:rPr>
          <w:rFonts w:ascii="Times New Roman" w:hAnsi="Times New Roman" w:cs="Times New Roman"/>
          <w:bCs/>
          <w:kern w:val="36"/>
        </w:rPr>
        <w:t xml:space="preserve"> </w:t>
      </w:r>
      <w:r w:rsidRPr="00575EFD">
        <w:rPr>
          <w:rFonts w:ascii="Times New Roman" w:hAnsi="Times New Roman" w:cs="Times New Roman"/>
          <w:bCs/>
          <w:kern w:val="36"/>
        </w:rPr>
        <w:t xml:space="preserve">el donativo obtenido estará destinado a la compra de instrumentos. El </w:t>
      </w:r>
      <w:r w:rsidR="00202B12" w:rsidRPr="00575EFD">
        <w:rPr>
          <w:rFonts w:ascii="Times New Roman" w:hAnsi="Times New Roman" w:cs="Times New Roman"/>
          <w:bCs/>
          <w:kern w:val="36"/>
        </w:rPr>
        <w:t xml:space="preserve">ahora extitular </w:t>
      </w:r>
      <w:r w:rsidRPr="00575EFD">
        <w:rPr>
          <w:rFonts w:ascii="Times New Roman" w:hAnsi="Times New Roman" w:cs="Times New Roman"/>
          <w:bCs/>
          <w:kern w:val="36"/>
        </w:rPr>
        <w:t xml:space="preserve">de </w:t>
      </w:r>
      <w:r w:rsidR="00202B12" w:rsidRPr="00575EFD">
        <w:rPr>
          <w:rFonts w:ascii="Times New Roman" w:hAnsi="Times New Roman" w:cs="Times New Roman"/>
          <w:bCs/>
          <w:kern w:val="36"/>
        </w:rPr>
        <w:t>la SEP,</w:t>
      </w:r>
      <w:r w:rsidRPr="00575EFD">
        <w:rPr>
          <w:rFonts w:ascii="Times New Roman" w:hAnsi="Times New Roman" w:cs="Times New Roman"/>
          <w:bCs/>
          <w:kern w:val="36"/>
        </w:rPr>
        <w:t xml:space="preserve"> Esteban Moctezuma</w:t>
      </w:r>
      <w:r w:rsidR="00202B12" w:rsidRPr="00575EFD">
        <w:rPr>
          <w:rFonts w:ascii="Times New Roman" w:hAnsi="Times New Roman" w:cs="Times New Roman"/>
          <w:bCs/>
          <w:kern w:val="36"/>
        </w:rPr>
        <w:t>,</w:t>
      </w:r>
      <w:r w:rsidRPr="00575EFD">
        <w:rPr>
          <w:rFonts w:ascii="Times New Roman" w:hAnsi="Times New Roman" w:cs="Times New Roman"/>
          <w:bCs/>
          <w:kern w:val="36"/>
        </w:rPr>
        <w:t xml:space="preserve"> asever</w:t>
      </w:r>
      <w:r w:rsidR="00202B12" w:rsidRPr="00575EFD">
        <w:rPr>
          <w:rFonts w:ascii="Times New Roman" w:hAnsi="Times New Roman" w:cs="Times New Roman"/>
          <w:bCs/>
          <w:kern w:val="36"/>
        </w:rPr>
        <w:t>ó</w:t>
      </w:r>
      <w:r w:rsidRPr="00575EFD">
        <w:rPr>
          <w:rFonts w:ascii="Times New Roman" w:hAnsi="Times New Roman" w:cs="Times New Roman"/>
          <w:bCs/>
          <w:kern w:val="36"/>
        </w:rPr>
        <w:t xml:space="preserve"> que “la música es el utensilio más poderoso para crear tejido social sano” (Suárez, 2019). </w:t>
      </w:r>
    </w:p>
    <w:p w14:paraId="4192C6D4" w14:textId="072F9E5B" w:rsidR="00330A67" w:rsidRPr="00575EFD" w:rsidRDefault="0069478E" w:rsidP="00FE24D0">
      <w:pPr>
        <w:spacing w:line="360" w:lineRule="auto"/>
        <w:ind w:firstLine="708"/>
        <w:jc w:val="both"/>
        <w:rPr>
          <w:bCs/>
          <w:kern w:val="36"/>
        </w:rPr>
      </w:pPr>
      <w:r w:rsidRPr="00575EFD">
        <w:rPr>
          <w:bCs/>
          <w:kern w:val="36"/>
        </w:rPr>
        <w:lastRenderedPageBreak/>
        <w:t>La Universidad Autónoma del Estado de Nuevo León</w:t>
      </w:r>
      <w:r w:rsidR="00F37092" w:rsidRPr="00575EFD">
        <w:rPr>
          <w:bCs/>
          <w:kern w:val="36"/>
        </w:rPr>
        <w:t>,</w:t>
      </w:r>
      <w:r w:rsidRPr="00575EFD">
        <w:rPr>
          <w:bCs/>
          <w:kern w:val="36"/>
        </w:rPr>
        <w:t xml:space="preserve"> a través de la Facultad de Música, ha sido asignada por la Secretaría de Seguridad Pública del Estado y la Subsecretaría de Prevención y Participación Ciudadana para crear la Red de Orquestas Juveniles por la Igualdad, que involucra a más de 800 jóvenes del </w:t>
      </w:r>
      <w:r w:rsidR="00F37092" w:rsidRPr="00575EFD">
        <w:rPr>
          <w:bCs/>
          <w:kern w:val="36"/>
        </w:rPr>
        <w:t xml:space="preserve">estado </w:t>
      </w:r>
      <w:r w:rsidRPr="00575EFD">
        <w:rPr>
          <w:bCs/>
          <w:kern w:val="36"/>
        </w:rPr>
        <w:t>de Nuevo León pertenecientes a colonias desfavorecidas, con el objetivo de llevar la práctica instrumental dentro de las orquestas y fortalecer su formación a través de clases individuales del instrumento. Todo ello con el prop</w:t>
      </w:r>
      <w:r w:rsidR="00F675C1" w:rsidRPr="00575EFD">
        <w:rPr>
          <w:bCs/>
          <w:kern w:val="36"/>
        </w:rPr>
        <w:t>ó</w:t>
      </w:r>
      <w:r w:rsidRPr="00575EFD">
        <w:rPr>
          <w:bCs/>
          <w:kern w:val="36"/>
        </w:rPr>
        <w:t xml:space="preserve">sito de lograr que la práctica musical sea una estrategia de prevención contra embarazos no deseados en adolescentes y una </w:t>
      </w:r>
      <w:r w:rsidRPr="00575EFD">
        <w:rPr>
          <w:bCs/>
          <w:kern w:val="36"/>
          <w:lang w:val="es-ES_tradnl"/>
        </w:rPr>
        <w:t>medida frente al</w:t>
      </w:r>
      <w:r w:rsidRPr="00575EFD">
        <w:rPr>
          <w:bCs/>
          <w:kern w:val="36"/>
        </w:rPr>
        <w:t xml:space="preserve"> delito en sectores vulnerables. </w:t>
      </w:r>
    </w:p>
    <w:p w14:paraId="36E297A5" w14:textId="5FB20B94" w:rsidR="00330A67" w:rsidRPr="00575EFD" w:rsidRDefault="00330A67" w:rsidP="00A8604F">
      <w:pPr>
        <w:spacing w:line="360" w:lineRule="auto"/>
        <w:ind w:firstLine="709"/>
        <w:jc w:val="both"/>
        <w:rPr>
          <w:shd w:val="clear" w:color="auto" w:fill="FFFFFF"/>
        </w:rPr>
      </w:pPr>
      <w:r w:rsidRPr="00575EFD">
        <w:rPr>
          <w:bCs/>
          <w:kern w:val="36"/>
        </w:rPr>
        <w:t xml:space="preserve">El </w:t>
      </w:r>
      <w:r w:rsidRPr="00575EFD">
        <w:rPr>
          <w:shd w:val="clear" w:color="auto" w:fill="FFFFFF"/>
        </w:rPr>
        <w:t xml:space="preserve">acoso y la violencia en las escuelas secundarias </w:t>
      </w:r>
      <w:r w:rsidR="009A0965" w:rsidRPr="00575EFD">
        <w:rPr>
          <w:shd w:val="clear" w:color="auto" w:fill="FFFFFF"/>
        </w:rPr>
        <w:t>son dos</w:t>
      </w:r>
      <w:r w:rsidR="00F57162" w:rsidRPr="00575EFD">
        <w:rPr>
          <w:shd w:val="clear" w:color="auto" w:fill="FFFFFF"/>
        </w:rPr>
        <w:t xml:space="preserve"> </w:t>
      </w:r>
      <w:r w:rsidRPr="00575EFD">
        <w:rPr>
          <w:shd w:val="clear" w:color="auto" w:fill="FFFFFF"/>
        </w:rPr>
        <w:t xml:space="preserve">de los grandes problemas </w:t>
      </w:r>
      <w:r w:rsidR="009A0965" w:rsidRPr="00575EFD">
        <w:rPr>
          <w:shd w:val="clear" w:color="auto" w:fill="FFFFFF"/>
        </w:rPr>
        <w:t xml:space="preserve">a </w:t>
      </w:r>
      <w:r w:rsidRPr="00575EFD">
        <w:rPr>
          <w:shd w:val="clear" w:color="auto" w:fill="FFFFFF"/>
        </w:rPr>
        <w:t>los que se enfrenta la educación obligatoria en México en la actualidad. En el acoso escolar intervienen tres actores: las v</w:t>
      </w:r>
      <w:r w:rsidR="009A0965" w:rsidRPr="00575EFD">
        <w:rPr>
          <w:shd w:val="clear" w:color="auto" w:fill="FFFFFF"/>
        </w:rPr>
        <w:t>í</w:t>
      </w:r>
      <w:r w:rsidRPr="00575EFD">
        <w:rPr>
          <w:shd w:val="clear" w:color="auto" w:fill="FFFFFF"/>
        </w:rPr>
        <w:t>ctimas, los acosadores y los observadores (Mendoza, Cervantes,</w:t>
      </w:r>
      <w:r w:rsidR="00861FDD" w:rsidRPr="00575EFD">
        <w:rPr>
          <w:shd w:val="clear" w:color="auto" w:fill="FFFFFF"/>
        </w:rPr>
        <w:t xml:space="preserve"> </w:t>
      </w:r>
      <w:r w:rsidRPr="00575EFD">
        <w:rPr>
          <w:shd w:val="clear" w:color="auto" w:fill="FFFFFF"/>
        </w:rPr>
        <w:t>Pedroza</w:t>
      </w:r>
      <w:r w:rsidR="008F416D" w:rsidRPr="00575EFD">
        <w:rPr>
          <w:shd w:val="clear" w:color="auto" w:fill="FFFFFF"/>
        </w:rPr>
        <w:t xml:space="preserve"> y</w:t>
      </w:r>
      <w:r w:rsidRPr="00575EFD">
        <w:rPr>
          <w:shd w:val="clear" w:color="auto" w:fill="FFFFFF"/>
        </w:rPr>
        <w:t xml:space="preserve"> Aguilera, 2015)</w:t>
      </w:r>
      <w:r w:rsidR="00861FDD" w:rsidRPr="00575EFD">
        <w:rPr>
          <w:shd w:val="clear" w:color="auto" w:fill="FFFFFF"/>
        </w:rPr>
        <w:t>, por lo que será conveniente incorporar maniobras a través de la música que ayuden a disiparlos.</w:t>
      </w:r>
      <w:r w:rsidRPr="00575EFD">
        <w:rPr>
          <w:shd w:val="clear" w:color="auto" w:fill="FFFFFF"/>
        </w:rPr>
        <w:t xml:space="preserve"> Existe la posibilidad de diseñar estrategias específicas por medio de la música en grupo, ya sea coral o instrumental</w:t>
      </w:r>
      <w:r w:rsidR="0024185E" w:rsidRPr="00575EFD">
        <w:rPr>
          <w:shd w:val="clear" w:color="auto" w:fill="FFFFFF"/>
        </w:rPr>
        <w:t>,</w:t>
      </w:r>
      <w:r w:rsidRPr="00575EFD">
        <w:rPr>
          <w:shd w:val="clear" w:color="auto" w:fill="FFFFFF"/>
        </w:rPr>
        <w:t xml:space="preserve"> para una mejora de estas relaciones socioafectivas.</w:t>
      </w:r>
      <w:r w:rsidR="008F416D" w:rsidRPr="00575EFD">
        <w:rPr>
          <w:shd w:val="clear" w:color="auto" w:fill="FFFFFF"/>
        </w:rPr>
        <w:t xml:space="preserve"> </w:t>
      </w:r>
      <w:r w:rsidRPr="00575EFD">
        <w:rPr>
          <w:bCs/>
          <w:kern w:val="36"/>
        </w:rPr>
        <w:t>La creciente ola de violencia que se ha registrado en los últimos años a nivel nacional muestra que la sociedad necesita un cambio de raíz, es necesario volver a fomentar los valores universales en los jóvenes, desarrollar la empatía, el trabajo en equipo, respetar a las mujeres para extinguir el feminicidio. Es imprescindible humanizarnos para lograr tener un sano desarrollo social que permita que las nuevas generaciones tengan las mismas oportunidades sin importar clase social, género o creencias.</w:t>
      </w:r>
      <w:r w:rsidR="0024185E" w:rsidRPr="00575EFD">
        <w:rPr>
          <w:bCs/>
          <w:kern w:val="36"/>
        </w:rPr>
        <w:t xml:space="preserve"> </w:t>
      </w:r>
      <w:r w:rsidRPr="00575EFD">
        <w:rPr>
          <w:bCs/>
          <w:kern w:val="36"/>
        </w:rPr>
        <w:t>“Creo que la educación musical tiene dos grandes funciones, que ante la estetización y la performatividad adquieren nueva relevancia: la mejora de la vida y el fomento de una actitud crítica” (Lines, 2009</w:t>
      </w:r>
      <w:r w:rsidR="006A147C" w:rsidRPr="00575EFD">
        <w:rPr>
          <w:bCs/>
          <w:kern w:val="36"/>
        </w:rPr>
        <w:t xml:space="preserve">, p. </w:t>
      </w:r>
      <w:r w:rsidRPr="00575EFD">
        <w:rPr>
          <w:bCs/>
          <w:kern w:val="36"/>
        </w:rPr>
        <w:t xml:space="preserve">165). </w:t>
      </w:r>
    </w:p>
    <w:p w14:paraId="2DE06C9C" w14:textId="0982E958" w:rsidR="00330A67" w:rsidRPr="00575EFD" w:rsidRDefault="00330A67" w:rsidP="00A8604F">
      <w:pPr>
        <w:spacing w:line="360" w:lineRule="auto"/>
        <w:ind w:firstLine="709"/>
        <w:jc w:val="both"/>
        <w:rPr>
          <w:bCs/>
          <w:kern w:val="36"/>
        </w:rPr>
      </w:pPr>
      <w:r w:rsidRPr="00575EFD">
        <w:rPr>
          <w:bCs/>
          <w:kern w:val="36"/>
        </w:rPr>
        <w:t>En la actualidad podemos observar con profunda tristeza una creciente generación de niños que provienen de familias disfuncionales, donde la estructura familiar ha cambiado, el rol de los padres no es el mismo, hace falta reforzar la educación basada en valores universales y desarrollar la empatía para evitar situaciones de violencia familiar, discriminación y respeto mutuo entre hombres y mujeres.</w:t>
      </w:r>
      <w:r w:rsidR="00E567F9" w:rsidRPr="00575EFD">
        <w:rPr>
          <w:bCs/>
          <w:kern w:val="36"/>
        </w:rPr>
        <w:t xml:space="preserve"> Según </w:t>
      </w:r>
      <w:r w:rsidRPr="00575EFD">
        <w:rPr>
          <w:bCs/>
          <w:kern w:val="36"/>
        </w:rPr>
        <w:t>dos Santos (2020)</w:t>
      </w:r>
      <w:r w:rsidR="00AF77E7" w:rsidRPr="00575EFD">
        <w:rPr>
          <w:bCs/>
          <w:kern w:val="36"/>
        </w:rPr>
        <w:t>,</w:t>
      </w:r>
      <w:r w:rsidRPr="00575EFD">
        <w:rPr>
          <w:bCs/>
          <w:kern w:val="36"/>
        </w:rPr>
        <w:t xml:space="preserve"> descargar sentimientos de ira por medio de la pr</w:t>
      </w:r>
      <w:r w:rsidR="00E567F9" w:rsidRPr="00575EFD">
        <w:rPr>
          <w:bCs/>
          <w:kern w:val="36"/>
        </w:rPr>
        <w:t>á</w:t>
      </w:r>
      <w:r w:rsidRPr="00575EFD">
        <w:rPr>
          <w:bCs/>
          <w:kern w:val="36"/>
        </w:rPr>
        <w:t>ctica instrumental, la creación de canciones o la escucha de música puede ser un canal de fuga para conductas agresivas. Las escuelas en muchas ocasiones están tan saturadas que los maestros no alcanzan a conocer la situación personal de cada estudiante</w:t>
      </w:r>
      <w:r w:rsidR="00DF1F33" w:rsidRPr="00575EFD">
        <w:rPr>
          <w:bCs/>
          <w:kern w:val="36"/>
        </w:rPr>
        <w:t xml:space="preserve">. La </w:t>
      </w:r>
      <w:r w:rsidRPr="00575EFD">
        <w:rPr>
          <w:bCs/>
          <w:kern w:val="36"/>
        </w:rPr>
        <w:t xml:space="preserve">comunicación familiar puede ser carente por falta de tiempo </w:t>
      </w:r>
      <w:r w:rsidRPr="00575EFD">
        <w:rPr>
          <w:bCs/>
          <w:kern w:val="36"/>
        </w:rPr>
        <w:lastRenderedPageBreak/>
        <w:t>debido a las ocupaciones de los padres</w:t>
      </w:r>
      <w:r w:rsidR="00DF1F33" w:rsidRPr="00575EFD">
        <w:rPr>
          <w:bCs/>
          <w:kern w:val="36"/>
        </w:rPr>
        <w:t xml:space="preserve">. Por </w:t>
      </w:r>
      <w:r w:rsidRPr="00575EFD">
        <w:rPr>
          <w:bCs/>
          <w:kern w:val="36"/>
        </w:rPr>
        <w:t xml:space="preserve">estos motivos </w:t>
      </w:r>
      <w:r w:rsidR="00EB0CF2" w:rsidRPr="00575EFD">
        <w:rPr>
          <w:bCs/>
          <w:kern w:val="36"/>
        </w:rPr>
        <w:t>es</w:t>
      </w:r>
      <w:r w:rsidRPr="00575EFD">
        <w:rPr>
          <w:bCs/>
          <w:kern w:val="36"/>
        </w:rPr>
        <w:t xml:space="preserve"> necesario la implementación de actividades artísticas que refuercen su formación humana y social. El desarrollo a nivel emocional del ser humano es uno de los prin</w:t>
      </w:r>
      <w:r w:rsidR="002E3E0F" w:rsidRPr="00575EFD">
        <w:rPr>
          <w:bCs/>
          <w:kern w:val="36"/>
        </w:rPr>
        <w:t>ci</w:t>
      </w:r>
      <w:r w:rsidRPr="00575EFD">
        <w:rPr>
          <w:bCs/>
          <w:kern w:val="36"/>
        </w:rPr>
        <w:t xml:space="preserve">pales beneficios que justifica la </w:t>
      </w:r>
      <w:r w:rsidRPr="00575EFD">
        <w:rPr>
          <w:bCs/>
          <w:kern w:val="36"/>
          <w:lang w:val="es-ES_tradnl"/>
        </w:rPr>
        <w:t>inserción</w:t>
      </w:r>
      <w:r w:rsidRPr="00575EFD">
        <w:rPr>
          <w:bCs/>
          <w:kern w:val="36"/>
        </w:rPr>
        <w:t xml:space="preserve"> de la música en los planes de estudios de las escuelas </w:t>
      </w:r>
      <w:r w:rsidRPr="00575EFD">
        <w:t>(Pérez y Carrillo, 2020).</w:t>
      </w:r>
    </w:p>
    <w:p w14:paraId="1356DE51" w14:textId="1105EFDE" w:rsidR="00636102" w:rsidRPr="00575EFD" w:rsidRDefault="00330A6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rPr>
        <w:t>Es mediante la música que se puede promover y rescatar la unión entre iguales</w:t>
      </w:r>
      <w:r w:rsidR="00EC0C04" w:rsidRPr="00575EFD">
        <w:rPr>
          <w:rFonts w:ascii="Times New Roman" w:hAnsi="Times New Roman" w:cs="Times New Roman"/>
        </w:rPr>
        <w:t xml:space="preserve">; </w:t>
      </w:r>
      <w:r w:rsidR="009B3E44" w:rsidRPr="00575EFD">
        <w:rPr>
          <w:rFonts w:ascii="Times New Roman" w:hAnsi="Times New Roman" w:cs="Times New Roman"/>
        </w:rPr>
        <w:t xml:space="preserve">crear </w:t>
      </w:r>
      <w:r w:rsidRPr="00575EFD">
        <w:rPr>
          <w:rFonts w:ascii="Times New Roman" w:hAnsi="Times New Roman" w:cs="Times New Roman"/>
        </w:rPr>
        <w:t>una sociedad más comprometida con la formación integral de jóvenes a través de agrupaciones que permitan reintegrar la cultura ancestral como parte del hecho cultural de cada región.</w:t>
      </w:r>
      <w:r w:rsidRPr="00575EFD">
        <w:rPr>
          <w:rFonts w:ascii="Times New Roman" w:hAnsi="Times New Roman" w:cs="Times New Roman"/>
          <w:bCs/>
          <w:kern w:val="36"/>
        </w:rPr>
        <w:t xml:space="preserve"> </w:t>
      </w:r>
      <w:r w:rsidRPr="00575EFD">
        <w:rPr>
          <w:rFonts w:ascii="Times New Roman" w:eastAsia="Times New Roman" w:hAnsi="Times New Roman" w:cs="Times New Roman"/>
          <w:bCs/>
          <w:kern w:val="36"/>
          <w:lang w:eastAsia="es-ES_tradnl"/>
        </w:rPr>
        <w:t>En este sentido</w:t>
      </w:r>
      <w:r w:rsidR="00EC0C04"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el presidente de M</w:t>
      </w:r>
      <w:r w:rsidR="002E3E0F" w:rsidRPr="00575EFD">
        <w:rPr>
          <w:rFonts w:ascii="Times New Roman" w:eastAsia="Times New Roman" w:hAnsi="Times New Roman" w:cs="Times New Roman"/>
          <w:bCs/>
          <w:kern w:val="36"/>
          <w:lang w:eastAsia="es-ES_tradnl"/>
        </w:rPr>
        <w:t>é</w:t>
      </w:r>
      <w:r w:rsidRPr="00575EFD">
        <w:rPr>
          <w:rFonts w:ascii="Times New Roman" w:eastAsia="Times New Roman" w:hAnsi="Times New Roman" w:cs="Times New Roman"/>
          <w:bCs/>
          <w:kern w:val="36"/>
          <w:lang w:eastAsia="es-ES_tradnl"/>
        </w:rPr>
        <w:t>xico, Andres Manuel López Obrador, declar</w:t>
      </w:r>
      <w:r w:rsidR="00EC0C04"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 xml:space="preserve"> en una gira por el estado de Oaxaca que “es mejor que los jóvenes tengan instrumentos de música en sus manos y no armas de fuego” (Guzmán, </w:t>
      </w:r>
      <w:r w:rsidR="00EC0C04" w:rsidRPr="00575EFD">
        <w:rPr>
          <w:rFonts w:ascii="Times New Roman" w:eastAsia="Times New Roman" w:hAnsi="Times New Roman" w:cs="Times New Roman"/>
          <w:bCs/>
          <w:kern w:val="36"/>
          <w:lang w:eastAsia="es-ES_tradnl"/>
        </w:rPr>
        <w:t xml:space="preserve">18 de enero de </w:t>
      </w:r>
      <w:r w:rsidRPr="00575EFD">
        <w:rPr>
          <w:rFonts w:ascii="Times New Roman" w:eastAsia="Times New Roman" w:hAnsi="Times New Roman" w:cs="Times New Roman"/>
          <w:bCs/>
          <w:kern w:val="36"/>
          <w:lang w:eastAsia="es-ES_tradnl"/>
        </w:rPr>
        <w:t>2020). Estas declaraciones</w:t>
      </w:r>
      <w:r w:rsidR="00EC0C04"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aunadas al apoyo para la compra de instrumentos musicales tras la petición</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de un grupo de alumnos de secundaria</w:t>
      </w:r>
      <w:r w:rsidR="00EC0C04"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confirman el hecho de querer combatir la violencia con música. </w:t>
      </w:r>
    </w:p>
    <w:p w14:paraId="15B36415" w14:textId="3579084E" w:rsidR="00330A67" w:rsidRPr="00575EFD" w:rsidRDefault="00330A67" w:rsidP="00A8604F">
      <w:pPr>
        <w:pStyle w:val="Prrafodelista"/>
        <w:spacing w:line="360" w:lineRule="auto"/>
        <w:ind w:left="0" w:firstLine="709"/>
        <w:jc w:val="both"/>
        <w:textAlignment w:val="baseline"/>
        <w:outlineLvl w:val="0"/>
        <w:rPr>
          <w:rFonts w:ascii="Times New Roman" w:hAnsi="Times New Roman" w:cs="Times New Roman"/>
        </w:rPr>
      </w:pPr>
      <w:r w:rsidRPr="00575EFD">
        <w:rPr>
          <w:rFonts w:ascii="Times New Roman" w:eastAsia="Times New Roman" w:hAnsi="Times New Roman" w:cs="Times New Roman"/>
          <w:bCs/>
          <w:kern w:val="36"/>
          <w:lang w:eastAsia="es-ES_tradnl"/>
        </w:rPr>
        <w:t>Pirfano (2014) señala que</w:t>
      </w:r>
      <w:r w:rsidR="00636102"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además de la capacidad para despertar nuestro lado más humano </w:t>
      </w:r>
      <w:r w:rsidR="00636102"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esto es, más espiritual</w:t>
      </w:r>
      <w:r w:rsidR="00636102"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 xml:space="preserve">la música nos puede hacer mejores gracias al poder terapéutico con que incide en nuestro ánimo y en nuestro cerebro. Es a través de la música que los niños desde la primera etapa infantil desarrollan la capacidad de regular sus emociones, manifiestan su bienestar imitando las melodías, llevando el ritmo con su cuerpo </w:t>
      </w:r>
      <w:r w:rsidR="00261B93" w:rsidRPr="00575EFD">
        <w:rPr>
          <w:rFonts w:ascii="Times New Roman" w:eastAsia="Times New Roman" w:hAnsi="Times New Roman" w:cs="Times New Roman"/>
          <w:bCs/>
          <w:kern w:val="36"/>
          <w:lang w:eastAsia="es-ES_tradnl"/>
        </w:rPr>
        <w:t xml:space="preserve">aun </w:t>
      </w:r>
      <w:r w:rsidRPr="00575EFD">
        <w:rPr>
          <w:rFonts w:ascii="Times New Roman" w:eastAsia="Times New Roman" w:hAnsi="Times New Roman" w:cs="Times New Roman"/>
          <w:bCs/>
          <w:kern w:val="36"/>
          <w:lang w:eastAsia="es-ES_tradnl"/>
        </w:rPr>
        <w:t xml:space="preserve">antes de caminar, generan conocimiento del lenguaje, </w:t>
      </w:r>
      <w:r w:rsidR="00261B93" w:rsidRPr="00575EFD">
        <w:rPr>
          <w:rFonts w:ascii="Times New Roman" w:eastAsia="Times New Roman" w:hAnsi="Times New Roman" w:cs="Times New Roman"/>
          <w:bCs/>
          <w:kern w:val="36"/>
          <w:lang w:eastAsia="es-ES_tradnl"/>
        </w:rPr>
        <w:t>y se sumergen en</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un profundo estado de place</w:t>
      </w:r>
      <w:r w:rsidR="00747BBE" w:rsidRPr="00575EFD">
        <w:rPr>
          <w:rFonts w:ascii="Times New Roman" w:eastAsia="Times New Roman" w:hAnsi="Times New Roman" w:cs="Times New Roman"/>
          <w:bCs/>
          <w:kern w:val="36"/>
          <w:lang w:eastAsia="es-ES_tradnl"/>
        </w:rPr>
        <w:t>r.</w:t>
      </w:r>
      <w:r w:rsidRPr="00575EFD">
        <w:rPr>
          <w:rFonts w:ascii="Times New Roman" w:eastAsia="Times New Roman" w:hAnsi="Times New Roman" w:cs="Times New Roman"/>
          <w:bCs/>
          <w:kern w:val="36"/>
          <w:lang w:eastAsia="es-ES_tradnl"/>
        </w:rPr>
        <w:t xml:space="preserve"> Existe música que nos invita a reflexionar, a bailar, música que nos emociona y es un factor de equilibrio en nuestra psique. “Concernientes también a los niños, la música ha logrado producir efectos saludables sobre el estado psíquico o sobre la armonía general del ser” (Willems, 2017</w:t>
      </w:r>
      <w:r w:rsidR="00261B93" w:rsidRPr="00575EFD">
        <w:rPr>
          <w:rFonts w:ascii="Times New Roman" w:eastAsia="Times New Roman" w:hAnsi="Times New Roman" w:cs="Times New Roman"/>
          <w:bCs/>
          <w:kern w:val="36"/>
          <w:lang w:eastAsia="es-ES_tradnl"/>
        </w:rPr>
        <w:t xml:space="preserve">, p. </w:t>
      </w:r>
      <w:r w:rsidRPr="00575EFD">
        <w:rPr>
          <w:rFonts w:ascii="Times New Roman" w:eastAsia="Times New Roman" w:hAnsi="Times New Roman" w:cs="Times New Roman"/>
          <w:bCs/>
          <w:kern w:val="36"/>
          <w:lang w:eastAsia="es-ES_tradnl"/>
        </w:rPr>
        <w:t>235).</w:t>
      </w:r>
      <w:r w:rsidR="008F416D" w:rsidRPr="00575EFD">
        <w:rPr>
          <w:bCs/>
          <w:kern w:val="36"/>
        </w:rPr>
        <w:t xml:space="preserve"> </w:t>
      </w:r>
      <w:r w:rsidR="00851821" w:rsidRPr="00575EFD">
        <w:rPr>
          <w:rFonts w:ascii="Times New Roman" w:eastAsia="Times New Roman" w:hAnsi="Times New Roman" w:cs="Times New Roman"/>
          <w:bCs/>
          <w:kern w:val="36"/>
          <w:lang w:eastAsia="es-ES_tradnl"/>
        </w:rPr>
        <w:t xml:space="preserve">También la </w:t>
      </w:r>
      <w:r w:rsidRPr="00575EFD">
        <w:rPr>
          <w:rFonts w:ascii="Times New Roman" w:eastAsia="Times New Roman" w:hAnsi="Times New Roman" w:cs="Times New Roman"/>
          <w:bCs/>
          <w:kern w:val="36"/>
          <w:lang w:eastAsia="es-ES_tradnl"/>
        </w:rPr>
        <w:t xml:space="preserve">actividad artística llevada a la práctica como arteterapia es un poderoso aliado como liberador de estrés a nivel universitario, ya que las presiones a las que se ven sometidos los estudiantes por alcanzar las competencias requeridas los llevan a desertar e incluso a desarrollar trastornos </w:t>
      </w:r>
      <w:r w:rsidR="00086A60" w:rsidRPr="00575EFD">
        <w:rPr>
          <w:rFonts w:ascii="Times New Roman" w:eastAsia="Times New Roman" w:hAnsi="Times New Roman" w:cs="Times New Roman"/>
          <w:bCs/>
          <w:kern w:val="36"/>
          <w:lang w:eastAsia="es-ES_tradnl"/>
        </w:rPr>
        <w:t>psicológicos</w:t>
      </w:r>
      <w:r w:rsidRPr="00575EFD">
        <w:rPr>
          <w:rFonts w:ascii="Times New Roman" w:eastAsia="Times New Roman" w:hAnsi="Times New Roman" w:cs="Times New Roman"/>
          <w:bCs/>
          <w:kern w:val="36"/>
          <w:lang w:eastAsia="es-ES_tradnl"/>
        </w:rPr>
        <w:t xml:space="preserve"> (</w:t>
      </w:r>
      <w:r w:rsidRPr="00575EFD">
        <w:rPr>
          <w:rFonts w:ascii="Times New Roman" w:hAnsi="Times New Roman" w:cs="Times New Roman"/>
        </w:rPr>
        <w:t xml:space="preserve">Rojas </w:t>
      </w:r>
      <w:r w:rsidR="00086A60" w:rsidRPr="00575EFD">
        <w:rPr>
          <w:rFonts w:ascii="Times New Roman" w:hAnsi="Times New Roman" w:cs="Times New Roman"/>
        </w:rPr>
        <w:t>y</w:t>
      </w:r>
      <w:r w:rsidRPr="00575EFD">
        <w:rPr>
          <w:rFonts w:ascii="Times New Roman" w:hAnsi="Times New Roman" w:cs="Times New Roman"/>
        </w:rPr>
        <w:t xml:space="preserve"> Galván, 2020). Por tal motivo</w:t>
      </w:r>
      <w:r w:rsidR="00086A60" w:rsidRPr="00575EFD">
        <w:rPr>
          <w:rFonts w:ascii="Times New Roman" w:hAnsi="Times New Roman" w:cs="Times New Roman"/>
        </w:rPr>
        <w:t>,</w:t>
      </w:r>
      <w:r w:rsidRPr="00575EFD">
        <w:rPr>
          <w:rFonts w:ascii="Times New Roman" w:hAnsi="Times New Roman" w:cs="Times New Roman"/>
        </w:rPr>
        <w:t xml:space="preserve"> es pertinente establecer un modelo preventivo contra el estrés escolar desde las primeras etapas formativas y sostenerlo como canalizador del mismo. </w:t>
      </w:r>
    </w:p>
    <w:p w14:paraId="1E133114" w14:textId="20696458" w:rsidR="008F416D" w:rsidRDefault="008F416D" w:rsidP="00A8604F">
      <w:pPr>
        <w:pStyle w:val="Prrafodelista"/>
        <w:spacing w:line="360" w:lineRule="auto"/>
        <w:ind w:left="0" w:firstLine="709"/>
        <w:jc w:val="both"/>
        <w:textAlignment w:val="baseline"/>
        <w:outlineLvl w:val="0"/>
        <w:rPr>
          <w:bCs/>
          <w:kern w:val="36"/>
        </w:rPr>
      </w:pPr>
    </w:p>
    <w:p w14:paraId="063B5618" w14:textId="2D628D31" w:rsidR="008555D9" w:rsidRDefault="008555D9" w:rsidP="00A8604F">
      <w:pPr>
        <w:pStyle w:val="Prrafodelista"/>
        <w:spacing w:line="360" w:lineRule="auto"/>
        <w:ind w:left="0" w:firstLine="709"/>
        <w:jc w:val="both"/>
        <w:textAlignment w:val="baseline"/>
        <w:outlineLvl w:val="0"/>
        <w:rPr>
          <w:bCs/>
          <w:kern w:val="36"/>
        </w:rPr>
      </w:pPr>
    </w:p>
    <w:p w14:paraId="38CF6CAA" w14:textId="088883C3" w:rsidR="008555D9" w:rsidRDefault="008555D9" w:rsidP="00A8604F">
      <w:pPr>
        <w:pStyle w:val="Prrafodelista"/>
        <w:spacing w:line="360" w:lineRule="auto"/>
        <w:ind w:left="0" w:firstLine="709"/>
        <w:jc w:val="both"/>
        <w:textAlignment w:val="baseline"/>
        <w:outlineLvl w:val="0"/>
        <w:rPr>
          <w:bCs/>
          <w:kern w:val="36"/>
        </w:rPr>
      </w:pPr>
    </w:p>
    <w:p w14:paraId="783386AF" w14:textId="77777777" w:rsidR="008555D9" w:rsidRPr="00575EFD" w:rsidRDefault="008555D9" w:rsidP="00A8604F">
      <w:pPr>
        <w:pStyle w:val="Prrafodelista"/>
        <w:spacing w:line="360" w:lineRule="auto"/>
        <w:ind w:left="0" w:firstLine="709"/>
        <w:jc w:val="both"/>
        <w:textAlignment w:val="baseline"/>
        <w:outlineLvl w:val="0"/>
        <w:rPr>
          <w:bCs/>
          <w:kern w:val="36"/>
        </w:rPr>
      </w:pPr>
    </w:p>
    <w:p w14:paraId="614E8FA0" w14:textId="77777777" w:rsidR="00330A67" w:rsidRPr="00575EFD" w:rsidRDefault="00330A67" w:rsidP="00575EFD">
      <w:pPr>
        <w:pStyle w:val="Prrafodelista"/>
        <w:spacing w:line="360" w:lineRule="auto"/>
        <w:ind w:left="0"/>
        <w:jc w:val="center"/>
        <w:textAlignment w:val="baseline"/>
        <w:outlineLvl w:val="0"/>
        <w:rPr>
          <w:rFonts w:ascii="Times New Roman" w:eastAsia="Times New Roman" w:hAnsi="Times New Roman" w:cs="Times New Roman"/>
          <w:b/>
          <w:bCs/>
          <w:kern w:val="36"/>
          <w:sz w:val="28"/>
          <w:szCs w:val="28"/>
          <w:lang w:eastAsia="es-ES_tradnl"/>
        </w:rPr>
      </w:pPr>
      <w:r w:rsidRPr="00575EFD">
        <w:rPr>
          <w:rFonts w:ascii="Times New Roman" w:eastAsia="Times New Roman" w:hAnsi="Times New Roman" w:cs="Times New Roman"/>
          <w:b/>
          <w:bCs/>
          <w:kern w:val="36"/>
          <w:sz w:val="28"/>
          <w:szCs w:val="28"/>
          <w:lang w:eastAsia="es-ES_tradnl"/>
        </w:rPr>
        <w:lastRenderedPageBreak/>
        <w:t>Beneficios de la práctica musical en los niveles de educación básica obligatoria en México</w:t>
      </w:r>
    </w:p>
    <w:p w14:paraId="1DE8D248" w14:textId="2A8D483A" w:rsidR="00747BBE" w:rsidRPr="00575EFD" w:rsidRDefault="00330A67" w:rsidP="00A8604F">
      <w:pPr>
        <w:pStyle w:val="Prrafodelista"/>
        <w:spacing w:line="360" w:lineRule="auto"/>
        <w:ind w:left="0" w:firstLine="709"/>
        <w:jc w:val="both"/>
        <w:textAlignment w:val="baseline"/>
        <w:outlineLvl w:val="0"/>
        <w:rPr>
          <w:rFonts w:ascii="Times New Roman" w:hAnsi="Times New Roman" w:cs="Times New Roman"/>
          <w:bCs/>
          <w:kern w:val="36"/>
        </w:rPr>
      </w:pPr>
      <w:r w:rsidRPr="00575EFD">
        <w:rPr>
          <w:rFonts w:ascii="Times New Roman" w:eastAsia="Times New Roman" w:hAnsi="Times New Roman" w:cs="Times New Roman"/>
          <w:bCs/>
          <w:kern w:val="36"/>
          <w:lang w:eastAsia="es-ES_tradnl"/>
        </w:rPr>
        <w:t>“</w:t>
      </w:r>
      <w:r w:rsidR="004B212F" w:rsidRPr="00575EFD">
        <w:rPr>
          <w:rFonts w:ascii="Times New Roman" w:eastAsia="Times New Roman" w:hAnsi="Times New Roman" w:cs="Times New Roman"/>
          <w:bCs/>
          <w:kern w:val="36"/>
          <w:lang w:eastAsia="es-ES_tradnl"/>
        </w:rPr>
        <w:t>L</w:t>
      </w:r>
      <w:r w:rsidRPr="00575EFD">
        <w:rPr>
          <w:rFonts w:ascii="Times New Roman" w:eastAsia="Times New Roman" w:hAnsi="Times New Roman" w:cs="Times New Roman"/>
          <w:bCs/>
          <w:kern w:val="36"/>
          <w:lang w:eastAsia="es-ES_tradnl"/>
        </w:rPr>
        <w:t>a</w:t>
      </w:r>
      <w:r w:rsidR="00DF0794" w:rsidRPr="00575EFD">
        <w:rPr>
          <w:rFonts w:ascii="Times New Roman" w:eastAsia="Times New Roman" w:hAnsi="Times New Roman" w:cs="Times New Roman"/>
          <w:bCs/>
          <w:kern w:val="36"/>
          <w:lang w:eastAsia="es-ES_tradnl"/>
        </w:rPr>
        <w:t>s</w:t>
      </w:r>
      <w:r w:rsidRPr="00575EFD">
        <w:rPr>
          <w:rFonts w:ascii="Times New Roman" w:eastAsia="Times New Roman" w:hAnsi="Times New Roman" w:cs="Times New Roman"/>
          <w:bCs/>
          <w:kern w:val="36"/>
          <w:lang w:eastAsia="es-ES_tradnl"/>
        </w:rPr>
        <w:t xml:space="preserve"> lecciones de música en la infancia crea</w:t>
      </w:r>
      <w:r w:rsidR="008F1E45" w:rsidRPr="00575EFD">
        <w:rPr>
          <w:rFonts w:ascii="Times New Roman" w:eastAsia="Times New Roman" w:hAnsi="Times New Roman" w:cs="Times New Roman"/>
          <w:bCs/>
          <w:kern w:val="36"/>
          <w:lang w:eastAsia="es-ES_tradnl"/>
        </w:rPr>
        <w:t>n</w:t>
      </w:r>
      <w:r w:rsidRPr="00575EFD">
        <w:rPr>
          <w:rFonts w:ascii="Times New Roman" w:eastAsia="Times New Roman" w:hAnsi="Times New Roman" w:cs="Times New Roman"/>
          <w:bCs/>
          <w:kern w:val="36"/>
          <w:lang w:eastAsia="es-ES_tradnl"/>
        </w:rPr>
        <w:t xml:space="preserve"> circuitos neuronales para el procesamiento de la música estimulados y más eficientes que los de los que carecen de esa instrucción” (Levitin, 2019</w:t>
      </w:r>
      <w:r w:rsidR="00246DDC" w:rsidRPr="00575EFD">
        <w:rPr>
          <w:rFonts w:ascii="Times New Roman" w:eastAsia="Times New Roman" w:hAnsi="Times New Roman" w:cs="Times New Roman"/>
          <w:bCs/>
          <w:kern w:val="36"/>
          <w:lang w:eastAsia="es-ES_tradnl"/>
        </w:rPr>
        <w:t xml:space="preserve">, p. </w:t>
      </w:r>
      <w:r w:rsidRPr="00575EFD">
        <w:rPr>
          <w:rFonts w:ascii="Times New Roman" w:eastAsia="Times New Roman" w:hAnsi="Times New Roman" w:cs="Times New Roman"/>
          <w:bCs/>
          <w:kern w:val="36"/>
          <w:lang w:eastAsia="es-ES_tradnl"/>
        </w:rPr>
        <w:t>208).</w:t>
      </w:r>
      <w:r w:rsidR="00747BBE" w:rsidRPr="00575EFD">
        <w:rPr>
          <w:rFonts w:ascii="Times New Roman" w:eastAsia="Times New Roman" w:hAnsi="Times New Roman" w:cs="Times New Roman"/>
          <w:bCs/>
          <w:kern w:val="36"/>
          <w:lang w:eastAsia="es-ES_tradnl"/>
        </w:rPr>
        <w:t xml:space="preserve"> </w:t>
      </w:r>
      <w:r w:rsidR="004B212F" w:rsidRPr="00575EFD">
        <w:rPr>
          <w:rFonts w:ascii="Times New Roman" w:eastAsia="Times New Roman" w:hAnsi="Times New Roman" w:cs="Times New Roman"/>
          <w:bCs/>
          <w:kern w:val="36"/>
          <w:lang w:eastAsia="es-ES_tradnl"/>
        </w:rPr>
        <w:t xml:space="preserve">Quien cultiva </w:t>
      </w:r>
      <w:r w:rsidRPr="00575EFD">
        <w:rPr>
          <w:rFonts w:ascii="Times New Roman" w:eastAsia="Times New Roman" w:hAnsi="Times New Roman" w:cs="Times New Roman"/>
          <w:bCs/>
          <w:kern w:val="36"/>
          <w:lang w:eastAsia="es-ES_tradnl"/>
        </w:rPr>
        <w:t>el aprendizaje de la música desde la infancia crea un lazo con ella que permite que toda la vida se pueda disfrutar desde una perspectiva activa</w:t>
      </w:r>
      <w:r w:rsidR="004B212F" w:rsidRPr="00575EFD">
        <w:rPr>
          <w:rFonts w:ascii="Times New Roman" w:eastAsia="Times New Roman" w:hAnsi="Times New Roman" w:cs="Times New Roman"/>
          <w:bCs/>
          <w:kern w:val="36"/>
          <w:lang w:eastAsia="es-ES_tradnl"/>
        </w:rPr>
        <w:t xml:space="preserve">. Muchos </w:t>
      </w:r>
      <w:r w:rsidRPr="00575EFD">
        <w:rPr>
          <w:rFonts w:ascii="Times New Roman" w:eastAsia="Times New Roman" w:hAnsi="Times New Roman" w:cs="Times New Roman"/>
          <w:bCs/>
          <w:kern w:val="36"/>
          <w:lang w:eastAsia="es-ES_tradnl"/>
        </w:rPr>
        <w:t>adultos retoman clases de algún instrumento con el cual</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desde niños tuvieron una experiencia por medio de clases individuales o prácticas orquestales</w:t>
      </w:r>
      <w:r w:rsidR="00110E7B" w:rsidRPr="00575EFD">
        <w:rPr>
          <w:rFonts w:ascii="Times New Roman" w:eastAsia="Times New Roman" w:hAnsi="Times New Roman" w:cs="Times New Roman"/>
          <w:bCs/>
          <w:kern w:val="36"/>
          <w:lang w:eastAsia="es-ES_tradnl"/>
        </w:rPr>
        <w:t xml:space="preserve"> y obtienen</w:t>
      </w:r>
      <w:r w:rsidRPr="00575EFD">
        <w:rPr>
          <w:rFonts w:ascii="Times New Roman" w:eastAsia="Times New Roman" w:hAnsi="Times New Roman" w:cs="Times New Roman"/>
          <w:bCs/>
          <w:kern w:val="36"/>
          <w:lang w:eastAsia="es-ES_tradnl"/>
        </w:rPr>
        <w:t xml:space="preserve"> un grado de satisfacción formidable.</w:t>
      </w:r>
      <w:r w:rsidR="00747BBE" w:rsidRPr="00575EFD">
        <w:rPr>
          <w:rFonts w:ascii="Times New Roman" w:eastAsia="Times New Roman" w:hAnsi="Times New Roman" w:cs="Times New Roman"/>
          <w:bCs/>
          <w:kern w:val="36"/>
          <w:lang w:eastAsia="es-ES_tradnl"/>
        </w:rPr>
        <w:t xml:space="preserve"> </w:t>
      </w:r>
      <w:r w:rsidR="00367430" w:rsidRPr="00575EFD">
        <w:rPr>
          <w:rFonts w:ascii="Times New Roman" w:hAnsi="Times New Roman" w:cs="Times New Roman"/>
          <w:bCs/>
          <w:kern w:val="36"/>
        </w:rPr>
        <w:t>L</w:t>
      </w:r>
      <w:r w:rsidRPr="00575EFD">
        <w:rPr>
          <w:rFonts w:ascii="Times New Roman" w:hAnsi="Times New Roman" w:cs="Times New Roman"/>
          <w:bCs/>
          <w:kern w:val="36"/>
        </w:rPr>
        <w:t xml:space="preserve">a educación musical </w:t>
      </w:r>
      <w:r w:rsidRPr="00575EFD">
        <w:rPr>
          <w:rFonts w:ascii="Times New Roman" w:hAnsi="Times New Roman" w:cs="Times New Roman"/>
          <w:bCs/>
          <w:kern w:val="36"/>
          <w:lang w:val="es-ES_tradnl"/>
        </w:rPr>
        <w:t>mejora</w:t>
      </w:r>
      <w:r w:rsidRPr="00575EFD">
        <w:rPr>
          <w:rFonts w:ascii="Times New Roman" w:hAnsi="Times New Roman" w:cs="Times New Roman"/>
          <w:bCs/>
          <w:kern w:val="36"/>
        </w:rPr>
        <w:t xml:space="preserve"> el desarrollo intelectual de manera integral en los niños (</w:t>
      </w:r>
      <w:r w:rsidRPr="00575EFD">
        <w:rPr>
          <w:rFonts w:ascii="Times New Roman" w:hAnsi="Times New Roman" w:cs="Times New Roman"/>
          <w:shd w:val="clear" w:color="auto" w:fill="FFFFFF"/>
        </w:rPr>
        <w:t>Velecela, 2020)</w:t>
      </w:r>
      <w:r w:rsidR="00367430" w:rsidRPr="00575EFD">
        <w:rPr>
          <w:rFonts w:ascii="Times New Roman" w:hAnsi="Times New Roman" w:cs="Times New Roman"/>
          <w:shd w:val="clear" w:color="auto" w:fill="FFFFFF"/>
        </w:rPr>
        <w:t xml:space="preserve"> y</w:t>
      </w:r>
      <w:r w:rsidRPr="00575EFD">
        <w:rPr>
          <w:rFonts w:ascii="Times New Roman" w:hAnsi="Times New Roman" w:cs="Times New Roman"/>
          <w:bCs/>
          <w:kern w:val="36"/>
        </w:rPr>
        <w:t xml:space="preserve"> fo</w:t>
      </w:r>
      <w:r w:rsidR="00861FDD" w:rsidRPr="00575EFD">
        <w:rPr>
          <w:rFonts w:ascii="Times New Roman" w:hAnsi="Times New Roman" w:cs="Times New Roman"/>
          <w:bCs/>
          <w:kern w:val="36"/>
        </w:rPr>
        <w:t>r</w:t>
      </w:r>
      <w:r w:rsidRPr="00575EFD">
        <w:rPr>
          <w:rFonts w:ascii="Times New Roman" w:hAnsi="Times New Roman" w:cs="Times New Roman"/>
          <w:bCs/>
          <w:kern w:val="36"/>
        </w:rPr>
        <w:t xml:space="preserve">talece habilidades tales como el lenguaje, la lectoescritura, las matemáticas y </w:t>
      </w:r>
      <w:r w:rsidR="001B3FB9" w:rsidRPr="00575EFD">
        <w:rPr>
          <w:rFonts w:ascii="Times New Roman" w:hAnsi="Times New Roman" w:cs="Times New Roman"/>
          <w:bCs/>
          <w:kern w:val="36"/>
        </w:rPr>
        <w:t xml:space="preserve">el </w:t>
      </w:r>
      <w:r w:rsidRPr="00575EFD">
        <w:rPr>
          <w:rFonts w:ascii="Times New Roman" w:hAnsi="Times New Roman" w:cs="Times New Roman"/>
          <w:bCs/>
          <w:kern w:val="36"/>
        </w:rPr>
        <w:t>pensamiento lógico. Gracias a la letra de las canciones también se logran trabajar diferentes aspectos del idioma, tales como la pronunciación o la gramática (</w:t>
      </w:r>
      <w:r w:rsidRPr="00575EFD">
        <w:rPr>
          <w:rStyle w:val="authors"/>
          <w:rFonts w:ascii="Times New Roman" w:hAnsi="Times New Roman" w:cs="Times New Roman"/>
          <w:shd w:val="clear" w:color="auto" w:fill="FFFFFF"/>
        </w:rPr>
        <w:t xml:space="preserve">Vallejo, </w:t>
      </w:r>
      <w:r w:rsidRPr="00575EFD">
        <w:rPr>
          <w:rStyle w:val="Fecha2"/>
          <w:rFonts w:ascii="Times New Roman" w:hAnsi="Times New Roman" w:cs="Times New Roman"/>
          <w:shd w:val="clear" w:color="auto" w:fill="FFFFFF"/>
        </w:rPr>
        <w:t xml:space="preserve">2019). </w:t>
      </w:r>
      <w:r w:rsidR="00C74D31" w:rsidRPr="00575EFD">
        <w:rPr>
          <w:rStyle w:val="Fecha2"/>
          <w:rFonts w:ascii="Times New Roman" w:hAnsi="Times New Roman" w:cs="Times New Roman"/>
          <w:shd w:val="clear" w:color="auto" w:fill="FFFFFF"/>
        </w:rPr>
        <w:t xml:space="preserve">Igualmente, </w:t>
      </w:r>
      <w:r w:rsidRPr="00575EFD">
        <w:rPr>
          <w:rFonts w:ascii="Times New Roman" w:hAnsi="Times New Roman" w:cs="Times New Roman"/>
          <w:shd w:val="clear" w:color="auto" w:fill="FFFFFF"/>
        </w:rPr>
        <w:t>Gómez, Hormigos</w:t>
      </w:r>
      <w:r w:rsidR="00A8604F" w:rsidRPr="00575EFD">
        <w:rPr>
          <w:rFonts w:ascii="Times New Roman" w:hAnsi="Times New Roman" w:cs="Times New Roman"/>
          <w:shd w:val="clear" w:color="auto" w:fill="FFFFFF"/>
        </w:rPr>
        <w:t xml:space="preserve"> </w:t>
      </w:r>
      <w:r w:rsidR="0016289A" w:rsidRPr="00575EFD">
        <w:rPr>
          <w:rFonts w:ascii="Times New Roman" w:hAnsi="Times New Roman" w:cs="Times New Roman"/>
          <w:shd w:val="clear" w:color="auto" w:fill="FFFFFF"/>
        </w:rPr>
        <w:t>y</w:t>
      </w:r>
      <w:r w:rsidRPr="00575EFD">
        <w:rPr>
          <w:rFonts w:ascii="Times New Roman" w:hAnsi="Times New Roman" w:cs="Times New Roman"/>
          <w:shd w:val="clear" w:color="auto" w:fill="FFFFFF"/>
        </w:rPr>
        <w:t xml:space="preserve"> Perelló (2019) conceden especial relevancia a las letras de las canciones, las cuales poseen un enorme valor informativo del sentir de la sociedad</w:t>
      </w:r>
      <w:r w:rsidR="009F0B20" w:rsidRPr="00575EFD">
        <w:rPr>
          <w:rFonts w:ascii="Times New Roman" w:hAnsi="Times New Roman" w:cs="Times New Roman"/>
          <w:shd w:val="clear" w:color="auto" w:fill="FFFFFF"/>
        </w:rPr>
        <w:t>,</w:t>
      </w:r>
      <w:r w:rsidRPr="00575EFD">
        <w:rPr>
          <w:rFonts w:ascii="Times New Roman" w:hAnsi="Times New Roman" w:cs="Times New Roman"/>
          <w:shd w:val="clear" w:color="auto" w:fill="FFFFFF"/>
        </w:rPr>
        <w:t xml:space="preserve"> y bajo esta guía de carácter poético-expresivo se pueden diseñar estrategias educativas en beneficio de la práctica docente. M</w:t>
      </w:r>
      <w:r w:rsidR="0081412B" w:rsidRPr="00575EFD">
        <w:rPr>
          <w:rFonts w:ascii="Times New Roman" w:hAnsi="Times New Roman" w:cs="Times New Roman"/>
          <w:shd w:val="clear" w:color="auto" w:fill="FFFFFF"/>
        </w:rPr>
        <w:t>á</w:t>
      </w:r>
      <w:r w:rsidRPr="00575EFD">
        <w:rPr>
          <w:rFonts w:ascii="Times New Roman" w:hAnsi="Times New Roman" w:cs="Times New Roman"/>
          <w:shd w:val="clear" w:color="auto" w:fill="FFFFFF"/>
        </w:rPr>
        <w:t>s concretamente</w:t>
      </w:r>
      <w:r w:rsidR="009F0B20" w:rsidRPr="00575EFD">
        <w:rPr>
          <w:rFonts w:ascii="Times New Roman" w:hAnsi="Times New Roman" w:cs="Times New Roman"/>
          <w:shd w:val="clear" w:color="auto" w:fill="FFFFFF"/>
        </w:rPr>
        <w:t>,</w:t>
      </w:r>
      <w:r w:rsidRPr="00575EFD">
        <w:rPr>
          <w:rFonts w:ascii="Times New Roman" w:hAnsi="Times New Roman" w:cs="Times New Roman"/>
          <w:shd w:val="clear" w:color="auto" w:fill="FFFFFF"/>
        </w:rPr>
        <w:t xml:space="preserve"> han significado una fuente de indicios que describen la desigualdad y violencia de género.</w:t>
      </w:r>
      <w:r w:rsidRPr="00575EFD">
        <w:rPr>
          <w:rFonts w:ascii="Times New Roman" w:hAnsi="Times New Roman" w:cs="Times New Roman"/>
          <w:bCs/>
          <w:kern w:val="36"/>
        </w:rPr>
        <w:t xml:space="preserve"> </w:t>
      </w:r>
    </w:p>
    <w:p w14:paraId="07D7CFE1" w14:textId="2F0911A1" w:rsidR="00330A67" w:rsidRDefault="00330A6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bCs/>
          <w:kern w:val="36"/>
        </w:rPr>
        <w:t>“La armonía se puede expresar mediante cifras, tanto en espacios pictóricos o arquitectónicos, como en el reino de la música o, c</w:t>
      </w:r>
      <w:r w:rsidR="00F07AEB" w:rsidRPr="00575EFD">
        <w:rPr>
          <w:rFonts w:ascii="Times New Roman" w:hAnsi="Times New Roman" w:cs="Times New Roman"/>
          <w:bCs/>
          <w:kern w:val="36"/>
        </w:rPr>
        <w:t>ó</w:t>
      </w:r>
      <w:r w:rsidRPr="00575EFD">
        <w:rPr>
          <w:rFonts w:ascii="Times New Roman" w:hAnsi="Times New Roman" w:cs="Times New Roman"/>
          <w:bCs/>
          <w:kern w:val="36"/>
        </w:rPr>
        <w:t>mo no, en la naturaleza” (</w:t>
      </w:r>
      <w:r w:rsidR="00C64F0F" w:rsidRPr="00575EFD">
        <w:rPr>
          <w:rFonts w:ascii="Times New Roman" w:hAnsi="Times New Roman" w:cs="Times New Roman"/>
          <w:bCs/>
          <w:kern w:val="36"/>
        </w:rPr>
        <w:t>Arcos</w:t>
      </w:r>
      <w:r w:rsidRPr="00575EFD">
        <w:rPr>
          <w:rFonts w:ascii="Times New Roman" w:hAnsi="Times New Roman" w:cs="Times New Roman"/>
          <w:bCs/>
          <w:kern w:val="36"/>
        </w:rPr>
        <w:t xml:space="preserve">, 2011, </w:t>
      </w:r>
      <w:r w:rsidR="009F0B20" w:rsidRPr="00575EFD">
        <w:rPr>
          <w:rFonts w:ascii="Times New Roman" w:hAnsi="Times New Roman" w:cs="Times New Roman"/>
          <w:bCs/>
          <w:kern w:val="36"/>
        </w:rPr>
        <w:t xml:space="preserve">p. </w:t>
      </w:r>
      <w:r w:rsidRPr="00575EFD">
        <w:rPr>
          <w:rFonts w:ascii="Times New Roman" w:hAnsi="Times New Roman" w:cs="Times New Roman"/>
          <w:bCs/>
          <w:kern w:val="36"/>
        </w:rPr>
        <w:t>10).</w:t>
      </w:r>
      <w:r w:rsidRPr="00575EFD">
        <w:rPr>
          <w:bCs/>
          <w:kern w:val="36"/>
        </w:rPr>
        <w:t xml:space="preserve"> </w:t>
      </w:r>
      <w:r w:rsidRPr="00575EFD">
        <w:rPr>
          <w:rFonts w:ascii="Times New Roman" w:eastAsia="Times New Roman" w:hAnsi="Times New Roman" w:cs="Times New Roman"/>
          <w:bCs/>
          <w:kern w:val="36"/>
          <w:lang w:eastAsia="es-ES_tradnl"/>
        </w:rPr>
        <w:t>En la pr</w:t>
      </w:r>
      <w:r w:rsidR="00F07AEB" w:rsidRPr="00575EFD">
        <w:rPr>
          <w:rFonts w:ascii="Times New Roman" w:eastAsia="Times New Roman" w:hAnsi="Times New Roman" w:cs="Times New Roman"/>
          <w:bCs/>
          <w:kern w:val="36"/>
          <w:lang w:eastAsia="es-ES_tradnl"/>
        </w:rPr>
        <w:t>á</w:t>
      </w:r>
      <w:r w:rsidRPr="00575EFD">
        <w:rPr>
          <w:rFonts w:ascii="Times New Roman" w:eastAsia="Times New Roman" w:hAnsi="Times New Roman" w:cs="Times New Roman"/>
          <w:bCs/>
          <w:kern w:val="36"/>
          <w:lang w:eastAsia="es-ES_tradnl"/>
        </w:rPr>
        <w:t>ctica orquestal se percibe el componente matemático desde el ritmo</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que marca el director con la batuta hasta los intervalos, que se refieren a las distancias que existen entre las notas que forman las melodías. El ejecutante que participa en un coro o ensamble orquestal desarrollará este pensamiento durante su práctica.</w:t>
      </w:r>
      <w:r w:rsidR="00747BBE" w:rsidRPr="00575EFD">
        <w:rPr>
          <w:rFonts w:ascii="Times New Roman" w:eastAsia="Times New Roman" w:hAnsi="Times New Roman" w:cs="Times New Roman"/>
          <w:bCs/>
          <w:kern w:val="36"/>
          <w:lang w:eastAsia="es-ES_tradnl"/>
        </w:rPr>
        <w:t xml:space="preserve"> </w:t>
      </w:r>
      <w:r w:rsidR="0011708C" w:rsidRPr="00575EFD">
        <w:rPr>
          <w:rFonts w:ascii="Times New Roman" w:eastAsia="Times New Roman" w:hAnsi="Times New Roman" w:cs="Times New Roman"/>
          <w:bCs/>
          <w:kern w:val="36"/>
          <w:lang w:eastAsia="es-ES_tradnl"/>
        </w:rPr>
        <w:t>U</w:t>
      </w:r>
      <w:r w:rsidRPr="00575EFD">
        <w:rPr>
          <w:rFonts w:ascii="Times New Roman" w:eastAsia="Times New Roman" w:hAnsi="Times New Roman" w:cs="Times New Roman"/>
          <w:bCs/>
          <w:kern w:val="36"/>
          <w:lang w:eastAsia="es-ES_tradnl"/>
        </w:rPr>
        <w:t>n estudio reciente llevado a cabo a gran escala (con la participación de 180</w:t>
      </w:r>
      <w:r w:rsidR="0011708C" w:rsidRPr="00575EFD">
        <w:rPr>
          <w:rFonts w:ascii="Times New Roman" w:eastAsia="Times New Roman" w:hAnsi="Times New Roman" w:cs="Times New Roman"/>
          <w:bCs/>
          <w:kern w:val="36"/>
          <w:lang w:eastAsia="es-ES_tradnl"/>
        </w:rPr>
        <w:t> </w:t>
      </w:r>
      <w:r w:rsidRPr="00575EFD">
        <w:rPr>
          <w:rFonts w:ascii="Times New Roman" w:eastAsia="Times New Roman" w:hAnsi="Times New Roman" w:cs="Times New Roman"/>
          <w:bCs/>
          <w:kern w:val="36"/>
          <w:lang w:eastAsia="es-ES_tradnl"/>
        </w:rPr>
        <w:t>000 alumnos) y sobre tres grupos consecutivos confirma que</w:t>
      </w:r>
      <w:r w:rsidR="0011708C"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al acabar la educación secundaria (entre 16 y 17 años), los alumnos canadienses que formaron parte de una orquesta de viento (llamada </w:t>
      </w:r>
      <w:r w:rsidRPr="00575EFD">
        <w:rPr>
          <w:rFonts w:ascii="Times New Roman" w:eastAsia="Times New Roman" w:hAnsi="Times New Roman" w:cs="Times New Roman"/>
          <w:bCs/>
          <w:i/>
          <w:iCs/>
          <w:kern w:val="36"/>
          <w:lang w:eastAsia="es-ES_tradnl"/>
        </w:rPr>
        <w:t>harmonie</w:t>
      </w:r>
      <w:r w:rsidRPr="00575EFD">
        <w:rPr>
          <w:rFonts w:ascii="Times New Roman" w:eastAsia="Times New Roman" w:hAnsi="Times New Roman" w:cs="Times New Roman"/>
          <w:bCs/>
          <w:kern w:val="36"/>
          <w:lang w:eastAsia="es-ES_tradnl"/>
        </w:rPr>
        <w:t xml:space="preserve"> en Quebec), de una coral o de un grupo de cuerda (n = 2300) presentaron un índice de rendimiento</w:t>
      </w:r>
      <w:r w:rsidRPr="00575EFD">
        <w:rPr>
          <w:bCs/>
          <w:kern w:val="36"/>
        </w:rPr>
        <w:t xml:space="preserve"> </w:t>
      </w:r>
      <w:r w:rsidRPr="00575EFD">
        <w:rPr>
          <w:rFonts w:ascii="Times New Roman" w:eastAsia="Times New Roman" w:hAnsi="Times New Roman" w:cs="Times New Roman"/>
          <w:bCs/>
          <w:kern w:val="36"/>
          <w:lang w:eastAsia="es-ES_tradnl"/>
        </w:rPr>
        <w:t>medio mayor en todas las asignaturas evaluadas en matemáticas, en biología y</w:t>
      </w:r>
      <w:r w:rsidR="004443A4"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en menor grado, en ingl</w:t>
      </w:r>
      <w:r w:rsidR="000D03C3" w:rsidRPr="00575EFD">
        <w:rPr>
          <w:rFonts w:ascii="Times New Roman" w:eastAsia="Times New Roman" w:hAnsi="Times New Roman" w:cs="Times New Roman"/>
          <w:bCs/>
          <w:kern w:val="36"/>
          <w:lang w:eastAsia="es-ES_tradnl"/>
        </w:rPr>
        <w:t>é</w:t>
      </w:r>
      <w:r w:rsidRPr="00575EFD">
        <w:rPr>
          <w:rFonts w:ascii="Times New Roman" w:eastAsia="Times New Roman" w:hAnsi="Times New Roman" w:cs="Times New Roman"/>
          <w:bCs/>
          <w:kern w:val="36"/>
          <w:lang w:eastAsia="es-ES_tradnl"/>
        </w:rPr>
        <w:t>s (Peretz, 2019</w:t>
      </w:r>
      <w:r w:rsidR="004443A4" w:rsidRPr="00575EFD">
        <w:rPr>
          <w:rFonts w:ascii="Times New Roman" w:eastAsia="Times New Roman" w:hAnsi="Times New Roman" w:cs="Times New Roman"/>
          <w:bCs/>
          <w:kern w:val="36"/>
          <w:lang w:eastAsia="es-ES_tradnl"/>
        </w:rPr>
        <w:t xml:space="preserve">, pp. </w:t>
      </w:r>
      <w:r w:rsidRPr="00575EFD">
        <w:rPr>
          <w:rFonts w:ascii="Times New Roman" w:eastAsia="Times New Roman" w:hAnsi="Times New Roman" w:cs="Times New Roman"/>
          <w:bCs/>
          <w:kern w:val="36"/>
          <w:lang w:eastAsia="es-ES_tradnl"/>
        </w:rPr>
        <w:t>34-35)</w:t>
      </w:r>
      <w:r w:rsidR="008555D9">
        <w:rPr>
          <w:rFonts w:ascii="Times New Roman" w:eastAsia="Times New Roman" w:hAnsi="Times New Roman" w:cs="Times New Roman"/>
          <w:bCs/>
          <w:kern w:val="36"/>
          <w:lang w:eastAsia="es-ES_tradnl"/>
        </w:rPr>
        <w:t>.</w:t>
      </w:r>
    </w:p>
    <w:p w14:paraId="09F60D42" w14:textId="77777777" w:rsidR="008555D9" w:rsidRPr="00575EFD" w:rsidRDefault="008555D9"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p>
    <w:p w14:paraId="4AC2650B" w14:textId="025D7859" w:rsidR="00330A67" w:rsidRPr="00575EFD" w:rsidRDefault="00330A67" w:rsidP="00FE24D0">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lastRenderedPageBreak/>
        <w:t>La música es una expresión tan natural en el ser humano que nos hace experimentar todo tipo de sentimientos, causa tal liberación que hace que sea a través de la voz, el cuerpo o un instrumento musical que podamos manifestarnos y generar un estado de placer inigualable.</w:t>
      </w:r>
      <w:r w:rsidR="004443A4"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“A través de la práctica instrumental, el movimiento y la danza, además de expresar ideas, sentimientos, etc., desarrollarán la coordinación dinámica general y el conocimiento del esquema corporal, la adaptación y la memoria entre otras capacidades” (Ruiz, 2016</w:t>
      </w:r>
      <w:r w:rsidR="004443A4" w:rsidRPr="00575EFD">
        <w:rPr>
          <w:rFonts w:ascii="Times New Roman" w:eastAsia="Times New Roman" w:hAnsi="Times New Roman" w:cs="Times New Roman"/>
          <w:bCs/>
          <w:kern w:val="36"/>
          <w:lang w:eastAsia="es-ES_tradnl"/>
        </w:rPr>
        <w:t>, p.</w:t>
      </w:r>
      <w:r w:rsidRPr="00575EFD">
        <w:rPr>
          <w:rFonts w:ascii="Times New Roman" w:eastAsia="Times New Roman" w:hAnsi="Times New Roman" w:cs="Times New Roman"/>
          <w:bCs/>
          <w:kern w:val="36"/>
          <w:lang w:eastAsia="es-ES_tradnl"/>
        </w:rPr>
        <w:t xml:space="preserve"> 18).</w:t>
      </w:r>
    </w:p>
    <w:p w14:paraId="72E084A4" w14:textId="77777777" w:rsidR="00CD65A5" w:rsidRPr="00575EFD" w:rsidRDefault="00CD65A5"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272FE26B" w14:textId="0A0A9C8C" w:rsidR="00330A67" w:rsidRPr="00575EFD" w:rsidRDefault="00330A67" w:rsidP="00575EFD">
      <w:pPr>
        <w:pStyle w:val="Prrafodelista"/>
        <w:spacing w:line="360" w:lineRule="auto"/>
        <w:ind w:left="0"/>
        <w:jc w:val="center"/>
        <w:textAlignment w:val="baseline"/>
        <w:outlineLvl w:val="0"/>
        <w:rPr>
          <w:rFonts w:ascii="Times New Roman" w:eastAsia="Times New Roman" w:hAnsi="Times New Roman" w:cs="Times New Roman"/>
          <w:b/>
          <w:kern w:val="36"/>
          <w:sz w:val="26"/>
          <w:szCs w:val="26"/>
          <w:lang w:eastAsia="es-ES_tradnl"/>
        </w:rPr>
      </w:pPr>
      <w:r w:rsidRPr="00575EFD">
        <w:rPr>
          <w:rFonts w:ascii="Times New Roman" w:eastAsia="Times New Roman" w:hAnsi="Times New Roman" w:cs="Times New Roman"/>
          <w:b/>
          <w:kern w:val="36"/>
          <w:sz w:val="26"/>
          <w:szCs w:val="26"/>
          <w:lang w:eastAsia="es-ES_tradnl"/>
        </w:rPr>
        <w:t>Objetivos</w:t>
      </w:r>
    </w:p>
    <w:p w14:paraId="730DE794" w14:textId="7013AFD7" w:rsidR="00330A67" w:rsidRPr="00575EFD" w:rsidRDefault="00330A67" w:rsidP="00FE24D0">
      <w:pPr>
        <w:pStyle w:val="Prrafodelista"/>
        <w:numPr>
          <w:ilvl w:val="0"/>
          <w:numId w:val="1"/>
        </w:numPr>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bCs/>
          <w:kern w:val="36"/>
        </w:rPr>
        <w:t>Analizar las razones de la creación de orquestas y coros escolares en el contexto educativo mexicano</w:t>
      </w:r>
      <w:r w:rsidR="0081412B" w:rsidRPr="00575EFD">
        <w:rPr>
          <w:rFonts w:ascii="Times New Roman" w:hAnsi="Times New Roman" w:cs="Times New Roman"/>
          <w:bCs/>
          <w:kern w:val="36"/>
        </w:rPr>
        <w:t>.</w:t>
      </w:r>
    </w:p>
    <w:p w14:paraId="777A0842" w14:textId="4B12CB04" w:rsidR="00330A67" w:rsidRPr="00575EFD" w:rsidRDefault="00330A67" w:rsidP="00FE24D0">
      <w:pPr>
        <w:pStyle w:val="Prrafodelista"/>
        <w:numPr>
          <w:ilvl w:val="0"/>
          <w:numId w:val="1"/>
        </w:numPr>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Explorar los beneficios que</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pudieran generar en los alumnos de primaria y secundaria</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el hecho de la práctica musical mediante la colaboración en</w:t>
      </w:r>
      <w:r w:rsidR="0044480C" w:rsidRPr="00575EFD">
        <w:rPr>
          <w:rFonts w:ascii="Times New Roman" w:eastAsia="Times New Roman" w:hAnsi="Times New Roman" w:cs="Times New Roman"/>
          <w:bCs/>
          <w:kern w:val="36"/>
          <w:lang w:eastAsia="es-ES_tradnl"/>
        </w:rPr>
        <w:t xml:space="preserve"> coros y orquestas juven</w:t>
      </w:r>
      <w:r w:rsidRPr="00575EFD">
        <w:rPr>
          <w:rFonts w:ascii="Times New Roman" w:eastAsia="Times New Roman" w:hAnsi="Times New Roman" w:cs="Times New Roman"/>
          <w:bCs/>
          <w:kern w:val="36"/>
          <w:lang w:eastAsia="es-ES_tradnl"/>
        </w:rPr>
        <w:t>iles</w:t>
      </w:r>
      <w:r w:rsidR="0081412B" w:rsidRPr="00575EFD">
        <w:rPr>
          <w:rFonts w:ascii="Times New Roman" w:eastAsia="Times New Roman" w:hAnsi="Times New Roman" w:cs="Times New Roman"/>
          <w:bCs/>
          <w:kern w:val="36"/>
          <w:lang w:eastAsia="es-ES_tradnl"/>
        </w:rPr>
        <w:t>.</w:t>
      </w:r>
    </w:p>
    <w:p w14:paraId="1F9BB09C" w14:textId="2B0329FA" w:rsidR="00330A67" w:rsidRPr="00575EFD" w:rsidRDefault="00330A67" w:rsidP="00FE24D0">
      <w:pPr>
        <w:pStyle w:val="Prrafodelista"/>
        <w:numPr>
          <w:ilvl w:val="0"/>
          <w:numId w:val="1"/>
        </w:numPr>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Describir las posibles consecuencias</w:t>
      </w:r>
      <w:r w:rsidRPr="00575EFD">
        <w:rPr>
          <w:rFonts w:ascii="Times New Roman" w:eastAsia="Times New Roman" w:hAnsi="Times New Roman" w:cs="Times New Roman"/>
          <w:b/>
          <w:bCs/>
          <w:kern w:val="36"/>
          <w:lang w:eastAsia="es-ES_tradnl"/>
        </w:rPr>
        <w:t xml:space="preserve"> </w:t>
      </w:r>
      <w:r w:rsidRPr="00575EFD">
        <w:rPr>
          <w:rFonts w:ascii="Times New Roman" w:eastAsia="Times New Roman" w:hAnsi="Times New Roman" w:cs="Times New Roman"/>
          <w:bCs/>
          <w:kern w:val="36"/>
          <w:lang w:eastAsia="es-ES_tradnl"/>
        </w:rPr>
        <w:t>que traerá a la formación integral el hecho musical en las pr</w:t>
      </w:r>
      <w:r w:rsidR="00F07AEB"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ximas generaciones de ciudadanos mexicanos</w:t>
      </w:r>
      <w:r w:rsidR="0081412B" w:rsidRPr="00575EFD">
        <w:rPr>
          <w:rFonts w:ascii="Times New Roman" w:eastAsia="Times New Roman" w:hAnsi="Times New Roman" w:cs="Times New Roman"/>
          <w:bCs/>
          <w:kern w:val="36"/>
          <w:lang w:eastAsia="es-ES_tradnl"/>
        </w:rPr>
        <w:t>.</w:t>
      </w:r>
    </w:p>
    <w:p w14:paraId="32D3020D" w14:textId="77777777" w:rsidR="00330A67" w:rsidRPr="00575EFD" w:rsidRDefault="00330A67" w:rsidP="00FE24D0">
      <w:pPr>
        <w:pStyle w:val="Prrafodelista"/>
        <w:numPr>
          <w:ilvl w:val="0"/>
          <w:numId w:val="1"/>
        </w:numPr>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hAnsi="Times New Roman" w:cs="Times New Roman"/>
          <w:bCs/>
          <w:kern w:val="36"/>
        </w:rPr>
        <w:t xml:space="preserve">Establecer criterios relevantes respecto a la implementación de la educación musical en el entorno mexicano. </w:t>
      </w:r>
    </w:p>
    <w:p w14:paraId="64027B19" w14:textId="77777777" w:rsidR="00747BBE" w:rsidRPr="00575EFD" w:rsidRDefault="00747BBE" w:rsidP="00A8604F">
      <w:pPr>
        <w:pStyle w:val="Prrafodelista"/>
        <w:spacing w:line="360" w:lineRule="auto"/>
        <w:ind w:left="0"/>
        <w:jc w:val="both"/>
        <w:textAlignment w:val="baseline"/>
        <w:outlineLvl w:val="0"/>
        <w:rPr>
          <w:rFonts w:ascii="Times New Roman" w:hAnsi="Times New Roman" w:cs="Times New Roman"/>
          <w:bCs/>
          <w:kern w:val="36"/>
        </w:rPr>
      </w:pPr>
    </w:p>
    <w:p w14:paraId="4E3947C5" w14:textId="77777777" w:rsidR="00330A67" w:rsidRPr="00575EFD" w:rsidRDefault="00330A67" w:rsidP="00575EFD">
      <w:pPr>
        <w:pStyle w:val="Prrafodelista"/>
        <w:spacing w:line="360" w:lineRule="auto"/>
        <w:ind w:left="0"/>
        <w:jc w:val="center"/>
        <w:textAlignment w:val="baseline"/>
        <w:outlineLvl w:val="0"/>
        <w:rPr>
          <w:rFonts w:ascii="Times New Roman" w:eastAsia="Times New Roman" w:hAnsi="Times New Roman" w:cs="Times New Roman"/>
          <w:b/>
          <w:kern w:val="36"/>
          <w:sz w:val="32"/>
          <w:szCs w:val="32"/>
          <w:lang w:eastAsia="es-ES_tradnl"/>
        </w:rPr>
      </w:pPr>
      <w:r w:rsidRPr="00575EFD">
        <w:rPr>
          <w:rFonts w:ascii="Times New Roman" w:eastAsia="Times New Roman" w:hAnsi="Times New Roman" w:cs="Times New Roman"/>
          <w:b/>
          <w:kern w:val="36"/>
          <w:sz w:val="32"/>
          <w:szCs w:val="32"/>
          <w:lang w:eastAsia="es-ES_tradnl"/>
        </w:rPr>
        <w:t>M</w:t>
      </w:r>
      <w:r w:rsidR="00747BBE" w:rsidRPr="00575EFD">
        <w:rPr>
          <w:rFonts w:ascii="Times New Roman" w:eastAsia="Times New Roman" w:hAnsi="Times New Roman" w:cs="Times New Roman"/>
          <w:b/>
          <w:kern w:val="36"/>
          <w:sz w:val="32"/>
          <w:szCs w:val="32"/>
          <w:lang w:eastAsia="es-ES_tradnl"/>
        </w:rPr>
        <w:t>é</w:t>
      </w:r>
      <w:r w:rsidRPr="00575EFD">
        <w:rPr>
          <w:rFonts w:ascii="Times New Roman" w:eastAsia="Times New Roman" w:hAnsi="Times New Roman" w:cs="Times New Roman"/>
          <w:b/>
          <w:kern w:val="36"/>
          <w:sz w:val="32"/>
          <w:szCs w:val="32"/>
          <w:lang w:eastAsia="es-ES_tradnl"/>
        </w:rPr>
        <w:t>todo</w:t>
      </w:r>
    </w:p>
    <w:p w14:paraId="06833AAB" w14:textId="6F9EBA21" w:rsidR="00330A67" w:rsidRDefault="00330A67" w:rsidP="00A8604F">
      <w:pPr>
        <w:pStyle w:val="Prrafodelista"/>
        <w:spacing w:line="360" w:lineRule="auto"/>
        <w:ind w:left="0" w:firstLine="709"/>
        <w:jc w:val="both"/>
        <w:textAlignment w:val="baseline"/>
        <w:outlineLvl w:val="0"/>
        <w:rPr>
          <w:rFonts w:ascii="Times New Roman" w:hAnsi="Times New Roman" w:cs="Times New Roman"/>
          <w:bCs/>
          <w:kern w:val="36"/>
        </w:rPr>
      </w:pPr>
      <w:r w:rsidRPr="00575EFD">
        <w:rPr>
          <w:rFonts w:ascii="Times New Roman" w:eastAsia="Times New Roman" w:hAnsi="Times New Roman" w:cs="Times New Roman"/>
          <w:bCs/>
          <w:kern w:val="36"/>
          <w:lang w:eastAsia="es-ES_tradnl"/>
        </w:rPr>
        <w:t xml:space="preserve">Para este estudio de investigación no experimental, se utilizó el diseño exploratorio transeccional descriptivo sobre la base de la </w:t>
      </w:r>
      <w:r w:rsidRPr="00575EFD">
        <w:rPr>
          <w:rFonts w:ascii="Times New Roman" w:hAnsi="Times New Roman" w:cs="Times New Roman"/>
          <w:bCs/>
          <w:kern w:val="36"/>
        </w:rPr>
        <w:t xml:space="preserve">investigación cuantitativa. Mertens (citado por </w:t>
      </w:r>
      <w:r w:rsidRPr="00575EFD">
        <w:rPr>
          <w:rFonts w:ascii="Times New Roman" w:hAnsi="Times New Roman" w:cs="Times New Roman"/>
        </w:rPr>
        <w:t xml:space="preserve">Hernández, Fernández </w:t>
      </w:r>
      <w:r w:rsidR="0016289A" w:rsidRPr="00575EFD">
        <w:rPr>
          <w:rFonts w:ascii="Times New Roman" w:hAnsi="Times New Roman" w:cs="Times New Roman"/>
        </w:rPr>
        <w:t>y</w:t>
      </w:r>
      <w:r w:rsidRPr="00575EFD">
        <w:rPr>
          <w:rFonts w:ascii="Times New Roman" w:hAnsi="Times New Roman" w:cs="Times New Roman"/>
        </w:rPr>
        <w:t xml:space="preserve"> Baptista</w:t>
      </w:r>
      <w:r w:rsidR="0016289A" w:rsidRPr="00575EFD">
        <w:rPr>
          <w:rFonts w:ascii="Times New Roman" w:hAnsi="Times New Roman" w:cs="Times New Roman"/>
        </w:rPr>
        <w:t>,</w:t>
      </w:r>
      <w:r w:rsidRPr="00575EFD">
        <w:rPr>
          <w:rFonts w:ascii="Times New Roman" w:hAnsi="Times New Roman" w:cs="Times New Roman"/>
        </w:rPr>
        <w:t xml:space="preserve"> 2010) </w:t>
      </w:r>
      <w:r w:rsidRPr="00575EFD">
        <w:rPr>
          <w:rFonts w:ascii="Times New Roman" w:hAnsi="Times New Roman" w:cs="Times New Roman"/>
          <w:bCs/>
          <w:kern w:val="36"/>
        </w:rPr>
        <w:t>señala que la investigación no experimental es apropiada para variables que no pueden o deben ser manipuladas o resulta complicado hacerlo.</w:t>
      </w:r>
      <w:r w:rsidR="0081412B" w:rsidRPr="00575EFD">
        <w:rPr>
          <w:rFonts w:ascii="Times New Roman" w:hAnsi="Times New Roman" w:cs="Times New Roman"/>
          <w:bCs/>
          <w:kern w:val="36"/>
        </w:rPr>
        <w:t xml:space="preserve"> Se ad</w:t>
      </w:r>
      <w:r w:rsidR="00B76B30" w:rsidRPr="00575EFD">
        <w:rPr>
          <w:rFonts w:ascii="Times New Roman" w:hAnsi="Times New Roman" w:cs="Times New Roman"/>
          <w:bCs/>
          <w:kern w:val="36"/>
        </w:rPr>
        <w:t>op</w:t>
      </w:r>
      <w:r w:rsidR="0081412B" w:rsidRPr="00575EFD">
        <w:rPr>
          <w:rFonts w:ascii="Times New Roman" w:hAnsi="Times New Roman" w:cs="Times New Roman"/>
          <w:bCs/>
          <w:kern w:val="36"/>
        </w:rPr>
        <w:t xml:space="preserve">tó </w:t>
      </w:r>
      <w:r w:rsidRPr="00575EFD">
        <w:rPr>
          <w:rFonts w:ascii="Times New Roman" w:hAnsi="Times New Roman" w:cs="Times New Roman"/>
          <w:bCs/>
          <w:kern w:val="36"/>
        </w:rPr>
        <w:t>el diseño exploratorio transeccional descriptivo utilizando una encuesta como instrumento de medición con el propósito de recolectar datos en un solo momento, en un tiempo único. “El procedimiento consiste en ubicar en una o diversas variables a un grupo de personas u otros seres vivos, objetos, situaciones, contextos, fenómenos, comunidades</w:t>
      </w:r>
      <w:r w:rsidR="000D5337" w:rsidRPr="00575EFD">
        <w:rPr>
          <w:rFonts w:ascii="Times New Roman" w:hAnsi="Times New Roman" w:cs="Times New Roman"/>
          <w:bCs/>
          <w:kern w:val="36"/>
        </w:rPr>
        <w:t>;</w:t>
      </w:r>
      <w:r w:rsidRPr="00575EFD">
        <w:rPr>
          <w:rFonts w:ascii="Times New Roman" w:hAnsi="Times New Roman" w:cs="Times New Roman"/>
          <w:bCs/>
          <w:kern w:val="36"/>
        </w:rPr>
        <w:t xml:space="preserve"> y </w:t>
      </w:r>
      <w:r w:rsidR="000D5337" w:rsidRPr="00575EFD">
        <w:rPr>
          <w:rFonts w:ascii="Times New Roman" w:hAnsi="Times New Roman" w:cs="Times New Roman"/>
          <w:bCs/>
          <w:kern w:val="36"/>
        </w:rPr>
        <w:t xml:space="preserve">así </w:t>
      </w:r>
      <w:r w:rsidRPr="00575EFD">
        <w:rPr>
          <w:rFonts w:ascii="Times New Roman" w:hAnsi="Times New Roman" w:cs="Times New Roman"/>
          <w:bCs/>
          <w:kern w:val="36"/>
        </w:rPr>
        <w:t>proporcionar su desc</w:t>
      </w:r>
      <w:r w:rsidR="00F07AEB" w:rsidRPr="00575EFD">
        <w:rPr>
          <w:rFonts w:ascii="Times New Roman" w:hAnsi="Times New Roman" w:cs="Times New Roman"/>
          <w:bCs/>
          <w:kern w:val="36"/>
        </w:rPr>
        <w:t>r</w:t>
      </w:r>
      <w:r w:rsidRPr="00575EFD">
        <w:rPr>
          <w:rFonts w:ascii="Times New Roman" w:hAnsi="Times New Roman" w:cs="Times New Roman"/>
          <w:bCs/>
          <w:kern w:val="36"/>
        </w:rPr>
        <w:t>ipción” (</w:t>
      </w:r>
      <w:r w:rsidRPr="00575EFD">
        <w:rPr>
          <w:rFonts w:ascii="Times New Roman" w:hAnsi="Times New Roman" w:cs="Times New Roman"/>
        </w:rPr>
        <w:t>Hernández</w:t>
      </w:r>
      <w:r w:rsidRPr="00575EFD">
        <w:rPr>
          <w:rFonts w:ascii="Times New Roman" w:hAnsi="Times New Roman" w:cs="Times New Roman"/>
          <w:bCs/>
          <w:kern w:val="36"/>
        </w:rPr>
        <w:t xml:space="preserve"> </w:t>
      </w:r>
      <w:r w:rsidRPr="00575EFD">
        <w:rPr>
          <w:rFonts w:ascii="Times New Roman" w:hAnsi="Times New Roman" w:cs="Times New Roman"/>
          <w:bCs/>
          <w:i/>
          <w:iCs/>
          <w:kern w:val="36"/>
        </w:rPr>
        <w:t>et al</w:t>
      </w:r>
      <w:r w:rsidR="0044480C" w:rsidRPr="00575EFD">
        <w:rPr>
          <w:rFonts w:ascii="Times New Roman" w:hAnsi="Times New Roman" w:cs="Times New Roman"/>
          <w:bCs/>
          <w:kern w:val="36"/>
        </w:rPr>
        <w:t>.</w:t>
      </w:r>
      <w:r w:rsidRPr="00575EFD">
        <w:rPr>
          <w:rFonts w:ascii="Times New Roman" w:hAnsi="Times New Roman" w:cs="Times New Roman"/>
          <w:bCs/>
          <w:kern w:val="36"/>
        </w:rPr>
        <w:t>, 201</w:t>
      </w:r>
      <w:r w:rsidR="00D3622C" w:rsidRPr="00575EFD">
        <w:rPr>
          <w:rFonts w:ascii="Times New Roman" w:hAnsi="Times New Roman" w:cs="Times New Roman"/>
          <w:bCs/>
          <w:kern w:val="36"/>
        </w:rPr>
        <w:t>0</w:t>
      </w:r>
      <w:r w:rsidR="0044480C" w:rsidRPr="00575EFD">
        <w:rPr>
          <w:rFonts w:ascii="Times New Roman" w:hAnsi="Times New Roman" w:cs="Times New Roman"/>
          <w:bCs/>
          <w:kern w:val="36"/>
        </w:rPr>
        <w:t xml:space="preserve">, pp. </w:t>
      </w:r>
      <w:r w:rsidRPr="00575EFD">
        <w:rPr>
          <w:rFonts w:ascii="Times New Roman" w:hAnsi="Times New Roman" w:cs="Times New Roman"/>
          <w:bCs/>
          <w:kern w:val="36"/>
        </w:rPr>
        <w:t>15</w:t>
      </w:r>
      <w:r w:rsidR="00D3622C" w:rsidRPr="00575EFD">
        <w:rPr>
          <w:rFonts w:ascii="Times New Roman" w:hAnsi="Times New Roman" w:cs="Times New Roman"/>
          <w:bCs/>
          <w:kern w:val="36"/>
        </w:rPr>
        <w:t>2-153</w:t>
      </w:r>
      <w:r w:rsidRPr="00575EFD">
        <w:rPr>
          <w:rFonts w:ascii="Times New Roman" w:hAnsi="Times New Roman" w:cs="Times New Roman"/>
          <w:bCs/>
          <w:kern w:val="36"/>
        </w:rPr>
        <w:t>)</w:t>
      </w:r>
      <w:r w:rsidR="000D5337" w:rsidRPr="00575EFD">
        <w:rPr>
          <w:rFonts w:ascii="Times New Roman" w:hAnsi="Times New Roman" w:cs="Times New Roman"/>
          <w:bCs/>
          <w:kern w:val="36"/>
        </w:rPr>
        <w:t>.</w:t>
      </w:r>
    </w:p>
    <w:p w14:paraId="37577C8C" w14:textId="3251EABD" w:rsidR="005D4432" w:rsidRDefault="005D4432" w:rsidP="00A8604F">
      <w:pPr>
        <w:pStyle w:val="Prrafodelista"/>
        <w:spacing w:line="360" w:lineRule="auto"/>
        <w:ind w:left="0" w:firstLine="709"/>
        <w:jc w:val="both"/>
        <w:textAlignment w:val="baseline"/>
        <w:outlineLvl w:val="0"/>
        <w:rPr>
          <w:rFonts w:ascii="Times New Roman" w:hAnsi="Times New Roman" w:cs="Times New Roman"/>
          <w:bCs/>
          <w:kern w:val="36"/>
        </w:rPr>
      </w:pPr>
    </w:p>
    <w:p w14:paraId="0BA7335F" w14:textId="77777777" w:rsidR="005D4432" w:rsidRPr="00575EFD" w:rsidRDefault="005D4432" w:rsidP="00A8604F">
      <w:pPr>
        <w:pStyle w:val="Prrafodelista"/>
        <w:spacing w:line="360" w:lineRule="auto"/>
        <w:ind w:left="0" w:firstLine="709"/>
        <w:jc w:val="both"/>
        <w:textAlignment w:val="baseline"/>
        <w:outlineLvl w:val="0"/>
        <w:rPr>
          <w:rFonts w:ascii="Times New Roman" w:hAnsi="Times New Roman" w:cs="Times New Roman"/>
          <w:bCs/>
          <w:kern w:val="36"/>
        </w:rPr>
      </w:pPr>
    </w:p>
    <w:p w14:paraId="6E6762CD" w14:textId="723DCEAD" w:rsidR="002873EA" w:rsidRPr="00575EFD" w:rsidRDefault="00330A67" w:rsidP="00FE24D0">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lastRenderedPageBreak/>
        <w:t xml:space="preserve">El presente </w:t>
      </w:r>
      <w:r w:rsidR="00367430" w:rsidRPr="00575EFD">
        <w:rPr>
          <w:rFonts w:ascii="Times New Roman" w:eastAsia="Times New Roman" w:hAnsi="Times New Roman" w:cs="Times New Roman"/>
          <w:bCs/>
          <w:kern w:val="36"/>
          <w:lang w:eastAsia="es-ES_tradnl"/>
        </w:rPr>
        <w:t>trabajo</w:t>
      </w:r>
      <w:r w:rsidRPr="00575EFD">
        <w:rPr>
          <w:rFonts w:ascii="Times New Roman" w:eastAsia="Times New Roman" w:hAnsi="Times New Roman" w:cs="Times New Roman"/>
          <w:bCs/>
          <w:kern w:val="36"/>
          <w:lang w:eastAsia="es-ES_tradnl"/>
        </w:rPr>
        <w:t xml:space="preserve"> se realiz</w:t>
      </w:r>
      <w:r w:rsidR="00ED08D4"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 xml:space="preserve"> a través de una encuesta semiestructurada con </w:t>
      </w:r>
      <w:r w:rsidR="00ED08D4" w:rsidRPr="00575EFD">
        <w:rPr>
          <w:rFonts w:ascii="Times New Roman" w:eastAsia="Times New Roman" w:hAnsi="Times New Roman" w:cs="Times New Roman"/>
          <w:bCs/>
          <w:kern w:val="36"/>
          <w:lang w:eastAsia="es-ES_tradnl"/>
        </w:rPr>
        <w:t xml:space="preserve">dos </w:t>
      </w:r>
      <w:r w:rsidRPr="00575EFD">
        <w:rPr>
          <w:rFonts w:ascii="Times New Roman" w:eastAsia="Times New Roman" w:hAnsi="Times New Roman" w:cs="Times New Roman"/>
          <w:bCs/>
          <w:kern w:val="36"/>
          <w:lang w:eastAsia="es-ES_tradnl"/>
        </w:rPr>
        <w:t xml:space="preserve">preguntas abiertas y 10 preguntas cerradas de opción múltiple que fue enviada a 50 personas por medios digitales, de las </w:t>
      </w:r>
      <w:r w:rsidR="00ED08D4" w:rsidRPr="00575EFD">
        <w:rPr>
          <w:rFonts w:ascii="Times New Roman" w:eastAsia="Times New Roman" w:hAnsi="Times New Roman" w:cs="Times New Roman"/>
          <w:bCs/>
          <w:kern w:val="36"/>
          <w:lang w:eastAsia="es-ES_tradnl"/>
        </w:rPr>
        <w:t xml:space="preserve">cuales </w:t>
      </w:r>
      <w:r w:rsidRPr="00575EFD">
        <w:rPr>
          <w:rFonts w:ascii="Times New Roman" w:eastAsia="Times New Roman" w:hAnsi="Times New Roman" w:cs="Times New Roman"/>
          <w:bCs/>
          <w:kern w:val="36"/>
          <w:lang w:eastAsia="es-ES_tradnl"/>
        </w:rPr>
        <w:t xml:space="preserve">se obtuvo una muestra de 37 participantes, entre los que se encuentran </w:t>
      </w:r>
      <w:r w:rsidR="00ED08D4" w:rsidRPr="00575EFD">
        <w:rPr>
          <w:rFonts w:ascii="Times New Roman" w:eastAsia="Times New Roman" w:hAnsi="Times New Roman" w:cs="Times New Roman"/>
          <w:bCs/>
          <w:kern w:val="36"/>
          <w:lang w:eastAsia="es-ES_tradnl"/>
        </w:rPr>
        <w:t xml:space="preserve">dos </w:t>
      </w:r>
      <w:r w:rsidRPr="00575EFD">
        <w:rPr>
          <w:rFonts w:ascii="Times New Roman" w:eastAsia="Times New Roman" w:hAnsi="Times New Roman" w:cs="Times New Roman"/>
          <w:bCs/>
          <w:kern w:val="36"/>
          <w:lang w:eastAsia="es-ES_tradnl"/>
        </w:rPr>
        <w:t xml:space="preserve">investigadores, </w:t>
      </w:r>
      <w:r w:rsidR="00ED08D4" w:rsidRPr="00575EFD">
        <w:rPr>
          <w:rFonts w:ascii="Times New Roman" w:eastAsia="Times New Roman" w:hAnsi="Times New Roman" w:cs="Times New Roman"/>
          <w:bCs/>
          <w:kern w:val="36"/>
          <w:lang w:eastAsia="es-ES_tradnl"/>
        </w:rPr>
        <w:t xml:space="preserve">tres </w:t>
      </w:r>
      <w:r w:rsidRPr="00575EFD">
        <w:rPr>
          <w:rFonts w:ascii="Times New Roman" w:eastAsia="Times New Roman" w:hAnsi="Times New Roman" w:cs="Times New Roman"/>
          <w:bCs/>
          <w:kern w:val="36"/>
          <w:lang w:eastAsia="es-ES_tradnl"/>
        </w:rPr>
        <w:t xml:space="preserve">profesionales extranjeros y 32 estudiantes de música que han tenido experiencia como integrantes de alguna orquesta o coro juvenil. Se hace un análisis del discurso para las preguntas abiertas y un análisis porcentual de los </w:t>
      </w:r>
      <w:r w:rsidR="00F07AEB" w:rsidRPr="00575EFD">
        <w:rPr>
          <w:rFonts w:ascii="Times New Roman" w:eastAsia="Times New Roman" w:hAnsi="Times New Roman" w:cs="Times New Roman"/>
          <w:bCs/>
          <w:kern w:val="36"/>
          <w:lang w:eastAsia="es-ES_tradnl"/>
        </w:rPr>
        <w:t>í</w:t>
      </w:r>
      <w:r w:rsidRPr="00575EFD">
        <w:rPr>
          <w:rFonts w:ascii="Times New Roman" w:eastAsia="Times New Roman" w:hAnsi="Times New Roman" w:cs="Times New Roman"/>
          <w:bCs/>
          <w:kern w:val="36"/>
          <w:lang w:eastAsia="es-ES_tradnl"/>
        </w:rPr>
        <w:t>tems restantes. Finalmente</w:t>
      </w:r>
      <w:r w:rsidR="00ED08D4"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se presenta una amplia descripción de cu</w:t>
      </w:r>
      <w:r w:rsidR="00ED08D4" w:rsidRPr="00575EFD">
        <w:rPr>
          <w:rFonts w:ascii="Times New Roman" w:eastAsia="Times New Roman" w:hAnsi="Times New Roman" w:cs="Times New Roman"/>
          <w:bCs/>
          <w:kern w:val="36"/>
          <w:lang w:eastAsia="es-ES_tradnl"/>
        </w:rPr>
        <w:t>á</w:t>
      </w:r>
      <w:r w:rsidRPr="00575EFD">
        <w:rPr>
          <w:rFonts w:ascii="Times New Roman" w:eastAsia="Times New Roman" w:hAnsi="Times New Roman" w:cs="Times New Roman"/>
          <w:bCs/>
          <w:kern w:val="36"/>
          <w:lang w:eastAsia="es-ES_tradnl"/>
        </w:rPr>
        <w:t>les son los beneficios a nivel académico que pueden lograr los alumnos por el hecho de tocar en una orquesta o cantar en un coro y de c</w:t>
      </w:r>
      <w:r w:rsidR="008A731E"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mo se podría fortalecer en la educación integral la práctica musical en los alumnos de primaria y secundaria según la opinión de los participantes.</w:t>
      </w:r>
    </w:p>
    <w:p w14:paraId="73FC8F65" w14:textId="77777777" w:rsidR="00B65EA9" w:rsidRPr="008555D9" w:rsidRDefault="00B65EA9" w:rsidP="00A8604F">
      <w:pPr>
        <w:pStyle w:val="Prrafodelista"/>
        <w:spacing w:line="360" w:lineRule="auto"/>
        <w:ind w:left="0"/>
        <w:jc w:val="center"/>
        <w:textAlignment w:val="baseline"/>
        <w:outlineLvl w:val="0"/>
        <w:rPr>
          <w:rFonts w:ascii="Times New Roman" w:eastAsia="Times New Roman" w:hAnsi="Times New Roman" w:cs="Times New Roman"/>
          <w:b/>
          <w:kern w:val="36"/>
          <w:lang w:eastAsia="es-ES_tradnl"/>
        </w:rPr>
      </w:pPr>
    </w:p>
    <w:p w14:paraId="2DDD01A3" w14:textId="4E020851" w:rsidR="00330A67" w:rsidRPr="00575EFD" w:rsidRDefault="00330A67" w:rsidP="00B65EA9">
      <w:pPr>
        <w:pStyle w:val="Prrafodelista"/>
        <w:spacing w:line="360" w:lineRule="auto"/>
        <w:ind w:left="0"/>
        <w:jc w:val="center"/>
        <w:textAlignment w:val="baseline"/>
        <w:outlineLvl w:val="0"/>
        <w:rPr>
          <w:rFonts w:ascii="Times New Roman" w:eastAsia="Times New Roman" w:hAnsi="Times New Roman" w:cs="Times New Roman"/>
          <w:b/>
          <w:kern w:val="36"/>
          <w:sz w:val="32"/>
          <w:szCs w:val="32"/>
          <w:lang w:eastAsia="es-ES_tradnl"/>
        </w:rPr>
      </w:pPr>
      <w:r w:rsidRPr="00575EFD">
        <w:rPr>
          <w:rFonts w:ascii="Times New Roman" w:eastAsia="Times New Roman" w:hAnsi="Times New Roman" w:cs="Times New Roman"/>
          <w:b/>
          <w:kern w:val="36"/>
          <w:sz w:val="32"/>
          <w:szCs w:val="32"/>
          <w:lang w:eastAsia="es-ES_tradnl"/>
        </w:rPr>
        <w:t>Resultados</w:t>
      </w:r>
    </w:p>
    <w:p w14:paraId="12949838" w14:textId="77777777" w:rsidR="00330A67" w:rsidRPr="00575EFD" w:rsidRDefault="00330A67" w:rsidP="00B65EA9">
      <w:pPr>
        <w:pStyle w:val="Prrafodelista"/>
        <w:spacing w:line="360" w:lineRule="auto"/>
        <w:ind w:left="0"/>
        <w:jc w:val="center"/>
        <w:textAlignment w:val="baseline"/>
        <w:outlineLvl w:val="0"/>
        <w:rPr>
          <w:rFonts w:ascii="Times New Roman" w:eastAsia="Times New Roman" w:hAnsi="Times New Roman" w:cs="Times New Roman"/>
          <w:b/>
          <w:kern w:val="36"/>
          <w:sz w:val="28"/>
          <w:szCs w:val="28"/>
          <w:lang w:eastAsia="es-ES_tradnl"/>
        </w:rPr>
      </w:pPr>
      <w:r w:rsidRPr="00575EFD">
        <w:rPr>
          <w:rFonts w:ascii="Times New Roman" w:eastAsia="Times New Roman" w:hAnsi="Times New Roman" w:cs="Times New Roman"/>
          <w:b/>
          <w:kern w:val="36"/>
          <w:sz w:val="28"/>
          <w:szCs w:val="28"/>
          <w:lang w:eastAsia="es-ES_tradnl"/>
        </w:rPr>
        <w:t>Tamaño de la muestra</w:t>
      </w:r>
    </w:p>
    <w:p w14:paraId="69A05330" w14:textId="247686DE" w:rsidR="00330A67" w:rsidRPr="00575EFD" w:rsidRDefault="008A731E"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 xml:space="preserve">De un total de 50 encuestas enviadas por Internet, respondieron </w:t>
      </w:r>
      <w:r w:rsidR="00330A67" w:rsidRPr="00575EFD">
        <w:rPr>
          <w:rFonts w:ascii="Times New Roman" w:eastAsia="Times New Roman" w:hAnsi="Times New Roman" w:cs="Times New Roman"/>
          <w:bCs/>
          <w:kern w:val="36"/>
          <w:lang w:eastAsia="es-ES_tradnl"/>
        </w:rPr>
        <w:t>37 personas (74</w:t>
      </w:r>
      <w:r w:rsidRPr="00575EFD">
        <w:rPr>
          <w:rFonts w:ascii="Times New Roman" w:eastAsia="Times New Roman" w:hAnsi="Times New Roman" w:cs="Times New Roman"/>
          <w:bCs/>
          <w:kern w:val="36"/>
          <w:lang w:eastAsia="es-ES_tradnl"/>
        </w:rPr>
        <w:t> </w:t>
      </w:r>
      <w:r w:rsidR="00330A67" w:rsidRPr="00575EFD">
        <w:rPr>
          <w:rFonts w:ascii="Times New Roman" w:eastAsia="Times New Roman" w:hAnsi="Times New Roman" w:cs="Times New Roman"/>
          <w:bCs/>
          <w:kern w:val="36"/>
          <w:lang w:eastAsia="es-ES_tradnl"/>
        </w:rPr>
        <w:t>%) y 13 personas no completaron la encuesta (26</w:t>
      </w:r>
      <w:r w:rsidRPr="00575EFD">
        <w:rPr>
          <w:rFonts w:ascii="Times New Roman" w:eastAsia="Times New Roman" w:hAnsi="Times New Roman" w:cs="Times New Roman"/>
          <w:bCs/>
          <w:kern w:val="36"/>
          <w:lang w:eastAsia="es-ES_tradnl"/>
        </w:rPr>
        <w:t> </w:t>
      </w:r>
      <w:r w:rsidR="00330A67" w:rsidRPr="00575EFD">
        <w:rPr>
          <w:rFonts w:ascii="Times New Roman" w:eastAsia="Times New Roman" w:hAnsi="Times New Roman" w:cs="Times New Roman"/>
          <w:bCs/>
          <w:kern w:val="36"/>
          <w:lang w:eastAsia="es-ES_tradnl"/>
        </w:rPr>
        <w:t>%).</w:t>
      </w:r>
      <w:r w:rsidR="0016289A"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De</w:t>
      </w:r>
      <w:r w:rsidR="001420FD" w:rsidRPr="00575EFD">
        <w:rPr>
          <w:rFonts w:ascii="Times New Roman" w:eastAsia="Times New Roman" w:hAnsi="Times New Roman" w:cs="Times New Roman"/>
          <w:bCs/>
          <w:kern w:val="36"/>
          <w:lang w:eastAsia="es-ES_tradnl"/>
        </w:rPr>
        <w:t>l</w:t>
      </w:r>
      <w:r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total</w:t>
      </w:r>
      <w:r w:rsidR="001420FD" w:rsidRPr="00575EFD">
        <w:rPr>
          <w:rFonts w:ascii="Times New Roman" w:eastAsia="Times New Roman" w:hAnsi="Times New Roman" w:cs="Times New Roman"/>
          <w:bCs/>
          <w:kern w:val="36"/>
          <w:lang w:eastAsia="es-ES_tradnl"/>
        </w:rPr>
        <w:t xml:space="preserve"> que respondió</w:t>
      </w:r>
      <w:r w:rsidRPr="00575EFD">
        <w:rPr>
          <w:rFonts w:ascii="Times New Roman" w:eastAsia="Times New Roman" w:hAnsi="Times New Roman" w:cs="Times New Roman"/>
          <w:bCs/>
          <w:kern w:val="36"/>
          <w:lang w:eastAsia="es-ES_tradnl"/>
        </w:rPr>
        <w:t>,</w:t>
      </w:r>
      <w:r w:rsidR="00330A67" w:rsidRPr="00575EFD">
        <w:rPr>
          <w:rFonts w:ascii="Times New Roman" w:eastAsia="Times New Roman" w:hAnsi="Times New Roman" w:cs="Times New Roman"/>
          <w:bCs/>
          <w:kern w:val="36"/>
          <w:lang w:eastAsia="es-ES_tradnl"/>
        </w:rPr>
        <w:t xml:space="preserve"> 82.9</w:t>
      </w:r>
      <w:r w:rsidRPr="00575EFD">
        <w:rPr>
          <w:rFonts w:ascii="Times New Roman" w:eastAsia="Times New Roman" w:hAnsi="Times New Roman" w:cs="Times New Roman"/>
          <w:bCs/>
          <w:kern w:val="36"/>
          <w:lang w:eastAsia="es-ES_tradnl"/>
        </w:rPr>
        <w:t> </w:t>
      </w:r>
      <w:r w:rsidR="00330A67"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corresponde a estudiantes</w:t>
      </w:r>
      <w:r w:rsidR="00330A67" w:rsidRPr="00575EFD">
        <w:rPr>
          <w:rFonts w:ascii="Times New Roman" w:eastAsia="Times New Roman" w:hAnsi="Times New Roman" w:cs="Times New Roman"/>
          <w:bCs/>
          <w:kern w:val="36"/>
          <w:lang w:eastAsia="es-ES_tradnl"/>
        </w:rPr>
        <w:t xml:space="preserve"> y 17.1</w:t>
      </w:r>
      <w:r w:rsidRPr="00575EFD">
        <w:rPr>
          <w:rFonts w:ascii="Times New Roman" w:eastAsia="Times New Roman" w:hAnsi="Times New Roman" w:cs="Times New Roman"/>
          <w:bCs/>
          <w:kern w:val="36"/>
          <w:lang w:eastAsia="es-ES_tradnl"/>
        </w:rPr>
        <w:t> </w:t>
      </w:r>
      <w:r w:rsidR="00330A67" w:rsidRPr="00575EFD">
        <w:rPr>
          <w:rFonts w:ascii="Times New Roman" w:eastAsia="Times New Roman" w:hAnsi="Times New Roman" w:cs="Times New Roman"/>
          <w:bCs/>
          <w:kern w:val="36"/>
          <w:lang w:eastAsia="es-ES_tradnl"/>
        </w:rPr>
        <w:t xml:space="preserve">% a investigadores y especialistas extranjeros. El nivel académico de los participantes </w:t>
      </w:r>
      <w:r w:rsidR="0070693D" w:rsidRPr="00575EFD">
        <w:rPr>
          <w:rFonts w:ascii="Times New Roman" w:eastAsia="Times New Roman" w:hAnsi="Times New Roman" w:cs="Times New Roman"/>
          <w:bCs/>
          <w:kern w:val="36"/>
          <w:lang w:eastAsia="es-ES_tradnl"/>
        </w:rPr>
        <w:t>incluye a</w:t>
      </w:r>
      <w:r w:rsidR="001212C4"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 xml:space="preserve">estudiantes de </w:t>
      </w:r>
      <w:r w:rsidRPr="00575EFD">
        <w:rPr>
          <w:rFonts w:ascii="Times New Roman" w:eastAsia="Times New Roman" w:hAnsi="Times New Roman" w:cs="Times New Roman"/>
          <w:bCs/>
          <w:kern w:val="36"/>
          <w:lang w:eastAsia="es-ES_tradnl"/>
        </w:rPr>
        <w:t>técnico med</w:t>
      </w:r>
      <w:r w:rsidR="00330A67" w:rsidRPr="00575EFD">
        <w:rPr>
          <w:rFonts w:ascii="Times New Roman" w:eastAsia="Times New Roman" w:hAnsi="Times New Roman" w:cs="Times New Roman"/>
          <w:bCs/>
          <w:kern w:val="36"/>
          <w:lang w:eastAsia="es-ES_tradnl"/>
        </w:rPr>
        <w:t xml:space="preserve">io en </w:t>
      </w:r>
      <w:r w:rsidR="001212C4" w:rsidRPr="00575EFD">
        <w:rPr>
          <w:rFonts w:ascii="Times New Roman" w:eastAsia="Times New Roman" w:hAnsi="Times New Roman" w:cs="Times New Roman"/>
          <w:bCs/>
          <w:kern w:val="36"/>
          <w:lang w:eastAsia="es-ES_tradnl"/>
        </w:rPr>
        <w:t>música (57.1 %)</w:t>
      </w:r>
      <w:r w:rsidR="00330A67" w:rsidRPr="00575EFD">
        <w:rPr>
          <w:rFonts w:ascii="Times New Roman" w:eastAsia="Times New Roman" w:hAnsi="Times New Roman" w:cs="Times New Roman"/>
          <w:bCs/>
          <w:kern w:val="36"/>
          <w:lang w:eastAsia="es-ES_tradnl"/>
        </w:rPr>
        <w:t xml:space="preserve">, de </w:t>
      </w:r>
      <w:r w:rsidR="001212C4" w:rsidRPr="00575EFD">
        <w:rPr>
          <w:rFonts w:ascii="Times New Roman" w:eastAsia="Times New Roman" w:hAnsi="Times New Roman" w:cs="Times New Roman"/>
          <w:bCs/>
          <w:kern w:val="36"/>
          <w:lang w:eastAsia="es-ES_tradnl"/>
        </w:rPr>
        <w:t xml:space="preserve">licenciatura </w:t>
      </w:r>
      <w:r w:rsidR="00330A67" w:rsidRPr="00575EFD">
        <w:rPr>
          <w:rFonts w:ascii="Times New Roman" w:eastAsia="Times New Roman" w:hAnsi="Times New Roman" w:cs="Times New Roman"/>
          <w:bCs/>
          <w:kern w:val="36"/>
          <w:lang w:eastAsia="es-ES_tradnl"/>
        </w:rPr>
        <w:t xml:space="preserve">en </w:t>
      </w:r>
      <w:r w:rsidR="001212C4" w:rsidRPr="00575EFD">
        <w:rPr>
          <w:rFonts w:ascii="Times New Roman" w:eastAsia="Times New Roman" w:hAnsi="Times New Roman" w:cs="Times New Roman"/>
          <w:bCs/>
          <w:kern w:val="36"/>
          <w:lang w:eastAsia="es-ES_tradnl"/>
        </w:rPr>
        <w:t>música (37.1 %)</w:t>
      </w:r>
      <w:r w:rsidR="00330A67" w:rsidRPr="00575EFD">
        <w:rPr>
          <w:rFonts w:ascii="Times New Roman" w:eastAsia="Times New Roman" w:hAnsi="Times New Roman" w:cs="Times New Roman"/>
          <w:bCs/>
          <w:kern w:val="36"/>
          <w:lang w:eastAsia="es-ES_tradnl"/>
        </w:rPr>
        <w:t xml:space="preserve">, de </w:t>
      </w:r>
      <w:r w:rsidR="001212C4" w:rsidRPr="00575EFD">
        <w:rPr>
          <w:rFonts w:ascii="Times New Roman" w:eastAsia="Times New Roman" w:hAnsi="Times New Roman" w:cs="Times New Roman"/>
          <w:bCs/>
          <w:kern w:val="36"/>
          <w:lang w:eastAsia="es-ES_tradnl"/>
        </w:rPr>
        <w:t>técnico superior universitario</w:t>
      </w:r>
      <w:r w:rsidR="0070693D" w:rsidRPr="00575EFD">
        <w:rPr>
          <w:rFonts w:ascii="Times New Roman" w:eastAsia="Times New Roman" w:hAnsi="Times New Roman" w:cs="Times New Roman"/>
          <w:bCs/>
          <w:kern w:val="36"/>
          <w:lang w:eastAsia="es-ES_tradnl"/>
        </w:rPr>
        <w:t xml:space="preserve"> (2.9 %)</w:t>
      </w:r>
      <w:r w:rsidR="001212C4"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y de especialistas foráneos e investigadores</w:t>
      </w:r>
      <w:r w:rsidR="0070693D" w:rsidRPr="00575EFD">
        <w:rPr>
          <w:rFonts w:ascii="Times New Roman" w:eastAsia="Times New Roman" w:hAnsi="Times New Roman" w:cs="Times New Roman"/>
          <w:bCs/>
          <w:kern w:val="36"/>
          <w:lang w:eastAsia="es-ES_tradnl"/>
        </w:rPr>
        <w:t xml:space="preserve"> (2.9 %). La </w:t>
      </w:r>
      <w:r w:rsidR="00330A67" w:rsidRPr="00575EFD">
        <w:rPr>
          <w:rFonts w:ascii="Times New Roman" w:eastAsia="Times New Roman" w:hAnsi="Times New Roman" w:cs="Times New Roman"/>
          <w:bCs/>
          <w:kern w:val="36"/>
          <w:lang w:eastAsia="es-ES_tradnl"/>
        </w:rPr>
        <w:t>edad de los participantes oscila entre los 16 y 67 años</w:t>
      </w:r>
      <w:r w:rsidR="0070693D" w:rsidRPr="00575EFD">
        <w:rPr>
          <w:rFonts w:ascii="Times New Roman" w:eastAsia="Times New Roman" w:hAnsi="Times New Roman" w:cs="Times New Roman"/>
          <w:bCs/>
          <w:kern w:val="36"/>
          <w:lang w:eastAsia="es-ES_tradnl"/>
        </w:rPr>
        <w:t xml:space="preserve">. De los encuestados, </w:t>
      </w:r>
      <w:r w:rsidR="00330A67" w:rsidRPr="00575EFD">
        <w:rPr>
          <w:rFonts w:ascii="Times New Roman" w:eastAsia="Times New Roman" w:hAnsi="Times New Roman" w:cs="Times New Roman"/>
          <w:bCs/>
          <w:kern w:val="36"/>
          <w:lang w:eastAsia="es-ES_tradnl"/>
        </w:rPr>
        <w:t>57.1</w:t>
      </w:r>
      <w:r w:rsidR="0070693D" w:rsidRPr="00575EFD">
        <w:rPr>
          <w:rFonts w:ascii="Times New Roman" w:eastAsia="Times New Roman" w:hAnsi="Times New Roman" w:cs="Times New Roman"/>
          <w:bCs/>
          <w:kern w:val="36"/>
          <w:lang w:eastAsia="es-ES_tradnl"/>
        </w:rPr>
        <w:t> </w:t>
      </w:r>
      <w:r w:rsidR="00330A67" w:rsidRPr="00575EFD">
        <w:rPr>
          <w:rFonts w:ascii="Times New Roman" w:eastAsia="Times New Roman" w:hAnsi="Times New Roman" w:cs="Times New Roman"/>
          <w:bCs/>
          <w:kern w:val="36"/>
          <w:lang w:eastAsia="es-ES_tradnl"/>
        </w:rPr>
        <w:t xml:space="preserve">% </w:t>
      </w:r>
      <w:r w:rsidR="0070693D" w:rsidRPr="00575EFD">
        <w:rPr>
          <w:rFonts w:ascii="Times New Roman" w:eastAsia="Times New Roman" w:hAnsi="Times New Roman" w:cs="Times New Roman"/>
          <w:bCs/>
          <w:kern w:val="36"/>
          <w:lang w:eastAsia="es-ES_tradnl"/>
        </w:rPr>
        <w:t xml:space="preserve">eran </w:t>
      </w:r>
      <w:r w:rsidR="00330A67" w:rsidRPr="00575EFD">
        <w:rPr>
          <w:rFonts w:ascii="Times New Roman" w:eastAsia="Times New Roman" w:hAnsi="Times New Roman" w:cs="Times New Roman"/>
          <w:bCs/>
          <w:kern w:val="36"/>
          <w:lang w:eastAsia="es-ES_tradnl"/>
        </w:rPr>
        <w:t>hombres y 42.9</w:t>
      </w:r>
      <w:r w:rsidR="0070693D" w:rsidRPr="00575EFD">
        <w:rPr>
          <w:rFonts w:ascii="Times New Roman" w:eastAsia="Times New Roman" w:hAnsi="Times New Roman" w:cs="Times New Roman"/>
          <w:bCs/>
          <w:kern w:val="36"/>
          <w:lang w:eastAsia="es-ES_tradnl"/>
        </w:rPr>
        <w:t> </w:t>
      </w:r>
      <w:r w:rsidR="00330A67" w:rsidRPr="00575EFD">
        <w:rPr>
          <w:rFonts w:ascii="Times New Roman" w:eastAsia="Times New Roman" w:hAnsi="Times New Roman" w:cs="Times New Roman"/>
          <w:bCs/>
          <w:kern w:val="36"/>
          <w:lang w:eastAsia="es-ES_tradnl"/>
        </w:rPr>
        <w:t>% mujeres.</w:t>
      </w:r>
    </w:p>
    <w:p w14:paraId="62E9D004" w14:textId="700990E9" w:rsidR="00851BF4" w:rsidRPr="00575EFD" w:rsidRDefault="00330A6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Los resultados de las preguntas son los que a continuación se describen</w:t>
      </w:r>
      <w:r w:rsidR="005A217B"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La mayoría de los participantes opin</w:t>
      </w:r>
      <w:r w:rsidR="00851BF4"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 xml:space="preserve"> que es posible que la música</w:t>
      </w:r>
      <w:r w:rsidR="005A217B"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a través de las orquesta y coros juveniles</w:t>
      </w:r>
      <w:r w:rsidR="005A217B"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pued</w:t>
      </w:r>
      <w:r w:rsidR="00EC4DCC" w:rsidRPr="00575EFD">
        <w:rPr>
          <w:rFonts w:ascii="Times New Roman" w:eastAsia="Times New Roman" w:hAnsi="Times New Roman" w:cs="Times New Roman"/>
          <w:bCs/>
          <w:kern w:val="36"/>
          <w:lang w:eastAsia="es-ES_tradnl"/>
        </w:rPr>
        <w:t>a</w:t>
      </w:r>
      <w:r w:rsidRPr="00575EFD">
        <w:rPr>
          <w:rFonts w:ascii="Times New Roman" w:eastAsia="Times New Roman" w:hAnsi="Times New Roman" w:cs="Times New Roman"/>
          <w:bCs/>
          <w:kern w:val="36"/>
          <w:lang w:eastAsia="es-ES_tradnl"/>
        </w:rPr>
        <w:t xml:space="preserve"> servir </w:t>
      </w:r>
      <w:r w:rsidR="005A217B" w:rsidRPr="00575EFD">
        <w:rPr>
          <w:rFonts w:ascii="Times New Roman" w:eastAsia="Times New Roman" w:hAnsi="Times New Roman" w:cs="Times New Roman"/>
          <w:bCs/>
          <w:kern w:val="36"/>
          <w:lang w:eastAsia="es-ES_tradnl"/>
        </w:rPr>
        <w:t xml:space="preserve">como aliado para </w:t>
      </w:r>
      <w:r w:rsidRPr="00575EFD">
        <w:rPr>
          <w:rFonts w:ascii="Times New Roman" w:eastAsia="Times New Roman" w:hAnsi="Times New Roman" w:cs="Times New Roman"/>
          <w:bCs/>
          <w:kern w:val="36"/>
          <w:lang w:eastAsia="es-ES_tradnl"/>
        </w:rPr>
        <w:t>la prevención del delito</w:t>
      </w:r>
      <w:r w:rsidR="005A217B"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más de la mitad piensa que probablemente s</w:t>
      </w:r>
      <w:r w:rsidR="00851BF4" w:rsidRPr="00575EFD">
        <w:rPr>
          <w:rFonts w:ascii="Times New Roman" w:eastAsia="Times New Roman" w:hAnsi="Times New Roman" w:cs="Times New Roman"/>
          <w:bCs/>
          <w:kern w:val="36"/>
          <w:lang w:eastAsia="es-ES_tradnl"/>
        </w:rPr>
        <w:t>í se</w:t>
      </w:r>
      <w:r w:rsidRPr="00575EFD">
        <w:rPr>
          <w:rFonts w:ascii="Times New Roman" w:eastAsia="Times New Roman" w:hAnsi="Times New Roman" w:cs="Times New Roman"/>
          <w:bCs/>
          <w:kern w:val="36"/>
          <w:lang w:eastAsia="es-ES_tradnl"/>
        </w:rPr>
        <w:t xml:space="preserve"> podrían prevenir embarazos no deseados con la práctica o</w:t>
      </w:r>
      <w:r w:rsidR="00F07AEB" w:rsidRPr="00575EFD">
        <w:rPr>
          <w:rFonts w:ascii="Times New Roman" w:eastAsia="Times New Roman" w:hAnsi="Times New Roman" w:cs="Times New Roman"/>
          <w:bCs/>
          <w:kern w:val="36"/>
          <w:lang w:eastAsia="es-ES_tradnl"/>
        </w:rPr>
        <w:t>r</w:t>
      </w:r>
      <w:r w:rsidRPr="00575EFD">
        <w:rPr>
          <w:rFonts w:ascii="Times New Roman" w:eastAsia="Times New Roman" w:hAnsi="Times New Roman" w:cs="Times New Roman"/>
          <w:bCs/>
          <w:kern w:val="36"/>
          <w:lang w:eastAsia="es-ES_tradnl"/>
        </w:rPr>
        <w:t>questal</w:t>
      </w:r>
      <w:r w:rsidR="00ED420C" w:rsidRPr="00575EFD">
        <w:rPr>
          <w:rFonts w:ascii="Times New Roman" w:eastAsia="Times New Roman" w:hAnsi="Times New Roman" w:cs="Times New Roman"/>
          <w:bCs/>
          <w:kern w:val="36"/>
          <w:lang w:eastAsia="es-ES_tradnl"/>
        </w:rPr>
        <w:t>,</w:t>
      </w:r>
      <w:r w:rsidR="00851BF4" w:rsidRPr="00575EFD">
        <w:rPr>
          <w:rFonts w:ascii="Times New Roman" w:eastAsia="Times New Roman" w:hAnsi="Times New Roman" w:cs="Times New Roman"/>
          <w:bCs/>
          <w:kern w:val="36"/>
          <w:lang w:eastAsia="es-ES_tradnl"/>
        </w:rPr>
        <w:t xml:space="preserve"> y </w:t>
      </w:r>
      <w:r w:rsidRPr="00575EFD">
        <w:rPr>
          <w:rFonts w:ascii="Times New Roman" w:eastAsia="Times New Roman" w:hAnsi="Times New Roman" w:cs="Times New Roman"/>
          <w:bCs/>
          <w:kern w:val="36"/>
          <w:lang w:eastAsia="es-ES_tradnl"/>
        </w:rPr>
        <w:t>que la empatía de los niños y jóvenes puede mejorar</w:t>
      </w:r>
      <w:r w:rsidR="00ED420C" w:rsidRPr="00575EFD">
        <w:rPr>
          <w:rFonts w:ascii="Times New Roman" w:eastAsia="Times New Roman" w:hAnsi="Times New Roman" w:cs="Times New Roman"/>
          <w:bCs/>
          <w:kern w:val="36"/>
          <w:lang w:eastAsia="es-ES_tradnl"/>
        </w:rPr>
        <w:t>, según</w:t>
      </w:r>
      <w:r w:rsidRPr="00575EFD">
        <w:rPr>
          <w:rFonts w:ascii="Times New Roman" w:eastAsia="Times New Roman" w:hAnsi="Times New Roman" w:cs="Times New Roman"/>
          <w:bCs/>
          <w:kern w:val="36"/>
          <w:lang w:eastAsia="es-ES_tradnl"/>
        </w:rPr>
        <w:t xml:space="preserve"> afirma la mayoría de los </w:t>
      </w:r>
      <w:r w:rsidR="00EC4DCC" w:rsidRPr="00575EFD">
        <w:rPr>
          <w:rFonts w:ascii="Times New Roman" w:eastAsia="Times New Roman" w:hAnsi="Times New Roman" w:cs="Times New Roman"/>
          <w:bCs/>
          <w:kern w:val="36"/>
          <w:lang w:eastAsia="es-ES_tradnl"/>
        </w:rPr>
        <w:t>encuestados</w:t>
      </w:r>
      <w:r w:rsidR="00851BF4" w:rsidRPr="00575EFD">
        <w:rPr>
          <w:rFonts w:ascii="Times New Roman" w:eastAsia="Times New Roman" w:hAnsi="Times New Roman" w:cs="Times New Roman"/>
          <w:bCs/>
          <w:kern w:val="36"/>
          <w:lang w:eastAsia="es-ES_tradnl"/>
        </w:rPr>
        <w:t xml:space="preserve"> (ver figura 1).</w:t>
      </w:r>
    </w:p>
    <w:p w14:paraId="4F6C17CF" w14:textId="77777777" w:rsidR="00A8604F" w:rsidRPr="00575EFD" w:rsidRDefault="00A8604F"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p>
    <w:p w14:paraId="1C8E082B" w14:textId="3037F7FD" w:rsidR="00851BF4" w:rsidRPr="00575EFD" w:rsidRDefault="00851BF4" w:rsidP="00A8604F">
      <w:pPr>
        <w:pStyle w:val="Descripcin"/>
        <w:keepNext/>
        <w:spacing w:after="0" w:line="360" w:lineRule="auto"/>
        <w:jc w:val="center"/>
        <w:rPr>
          <w:i w:val="0"/>
          <w:iCs w:val="0"/>
          <w:color w:val="auto"/>
          <w:sz w:val="24"/>
          <w:szCs w:val="24"/>
        </w:rPr>
      </w:pPr>
      <w:r w:rsidRPr="00575EFD">
        <w:rPr>
          <w:b/>
          <w:bCs/>
          <w:i w:val="0"/>
          <w:iCs w:val="0"/>
          <w:color w:val="auto"/>
          <w:sz w:val="24"/>
          <w:szCs w:val="24"/>
        </w:rPr>
        <w:lastRenderedPageBreak/>
        <w:t>Figura 1.</w:t>
      </w:r>
      <w:r w:rsidRPr="00575EFD">
        <w:rPr>
          <w:i w:val="0"/>
          <w:iCs w:val="0"/>
          <w:color w:val="auto"/>
          <w:sz w:val="24"/>
          <w:szCs w:val="24"/>
        </w:rPr>
        <w:t xml:space="preserve"> La práctica orquestal puede prevenir el delito, los embarazos no deseados y mejorar la empatía</w:t>
      </w:r>
    </w:p>
    <w:p w14:paraId="5A8DA900" w14:textId="658CBD0E" w:rsidR="00851BF4" w:rsidRPr="00575EFD" w:rsidRDefault="005A78BC" w:rsidP="00B65EA9">
      <w:pPr>
        <w:pStyle w:val="Prrafodelista"/>
        <w:keepNext/>
        <w:spacing w:line="360" w:lineRule="auto"/>
        <w:ind w:left="0"/>
        <w:jc w:val="center"/>
        <w:textAlignment w:val="baseline"/>
        <w:outlineLvl w:val="0"/>
      </w:pPr>
      <w:r w:rsidRPr="00575EFD">
        <w:rPr>
          <w:noProof/>
          <w:lang w:val="es-ES"/>
        </w:rPr>
        <w:drawing>
          <wp:inline distT="0" distB="0" distL="0" distR="0" wp14:anchorId="633DABBC" wp14:editId="243B73BE">
            <wp:extent cx="3943197" cy="24405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8984" cy="2530747"/>
                    </a:xfrm>
                    <a:prstGeom prst="rect">
                      <a:avLst/>
                    </a:prstGeom>
                    <a:noFill/>
                    <a:ln>
                      <a:noFill/>
                    </a:ln>
                  </pic:spPr>
                </pic:pic>
              </a:graphicData>
            </a:graphic>
          </wp:inline>
        </w:drawing>
      </w:r>
    </w:p>
    <w:p w14:paraId="6659641B" w14:textId="3A093680" w:rsidR="00851BF4" w:rsidRPr="00575EFD" w:rsidRDefault="00851BF4" w:rsidP="00FE24D0">
      <w:pPr>
        <w:pStyle w:val="Descripcin"/>
        <w:spacing w:after="0" w:line="360" w:lineRule="auto"/>
        <w:jc w:val="center"/>
      </w:pPr>
      <w:r w:rsidRPr="00575EFD">
        <w:rPr>
          <w:i w:val="0"/>
          <w:iCs w:val="0"/>
          <w:color w:val="auto"/>
          <w:sz w:val="24"/>
          <w:szCs w:val="24"/>
        </w:rPr>
        <w:t>Fuente: Elaboración propia</w:t>
      </w:r>
    </w:p>
    <w:p w14:paraId="46A45724" w14:textId="73347ADB" w:rsidR="00330A67" w:rsidRPr="00575EFD" w:rsidRDefault="00330A6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 xml:space="preserve"> </w:t>
      </w:r>
      <w:r w:rsidR="00F87EC7" w:rsidRPr="00575EFD">
        <w:rPr>
          <w:rFonts w:ascii="Times New Roman" w:eastAsia="Times New Roman" w:hAnsi="Times New Roman" w:cs="Times New Roman"/>
          <w:bCs/>
          <w:kern w:val="36"/>
          <w:lang w:eastAsia="es-ES_tradnl"/>
        </w:rPr>
        <w:t>T</w:t>
      </w:r>
      <w:r w:rsidRPr="00575EFD">
        <w:rPr>
          <w:rFonts w:ascii="Times New Roman" w:eastAsia="Times New Roman" w:hAnsi="Times New Roman" w:cs="Times New Roman"/>
          <w:bCs/>
          <w:kern w:val="36"/>
          <w:lang w:eastAsia="es-ES_tradnl"/>
        </w:rPr>
        <w:t>ocar en una orquesta escolar o participar en un coro debería de ser una ac</w:t>
      </w:r>
      <w:r w:rsidR="00F87EC7" w:rsidRPr="00575EFD">
        <w:rPr>
          <w:rFonts w:ascii="Times New Roman" w:eastAsia="Times New Roman" w:hAnsi="Times New Roman" w:cs="Times New Roman"/>
          <w:bCs/>
          <w:kern w:val="36"/>
          <w:lang w:eastAsia="es-ES_tradnl"/>
        </w:rPr>
        <w:t>t</w:t>
      </w:r>
      <w:r w:rsidRPr="00575EFD">
        <w:rPr>
          <w:rFonts w:ascii="Times New Roman" w:eastAsia="Times New Roman" w:hAnsi="Times New Roman" w:cs="Times New Roman"/>
          <w:bCs/>
          <w:kern w:val="36"/>
          <w:lang w:eastAsia="es-ES_tradnl"/>
        </w:rPr>
        <w:t>ividad obligatoria</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para los estudiantes de primaria y secundaria</w:t>
      </w:r>
      <w:r w:rsidR="00ED420C"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como manifiesta la mayoría de los encuestados</w:t>
      </w:r>
      <w:r w:rsidR="00ED420C" w:rsidRPr="00575EFD">
        <w:rPr>
          <w:rFonts w:ascii="Times New Roman" w:eastAsia="Times New Roman" w:hAnsi="Times New Roman" w:cs="Times New Roman"/>
          <w:bCs/>
          <w:kern w:val="36"/>
          <w:lang w:eastAsia="es-ES_tradnl"/>
        </w:rPr>
        <w:t xml:space="preserve">. Se </w:t>
      </w:r>
      <w:r w:rsidRPr="00575EFD">
        <w:rPr>
          <w:rFonts w:ascii="Times New Roman" w:eastAsia="Times New Roman" w:hAnsi="Times New Roman" w:cs="Times New Roman"/>
          <w:bCs/>
          <w:kern w:val="36"/>
          <w:lang w:eastAsia="es-ES_tradnl"/>
        </w:rPr>
        <w:t xml:space="preserve">estima que </w:t>
      </w:r>
      <w:r w:rsidR="005A3058" w:rsidRPr="00575EFD">
        <w:rPr>
          <w:rFonts w:ascii="Times New Roman" w:eastAsia="Times New Roman" w:hAnsi="Times New Roman" w:cs="Times New Roman"/>
          <w:bCs/>
          <w:kern w:val="36"/>
          <w:lang w:eastAsia="es-ES_tradnl"/>
        </w:rPr>
        <w:t xml:space="preserve">puede ser </w:t>
      </w:r>
      <w:r w:rsidR="00ED420C" w:rsidRPr="00575EFD">
        <w:rPr>
          <w:rFonts w:ascii="Times New Roman" w:eastAsia="Times New Roman" w:hAnsi="Times New Roman" w:cs="Times New Roman"/>
          <w:bCs/>
          <w:kern w:val="36"/>
          <w:lang w:eastAsia="es-ES_tradnl"/>
        </w:rPr>
        <w:t xml:space="preserve">benéfico </w:t>
      </w:r>
      <w:r w:rsidRPr="00575EFD">
        <w:rPr>
          <w:rFonts w:ascii="Times New Roman" w:eastAsia="Times New Roman" w:hAnsi="Times New Roman" w:cs="Times New Roman"/>
          <w:bCs/>
          <w:kern w:val="36"/>
          <w:lang w:eastAsia="es-ES_tradnl"/>
        </w:rPr>
        <w:t>tener un criterio de selección para conocer las habilidades musicales de los estudiantes que formarán parte de las agrupaciones musicales</w:t>
      </w:r>
      <w:r w:rsidR="00ED420C" w:rsidRPr="00575EFD">
        <w:rPr>
          <w:rFonts w:ascii="Times New Roman" w:eastAsia="Times New Roman" w:hAnsi="Times New Roman" w:cs="Times New Roman"/>
          <w:bCs/>
          <w:kern w:val="36"/>
          <w:lang w:eastAsia="es-ES_tradnl"/>
        </w:rPr>
        <w:t>. Y</w:t>
      </w:r>
      <w:r w:rsidR="005A3058" w:rsidRPr="00575EFD">
        <w:rPr>
          <w:rFonts w:ascii="Times New Roman" w:eastAsia="Times New Roman" w:hAnsi="Times New Roman" w:cs="Times New Roman"/>
          <w:bCs/>
          <w:kern w:val="36"/>
          <w:lang w:eastAsia="es-ES_tradnl"/>
        </w:rPr>
        <w:t xml:space="preserve"> definitivamente sí sería muy recomendable que</w:t>
      </w:r>
      <w:r w:rsidR="00A8604F" w:rsidRPr="00575EFD">
        <w:rPr>
          <w:rFonts w:ascii="Times New Roman" w:eastAsia="Times New Roman" w:hAnsi="Times New Roman" w:cs="Times New Roman"/>
          <w:bCs/>
          <w:kern w:val="36"/>
          <w:lang w:eastAsia="es-ES_tradnl"/>
        </w:rPr>
        <w:t xml:space="preserve"> </w:t>
      </w:r>
      <w:r w:rsidR="005A3058" w:rsidRPr="00575EFD">
        <w:rPr>
          <w:rFonts w:ascii="Times New Roman" w:eastAsia="Times New Roman" w:hAnsi="Times New Roman" w:cs="Times New Roman"/>
          <w:bCs/>
          <w:kern w:val="36"/>
          <w:lang w:eastAsia="es-ES_tradnl"/>
        </w:rPr>
        <w:t>estas actividades se implementen también en</w:t>
      </w:r>
      <w:r w:rsidR="00A8604F" w:rsidRPr="00575EFD">
        <w:rPr>
          <w:rFonts w:ascii="Times New Roman" w:eastAsia="Times New Roman" w:hAnsi="Times New Roman" w:cs="Times New Roman"/>
          <w:bCs/>
          <w:kern w:val="36"/>
          <w:lang w:eastAsia="es-ES_tradnl"/>
        </w:rPr>
        <w:t xml:space="preserve"> </w:t>
      </w:r>
      <w:r w:rsidR="005A3058" w:rsidRPr="00575EFD">
        <w:rPr>
          <w:rFonts w:ascii="Times New Roman" w:eastAsia="Times New Roman" w:hAnsi="Times New Roman" w:cs="Times New Roman"/>
          <w:bCs/>
          <w:kern w:val="36"/>
          <w:lang w:eastAsia="es-ES_tradnl"/>
        </w:rPr>
        <w:t>zonas rurales (ver figura 2)</w:t>
      </w:r>
      <w:r w:rsidR="00A8604F" w:rsidRPr="00575EFD">
        <w:rPr>
          <w:rFonts w:ascii="Times New Roman" w:eastAsia="Times New Roman" w:hAnsi="Times New Roman" w:cs="Times New Roman"/>
          <w:bCs/>
          <w:kern w:val="36"/>
          <w:lang w:eastAsia="es-ES_tradnl"/>
        </w:rPr>
        <w:t>.</w:t>
      </w:r>
    </w:p>
    <w:p w14:paraId="27CB4737" w14:textId="77777777" w:rsidR="00A8604F" w:rsidRPr="00575EFD" w:rsidRDefault="00A8604F" w:rsidP="00FE24D0">
      <w:pPr>
        <w:spacing w:line="360" w:lineRule="auto"/>
        <w:jc w:val="both"/>
        <w:textAlignment w:val="baseline"/>
        <w:outlineLvl w:val="0"/>
        <w:rPr>
          <w:bCs/>
          <w:kern w:val="36"/>
        </w:rPr>
      </w:pPr>
    </w:p>
    <w:p w14:paraId="362C0732" w14:textId="203AF8C2" w:rsidR="005A3058" w:rsidRPr="00575EFD" w:rsidRDefault="005A3058" w:rsidP="00A8604F">
      <w:pPr>
        <w:pStyle w:val="Descripcin"/>
        <w:keepNext/>
        <w:spacing w:after="0" w:line="360" w:lineRule="auto"/>
        <w:jc w:val="center"/>
        <w:rPr>
          <w:i w:val="0"/>
          <w:iCs w:val="0"/>
          <w:color w:val="auto"/>
          <w:sz w:val="24"/>
          <w:szCs w:val="24"/>
        </w:rPr>
      </w:pPr>
      <w:r w:rsidRPr="00575EFD">
        <w:rPr>
          <w:b/>
          <w:bCs/>
          <w:i w:val="0"/>
          <w:iCs w:val="0"/>
          <w:color w:val="auto"/>
          <w:sz w:val="24"/>
          <w:szCs w:val="24"/>
        </w:rPr>
        <w:t>Figura 2</w:t>
      </w:r>
      <w:r w:rsidRPr="00575EFD">
        <w:rPr>
          <w:i w:val="0"/>
          <w:iCs w:val="0"/>
          <w:color w:val="auto"/>
          <w:sz w:val="24"/>
          <w:szCs w:val="24"/>
        </w:rPr>
        <w:t>. La práctica orquestal y coral en las escuelas</w:t>
      </w:r>
    </w:p>
    <w:p w14:paraId="77320C8C" w14:textId="4D62D88E" w:rsidR="005A3058" w:rsidRPr="00575EFD" w:rsidRDefault="003F39DF" w:rsidP="00A8604F">
      <w:pPr>
        <w:pStyle w:val="Descripcin"/>
        <w:spacing w:after="0" w:line="360" w:lineRule="auto"/>
        <w:jc w:val="center"/>
        <w:rPr>
          <w:b/>
          <w:bCs/>
          <w:i w:val="0"/>
          <w:iCs w:val="0"/>
          <w:color w:val="auto"/>
          <w:sz w:val="16"/>
          <w:szCs w:val="16"/>
        </w:rPr>
      </w:pPr>
      <w:r w:rsidRPr="00575EFD">
        <w:rPr>
          <w:noProof/>
          <w:lang w:val="es-ES"/>
        </w:rPr>
        <w:drawing>
          <wp:inline distT="0" distB="0" distL="0" distR="0" wp14:anchorId="641A9C6C" wp14:editId="73410A7A">
            <wp:extent cx="3956876" cy="2448983"/>
            <wp:effectExtent l="0" t="0" r="571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4834" cy="2521990"/>
                    </a:xfrm>
                    <a:prstGeom prst="rect">
                      <a:avLst/>
                    </a:prstGeom>
                    <a:noFill/>
                    <a:ln>
                      <a:noFill/>
                    </a:ln>
                  </pic:spPr>
                </pic:pic>
              </a:graphicData>
            </a:graphic>
          </wp:inline>
        </w:drawing>
      </w:r>
      <w:r w:rsidR="005A3058" w:rsidRPr="00575EFD">
        <w:rPr>
          <w:b/>
          <w:bCs/>
          <w:i w:val="0"/>
          <w:iCs w:val="0"/>
          <w:color w:val="auto"/>
          <w:sz w:val="16"/>
          <w:szCs w:val="16"/>
        </w:rPr>
        <w:t xml:space="preserve"> </w:t>
      </w:r>
    </w:p>
    <w:p w14:paraId="0A87D4D6" w14:textId="143959AD" w:rsidR="005A3058" w:rsidRPr="00575EFD" w:rsidRDefault="005A3058" w:rsidP="00A8604F">
      <w:pPr>
        <w:pStyle w:val="Descripcin"/>
        <w:spacing w:after="0" w:line="360" w:lineRule="auto"/>
        <w:jc w:val="center"/>
        <w:rPr>
          <w:i w:val="0"/>
          <w:iCs w:val="0"/>
          <w:color w:val="auto"/>
          <w:kern w:val="36"/>
          <w:sz w:val="24"/>
          <w:szCs w:val="24"/>
        </w:rPr>
      </w:pPr>
      <w:r w:rsidRPr="00575EFD">
        <w:rPr>
          <w:i w:val="0"/>
          <w:iCs w:val="0"/>
          <w:color w:val="auto"/>
          <w:sz w:val="24"/>
          <w:szCs w:val="24"/>
        </w:rPr>
        <w:t>Fuente: Elaboración propia</w:t>
      </w:r>
    </w:p>
    <w:p w14:paraId="5522187D" w14:textId="58ED9371" w:rsidR="0039694D" w:rsidRPr="00575EFD" w:rsidRDefault="00330A6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lastRenderedPageBreak/>
        <w:t xml:space="preserve">Las horas de práctica en estas agrupaciones </w:t>
      </w:r>
      <w:r w:rsidR="0039694D" w:rsidRPr="00575EFD">
        <w:rPr>
          <w:rFonts w:ascii="Times New Roman" w:eastAsia="Times New Roman" w:hAnsi="Times New Roman" w:cs="Times New Roman"/>
          <w:bCs/>
          <w:kern w:val="36"/>
          <w:lang w:eastAsia="es-ES_tradnl"/>
        </w:rPr>
        <w:t xml:space="preserve">es de importancia </w:t>
      </w:r>
      <w:r w:rsidR="00F07AEB" w:rsidRPr="00575EFD">
        <w:rPr>
          <w:rFonts w:ascii="Times New Roman" w:eastAsia="Times New Roman" w:hAnsi="Times New Roman" w:cs="Times New Roman"/>
          <w:bCs/>
          <w:kern w:val="36"/>
          <w:lang w:eastAsia="es-ES_tradnl"/>
        </w:rPr>
        <w:t xml:space="preserve">capital </w:t>
      </w:r>
      <w:r w:rsidR="0039694D" w:rsidRPr="00575EFD">
        <w:rPr>
          <w:rFonts w:ascii="Times New Roman" w:eastAsia="Times New Roman" w:hAnsi="Times New Roman" w:cs="Times New Roman"/>
          <w:bCs/>
          <w:kern w:val="36"/>
          <w:lang w:eastAsia="es-ES_tradnl"/>
        </w:rPr>
        <w:t>para la obtención de los resultados finales</w:t>
      </w:r>
      <w:r w:rsidR="00ED420C" w:rsidRPr="00575EFD">
        <w:rPr>
          <w:rFonts w:ascii="Times New Roman" w:eastAsia="Times New Roman" w:hAnsi="Times New Roman" w:cs="Times New Roman"/>
          <w:bCs/>
          <w:kern w:val="36"/>
          <w:lang w:eastAsia="es-ES_tradnl"/>
        </w:rPr>
        <w:t xml:space="preserve">. La </w:t>
      </w:r>
      <w:r w:rsidR="0039694D" w:rsidRPr="00575EFD">
        <w:rPr>
          <w:rFonts w:ascii="Times New Roman" w:eastAsia="Times New Roman" w:hAnsi="Times New Roman" w:cs="Times New Roman"/>
          <w:bCs/>
          <w:kern w:val="36"/>
          <w:lang w:eastAsia="es-ES_tradnl"/>
        </w:rPr>
        <w:t xml:space="preserve">mayoría de los </w:t>
      </w:r>
      <w:r w:rsidR="00ED420C" w:rsidRPr="00575EFD">
        <w:rPr>
          <w:rFonts w:ascii="Times New Roman" w:eastAsia="Times New Roman" w:hAnsi="Times New Roman" w:cs="Times New Roman"/>
          <w:bCs/>
          <w:kern w:val="36"/>
          <w:lang w:eastAsia="es-ES_tradnl"/>
        </w:rPr>
        <w:t xml:space="preserve">encuestados </w:t>
      </w:r>
      <w:r w:rsidR="0039694D" w:rsidRPr="00575EFD">
        <w:rPr>
          <w:rFonts w:ascii="Times New Roman" w:eastAsia="Times New Roman" w:hAnsi="Times New Roman" w:cs="Times New Roman"/>
          <w:bCs/>
          <w:kern w:val="36"/>
          <w:lang w:eastAsia="es-ES_tradnl"/>
        </w:rPr>
        <w:t>considera que el promedio debería de ser de cuatro horas semanales divididas en dos frecuencias para lograr una completa integración y fomentar el trabajo colaborativo entre los estudiantes (ver figura 3)</w:t>
      </w:r>
      <w:r w:rsidR="00A8604F" w:rsidRPr="00575EFD">
        <w:rPr>
          <w:rFonts w:ascii="Times New Roman" w:eastAsia="Times New Roman" w:hAnsi="Times New Roman" w:cs="Times New Roman"/>
          <w:bCs/>
          <w:kern w:val="36"/>
          <w:lang w:eastAsia="es-ES_tradnl"/>
        </w:rPr>
        <w:t>.</w:t>
      </w:r>
    </w:p>
    <w:p w14:paraId="557701FD" w14:textId="77777777" w:rsidR="00A8604F" w:rsidRPr="00575EFD" w:rsidRDefault="00A8604F"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p>
    <w:p w14:paraId="05C29EBC" w14:textId="52AE0988" w:rsidR="0039694D" w:rsidRPr="00575EFD" w:rsidRDefault="0039694D" w:rsidP="00A8604F">
      <w:pPr>
        <w:pStyle w:val="Descripcin"/>
        <w:keepNext/>
        <w:spacing w:after="0" w:line="360" w:lineRule="auto"/>
        <w:jc w:val="center"/>
        <w:rPr>
          <w:i w:val="0"/>
          <w:iCs w:val="0"/>
          <w:color w:val="auto"/>
          <w:sz w:val="24"/>
          <w:szCs w:val="24"/>
        </w:rPr>
      </w:pPr>
      <w:r w:rsidRPr="00575EFD">
        <w:rPr>
          <w:b/>
          <w:bCs/>
          <w:i w:val="0"/>
          <w:iCs w:val="0"/>
          <w:color w:val="auto"/>
          <w:sz w:val="24"/>
          <w:szCs w:val="24"/>
        </w:rPr>
        <w:t>Figura 3</w:t>
      </w:r>
      <w:r w:rsidRPr="00575EFD">
        <w:rPr>
          <w:i w:val="0"/>
          <w:iCs w:val="0"/>
          <w:color w:val="auto"/>
          <w:sz w:val="24"/>
          <w:szCs w:val="24"/>
        </w:rPr>
        <w:t>. Promedio de horas de práctica musical</w:t>
      </w:r>
    </w:p>
    <w:p w14:paraId="6E3BD317" w14:textId="79B08244" w:rsidR="0039694D" w:rsidRPr="00575EFD" w:rsidRDefault="0039694D" w:rsidP="00A8604F">
      <w:pPr>
        <w:pStyle w:val="Prrafodelista"/>
        <w:spacing w:line="360" w:lineRule="auto"/>
        <w:ind w:left="0" w:firstLine="709"/>
        <w:jc w:val="right"/>
        <w:textAlignment w:val="baseline"/>
        <w:outlineLvl w:val="0"/>
        <w:rPr>
          <w:rFonts w:ascii="Times New Roman" w:eastAsia="Times New Roman" w:hAnsi="Times New Roman" w:cs="Times New Roman"/>
          <w:bCs/>
          <w:kern w:val="36"/>
          <w:lang w:eastAsia="es-ES_tradnl"/>
        </w:rPr>
      </w:pPr>
      <w:r w:rsidRPr="00575EFD">
        <w:rPr>
          <w:noProof/>
        </w:rPr>
        <w:drawing>
          <wp:inline distT="0" distB="0" distL="0" distR="0" wp14:anchorId="067439F0" wp14:editId="6674C9AC">
            <wp:extent cx="4765529" cy="169481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613"/>
                    <a:stretch/>
                  </pic:blipFill>
                  <pic:spPr bwMode="auto">
                    <a:xfrm>
                      <a:off x="0" y="0"/>
                      <a:ext cx="5153584" cy="1832823"/>
                    </a:xfrm>
                    <a:prstGeom prst="rect">
                      <a:avLst/>
                    </a:prstGeom>
                    <a:noFill/>
                    <a:ln>
                      <a:noFill/>
                    </a:ln>
                    <a:extLst>
                      <a:ext uri="{53640926-AAD7-44D8-BBD7-CCE9431645EC}">
                        <a14:shadowObscured xmlns:a14="http://schemas.microsoft.com/office/drawing/2010/main"/>
                      </a:ext>
                    </a:extLst>
                  </pic:spPr>
                </pic:pic>
              </a:graphicData>
            </a:graphic>
          </wp:inline>
        </w:drawing>
      </w:r>
    </w:p>
    <w:p w14:paraId="368BA37B" w14:textId="77777777" w:rsidR="0039694D" w:rsidRPr="00575EFD" w:rsidRDefault="0039694D" w:rsidP="00A8604F">
      <w:pPr>
        <w:pStyle w:val="Descripcin"/>
        <w:spacing w:after="0" w:line="360" w:lineRule="auto"/>
        <w:jc w:val="center"/>
        <w:rPr>
          <w:bCs/>
          <w:i w:val="0"/>
          <w:iCs w:val="0"/>
          <w:color w:val="auto"/>
          <w:kern w:val="36"/>
          <w:sz w:val="24"/>
          <w:szCs w:val="24"/>
        </w:rPr>
      </w:pPr>
      <w:r w:rsidRPr="00575EFD">
        <w:rPr>
          <w:i w:val="0"/>
          <w:iCs w:val="0"/>
          <w:color w:val="auto"/>
          <w:sz w:val="24"/>
          <w:szCs w:val="24"/>
        </w:rPr>
        <w:t>Fuente: Elaboración propia</w:t>
      </w:r>
    </w:p>
    <w:p w14:paraId="657255A9" w14:textId="01F991CA" w:rsidR="00C54CF5" w:rsidRPr="00575EFD" w:rsidRDefault="00D1358C"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 xml:space="preserve">Asimismo, la </w:t>
      </w:r>
      <w:r w:rsidR="00330A67" w:rsidRPr="00575EFD">
        <w:rPr>
          <w:rFonts w:ascii="Times New Roman" w:eastAsia="Times New Roman" w:hAnsi="Times New Roman" w:cs="Times New Roman"/>
          <w:bCs/>
          <w:kern w:val="36"/>
          <w:lang w:eastAsia="es-ES_tradnl"/>
        </w:rPr>
        <w:t>mayoría</w:t>
      </w:r>
      <w:r w:rsidR="004D1390" w:rsidRPr="00575EFD">
        <w:rPr>
          <w:rFonts w:ascii="Times New Roman" w:eastAsia="Times New Roman" w:hAnsi="Times New Roman" w:cs="Times New Roman"/>
          <w:bCs/>
          <w:kern w:val="36"/>
          <w:lang w:eastAsia="es-ES_tradnl"/>
        </w:rPr>
        <w:t xml:space="preserve"> de los participantes piensa que </w:t>
      </w:r>
      <w:r w:rsidR="00330A67" w:rsidRPr="00575EFD">
        <w:rPr>
          <w:rFonts w:ascii="Times New Roman" w:eastAsia="Times New Roman" w:hAnsi="Times New Roman" w:cs="Times New Roman"/>
          <w:bCs/>
          <w:kern w:val="36"/>
          <w:lang w:eastAsia="es-ES_tradnl"/>
        </w:rPr>
        <w:t>probablemente no sea necesario tener conocimientos musicales con anterioridad</w:t>
      </w:r>
      <w:r w:rsidR="004D1390" w:rsidRPr="00575EFD">
        <w:rPr>
          <w:rFonts w:ascii="Times New Roman" w:eastAsia="Times New Roman" w:hAnsi="Times New Roman" w:cs="Times New Roman"/>
          <w:bCs/>
          <w:kern w:val="36"/>
          <w:lang w:eastAsia="es-ES_tradnl"/>
        </w:rPr>
        <w:t xml:space="preserve"> para formar parte de estas agrupaciones</w:t>
      </w:r>
      <w:r w:rsidRPr="00575EFD">
        <w:rPr>
          <w:rFonts w:ascii="Times New Roman" w:eastAsia="Times New Roman" w:hAnsi="Times New Roman" w:cs="Times New Roman"/>
          <w:bCs/>
          <w:kern w:val="36"/>
          <w:lang w:eastAsia="es-ES_tradnl"/>
        </w:rPr>
        <w:t>,</w:t>
      </w:r>
      <w:r w:rsidR="004D1390" w:rsidRPr="00575EFD">
        <w:rPr>
          <w:rFonts w:ascii="Times New Roman" w:eastAsia="Times New Roman" w:hAnsi="Times New Roman" w:cs="Times New Roman"/>
          <w:bCs/>
          <w:kern w:val="36"/>
          <w:lang w:eastAsia="es-ES_tradnl"/>
        </w:rPr>
        <w:t xml:space="preserve"> cuyo fin es el de fortalecer la educación integral en los estudiantes</w:t>
      </w:r>
      <w:r w:rsidRPr="00575EFD">
        <w:rPr>
          <w:rFonts w:ascii="Times New Roman" w:eastAsia="Times New Roman" w:hAnsi="Times New Roman" w:cs="Times New Roman"/>
          <w:bCs/>
          <w:kern w:val="36"/>
          <w:lang w:eastAsia="es-ES_tradnl"/>
        </w:rPr>
        <w:t xml:space="preserve">. Se </w:t>
      </w:r>
      <w:r w:rsidR="004D1390" w:rsidRPr="00575EFD">
        <w:rPr>
          <w:rFonts w:ascii="Times New Roman" w:eastAsia="Times New Roman" w:hAnsi="Times New Roman" w:cs="Times New Roman"/>
          <w:bCs/>
          <w:kern w:val="36"/>
          <w:lang w:eastAsia="es-ES_tradnl"/>
        </w:rPr>
        <w:t xml:space="preserve">observó que definitivamente los integrantes de coros y orquestas juveniles </w:t>
      </w:r>
      <w:r w:rsidR="00483229" w:rsidRPr="00575EFD">
        <w:rPr>
          <w:rFonts w:ascii="Times New Roman" w:eastAsia="Times New Roman" w:hAnsi="Times New Roman" w:cs="Times New Roman"/>
          <w:bCs/>
          <w:kern w:val="36"/>
          <w:lang w:eastAsia="es-ES_tradnl"/>
        </w:rPr>
        <w:t xml:space="preserve">deberían </w:t>
      </w:r>
      <w:r w:rsidR="00330A67" w:rsidRPr="00575EFD">
        <w:rPr>
          <w:rFonts w:ascii="Times New Roman" w:eastAsia="Times New Roman" w:hAnsi="Times New Roman" w:cs="Times New Roman"/>
          <w:bCs/>
          <w:kern w:val="36"/>
          <w:lang w:eastAsia="es-ES_tradnl"/>
        </w:rPr>
        <w:t>de tener acceso a clase</w:t>
      </w:r>
      <w:r w:rsidRPr="00575EFD">
        <w:rPr>
          <w:rFonts w:ascii="Times New Roman" w:eastAsia="Times New Roman" w:hAnsi="Times New Roman" w:cs="Times New Roman"/>
          <w:bCs/>
          <w:kern w:val="36"/>
          <w:lang w:eastAsia="es-ES_tradnl"/>
        </w:rPr>
        <w:t>s</w:t>
      </w:r>
      <w:r w:rsidR="00D3622C"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individual</w:t>
      </w:r>
      <w:r w:rsidRPr="00575EFD">
        <w:rPr>
          <w:rFonts w:ascii="Times New Roman" w:eastAsia="Times New Roman" w:hAnsi="Times New Roman" w:cs="Times New Roman"/>
          <w:bCs/>
          <w:kern w:val="36"/>
          <w:lang w:eastAsia="es-ES_tradnl"/>
        </w:rPr>
        <w:t>es</w:t>
      </w:r>
      <w:r w:rsidR="00D3622C"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de</w:t>
      </w:r>
      <w:r w:rsidR="00D3622C"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 xml:space="preserve">instrumento para </w:t>
      </w:r>
      <w:r w:rsidR="00C54CF5" w:rsidRPr="00575EFD">
        <w:rPr>
          <w:rFonts w:ascii="Times New Roman" w:eastAsia="Times New Roman" w:hAnsi="Times New Roman" w:cs="Times New Roman"/>
          <w:bCs/>
          <w:kern w:val="36"/>
          <w:lang w:eastAsia="es-ES_tradnl"/>
        </w:rPr>
        <w:t>robustecer</w:t>
      </w:r>
      <w:r w:rsidR="00330A67" w:rsidRPr="00575EFD">
        <w:rPr>
          <w:rFonts w:ascii="Times New Roman" w:eastAsia="Times New Roman" w:hAnsi="Times New Roman" w:cs="Times New Roman"/>
          <w:bCs/>
          <w:kern w:val="36"/>
          <w:lang w:eastAsia="es-ES_tradnl"/>
        </w:rPr>
        <w:t xml:space="preserve"> su formación y lograr tener una provechosa práctica orquestal</w:t>
      </w:r>
      <w:r w:rsidR="00C54CF5" w:rsidRPr="00575EFD">
        <w:rPr>
          <w:rFonts w:ascii="Times New Roman" w:eastAsia="Times New Roman" w:hAnsi="Times New Roman" w:cs="Times New Roman"/>
          <w:bCs/>
          <w:kern w:val="36"/>
          <w:lang w:eastAsia="es-ES_tradnl"/>
        </w:rPr>
        <w:t xml:space="preserve"> (ver figura 4).</w:t>
      </w:r>
    </w:p>
    <w:p w14:paraId="6F0FD24F" w14:textId="77777777" w:rsidR="00A8604F" w:rsidRPr="00575EFD" w:rsidRDefault="00A8604F"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p>
    <w:p w14:paraId="361339CD" w14:textId="4B5C986F" w:rsidR="00C54CF5" w:rsidRPr="00575EFD" w:rsidRDefault="00C54CF5" w:rsidP="00A8604F">
      <w:pPr>
        <w:pStyle w:val="Descripcin"/>
        <w:keepNext/>
        <w:spacing w:after="0" w:line="360" w:lineRule="auto"/>
        <w:jc w:val="center"/>
        <w:rPr>
          <w:i w:val="0"/>
          <w:iCs w:val="0"/>
          <w:color w:val="auto"/>
          <w:sz w:val="24"/>
          <w:szCs w:val="24"/>
        </w:rPr>
      </w:pPr>
      <w:r w:rsidRPr="00575EFD">
        <w:rPr>
          <w:b/>
          <w:bCs/>
          <w:i w:val="0"/>
          <w:iCs w:val="0"/>
          <w:color w:val="auto"/>
          <w:sz w:val="24"/>
          <w:szCs w:val="24"/>
        </w:rPr>
        <w:t>Figura 4.</w:t>
      </w:r>
      <w:r w:rsidRPr="00575EFD">
        <w:rPr>
          <w:i w:val="0"/>
          <w:iCs w:val="0"/>
          <w:color w:val="auto"/>
          <w:sz w:val="24"/>
          <w:szCs w:val="24"/>
        </w:rPr>
        <w:t xml:space="preserve"> Conocimientos musicales previos y clases individuales</w:t>
      </w:r>
    </w:p>
    <w:p w14:paraId="26E30F60" w14:textId="2AD33BDA" w:rsidR="00C54CF5" w:rsidRPr="00575EFD" w:rsidRDefault="00C54CF5" w:rsidP="00A8604F">
      <w:pPr>
        <w:pStyle w:val="Prrafodelista"/>
        <w:spacing w:line="360" w:lineRule="auto"/>
        <w:ind w:left="0" w:firstLine="709"/>
        <w:jc w:val="center"/>
        <w:textAlignment w:val="baseline"/>
        <w:outlineLvl w:val="0"/>
        <w:rPr>
          <w:rFonts w:ascii="Times New Roman" w:eastAsia="Times New Roman" w:hAnsi="Times New Roman" w:cs="Times New Roman"/>
          <w:bCs/>
          <w:kern w:val="36"/>
          <w:lang w:eastAsia="es-ES_tradnl"/>
        </w:rPr>
      </w:pPr>
      <w:r w:rsidRPr="00575EFD">
        <w:rPr>
          <w:noProof/>
        </w:rPr>
        <w:drawing>
          <wp:inline distT="0" distB="0" distL="0" distR="0" wp14:anchorId="59157F3F" wp14:editId="7C22AEE2">
            <wp:extent cx="4226420" cy="2194984"/>
            <wp:effectExtent l="0" t="0" r="3175"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088"/>
                    <a:stretch/>
                  </pic:blipFill>
                  <pic:spPr bwMode="auto">
                    <a:xfrm>
                      <a:off x="0" y="0"/>
                      <a:ext cx="4314734" cy="2240850"/>
                    </a:xfrm>
                    <a:prstGeom prst="rect">
                      <a:avLst/>
                    </a:prstGeom>
                    <a:noFill/>
                    <a:ln>
                      <a:noFill/>
                    </a:ln>
                    <a:extLst>
                      <a:ext uri="{53640926-AAD7-44D8-BBD7-CCE9431645EC}">
                        <a14:shadowObscured xmlns:a14="http://schemas.microsoft.com/office/drawing/2010/main"/>
                      </a:ext>
                    </a:extLst>
                  </pic:spPr>
                </pic:pic>
              </a:graphicData>
            </a:graphic>
          </wp:inline>
        </w:drawing>
      </w:r>
    </w:p>
    <w:p w14:paraId="44AC3C80" w14:textId="77777777" w:rsidR="00C54CF5" w:rsidRPr="00575EFD" w:rsidRDefault="00C54CF5" w:rsidP="00A8604F">
      <w:pPr>
        <w:pStyle w:val="Descripcin"/>
        <w:spacing w:after="0" w:line="360" w:lineRule="auto"/>
        <w:jc w:val="center"/>
        <w:rPr>
          <w:bCs/>
          <w:i w:val="0"/>
          <w:iCs w:val="0"/>
          <w:color w:val="auto"/>
          <w:kern w:val="36"/>
          <w:sz w:val="24"/>
          <w:szCs w:val="24"/>
        </w:rPr>
      </w:pPr>
      <w:r w:rsidRPr="00575EFD">
        <w:rPr>
          <w:b/>
          <w:bCs/>
          <w:i w:val="0"/>
          <w:iCs w:val="0"/>
          <w:color w:val="auto"/>
          <w:sz w:val="24"/>
          <w:szCs w:val="24"/>
        </w:rPr>
        <w:t>Fuente:</w:t>
      </w:r>
      <w:r w:rsidRPr="00575EFD">
        <w:rPr>
          <w:i w:val="0"/>
          <w:iCs w:val="0"/>
          <w:color w:val="auto"/>
          <w:sz w:val="24"/>
          <w:szCs w:val="24"/>
        </w:rPr>
        <w:t xml:space="preserve"> Elaboración propia</w:t>
      </w:r>
    </w:p>
    <w:p w14:paraId="5B2AF3D3" w14:textId="5E5A9D77" w:rsidR="00330A67" w:rsidRPr="00575EFD" w:rsidRDefault="00330A67"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lastRenderedPageBreak/>
        <w:t>Finalmente</w:t>
      </w:r>
      <w:r w:rsidR="00C54CF5"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la mayoría </w:t>
      </w:r>
      <w:r w:rsidR="00C54CF5" w:rsidRPr="00575EFD">
        <w:rPr>
          <w:rFonts w:ascii="Times New Roman" w:eastAsia="Times New Roman" w:hAnsi="Times New Roman" w:cs="Times New Roman"/>
          <w:bCs/>
          <w:kern w:val="36"/>
          <w:lang w:eastAsia="es-ES_tradnl"/>
        </w:rPr>
        <w:t>de los participantes</w:t>
      </w:r>
      <w:r w:rsidRPr="00575EFD">
        <w:rPr>
          <w:rFonts w:ascii="Times New Roman" w:eastAsia="Times New Roman" w:hAnsi="Times New Roman" w:cs="Times New Roman"/>
          <w:bCs/>
          <w:kern w:val="36"/>
          <w:lang w:eastAsia="es-ES_tradnl"/>
        </w:rPr>
        <w:t xml:space="preserve"> opin</w:t>
      </w:r>
      <w:r w:rsidR="00C54CF5" w:rsidRPr="00575EFD">
        <w:rPr>
          <w:rFonts w:ascii="Times New Roman" w:eastAsia="Times New Roman" w:hAnsi="Times New Roman" w:cs="Times New Roman"/>
          <w:bCs/>
          <w:kern w:val="36"/>
          <w:lang w:eastAsia="es-ES_tradnl"/>
        </w:rPr>
        <w:t>ó</w:t>
      </w:r>
      <w:r w:rsidRPr="00575EFD">
        <w:rPr>
          <w:rFonts w:ascii="Times New Roman" w:eastAsia="Times New Roman" w:hAnsi="Times New Roman" w:cs="Times New Roman"/>
          <w:bCs/>
          <w:kern w:val="36"/>
          <w:lang w:eastAsia="es-ES_tradnl"/>
        </w:rPr>
        <w:t xml:space="preserve"> que se debería de difundir la música clásica por tener una estructura académica</w:t>
      </w:r>
      <w:r w:rsidR="00C54CF5" w:rsidRPr="00575EFD">
        <w:rPr>
          <w:rFonts w:ascii="Times New Roman" w:eastAsia="Times New Roman" w:hAnsi="Times New Roman" w:cs="Times New Roman"/>
          <w:bCs/>
          <w:kern w:val="36"/>
          <w:lang w:eastAsia="es-ES_tradnl"/>
        </w:rPr>
        <w:t xml:space="preserve">, </w:t>
      </w:r>
      <w:r w:rsidR="00E911ED" w:rsidRPr="00575EFD">
        <w:rPr>
          <w:rFonts w:ascii="Times New Roman" w:eastAsia="Times New Roman" w:hAnsi="Times New Roman" w:cs="Times New Roman"/>
          <w:bCs/>
          <w:kern w:val="36"/>
          <w:lang w:eastAsia="es-ES_tradnl"/>
        </w:rPr>
        <w:t xml:space="preserve">y lograr con ella </w:t>
      </w:r>
      <w:r w:rsidR="00C54CF5" w:rsidRPr="00575EFD">
        <w:rPr>
          <w:rFonts w:ascii="Times New Roman" w:eastAsia="Times New Roman" w:hAnsi="Times New Roman" w:cs="Times New Roman"/>
          <w:bCs/>
          <w:kern w:val="36"/>
          <w:lang w:eastAsia="es-ES_tradnl"/>
        </w:rPr>
        <w:t xml:space="preserve">que los </w:t>
      </w:r>
      <w:r w:rsidR="00A01A51" w:rsidRPr="00575EFD">
        <w:rPr>
          <w:rFonts w:ascii="Times New Roman" w:eastAsia="Times New Roman" w:hAnsi="Times New Roman" w:cs="Times New Roman"/>
          <w:bCs/>
          <w:kern w:val="36"/>
          <w:lang w:eastAsia="es-ES_tradnl"/>
        </w:rPr>
        <w:t>estudiantes</w:t>
      </w:r>
      <w:r w:rsidR="00C54CF5" w:rsidRPr="00575EFD">
        <w:rPr>
          <w:rFonts w:ascii="Times New Roman" w:eastAsia="Times New Roman" w:hAnsi="Times New Roman" w:cs="Times New Roman"/>
          <w:bCs/>
          <w:kern w:val="36"/>
          <w:lang w:eastAsia="es-ES_tradnl"/>
        </w:rPr>
        <w:t xml:space="preserve"> adquieran el conocimiento de un repertorio global que les brinde la oportunidad de integrarse en cualquier orquesta o continuar los estudios formales en la música, teniendo como primer acercamiento las oportunidades que </w:t>
      </w:r>
      <w:r w:rsidRPr="00575EFD">
        <w:rPr>
          <w:rFonts w:ascii="Times New Roman" w:eastAsia="Times New Roman" w:hAnsi="Times New Roman" w:cs="Times New Roman"/>
          <w:bCs/>
          <w:kern w:val="36"/>
          <w:lang w:eastAsia="es-ES_tradnl"/>
        </w:rPr>
        <w:t>los coros y orquestas juveniles</w:t>
      </w:r>
      <w:r w:rsidR="00C54CF5" w:rsidRPr="00575EFD">
        <w:rPr>
          <w:rFonts w:ascii="Times New Roman" w:eastAsia="Times New Roman" w:hAnsi="Times New Roman" w:cs="Times New Roman"/>
          <w:bCs/>
          <w:kern w:val="36"/>
          <w:lang w:eastAsia="es-ES_tradnl"/>
        </w:rPr>
        <w:t xml:space="preserve"> pueden ofrecer como un derecho cultural que todo ser humano debería tener</w:t>
      </w:r>
      <w:r w:rsidR="007E78A7" w:rsidRPr="00575EFD">
        <w:rPr>
          <w:rFonts w:ascii="Times New Roman" w:eastAsia="Times New Roman" w:hAnsi="Times New Roman" w:cs="Times New Roman"/>
          <w:bCs/>
          <w:kern w:val="36"/>
          <w:lang w:eastAsia="es-ES_tradnl"/>
        </w:rPr>
        <w:t xml:space="preserve"> (ver figura 5).</w:t>
      </w:r>
    </w:p>
    <w:p w14:paraId="32BA3B87" w14:textId="77777777" w:rsidR="00A8604F" w:rsidRPr="00575EFD" w:rsidRDefault="00A8604F"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p>
    <w:p w14:paraId="5722A8A1" w14:textId="567C28BE" w:rsidR="007E78A7" w:rsidRPr="00575EFD" w:rsidRDefault="007E78A7">
      <w:pPr>
        <w:pStyle w:val="Descripcin"/>
        <w:keepNext/>
        <w:spacing w:after="0" w:line="360" w:lineRule="auto"/>
        <w:jc w:val="center"/>
        <w:rPr>
          <w:i w:val="0"/>
          <w:iCs w:val="0"/>
          <w:color w:val="auto"/>
          <w:sz w:val="24"/>
          <w:szCs w:val="24"/>
        </w:rPr>
      </w:pPr>
      <w:r w:rsidRPr="00575EFD">
        <w:rPr>
          <w:b/>
          <w:bCs/>
          <w:i w:val="0"/>
          <w:iCs w:val="0"/>
          <w:color w:val="auto"/>
          <w:sz w:val="24"/>
          <w:szCs w:val="24"/>
        </w:rPr>
        <w:t>Figura 5.</w:t>
      </w:r>
      <w:r w:rsidRPr="00575EFD">
        <w:rPr>
          <w:i w:val="0"/>
          <w:iCs w:val="0"/>
          <w:color w:val="auto"/>
          <w:sz w:val="24"/>
          <w:szCs w:val="24"/>
        </w:rPr>
        <w:t xml:space="preserve"> Música que debería de difundirse en los coros y orquestas juveniles</w:t>
      </w:r>
    </w:p>
    <w:p w14:paraId="667D5026" w14:textId="7433F72F" w:rsidR="00C54CF5" w:rsidRPr="00575EFD" w:rsidRDefault="00C54CF5" w:rsidP="00A8604F">
      <w:pPr>
        <w:pStyle w:val="Prrafodelista"/>
        <w:spacing w:line="360" w:lineRule="auto"/>
        <w:ind w:left="0" w:firstLine="709"/>
        <w:jc w:val="right"/>
        <w:textAlignment w:val="baseline"/>
        <w:outlineLvl w:val="0"/>
        <w:rPr>
          <w:rFonts w:ascii="Times New Roman" w:eastAsia="Times New Roman" w:hAnsi="Times New Roman" w:cs="Times New Roman"/>
          <w:bCs/>
          <w:kern w:val="36"/>
          <w:lang w:eastAsia="es-ES_tradnl"/>
        </w:rPr>
      </w:pPr>
      <w:r w:rsidRPr="00575EFD">
        <w:rPr>
          <w:noProof/>
        </w:rPr>
        <w:drawing>
          <wp:inline distT="0" distB="0" distL="0" distR="0" wp14:anchorId="6CF7D197" wp14:editId="6A386BCF">
            <wp:extent cx="4868334" cy="16152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153"/>
                    <a:stretch/>
                  </pic:blipFill>
                  <pic:spPr bwMode="auto">
                    <a:xfrm>
                      <a:off x="0" y="0"/>
                      <a:ext cx="4963071" cy="1646683"/>
                    </a:xfrm>
                    <a:prstGeom prst="rect">
                      <a:avLst/>
                    </a:prstGeom>
                    <a:noFill/>
                    <a:ln>
                      <a:noFill/>
                    </a:ln>
                    <a:extLst>
                      <a:ext uri="{53640926-AAD7-44D8-BBD7-CCE9431645EC}">
                        <a14:shadowObscured xmlns:a14="http://schemas.microsoft.com/office/drawing/2010/main"/>
                      </a:ext>
                    </a:extLst>
                  </pic:spPr>
                </pic:pic>
              </a:graphicData>
            </a:graphic>
          </wp:inline>
        </w:drawing>
      </w:r>
    </w:p>
    <w:p w14:paraId="2E82A38E" w14:textId="77777777" w:rsidR="007E78A7" w:rsidRPr="00575EFD" w:rsidRDefault="007E78A7" w:rsidP="00A8604F">
      <w:pPr>
        <w:pStyle w:val="Descripcin"/>
        <w:spacing w:after="0" w:line="360" w:lineRule="auto"/>
        <w:jc w:val="center"/>
        <w:rPr>
          <w:i w:val="0"/>
          <w:iCs w:val="0"/>
          <w:color w:val="auto"/>
          <w:kern w:val="36"/>
          <w:sz w:val="24"/>
          <w:szCs w:val="24"/>
        </w:rPr>
      </w:pPr>
      <w:r w:rsidRPr="00575EFD">
        <w:rPr>
          <w:i w:val="0"/>
          <w:iCs w:val="0"/>
          <w:color w:val="auto"/>
          <w:sz w:val="24"/>
          <w:szCs w:val="24"/>
        </w:rPr>
        <w:t>Fuente: Elaboración propia</w:t>
      </w:r>
    </w:p>
    <w:p w14:paraId="2E19D536" w14:textId="6AD1C964" w:rsidR="00330A67" w:rsidRPr="00575EFD" w:rsidRDefault="00256CC3" w:rsidP="00FE24D0">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 xml:space="preserve">Respecto a </w:t>
      </w:r>
      <w:r w:rsidR="00330A67" w:rsidRPr="00575EFD">
        <w:rPr>
          <w:rFonts w:ascii="Times New Roman" w:eastAsia="Times New Roman" w:hAnsi="Times New Roman" w:cs="Times New Roman"/>
          <w:bCs/>
          <w:kern w:val="36"/>
          <w:lang w:eastAsia="es-ES_tradnl"/>
        </w:rPr>
        <w:t>las preguntas abiertas</w:t>
      </w:r>
      <w:r w:rsidRPr="00575EFD">
        <w:rPr>
          <w:rFonts w:ascii="Times New Roman" w:eastAsia="Times New Roman" w:hAnsi="Times New Roman" w:cs="Times New Roman"/>
          <w:bCs/>
          <w:kern w:val="36"/>
          <w:lang w:eastAsia="es-ES_tradnl"/>
        </w:rPr>
        <w:t>,</w:t>
      </w:r>
      <w:r w:rsidR="00330A67" w:rsidRPr="00575EFD">
        <w:rPr>
          <w:rFonts w:ascii="Times New Roman" w:eastAsia="Times New Roman" w:hAnsi="Times New Roman" w:cs="Times New Roman"/>
          <w:bCs/>
          <w:kern w:val="36"/>
          <w:lang w:eastAsia="es-ES_tradnl"/>
        </w:rPr>
        <w:t xml:space="preserve"> se hizo un análisis del discurso para poder observar claramente las aportaciones principales y que más se mencionan en las respuestas.</w:t>
      </w:r>
      <w:r w:rsidR="0016289A" w:rsidRPr="00575EFD">
        <w:rPr>
          <w:rFonts w:ascii="Times New Roman" w:eastAsia="Times New Roman" w:hAnsi="Times New Roman" w:cs="Times New Roman"/>
          <w:bCs/>
          <w:kern w:val="36"/>
          <w:lang w:eastAsia="es-ES_tradnl"/>
        </w:rPr>
        <w:t xml:space="preserve"> </w:t>
      </w:r>
      <w:r w:rsidR="00330A67" w:rsidRPr="00575EFD">
        <w:rPr>
          <w:rFonts w:ascii="Times New Roman" w:eastAsia="Times New Roman" w:hAnsi="Times New Roman" w:cs="Times New Roman"/>
          <w:bCs/>
          <w:kern w:val="36"/>
          <w:lang w:eastAsia="es-ES_tradnl"/>
        </w:rPr>
        <w:t>En la primer</w:t>
      </w:r>
      <w:r w:rsidR="00F07AEB" w:rsidRPr="00575EFD">
        <w:rPr>
          <w:rFonts w:ascii="Times New Roman" w:eastAsia="Times New Roman" w:hAnsi="Times New Roman" w:cs="Times New Roman"/>
          <w:bCs/>
          <w:kern w:val="36"/>
          <w:lang w:eastAsia="es-ES_tradnl"/>
        </w:rPr>
        <w:t>a</w:t>
      </w:r>
      <w:r w:rsidR="00330A67" w:rsidRPr="00575EFD">
        <w:rPr>
          <w:rFonts w:ascii="Times New Roman" w:eastAsia="Times New Roman" w:hAnsi="Times New Roman" w:cs="Times New Roman"/>
          <w:bCs/>
          <w:kern w:val="36"/>
          <w:lang w:eastAsia="es-ES_tradnl"/>
        </w:rPr>
        <w:t xml:space="preserve"> pregunta abierta</w:t>
      </w:r>
      <w:r w:rsidR="00F96206" w:rsidRPr="00575EFD">
        <w:rPr>
          <w:rFonts w:ascii="Times New Roman" w:eastAsia="Times New Roman" w:hAnsi="Times New Roman" w:cs="Times New Roman"/>
          <w:bCs/>
          <w:kern w:val="36"/>
          <w:lang w:eastAsia="es-ES_tradnl"/>
        </w:rPr>
        <w:t>,</w:t>
      </w:r>
      <w:r w:rsidR="00330A67" w:rsidRPr="00575EFD">
        <w:rPr>
          <w:rFonts w:ascii="Times New Roman" w:eastAsia="Times New Roman" w:hAnsi="Times New Roman" w:cs="Times New Roman"/>
          <w:bCs/>
          <w:kern w:val="36"/>
          <w:lang w:eastAsia="es-ES_tradnl"/>
        </w:rPr>
        <w:t xml:space="preserve"> </w:t>
      </w:r>
      <w:r w:rsidR="00F96206" w:rsidRPr="00575EFD">
        <w:rPr>
          <w:rFonts w:ascii="Times New Roman" w:eastAsia="Times New Roman" w:hAnsi="Times New Roman" w:cs="Times New Roman"/>
          <w:bCs/>
          <w:kern w:val="36"/>
          <w:lang w:eastAsia="es-ES_tradnl"/>
        </w:rPr>
        <w:t>“</w:t>
      </w:r>
      <w:r w:rsidR="00330A67" w:rsidRPr="00575EFD">
        <w:rPr>
          <w:rFonts w:ascii="Times New Roman" w:eastAsia="Times New Roman" w:hAnsi="Times New Roman" w:cs="Times New Roman"/>
          <w:bCs/>
          <w:kern w:val="36"/>
          <w:lang w:eastAsia="es-ES_tradnl"/>
        </w:rPr>
        <w:t>¿Cómo piensas que podría fortalecer en la educación integral la práctica musical a través de coros y orquestas en los niveles de primaria y secundaria</w:t>
      </w:r>
      <w:r w:rsidR="00F96206"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l</w:t>
      </w:r>
      <w:r w:rsidR="00330A67" w:rsidRPr="00575EFD">
        <w:rPr>
          <w:rFonts w:ascii="Times New Roman" w:eastAsia="Times New Roman" w:hAnsi="Times New Roman" w:cs="Times New Roman"/>
          <w:bCs/>
          <w:kern w:val="36"/>
          <w:lang w:eastAsia="es-ES_tradnl"/>
        </w:rPr>
        <w:t>a mayoría expone que la educación se fortalece con estas prácticas porque infunde disciplina, trabajo en equipo, hace que los estudiantes se sensibilicen y mejore</w:t>
      </w:r>
      <w:r w:rsidR="00F96206" w:rsidRPr="00575EFD">
        <w:rPr>
          <w:rFonts w:ascii="Times New Roman" w:eastAsia="Times New Roman" w:hAnsi="Times New Roman" w:cs="Times New Roman"/>
          <w:bCs/>
          <w:kern w:val="36"/>
          <w:lang w:eastAsia="es-ES_tradnl"/>
        </w:rPr>
        <w:t>n</w:t>
      </w:r>
      <w:r w:rsidR="00330A67" w:rsidRPr="00575EFD">
        <w:rPr>
          <w:rFonts w:ascii="Times New Roman" w:eastAsia="Times New Roman" w:hAnsi="Times New Roman" w:cs="Times New Roman"/>
          <w:bCs/>
          <w:kern w:val="36"/>
          <w:lang w:eastAsia="es-ES_tradnl"/>
        </w:rPr>
        <w:t xml:space="preserve"> su comportamiento</w:t>
      </w:r>
      <w:r w:rsidR="00EB5B54" w:rsidRPr="00575EFD">
        <w:rPr>
          <w:rFonts w:ascii="Times New Roman" w:eastAsia="Times New Roman" w:hAnsi="Times New Roman" w:cs="Times New Roman"/>
          <w:bCs/>
          <w:kern w:val="36"/>
          <w:lang w:eastAsia="es-ES_tradnl"/>
        </w:rPr>
        <w:t>;</w:t>
      </w:r>
      <w:r w:rsidR="00330A67" w:rsidRPr="00575EFD">
        <w:rPr>
          <w:rFonts w:ascii="Times New Roman" w:eastAsia="Times New Roman" w:hAnsi="Times New Roman" w:cs="Times New Roman"/>
          <w:bCs/>
          <w:kern w:val="36"/>
          <w:lang w:eastAsia="es-ES_tradnl"/>
        </w:rPr>
        <w:t xml:space="preserve"> se desarrolla la empatía y la creatividad</w:t>
      </w:r>
      <w:r w:rsidR="004F0D15" w:rsidRPr="00575EFD">
        <w:rPr>
          <w:rFonts w:ascii="Times New Roman" w:eastAsia="Times New Roman" w:hAnsi="Times New Roman" w:cs="Times New Roman"/>
          <w:bCs/>
          <w:kern w:val="36"/>
          <w:lang w:eastAsia="es-ES_tradnl"/>
        </w:rPr>
        <w:t>, lo que genera</w:t>
      </w:r>
      <w:r w:rsidR="00330A67" w:rsidRPr="00575EFD">
        <w:rPr>
          <w:rFonts w:ascii="Times New Roman" w:eastAsia="Times New Roman" w:hAnsi="Times New Roman" w:cs="Times New Roman"/>
          <w:bCs/>
          <w:kern w:val="36"/>
          <w:lang w:eastAsia="es-ES_tradnl"/>
        </w:rPr>
        <w:t xml:space="preserve"> un ambiente de bienestar que permite incrementar sus relaciones interpersonales. La música desarrolla habilidades cognitivas, mejora la concentración de los jóvenes e involucra emociones dentro de su aprendizaje</w:t>
      </w:r>
      <w:r w:rsidR="005904DD" w:rsidRPr="00575EFD">
        <w:rPr>
          <w:rFonts w:ascii="Times New Roman" w:eastAsia="Times New Roman" w:hAnsi="Times New Roman" w:cs="Times New Roman"/>
          <w:bCs/>
          <w:kern w:val="36"/>
          <w:lang w:eastAsia="es-ES_tradnl"/>
        </w:rPr>
        <w:t>, gracias a todo lo cual se logra</w:t>
      </w:r>
      <w:r w:rsidR="00330A67" w:rsidRPr="00575EFD">
        <w:rPr>
          <w:rFonts w:ascii="Times New Roman" w:eastAsia="Times New Roman" w:hAnsi="Times New Roman" w:cs="Times New Roman"/>
          <w:bCs/>
          <w:kern w:val="36"/>
          <w:lang w:eastAsia="es-ES_tradnl"/>
        </w:rPr>
        <w:t xml:space="preserve"> que </w:t>
      </w:r>
      <w:r w:rsidR="005904DD" w:rsidRPr="00575EFD">
        <w:rPr>
          <w:rFonts w:ascii="Times New Roman" w:eastAsia="Times New Roman" w:hAnsi="Times New Roman" w:cs="Times New Roman"/>
          <w:bCs/>
          <w:kern w:val="36"/>
          <w:lang w:eastAsia="es-ES_tradnl"/>
        </w:rPr>
        <w:t>e</w:t>
      </w:r>
      <w:r w:rsidR="00330A67" w:rsidRPr="00575EFD">
        <w:rPr>
          <w:rFonts w:ascii="Times New Roman" w:eastAsia="Times New Roman" w:hAnsi="Times New Roman" w:cs="Times New Roman"/>
          <w:bCs/>
          <w:kern w:val="36"/>
          <w:lang w:eastAsia="es-ES_tradnl"/>
        </w:rPr>
        <w:t>ste sea más efectivo.</w:t>
      </w:r>
    </w:p>
    <w:p w14:paraId="3979ED2C" w14:textId="3C63AAFD" w:rsidR="00330A67" w:rsidRPr="00575EFD" w:rsidRDefault="00330A67" w:rsidP="00FE24D0">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En la segunda pregunta abierta</w:t>
      </w:r>
      <w:r w:rsidR="005904DD"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w:t>
      </w:r>
      <w:r w:rsidR="005904DD"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¿Cuáles son los beneficios a nivel académico que pueden lograr los alumnos por el hecho de tocar en una orquesta o cantar en un coro?</w:t>
      </w:r>
      <w:r w:rsidR="005904DD" w:rsidRPr="00575EFD">
        <w:rPr>
          <w:rFonts w:ascii="Times New Roman" w:eastAsia="Times New Roman" w:hAnsi="Times New Roman" w:cs="Times New Roman"/>
          <w:bCs/>
          <w:kern w:val="36"/>
          <w:lang w:eastAsia="es-ES_tradnl"/>
        </w:rPr>
        <w:t>”</w:t>
      </w:r>
      <w:r w:rsidR="00D9474E" w:rsidRPr="00575EFD">
        <w:rPr>
          <w:rFonts w:ascii="Times New Roman" w:eastAsia="Times New Roman" w:hAnsi="Times New Roman" w:cs="Times New Roman"/>
          <w:bCs/>
          <w:kern w:val="36"/>
          <w:lang w:eastAsia="es-ES_tradnl"/>
        </w:rPr>
        <w:t>,</w:t>
      </w:r>
      <w:r w:rsidR="005904DD" w:rsidRPr="00575EFD">
        <w:rPr>
          <w:rFonts w:ascii="Times New Roman" w:eastAsia="Times New Roman" w:hAnsi="Times New Roman" w:cs="Times New Roman"/>
          <w:bCs/>
          <w:kern w:val="36"/>
          <w:lang w:eastAsia="es-ES_tradnl"/>
        </w:rPr>
        <w:t xml:space="preserve"> </w:t>
      </w:r>
      <w:r w:rsidR="00D9474E" w:rsidRPr="00575EFD">
        <w:rPr>
          <w:rFonts w:ascii="Times New Roman" w:eastAsia="Times New Roman" w:hAnsi="Times New Roman" w:cs="Times New Roman"/>
          <w:bCs/>
          <w:kern w:val="36"/>
          <w:lang w:eastAsia="es-ES_tradnl"/>
        </w:rPr>
        <w:t>l</w:t>
      </w:r>
      <w:r w:rsidRPr="00575EFD">
        <w:rPr>
          <w:rFonts w:ascii="Times New Roman" w:eastAsia="Times New Roman" w:hAnsi="Times New Roman" w:cs="Times New Roman"/>
          <w:bCs/>
          <w:kern w:val="36"/>
          <w:lang w:eastAsia="es-ES_tradnl"/>
        </w:rPr>
        <w:t>a música incrementa las capacidades cognitivas,</w:t>
      </w:r>
      <w:r w:rsidR="005904DD" w:rsidRPr="00575EFD">
        <w:rPr>
          <w:rFonts w:ascii="Times New Roman" w:eastAsia="Times New Roman" w:hAnsi="Times New Roman" w:cs="Times New Roman"/>
          <w:bCs/>
          <w:kern w:val="36"/>
          <w:lang w:eastAsia="es-ES_tradnl"/>
        </w:rPr>
        <w:t xml:space="preserve"> según el discurso de los participantes; desarrolla</w:t>
      </w:r>
      <w:r w:rsidRPr="00575EFD">
        <w:rPr>
          <w:rFonts w:ascii="Times New Roman" w:eastAsia="Times New Roman" w:hAnsi="Times New Roman" w:cs="Times New Roman"/>
          <w:bCs/>
          <w:kern w:val="36"/>
          <w:lang w:eastAsia="es-ES_tradnl"/>
        </w:rPr>
        <w:t xml:space="preserve"> diversas estructuras cerebrales</w:t>
      </w:r>
      <w:r w:rsidR="009734C0"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la notación musical es de izquierda a derecha y de arriba abajo</w:t>
      </w:r>
      <w:r w:rsidR="005904DD"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como lo es la escritura general</w:t>
      </w:r>
      <w:r w:rsidR="005904DD"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se logra una óptima concentración porque cada uno de los alumnos es protagonista y participante</w:t>
      </w:r>
      <w:r w:rsidR="005904DD"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 xml:space="preserve">beneficia el pensamiento </w:t>
      </w:r>
      <w:r w:rsidR="003744BE" w:rsidRPr="00575EFD">
        <w:rPr>
          <w:rFonts w:ascii="Times New Roman" w:eastAsia="Times New Roman" w:hAnsi="Times New Roman" w:cs="Times New Roman"/>
          <w:bCs/>
          <w:kern w:val="36"/>
          <w:lang w:eastAsia="es-ES_tradnl"/>
        </w:rPr>
        <w:t>lógico-</w:t>
      </w:r>
      <w:r w:rsidRPr="00575EFD">
        <w:rPr>
          <w:rFonts w:ascii="Times New Roman" w:eastAsia="Times New Roman" w:hAnsi="Times New Roman" w:cs="Times New Roman"/>
          <w:bCs/>
          <w:kern w:val="36"/>
          <w:lang w:eastAsia="es-ES_tradnl"/>
        </w:rPr>
        <w:t xml:space="preserve">matemático y fortalece la lectoescritura. Las prácticas musicales mejoran la capacidad de </w:t>
      </w:r>
      <w:r w:rsidRPr="00575EFD">
        <w:rPr>
          <w:rFonts w:ascii="Times New Roman" w:eastAsia="Times New Roman" w:hAnsi="Times New Roman" w:cs="Times New Roman"/>
          <w:bCs/>
          <w:kern w:val="36"/>
          <w:lang w:eastAsia="es-ES_tradnl"/>
        </w:rPr>
        <w:lastRenderedPageBreak/>
        <w:t xml:space="preserve">concentración y atención sobre una tarea asignada, </w:t>
      </w:r>
      <w:r w:rsidR="009734C0" w:rsidRPr="00575EFD">
        <w:rPr>
          <w:rFonts w:ascii="Times New Roman" w:eastAsia="Times New Roman" w:hAnsi="Times New Roman" w:cs="Times New Roman"/>
          <w:bCs/>
          <w:kern w:val="36"/>
          <w:lang w:eastAsia="es-ES_tradnl"/>
        </w:rPr>
        <w:t xml:space="preserve">lo que </w:t>
      </w:r>
      <w:r w:rsidRPr="00575EFD">
        <w:rPr>
          <w:rFonts w:ascii="Times New Roman" w:eastAsia="Times New Roman" w:hAnsi="Times New Roman" w:cs="Times New Roman"/>
          <w:bCs/>
          <w:kern w:val="36"/>
          <w:lang w:eastAsia="es-ES_tradnl"/>
        </w:rPr>
        <w:t>estimula la memoria y la capacidad de análisis, adaptación y creatividad, elementos necesarios para el desarrollo del aprendizaje escolar. Finalmente</w:t>
      </w:r>
      <w:r w:rsidR="009734C0"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al ser la música un lenguaje universal, se logra tener una educación global, basada en valores que permitirá</w:t>
      </w:r>
      <w:r w:rsidR="009734C0" w:rsidRPr="00575EFD">
        <w:rPr>
          <w:rFonts w:ascii="Times New Roman" w:eastAsia="Times New Roman" w:hAnsi="Times New Roman" w:cs="Times New Roman"/>
          <w:bCs/>
          <w:kern w:val="36"/>
          <w:lang w:eastAsia="es-ES_tradnl"/>
        </w:rPr>
        <w:t>n</w:t>
      </w:r>
      <w:r w:rsidRPr="00575EFD">
        <w:rPr>
          <w:rFonts w:ascii="Times New Roman" w:eastAsia="Times New Roman" w:hAnsi="Times New Roman" w:cs="Times New Roman"/>
          <w:bCs/>
          <w:kern w:val="36"/>
          <w:lang w:eastAsia="es-ES_tradnl"/>
        </w:rPr>
        <w:t xml:space="preserve"> expandir sus actividades escolares y robustecer su educación integral.</w:t>
      </w:r>
    </w:p>
    <w:p w14:paraId="29E806DA" w14:textId="455B9E47" w:rsidR="00202392" w:rsidRPr="00575EFD" w:rsidRDefault="00202392" w:rsidP="00A8604F">
      <w:pPr>
        <w:pStyle w:val="Prrafodelista"/>
        <w:spacing w:line="360" w:lineRule="auto"/>
        <w:ind w:left="0"/>
        <w:jc w:val="both"/>
        <w:textAlignment w:val="baseline"/>
        <w:outlineLvl w:val="0"/>
        <w:rPr>
          <w:rFonts w:ascii="Times New Roman" w:eastAsia="Times New Roman" w:hAnsi="Times New Roman" w:cs="Times New Roman"/>
          <w:bCs/>
          <w:kern w:val="36"/>
          <w:lang w:eastAsia="es-ES_tradnl"/>
        </w:rPr>
      </w:pPr>
    </w:p>
    <w:p w14:paraId="6C883039" w14:textId="5E71714F" w:rsidR="00202392" w:rsidRPr="00575EFD" w:rsidRDefault="00202392" w:rsidP="00B65EA9">
      <w:pPr>
        <w:spacing w:line="360" w:lineRule="auto"/>
        <w:jc w:val="center"/>
        <w:rPr>
          <w:b/>
          <w:sz w:val="28"/>
          <w:szCs w:val="28"/>
          <w:lang w:val="es-ES"/>
        </w:rPr>
      </w:pPr>
      <w:r w:rsidRPr="00575EFD">
        <w:rPr>
          <w:b/>
          <w:sz w:val="32"/>
          <w:szCs w:val="32"/>
          <w:lang w:val="es-ES"/>
        </w:rPr>
        <w:t>Discusión</w:t>
      </w:r>
    </w:p>
    <w:p w14:paraId="36D10EE9" w14:textId="48A7FE03" w:rsidR="00202392" w:rsidRPr="00575EFD" w:rsidRDefault="00202392" w:rsidP="00A8604F">
      <w:pPr>
        <w:spacing w:line="360" w:lineRule="auto"/>
        <w:ind w:firstLine="709"/>
        <w:jc w:val="both"/>
        <w:rPr>
          <w:lang w:val="es-ES"/>
        </w:rPr>
      </w:pPr>
      <w:r w:rsidRPr="00575EFD">
        <w:rPr>
          <w:lang w:val="es-ES"/>
        </w:rPr>
        <w:t>El estudio se limitó a una población de 37 personas que</w:t>
      </w:r>
      <w:r w:rsidR="009734C0" w:rsidRPr="00575EFD">
        <w:rPr>
          <w:lang w:val="es-ES"/>
        </w:rPr>
        <w:t>,</w:t>
      </w:r>
      <w:r w:rsidRPr="00575EFD">
        <w:rPr>
          <w:lang w:val="es-ES"/>
        </w:rPr>
        <w:t xml:space="preserve"> en su mayoría</w:t>
      </w:r>
      <w:r w:rsidR="009734C0" w:rsidRPr="00575EFD">
        <w:rPr>
          <w:lang w:val="es-ES"/>
        </w:rPr>
        <w:t>,</w:t>
      </w:r>
      <w:r w:rsidRPr="00575EFD">
        <w:rPr>
          <w:lang w:val="es-ES"/>
        </w:rPr>
        <w:t xml:space="preserve"> resid</w:t>
      </w:r>
      <w:r w:rsidR="009734C0" w:rsidRPr="00575EFD">
        <w:rPr>
          <w:lang w:val="es-ES"/>
        </w:rPr>
        <w:t>ían</w:t>
      </w:r>
      <w:r w:rsidRPr="00575EFD">
        <w:rPr>
          <w:lang w:val="es-ES"/>
        </w:rPr>
        <w:t xml:space="preserve"> en el estado de Nuevo León</w:t>
      </w:r>
      <w:r w:rsidR="009734C0" w:rsidRPr="00575EFD">
        <w:rPr>
          <w:lang w:val="es-ES"/>
        </w:rPr>
        <w:t xml:space="preserve">. La </w:t>
      </w:r>
      <w:r w:rsidRPr="00575EFD">
        <w:rPr>
          <w:lang w:val="es-ES"/>
        </w:rPr>
        <w:t>muestra oscila entre los 16 y 67 años</w:t>
      </w:r>
      <w:r w:rsidR="009734C0" w:rsidRPr="00575EFD">
        <w:rPr>
          <w:lang w:val="es-ES"/>
        </w:rPr>
        <w:t>.</w:t>
      </w:r>
      <w:r w:rsidRPr="00575EFD">
        <w:rPr>
          <w:lang w:val="es-ES"/>
        </w:rPr>
        <w:t xml:space="preserve"> </w:t>
      </w:r>
      <w:r w:rsidR="009734C0" w:rsidRPr="00575EFD">
        <w:rPr>
          <w:lang w:val="es-ES"/>
        </w:rPr>
        <w:t xml:space="preserve">Y </w:t>
      </w:r>
      <w:r w:rsidRPr="00575EFD">
        <w:rPr>
          <w:lang w:val="es-ES"/>
        </w:rPr>
        <w:t>el total de los encuestados cuenta con estudios musicales profesionales, lo que significa que tienen experiencia en el quehacer musical y comprenden los beneficios que se adquieren al tener una actividad artística.</w:t>
      </w:r>
    </w:p>
    <w:p w14:paraId="178BD8A6" w14:textId="7C1ACA94" w:rsidR="00202392" w:rsidRPr="00575EFD" w:rsidRDefault="00202392" w:rsidP="00A8604F">
      <w:pPr>
        <w:spacing w:line="360" w:lineRule="auto"/>
        <w:ind w:firstLine="709"/>
        <w:jc w:val="both"/>
        <w:rPr>
          <w:lang w:val="es-ES"/>
        </w:rPr>
      </w:pPr>
      <w:r w:rsidRPr="00575EFD">
        <w:rPr>
          <w:lang w:val="es-ES"/>
        </w:rPr>
        <w:t xml:space="preserve">Las fortalezas que se observaron </w:t>
      </w:r>
      <w:r w:rsidR="00FC4D0F" w:rsidRPr="00575EFD">
        <w:rPr>
          <w:lang w:val="es-ES"/>
        </w:rPr>
        <w:t xml:space="preserve">apuntan a </w:t>
      </w:r>
      <w:r w:rsidRPr="00575EFD">
        <w:rPr>
          <w:lang w:val="es-ES"/>
        </w:rPr>
        <w:t>que existe gran interés por el desarrollo de este estudio a nivel nacional</w:t>
      </w:r>
      <w:r w:rsidR="009C68D9" w:rsidRPr="00575EFD">
        <w:rPr>
          <w:lang w:val="es-ES"/>
        </w:rPr>
        <w:t>,</w:t>
      </w:r>
      <w:r w:rsidRPr="00575EFD">
        <w:rPr>
          <w:lang w:val="es-ES"/>
        </w:rPr>
        <w:t xml:space="preserve"> porque la educación musical se ha relegado a través del tiempo como parte del currículo escolar en la población</w:t>
      </w:r>
      <w:r w:rsidR="004568EA" w:rsidRPr="00575EFD">
        <w:rPr>
          <w:lang w:val="es-ES"/>
        </w:rPr>
        <w:t xml:space="preserve"> </w:t>
      </w:r>
      <w:r w:rsidRPr="00575EFD">
        <w:rPr>
          <w:lang w:val="es-ES"/>
        </w:rPr>
        <w:t>de los niveles de educación básica obligatoria y</w:t>
      </w:r>
      <w:r w:rsidR="009C68D9" w:rsidRPr="00575EFD">
        <w:rPr>
          <w:lang w:val="es-ES"/>
        </w:rPr>
        <w:t>,</w:t>
      </w:r>
      <w:r w:rsidRPr="00575EFD">
        <w:rPr>
          <w:lang w:val="es-ES"/>
        </w:rPr>
        <w:t xml:space="preserve"> según la opinión de los participantes, se considera que la práctica en coros y orquestas juveniles puede nutrir la formación integral de los estudiantes, incrementa las capacidades cognitivas, robustece el pensamiento </w:t>
      </w:r>
      <w:r w:rsidR="004568EA" w:rsidRPr="00575EFD">
        <w:rPr>
          <w:lang w:val="es-ES"/>
        </w:rPr>
        <w:t>lógico-</w:t>
      </w:r>
      <w:r w:rsidRPr="00575EFD">
        <w:rPr>
          <w:lang w:val="es-ES"/>
        </w:rPr>
        <w:t xml:space="preserve">matemático, refuerza la lectoescritura y mejora la capacidad de concentración. Se observa que la música previene situaciones de violencia al ser una actividad de convivencia y </w:t>
      </w:r>
      <w:r w:rsidR="00FC4D0F" w:rsidRPr="00575EFD">
        <w:rPr>
          <w:lang w:val="es-ES"/>
        </w:rPr>
        <w:t xml:space="preserve">de </w:t>
      </w:r>
      <w:r w:rsidRPr="00575EFD">
        <w:rPr>
          <w:lang w:val="es-ES"/>
        </w:rPr>
        <w:t>trabajo colaborativo</w:t>
      </w:r>
      <w:r w:rsidR="004568EA" w:rsidRPr="00575EFD">
        <w:rPr>
          <w:lang w:val="es-ES"/>
        </w:rPr>
        <w:t>,</w:t>
      </w:r>
      <w:r w:rsidRPr="00575EFD">
        <w:rPr>
          <w:lang w:val="es-ES"/>
        </w:rPr>
        <w:t xml:space="preserve"> que permite desarrollar la empatía y promueve valores universales.</w:t>
      </w:r>
    </w:p>
    <w:p w14:paraId="72E71B49" w14:textId="2ADA875A" w:rsidR="00202392" w:rsidRPr="00575EFD" w:rsidRDefault="00202392" w:rsidP="00A8604F">
      <w:pPr>
        <w:spacing w:line="360" w:lineRule="auto"/>
        <w:ind w:firstLine="709"/>
        <w:jc w:val="both"/>
        <w:rPr>
          <w:lang w:val="es-ES"/>
        </w:rPr>
      </w:pPr>
      <w:r w:rsidRPr="00575EFD">
        <w:rPr>
          <w:lang w:val="es-ES"/>
        </w:rPr>
        <w:t>Finalmente, entre las debilidades se encuentra que</w:t>
      </w:r>
      <w:r w:rsidR="00025922" w:rsidRPr="00575EFD">
        <w:rPr>
          <w:lang w:val="es-ES"/>
        </w:rPr>
        <w:t xml:space="preserve"> la encuesta</w:t>
      </w:r>
      <w:r w:rsidRPr="00575EFD">
        <w:rPr>
          <w:lang w:val="es-ES"/>
        </w:rPr>
        <w:t xml:space="preserve"> pudo realizarse a una muestra más amplia con participantes del resto del país y posiblemente se pudieron incluir más preguntas de cada uno de los aspectos que se busc</w:t>
      </w:r>
      <w:r w:rsidR="00FC4D0F" w:rsidRPr="00575EFD">
        <w:rPr>
          <w:lang w:val="es-ES"/>
        </w:rPr>
        <w:t>ó</w:t>
      </w:r>
      <w:r w:rsidRPr="00575EFD">
        <w:rPr>
          <w:lang w:val="es-ES"/>
        </w:rPr>
        <w:t xml:space="preserve"> conocer. Sin embargo, aún queda abierta la posibilidad de ampliar el estudio con el fin de conocer otros beneficios y necesidades para lograr la implementación de una actividad artística en los jóvenes que les permita enriquecer su formación integral. </w:t>
      </w:r>
    </w:p>
    <w:p w14:paraId="2322B6C5" w14:textId="3F674031" w:rsidR="004029ED" w:rsidRDefault="004029ED" w:rsidP="00FE24D0">
      <w:pPr>
        <w:spacing w:line="360" w:lineRule="auto"/>
        <w:rPr>
          <w:b/>
          <w:kern w:val="36"/>
          <w:sz w:val="32"/>
          <w:szCs w:val="32"/>
          <w:lang w:val="es-ES"/>
        </w:rPr>
      </w:pPr>
    </w:p>
    <w:p w14:paraId="77167FE0" w14:textId="353499AE" w:rsidR="008555D9" w:rsidRDefault="008555D9" w:rsidP="00FE24D0">
      <w:pPr>
        <w:spacing w:line="360" w:lineRule="auto"/>
        <w:rPr>
          <w:b/>
          <w:kern w:val="36"/>
          <w:sz w:val="32"/>
          <w:szCs w:val="32"/>
          <w:lang w:val="es-ES"/>
        </w:rPr>
      </w:pPr>
    </w:p>
    <w:p w14:paraId="3DF871DE" w14:textId="7F351A53" w:rsidR="008555D9" w:rsidRDefault="008555D9" w:rsidP="00FE24D0">
      <w:pPr>
        <w:spacing w:line="360" w:lineRule="auto"/>
        <w:rPr>
          <w:b/>
          <w:kern w:val="36"/>
          <w:sz w:val="32"/>
          <w:szCs w:val="32"/>
          <w:lang w:val="es-ES"/>
        </w:rPr>
      </w:pPr>
    </w:p>
    <w:p w14:paraId="333FE9B3" w14:textId="77777777" w:rsidR="008555D9" w:rsidRPr="00575EFD" w:rsidRDefault="008555D9" w:rsidP="00FE24D0">
      <w:pPr>
        <w:spacing w:line="360" w:lineRule="auto"/>
        <w:rPr>
          <w:b/>
          <w:kern w:val="36"/>
          <w:sz w:val="32"/>
          <w:szCs w:val="32"/>
          <w:lang w:val="es-ES"/>
        </w:rPr>
      </w:pPr>
    </w:p>
    <w:p w14:paraId="4BF2EF9C" w14:textId="2C25044D" w:rsidR="00DD37FB" w:rsidRPr="00575EFD" w:rsidRDefault="00DD37FB" w:rsidP="00B65EA9">
      <w:pPr>
        <w:spacing w:line="360" w:lineRule="auto"/>
        <w:jc w:val="center"/>
        <w:rPr>
          <w:sz w:val="32"/>
          <w:szCs w:val="32"/>
          <w:lang w:val="es-ES"/>
        </w:rPr>
      </w:pPr>
      <w:r w:rsidRPr="00575EFD">
        <w:rPr>
          <w:b/>
          <w:kern w:val="36"/>
          <w:sz w:val="32"/>
          <w:szCs w:val="32"/>
        </w:rPr>
        <w:lastRenderedPageBreak/>
        <w:t>Conclusiones</w:t>
      </w:r>
    </w:p>
    <w:p w14:paraId="76239E43" w14:textId="6E7554A4" w:rsidR="0070472E" w:rsidRPr="00575EFD" w:rsidRDefault="00DD37FB"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Los beneficios que se pu</w:t>
      </w:r>
      <w:r w:rsidR="00833203" w:rsidRPr="00575EFD">
        <w:rPr>
          <w:rFonts w:ascii="Times New Roman" w:eastAsia="Times New Roman" w:hAnsi="Times New Roman" w:cs="Times New Roman"/>
          <w:bCs/>
          <w:kern w:val="36"/>
          <w:lang w:eastAsia="es-ES_tradnl"/>
        </w:rPr>
        <w:t>dieron</w:t>
      </w:r>
      <w:r w:rsidRPr="00575EFD">
        <w:rPr>
          <w:rFonts w:ascii="Times New Roman" w:eastAsia="Times New Roman" w:hAnsi="Times New Roman" w:cs="Times New Roman"/>
          <w:bCs/>
          <w:kern w:val="36"/>
          <w:lang w:eastAsia="es-ES_tradnl"/>
        </w:rPr>
        <w:t xml:space="preserve"> detectar en la práctica musical en los niveles de educación básica obligatoria en México muestran que es una actividad de formación </w:t>
      </w:r>
      <w:r w:rsidR="00833203" w:rsidRPr="00575EFD">
        <w:rPr>
          <w:rFonts w:ascii="Times New Roman" w:eastAsia="Times New Roman" w:hAnsi="Times New Roman" w:cs="Times New Roman"/>
          <w:bCs/>
          <w:kern w:val="36"/>
          <w:lang w:eastAsia="es-ES_tradnl"/>
        </w:rPr>
        <w:t>integral</w:t>
      </w:r>
      <w:r w:rsidRPr="00575EFD">
        <w:rPr>
          <w:rFonts w:ascii="Times New Roman" w:eastAsia="Times New Roman" w:hAnsi="Times New Roman" w:cs="Times New Roman"/>
          <w:bCs/>
          <w:kern w:val="36"/>
          <w:lang w:eastAsia="es-ES_tradnl"/>
        </w:rPr>
        <w:t xml:space="preserve"> que puede prevenir el delito y los embarazos no deseados en adolescentes</w:t>
      </w:r>
      <w:r w:rsidR="00025922" w:rsidRPr="00575EFD">
        <w:rPr>
          <w:rFonts w:ascii="Times New Roman" w:eastAsia="Times New Roman" w:hAnsi="Times New Roman" w:cs="Times New Roman"/>
          <w:bCs/>
          <w:kern w:val="36"/>
          <w:lang w:eastAsia="es-ES_tradnl"/>
        </w:rPr>
        <w:t xml:space="preserve">. Al </w:t>
      </w:r>
      <w:r w:rsidR="00833203" w:rsidRPr="00575EFD">
        <w:rPr>
          <w:rFonts w:ascii="Times New Roman" w:eastAsia="Times New Roman" w:hAnsi="Times New Roman" w:cs="Times New Roman"/>
          <w:bCs/>
          <w:kern w:val="36"/>
          <w:lang w:eastAsia="es-ES_tradnl"/>
        </w:rPr>
        <w:t>ser una actividad artística que desarrolla la empatía, el pensamiento crítico y el conocimiento autónomo, es posible que los adolescentes tengan un</w:t>
      </w:r>
      <w:r w:rsidR="00F07AEB" w:rsidRPr="00575EFD">
        <w:rPr>
          <w:rFonts w:ascii="Times New Roman" w:eastAsia="Times New Roman" w:hAnsi="Times New Roman" w:cs="Times New Roman"/>
          <w:bCs/>
          <w:kern w:val="36"/>
          <w:lang w:eastAsia="es-ES_tradnl"/>
        </w:rPr>
        <w:t>a</w:t>
      </w:r>
      <w:r w:rsidR="00833203" w:rsidRPr="00575EFD">
        <w:rPr>
          <w:rFonts w:ascii="Times New Roman" w:eastAsia="Times New Roman" w:hAnsi="Times New Roman" w:cs="Times New Roman"/>
          <w:bCs/>
          <w:kern w:val="36"/>
          <w:lang w:eastAsia="es-ES_tradnl"/>
        </w:rPr>
        <w:t xml:space="preserve"> visión más humanitaria</w:t>
      </w:r>
      <w:r w:rsidR="00B24793" w:rsidRPr="00575EFD">
        <w:rPr>
          <w:rFonts w:ascii="Times New Roman" w:eastAsia="Times New Roman" w:hAnsi="Times New Roman" w:cs="Times New Roman"/>
          <w:bCs/>
          <w:kern w:val="36"/>
          <w:lang w:eastAsia="es-ES_tradnl"/>
        </w:rPr>
        <w:t>.</w:t>
      </w:r>
    </w:p>
    <w:p w14:paraId="69CC2554" w14:textId="5F1C2535" w:rsidR="0070472E" w:rsidRPr="00575EFD" w:rsidRDefault="00B24793"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Según los resultados de la encuesta,</w:t>
      </w:r>
      <w:r w:rsidR="00A8604F" w:rsidRPr="00575EFD">
        <w:rPr>
          <w:rFonts w:ascii="Times New Roman" w:eastAsia="Times New Roman" w:hAnsi="Times New Roman" w:cs="Times New Roman"/>
          <w:bCs/>
          <w:kern w:val="36"/>
          <w:lang w:eastAsia="es-ES_tradnl"/>
        </w:rPr>
        <w:t xml:space="preserve"> </w:t>
      </w:r>
      <w:r w:rsidR="00DD37FB" w:rsidRPr="00575EFD">
        <w:rPr>
          <w:rFonts w:ascii="Times New Roman" w:eastAsia="Times New Roman" w:hAnsi="Times New Roman" w:cs="Times New Roman"/>
          <w:bCs/>
          <w:kern w:val="36"/>
          <w:lang w:eastAsia="es-ES_tradnl"/>
        </w:rPr>
        <w:t>definitivamente s</w:t>
      </w:r>
      <w:r w:rsidR="0070472E" w:rsidRPr="00575EFD">
        <w:rPr>
          <w:rFonts w:ascii="Times New Roman" w:eastAsia="Times New Roman" w:hAnsi="Times New Roman" w:cs="Times New Roman"/>
          <w:bCs/>
          <w:kern w:val="36"/>
          <w:lang w:eastAsia="es-ES_tradnl"/>
        </w:rPr>
        <w:t>í debería de ser obligatoria en los niveles escolares básicos por</w:t>
      </w:r>
      <w:r w:rsidR="00DD37FB" w:rsidRPr="00575EFD">
        <w:rPr>
          <w:rFonts w:ascii="Times New Roman" w:eastAsia="Times New Roman" w:hAnsi="Times New Roman" w:cs="Times New Roman"/>
          <w:bCs/>
          <w:kern w:val="36"/>
          <w:lang w:eastAsia="es-ES_tradnl"/>
        </w:rPr>
        <w:t xml:space="preserve"> ser una actividad integradora</w:t>
      </w:r>
      <w:r w:rsidRPr="00575EFD">
        <w:rPr>
          <w:rFonts w:ascii="Times New Roman" w:eastAsia="Times New Roman" w:hAnsi="Times New Roman" w:cs="Times New Roman"/>
          <w:bCs/>
          <w:kern w:val="36"/>
          <w:lang w:eastAsia="es-ES_tradnl"/>
        </w:rPr>
        <w:t>,</w:t>
      </w:r>
      <w:r w:rsidR="00DD37FB" w:rsidRPr="00575EFD">
        <w:rPr>
          <w:rFonts w:ascii="Times New Roman" w:eastAsia="Times New Roman" w:hAnsi="Times New Roman" w:cs="Times New Roman"/>
          <w:bCs/>
          <w:kern w:val="36"/>
          <w:lang w:eastAsia="es-ES_tradnl"/>
        </w:rPr>
        <w:t xml:space="preserve"> donde se incentiva el trabajo en equipo</w:t>
      </w:r>
      <w:r w:rsidR="0070472E"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y</w:t>
      </w:r>
      <w:r w:rsidR="00651730" w:rsidRPr="00575EFD">
        <w:rPr>
          <w:rFonts w:ascii="Times New Roman" w:eastAsia="Times New Roman" w:hAnsi="Times New Roman" w:cs="Times New Roman"/>
          <w:bCs/>
          <w:kern w:val="36"/>
          <w:lang w:eastAsia="es-ES_tradnl"/>
        </w:rPr>
        <w:t xml:space="preserve"> se</w:t>
      </w:r>
      <w:r w:rsidRPr="00575EFD">
        <w:rPr>
          <w:rFonts w:ascii="Times New Roman" w:eastAsia="Times New Roman" w:hAnsi="Times New Roman" w:cs="Times New Roman"/>
          <w:bCs/>
          <w:kern w:val="36"/>
          <w:lang w:eastAsia="es-ES_tradnl"/>
        </w:rPr>
        <w:t xml:space="preserve"> propicia </w:t>
      </w:r>
      <w:r w:rsidR="0070472E" w:rsidRPr="00575EFD">
        <w:rPr>
          <w:rFonts w:ascii="Times New Roman" w:eastAsia="Times New Roman" w:hAnsi="Times New Roman" w:cs="Times New Roman"/>
          <w:bCs/>
          <w:kern w:val="36"/>
          <w:lang w:eastAsia="es-ES_tradnl"/>
        </w:rPr>
        <w:t>la sana convivencia entre estudiantes</w:t>
      </w:r>
      <w:r w:rsidR="00651730" w:rsidRPr="00575EFD">
        <w:rPr>
          <w:rFonts w:ascii="Times New Roman" w:eastAsia="Times New Roman" w:hAnsi="Times New Roman" w:cs="Times New Roman"/>
          <w:bCs/>
          <w:kern w:val="36"/>
          <w:lang w:eastAsia="es-ES_tradnl"/>
        </w:rPr>
        <w:t xml:space="preserve">; insta a que </w:t>
      </w:r>
      <w:r w:rsidR="0070472E" w:rsidRPr="00575EFD">
        <w:rPr>
          <w:rFonts w:ascii="Times New Roman" w:eastAsia="Times New Roman" w:hAnsi="Times New Roman" w:cs="Times New Roman"/>
          <w:bCs/>
          <w:kern w:val="36"/>
          <w:lang w:eastAsia="es-ES_tradnl"/>
        </w:rPr>
        <w:t>trabajan por un objetivo en común</w:t>
      </w:r>
      <w:r w:rsidR="00651730" w:rsidRPr="00575EFD">
        <w:rPr>
          <w:rFonts w:ascii="Times New Roman" w:eastAsia="Times New Roman" w:hAnsi="Times New Roman" w:cs="Times New Roman"/>
          <w:bCs/>
          <w:kern w:val="36"/>
          <w:lang w:eastAsia="es-ES_tradnl"/>
        </w:rPr>
        <w:t>,</w:t>
      </w:r>
      <w:r w:rsidR="0070472E" w:rsidRPr="00575EFD">
        <w:rPr>
          <w:rFonts w:ascii="Times New Roman" w:eastAsia="Times New Roman" w:hAnsi="Times New Roman" w:cs="Times New Roman"/>
          <w:bCs/>
          <w:kern w:val="36"/>
          <w:lang w:eastAsia="es-ES_tradnl"/>
        </w:rPr>
        <w:t xml:space="preserve"> </w:t>
      </w:r>
      <w:r w:rsidR="00651730" w:rsidRPr="00575EFD">
        <w:rPr>
          <w:rFonts w:ascii="Times New Roman" w:eastAsia="Times New Roman" w:hAnsi="Times New Roman" w:cs="Times New Roman"/>
          <w:bCs/>
          <w:kern w:val="36"/>
          <w:lang w:eastAsia="es-ES_tradnl"/>
        </w:rPr>
        <w:t xml:space="preserve">hacer </w:t>
      </w:r>
      <w:r w:rsidR="0070472E" w:rsidRPr="00575EFD">
        <w:rPr>
          <w:rFonts w:ascii="Times New Roman" w:eastAsia="Times New Roman" w:hAnsi="Times New Roman" w:cs="Times New Roman"/>
          <w:bCs/>
          <w:kern w:val="36"/>
          <w:lang w:eastAsia="es-ES_tradnl"/>
        </w:rPr>
        <w:t>música, lo cual genera un bienestar basado en los derechos culturales que cada in</w:t>
      </w:r>
      <w:r w:rsidR="00F07AEB" w:rsidRPr="00575EFD">
        <w:rPr>
          <w:rFonts w:ascii="Times New Roman" w:eastAsia="Times New Roman" w:hAnsi="Times New Roman" w:cs="Times New Roman"/>
          <w:bCs/>
          <w:kern w:val="36"/>
          <w:lang w:eastAsia="es-ES_tradnl"/>
        </w:rPr>
        <w:t>di</w:t>
      </w:r>
      <w:r w:rsidR="0070472E" w:rsidRPr="00575EFD">
        <w:rPr>
          <w:rFonts w:ascii="Times New Roman" w:eastAsia="Times New Roman" w:hAnsi="Times New Roman" w:cs="Times New Roman"/>
          <w:bCs/>
          <w:kern w:val="36"/>
          <w:lang w:eastAsia="es-ES_tradnl"/>
        </w:rPr>
        <w:t>viduo debería adquirir para lograr vivir en</w:t>
      </w:r>
      <w:r w:rsidR="00A8604F" w:rsidRPr="00575EFD">
        <w:rPr>
          <w:rFonts w:ascii="Times New Roman" w:eastAsia="Times New Roman" w:hAnsi="Times New Roman" w:cs="Times New Roman"/>
          <w:bCs/>
          <w:kern w:val="36"/>
          <w:lang w:eastAsia="es-ES_tradnl"/>
        </w:rPr>
        <w:t xml:space="preserve"> </w:t>
      </w:r>
      <w:r w:rsidR="0070472E" w:rsidRPr="00575EFD">
        <w:rPr>
          <w:rFonts w:ascii="Times New Roman" w:eastAsia="Times New Roman" w:hAnsi="Times New Roman" w:cs="Times New Roman"/>
          <w:bCs/>
          <w:kern w:val="36"/>
          <w:lang w:eastAsia="es-ES_tradnl"/>
        </w:rPr>
        <w:t xml:space="preserve">una sociedad más equilibrada. </w:t>
      </w:r>
    </w:p>
    <w:p w14:paraId="02FF9839" w14:textId="573D8891" w:rsidR="00FA5DE1" w:rsidRPr="00575EFD" w:rsidRDefault="0070472E"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 xml:space="preserve">Se pone de manifiesto que </w:t>
      </w:r>
      <w:r w:rsidR="00DD37FB" w:rsidRPr="00575EFD">
        <w:rPr>
          <w:rFonts w:ascii="Times New Roman" w:eastAsia="Times New Roman" w:hAnsi="Times New Roman" w:cs="Times New Roman"/>
          <w:bCs/>
          <w:kern w:val="36"/>
          <w:lang w:eastAsia="es-ES_tradnl"/>
        </w:rPr>
        <w:t xml:space="preserve">no es necesario contar con una experiencia </w:t>
      </w:r>
      <w:r w:rsidRPr="00575EFD">
        <w:rPr>
          <w:rFonts w:ascii="Times New Roman" w:eastAsia="Times New Roman" w:hAnsi="Times New Roman" w:cs="Times New Roman"/>
          <w:bCs/>
          <w:kern w:val="36"/>
          <w:lang w:eastAsia="es-ES_tradnl"/>
        </w:rPr>
        <w:t xml:space="preserve">musical </w:t>
      </w:r>
      <w:r w:rsidR="00DD37FB" w:rsidRPr="00575EFD">
        <w:rPr>
          <w:rFonts w:ascii="Times New Roman" w:eastAsia="Times New Roman" w:hAnsi="Times New Roman" w:cs="Times New Roman"/>
          <w:bCs/>
          <w:kern w:val="36"/>
          <w:lang w:eastAsia="es-ES_tradnl"/>
        </w:rPr>
        <w:t>previa</w:t>
      </w:r>
      <w:r w:rsidRPr="00575EFD">
        <w:rPr>
          <w:rFonts w:ascii="Times New Roman" w:eastAsia="Times New Roman" w:hAnsi="Times New Roman" w:cs="Times New Roman"/>
          <w:bCs/>
          <w:kern w:val="36"/>
          <w:lang w:eastAsia="es-ES_tradnl"/>
        </w:rPr>
        <w:t xml:space="preserve">, porque la intención de implementar coros y orquestas juveniles tiene como finalidad la inclusión de </w:t>
      </w:r>
      <w:r w:rsidR="00FA5DE1" w:rsidRPr="00575EFD">
        <w:rPr>
          <w:rFonts w:ascii="Times New Roman" w:eastAsia="Times New Roman" w:hAnsi="Times New Roman" w:cs="Times New Roman"/>
          <w:bCs/>
          <w:kern w:val="36"/>
          <w:lang w:eastAsia="es-ES_tradnl"/>
        </w:rPr>
        <w:t xml:space="preserve">jóvenes que deseen participar en estas actividades, </w:t>
      </w:r>
      <w:r w:rsidR="00873B63" w:rsidRPr="00575EFD">
        <w:rPr>
          <w:rFonts w:ascii="Times New Roman" w:eastAsia="Times New Roman" w:hAnsi="Times New Roman" w:cs="Times New Roman"/>
          <w:bCs/>
          <w:kern w:val="36"/>
          <w:lang w:eastAsia="es-ES_tradnl"/>
        </w:rPr>
        <w:t xml:space="preserve">brindarles </w:t>
      </w:r>
      <w:r w:rsidR="00FA5DE1" w:rsidRPr="00575EFD">
        <w:rPr>
          <w:rFonts w:ascii="Times New Roman" w:eastAsia="Times New Roman" w:hAnsi="Times New Roman" w:cs="Times New Roman"/>
          <w:bCs/>
          <w:kern w:val="36"/>
          <w:lang w:eastAsia="es-ES_tradnl"/>
        </w:rPr>
        <w:t xml:space="preserve">la misma oportunidad sin importar el género, clase social, o creencias; </w:t>
      </w:r>
      <w:r w:rsidR="00DD37FB" w:rsidRPr="00575EFD">
        <w:rPr>
          <w:rFonts w:ascii="Times New Roman" w:eastAsia="Times New Roman" w:hAnsi="Times New Roman" w:cs="Times New Roman"/>
          <w:bCs/>
          <w:kern w:val="36"/>
          <w:lang w:eastAsia="es-ES_tradnl"/>
        </w:rPr>
        <w:t>aunque s</w:t>
      </w:r>
      <w:r w:rsidR="00873B63" w:rsidRPr="00575EFD">
        <w:rPr>
          <w:rFonts w:ascii="Times New Roman" w:eastAsia="Times New Roman" w:hAnsi="Times New Roman" w:cs="Times New Roman"/>
          <w:bCs/>
          <w:kern w:val="36"/>
          <w:lang w:eastAsia="es-ES_tradnl"/>
        </w:rPr>
        <w:t>í</w:t>
      </w:r>
      <w:r w:rsidR="00DD37FB" w:rsidRPr="00575EFD">
        <w:rPr>
          <w:rFonts w:ascii="Times New Roman" w:eastAsia="Times New Roman" w:hAnsi="Times New Roman" w:cs="Times New Roman"/>
          <w:bCs/>
          <w:kern w:val="36"/>
          <w:lang w:eastAsia="es-ES_tradnl"/>
        </w:rPr>
        <w:t xml:space="preserve"> sería conveniente hacer una prueba que </w:t>
      </w:r>
      <w:r w:rsidR="00873B63" w:rsidRPr="00575EFD">
        <w:rPr>
          <w:rFonts w:ascii="Times New Roman" w:eastAsia="Times New Roman" w:hAnsi="Times New Roman" w:cs="Times New Roman"/>
          <w:bCs/>
          <w:kern w:val="36"/>
          <w:lang w:eastAsia="es-ES_tradnl"/>
        </w:rPr>
        <w:t xml:space="preserve">evidencie </w:t>
      </w:r>
      <w:r w:rsidR="00DD37FB" w:rsidRPr="00575EFD">
        <w:rPr>
          <w:rFonts w:ascii="Times New Roman" w:eastAsia="Times New Roman" w:hAnsi="Times New Roman" w:cs="Times New Roman"/>
          <w:bCs/>
          <w:kern w:val="36"/>
          <w:lang w:eastAsia="es-ES_tradnl"/>
        </w:rPr>
        <w:t xml:space="preserve">las diferentes habilidades musicales de los alumnos para poderlos encaminar </w:t>
      </w:r>
      <w:r w:rsidR="00FC4D0F" w:rsidRPr="00575EFD">
        <w:rPr>
          <w:rFonts w:ascii="Times New Roman" w:eastAsia="Times New Roman" w:hAnsi="Times New Roman" w:cs="Times New Roman"/>
          <w:bCs/>
          <w:kern w:val="36"/>
          <w:lang w:eastAsia="es-ES_tradnl"/>
        </w:rPr>
        <w:t>hacia</w:t>
      </w:r>
      <w:r w:rsidR="00DD37FB" w:rsidRPr="00575EFD">
        <w:rPr>
          <w:rFonts w:ascii="Times New Roman" w:eastAsia="Times New Roman" w:hAnsi="Times New Roman" w:cs="Times New Roman"/>
          <w:bCs/>
          <w:kern w:val="36"/>
          <w:lang w:eastAsia="es-ES_tradnl"/>
        </w:rPr>
        <w:t xml:space="preserve"> un instrumento determinado o formar parte del coro, </w:t>
      </w:r>
      <w:r w:rsidR="00FA5DE1" w:rsidRPr="00575EFD">
        <w:rPr>
          <w:rFonts w:ascii="Times New Roman" w:eastAsia="Times New Roman" w:hAnsi="Times New Roman" w:cs="Times New Roman"/>
          <w:bCs/>
          <w:kern w:val="36"/>
          <w:lang w:eastAsia="es-ES_tradnl"/>
        </w:rPr>
        <w:t>con el objetivo de que todos los estudiantes se sientan motivados por ser parte de un proyecto cultural.</w:t>
      </w:r>
    </w:p>
    <w:p w14:paraId="79197AF1" w14:textId="358E8DCB" w:rsidR="00E027A4" w:rsidRPr="00575EFD" w:rsidRDefault="00FA5DE1"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Según la opinión de la mayoría de los</w:t>
      </w:r>
      <w:r w:rsidR="00A8604F" w:rsidRPr="00575EFD">
        <w:rPr>
          <w:rFonts w:ascii="Times New Roman" w:eastAsia="Times New Roman" w:hAnsi="Times New Roman" w:cs="Times New Roman"/>
          <w:bCs/>
          <w:kern w:val="36"/>
          <w:lang w:eastAsia="es-ES_tradnl"/>
        </w:rPr>
        <w:t xml:space="preserve"> </w:t>
      </w:r>
      <w:r w:rsidR="00DD37FB" w:rsidRPr="00575EFD">
        <w:rPr>
          <w:rFonts w:ascii="Times New Roman" w:eastAsia="Times New Roman" w:hAnsi="Times New Roman" w:cs="Times New Roman"/>
          <w:bCs/>
          <w:kern w:val="36"/>
          <w:lang w:eastAsia="es-ES_tradnl"/>
        </w:rPr>
        <w:t>encuestados</w:t>
      </w:r>
      <w:r w:rsidRPr="00575EFD">
        <w:rPr>
          <w:rFonts w:ascii="Times New Roman" w:eastAsia="Times New Roman" w:hAnsi="Times New Roman" w:cs="Times New Roman"/>
          <w:bCs/>
          <w:kern w:val="36"/>
          <w:lang w:eastAsia="es-ES_tradnl"/>
        </w:rPr>
        <w:t xml:space="preserve">, </w:t>
      </w:r>
      <w:r w:rsidR="00DD37FB" w:rsidRPr="00575EFD">
        <w:rPr>
          <w:rFonts w:ascii="Times New Roman" w:eastAsia="Times New Roman" w:hAnsi="Times New Roman" w:cs="Times New Roman"/>
          <w:bCs/>
          <w:kern w:val="36"/>
          <w:lang w:eastAsia="es-ES_tradnl"/>
        </w:rPr>
        <w:t xml:space="preserve">es óptimo tener una práctica de </w:t>
      </w:r>
      <w:r w:rsidR="007D56B4" w:rsidRPr="00575EFD">
        <w:rPr>
          <w:rFonts w:ascii="Times New Roman" w:eastAsia="Times New Roman" w:hAnsi="Times New Roman" w:cs="Times New Roman"/>
          <w:bCs/>
          <w:kern w:val="36"/>
          <w:lang w:eastAsia="es-ES_tradnl"/>
        </w:rPr>
        <w:t xml:space="preserve">cuatro </w:t>
      </w:r>
      <w:r w:rsidR="00DD37FB" w:rsidRPr="00575EFD">
        <w:rPr>
          <w:rFonts w:ascii="Times New Roman" w:eastAsia="Times New Roman" w:hAnsi="Times New Roman" w:cs="Times New Roman"/>
          <w:bCs/>
          <w:kern w:val="36"/>
          <w:lang w:eastAsia="es-ES_tradnl"/>
        </w:rPr>
        <w:t>horas semanales</w:t>
      </w:r>
      <w:r w:rsidR="00A3431B" w:rsidRPr="00575EFD">
        <w:rPr>
          <w:rFonts w:ascii="Times New Roman" w:eastAsia="Times New Roman" w:hAnsi="Times New Roman" w:cs="Times New Roman"/>
          <w:bCs/>
          <w:kern w:val="36"/>
          <w:lang w:eastAsia="es-ES_tradnl"/>
        </w:rPr>
        <w:t>,</w:t>
      </w:r>
      <w:r w:rsidR="00DD37FB"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que podría ser en dos frecuencias de dos horas</w:t>
      </w:r>
      <w:r w:rsidR="00873B63"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w:t>
      </w:r>
      <w:r w:rsidR="00DD37FB" w:rsidRPr="00575EFD">
        <w:rPr>
          <w:rFonts w:ascii="Times New Roman" w:eastAsia="Times New Roman" w:hAnsi="Times New Roman" w:cs="Times New Roman"/>
          <w:bCs/>
          <w:kern w:val="36"/>
          <w:lang w:eastAsia="es-ES_tradnl"/>
        </w:rPr>
        <w:t>para lograr un trabajo exitoso</w:t>
      </w:r>
      <w:r w:rsidR="00A3431B" w:rsidRPr="00575EFD">
        <w:rPr>
          <w:rFonts w:ascii="Times New Roman" w:eastAsia="Times New Roman" w:hAnsi="Times New Roman" w:cs="Times New Roman"/>
          <w:bCs/>
          <w:kern w:val="36"/>
          <w:lang w:eastAsia="es-ES_tradnl"/>
        </w:rPr>
        <w:t>,</w:t>
      </w:r>
      <w:r w:rsidR="00DD37FB" w:rsidRPr="00575EFD">
        <w:rPr>
          <w:rFonts w:ascii="Times New Roman" w:eastAsia="Times New Roman" w:hAnsi="Times New Roman" w:cs="Times New Roman"/>
          <w:bCs/>
          <w:kern w:val="36"/>
          <w:lang w:eastAsia="es-ES_tradnl"/>
        </w:rPr>
        <w:t xml:space="preserve"> y estas prácticas deberían de llegar también a las comunidades rurales</w:t>
      </w:r>
      <w:r w:rsidR="00873B63" w:rsidRPr="00575EFD">
        <w:rPr>
          <w:rFonts w:ascii="Times New Roman" w:eastAsia="Times New Roman" w:hAnsi="Times New Roman" w:cs="Times New Roman"/>
          <w:bCs/>
          <w:kern w:val="36"/>
          <w:lang w:eastAsia="es-ES_tradnl"/>
        </w:rPr>
        <w:t>,</w:t>
      </w:r>
      <w:r w:rsidR="00DD37FB" w:rsidRPr="00575EFD">
        <w:rPr>
          <w:rFonts w:ascii="Times New Roman" w:eastAsia="Times New Roman" w:hAnsi="Times New Roman" w:cs="Times New Roman"/>
          <w:bCs/>
          <w:kern w:val="36"/>
          <w:lang w:eastAsia="es-ES_tradnl"/>
        </w:rPr>
        <w:t xml:space="preserve"> para ofrecer la misma oportunidad al total del sector estudiantil</w:t>
      </w:r>
      <w:r w:rsidR="00B4606E" w:rsidRPr="00575EFD">
        <w:rPr>
          <w:rFonts w:ascii="Times New Roman" w:eastAsia="Times New Roman" w:hAnsi="Times New Roman" w:cs="Times New Roman"/>
          <w:bCs/>
          <w:kern w:val="36"/>
          <w:lang w:eastAsia="es-ES_tradnl"/>
        </w:rPr>
        <w:t>.</w:t>
      </w:r>
      <w:r w:rsidR="00DD37FB" w:rsidRPr="00575EFD">
        <w:rPr>
          <w:rFonts w:ascii="Times New Roman" w:eastAsia="Times New Roman" w:hAnsi="Times New Roman" w:cs="Times New Roman"/>
          <w:bCs/>
          <w:kern w:val="36"/>
          <w:lang w:eastAsia="es-ES_tradnl"/>
        </w:rPr>
        <w:t xml:space="preserve"> </w:t>
      </w:r>
      <w:r w:rsidR="00B4606E" w:rsidRPr="00575EFD">
        <w:rPr>
          <w:rFonts w:ascii="Times New Roman" w:eastAsia="Times New Roman" w:hAnsi="Times New Roman" w:cs="Times New Roman"/>
          <w:bCs/>
          <w:kern w:val="36"/>
          <w:lang w:eastAsia="es-ES_tradnl"/>
        </w:rPr>
        <w:t>S</w:t>
      </w:r>
      <w:r w:rsidR="00DD37FB" w:rsidRPr="00575EFD">
        <w:rPr>
          <w:rFonts w:ascii="Times New Roman" w:eastAsia="Times New Roman" w:hAnsi="Times New Roman" w:cs="Times New Roman"/>
          <w:bCs/>
          <w:kern w:val="36"/>
          <w:lang w:eastAsia="es-ES_tradnl"/>
        </w:rPr>
        <w:t>e recomienda abordar un repertorio basado en la música clásica</w:t>
      </w:r>
      <w:r w:rsidRPr="00575EFD">
        <w:rPr>
          <w:rFonts w:ascii="Times New Roman" w:eastAsia="Times New Roman" w:hAnsi="Times New Roman" w:cs="Times New Roman"/>
          <w:bCs/>
          <w:kern w:val="36"/>
          <w:lang w:eastAsia="es-ES_tradnl"/>
        </w:rPr>
        <w:t xml:space="preserve"> por tener una estructura académica que permite un conocimiento </w:t>
      </w:r>
      <w:r w:rsidR="00E027A4" w:rsidRPr="00575EFD">
        <w:rPr>
          <w:rFonts w:ascii="Times New Roman" w:eastAsia="Times New Roman" w:hAnsi="Times New Roman" w:cs="Times New Roman"/>
          <w:bCs/>
          <w:kern w:val="36"/>
          <w:lang w:eastAsia="es-ES_tradnl"/>
        </w:rPr>
        <w:t xml:space="preserve">universal, sin embargo, también sería oportuno que los estudiantes tuvieran acceso a la música mexicana como parte de su identidad nacional. </w:t>
      </w:r>
    </w:p>
    <w:p w14:paraId="4AA86796" w14:textId="20B92F7F" w:rsidR="00EA1053" w:rsidRDefault="00DD37FB"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r w:rsidRPr="00575EFD">
        <w:rPr>
          <w:rFonts w:ascii="Times New Roman" w:eastAsia="Times New Roman" w:hAnsi="Times New Roman" w:cs="Times New Roman"/>
          <w:bCs/>
          <w:kern w:val="36"/>
          <w:lang w:eastAsia="es-ES_tradnl"/>
        </w:rPr>
        <w:t>Finalmente</w:t>
      </w:r>
      <w:r w:rsidR="00E027A4" w:rsidRPr="00575EFD">
        <w:rPr>
          <w:rFonts w:ascii="Times New Roman" w:eastAsia="Times New Roman" w:hAnsi="Times New Roman" w:cs="Times New Roman"/>
          <w:bCs/>
          <w:kern w:val="36"/>
          <w:lang w:eastAsia="es-ES_tradnl"/>
        </w:rPr>
        <w:t>,</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la mayoría de los encuestados exhibe que</w:t>
      </w:r>
      <w:r w:rsidR="002B25DB"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al ser </w:t>
      </w:r>
      <w:r w:rsidR="002B25DB" w:rsidRPr="00575EFD">
        <w:rPr>
          <w:rFonts w:ascii="Times New Roman" w:eastAsia="Times New Roman" w:hAnsi="Times New Roman" w:cs="Times New Roman"/>
          <w:bCs/>
          <w:kern w:val="36"/>
          <w:lang w:eastAsia="es-ES_tradnl"/>
        </w:rPr>
        <w:t xml:space="preserve">el </w:t>
      </w:r>
      <w:r w:rsidRPr="00575EFD">
        <w:rPr>
          <w:rFonts w:ascii="Times New Roman" w:eastAsia="Times New Roman" w:hAnsi="Times New Roman" w:cs="Times New Roman"/>
          <w:bCs/>
          <w:kern w:val="36"/>
          <w:lang w:eastAsia="es-ES_tradnl"/>
        </w:rPr>
        <w:t xml:space="preserve">trabajo colaborativo </w:t>
      </w:r>
      <w:r w:rsidR="002B25DB" w:rsidRPr="00575EFD">
        <w:rPr>
          <w:rFonts w:ascii="Times New Roman" w:eastAsia="Times New Roman" w:hAnsi="Times New Roman" w:cs="Times New Roman"/>
          <w:bCs/>
          <w:kern w:val="36"/>
          <w:lang w:eastAsia="es-ES_tradnl"/>
        </w:rPr>
        <w:t>la marca de</w:t>
      </w:r>
      <w:r w:rsidRPr="00575EFD">
        <w:rPr>
          <w:rFonts w:ascii="Times New Roman" w:eastAsia="Times New Roman" w:hAnsi="Times New Roman" w:cs="Times New Roman"/>
          <w:bCs/>
          <w:kern w:val="36"/>
          <w:lang w:eastAsia="es-ES_tradnl"/>
        </w:rPr>
        <w:t xml:space="preserve"> esta disciplina, se puede lograr que los estudiantes mejoren su comportamiento, empatía y creatividad, lo que conllev</w:t>
      </w:r>
      <w:r w:rsidR="001420FD" w:rsidRPr="00575EFD">
        <w:rPr>
          <w:rFonts w:ascii="Times New Roman" w:eastAsia="Times New Roman" w:hAnsi="Times New Roman" w:cs="Times New Roman"/>
          <w:bCs/>
          <w:kern w:val="36"/>
          <w:lang w:eastAsia="es-ES_tradnl"/>
        </w:rPr>
        <w:t>a</w:t>
      </w:r>
      <w:r w:rsidRPr="00575EFD">
        <w:rPr>
          <w:rFonts w:ascii="Times New Roman" w:eastAsia="Times New Roman" w:hAnsi="Times New Roman" w:cs="Times New Roman"/>
          <w:bCs/>
          <w:kern w:val="36"/>
          <w:lang w:eastAsia="es-ES_tradnl"/>
        </w:rPr>
        <w:t xml:space="preserve"> a aumentar su calidad en el estudio debido a que se desarrollan en un</w:t>
      </w:r>
      <w:r w:rsidR="00A8604F" w:rsidRPr="00575EFD">
        <w:rPr>
          <w:rFonts w:ascii="Times New Roman" w:eastAsia="Times New Roman" w:hAnsi="Times New Roman" w:cs="Times New Roman"/>
          <w:bCs/>
          <w:kern w:val="36"/>
          <w:lang w:eastAsia="es-ES_tradnl"/>
        </w:rPr>
        <w:t xml:space="preserve"> </w:t>
      </w:r>
      <w:r w:rsidRPr="00575EFD">
        <w:rPr>
          <w:rFonts w:ascii="Times New Roman" w:eastAsia="Times New Roman" w:hAnsi="Times New Roman" w:cs="Times New Roman"/>
          <w:bCs/>
          <w:kern w:val="36"/>
          <w:lang w:eastAsia="es-ES_tradnl"/>
        </w:rPr>
        <w:t>ambiente de bienestar y complicidad. La música</w:t>
      </w:r>
      <w:r w:rsidR="00655B64" w:rsidRPr="00575EFD">
        <w:rPr>
          <w:rFonts w:ascii="Times New Roman" w:eastAsia="Times New Roman" w:hAnsi="Times New Roman" w:cs="Times New Roman"/>
          <w:bCs/>
          <w:kern w:val="36"/>
          <w:lang w:eastAsia="es-ES_tradnl"/>
        </w:rPr>
        <w:t>,</w:t>
      </w:r>
      <w:r w:rsidRPr="00575EFD">
        <w:rPr>
          <w:rFonts w:ascii="Times New Roman" w:eastAsia="Times New Roman" w:hAnsi="Times New Roman" w:cs="Times New Roman"/>
          <w:bCs/>
          <w:kern w:val="36"/>
          <w:lang w:eastAsia="es-ES_tradnl"/>
        </w:rPr>
        <w:t xml:space="preserve"> como ha sido </w:t>
      </w:r>
      <w:r w:rsidRPr="00575EFD">
        <w:rPr>
          <w:rFonts w:ascii="Times New Roman" w:eastAsia="Times New Roman" w:hAnsi="Times New Roman" w:cs="Times New Roman"/>
          <w:bCs/>
          <w:kern w:val="36"/>
          <w:lang w:eastAsia="es-ES_tradnl"/>
        </w:rPr>
        <w:lastRenderedPageBreak/>
        <w:t>comprobado, incrementa las habilidades cognitivas, mejora la concentración y robustece el pensamiento lógico-matemático y la lectoescritura.</w:t>
      </w:r>
    </w:p>
    <w:p w14:paraId="7B5FCBC3" w14:textId="77777777" w:rsidR="00EA1053" w:rsidRDefault="00EA1053" w:rsidP="00A8604F">
      <w:pPr>
        <w:pStyle w:val="Prrafodelista"/>
        <w:spacing w:line="360" w:lineRule="auto"/>
        <w:ind w:left="0" w:firstLine="709"/>
        <w:jc w:val="both"/>
        <w:textAlignment w:val="baseline"/>
        <w:outlineLvl w:val="0"/>
        <w:rPr>
          <w:rFonts w:ascii="Times New Roman" w:eastAsia="Times New Roman" w:hAnsi="Times New Roman" w:cs="Times New Roman"/>
          <w:bCs/>
          <w:kern w:val="36"/>
          <w:lang w:eastAsia="es-ES_tradnl"/>
        </w:rPr>
      </w:pPr>
    </w:p>
    <w:p w14:paraId="7F38223B" w14:textId="77777777" w:rsidR="00EA1053" w:rsidRPr="005D4432" w:rsidRDefault="00EA1053" w:rsidP="00EA1053">
      <w:pPr>
        <w:jc w:val="center"/>
        <w:rPr>
          <w:rFonts w:cs="Dubai"/>
          <w:b/>
          <w:sz w:val="28"/>
          <w:szCs w:val="28"/>
          <w:lang w:val="es-ES"/>
        </w:rPr>
      </w:pPr>
      <w:r w:rsidRPr="005D4432">
        <w:rPr>
          <w:rFonts w:cs="Dubai"/>
          <w:b/>
          <w:sz w:val="28"/>
          <w:szCs w:val="28"/>
          <w:lang w:val="es-ES"/>
        </w:rPr>
        <w:t>Futuras líneas de investigación</w:t>
      </w:r>
    </w:p>
    <w:p w14:paraId="238C5DFB" w14:textId="0DB35CCA" w:rsidR="00DD37FB" w:rsidRPr="005D4432" w:rsidRDefault="00EA1053" w:rsidP="005D4432">
      <w:pPr>
        <w:spacing w:line="360" w:lineRule="auto"/>
        <w:ind w:firstLine="709"/>
        <w:jc w:val="both"/>
        <w:rPr>
          <w:rFonts w:cs="Dubai"/>
        </w:rPr>
      </w:pPr>
      <w:r>
        <w:rPr>
          <w:rFonts w:cs="Dubai"/>
        </w:rPr>
        <w:t xml:space="preserve">Los múltiples beneficios que genera la práctica musical a través de la participación en un coro o una orquesta en la enseñanza obligatoria, nos </w:t>
      </w:r>
      <w:proofErr w:type="gramStart"/>
      <w:r>
        <w:rPr>
          <w:rFonts w:cs="Dubai"/>
        </w:rPr>
        <w:t>lleva</w:t>
      </w:r>
      <w:proofErr w:type="gramEnd"/>
      <w:r>
        <w:rPr>
          <w:rFonts w:cs="Dubai"/>
        </w:rPr>
        <w:t xml:space="preserve"> a pensar en las </w:t>
      </w:r>
      <w:r w:rsidRPr="00236C32">
        <w:rPr>
          <w:rFonts w:cs="Dubai"/>
          <w:lang w:val="es-ES_tradnl"/>
        </w:rPr>
        <w:t>ventajas</w:t>
      </w:r>
      <w:r>
        <w:rPr>
          <w:rFonts w:cs="Dubai"/>
        </w:rPr>
        <w:t xml:space="preserve"> de su inserción en el curriculo de las enseñanzas superiores. En cada entorno de educación superior podría fortalecer el desarrollo de competencias específicas de la disciplina, por lo que valdría la pena investigar alrededor de estos contextos en un principio ajenos  a la música. Han pasado a la historia eminentes médicos, químicos, físicos, cineastas que optaron por conservar su habilidad como ejecutantes musicales, a pesar del esfuerzo que esto conlleva. </w:t>
      </w:r>
      <w:r w:rsidRPr="003C6A2A">
        <w:rPr>
          <w:rFonts w:cs="Dubai"/>
        </w:rPr>
        <w:t>Este estudio es una aportación para futuras investigaciones donde pudiera</w:t>
      </w:r>
      <w:r>
        <w:rPr>
          <w:rFonts w:cs="Dubai"/>
        </w:rPr>
        <w:t>n</w:t>
      </w:r>
      <w:r w:rsidRPr="003C6A2A">
        <w:rPr>
          <w:rFonts w:cs="Dubai"/>
        </w:rPr>
        <w:t xml:space="preserve"> abordarse profundamente los beneficios que la implementación de actividades artísticas forja en otras disciplinas</w:t>
      </w:r>
      <w:r>
        <w:rPr>
          <w:rFonts w:cs="Dubai"/>
        </w:rPr>
        <w:t>.</w:t>
      </w:r>
      <w:r w:rsidRPr="003C6A2A">
        <w:rPr>
          <w:rFonts w:cs="Dubai"/>
        </w:rPr>
        <w:t xml:space="preserve"> </w:t>
      </w:r>
    </w:p>
    <w:p w14:paraId="5AFE34B5" w14:textId="34FB65E9" w:rsidR="00DD37FB" w:rsidRDefault="00DD37FB"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2B815BC9" w14:textId="1CAAF414"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656276BC" w14:textId="0D71F17A"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67498D5D" w14:textId="0BC123E5"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0B8ACC61" w14:textId="66CF63F4"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3D3A62C1" w14:textId="03EB5B29"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7714ED96" w14:textId="78EB8E72"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7FC4AE76" w14:textId="3765D93B"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594B89B8" w14:textId="41EF3727"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1123AECF" w14:textId="20F5F44C"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16A9CAD3" w14:textId="0AD6B182"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69648C2F" w14:textId="5162DD9C"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58DC9126" w14:textId="20B932BA"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7BDBCDD4" w14:textId="3A742A10"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157E7EF5" w14:textId="30D939FF"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1892BFEF" w14:textId="50D9F490"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54880FC1" w14:textId="02D137FB" w:rsidR="005D4432"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59F8758B" w14:textId="77777777" w:rsidR="005D4432" w:rsidRPr="00575EFD" w:rsidRDefault="005D4432" w:rsidP="00A8604F">
      <w:pPr>
        <w:pStyle w:val="Prrafodelista"/>
        <w:spacing w:line="360" w:lineRule="auto"/>
        <w:ind w:left="0"/>
        <w:jc w:val="both"/>
        <w:textAlignment w:val="baseline"/>
        <w:outlineLvl w:val="0"/>
        <w:rPr>
          <w:rFonts w:ascii="Times New Roman" w:eastAsia="Times New Roman" w:hAnsi="Times New Roman" w:cs="Times New Roman"/>
          <w:b/>
          <w:kern w:val="36"/>
          <w:lang w:eastAsia="es-ES_tradnl"/>
        </w:rPr>
      </w:pPr>
    </w:p>
    <w:p w14:paraId="53AACA18" w14:textId="77777777" w:rsidR="00DD37FB" w:rsidRPr="00B65EA9" w:rsidRDefault="00DD37FB" w:rsidP="00A8604F">
      <w:pPr>
        <w:pStyle w:val="Prrafodelista"/>
        <w:spacing w:line="360" w:lineRule="auto"/>
        <w:ind w:left="0"/>
        <w:jc w:val="both"/>
        <w:textAlignment w:val="baseline"/>
        <w:outlineLvl w:val="0"/>
        <w:rPr>
          <w:rFonts w:eastAsia="Times New Roman" w:cstheme="minorHAnsi"/>
          <w:b/>
          <w:kern w:val="36"/>
          <w:sz w:val="28"/>
          <w:szCs w:val="28"/>
          <w:lang w:eastAsia="es-ES_tradnl"/>
        </w:rPr>
      </w:pPr>
      <w:r w:rsidRPr="00B65EA9">
        <w:rPr>
          <w:rFonts w:eastAsia="Times New Roman" w:cstheme="minorHAnsi"/>
          <w:b/>
          <w:kern w:val="36"/>
          <w:sz w:val="28"/>
          <w:szCs w:val="28"/>
          <w:lang w:eastAsia="es-ES_tradnl"/>
        </w:rPr>
        <w:lastRenderedPageBreak/>
        <w:t>Referencias</w:t>
      </w:r>
    </w:p>
    <w:p w14:paraId="66642E61" w14:textId="6568A766" w:rsidR="004029ED" w:rsidRPr="00575EFD" w:rsidRDefault="00DD37FB" w:rsidP="00A8604F">
      <w:pPr>
        <w:spacing w:line="360" w:lineRule="auto"/>
        <w:ind w:left="709" w:hanging="709"/>
        <w:jc w:val="both"/>
        <w:rPr>
          <w:lang w:val="en-US"/>
        </w:rPr>
      </w:pPr>
      <w:r w:rsidRPr="00575EFD">
        <w:rPr>
          <w:shd w:val="clear" w:color="auto" w:fill="FFFFFF"/>
        </w:rPr>
        <w:t>Albert, S. P. (2020). Académica y mundana. La filosofía a modo de semilla de la creatividad. </w:t>
      </w:r>
      <w:proofErr w:type="spellStart"/>
      <w:r w:rsidRPr="00575EFD">
        <w:rPr>
          <w:i/>
          <w:iCs/>
          <w:shd w:val="clear" w:color="auto" w:fill="FFFFFF"/>
          <w:lang w:val="en-US"/>
        </w:rPr>
        <w:t>E</w:t>
      </w:r>
      <w:r w:rsidR="00117511" w:rsidRPr="00575EFD">
        <w:rPr>
          <w:i/>
          <w:iCs/>
          <w:shd w:val="clear" w:color="auto" w:fill="FFFFFF"/>
          <w:lang w:val="en-US"/>
        </w:rPr>
        <w:t>n</w:t>
      </w:r>
      <w:proofErr w:type="spellEnd"/>
      <w:r w:rsidRPr="00575EFD">
        <w:rPr>
          <w:i/>
          <w:iCs/>
          <w:shd w:val="clear" w:color="auto" w:fill="FFFFFF"/>
          <w:lang w:val="en-US"/>
        </w:rPr>
        <w:t>-</w:t>
      </w:r>
      <w:r w:rsidR="00117511" w:rsidRPr="00575EFD">
        <w:rPr>
          <w:i/>
          <w:iCs/>
          <w:shd w:val="clear" w:color="auto" w:fill="FFFFFF"/>
          <w:lang w:val="en-US"/>
        </w:rPr>
        <w:t xml:space="preserve">Claves </w:t>
      </w:r>
      <w:r w:rsidRPr="00575EFD">
        <w:rPr>
          <w:i/>
          <w:iCs/>
          <w:shd w:val="clear" w:color="auto" w:fill="FFFFFF"/>
          <w:lang w:val="en-US"/>
        </w:rPr>
        <w:t xml:space="preserve">del </w:t>
      </w:r>
      <w:proofErr w:type="spellStart"/>
      <w:r w:rsidR="00A167A1" w:rsidRPr="00575EFD">
        <w:rPr>
          <w:i/>
          <w:iCs/>
          <w:shd w:val="clear" w:color="auto" w:fill="FFFFFF"/>
          <w:lang w:val="en-US"/>
        </w:rPr>
        <w:t>Pensamiento</w:t>
      </w:r>
      <w:proofErr w:type="spellEnd"/>
      <w:r w:rsidRPr="00575EFD">
        <w:rPr>
          <w:shd w:val="clear" w:color="auto" w:fill="FFFFFF"/>
          <w:lang w:val="en-US"/>
        </w:rPr>
        <w:t>, (28), 1-28.</w:t>
      </w:r>
      <w:bookmarkStart w:id="4" w:name="OLE_LINK11"/>
      <w:bookmarkStart w:id="5" w:name="OLE_LINK12"/>
    </w:p>
    <w:p w14:paraId="778332E1" w14:textId="212DEAB9" w:rsidR="00E567F9" w:rsidRPr="00575EFD" w:rsidRDefault="00E567F9" w:rsidP="00A8604F">
      <w:pPr>
        <w:spacing w:line="360" w:lineRule="auto"/>
        <w:ind w:left="709" w:hanging="709"/>
        <w:jc w:val="both"/>
        <w:rPr>
          <w:lang w:val="en-US"/>
        </w:rPr>
      </w:pPr>
      <w:r w:rsidRPr="00575EFD">
        <w:rPr>
          <w:shd w:val="clear" w:color="auto" w:fill="FFFFFF"/>
          <w:lang w:val="en-US"/>
        </w:rPr>
        <w:t>Anderson, A.</w:t>
      </w:r>
      <w:r w:rsidR="0016343D" w:rsidRPr="00575EFD">
        <w:rPr>
          <w:shd w:val="clear" w:color="auto" w:fill="FFFFFF"/>
          <w:lang w:val="en-US"/>
        </w:rPr>
        <w:t xml:space="preserve"> and</w:t>
      </w:r>
      <w:r w:rsidRPr="00575EFD">
        <w:rPr>
          <w:shd w:val="clear" w:color="auto" w:fill="FFFFFF"/>
          <w:lang w:val="en-US"/>
        </w:rPr>
        <w:t xml:space="preserve"> Barton, S. (2019). Musical culture and the primary school: an investigation into parental attitudes to Whole Class Ensemble Teaching in the English primary school and potential impacts on children’s musical progress. </w:t>
      </w:r>
      <w:r w:rsidRPr="00575EFD">
        <w:rPr>
          <w:i/>
          <w:iCs/>
          <w:shd w:val="clear" w:color="auto" w:fill="FFFFFF"/>
          <w:lang w:val="en-US"/>
        </w:rPr>
        <w:t>British Journal of Music Education</w:t>
      </w:r>
      <w:r w:rsidRPr="00575EFD">
        <w:rPr>
          <w:shd w:val="clear" w:color="auto" w:fill="FFFFFF"/>
          <w:lang w:val="en-US"/>
        </w:rPr>
        <w:t>, </w:t>
      </w:r>
      <w:r w:rsidRPr="00575EFD">
        <w:rPr>
          <w:i/>
          <w:iCs/>
          <w:shd w:val="clear" w:color="auto" w:fill="FFFFFF"/>
          <w:lang w:val="en-US"/>
        </w:rPr>
        <w:t>36</w:t>
      </w:r>
      <w:r w:rsidRPr="00575EFD">
        <w:rPr>
          <w:shd w:val="clear" w:color="auto" w:fill="FFFFFF"/>
          <w:lang w:val="en-US"/>
        </w:rPr>
        <w:t>(3), 267-279.</w:t>
      </w:r>
    </w:p>
    <w:p w14:paraId="44A1B38A" w14:textId="77777777" w:rsidR="0011708C" w:rsidRPr="00575EFD" w:rsidRDefault="0011708C" w:rsidP="0011708C">
      <w:pPr>
        <w:spacing w:line="360" w:lineRule="auto"/>
        <w:ind w:left="709" w:hanging="709"/>
        <w:jc w:val="both"/>
        <w:rPr>
          <w:shd w:val="clear" w:color="auto" w:fill="FFFFFF"/>
        </w:rPr>
      </w:pPr>
      <w:r w:rsidRPr="00575EFD">
        <w:rPr>
          <w:shd w:val="clear" w:color="auto" w:fill="FFFFFF"/>
          <w:lang w:val="en-US"/>
        </w:rPr>
        <w:t xml:space="preserve">Arcos, G. (2011). </w:t>
      </w:r>
      <w:proofErr w:type="spellStart"/>
      <w:r w:rsidRPr="00575EFD">
        <w:rPr>
          <w:shd w:val="clear" w:color="auto" w:fill="FFFFFF"/>
          <w:lang w:val="en-US"/>
        </w:rPr>
        <w:t>Ciencia</w:t>
      </w:r>
      <w:proofErr w:type="spellEnd"/>
      <w:r w:rsidRPr="00575EFD">
        <w:rPr>
          <w:shd w:val="clear" w:color="auto" w:fill="FFFFFF"/>
          <w:lang w:val="en-US"/>
        </w:rPr>
        <w:t xml:space="preserve"> y </w:t>
      </w:r>
      <w:proofErr w:type="spellStart"/>
      <w:r w:rsidRPr="00575EFD">
        <w:rPr>
          <w:shd w:val="clear" w:color="auto" w:fill="FFFFFF"/>
          <w:lang w:val="en-US"/>
        </w:rPr>
        <w:t>arte</w:t>
      </w:r>
      <w:proofErr w:type="spellEnd"/>
      <w:r w:rsidRPr="00575EFD">
        <w:rPr>
          <w:shd w:val="clear" w:color="auto" w:fill="FFFFFF"/>
          <w:lang w:val="en-US"/>
        </w:rPr>
        <w:t xml:space="preserve">. </w:t>
      </w:r>
      <w:r w:rsidRPr="00575EFD">
        <w:rPr>
          <w:shd w:val="clear" w:color="auto" w:fill="FFFFFF"/>
        </w:rPr>
        <w:t>Disciplinas que describen la belleza y perfección del universo y el hombre. </w:t>
      </w:r>
      <w:r w:rsidRPr="00575EFD">
        <w:rPr>
          <w:i/>
          <w:iCs/>
          <w:shd w:val="clear" w:color="auto" w:fill="FFFFFF"/>
        </w:rPr>
        <w:t>CienciaUAT</w:t>
      </w:r>
      <w:r w:rsidRPr="00575EFD">
        <w:rPr>
          <w:shd w:val="clear" w:color="auto" w:fill="FFFFFF"/>
        </w:rPr>
        <w:t>, </w:t>
      </w:r>
      <w:r w:rsidRPr="00575EFD">
        <w:rPr>
          <w:i/>
          <w:iCs/>
          <w:shd w:val="clear" w:color="auto" w:fill="FFFFFF"/>
        </w:rPr>
        <w:t>5</w:t>
      </w:r>
      <w:r w:rsidRPr="00575EFD">
        <w:rPr>
          <w:shd w:val="clear" w:color="auto" w:fill="FFFFFF"/>
        </w:rPr>
        <w:t>(3), 8-11.</w:t>
      </w:r>
    </w:p>
    <w:p w14:paraId="148CD183" w14:textId="2BF2F4A9" w:rsidR="000F79AC" w:rsidRPr="00575EFD" w:rsidRDefault="00DD37FB" w:rsidP="00A8604F">
      <w:pPr>
        <w:spacing w:line="360" w:lineRule="auto"/>
        <w:ind w:left="709" w:hanging="709"/>
        <w:jc w:val="both"/>
        <w:rPr>
          <w:shd w:val="clear" w:color="auto" w:fill="FFFFFF"/>
        </w:rPr>
      </w:pPr>
      <w:r w:rsidRPr="00575EFD">
        <w:rPr>
          <w:shd w:val="clear" w:color="auto" w:fill="FFFFFF"/>
        </w:rPr>
        <w:t xml:space="preserve">Ávila, B. R. (2017). </w:t>
      </w:r>
      <w:bookmarkEnd w:id="4"/>
      <w:bookmarkEnd w:id="5"/>
      <w:r w:rsidRPr="00575EFD">
        <w:rPr>
          <w:shd w:val="clear" w:color="auto" w:fill="FFFFFF"/>
        </w:rPr>
        <w:t>Experiencias pedagógicas significativas de educación rural en Colombia, Brasil y México. </w:t>
      </w:r>
      <w:r w:rsidRPr="00575EFD">
        <w:rPr>
          <w:i/>
          <w:iCs/>
          <w:shd w:val="clear" w:color="auto" w:fill="FFFFFF"/>
        </w:rPr>
        <w:t>Revista del Centro de Investigación</w:t>
      </w:r>
      <w:r w:rsidR="00815D9D" w:rsidRPr="00575EFD">
        <w:rPr>
          <w:i/>
          <w:iCs/>
          <w:shd w:val="clear" w:color="auto" w:fill="FFFFFF"/>
        </w:rPr>
        <w:t xml:space="preserve">. </w:t>
      </w:r>
      <w:r w:rsidRPr="00575EFD">
        <w:rPr>
          <w:i/>
          <w:iCs/>
          <w:shd w:val="clear" w:color="auto" w:fill="FFFFFF"/>
        </w:rPr>
        <w:t>Universidad la Salle</w:t>
      </w:r>
      <w:r w:rsidRPr="00575EFD">
        <w:rPr>
          <w:shd w:val="clear" w:color="auto" w:fill="FFFFFF"/>
        </w:rPr>
        <w:t>, </w:t>
      </w:r>
      <w:r w:rsidRPr="00575EFD">
        <w:rPr>
          <w:i/>
          <w:iCs/>
          <w:shd w:val="clear" w:color="auto" w:fill="FFFFFF"/>
        </w:rPr>
        <w:t>12</w:t>
      </w:r>
      <w:r w:rsidRPr="00575EFD">
        <w:rPr>
          <w:shd w:val="clear" w:color="auto" w:fill="FFFFFF"/>
        </w:rPr>
        <w:t>(48), 121-158.</w:t>
      </w:r>
    </w:p>
    <w:p w14:paraId="47A77C76" w14:textId="7735418D" w:rsidR="00D00101" w:rsidRPr="00575EFD" w:rsidRDefault="00D00101" w:rsidP="00A8604F">
      <w:pPr>
        <w:spacing w:line="360" w:lineRule="auto"/>
        <w:ind w:left="709" w:hanging="709"/>
        <w:jc w:val="both"/>
      </w:pPr>
      <w:r w:rsidRPr="00575EFD">
        <w:rPr>
          <w:shd w:val="clear" w:color="auto" w:fill="FFFFFF"/>
        </w:rPr>
        <w:t>Bailey, B. A.</w:t>
      </w:r>
      <w:r w:rsidR="00C04CEB" w:rsidRPr="00575EFD">
        <w:rPr>
          <w:shd w:val="clear" w:color="auto" w:fill="FFFFFF"/>
        </w:rPr>
        <w:t xml:space="preserve"> and</w:t>
      </w:r>
      <w:r w:rsidRPr="00575EFD">
        <w:rPr>
          <w:shd w:val="clear" w:color="auto" w:fill="FFFFFF"/>
        </w:rPr>
        <w:t xml:space="preserve"> Davidson, J. W. (2002). </w:t>
      </w:r>
      <w:r w:rsidRPr="00575EFD">
        <w:rPr>
          <w:shd w:val="clear" w:color="auto" w:fill="FFFFFF"/>
          <w:lang w:val="en-US"/>
        </w:rPr>
        <w:t xml:space="preserve">Adaptive </w:t>
      </w:r>
      <w:r w:rsidR="000F7C12" w:rsidRPr="00575EFD">
        <w:rPr>
          <w:shd w:val="clear" w:color="auto" w:fill="FFFFFF"/>
          <w:lang w:val="en-US"/>
        </w:rPr>
        <w:t xml:space="preserve">Characteristics </w:t>
      </w:r>
      <w:r w:rsidRPr="00575EFD">
        <w:rPr>
          <w:shd w:val="clear" w:color="auto" w:fill="FFFFFF"/>
          <w:lang w:val="en-US"/>
        </w:rPr>
        <w:t xml:space="preserve">of </w:t>
      </w:r>
      <w:r w:rsidR="000F7C12" w:rsidRPr="00575EFD">
        <w:rPr>
          <w:shd w:val="clear" w:color="auto" w:fill="FFFFFF"/>
          <w:lang w:val="en-US"/>
        </w:rPr>
        <w:t>Group Singing</w:t>
      </w:r>
      <w:r w:rsidRPr="00575EFD">
        <w:rPr>
          <w:shd w:val="clear" w:color="auto" w:fill="FFFFFF"/>
          <w:lang w:val="en-US"/>
        </w:rPr>
        <w:t xml:space="preserve">: Perceptions from </w:t>
      </w:r>
      <w:r w:rsidR="000F7C12" w:rsidRPr="00575EFD">
        <w:rPr>
          <w:shd w:val="clear" w:color="auto" w:fill="FFFFFF"/>
          <w:lang w:val="en-US"/>
        </w:rPr>
        <w:t xml:space="preserve">Members </w:t>
      </w:r>
      <w:r w:rsidRPr="00575EFD">
        <w:rPr>
          <w:shd w:val="clear" w:color="auto" w:fill="FFFFFF"/>
          <w:lang w:val="en-US"/>
        </w:rPr>
        <w:t xml:space="preserve">of a </w:t>
      </w:r>
      <w:r w:rsidR="000F7C12" w:rsidRPr="00575EFD">
        <w:rPr>
          <w:shd w:val="clear" w:color="auto" w:fill="FFFFFF"/>
          <w:lang w:val="en-US"/>
        </w:rPr>
        <w:t xml:space="preserve">Choir </w:t>
      </w:r>
      <w:r w:rsidR="00CA2480" w:rsidRPr="00575EFD">
        <w:rPr>
          <w:shd w:val="clear" w:color="auto" w:fill="FFFFFF"/>
          <w:lang w:val="en-US"/>
        </w:rPr>
        <w:t>f</w:t>
      </w:r>
      <w:r w:rsidR="000F7C12" w:rsidRPr="00575EFD">
        <w:rPr>
          <w:shd w:val="clear" w:color="auto" w:fill="FFFFFF"/>
          <w:lang w:val="en-US"/>
        </w:rPr>
        <w:t>or</w:t>
      </w:r>
      <w:r w:rsidR="00CA2480" w:rsidRPr="00575EFD">
        <w:rPr>
          <w:shd w:val="clear" w:color="auto" w:fill="FFFFFF"/>
          <w:lang w:val="en-US"/>
        </w:rPr>
        <w:t xml:space="preserve"> H</w:t>
      </w:r>
      <w:r w:rsidR="000F7C12" w:rsidRPr="00575EFD">
        <w:rPr>
          <w:shd w:val="clear" w:color="auto" w:fill="FFFFFF"/>
          <w:lang w:val="en-US"/>
        </w:rPr>
        <w:t xml:space="preserve">omeless </w:t>
      </w:r>
      <w:r w:rsidR="00CA2480" w:rsidRPr="00575EFD">
        <w:rPr>
          <w:shd w:val="clear" w:color="auto" w:fill="FFFFFF"/>
          <w:lang w:val="en-US"/>
        </w:rPr>
        <w:t>Men</w:t>
      </w:r>
      <w:r w:rsidRPr="00575EFD">
        <w:rPr>
          <w:shd w:val="clear" w:color="auto" w:fill="FFFFFF"/>
          <w:lang w:val="en-US"/>
        </w:rPr>
        <w:t>. </w:t>
      </w:r>
      <w:r w:rsidRPr="00575EFD">
        <w:rPr>
          <w:i/>
          <w:iCs/>
          <w:shd w:val="clear" w:color="auto" w:fill="FFFFFF"/>
        </w:rPr>
        <w:t>Musicae Scientiae</w:t>
      </w:r>
      <w:r w:rsidRPr="00575EFD">
        <w:rPr>
          <w:shd w:val="clear" w:color="auto" w:fill="FFFFFF"/>
        </w:rPr>
        <w:t>, </w:t>
      </w:r>
      <w:r w:rsidRPr="00575EFD">
        <w:rPr>
          <w:i/>
          <w:iCs/>
          <w:shd w:val="clear" w:color="auto" w:fill="FFFFFF"/>
        </w:rPr>
        <w:t>6</w:t>
      </w:r>
      <w:r w:rsidRPr="00575EFD">
        <w:rPr>
          <w:shd w:val="clear" w:color="auto" w:fill="FFFFFF"/>
        </w:rPr>
        <w:t>(2), 221-256.</w:t>
      </w:r>
    </w:p>
    <w:p w14:paraId="6B6A5F19" w14:textId="77777777" w:rsidR="0011708C" w:rsidRPr="00575EFD" w:rsidRDefault="0011708C" w:rsidP="0011708C">
      <w:pPr>
        <w:spacing w:line="360" w:lineRule="auto"/>
        <w:ind w:left="709" w:hanging="709"/>
        <w:jc w:val="both"/>
        <w:rPr>
          <w:shd w:val="clear" w:color="auto" w:fill="FFFFFF"/>
        </w:rPr>
      </w:pPr>
      <w:bookmarkStart w:id="6" w:name="OLE_LINK1"/>
      <w:bookmarkStart w:id="7" w:name="OLE_LINK2"/>
      <w:r w:rsidRPr="00575EFD">
        <w:rPr>
          <w:shd w:val="clear" w:color="auto" w:fill="FFFFFF"/>
        </w:rPr>
        <w:t>Bautista, P. (2016). Bandas Juveniles Musicales de Yucatán: los desafíos en la implementación de un programa músico-social. </w:t>
      </w:r>
      <w:r w:rsidRPr="00575EFD">
        <w:rPr>
          <w:i/>
          <w:iCs/>
          <w:shd w:val="clear" w:color="auto" w:fill="FFFFFF"/>
        </w:rPr>
        <w:t>Revista Internacional de Educación Musical</w:t>
      </w:r>
      <w:r w:rsidRPr="00575EFD">
        <w:rPr>
          <w:shd w:val="clear" w:color="auto" w:fill="FFFFFF"/>
        </w:rPr>
        <w:t>, (4), 61-73.</w:t>
      </w:r>
    </w:p>
    <w:p w14:paraId="06638BD3" w14:textId="4EBB41C2" w:rsidR="000F79AC" w:rsidRPr="00575EFD" w:rsidRDefault="00DD37FB" w:rsidP="00A8604F">
      <w:pPr>
        <w:spacing w:line="360" w:lineRule="auto"/>
        <w:ind w:left="709" w:hanging="709"/>
        <w:jc w:val="both"/>
        <w:rPr>
          <w:shd w:val="clear" w:color="auto" w:fill="FFFFFF"/>
          <w:lang w:val="en-US"/>
        </w:rPr>
      </w:pPr>
      <w:r w:rsidRPr="00575EFD">
        <w:rPr>
          <w:shd w:val="clear" w:color="auto" w:fill="FFFFFF"/>
        </w:rPr>
        <w:t xml:space="preserve">Campayo, E. </w:t>
      </w:r>
      <w:r w:rsidR="001D6783" w:rsidRPr="00575EFD">
        <w:rPr>
          <w:shd w:val="clear" w:color="auto" w:fill="FFFFFF"/>
        </w:rPr>
        <w:t xml:space="preserve">and </w:t>
      </w:r>
      <w:r w:rsidRPr="00575EFD">
        <w:rPr>
          <w:shd w:val="clear" w:color="auto" w:fill="FFFFFF"/>
        </w:rPr>
        <w:t>Cabedo, A. (2017)</w:t>
      </w:r>
      <w:bookmarkEnd w:id="6"/>
      <w:bookmarkEnd w:id="7"/>
      <w:r w:rsidRPr="00575EFD">
        <w:rPr>
          <w:shd w:val="clear" w:color="auto" w:fill="FFFFFF"/>
        </w:rPr>
        <w:t>. </w:t>
      </w:r>
      <w:r w:rsidR="001D6783" w:rsidRPr="00575EFD">
        <w:rPr>
          <w:shd w:val="clear" w:color="auto" w:fill="FFFFFF"/>
          <w:lang w:val="en-US"/>
        </w:rPr>
        <w:t>The role of emotional skills in music education</w:t>
      </w:r>
      <w:r w:rsidRPr="00575EFD">
        <w:rPr>
          <w:shd w:val="clear" w:color="auto" w:fill="FFFFFF"/>
          <w:lang w:val="en-US"/>
        </w:rPr>
        <w:t>. </w:t>
      </w:r>
      <w:r w:rsidRPr="00575EFD">
        <w:rPr>
          <w:i/>
          <w:iCs/>
          <w:bdr w:val="none" w:sz="0" w:space="0" w:color="auto" w:frame="1"/>
          <w:shd w:val="clear" w:color="auto" w:fill="FFFFFF"/>
          <w:lang w:val="en-US"/>
        </w:rPr>
        <w:t>British Journal of Music Education, 34</w:t>
      </w:r>
      <w:r w:rsidRPr="00575EFD">
        <w:rPr>
          <w:shd w:val="clear" w:color="auto" w:fill="FFFFFF"/>
          <w:lang w:val="en-US"/>
        </w:rPr>
        <w:t>(3), 243-258.</w:t>
      </w:r>
      <w:r w:rsidR="00BF2E99" w:rsidRPr="00575EFD" w:rsidDel="00BF2E99">
        <w:rPr>
          <w:shd w:val="clear" w:color="auto" w:fill="FFFFFF"/>
          <w:lang w:val="en-US"/>
        </w:rPr>
        <w:t xml:space="preserve"> </w:t>
      </w:r>
    </w:p>
    <w:p w14:paraId="40342364" w14:textId="77777777" w:rsidR="0011708C" w:rsidRPr="00575EFD" w:rsidRDefault="0011708C" w:rsidP="0011708C">
      <w:pPr>
        <w:spacing w:line="360" w:lineRule="auto"/>
        <w:ind w:left="709" w:hanging="709"/>
        <w:jc w:val="both"/>
      </w:pPr>
      <w:proofErr w:type="spellStart"/>
      <w:r w:rsidRPr="00575EFD">
        <w:rPr>
          <w:shd w:val="clear" w:color="auto" w:fill="FFFFFF"/>
          <w:lang w:val="en-US"/>
        </w:rPr>
        <w:t>Capistrán</w:t>
      </w:r>
      <w:proofErr w:type="spellEnd"/>
      <w:r w:rsidRPr="00575EFD">
        <w:rPr>
          <w:shd w:val="clear" w:color="auto" w:fill="FFFFFF"/>
          <w:lang w:val="en-US"/>
        </w:rPr>
        <w:t xml:space="preserve">, R. W. y Reyes, D. (2020). </w:t>
      </w:r>
      <w:r w:rsidRPr="00575EFD">
        <w:rPr>
          <w:shd w:val="clear" w:color="auto" w:fill="FFFFFF"/>
        </w:rPr>
        <w:t>La enseñanza instrumental grupal en las orquestas infantiles y juveniles en México. Área de oportunidad en la formación de los futuros docentes de música. </w:t>
      </w:r>
      <w:r w:rsidRPr="00575EFD">
        <w:rPr>
          <w:i/>
          <w:iCs/>
          <w:shd w:val="clear" w:color="auto" w:fill="FFFFFF"/>
        </w:rPr>
        <w:t>Revista de Investigación y Pedagogía del Arte</w:t>
      </w:r>
      <w:r w:rsidRPr="00575EFD">
        <w:rPr>
          <w:shd w:val="clear" w:color="auto" w:fill="FFFFFF"/>
        </w:rPr>
        <w:t>, (8),  1-19.</w:t>
      </w:r>
    </w:p>
    <w:p w14:paraId="33F7BF5F" w14:textId="7C114851" w:rsidR="000F79AC" w:rsidRPr="00575EFD" w:rsidRDefault="00DD37FB" w:rsidP="00A8604F">
      <w:pPr>
        <w:spacing w:line="360" w:lineRule="auto"/>
        <w:ind w:left="709" w:hanging="709"/>
        <w:jc w:val="both"/>
      </w:pPr>
      <w:r w:rsidRPr="00575EFD">
        <w:t>Carrillo, M.</w:t>
      </w:r>
      <w:r w:rsidR="00A540B2" w:rsidRPr="00575EFD">
        <w:t xml:space="preserve"> </w:t>
      </w:r>
      <w:r w:rsidRPr="00575EFD">
        <w:t>A. (</w:t>
      </w:r>
      <w:r w:rsidR="00A540B2" w:rsidRPr="00575EFD">
        <w:t xml:space="preserve">31 de enero de </w:t>
      </w:r>
      <w:r w:rsidRPr="00575EFD">
        <w:t xml:space="preserve">2018). Daniel Barenboim: una orquesta con músicos israelíes y palestinos. </w:t>
      </w:r>
      <w:r w:rsidR="00A540B2" w:rsidRPr="00575EFD">
        <w:rPr>
          <w:i/>
          <w:iCs/>
        </w:rPr>
        <w:t xml:space="preserve">Revista Esfinge. </w:t>
      </w:r>
      <w:r w:rsidRPr="00575EFD">
        <w:t xml:space="preserve">Recuperado de </w:t>
      </w:r>
      <w:r w:rsidRPr="00B65EA9">
        <w:t>https://www.revistaesfinge.com/arte/musica/item/1685-daniel-barenboim-una-orquesta-con-musicos-israelies-y-palestinos</w:t>
      </w:r>
      <w:r w:rsidR="00F03FFA" w:rsidRPr="00575EFD">
        <w:t>.</w:t>
      </w:r>
    </w:p>
    <w:p w14:paraId="0BFE8C08" w14:textId="421A877C" w:rsidR="006D6D17" w:rsidRPr="00575EFD" w:rsidRDefault="006D6D17" w:rsidP="00A8604F">
      <w:pPr>
        <w:spacing w:line="360" w:lineRule="auto"/>
        <w:ind w:left="709" w:hanging="709"/>
        <w:jc w:val="both"/>
      </w:pPr>
      <w:r w:rsidRPr="00575EFD">
        <w:rPr>
          <w:shd w:val="clear" w:color="auto" w:fill="FFFFFF"/>
        </w:rPr>
        <w:t>Ciurana, E. R.</w:t>
      </w:r>
      <w:r w:rsidR="005C2C47" w:rsidRPr="00575EFD">
        <w:rPr>
          <w:shd w:val="clear" w:color="auto" w:fill="FFFFFF"/>
        </w:rPr>
        <w:t xml:space="preserve"> y</w:t>
      </w:r>
      <w:r w:rsidRPr="00575EFD">
        <w:rPr>
          <w:shd w:val="clear" w:color="auto" w:fill="FFFFFF"/>
        </w:rPr>
        <w:t xml:space="preserve"> Lobo, C. R. (2017). Reflexiones en torno a la relación entre pedagogía, currículo y pensamiento complejo. </w:t>
      </w:r>
      <w:r w:rsidRPr="00575EFD">
        <w:rPr>
          <w:i/>
          <w:iCs/>
          <w:shd w:val="clear" w:color="auto" w:fill="FFFFFF"/>
        </w:rPr>
        <w:t>Revista del Centro de Investigación. Universidad La Salle</w:t>
      </w:r>
      <w:r w:rsidRPr="00575EFD">
        <w:rPr>
          <w:shd w:val="clear" w:color="auto" w:fill="FFFFFF"/>
        </w:rPr>
        <w:t>, </w:t>
      </w:r>
      <w:r w:rsidRPr="00575EFD">
        <w:rPr>
          <w:i/>
          <w:iCs/>
          <w:shd w:val="clear" w:color="auto" w:fill="FFFFFF"/>
        </w:rPr>
        <w:t>14</w:t>
      </w:r>
      <w:r w:rsidRPr="00575EFD">
        <w:rPr>
          <w:shd w:val="clear" w:color="auto" w:fill="FFFFFF"/>
        </w:rPr>
        <w:t>(48), 9-30.</w:t>
      </w:r>
    </w:p>
    <w:p w14:paraId="1BE0EBBD" w14:textId="561F031E" w:rsidR="008D01DB" w:rsidRPr="00575EFD" w:rsidRDefault="008D01DB" w:rsidP="00A8604F">
      <w:pPr>
        <w:spacing w:line="360" w:lineRule="auto"/>
        <w:ind w:left="709" w:hanging="709"/>
        <w:jc w:val="both"/>
      </w:pPr>
      <w:r w:rsidRPr="00575EFD">
        <w:rPr>
          <w:shd w:val="clear" w:color="auto" w:fill="FFFFFF"/>
        </w:rPr>
        <w:t>Corvera, J. B. (2014). </w:t>
      </w:r>
      <w:r w:rsidRPr="00575EFD">
        <w:rPr>
          <w:i/>
          <w:iCs/>
          <w:shd w:val="clear" w:color="auto" w:fill="FFFFFF"/>
        </w:rPr>
        <w:t>Escritos en torno a la música mexicana</w:t>
      </w:r>
      <w:r w:rsidRPr="00575EFD">
        <w:rPr>
          <w:shd w:val="clear" w:color="auto" w:fill="FFFFFF"/>
        </w:rPr>
        <w:t xml:space="preserve">. </w:t>
      </w:r>
      <w:r w:rsidR="00764787" w:rsidRPr="00575EFD">
        <w:rPr>
          <w:shd w:val="clear" w:color="auto" w:fill="FFFFFF"/>
        </w:rPr>
        <w:t xml:space="preserve">México: </w:t>
      </w:r>
      <w:r w:rsidR="00764787" w:rsidRPr="00575EFD">
        <w:t>Porrúa</w:t>
      </w:r>
      <w:r w:rsidR="00764787" w:rsidRPr="00575EFD">
        <w:rPr>
          <w:shd w:val="clear" w:color="auto" w:fill="FFFFFF"/>
        </w:rPr>
        <w:t>-</w:t>
      </w:r>
      <w:r w:rsidRPr="00575EFD">
        <w:rPr>
          <w:shd w:val="clear" w:color="auto" w:fill="FFFFFF"/>
        </w:rPr>
        <w:t>Universidad Autónoma de Zacatecas</w:t>
      </w:r>
      <w:r w:rsidR="008A5054" w:rsidRPr="00575EFD">
        <w:t>.</w:t>
      </w:r>
    </w:p>
    <w:p w14:paraId="3D3C73EA" w14:textId="77777777" w:rsidR="008A5054" w:rsidRPr="00575EFD" w:rsidRDefault="008A5054" w:rsidP="00A8604F">
      <w:pPr>
        <w:spacing w:line="360" w:lineRule="auto"/>
        <w:ind w:left="709" w:hanging="709"/>
        <w:jc w:val="both"/>
      </w:pPr>
      <w:r w:rsidRPr="00575EFD">
        <w:rPr>
          <w:shd w:val="clear" w:color="auto" w:fill="FFFFFF"/>
          <w:lang w:val="en-US"/>
        </w:rPr>
        <w:lastRenderedPageBreak/>
        <w:t>Cuervo, L. (2018). Study of an interdisciplinary didactic model in a secondary education music class. </w:t>
      </w:r>
      <w:r w:rsidRPr="00575EFD">
        <w:rPr>
          <w:i/>
          <w:iCs/>
          <w:shd w:val="clear" w:color="auto" w:fill="FFFFFF"/>
        </w:rPr>
        <w:t>Music Education Research</w:t>
      </w:r>
      <w:r w:rsidRPr="00575EFD">
        <w:rPr>
          <w:shd w:val="clear" w:color="auto" w:fill="FFFFFF"/>
        </w:rPr>
        <w:t>, </w:t>
      </w:r>
      <w:r w:rsidRPr="00575EFD">
        <w:rPr>
          <w:i/>
          <w:iCs/>
          <w:shd w:val="clear" w:color="auto" w:fill="FFFFFF"/>
        </w:rPr>
        <w:t>20</w:t>
      </w:r>
      <w:r w:rsidRPr="00575EFD">
        <w:rPr>
          <w:shd w:val="clear" w:color="auto" w:fill="FFFFFF"/>
        </w:rPr>
        <w:t>(4), 463-479.</w:t>
      </w:r>
    </w:p>
    <w:p w14:paraId="36E8FA53" w14:textId="77777777" w:rsidR="0053203A" w:rsidRPr="00575EFD" w:rsidRDefault="0053203A" w:rsidP="00A8604F">
      <w:pPr>
        <w:spacing w:line="360" w:lineRule="auto"/>
        <w:ind w:left="709" w:hanging="709"/>
        <w:jc w:val="both"/>
      </w:pPr>
      <w:r w:rsidRPr="00575EFD">
        <w:rPr>
          <w:rFonts w:cs="Arial"/>
          <w:szCs w:val="20"/>
          <w:shd w:val="clear" w:color="auto" w:fill="FFFFFF"/>
        </w:rPr>
        <w:t>Dorado, K. C. (2016). Práctica de la pedagogía de grupo en conjuntos musicales y orquestas. </w:t>
      </w:r>
      <w:r w:rsidRPr="00575EFD">
        <w:rPr>
          <w:rFonts w:cs="Arial"/>
          <w:i/>
          <w:iCs/>
          <w:szCs w:val="20"/>
          <w:shd w:val="clear" w:color="auto" w:fill="FFFFFF"/>
        </w:rPr>
        <w:t>Cuadernos de Música, Artes Visuales y Artes Escénicas</w:t>
      </w:r>
      <w:r w:rsidRPr="00575EFD">
        <w:rPr>
          <w:rFonts w:cs="Arial"/>
          <w:szCs w:val="20"/>
          <w:shd w:val="clear" w:color="auto" w:fill="FFFFFF"/>
        </w:rPr>
        <w:t>, </w:t>
      </w:r>
      <w:r w:rsidRPr="00575EFD">
        <w:rPr>
          <w:rFonts w:cs="Arial"/>
          <w:i/>
          <w:iCs/>
          <w:szCs w:val="20"/>
          <w:shd w:val="clear" w:color="auto" w:fill="FFFFFF"/>
        </w:rPr>
        <w:t>11</w:t>
      </w:r>
      <w:r w:rsidRPr="00575EFD">
        <w:rPr>
          <w:rFonts w:cs="Arial"/>
          <w:szCs w:val="20"/>
          <w:shd w:val="clear" w:color="auto" w:fill="FFFFFF"/>
        </w:rPr>
        <w:t>(1).</w:t>
      </w:r>
    </w:p>
    <w:p w14:paraId="0AFD1DD0" w14:textId="02BB75E8" w:rsidR="00E567F9" w:rsidRPr="00575EFD" w:rsidRDefault="00E567F9" w:rsidP="00A8604F">
      <w:pPr>
        <w:spacing w:line="360" w:lineRule="auto"/>
        <w:ind w:left="709" w:hanging="709"/>
        <w:jc w:val="both"/>
        <w:rPr>
          <w:rStyle w:val="doilink"/>
        </w:rPr>
      </w:pPr>
      <w:r w:rsidRPr="00575EFD">
        <w:rPr>
          <w:shd w:val="clear" w:color="auto" w:fill="FFFFFF"/>
        </w:rPr>
        <w:t xml:space="preserve">dos Santos, A. (2020). </w:t>
      </w:r>
      <w:r w:rsidRPr="00575EFD">
        <w:rPr>
          <w:shd w:val="clear" w:color="auto" w:fill="FFFFFF"/>
          <w:lang w:val="en-US"/>
        </w:rPr>
        <w:t>The usefulness of aggression as explored by becoming-teenagers in group music therapy. </w:t>
      </w:r>
      <w:r w:rsidRPr="00575EFD">
        <w:rPr>
          <w:i/>
          <w:iCs/>
          <w:shd w:val="clear" w:color="auto" w:fill="FFFFFF"/>
        </w:rPr>
        <w:t>Nordic Journal of Music Therapy</w:t>
      </w:r>
      <w:r w:rsidRPr="00575EFD">
        <w:rPr>
          <w:shd w:val="clear" w:color="auto" w:fill="FFFFFF"/>
        </w:rPr>
        <w:t>, </w:t>
      </w:r>
      <w:r w:rsidRPr="00575EFD">
        <w:rPr>
          <w:iCs/>
          <w:shd w:val="clear" w:color="auto" w:fill="FFFFFF"/>
        </w:rPr>
        <w:t>29</w:t>
      </w:r>
      <w:r w:rsidRPr="00575EFD">
        <w:rPr>
          <w:shd w:val="clear" w:color="auto" w:fill="FFFFFF"/>
        </w:rPr>
        <w:t>(2), 150-173.</w:t>
      </w:r>
      <w:r w:rsidRPr="00575EFD">
        <w:t xml:space="preserve"> </w:t>
      </w:r>
      <w:r w:rsidR="00AF77E7" w:rsidRPr="00575EFD">
        <w:rPr>
          <w:rStyle w:val="doilink"/>
        </w:rPr>
        <w:t xml:space="preserve"> </w:t>
      </w:r>
    </w:p>
    <w:p w14:paraId="7566C6AE" w14:textId="6CA7098A" w:rsidR="0053203A" w:rsidRPr="00575EFD" w:rsidRDefault="0053203A" w:rsidP="00A8604F">
      <w:pPr>
        <w:spacing w:line="360" w:lineRule="auto"/>
        <w:ind w:left="709" w:hanging="709"/>
        <w:jc w:val="both"/>
        <w:rPr>
          <w:rFonts w:cs="Arial"/>
          <w:szCs w:val="20"/>
          <w:shd w:val="clear" w:color="auto" w:fill="FFFFFF"/>
          <w:lang w:val="en-US"/>
        </w:rPr>
      </w:pPr>
      <w:bookmarkStart w:id="8" w:name="OLE_LINK7"/>
      <w:bookmarkStart w:id="9" w:name="OLE_LINK8"/>
      <w:r w:rsidRPr="00575EFD">
        <w:rPr>
          <w:rFonts w:cs="Arial"/>
          <w:szCs w:val="20"/>
          <w:shd w:val="clear" w:color="auto" w:fill="FFFFFF"/>
        </w:rPr>
        <w:t>Drösser, C. (2012). </w:t>
      </w:r>
      <w:r w:rsidRPr="00575EFD">
        <w:rPr>
          <w:rFonts w:cs="Arial"/>
          <w:i/>
          <w:iCs/>
          <w:szCs w:val="20"/>
          <w:shd w:val="clear" w:color="auto" w:fill="FFFFFF"/>
        </w:rPr>
        <w:t>La seducción de la música: los secretos de nuestro instinto musical</w:t>
      </w:r>
      <w:r w:rsidRPr="00575EFD">
        <w:rPr>
          <w:rFonts w:cs="Arial"/>
          <w:szCs w:val="20"/>
          <w:shd w:val="clear" w:color="auto" w:fill="FFFFFF"/>
        </w:rPr>
        <w:t xml:space="preserve">. </w:t>
      </w:r>
      <w:r w:rsidR="0049195A" w:rsidRPr="00575EFD">
        <w:rPr>
          <w:rFonts w:cs="Arial"/>
          <w:szCs w:val="20"/>
          <w:shd w:val="clear" w:color="auto" w:fill="FFFFFF"/>
          <w:lang w:val="en-US"/>
        </w:rPr>
        <w:t xml:space="preserve">México: </w:t>
      </w:r>
      <w:r w:rsidRPr="00575EFD">
        <w:rPr>
          <w:rFonts w:cs="Arial"/>
          <w:szCs w:val="20"/>
          <w:shd w:val="clear" w:color="auto" w:fill="FFFFFF"/>
          <w:lang w:val="en-US"/>
        </w:rPr>
        <w:t xml:space="preserve">Grupo </w:t>
      </w:r>
      <w:proofErr w:type="spellStart"/>
      <w:r w:rsidRPr="00575EFD">
        <w:rPr>
          <w:rFonts w:cs="Arial"/>
          <w:szCs w:val="20"/>
          <w:shd w:val="clear" w:color="auto" w:fill="FFFFFF"/>
          <w:lang w:val="en-US"/>
        </w:rPr>
        <w:t>Planeta</w:t>
      </w:r>
      <w:proofErr w:type="spellEnd"/>
      <w:r w:rsidRPr="00575EFD">
        <w:rPr>
          <w:rFonts w:cs="Arial"/>
          <w:szCs w:val="20"/>
          <w:shd w:val="clear" w:color="auto" w:fill="FFFFFF"/>
          <w:lang w:val="en-US"/>
        </w:rPr>
        <w:t>.</w:t>
      </w:r>
    </w:p>
    <w:p w14:paraId="582D0F3F" w14:textId="6DE92CF9" w:rsidR="00596409" w:rsidRPr="00575EFD" w:rsidRDefault="00596409" w:rsidP="00A8604F">
      <w:pPr>
        <w:spacing w:line="360" w:lineRule="auto"/>
        <w:ind w:left="709" w:hanging="709"/>
        <w:jc w:val="both"/>
      </w:pPr>
      <w:proofErr w:type="spellStart"/>
      <w:r w:rsidRPr="00575EFD">
        <w:rPr>
          <w:rFonts w:cs="Arial"/>
          <w:szCs w:val="20"/>
          <w:shd w:val="clear" w:color="auto" w:fill="FFFFFF"/>
          <w:lang w:val="en-US"/>
        </w:rPr>
        <w:t>Eerola</w:t>
      </w:r>
      <w:proofErr w:type="spellEnd"/>
      <w:r w:rsidRPr="00575EFD">
        <w:rPr>
          <w:rFonts w:cs="Arial"/>
          <w:szCs w:val="20"/>
          <w:shd w:val="clear" w:color="auto" w:fill="FFFFFF"/>
          <w:lang w:val="en-US"/>
        </w:rPr>
        <w:t>, P. S.</w:t>
      </w:r>
      <w:r w:rsidR="00E33BF8" w:rsidRPr="00575EFD">
        <w:rPr>
          <w:rFonts w:cs="Arial"/>
          <w:szCs w:val="20"/>
          <w:shd w:val="clear" w:color="auto" w:fill="FFFFFF"/>
          <w:lang w:val="en-US"/>
        </w:rPr>
        <w:t xml:space="preserve"> and</w:t>
      </w:r>
      <w:r w:rsidRPr="00575EFD">
        <w:rPr>
          <w:rFonts w:cs="Arial"/>
          <w:szCs w:val="20"/>
          <w:shd w:val="clear" w:color="auto" w:fill="FFFFFF"/>
          <w:lang w:val="en-US"/>
        </w:rPr>
        <w:t xml:space="preserve"> </w:t>
      </w:r>
      <w:proofErr w:type="spellStart"/>
      <w:r w:rsidRPr="00575EFD">
        <w:rPr>
          <w:rFonts w:cs="Arial"/>
          <w:szCs w:val="20"/>
          <w:shd w:val="clear" w:color="auto" w:fill="FFFFFF"/>
          <w:lang w:val="en-US"/>
        </w:rPr>
        <w:t>Eerola</w:t>
      </w:r>
      <w:proofErr w:type="spellEnd"/>
      <w:r w:rsidRPr="00575EFD">
        <w:rPr>
          <w:rFonts w:cs="Arial"/>
          <w:szCs w:val="20"/>
          <w:shd w:val="clear" w:color="auto" w:fill="FFFFFF"/>
          <w:lang w:val="en-US"/>
        </w:rPr>
        <w:t>, T. (2014). Extended music education enhances the quality of school life. </w:t>
      </w:r>
      <w:r w:rsidRPr="00575EFD">
        <w:rPr>
          <w:rFonts w:cs="Arial"/>
          <w:i/>
          <w:iCs/>
          <w:szCs w:val="20"/>
          <w:shd w:val="clear" w:color="auto" w:fill="FFFFFF"/>
        </w:rPr>
        <w:t xml:space="preserve">Music </w:t>
      </w:r>
      <w:r w:rsidR="00E33BF8" w:rsidRPr="00575EFD">
        <w:rPr>
          <w:rFonts w:cs="Arial"/>
          <w:i/>
          <w:iCs/>
          <w:szCs w:val="20"/>
          <w:shd w:val="clear" w:color="auto" w:fill="FFFFFF"/>
        </w:rPr>
        <w:t>Education Research</w:t>
      </w:r>
      <w:r w:rsidRPr="00575EFD">
        <w:rPr>
          <w:rFonts w:cs="Arial"/>
          <w:szCs w:val="20"/>
          <w:shd w:val="clear" w:color="auto" w:fill="FFFFFF"/>
        </w:rPr>
        <w:t>, </w:t>
      </w:r>
      <w:r w:rsidRPr="00575EFD">
        <w:rPr>
          <w:rFonts w:cs="Arial"/>
          <w:i/>
          <w:iCs/>
          <w:szCs w:val="20"/>
          <w:shd w:val="clear" w:color="auto" w:fill="FFFFFF"/>
        </w:rPr>
        <w:t>16</w:t>
      </w:r>
      <w:r w:rsidRPr="00575EFD">
        <w:rPr>
          <w:rFonts w:cs="Arial"/>
          <w:szCs w:val="20"/>
          <w:shd w:val="clear" w:color="auto" w:fill="FFFFFF"/>
        </w:rPr>
        <w:t>(1), 88-104.</w:t>
      </w:r>
    </w:p>
    <w:p w14:paraId="6C82EF2F" w14:textId="72B7134F" w:rsidR="000F79AC" w:rsidRPr="00575EFD" w:rsidRDefault="00DD37FB" w:rsidP="00A8604F">
      <w:pPr>
        <w:spacing w:line="360" w:lineRule="auto"/>
        <w:ind w:left="709" w:hanging="709"/>
        <w:jc w:val="both"/>
      </w:pPr>
      <w:r w:rsidRPr="00575EFD">
        <w:rPr>
          <w:shd w:val="clear" w:color="auto" w:fill="FFFFFF"/>
        </w:rPr>
        <w:t xml:space="preserve">Gómez, M., Hormigos, J. </w:t>
      </w:r>
      <w:r w:rsidR="0053203A" w:rsidRPr="00575EFD">
        <w:rPr>
          <w:shd w:val="clear" w:color="auto" w:fill="FFFFFF"/>
        </w:rPr>
        <w:t>y</w:t>
      </w:r>
      <w:r w:rsidRPr="00575EFD">
        <w:rPr>
          <w:shd w:val="clear" w:color="auto" w:fill="FFFFFF"/>
        </w:rPr>
        <w:t xml:space="preserve"> Perelló Oliver, S. (2019). </w:t>
      </w:r>
      <w:bookmarkEnd w:id="8"/>
      <w:bookmarkEnd w:id="9"/>
      <w:r w:rsidRPr="00575EFD">
        <w:rPr>
          <w:shd w:val="clear" w:color="auto" w:fill="FFFFFF"/>
        </w:rPr>
        <w:t>El ciclo de la violencia contra las mujeres en las canciones de música popular en España. </w:t>
      </w:r>
      <w:r w:rsidRPr="00575EFD">
        <w:rPr>
          <w:i/>
          <w:iCs/>
          <w:shd w:val="clear" w:color="auto" w:fill="FFFFFF"/>
        </w:rPr>
        <w:t>Andamios</w:t>
      </w:r>
      <w:r w:rsidRPr="00575EFD">
        <w:rPr>
          <w:shd w:val="clear" w:color="auto" w:fill="FFFFFF"/>
        </w:rPr>
        <w:t>, </w:t>
      </w:r>
      <w:r w:rsidRPr="00575EFD">
        <w:rPr>
          <w:i/>
          <w:iCs/>
          <w:shd w:val="clear" w:color="auto" w:fill="FFFFFF"/>
        </w:rPr>
        <w:t>16</w:t>
      </w:r>
      <w:r w:rsidRPr="00575EFD">
        <w:rPr>
          <w:shd w:val="clear" w:color="auto" w:fill="FFFFFF"/>
        </w:rPr>
        <w:t>(41), 331-353.</w:t>
      </w:r>
    </w:p>
    <w:p w14:paraId="0E14BF13" w14:textId="5C6B58CB" w:rsidR="006635A4" w:rsidRPr="00575EFD" w:rsidRDefault="006635A4" w:rsidP="00A8604F">
      <w:pPr>
        <w:spacing w:line="360" w:lineRule="auto"/>
        <w:jc w:val="both"/>
      </w:pPr>
      <w:r w:rsidRPr="00575EFD">
        <w:rPr>
          <w:rFonts w:cs="Arial"/>
          <w:szCs w:val="20"/>
          <w:shd w:val="clear" w:color="auto" w:fill="FFFFFF"/>
        </w:rPr>
        <w:t>Green, L. y Manzano, P. (2001). </w:t>
      </w:r>
      <w:r w:rsidRPr="00575EFD">
        <w:rPr>
          <w:rFonts w:cs="Arial"/>
          <w:i/>
          <w:iCs/>
          <w:szCs w:val="20"/>
          <w:shd w:val="clear" w:color="auto" w:fill="FFFFFF"/>
        </w:rPr>
        <w:t>Música, género y educación</w:t>
      </w:r>
      <w:r w:rsidRPr="00575EFD">
        <w:rPr>
          <w:rFonts w:cs="Arial"/>
          <w:szCs w:val="20"/>
          <w:shd w:val="clear" w:color="auto" w:fill="FFFFFF"/>
        </w:rPr>
        <w:t>. Madrid</w:t>
      </w:r>
      <w:r w:rsidR="00A65BC9" w:rsidRPr="00575EFD">
        <w:rPr>
          <w:rFonts w:cs="Arial"/>
          <w:szCs w:val="20"/>
          <w:shd w:val="clear" w:color="auto" w:fill="FFFFFF"/>
        </w:rPr>
        <w:t>, España</w:t>
      </w:r>
      <w:r w:rsidRPr="00575EFD">
        <w:rPr>
          <w:rFonts w:cs="Arial"/>
          <w:szCs w:val="20"/>
          <w:shd w:val="clear" w:color="auto" w:fill="FFFFFF"/>
        </w:rPr>
        <w:t>: Morata.</w:t>
      </w:r>
    </w:p>
    <w:p w14:paraId="72CD4D48" w14:textId="40887A0F" w:rsidR="000F79AC" w:rsidRPr="00575EFD" w:rsidRDefault="00DD37FB" w:rsidP="00A8604F">
      <w:pPr>
        <w:spacing w:line="360" w:lineRule="auto"/>
        <w:ind w:left="709" w:hanging="709"/>
        <w:jc w:val="both"/>
      </w:pPr>
      <w:r w:rsidRPr="00575EFD">
        <w:t>Guzmán, C</w:t>
      </w:r>
      <w:r w:rsidR="008B23C1" w:rsidRPr="00575EFD">
        <w:t>.</w:t>
      </w:r>
      <w:r w:rsidRPr="00575EFD">
        <w:t xml:space="preserve"> (18 de enero de 2020). AMLO apoyará con instrumentos musicales a bandas Oaxaca. </w:t>
      </w:r>
      <w:r w:rsidRPr="00575EFD">
        <w:rPr>
          <w:i/>
        </w:rPr>
        <w:t>El</w:t>
      </w:r>
      <w:r w:rsidR="008B23C1" w:rsidRPr="00575EFD">
        <w:rPr>
          <w:i/>
        </w:rPr>
        <w:t xml:space="preserve"> </w:t>
      </w:r>
      <w:r w:rsidRPr="00575EFD">
        <w:rPr>
          <w:i/>
        </w:rPr>
        <w:t>Demócrata</w:t>
      </w:r>
      <w:r w:rsidRPr="00575EFD">
        <w:t>.</w:t>
      </w:r>
      <w:r w:rsidR="008B23C1" w:rsidRPr="00575EFD">
        <w:t xml:space="preserve"> </w:t>
      </w:r>
      <w:r w:rsidR="00EC0C04" w:rsidRPr="00575EFD">
        <w:t xml:space="preserve">Recuperado de </w:t>
      </w:r>
      <w:r w:rsidR="008B23C1" w:rsidRPr="00575EFD">
        <w:t>https://eldemocrata.com/amlo-apoyara-con-instrumentos-musicales-a-bandas-oaxaca/</w:t>
      </w:r>
      <w:r w:rsidR="00EC0C04" w:rsidRPr="00575EFD">
        <w:t>.</w:t>
      </w:r>
      <w:r w:rsidRPr="00575EFD">
        <w:t xml:space="preserve"> </w:t>
      </w:r>
    </w:p>
    <w:p w14:paraId="491AADDB" w14:textId="28191D58" w:rsidR="00512B12" w:rsidRPr="00575EFD" w:rsidRDefault="00DD37FB" w:rsidP="00A8604F">
      <w:pPr>
        <w:spacing w:line="360" w:lineRule="auto"/>
        <w:ind w:left="697" w:hanging="697"/>
        <w:jc w:val="both"/>
        <w:rPr>
          <w:lang w:val="en-US" w:eastAsia="es-MX"/>
        </w:rPr>
      </w:pPr>
      <w:r w:rsidRPr="00575EFD">
        <w:t>Hernández, R., Fernández, C.</w:t>
      </w:r>
      <w:r w:rsidR="00512B12" w:rsidRPr="00575EFD">
        <w:t xml:space="preserve"> y</w:t>
      </w:r>
      <w:r w:rsidRPr="00575EFD">
        <w:t xml:space="preserve"> Baptista, </w:t>
      </w:r>
      <w:r w:rsidR="00512B12" w:rsidRPr="00575EFD">
        <w:t>L</w:t>
      </w:r>
      <w:r w:rsidRPr="00575EFD">
        <w:t xml:space="preserve">. (2010). </w:t>
      </w:r>
      <w:r w:rsidRPr="00575EFD">
        <w:rPr>
          <w:i/>
        </w:rPr>
        <w:t>Metodología de la investigación</w:t>
      </w:r>
      <w:r w:rsidRPr="00575EFD">
        <w:t xml:space="preserve"> </w:t>
      </w:r>
      <w:r w:rsidR="00512B12" w:rsidRPr="00575EFD">
        <w:rPr>
          <w:lang w:eastAsia="es-MX"/>
        </w:rPr>
        <w:t>(5</w:t>
      </w:r>
      <w:r w:rsidR="008D1A07" w:rsidRPr="00575EFD">
        <w:rPr>
          <w:lang w:eastAsia="es-MX"/>
        </w:rPr>
        <w:t>.</w:t>
      </w:r>
      <w:r w:rsidR="009F5E41" w:rsidRPr="00575EFD">
        <w:rPr>
          <w:vertAlign w:val="superscript"/>
          <w:lang w:eastAsia="es-MX"/>
        </w:rPr>
        <w:t>a</w:t>
      </w:r>
      <w:r w:rsidR="00512B12" w:rsidRPr="00575EFD">
        <w:rPr>
          <w:lang w:eastAsia="es-MX"/>
        </w:rPr>
        <w:t xml:space="preserve"> ed.). </w:t>
      </w:r>
      <w:r w:rsidR="00512B12" w:rsidRPr="00575EFD">
        <w:rPr>
          <w:lang w:val="en-US" w:eastAsia="es-MX"/>
        </w:rPr>
        <w:t>México: McGraw-Hill.</w:t>
      </w:r>
    </w:p>
    <w:p w14:paraId="36D1DE38" w14:textId="426D03DC" w:rsidR="008B23C1" w:rsidRPr="00575EFD" w:rsidRDefault="008B23C1" w:rsidP="00A8604F">
      <w:pPr>
        <w:spacing w:line="360" w:lineRule="auto"/>
        <w:ind w:left="737" w:hanging="737"/>
        <w:jc w:val="both"/>
      </w:pPr>
      <w:r w:rsidRPr="00575EFD">
        <w:rPr>
          <w:rFonts w:cs="Arial"/>
          <w:shd w:val="clear" w:color="auto" w:fill="FFFFFF"/>
          <w:lang w:val="en-US"/>
        </w:rPr>
        <w:t xml:space="preserve">Hallam, S. </w:t>
      </w:r>
      <w:r w:rsidR="001D6783" w:rsidRPr="00575EFD">
        <w:rPr>
          <w:rFonts w:cs="Arial"/>
          <w:shd w:val="clear" w:color="auto" w:fill="FFFFFF"/>
          <w:lang w:val="en-US"/>
        </w:rPr>
        <w:t xml:space="preserve">and </w:t>
      </w:r>
      <w:r w:rsidRPr="00575EFD">
        <w:rPr>
          <w:rFonts w:cs="Arial"/>
          <w:shd w:val="clear" w:color="auto" w:fill="FFFFFF"/>
          <w:lang w:val="en-US"/>
        </w:rPr>
        <w:t>Rogers, K. (2016). The impact of instrumental music learning on attainment at age 16: a pilot study. </w:t>
      </w:r>
      <w:r w:rsidRPr="00575EFD">
        <w:rPr>
          <w:rFonts w:cs="Arial"/>
          <w:i/>
          <w:iCs/>
          <w:shd w:val="clear" w:color="auto" w:fill="FFFFFF"/>
        </w:rPr>
        <w:t>British Journal of Music Education</w:t>
      </w:r>
      <w:r w:rsidRPr="00575EFD">
        <w:rPr>
          <w:rFonts w:cs="Arial"/>
          <w:shd w:val="clear" w:color="auto" w:fill="FFFFFF"/>
        </w:rPr>
        <w:t>, </w:t>
      </w:r>
      <w:r w:rsidRPr="00575EFD">
        <w:rPr>
          <w:rFonts w:cs="Arial"/>
          <w:i/>
          <w:iCs/>
          <w:shd w:val="clear" w:color="auto" w:fill="FFFFFF"/>
        </w:rPr>
        <w:t>33</w:t>
      </w:r>
      <w:r w:rsidRPr="00575EFD">
        <w:rPr>
          <w:rFonts w:cs="Arial"/>
          <w:shd w:val="clear" w:color="auto" w:fill="FFFFFF"/>
        </w:rPr>
        <w:t>(3), 247-261.</w:t>
      </w:r>
    </w:p>
    <w:p w14:paraId="6AC6257C" w14:textId="049B8D0E" w:rsidR="00DD37FB" w:rsidRPr="00575EFD" w:rsidRDefault="00DD37FB" w:rsidP="00FE24D0">
      <w:pPr>
        <w:spacing w:line="360" w:lineRule="auto"/>
        <w:ind w:left="709" w:hanging="709"/>
        <w:jc w:val="both"/>
      </w:pPr>
      <w:r w:rsidRPr="00575EFD">
        <w:t>Hesmondhalgh, D.</w:t>
      </w:r>
      <w:r w:rsidR="00A8604F" w:rsidRPr="00575EFD">
        <w:t xml:space="preserve"> </w:t>
      </w:r>
      <w:r w:rsidRPr="00575EFD">
        <w:t xml:space="preserve">(2015). </w:t>
      </w:r>
      <w:r w:rsidRPr="00575EFD">
        <w:rPr>
          <w:i/>
          <w:iCs/>
        </w:rPr>
        <w:t>Por qué es importante la música</w:t>
      </w:r>
      <w:r w:rsidRPr="00575EFD">
        <w:t>. Buenos Aires</w:t>
      </w:r>
      <w:r w:rsidR="00201F66" w:rsidRPr="00575EFD">
        <w:t xml:space="preserve">, Argentina: </w:t>
      </w:r>
      <w:r w:rsidRPr="00575EFD">
        <w:t>Editorial Paidós</w:t>
      </w:r>
      <w:r w:rsidR="00201F66" w:rsidRPr="00575EFD">
        <w:t>.</w:t>
      </w:r>
    </w:p>
    <w:p w14:paraId="2C803EE6" w14:textId="5E7EF3BB" w:rsidR="00DD37FB" w:rsidRPr="00575EFD" w:rsidRDefault="00DD37FB" w:rsidP="00A8604F">
      <w:pPr>
        <w:spacing w:line="360" w:lineRule="auto"/>
        <w:jc w:val="both"/>
      </w:pPr>
      <w:r w:rsidRPr="00575EFD">
        <w:t>Levitin, D.</w:t>
      </w:r>
      <w:r w:rsidR="008A5054" w:rsidRPr="00575EFD">
        <w:t xml:space="preserve"> </w:t>
      </w:r>
      <w:r w:rsidRPr="00575EFD">
        <w:t xml:space="preserve">J. (2019). </w:t>
      </w:r>
      <w:r w:rsidRPr="00575EFD">
        <w:rPr>
          <w:i/>
          <w:iCs/>
        </w:rPr>
        <w:t>Tu cerebro y la música</w:t>
      </w:r>
      <w:r w:rsidRPr="00575EFD">
        <w:t>. Barcelona</w:t>
      </w:r>
      <w:r w:rsidR="00246DDC" w:rsidRPr="00575EFD">
        <w:t xml:space="preserve">, España: </w:t>
      </w:r>
      <w:r w:rsidRPr="00575EFD">
        <w:t>RBA bolsillo.</w:t>
      </w:r>
    </w:p>
    <w:p w14:paraId="02160923" w14:textId="4316E53E" w:rsidR="00A57741" w:rsidRPr="00575EFD" w:rsidRDefault="00A57741" w:rsidP="00A8604F">
      <w:pPr>
        <w:spacing w:line="360" w:lineRule="auto"/>
        <w:ind w:left="709" w:hanging="709"/>
        <w:jc w:val="both"/>
      </w:pPr>
      <w:r w:rsidRPr="00575EFD">
        <w:rPr>
          <w:shd w:val="clear" w:color="auto" w:fill="FFFFFF"/>
        </w:rPr>
        <w:t>Lines, D. K. (</w:t>
      </w:r>
      <w:r w:rsidR="006A147C" w:rsidRPr="00575EFD">
        <w:rPr>
          <w:shd w:val="clear" w:color="auto" w:fill="FFFFFF"/>
        </w:rPr>
        <w:t>ed</w:t>
      </w:r>
      <w:r w:rsidRPr="00575EFD">
        <w:rPr>
          <w:shd w:val="clear" w:color="auto" w:fill="FFFFFF"/>
        </w:rPr>
        <w:t>.) (2009). </w:t>
      </w:r>
      <w:r w:rsidRPr="00575EFD">
        <w:rPr>
          <w:i/>
          <w:iCs/>
          <w:shd w:val="clear" w:color="auto" w:fill="FFFFFF"/>
        </w:rPr>
        <w:t>La educación musical para el nuevo milenio: El futuro de la teoría y la práctica de la enseñanza y el aprendizaje de la música</w:t>
      </w:r>
      <w:r w:rsidRPr="00575EFD">
        <w:rPr>
          <w:shd w:val="clear" w:color="auto" w:fill="FFFFFF"/>
        </w:rPr>
        <w:t xml:space="preserve">. </w:t>
      </w:r>
      <w:r w:rsidR="00AF77E7" w:rsidRPr="00575EFD">
        <w:rPr>
          <w:shd w:val="clear" w:color="auto" w:fill="FFFFFF"/>
        </w:rPr>
        <w:t xml:space="preserve">Madrid, España: </w:t>
      </w:r>
      <w:r w:rsidRPr="00575EFD">
        <w:rPr>
          <w:shd w:val="clear" w:color="auto" w:fill="FFFFFF"/>
        </w:rPr>
        <w:t>Ediciones Morata.</w:t>
      </w:r>
    </w:p>
    <w:p w14:paraId="422C78AD" w14:textId="13D01E9D" w:rsidR="00DD37FB" w:rsidRPr="00575EFD" w:rsidRDefault="00A57741">
      <w:pPr>
        <w:spacing w:line="360" w:lineRule="auto"/>
        <w:ind w:left="709" w:hanging="709"/>
        <w:jc w:val="both"/>
      </w:pPr>
      <w:r w:rsidRPr="00575EFD">
        <w:t xml:space="preserve"> </w:t>
      </w:r>
      <w:r w:rsidR="00DD37FB" w:rsidRPr="00575EFD">
        <w:t>Martín, V</w:t>
      </w:r>
      <w:r w:rsidRPr="00575EFD">
        <w:t>.</w:t>
      </w:r>
      <w:r w:rsidR="00DD37FB" w:rsidRPr="00575EFD">
        <w:t xml:space="preserve"> (27 de </w:t>
      </w:r>
      <w:r w:rsidR="003A2B74" w:rsidRPr="00575EFD">
        <w:t>o</w:t>
      </w:r>
      <w:r w:rsidR="00DD37FB" w:rsidRPr="00575EFD">
        <w:t xml:space="preserve">ctubre de 2019). Prevención y empoderamiento para poner freno al acoso escolar. </w:t>
      </w:r>
      <w:r w:rsidR="00DD37FB" w:rsidRPr="00575EFD">
        <w:rPr>
          <w:i/>
          <w:iCs/>
        </w:rPr>
        <w:t>E</w:t>
      </w:r>
      <w:r w:rsidR="003A2B74" w:rsidRPr="00575EFD">
        <w:rPr>
          <w:i/>
          <w:iCs/>
        </w:rPr>
        <w:t>l</w:t>
      </w:r>
      <w:r w:rsidR="00DD37FB" w:rsidRPr="00575EFD">
        <w:rPr>
          <w:i/>
          <w:iCs/>
        </w:rPr>
        <w:t xml:space="preserve"> C</w:t>
      </w:r>
      <w:r w:rsidR="003A2B74" w:rsidRPr="00575EFD">
        <w:rPr>
          <w:i/>
          <w:iCs/>
        </w:rPr>
        <w:t>orreo</w:t>
      </w:r>
      <w:r w:rsidR="00DD37FB" w:rsidRPr="00575EFD">
        <w:rPr>
          <w:i/>
          <w:iCs/>
        </w:rPr>
        <w:t xml:space="preserve"> </w:t>
      </w:r>
      <w:r w:rsidR="003A2B74" w:rsidRPr="00575EFD">
        <w:rPr>
          <w:i/>
          <w:iCs/>
        </w:rPr>
        <w:t>de</w:t>
      </w:r>
      <w:r w:rsidR="00DD37FB" w:rsidRPr="00575EFD">
        <w:rPr>
          <w:i/>
          <w:iCs/>
        </w:rPr>
        <w:t xml:space="preserve"> B</w:t>
      </w:r>
      <w:r w:rsidR="003A2B74" w:rsidRPr="00575EFD">
        <w:rPr>
          <w:i/>
          <w:iCs/>
        </w:rPr>
        <w:t>urgos</w:t>
      </w:r>
      <w:r w:rsidR="00DD37FB" w:rsidRPr="00575EFD">
        <w:t>.</w:t>
      </w:r>
      <w:r w:rsidR="003A2B74" w:rsidRPr="00575EFD">
        <w:t xml:space="preserve"> Recuperado de</w:t>
      </w:r>
      <w:r w:rsidR="00A8604F" w:rsidRPr="00575EFD">
        <w:t xml:space="preserve"> </w:t>
      </w:r>
      <w:r w:rsidR="001145D8" w:rsidRPr="00B65EA9">
        <w:t xml:space="preserve"> https://elcorreodeburgos.elmundo.es/articulo/burgos/prevencion-empoderamiento-poner-freno-acoso-escolar/20191027033000346014.amp.html</w:t>
      </w:r>
      <w:r w:rsidR="001145D8" w:rsidRPr="00575EFD">
        <w:rPr>
          <w:rStyle w:val="Hipervnculo"/>
          <w:color w:val="auto"/>
        </w:rPr>
        <w:t>.</w:t>
      </w:r>
    </w:p>
    <w:p w14:paraId="3F1E5F10" w14:textId="25630600" w:rsidR="001644FE" w:rsidRPr="00575EFD" w:rsidRDefault="00DD37FB" w:rsidP="00A8604F">
      <w:pPr>
        <w:spacing w:line="360" w:lineRule="auto"/>
        <w:ind w:left="709" w:hanging="709"/>
        <w:jc w:val="both"/>
        <w:rPr>
          <w:shd w:val="clear" w:color="auto" w:fill="FFFFFF"/>
        </w:rPr>
      </w:pPr>
      <w:r w:rsidRPr="00575EFD">
        <w:rPr>
          <w:shd w:val="clear" w:color="auto" w:fill="FFFFFF"/>
        </w:rPr>
        <w:lastRenderedPageBreak/>
        <w:t>Mendoza,</w:t>
      </w:r>
      <w:r w:rsidR="001A7846" w:rsidRPr="00575EFD">
        <w:rPr>
          <w:shd w:val="clear" w:color="auto" w:fill="FFFFFF"/>
        </w:rPr>
        <w:t xml:space="preserve"> </w:t>
      </w:r>
      <w:r w:rsidRPr="00575EFD">
        <w:rPr>
          <w:shd w:val="clear" w:color="auto" w:fill="FFFFFF"/>
        </w:rPr>
        <w:t>B.,</w:t>
      </w:r>
      <w:r w:rsidR="001A7846" w:rsidRPr="00575EFD">
        <w:rPr>
          <w:shd w:val="clear" w:color="auto" w:fill="FFFFFF"/>
        </w:rPr>
        <w:t xml:space="preserve"> </w:t>
      </w:r>
      <w:r w:rsidRPr="00575EFD">
        <w:rPr>
          <w:shd w:val="clear" w:color="auto" w:fill="FFFFFF"/>
        </w:rPr>
        <w:t>Cervantes, A., Pedroza, F. J.</w:t>
      </w:r>
      <w:r w:rsidR="001A7846" w:rsidRPr="00575EFD">
        <w:rPr>
          <w:shd w:val="clear" w:color="auto" w:fill="FFFFFF"/>
        </w:rPr>
        <w:t xml:space="preserve"> y</w:t>
      </w:r>
      <w:r w:rsidRPr="00575EFD">
        <w:rPr>
          <w:shd w:val="clear" w:color="auto" w:fill="FFFFFF"/>
        </w:rPr>
        <w:t xml:space="preserve"> Aguilera, S. J. (2015). Estructura factorial y consistencia interna del</w:t>
      </w:r>
      <w:r w:rsidR="001A7846" w:rsidRPr="00575EFD">
        <w:rPr>
          <w:shd w:val="clear" w:color="auto" w:fill="FFFFFF"/>
        </w:rPr>
        <w:t xml:space="preserve"> </w:t>
      </w:r>
      <w:r w:rsidR="00D40988" w:rsidRPr="00575EFD">
        <w:rPr>
          <w:shd w:val="clear" w:color="auto" w:fill="FFFFFF"/>
        </w:rPr>
        <w:t>“</w:t>
      </w:r>
      <w:r w:rsidRPr="00575EFD">
        <w:rPr>
          <w:shd w:val="clear" w:color="auto" w:fill="FFFFFF"/>
        </w:rPr>
        <w:t>Cuestionario para medir bullying y violencia escolar</w:t>
      </w:r>
      <w:r w:rsidR="00D40988" w:rsidRPr="00575EFD">
        <w:rPr>
          <w:shd w:val="clear" w:color="auto" w:fill="FFFFFF"/>
        </w:rPr>
        <w:t>”. </w:t>
      </w:r>
      <w:r w:rsidRPr="00575EFD">
        <w:rPr>
          <w:i/>
          <w:iCs/>
          <w:shd w:val="clear" w:color="auto" w:fill="FFFFFF"/>
        </w:rPr>
        <w:t>CienciaUAT</w:t>
      </w:r>
      <w:r w:rsidRPr="00575EFD">
        <w:rPr>
          <w:shd w:val="clear" w:color="auto" w:fill="FFFFFF"/>
        </w:rPr>
        <w:t>, </w:t>
      </w:r>
      <w:r w:rsidRPr="00575EFD">
        <w:rPr>
          <w:i/>
          <w:iCs/>
          <w:shd w:val="clear" w:color="auto" w:fill="FFFFFF"/>
        </w:rPr>
        <w:t>10</w:t>
      </w:r>
      <w:r w:rsidRPr="00575EFD">
        <w:rPr>
          <w:shd w:val="clear" w:color="auto" w:fill="FFFFFF"/>
        </w:rPr>
        <w:t>(1), 6-16.</w:t>
      </w:r>
    </w:p>
    <w:p w14:paraId="0B31B6F7" w14:textId="77777777" w:rsidR="001644FE" w:rsidRPr="00575EFD" w:rsidRDefault="00515A95" w:rsidP="00A8604F">
      <w:pPr>
        <w:spacing w:line="360" w:lineRule="auto"/>
        <w:ind w:left="709" w:hanging="709"/>
        <w:jc w:val="both"/>
        <w:rPr>
          <w:shd w:val="clear" w:color="auto" w:fill="FFFFFF"/>
        </w:rPr>
      </w:pPr>
      <w:r w:rsidRPr="00575EFD">
        <w:rPr>
          <w:shd w:val="clear" w:color="auto" w:fill="FFFFFF"/>
        </w:rPr>
        <w:t>Moncada, B. S. (2017). Importancia de la música como recurso en el aprendizaje escolar. </w:t>
      </w:r>
      <w:r w:rsidRPr="00575EFD">
        <w:rPr>
          <w:i/>
          <w:iCs/>
          <w:shd w:val="clear" w:color="auto" w:fill="FFFFFF"/>
        </w:rPr>
        <w:t>Revista Iberoamericana de Producción Académica y Gestión Educativa</w:t>
      </w:r>
      <w:r w:rsidRPr="00575EFD">
        <w:rPr>
          <w:shd w:val="clear" w:color="auto" w:fill="FFFFFF"/>
        </w:rPr>
        <w:t>, </w:t>
      </w:r>
      <w:r w:rsidRPr="00575EFD">
        <w:rPr>
          <w:i/>
          <w:iCs/>
          <w:shd w:val="clear" w:color="auto" w:fill="FFFFFF"/>
        </w:rPr>
        <w:t>3</w:t>
      </w:r>
      <w:r w:rsidRPr="00575EFD">
        <w:rPr>
          <w:shd w:val="clear" w:color="auto" w:fill="FFFFFF"/>
        </w:rPr>
        <w:t>(6).</w:t>
      </w:r>
      <w:bookmarkStart w:id="10" w:name="OLE_LINK5"/>
      <w:bookmarkStart w:id="11" w:name="OLE_LINK6"/>
    </w:p>
    <w:p w14:paraId="0D44E685" w14:textId="62E9E838" w:rsidR="001644FE" w:rsidRPr="00575EFD" w:rsidRDefault="00DD37FB" w:rsidP="00A8604F">
      <w:pPr>
        <w:spacing w:line="360" w:lineRule="auto"/>
        <w:ind w:left="709" w:hanging="709"/>
        <w:jc w:val="both"/>
        <w:rPr>
          <w:shd w:val="clear" w:color="auto" w:fill="FFFFFF"/>
          <w:lang w:val="en-US"/>
        </w:rPr>
      </w:pPr>
      <w:r w:rsidRPr="00575EFD">
        <w:rPr>
          <w:shd w:val="clear" w:color="auto" w:fill="FFFFFF"/>
        </w:rPr>
        <w:t xml:space="preserve">Muñoz, J. R. (2019). </w:t>
      </w:r>
      <w:bookmarkEnd w:id="10"/>
      <w:bookmarkEnd w:id="11"/>
      <w:r w:rsidRPr="00575EFD">
        <w:rPr>
          <w:shd w:val="clear" w:color="auto" w:fill="FFFFFF"/>
        </w:rPr>
        <w:t>¿A quién le importa el canto en el aula? Estudio basado en un cuestionario. </w:t>
      </w:r>
      <w:proofErr w:type="spellStart"/>
      <w:r w:rsidRPr="00575EFD">
        <w:rPr>
          <w:i/>
          <w:iCs/>
          <w:shd w:val="clear" w:color="auto" w:fill="FFFFFF"/>
          <w:lang w:val="en-US"/>
        </w:rPr>
        <w:t>Revista</w:t>
      </w:r>
      <w:proofErr w:type="spellEnd"/>
      <w:r w:rsidRPr="00575EFD">
        <w:rPr>
          <w:i/>
          <w:iCs/>
          <w:shd w:val="clear" w:color="auto" w:fill="FFFFFF"/>
          <w:lang w:val="en-US"/>
        </w:rPr>
        <w:t xml:space="preserve"> </w:t>
      </w:r>
      <w:proofErr w:type="spellStart"/>
      <w:r w:rsidRPr="00575EFD">
        <w:rPr>
          <w:i/>
          <w:iCs/>
          <w:shd w:val="clear" w:color="auto" w:fill="FFFFFF"/>
          <w:lang w:val="en-US"/>
        </w:rPr>
        <w:t>Electrónica</w:t>
      </w:r>
      <w:proofErr w:type="spellEnd"/>
      <w:r w:rsidRPr="00575EFD">
        <w:rPr>
          <w:i/>
          <w:iCs/>
          <w:shd w:val="clear" w:color="auto" w:fill="FFFFFF"/>
          <w:lang w:val="en-US"/>
        </w:rPr>
        <w:t xml:space="preserve"> de LEEME</w:t>
      </w:r>
      <w:r w:rsidRPr="00575EFD">
        <w:rPr>
          <w:shd w:val="clear" w:color="auto" w:fill="FFFFFF"/>
          <w:lang w:val="en-US"/>
        </w:rPr>
        <w:t>, (44), 1-23.</w:t>
      </w:r>
    </w:p>
    <w:p w14:paraId="7C297AA0" w14:textId="77777777" w:rsidR="00596409" w:rsidRPr="00575EFD" w:rsidRDefault="00596409" w:rsidP="00A8604F">
      <w:pPr>
        <w:spacing w:line="360" w:lineRule="auto"/>
        <w:ind w:left="709" w:hanging="709"/>
        <w:jc w:val="both"/>
      </w:pPr>
      <w:r w:rsidRPr="00575EFD">
        <w:rPr>
          <w:shd w:val="clear" w:color="auto" w:fill="FFFFFF"/>
          <w:lang w:val="en-US"/>
        </w:rPr>
        <w:t>Park, L. (2019). Inside Out: Integrating Creative Practices into the Orchestra Classroom. </w:t>
      </w:r>
      <w:r w:rsidRPr="00575EFD">
        <w:rPr>
          <w:i/>
          <w:iCs/>
          <w:shd w:val="clear" w:color="auto" w:fill="FFFFFF"/>
        </w:rPr>
        <w:t>Music Educators Journal</w:t>
      </w:r>
      <w:r w:rsidRPr="00575EFD">
        <w:rPr>
          <w:shd w:val="clear" w:color="auto" w:fill="FFFFFF"/>
        </w:rPr>
        <w:t>, </w:t>
      </w:r>
      <w:r w:rsidRPr="00575EFD">
        <w:rPr>
          <w:i/>
          <w:iCs/>
          <w:shd w:val="clear" w:color="auto" w:fill="FFFFFF"/>
        </w:rPr>
        <w:t>105</w:t>
      </w:r>
      <w:r w:rsidRPr="00575EFD">
        <w:rPr>
          <w:shd w:val="clear" w:color="auto" w:fill="FFFFFF"/>
        </w:rPr>
        <w:t>(3), 54-59.</w:t>
      </w:r>
    </w:p>
    <w:p w14:paraId="5B910834" w14:textId="0DA1800E" w:rsidR="00DD37FB" w:rsidRPr="00575EFD" w:rsidRDefault="00DD37FB" w:rsidP="00A8604F">
      <w:pPr>
        <w:spacing w:line="360" w:lineRule="auto"/>
        <w:jc w:val="both"/>
      </w:pPr>
      <w:r w:rsidRPr="00575EFD">
        <w:t xml:space="preserve">Peretz, I. (2019). </w:t>
      </w:r>
      <w:r w:rsidRPr="00575EFD">
        <w:rPr>
          <w:i/>
          <w:iCs/>
        </w:rPr>
        <w:t>Aprender música</w:t>
      </w:r>
      <w:r w:rsidRPr="00575EFD">
        <w:t>. Barcelona</w:t>
      </w:r>
      <w:r w:rsidR="00263A5B" w:rsidRPr="00575EFD">
        <w:t>, España:</w:t>
      </w:r>
      <w:r w:rsidRPr="00575EFD">
        <w:t xml:space="preserve"> Redbook</w:t>
      </w:r>
      <w:r w:rsidR="00C5383F" w:rsidRPr="00575EFD">
        <w:t>.</w:t>
      </w:r>
    </w:p>
    <w:p w14:paraId="75094E19" w14:textId="113081E0" w:rsidR="001644FE" w:rsidRPr="00575EFD" w:rsidRDefault="00DD37FB" w:rsidP="00A8604F">
      <w:pPr>
        <w:spacing w:line="360" w:lineRule="auto"/>
        <w:ind w:left="709" w:hanging="709"/>
        <w:jc w:val="both"/>
      </w:pPr>
      <w:r w:rsidRPr="00575EFD">
        <w:t>Pérez, J.</w:t>
      </w:r>
      <w:r w:rsidR="00EB0CF2" w:rsidRPr="00575EFD">
        <w:t xml:space="preserve"> and</w:t>
      </w:r>
      <w:r w:rsidRPr="00575EFD">
        <w:t xml:space="preserve"> Carrillo, C. (2020). </w:t>
      </w:r>
      <w:r w:rsidRPr="00575EFD">
        <w:rPr>
          <w:lang w:val="en-US"/>
        </w:rPr>
        <w:t xml:space="preserve">The impact of school music education: The experiences of four Catalan citizens. </w:t>
      </w:r>
      <w:r w:rsidRPr="00575EFD">
        <w:rPr>
          <w:i/>
          <w:iCs/>
        </w:rPr>
        <w:t>International Journal of Music Education</w:t>
      </w:r>
      <w:r w:rsidRPr="00575EFD">
        <w:t>,</w:t>
      </w:r>
      <w:r w:rsidR="00263A5B" w:rsidRPr="00575EFD">
        <w:t xml:space="preserve"> </w:t>
      </w:r>
      <w:r w:rsidRPr="00575EFD">
        <w:rPr>
          <w:i/>
        </w:rPr>
        <w:t>38</w:t>
      </w:r>
      <w:r w:rsidRPr="00575EFD">
        <w:t>(1), 113</w:t>
      </w:r>
      <w:r w:rsidR="00EB0CF2" w:rsidRPr="00575EFD">
        <w:t>-</w:t>
      </w:r>
      <w:r w:rsidRPr="00575EFD">
        <w:t xml:space="preserve">125. </w:t>
      </w:r>
    </w:p>
    <w:p w14:paraId="01060EFF" w14:textId="0CF316C4" w:rsidR="00DD37FB" w:rsidRPr="00575EFD" w:rsidRDefault="00DD37FB" w:rsidP="00A8604F">
      <w:pPr>
        <w:spacing w:line="360" w:lineRule="auto"/>
        <w:ind w:left="709" w:hanging="709"/>
        <w:jc w:val="both"/>
      </w:pPr>
      <w:r w:rsidRPr="00575EFD">
        <w:t xml:space="preserve">Pirfano, I. (2014). </w:t>
      </w:r>
      <w:r w:rsidRPr="00575EFD">
        <w:rPr>
          <w:i/>
          <w:iCs/>
        </w:rPr>
        <w:t>Inteligencia musical</w:t>
      </w:r>
      <w:r w:rsidRPr="00575EFD">
        <w:t>. Barcelona</w:t>
      </w:r>
      <w:r w:rsidR="00263A5B" w:rsidRPr="00575EFD">
        <w:t>, España:</w:t>
      </w:r>
      <w:r w:rsidRPr="00575EFD">
        <w:t xml:space="preserve"> Plataforma</w:t>
      </w:r>
      <w:r w:rsidR="00263A5B" w:rsidRPr="00575EFD">
        <w:t>.</w:t>
      </w:r>
    </w:p>
    <w:p w14:paraId="40B1493F" w14:textId="3FEED6D9" w:rsidR="00DD37FB" w:rsidRPr="00575EFD" w:rsidRDefault="00DD37FB" w:rsidP="00A8604F">
      <w:pPr>
        <w:spacing w:line="360" w:lineRule="auto"/>
        <w:ind w:left="709" w:hanging="709"/>
        <w:jc w:val="both"/>
        <w:rPr>
          <w:shd w:val="clear" w:color="auto" w:fill="FFFFFF"/>
        </w:rPr>
      </w:pPr>
      <w:r w:rsidRPr="00575EFD">
        <w:t>Rojas, G. M.</w:t>
      </w:r>
      <w:r w:rsidR="00086A60" w:rsidRPr="00575EFD">
        <w:t xml:space="preserve"> y</w:t>
      </w:r>
      <w:r w:rsidRPr="00575EFD">
        <w:t xml:space="preserve"> Galván, L. A. (2020). Arteterapia: una experiencia de implementación remedial voluntaria en universitarios. </w:t>
      </w:r>
      <w:r w:rsidRPr="00575EFD">
        <w:rPr>
          <w:i/>
          <w:iCs/>
        </w:rPr>
        <w:t xml:space="preserve">RIDE Revista Iberoamericana </w:t>
      </w:r>
      <w:r w:rsidR="00086A60" w:rsidRPr="00575EFD">
        <w:rPr>
          <w:i/>
          <w:iCs/>
        </w:rPr>
        <w:t xml:space="preserve">para la </w:t>
      </w:r>
      <w:r w:rsidRPr="00575EFD">
        <w:rPr>
          <w:i/>
          <w:iCs/>
        </w:rPr>
        <w:t>Investigación</w:t>
      </w:r>
      <w:r w:rsidR="00086A60" w:rsidRPr="00575EFD">
        <w:rPr>
          <w:i/>
          <w:iCs/>
        </w:rPr>
        <w:t xml:space="preserve"> y el</w:t>
      </w:r>
      <w:r w:rsidRPr="00575EFD">
        <w:rPr>
          <w:i/>
          <w:iCs/>
        </w:rPr>
        <w:t xml:space="preserve"> Desarrollo Educativo</w:t>
      </w:r>
      <w:r w:rsidRPr="00575EFD">
        <w:t>, </w:t>
      </w:r>
      <w:r w:rsidRPr="00575EFD">
        <w:rPr>
          <w:i/>
          <w:iCs/>
        </w:rPr>
        <w:t>11</w:t>
      </w:r>
      <w:r w:rsidRPr="00575EFD">
        <w:t xml:space="preserve">(21). </w:t>
      </w:r>
      <w:r w:rsidR="00086A60" w:rsidRPr="00575EFD">
        <w:t xml:space="preserve">Recuperado de </w:t>
      </w:r>
      <w:r w:rsidRPr="00575EFD">
        <w:t>https://doi.org/10.23913/ride.v11i21.687</w:t>
      </w:r>
      <w:r w:rsidR="00086A60" w:rsidRPr="00575EFD">
        <w:t>.</w:t>
      </w:r>
    </w:p>
    <w:p w14:paraId="6C53D259" w14:textId="4574DAE5" w:rsidR="00DD37FB" w:rsidRPr="00575EFD" w:rsidRDefault="00DD37FB" w:rsidP="00A8604F">
      <w:pPr>
        <w:spacing w:line="360" w:lineRule="auto"/>
        <w:jc w:val="both"/>
      </w:pPr>
      <w:r w:rsidRPr="00575EFD">
        <w:t>Ruiz, E. (2016). Expresión musical en educación infantil. Madrid.</w:t>
      </w:r>
      <w:r w:rsidR="006D6D17" w:rsidRPr="00575EFD">
        <w:t xml:space="preserve"> España:</w:t>
      </w:r>
      <w:r w:rsidRPr="00575EFD">
        <w:t xml:space="preserve"> CCS</w:t>
      </w:r>
    </w:p>
    <w:p w14:paraId="66B97FB7" w14:textId="4C982472" w:rsidR="001644FE" w:rsidRPr="00575EFD" w:rsidRDefault="00DD37FB" w:rsidP="00A8604F">
      <w:pPr>
        <w:spacing w:line="360" w:lineRule="auto"/>
        <w:ind w:left="709" w:hanging="709"/>
        <w:jc w:val="both"/>
      </w:pPr>
      <w:r w:rsidRPr="00575EFD">
        <w:t>Secretaría de Educación Pública</w:t>
      </w:r>
      <w:r w:rsidR="005A3D37" w:rsidRPr="00575EFD">
        <w:t xml:space="preserve"> [SEP]</w:t>
      </w:r>
      <w:r w:rsidR="00D16F93" w:rsidRPr="00575EFD">
        <w:t>.</w:t>
      </w:r>
      <w:r w:rsidRPr="00575EFD">
        <w:t xml:space="preserve"> (</w:t>
      </w:r>
      <w:r w:rsidR="005F0E05" w:rsidRPr="00575EFD">
        <w:t xml:space="preserve">17 de julio de </w:t>
      </w:r>
      <w:r w:rsidRPr="00575EFD">
        <w:t xml:space="preserve">2019). Boletín </w:t>
      </w:r>
      <w:r w:rsidR="005F0E05" w:rsidRPr="00575EFD">
        <w:t xml:space="preserve">No. </w:t>
      </w:r>
      <w:r w:rsidRPr="00575EFD">
        <w:t>103 La música pondrá la nota a la Nueva Escuela Mexicana</w:t>
      </w:r>
      <w:r w:rsidR="00D16F93" w:rsidRPr="00575EFD">
        <w:t>.</w:t>
      </w:r>
      <w:r w:rsidR="005F0E05" w:rsidRPr="00575EFD">
        <w:t xml:space="preserve"> Boletín de prensa.</w:t>
      </w:r>
      <w:r w:rsidRPr="00575EFD">
        <w:t xml:space="preserve"> </w:t>
      </w:r>
      <w:r w:rsidR="00D16F93" w:rsidRPr="00575EFD">
        <w:t>Recuperado de</w:t>
      </w:r>
      <w:r w:rsidRPr="00575EFD">
        <w:t xml:space="preserve"> </w:t>
      </w:r>
      <w:r w:rsidR="00D16F93" w:rsidRPr="00575EFD">
        <w:t>https://www.gob.mx/sep/articulos/boletin-no-103-la-musica-pondra-la-nota-a-la-nueva-escuela-mexicana.</w:t>
      </w:r>
    </w:p>
    <w:p w14:paraId="75657228" w14:textId="727B04D5" w:rsidR="001644FE" w:rsidRPr="00575EFD" w:rsidRDefault="00DD37FB" w:rsidP="00A8604F">
      <w:pPr>
        <w:spacing w:line="360" w:lineRule="auto"/>
        <w:ind w:left="709" w:hanging="709"/>
        <w:jc w:val="both"/>
      </w:pPr>
      <w:r w:rsidRPr="00575EFD">
        <w:t>Suárez, G. (</w:t>
      </w:r>
      <w:r w:rsidR="00A16702" w:rsidRPr="00575EFD">
        <w:t xml:space="preserve">17 de </w:t>
      </w:r>
      <w:r w:rsidR="00326A96" w:rsidRPr="00575EFD">
        <w:t xml:space="preserve">julio </w:t>
      </w:r>
      <w:r w:rsidR="00A16702" w:rsidRPr="00575EFD">
        <w:t xml:space="preserve">de </w:t>
      </w:r>
      <w:r w:rsidRPr="00575EFD">
        <w:t xml:space="preserve">2019). SEP anuncia el programa de Orquestas Escolares para todo el país. </w:t>
      </w:r>
      <w:r w:rsidRPr="00575EFD">
        <w:rPr>
          <w:i/>
        </w:rPr>
        <w:t>El Heraldo de México</w:t>
      </w:r>
      <w:r w:rsidRPr="00575EFD">
        <w:t>.</w:t>
      </w:r>
      <w:r w:rsidR="00A16702" w:rsidRPr="00575EFD">
        <w:t xml:space="preserve"> Recuperado de</w:t>
      </w:r>
      <w:r w:rsidRPr="00575EFD">
        <w:t xml:space="preserve"> </w:t>
      </w:r>
      <w:r w:rsidR="00326A96" w:rsidRPr="00B65EA9">
        <w:t>https://heraldodemexico.com.mx/pais/sep-anuncia-el-programa-de-orquestas-escolares-para-todo-el-pais/</w:t>
      </w:r>
      <w:r w:rsidR="00326A96" w:rsidRPr="00575EFD">
        <w:t>.</w:t>
      </w:r>
    </w:p>
    <w:p w14:paraId="4FD97133" w14:textId="425BF83B" w:rsidR="00DD37FB" w:rsidRPr="00575EFD" w:rsidRDefault="00DD37FB" w:rsidP="00A8604F">
      <w:pPr>
        <w:spacing w:line="360" w:lineRule="auto"/>
        <w:ind w:left="709" w:hanging="709"/>
        <w:jc w:val="both"/>
      </w:pPr>
      <w:r w:rsidRPr="00575EFD">
        <w:rPr>
          <w:bCs/>
          <w:kern w:val="36"/>
        </w:rPr>
        <w:t xml:space="preserve">Swanwick, K. (2000). </w:t>
      </w:r>
      <w:r w:rsidRPr="00575EFD">
        <w:rPr>
          <w:bCs/>
          <w:i/>
          <w:iCs/>
          <w:kern w:val="36"/>
        </w:rPr>
        <w:t>Música, pensamiento y educación</w:t>
      </w:r>
      <w:r w:rsidRPr="00575EFD">
        <w:rPr>
          <w:bCs/>
          <w:kern w:val="36"/>
        </w:rPr>
        <w:t>. Madrid</w:t>
      </w:r>
      <w:r w:rsidR="00156A0B" w:rsidRPr="00575EFD">
        <w:rPr>
          <w:bCs/>
          <w:kern w:val="36"/>
        </w:rPr>
        <w:t>, España</w:t>
      </w:r>
      <w:r w:rsidRPr="00575EFD">
        <w:rPr>
          <w:bCs/>
          <w:kern w:val="36"/>
        </w:rPr>
        <w:t>: Morata</w:t>
      </w:r>
      <w:r w:rsidR="001644FE" w:rsidRPr="00575EFD">
        <w:rPr>
          <w:bCs/>
          <w:kern w:val="36"/>
        </w:rPr>
        <w:t>.</w:t>
      </w:r>
    </w:p>
    <w:p w14:paraId="63D8975A" w14:textId="6AAD0E71" w:rsidR="00512B12" w:rsidRPr="00575EFD" w:rsidRDefault="00DD37FB" w:rsidP="00A8604F">
      <w:pPr>
        <w:spacing w:line="360" w:lineRule="auto"/>
        <w:ind w:left="709" w:hanging="709"/>
        <w:jc w:val="both"/>
      </w:pPr>
      <w:r w:rsidRPr="00575EFD">
        <w:rPr>
          <w:shd w:val="clear" w:color="auto" w:fill="FFFFFF"/>
        </w:rPr>
        <w:t>Touriñán, J. M.</w:t>
      </w:r>
      <w:r w:rsidR="00E33BF8" w:rsidRPr="00575EFD">
        <w:rPr>
          <w:shd w:val="clear" w:color="auto" w:fill="FFFFFF"/>
        </w:rPr>
        <w:t xml:space="preserve"> y</w:t>
      </w:r>
      <w:r w:rsidRPr="00575EFD">
        <w:rPr>
          <w:shd w:val="clear" w:color="auto" w:fill="FFFFFF"/>
        </w:rPr>
        <w:t xml:space="preserve"> Longueira, S. (2010). La música como ámbito de educación. Educación </w:t>
      </w:r>
      <w:r w:rsidR="00E627A4" w:rsidRPr="00575EFD">
        <w:rPr>
          <w:shd w:val="clear" w:color="auto" w:fill="FFFFFF"/>
        </w:rPr>
        <w:t>“</w:t>
      </w:r>
      <w:r w:rsidRPr="00575EFD">
        <w:rPr>
          <w:shd w:val="clear" w:color="auto" w:fill="FFFFFF"/>
        </w:rPr>
        <w:t>por</w:t>
      </w:r>
      <w:r w:rsidR="00E627A4" w:rsidRPr="00575EFD">
        <w:rPr>
          <w:shd w:val="clear" w:color="auto" w:fill="FFFFFF"/>
        </w:rPr>
        <w:t xml:space="preserve">” </w:t>
      </w:r>
      <w:r w:rsidRPr="00575EFD">
        <w:rPr>
          <w:shd w:val="clear" w:color="auto" w:fill="FFFFFF"/>
        </w:rPr>
        <w:t xml:space="preserve">la música y educación </w:t>
      </w:r>
      <w:r w:rsidR="00E627A4" w:rsidRPr="00575EFD">
        <w:rPr>
          <w:shd w:val="clear" w:color="auto" w:fill="FFFFFF"/>
        </w:rPr>
        <w:t>“</w:t>
      </w:r>
      <w:r w:rsidRPr="00575EFD">
        <w:rPr>
          <w:shd w:val="clear" w:color="auto" w:fill="FFFFFF"/>
        </w:rPr>
        <w:t>para</w:t>
      </w:r>
      <w:r w:rsidR="00E627A4" w:rsidRPr="00575EFD">
        <w:rPr>
          <w:shd w:val="clear" w:color="auto" w:fill="FFFFFF"/>
        </w:rPr>
        <w:t xml:space="preserve">” </w:t>
      </w:r>
      <w:r w:rsidRPr="00575EFD">
        <w:rPr>
          <w:shd w:val="clear" w:color="auto" w:fill="FFFFFF"/>
        </w:rPr>
        <w:t>la música.</w:t>
      </w:r>
      <w:r w:rsidR="00512B12" w:rsidRPr="00575EFD">
        <w:t xml:space="preserve"> </w:t>
      </w:r>
      <w:r w:rsidR="00E627A4" w:rsidRPr="00575EFD">
        <w:rPr>
          <w:i/>
          <w:iCs/>
        </w:rPr>
        <w:t>Teor</w:t>
      </w:r>
      <w:r w:rsidR="00C93FE5" w:rsidRPr="00575EFD">
        <w:rPr>
          <w:i/>
          <w:iCs/>
        </w:rPr>
        <w:t>ía de</w:t>
      </w:r>
      <w:r w:rsidR="00E627A4" w:rsidRPr="00575EFD">
        <w:rPr>
          <w:i/>
          <w:iCs/>
        </w:rPr>
        <w:t xml:space="preserve"> </w:t>
      </w:r>
      <w:r w:rsidR="00C93FE5" w:rsidRPr="00575EFD">
        <w:rPr>
          <w:i/>
          <w:iCs/>
        </w:rPr>
        <w:t>la E</w:t>
      </w:r>
      <w:r w:rsidR="00E627A4" w:rsidRPr="00575EFD">
        <w:rPr>
          <w:i/>
          <w:iCs/>
        </w:rPr>
        <w:t>duc</w:t>
      </w:r>
      <w:r w:rsidR="00C93FE5" w:rsidRPr="00575EFD">
        <w:rPr>
          <w:i/>
          <w:iCs/>
        </w:rPr>
        <w:t>ación</w:t>
      </w:r>
      <w:r w:rsidR="00C93FE5" w:rsidRPr="00575EFD">
        <w:t>,</w:t>
      </w:r>
      <w:r w:rsidR="00E627A4" w:rsidRPr="00575EFD">
        <w:t xml:space="preserve"> </w:t>
      </w:r>
      <w:r w:rsidR="00E627A4" w:rsidRPr="00575EFD">
        <w:rPr>
          <w:i/>
          <w:iCs/>
        </w:rPr>
        <w:t>22</w:t>
      </w:r>
      <w:r w:rsidR="00BD6297" w:rsidRPr="00575EFD">
        <w:t>(</w:t>
      </w:r>
      <w:r w:rsidR="00E627A4" w:rsidRPr="00575EFD">
        <w:t>2-2010</w:t>
      </w:r>
      <w:r w:rsidR="00BD6297" w:rsidRPr="00575EFD">
        <w:t>)</w:t>
      </w:r>
      <w:r w:rsidR="00E627A4" w:rsidRPr="00575EFD">
        <w:t>, 151-181</w:t>
      </w:r>
    </w:p>
    <w:p w14:paraId="58F72B8B" w14:textId="77777777" w:rsidR="00582377" w:rsidRPr="00575EFD" w:rsidRDefault="00582377" w:rsidP="00A8604F">
      <w:pPr>
        <w:spacing w:line="360" w:lineRule="auto"/>
        <w:ind w:left="709" w:hanging="709"/>
        <w:jc w:val="both"/>
        <w:rPr>
          <w:lang w:val="en-US"/>
        </w:rPr>
      </w:pPr>
      <w:r w:rsidRPr="00575EFD">
        <w:rPr>
          <w:shd w:val="clear" w:color="auto" w:fill="FFFFFF"/>
          <w:lang w:val="en-US"/>
        </w:rPr>
        <w:lastRenderedPageBreak/>
        <w:t>Tucker, O. (2020). Mastery Goals and Intrinsic Motivation in Instrumental Ensembles. </w:t>
      </w:r>
      <w:r w:rsidRPr="00575EFD">
        <w:rPr>
          <w:i/>
          <w:iCs/>
          <w:shd w:val="clear" w:color="auto" w:fill="FFFFFF"/>
          <w:lang w:val="en-US"/>
        </w:rPr>
        <w:t>Music Educators Journal</w:t>
      </w:r>
      <w:r w:rsidRPr="00575EFD">
        <w:rPr>
          <w:shd w:val="clear" w:color="auto" w:fill="FFFFFF"/>
          <w:lang w:val="en-US"/>
        </w:rPr>
        <w:t>, </w:t>
      </w:r>
      <w:r w:rsidRPr="00575EFD">
        <w:rPr>
          <w:i/>
          <w:iCs/>
          <w:shd w:val="clear" w:color="auto" w:fill="FFFFFF"/>
          <w:lang w:val="en-US"/>
        </w:rPr>
        <w:t>106</w:t>
      </w:r>
      <w:r w:rsidRPr="00575EFD">
        <w:rPr>
          <w:shd w:val="clear" w:color="auto" w:fill="FFFFFF"/>
          <w:lang w:val="en-US"/>
        </w:rPr>
        <w:t>(4), 30-35.</w:t>
      </w:r>
    </w:p>
    <w:p w14:paraId="0933AC82" w14:textId="5B1434E7" w:rsidR="007703A8" w:rsidRPr="00575EFD" w:rsidRDefault="00F9695C" w:rsidP="00A8604F">
      <w:pPr>
        <w:spacing w:line="360" w:lineRule="auto"/>
        <w:ind w:left="709" w:hanging="709"/>
        <w:jc w:val="both"/>
        <w:rPr>
          <w:lang w:val="en-US"/>
        </w:rPr>
      </w:pPr>
      <w:r w:rsidRPr="00575EFD">
        <w:rPr>
          <w:shd w:val="clear" w:color="auto" w:fill="FFFFFF"/>
          <w:lang w:val="en-US"/>
        </w:rPr>
        <w:t xml:space="preserve">Vallejo, J. M. (2019). </w:t>
      </w:r>
      <w:proofErr w:type="spellStart"/>
      <w:r w:rsidRPr="00575EFD">
        <w:rPr>
          <w:shd w:val="clear" w:color="auto" w:fill="FFFFFF"/>
          <w:lang w:val="en-US"/>
        </w:rPr>
        <w:t>Revitalising</w:t>
      </w:r>
      <w:proofErr w:type="spellEnd"/>
      <w:r w:rsidRPr="00575EFD">
        <w:rPr>
          <w:shd w:val="clear" w:color="auto" w:fill="FFFFFF"/>
          <w:lang w:val="en-US"/>
        </w:rPr>
        <w:t xml:space="preserve"> language through music: a case study of music and culturally grounded pedagogy in two </w:t>
      </w:r>
      <w:proofErr w:type="spellStart"/>
      <w:r w:rsidRPr="00575EFD">
        <w:rPr>
          <w:i/>
          <w:iCs/>
          <w:shd w:val="clear" w:color="auto" w:fill="FFFFFF"/>
          <w:lang w:val="en-US"/>
        </w:rPr>
        <w:t>Kanien’ke</w:t>
      </w:r>
      <w:proofErr w:type="spellEnd"/>
      <w:r w:rsidRPr="00575EFD">
        <w:rPr>
          <w:i/>
          <w:iCs/>
          <w:shd w:val="clear" w:color="auto" w:fill="FFFFFF"/>
          <w:lang w:val="en-US"/>
        </w:rPr>
        <w:t>: ha</w:t>
      </w:r>
      <w:r w:rsidRPr="00575EFD">
        <w:rPr>
          <w:shd w:val="clear" w:color="auto" w:fill="FFFFFF"/>
          <w:lang w:val="en-US"/>
        </w:rPr>
        <w:t xml:space="preserve"> (Mohawk) language immersion </w:t>
      </w:r>
      <w:proofErr w:type="spellStart"/>
      <w:r w:rsidRPr="00575EFD">
        <w:rPr>
          <w:shd w:val="clear" w:color="auto" w:fill="FFFFFF"/>
          <w:lang w:val="en-US"/>
        </w:rPr>
        <w:t>programmes</w:t>
      </w:r>
      <w:proofErr w:type="spellEnd"/>
      <w:r w:rsidRPr="00575EFD">
        <w:rPr>
          <w:shd w:val="clear" w:color="auto" w:fill="FFFFFF"/>
          <w:lang w:val="en-US"/>
        </w:rPr>
        <w:t xml:space="preserve">. </w:t>
      </w:r>
      <w:r w:rsidRPr="00575EFD">
        <w:rPr>
          <w:i/>
          <w:iCs/>
          <w:shd w:val="clear" w:color="auto" w:fill="FFFFFF"/>
          <w:lang w:val="en-US"/>
        </w:rPr>
        <w:t>Ethnomusicology Forum</w:t>
      </w:r>
      <w:r w:rsidR="005D2CA4" w:rsidRPr="00575EFD">
        <w:rPr>
          <w:i/>
          <w:iCs/>
          <w:shd w:val="clear" w:color="auto" w:fill="FFFFFF"/>
          <w:lang w:val="en-US"/>
        </w:rPr>
        <w:t>,</w:t>
      </w:r>
      <w:r w:rsidR="00A8604F" w:rsidRPr="00575EFD">
        <w:rPr>
          <w:shd w:val="clear" w:color="auto" w:fill="FFFFFF"/>
          <w:lang w:val="en-US"/>
        </w:rPr>
        <w:t xml:space="preserve"> </w:t>
      </w:r>
      <w:r w:rsidRPr="00575EFD">
        <w:rPr>
          <w:i/>
          <w:shd w:val="clear" w:color="auto" w:fill="FFFFFF"/>
          <w:lang w:val="en-US"/>
        </w:rPr>
        <w:t>28</w:t>
      </w:r>
      <w:r w:rsidR="005D2CA4" w:rsidRPr="00575EFD">
        <w:rPr>
          <w:shd w:val="clear" w:color="auto" w:fill="FFFFFF"/>
          <w:lang w:val="en-US"/>
        </w:rPr>
        <w:t>(</w:t>
      </w:r>
      <w:r w:rsidRPr="00575EFD">
        <w:rPr>
          <w:shd w:val="clear" w:color="auto" w:fill="FFFFFF"/>
          <w:lang w:val="en-US"/>
        </w:rPr>
        <w:t>1</w:t>
      </w:r>
      <w:r w:rsidR="005D2CA4" w:rsidRPr="00575EFD">
        <w:rPr>
          <w:shd w:val="clear" w:color="auto" w:fill="FFFFFF"/>
          <w:lang w:val="en-US"/>
        </w:rPr>
        <w:t>)</w:t>
      </w:r>
      <w:r w:rsidRPr="00575EFD">
        <w:rPr>
          <w:shd w:val="clear" w:color="auto" w:fill="FFFFFF"/>
          <w:lang w:val="en-US"/>
        </w:rPr>
        <w:t>,</w:t>
      </w:r>
      <w:r w:rsidR="005D2CA4" w:rsidRPr="00575EFD">
        <w:rPr>
          <w:shd w:val="clear" w:color="auto" w:fill="FFFFFF"/>
          <w:lang w:val="en-US"/>
        </w:rPr>
        <w:t xml:space="preserve"> </w:t>
      </w:r>
      <w:r w:rsidRPr="00575EFD">
        <w:rPr>
          <w:shd w:val="clear" w:color="auto" w:fill="FFFFFF"/>
          <w:lang w:val="en-US"/>
        </w:rPr>
        <w:t xml:space="preserve">89-117. </w:t>
      </w:r>
    </w:p>
    <w:p w14:paraId="4DC9F07C" w14:textId="313E693F" w:rsidR="007703A8" w:rsidRPr="00575EFD" w:rsidRDefault="007703A8" w:rsidP="00A8604F">
      <w:pPr>
        <w:spacing w:line="360" w:lineRule="auto"/>
        <w:ind w:left="709" w:hanging="709"/>
        <w:jc w:val="both"/>
      </w:pPr>
      <w:r w:rsidRPr="00575EFD">
        <w:rPr>
          <w:shd w:val="clear" w:color="auto" w:fill="FFFFFF"/>
          <w:lang w:val="en-US"/>
        </w:rPr>
        <w:t xml:space="preserve">Varner, E. (2020). General Music Learning Is </w:t>
      </w:r>
      <w:proofErr w:type="gramStart"/>
      <w:r w:rsidR="00B91E1D" w:rsidRPr="00575EFD">
        <w:rPr>
          <w:shd w:val="clear" w:color="auto" w:fill="FFFFFF"/>
          <w:lang w:val="en-US"/>
        </w:rPr>
        <w:t>also</w:t>
      </w:r>
      <w:proofErr w:type="gramEnd"/>
      <w:r w:rsidR="00B91E1D" w:rsidRPr="00575EFD">
        <w:rPr>
          <w:shd w:val="clear" w:color="auto" w:fill="FFFFFF"/>
          <w:lang w:val="en-US"/>
        </w:rPr>
        <w:t xml:space="preserve"> </w:t>
      </w:r>
      <w:r w:rsidRPr="00575EFD">
        <w:rPr>
          <w:shd w:val="clear" w:color="auto" w:fill="FFFFFF"/>
          <w:lang w:val="en-US"/>
        </w:rPr>
        <w:t>Social and Emotional Learning. </w:t>
      </w:r>
      <w:r w:rsidRPr="00575EFD">
        <w:rPr>
          <w:i/>
          <w:iCs/>
          <w:shd w:val="clear" w:color="auto" w:fill="FFFFFF"/>
        </w:rPr>
        <w:t>General Music Today</w:t>
      </w:r>
      <w:r w:rsidRPr="00575EFD">
        <w:rPr>
          <w:shd w:val="clear" w:color="auto" w:fill="FFFFFF"/>
        </w:rPr>
        <w:t>, </w:t>
      </w:r>
      <w:r w:rsidRPr="00575EFD">
        <w:rPr>
          <w:i/>
          <w:iCs/>
          <w:shd w:val="clear" w:color="auto" w:fill="FFFFFF"/>
        </w:rPr>
        <w:t>33</w:t>
      </w:r>
      <w:r w:rsidRPr="00575EFD">
        <w:rPr>
          <w:shd w:val="clear" w:color="auto" w:fill="FFFFFF"/>
        </w:rPr>
        <w:t>(2), 74-78.</w:t>
      </w:r>
    </w:p>
    <w:p w14:paraId="4C7584E1" w14:textId="42585BDF" w:rsidR="00DD37FB" w:rsidRPr="00575EFD" w:rsidRDefault="00DD37FB" w:rsidP="00A8604F">
      <w:pPr>
        <w:spacing w:line="360" w:lineRule="auto"/>
        <w:ind w:left="709" w:hanging="709"/>
        <w:jc w:val="both"/>
      </w:pPr>
      <w:r w:rsidRPr="00575EFD">
        <w:rPr>
          <w:shd w:val="clear" w:color="auto" w:fill="FFFFFF"/>
        </w:rPr>
        <w:t>Velecela, M. A. (2020). La educación musical en la formación integral de los niños. </w:t>
      </w:r>
      <w:r w:rsidRPr="00575EFD">
        <w:rPr>
          <w:i/>
          <w:iCs/>
          <w:shd w:val="clear" w:color="auto" w:fill="FFFFFF"/>
        </w:rPr>
        <w:t>Revista de Investigación y Pedagogía del Arte</w:t>
      </w:r>
      <w:r w:rsidRPr="00575EFD">
        <w:rPr>
          <w:shd w:val="clear" w:color="auto" w:fill="FFFFFF"/>
        </w:rPr>
        <w:t>, (7).</w:t>
      </w:r>
    </w:p>
    <w:p w14:paraId="13F1B25A" w14:textId="1E2FC196" w:rsidR="00A4541E" w:rsidRDefault="00DD37FB" w:rsidP="00FE24D0">
      <w:pPr>
        <w:spacing w:line="360" w:lineRule="auto"/>
        <w:ind w:left="709" w:hanging="709"/>
        <w:jc w:val="both"/>
      </w:pPr>
      <w:r w:rsidRPr="00575EFD">
        <w:t xml:space="preserve">Willems, E. (2017). </w:t>
      </w:r>
      <w:r w:rsidRPr="00575EFD">
        <w:rPr>
          <w:i/>
          <w:iCs/>
        </w:rPr>
        <w:t>Las bases psicológicas de la educación musical</w:t>
      </w:r>
      <w:r w:rsidRPr="00575EFD">
        <w:t>. Barcelona.</w:t>
      </w:r>
      <w:r w:rsidR="00E77807" w:rsidRPr="00575EFD">
        <w:t xml:space="preserve"> España:</w:t>
      </w:r>
      <w:r w:rsidRPr="00575EFD">
        <w:t xml:space="preserve"> Paidó</w:t>
      </w:r>
      <w:r w:rsidR="00326A96" w:rsidRPr="00575EFD">
        <w:t>s.</w:t>
      </w:r>
    </w:p>
    <w:p w14:paraId="29226173" w14:textId="2BC24451" w:rsidR="0076754B" w:rsidRDefault="0076754B" w:rsidP="00FE24D0">
      <w:pPr>
        <w:spacing w:line="360" w:lineRule="auto"/>
        <w:ind w:left="709" w:hanging="709"/>
        <w:jc w:val="both"/>
      </w:pPr>
    </w:p>
    <w:p w14:paraId="56C3A3B4" w14:textId="2A6C06C9" w:rsidR="005D4432" w:rsidRDefault="005D4432" w:rsidP="00FE24D0">
      <w:pPr>
        <w:spacing w:line="360" w:lineRule="auto"/>
        <w:ind w:left="709" w:hanging="709"/>
        <w:jc w:val="both"/>
      </w:pPr>
    </w:p>
    <w:p w14:paraId="0D4D110F" w14:textId="60941D3A" w:rsidR="005D4432" w:rsidRDefault="005D4432" w:rsidP="00FE24D0">
      <w:pPr>
        <w:spacing w:line="360" w:lineRule="auto"/>
        <w:ind w:left="709" w:hanging="709"/>
        <w:jc w:val="both"/>
      </w:pPr>
    </w:p>
    <w:p w14:paraId="2D321D6D" w14:textId="769FB2E4" w:rsidR="005D4432" w:rsidRDefault="005D4432" w:rsidP="00FE24D0">
      <w:pPr>
        <w:spacing w:line="360" w:lineRule="auto"/>
        <w:ind w:left="709" w:hanging="709"/>
        <w:jc w:val="both"/>
      </w:pPr>
    </w:p>
    <w:p w14:paraId="679EBBED" w14:textId="4F9C70E7" w:rsidR="005D4432" w:rsidRDefault="005D4432" w:rsidP="00FE24D0">
      <w:pPr>
        <w:spacing w:line="360" w:lineRule="auto"/>
        <w:ind w:left="709" w:hanging="709"/>
        <w:jc w:val="both"/>
      </w:pPr>
    </w:p>
    <w:p w14:paraId="3FA426C9" w14:textId="1770B0D5" w:rsidR="005D4432" w:rsidRDefault="005D4432" w:rsidP="00FE24D0">
      <w:pPr>
        <w:spacing w:line="360" w:lineRule="auto"/>
        <w:ind w:left="709" w:hanging="709"/>
        <w:jc w:val="both"/>
      </w:pPr>
    </w:p>
    <w:p w14:paraId="593C9D9D" w14:textId="05777FC2" w:rsidR="005D4432" w:rsidRDefault="005D4432" w:rsidP="00FE24D0">
      <w:pPr>
        <w:spacing w:line="360" w:lineRule="auto"/>
        <w:ind w:left="709" w:hanging="709"/>
        <w:jc w:val="both"/>
      </w:pPr>
    </w:p>
    <w:p w14:paraId="546CE248" w14:textId="7031D5D2" w:rsidR="005D4432" w:rsidRDefault="005D4432" w:rsidP="00FE24D0">
      <w:pPr>
        <w:spacing w:line="360" w:lineRule="auto"/>
        <w:ind w:left="709" w:hanging="709"/>
        <w:jc w:val="both"/>
      </w:pPr>
    </w:p>
    <w:p w14:paraId="42E4C82F" w14:textId="77777777" w:rsidR="005D4432" w:rsidRDefault="005D4432" w:rsidP="00FE24D0">
      <w:pPr>
        <w:spacing w:line="360" w:lineRule="auto"/>
        <w:ind w:left="709" w:hanging="709"/>
        <w:jc w:val="both"/>
      </w:pPr>
    </w:p>
    <w:p w14:paraId="74A698CA" w14:textId="36406F46" w:rsidR="0076754B" w:rsidRDefault="0076754B" w:rsidP="00FE24D0">
      <w:pPr>
        <w:spacing w:line="360" w:lineRule="auto"/>
        <w:ind w:left="709" w:hanging="709"/>
        <w:jc w:val="both"/>
      </w:pPr>
    </w:p>
    <w:p w14:paraId="60F9ADDD" w14:textId="658FE487" w:rsidR="0076754B" w:rsidRDefault="0076754B" w:rsidP="00FE24D0">
      <w:pPr>
        <w:spacing w:line="360" w:lineRule="auto"/>
        <w:ind w:left="709" w:hanging="709"/>
        <w:jc w:val="both"/>
      </w:pPr>
    </w:p>
    <w:p w14:paraId="5C3F08CD" w14:textId="794180AD" w:rsidR="0076754B" w:rsidRDefault="0076754B" w:rsidP="00FE24D0">
      <w:pPr>
        <w:spacing w:line="360" w:lineRule="auto"/>
        <w:ind w:left="709" w:hanging="709"/>
        <w:jc w:val="both"/>
      </w:pPr>
    </w:p>
    <w:p w14:paraId="60F275BD" w14:textId="509BCE78" w:rsidR="0076754B" w:rsidRDefault="0076754B" w:rsidP="00FE24D0">
      <w:pPr>
        <w:spacing w:line="360" w:lineRule="auto"/>
        <w:ind w:left="709" w:hanging="709"/>
        <w:jc w:val="both"/>
      </w:pPr>
    </w:p>
    <w:p w14:paraId="044CA046" w14:textId="0AAD4645" w:rsidR="0076754B" w:rsidRDefault="0076754B" w:rsidP="00FE24D0">
      <w:pPr>
        <w:spacing w:line="360" w:lineRule="auto"/>
        <w:ind w:left="709" w:hanging="709"/>
        <w:jc w:val="both"/>
      </w:pPr>
    </w:p>
    <w:p w14:paraId="346D7852" w14:textId="5DE08651" w:rsidR="0076754B" w:rsidRDefault="0076754B" w:rsidP="00FE24D0">
      <w:pPr>
        <w:spacing w:line="360" w:lineRule="auto"/>
        <w:ind w:left="709" w:hanging="709"/>
        <w:jc w:val="both"/>
      </w:pPr>
    </w:p>
    <w:p w14:paraId="098DCA10" w14:textId="1F8D8C39" w:rsidR="005D4432" w:rsidRDefault="005D4432" w:rsidP="00FE24D0">
      <w:pPr>
        <w:spacing w:line="360" w:lineRule="auto"/>
        <w:ind w:left="709" w:hanging="709"/>
        <w:jc w:val="both"/>
      </w:pPr>
    </w:p>
    <w:p w14:paraId="14493A54" w14:textId="584F7744" w:rsidR="005D4432" w:rsidRDefault="005D4432" w:rsidP="00FE24D0">
      <w:pPr>
        <w:spacing w:line="360" w:lineRule="auto"/>
        <w:ind w:left="709" w:hanging="709"/>
        <w:jc w:val="both"/>
      </w:pPr>
    </w:p>
    <w:p w14:paraId="7B9F41DE" w14:textId="27AEDD82" w:rsidR="005D4432" w:rsidRDefault="005D4432" w:rsidP="00FE24D0">
      <w:pPr>
        <w:spacing w:line="360" w:lineRule="auto"/>
        <w:ind w:left="709" w:hanging="709"/>
        <w:jc w:val="both"/>
      </w:pPr>
    </w:p>
    <w:p w14:paraId="7A748171" w14:textId="6296B540" w:rsidR="005D4432" w:rsidRDefault="005D4432" w:rsidP="00FE24D0">
      <w:pPr>
        <w:spacing w:line="360" w:lineRule="auto"/>
        <w:ind w:left="709" w:hanging="709"/>
        <w:jc w:val="both"/>
      </w:pPr>
    </w:p>
    <w:p w14:paraId="4AB432FD" w14:textId="77777777" w:rsidR="005D4432" w:rsidRDefault="005D4432" w:rsidP="00FE24D0">
      <w:pPr>
        <w:spacing w:line="360" w:lineRule="auto"/>
        <w:ind w:left="709" w:hanging="709"/>
        <w:jc w:val="both"/>
      </w:pPr>
    </w:p>
    <w:p w14:paraId="4A42329B" w14:textId="689C3801" w:rsidR="0076754B" w:rsidRDefault="0076754B" w:rsidP="00FE24D0">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6754B" w:rsidRPr="0076754B" w14:paraId="25BB487D" w14:textId="77777777" w:rsidTr="00B84467">
        <w:tc>
          <w:tcPr>
            <w:tcW w:w="3045" w:type="dxa"/>
            <w:shd w:val="clear" w:color="auto" w:fill="auto"/>
            <w:tcMar>
              <w:top w:w="100" w:type="dxa"/>
              <w:left w:w="100" w:type="dxa"/>
              <w:bottom w:w="100" w:type="dxa"/>
              <w:right w:w="100" w:type="dxa"/>
            </w:tcMar>
          </w:tcPr>
          <w:p w14:paraId="1DE747E4" w14:textId="77777777" w:rsidR="0076754B" w:rsidRPr="0076754B" w:rsidRDefault="0076754B" w:rsidP="00B84467">
            <w:pPr>
              <w:pStyle w:val="Ttulo3"/>
              <w:widowControl w:val="0"/>
              <w:spacing w:before="0" w:line="240" w:lineRule="auto"/>
              <w:ind w:left="0"/>
              <w:rPr>
                <w:rFonts w:ascii="Times New Roman" w:hAnsi="Times New Roman" w:cs="Times New Roman"/>
                <w:b w:val="0"/>
                <w:bCs/>
                <w:color w:val="000000" w:themeColor="text1"/>
                <w:lang w:val="es-MX"/>
              </w:rPr>
            </w:pPr>
            <w:r w:rsidRPr="0076754B">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CBDBAFD" w14:textId="7B2BD270" w:rsidR="0076754B" w:rsidRPr="0076754B" w:rsidRDefault="0076754B" w:rsidP="00B84467">
            <w:pPr>
              <w:pStyle w:val="Ttulo3"/>
              <w:widowControl w:val="0"/>
              <w:spacing w:before="0" w:line="240" w:lineRule="auto"/>
              <w:ind w:left="0"/>
              <w:rPr>
                <w:rFonts w:ascii="Times New Roman" w:hAnsi="Times New Roman" w:cs="Times New Roman"/>
                <w:b w:val="0"/>
                <w:bCs/>
                <w:color w:val="000000" w:themeColor="text1"/>
                <w:lang w:val="es-MX"/>
              </w:rPr>
            </w:pPr>
            <w:bookmarkStart w:id="12" w:name="_btsjgdfgjwkr" w:colFirst="0" w:colLast="0"/>
            <w:bookmarkEnd w:id="12"/>
            <w:r w:rsidRPr="0076754B">
              <w:rPr>
                <w:rFonts w:ascii="Times New Roman" w:hAnsi="Times New Roman" w:cs="Times New Roman"/>
                <w:b w:val="0"/>
                <w:bCs/>
                <w:color w:val="000000" w:themeColor="text1"/>
                <w:lang w:val="es-MX"/>
              </w:rPr>
              <w:t>Autor (es)</w:t>
            </w:r>
          </w:p>
        </w:tc>
      </w:tr>
      <w:tr w:rsidR="0076754B" w:rsidRPr="0076754B" w14:paraId="53507476" w14:textId="77777777" w:rsidTr="00B84467">
        <w:tc>
          <w:tcPr>
            <w:tcW w:w="3045" w:type="dxa"/>
            <w:shd w:val="clear" w:color="auto" w:fill="auto"/>
            <w:tcMar>
              <w:top w:w="100" w:type="dxa"/>
              <w:left w:w="100" w:type="dxa"/>
              <w:bottom w:w="100" w:type="dxa"/>
              <w:right w:w="100" w:type="dxa"/>
            </w:tcMar>
          </w:tcPr>
          <w:p w14:paraId="1CD8AF51" w14:textId="77777777" w:rsidR="0076754B" w:rsidRPr="0076754B" w:rsidRDefault="0076754B" w:rsidP="00B84467">
            <w:pPr>
              <w:widowControl w:val="0"/>
              <w:rPr>
                <w:bCs/>
                <w:color w:val="000000" w:themeColor="text1"/>
              </w:rPr>
            </w:pPr>
            <w:r w:rsidRPr="0076754B">
              <w:rPr>
                <w:bCs/>
                <w:color w:val="000000" w:themeColor="text1"/>
              </w:rPr>
              <w:t>Conceptualización</w:t>
            </w:r>
          </w:p>
        </w:tc>
        <w:tc>
          <w:tcPr>
            <w:tcW w:w="6315" w:type="dxa"/>
            <w:shd w:val="clear" w:color="auto" w:fill="auto"/>
            <w:tcMar>
              <w:top w:w="100" w:type="dxa"/>
              <w:left w:w="100" w:type="dxa"/>
              <w:bottom w:w="100" w:type="dxa"/>
              <w:right w:w="100" w:type="dxa"/>
            </w:tcMar>
          </w:tcPr>
          <w:p w14:paraId="3FCA69FA" w14:textId="77777777" w:rsidR="0076754B" w:rsidRPr="0076754B" w:rsidRDefault="0076754B" w:rsidP="00B84467">
            <w:pPr>
              <w:widowControl w:val="0"/>
              <w:rPr>
                <w:bCs/>
                <w:color w:val="000000" w:themeColor="text1"/>
              </w:rPr>
            </w:pPr>
            <w:r w:rsidRPr="0076754B">
              <w:rPr>
                <w:bCs/>
                <w:color w:val="000000" w:themeColor="text1"/>
              </w:rPr>
              <w:t xml:space="preserve">José María López Prado </w:t>
            </w:r>
          </w:p>
        </w:tc>
      </w:tr>
      <w:tr w:rsidR="0076754B" w:rsidRPr="0076754B" w14:paraId="04318CA9" w14:textId="77777777" w:rsidTr="00B84467">
        <w:tc>
          <w:tcPr>
            <w:tcW w:w="3045" w:type="dxa"/>
            <w:shd w:val="clear" w:color="auto" w:fill="auto"/>
            <w:tcMar>
              <w:top w:w="100" w:type="dxa"/>
              <w:left w:w="100" w:type="dxa"/>
              <w:bottom w:w="100" w:type="dxa"/>
              <w:right w:w="100" w:type="dxa"/>
            </w:tcMar>
          </w:tcPr>
          <w:p w14:paraId="5090A823" w14:textId="77777777" w:rsidR="0076754B" w:rsidRPr="0076754B" w:rsidRDefault="0076754B" w:rsidP="00B84467">
            <w:pPr>
              <w:widowControl w:val="0"/>
              <w:rPr>
                <w:bCs/>
                <w:color w:val="000000" w:themeColor="text1"/>
              </w:rPr>
            </w:pPr>
            <w:r w:rsidRPr="0076754B">
              <w:rPr>
                <w:bCs/>
                <w:color w:val="000000" w:themeColor="text1"/>
              </w:rPr>
              <w:t>Metodología</w:t>
            </w:r>
          </w:p>
        </w:tc>
        <w:tc>
          <w:tcPr>
            <w:tcW w:w="6315" w:type="dxa"/>
            <w:shd w:val="clear" w:color="auto" w:fill="auto"/>
            <w:tcMar>
              <w:top w:w="100" w:type="dxa"/>
              <w:left w:w="100" w:type="dxa"/>
              <w:bottom w:w="100" w:type="dxa"/>
              <w:right w:w="100" w:type="dxa"/>
            </w:tcMar>
          </w:tcPr>
          <w:p w14:paraId="588F1550" w14:textId="77777777" w:rsidR="0076754B" w:rsidRPr="0076754B" w:rsidRDefault="0076754B" w:rsidP="00B84467">
            <w:pPr>
              <w:widowControl w:val="0"/>
              <w:rPr>
                <w:bCs/>
                <w:color w:val="000000" w:themeColor="text1"/>
              </w:rPr>
            </w:pPr>
            <w:r w:rsidRPr="0076754B">
              <w:rPr>
                <w:bCs/>
                <w:color w:val="000000" w:themeColor="text1"/>
              </w:rPr>
              <w:t xml:space="preserve">Beania Salcedo Moncada </w:t>
            </w:r>
          </w:p>
        </w:tc>
      </w:tr>
      <w:tr w:rsidR="0076754B" w:rsidRPr="0076754B" w14:paraId="49C8D36E" w14:textId="77777777" w:rsidTr="00B84467">
        <w:tc>
          <w:tcPr>
            <w:tcW w:w="3045" w:type="dxa"/>
            <w:shd w:val="clear" w:color="auto" w:fill="auto"/>
            <w:tcMar>
              <w:top w:w="100" w:type="dxa"/>
              <w:left w:w="100" w:type="dxa"/>
              <w:bottom w:w="100" w:type="dxa"/>
              <w:right w:w="100" w:type="dxa"/>
            </w:tcMar>
          </w:tcPr>
          <w:p w14:paraId="7BEDE6C3" w14:textId="77777777" w:rsidR="0076754B" w:rsidRPr="0076754B" w:rsidRDefault="0076754B" w:rsidP="00B84467">
            <w:pPr>
              <w:widowControl w:val="0"/>
              <w:rPr>
                <w:bCs/>
                <w:color w:val="000000" w:themeColor="text1"/>
              </w:rPr>
            </w:pPr>
            <w:r w:rsidRPr="0076754B">
              <w:rPr>
                <w:bCs/>
                <w:color w:val="000000" w:themeColor="text1"/>
              </w:rPr>
              <w:t>Software</w:t>
            </w:r>
          </w:p>
        </w:tc>
        <w:tc>
          <w:tcPr>
            <w:tcW w:w="6315" w:type="dxa"/>
            <w:shd w:val="clear" w:color="auto" w:fill="auto"/>
            <w:tcMar>
              <w:top w:w="100" w:type="dxa"/>
              <w:left w:w="100" w:type="dxa"/>
              <w:bottom w:w="100" w:type="dxa"/>
              <w:right w:w="100" w:type="dxa"/>
            </w:tcMar>
          </w:tcPr>
          <w:p w14:paraId="70BACFF5" w14:textId="77777777" w:rsidR="0076754B" w:rsidRPr="0076754B" w:rsidRDefault="0076754B" w:rsidP="00B84467">
            <w:pPr>
              <w:widowControl w:val="0"/>
              <w:rPr>
                <w:bCs/>
                <w:color w:val="000000" w:themeColor="text1"/>
              </w:rPr>
            </w:pPr>
            <w:r w:rsidRPr="0076754B">
              <w:rPr>
                <w:bCs/>
                <w:color w:val="000000" w:themeColor="text1"/>
              </w:rPr>
              <w:t xml:space="preserve">José María López Prado </w:t>
            </w:r>
          </w:p>
        </w:tc>
      </w:tr>
      <w:tr w:rsidR="0076754B" w:rsidRPr="0076754B" w14:paraId="476962E3" w14:textId="77777777" w:rsidTr="00B84467">
        <w:tc>
          <w:tcPr>
            <w:tcW w:w="3045" w:type="dxa"/>
            <w:shd w:val="clear" w:color="auto" w:fill="auto"/>
            <w:tcMar>
              <w:top w:w="100" w:type="dxa"/>
              <w:left w:w="100" w:type="dxa"/>
              <w:bottom w:w="100" w:type="dxa"/>
              <w:right w:w="100" w:type="dxa"/>
            </w:tcMar>
          </w:tcPr>
          <w:p w14:paraId="3863EC51" w14:textId="77777777" w:rsidR="0076754B" w:rsidRPr="0076754B" w:rsidRDefault="0076754B" w:rsidP="00B84467">
            <w:pPr>
              <w:widowControl w:val="0"/>
              <w:rPr>
                <w:bCs/>
                <w:color w:val="000000" w:themeColor="text1"/>
              </w:rPr>
            </w:pPr>
            <w:r w:rsidRPr="0076754B">
              <w:rPr>
                <w:bCs/>
                <w:color w:val="000000" w:themeColor="text1"/>
              </w:rPr>
              <w:t>Validación</w:t>
            </w:r>
          </w:p>
        </w:tc>
        <w:tc>
          <w:tcPr>
            <w:tcW w:w="6315" w:type="dxa"/>
            <w:shd w:val="clear" w:color="auto" w:fill="auto"/>
            <w:tcMar>
              <w:top w:w="100" w:type="dxa"/>
              <w:left w:w="100" w:type="dxa"/>
              <w:bottom w:w="100" w:type="dxa"/>
              <w:right w:w="100" w:type="dxa"/>
            </w:tcMar>
          </w:tcPr>
          <w:p w14:paraId="6C6DB298" w14:textId="77777777" w:rsidR="0076754B" w:rsidRPr="0076754B" w:rsidRDefault="0076754B" w:rsidP="00B84467">
            <w:pPr>
              <w:widowControl w:val="0"/>
              <w:rPr>
                <w:bCs/>
                <w:color w:val="000000" w:themeColor="text1"/>
              </w:rPr>
            </w:pPr>
            <w:r w:rsidRPr="0076754B">
              <w:rPr>
                <w:bCs/>
                <w:color w:val="000000" w:themeColor="text1"/>
              </w:rPr>
              <w:t>José María López Prado 50% Beania Salcedo Moncada 50%</w:t>
            </w:r>
          </w:p>
        </w:tc>
      </w:tr>
      <w:tr w:rsidR="0076754B" w:rsidRPr="0076754B" w14:paraId="164E7544" w14:textId="77777777" w:rsidTr="00B84467">
        <w:tc>
          <w:tcPr>
            <w:tcW w:w="3045" w:type="dxa"/>
            <w:shd w:val="clear" w:color="auto" w:fill="auto"/>
            <w:tcMar>
              <w:top w:w="100" w:type="dxa"/>
              <w:left w:w="100" w:type="dxa"/>
              <w:bottom w:w="100" w:type="dxa"/>
              <w:right w:w="100" w:type="dxa"/>
            </w:tcMar>
          </w:tcPr>
          <w:p w14:paraId="31036712" w14:textId="77777777" w:rsidR="0076754B" w:rsidRPr="0076754B" w:rsidRDefault="0076754B" w:rsidP="00B84467">
            <w:pPr>
              <w:widowControl w:val="0"/>
              <w:rPr>
                <w:bCs/>
                <w:color w:val="000000" w:themeColor="text1"/>
              </w:rPr>
            </w:pPr>
            <w:r w:rsidRPr="0076754B">
              <w:rPr>
                <w:bCs/>
                <w:color w:val="000000" w:themeColor="text1"/>
              </w:rPr>
              <w:t>Análisis Formal</w:t>
            </w:r>
          </w:p>
        </w:tc>
        <w:tc>
          <w:tcPr>
            <w:tcW w:w="6315" w:type="dxa"/>
            <w:shd w:val="clear" w:color="auto" w:fill="auto"/>
            <w:tcMar>
              <w:top w:w="100" w:type="dxa"/>
              <w:left w:w="100" w:type="dxa"/>
              <w:bottom w:w="100" w:type="dxa"/>
              <w:right w:w="100" w:type="dxa"/>
            </w:tcMar>
          </w:tcPr>
          <w:p w14:paraId="6A95F7C0" w14:textId="77777777" w:rsidR="0076754B" w:rsidRPr="0076754B" w:rsidRDefault="0076754B" w:rsidP="00B84467">
            <w:pPr>
              <w:widowControl w:val="0"/>
              <w:rPr>
                <w:bCs/>
                <w:color w:val="000000" w:themeColor="text1"/>
              </w:rPr>
            </w:pPr>
            <w:r w:rsidRPr="0076754B">
              <w:rPr>
                <w:bCs/>
                <w:color w:val="000000" w:themeColor="text1"/>
              </w:rPr>
              <w:t>Beania Salcedo Moncada</w:t>
            </w:r>
          </w:p>
        </w:tc>
      </w:tr>
      <w:tr w:rsidR="0076754B" w:rsidRPr="0076754B" w14:paraId="510F80BC" w14:textId="77777777" w:rsidTr="00B84467">
        <w:tc>
          <w:tcPr>
            <w:tcW w:w="3045" w:type="dxa"/>
            <w:shd w:val="clear" w:color="auto" w:fill="auto"/>
            <w:tcMar>
              <w:top w:w="100" w:type="dxa"/>
              <w:left w:w="100" w:type="dxa"/>
              <w:bottom w:w="100" w:type="dxa"/>
              <w:right w:w="100" w:type="dxa"/>
            </w:tcMar>
          </w:tcPr>
          <w:p w14:paraId="5AF5767C" w14:textId="77777777" w:rsidR="0076754B" w:rsidRPr="0076754B" w:rsidRDefault="0076754B" w:rsidP="00B84467">
            <w:pPr>
              <w:widowControl w:val="0"/>
              <w:rPr>
                <w:bCs/>
                <w:color w:val="000000" w:themeColor="text1"/>
              </w:rPr>
            </w:pPr>
            <w:r w:rsidRPr="0076754B">
              <w:rPr>
                <w:bCs/>
                <w:color w:val="000000" w:themeColor="text1"/>
              </w:rPr>
              <w:t>Investigación</w:t>
            </w:r>
          </w:p>
        </w:tc>
        <w:tc>
          <w:tcPr>
            <w:tcW w:w="6315" w:type="dxa"/>
            <w:shd w:val="clear" w:color="auto" w:fill="auto"/>
            <w:tcMar>
              <w:top w:w="100" w:type="dxa"/>
              <w:left w:w="100" w:type="dxa"/>
              <w:bottom w:w="100" w:type="dxa"/>
              <w:right w:w="100" w:type="dxa"/>
            </w:tcMar>
          </w:tcPr>
          <w:p w14:paraId="15CF6983" w14:textId="77777777" w:rsidR="0076754B" w:rsidRPr="0076754B" w:rsidRDefault="0076754B" w:rsidP="00B84467">
            <w:pPr>
              <w:widowControl w:val="0"/>
              <w:rPr>
                <w:bCs/>
                <w:color w:val="000000" w:themeColor="text1"/>
              </w:rPr>
            </w:pPr>
            <w:r w:rsidRPr="0076754B">
              <w:rPr>
                <w:bCs/>
                <w:color w:val="000000" w:themeColor="text1"/>
              </w:rPr>
              <w:t>José María López Prado 50% Beania Salcedo Moncada 50%</w:t>
            </w:r>
          </w:p>
        </w:tc>
      </w:tr>
      <w:tr w:rsidR="0076754B" w:rsidRPr="0076754B" w14:paraId="1062C7FB" w14:textId="77777777" w:rsidTr="00B84467">
        <w:tc>
          <w:tcPr>
            <w:tcW w:w="3045" w:type="dxa"/>
            <w:shd w:val="clear" w:color="auto" w:fill="auto"/>
            <w:tcMar>
              <w:top w:w="100" w:type="dxa"/>
              <w:left w:w="100" w:type="dxa"/>
              <w:bottom w:w="100" w:type="dxa"/>
              <w:right w:w="100" w:type="dxa"/>
            </w:tcMar>
          </w:tcPr>
          <w:p w14:paraId="5ACA8456" w14:textId="77777777" w:rsidR="0076754B" w:rsidRPr="0076754B" w:rsidRDefault="0076754B" w:rsidP="00B84467">
            <w:pPr>
              <w:widowControl w:val="0"/>
              <w:rPr>
                <w:bCs/>
                <w:color w:val="000000" w:themeColor="text1"/>
              </w:rPr>
            </w:pPr>
            <w:r w:rsidRPr="0076754B">
              <w:rPr>
                <w:bCs/>
                <w:color w:val="000000" w:themeColor="text1"/>
              </w:rPr>
              <w:t>Recursos</w:t>
            </w:r>
          </w:p>
        </w:tc>
        <w:tc>
          <w:tcPr>
            <w:tcW w:w="6315" w:type="dxa"/>
            <w:shd w:val="clear" w:color="auto" w:fill="auto"/>
            <w:tcMar>
              <w:top w:w="100" w:type="dxa"/>
              <w:left w:w="100" w:type="dxa"/>
              <w:bottom w:w="100" w:type="dxa"/>
              <w:right w:w="100" w:type="dxa"/>
            </w:tcMar>
          </w:tcPr>
          <w:p w14:paraId="2643C17E" w14:textId="77777777" w:rsidR="0076754B" w:rsidRPr="0076754B" w:rsidRDefault="0076754B" w:rsidP="00B84467">
            <w:pPr>
              <w:widowControl w:val="0"/>
              <w:rPr>
                <w:bCs/>
                <w:color w:val="000000" w:themeColor="text1"/>
              </w:rPr>
            </w:pPr>
            <w:r w:rsidRPr="0076754B">
              <w:rPr>
                <w:bCs/>
                <w:color w:val="000000" w:themeColor="text1"/>
              </w:rPr>
              <w:t>José María López Prado</w:t>
            </w:r>
          </w:p>
        </w:tc>
      </w:tr>
      <w:tr w:rsidR="0076754B" w:rsidRPr="0076754B" w14:paraId="6A8F91A6" w14:textId="77777777" w:rsidTr="00B84467">
        <w:tc>
          <w:tcPr>
            <w:tcW w:w="3045" w:type="dxa"/>
            <w:shd w:val="clear" w:color="auto" w:fill="auto"/>
            <w:tcMar>
              <w:top w:w="100" w:type="dxa"/>
              <w:left w:w="100" w:type="dxa"/>
              <w:bottom w:w="100" w:type="dxa"/>
              <w:right w:w="100" w:type="dxa"/>
            </w:tcMar>
          </w:tcPr>
          <w:p w14:paraId="389EAD6B" w14:textId="77777777" w:rsidR="0076754B" w:rsidRPr="0076754B" w:rsidRDefault="0076754B" w:rsidP="00B84467">
            <w:pPr>
              <w:widowControl w:val="0"/>
              <w:rPr>
                <w:bCs/>
                <w:color w:val="000000" w:themeColor="text1"/>
              </w:rPr>
            </w:pPr>
            <w:r w:rsidRPr="0076754B">
              <w:rPr>
                <w:bCs/>
                <w:color w:val="000000" w:themeColor="text1"/>
              </w:rPr>
              <w:t>Curación de datos</w:t>
            </w:r>
          </w:p>
        </w:tc>
        <w:tc>
          <w:tcPr>
            <w:tcW w:w="6315" w:type="dxa"/>
            <w:shd w:val="clear" w:color="auto" w:fill="auto"/>
            <w:tcMar>
              <w:top w:w="100" w:type="dxa"/>
              <w:left w:w="100" w:type="dxa"/>
              <w:bottom w:w="100" w:type="dxa"/>
              <w:right w:w="100" w:type="dxa"/>
            </w:tcMar>
          </w:tcPr>
          <w:p w14:paraId="3A6FB56B" w14:textId="77777777" w:rsidR="0076754B" w:rsidRPr="0076754B" w:rsidRDefault="0076754B" w:rsidP="00B84467">
            <w:pPr>
              <w:widowControl w:val="0"/>
              <w:rPr>
                <w:bCs/>
                <w:color w:val="000000" w:themeColor="text1"/>
              </w:rPr>
            </w:pPr>
            <w:r w:rsidRPr="0076754B">
              <w:rPr>
                <w:bCs/>
                <w:color w:val="000000" w:themeColor="text1"/>
              </w:rPr>
              <w:t>José María López Prado 50% Beania Salcedo Moncada 50%</w:t>
            </w:r>
          </w:p>
        </w:tc>
      </w:tr>
      <w:tr w:rsidR="0076754B" w:rsidRPr="0076754B" w14:paraId="7F0C1D49" w14:textId="77777777" w:rsidTr="00B84467">
        <w:tc>
          <w:tcPr>
            <w:tcW w:w="3045" w:type="dxa"/>
            <w:shd w:val="clear" w:color="auto" w:fill="auto"/>
            <w:tcMar>
              <w:top w:w="100" w:type="dxa"/>
              <w:left w:w="100" w:type="dxa"/>
              <w:bottom w:w="100" w:type="dxa"/>
              <w:right w:w="100" w:type="dxa"/>
            </w:tcMar>
          </w:tcPr>
          <w:p w14:paraId="20D38DF5" w14:textId="77777777" w:rsidR="0076754B" w:rsidRPr="0076754B" w:rsidRDefault="0076754B" w:rsidP="00B84467">
            <w:pPr>
              <w:widowControl w:val="0"/>
              <w:rPr>
                <w:bCs/>
                <w:color w:val="000000" w:themeColor="text1"/>
              </w:rPr>
            </w:pPr>
            <w:r w:rsidRPr="0076754B">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6EF9C51F" w14:textId="77777777" w:rsidR="0076754B" w:rsidRPr="0076754B" w:rsidRDefault="0076754B" w:rsidP="00B84467">
            <w:pPr>
              <w:widowControl w:val="0"/>
              <w:rPr>
                <w:bCs/>
                <w:color w:val="000000" w:themeColor="text1"/>
              </w:rPr>
            </w:pPr>
            <w:r w:rsidRPr="0076754B">
              <w:rPr>
                <w:bCs/>
                <w:color w:val="000000" w:themeColor="text1"/>
              </w:rPr>
              <w:t>José María López Prado</w:t>
            </w:r>
          </w:p>
        </w:tc>
      </w:tr>
      <w:tr w:rsidR="0076754B" w:rsidRPr="0076754B" w14:paraId="6E2C498E" w14:textId="77777777" w:rsidTr="00B84467">
        <w:tc>
          <w:tcPr>
            <w:tcW w:w="3045" w:type="dxa"/>
            <w:shd w:val="clear" w:color="auto" w:fill="auto"/>
            <w:tcMar>
              <w:top w:w="100" w:type="dxa"/>
              <w:left w:w="100" w:type="dxa"/>
              <w:bottom w:w="100" w:type="dxa"/>
              <w:right w:w="100" w:type="dxa"/>
            </w:tcMar>
          </w:tcPr>
          <w:p w14:paraId="0ECC706F" w14:textId="77777777" w:rsidR="0076754B" w:rsidRPr="0076754B" w:rsidRDefault="0076754B" w:rsidP="00B84467">
            <w:pPr>
              <w:widowControl w:val="0"/>
              <w:rPr>
                <w:bCs/>
                <w:color w:val="000000" w:themeColor="text1"/>
              </w:rPr>
            </w:pPr>
            <w:r w:rsidRPr="0076754B">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54020FFD" w14:textId="77777777" w:rsidR="0076754B" w:rsidRPr="0076754B" w:rsidRDefault="0076754B" w:rsidP="00B84467">
            <w:pPr>
              <w:widowControl w:val="0"/>
              <w:rPr>
                <w:bCs/>
                <w:color w:val="000000" w:themeColor="text1"/>
              </w:rPr>
            </w:pPr>
            <w:r w:rsidRPr="0076754B">
              <w:rPr>
                <w:bCs/>
                <w:color w:val="000000" w:themeColor="text1"/>
              </w:rPr>
              <w:t>José María López Prado 50% Beania Salcedo Moncada 50%</w:t>
            </w:r>
          </w:p>
        </w:tc>
      </w:tr>
      <w:tr w:rsidR="0076754B" w:rsidRPr="0076754B" w14:paraId="63E5D01D" w14:textId="77777777" w:rsidTr="00B84467">
        <w:tc>
          <w:tcPr>
            <w:tcW w:w="3045" w:type="dxa"/>
            <w:shd w:val="clear" w:color="auto" w:fill="auto"/>
            <w:tcMar>
              <w:top w:w="100" w:type="dxa"/>
              <w:left w:w="100" w:type="dxa"/>
              <w:bottom w:w="100" w:type="dxa"/>
              <w:right w:w="100" w:type="dxa"/>
            </w:tcMar>
          </w:tcPr>
          <w:p w14:paraId="340EB4F6" w14:textId="77777777" w:rsidR="0076754B" w:rsidRPr="0076754B" w:rsidRDefault="0076754B" w:rsidP="00B84467">
            <w:pPr>
              <w:widowControl w:val="0"/>
              <w:rPr>
                <w:bCs/>
                <w:color w:val="000000" w:themeColor="text1"/>
              </w:rPr>
            </w:pPr>
            <w:r w:rsidRPr="0076754B">
              <w:rPr>
                <w:bCs/>
                <w:color w:val="000000" w:themeColor="text1"/>
              </w:rPr>
              <w:t>Visualización</w:t>
            </w:r>
          </w:p>
        </w:tc>
        <w:tc>
          <w:tcPr>
            <w:tcW w:w="6315" w:type="dxa"/>
            <w:shd w:val="clear" w:color="auto" w:fill="auto"/>
            <w:tcMar>
              <w:top w:w="100" w:type="dxa"/>
              <w:left w:w="100" w:type="dxa"/>
              <w:bottom w:w="100" w:type="dxa"/>
              <w:right w:w="100" w:type="dxa"/>
            </w:tcMar>
          </w:tcPr>
          <w:p w14:paraId="33411C42" w14:textId="77777777" w:rsidR="0076754B" w:rsidRPr="0076754B" w:rsidRDefault="0076754B" w:rsidP="00B84467">
            <w:pPr>
              <w:widowControl w:val="0"/>
              <w:rPr>
                <w:bCs/>
                <w:color w:val="000000" w:themeColor="text1"/>
              </w:rPr>
            </w:pPr>
            <w:r w:rsidRPr="0076754B">
              <w:rPr>
                <w:bCs/>
                <w:color w:val="000000" w:themeColor="text1"/>
              </w:rPr>
              <w:t>José María López Prado.</w:t>
            </w:r>
          </w:p>
        </w:tc>
      </w:tr>
      <w:tr w:rsidR="0076754B" w:rsidRPr="0076754B" w14:paraId="00599F24" w14:textId="77777777" w:rsidTr="00B84467">
        <w:tc>
          <w:tcPr>
            <w:tcW w:w="3045" w:type="dxa"/>
            <w:shd w:val="clear" w:color="auto" w:fill="auto"/>
            <w:tcMar>
              <w:top w:w="100" w:type="dxa"/>
              <w:left w:w="100" w:type="dxa"/>
              <w:bottom w:w="100" w:type="dxa"/>
              <w:right w:w="100" w:type="dxa"/>
            </w:tcMar>
          </w:tcPr>
          <w:p w14:paraId="026DD4F6" w14:textId="77777777" w:rsidR="0076754B" w:rsidRPr="0076754B" w:rsidRDefault="0076754B" w:rsidP="00B84467">
            <w:pPr>
              <w:widowControl w:val="0"/>
              <w:rPr>
                <w:bCs/>
                <w:color w:val="000000" w:themeColor="text1"/>
              </w:rPr>
            </w:pPr>
            <w:r w:rsidRPr="0076754B">
              <w:rPr>
                <w:bCs/>
                <w:color w:val="000000" w:themeColor="text1"/>
              </w:rPr>
              <w:t>Supervisión</w:t>
            </w:r>
          </w:p>
        </w:tc>
        <w:tc>
          <w:tcPr>
            <w:tcW w:w="6315" w:type="dxa"/>
            <w:shd w:val="clear" w:color="auto" w:fill="auto"/>
            <w:tcMar>
              <w:top w:w="100" w:type="dxa"/>
              <w:left w:w="100" w:type="dxa"/>
              <w:bottom w:w="100" w:type="dxa"/>
              <w:right w:w="100" w:type="dxa"/>
            </w:tcMar>
          </w:tcPr>
          <w:p w14:paraId="4A8F8E79" w14:textId="77777777" w:rsidR="0076754B" w:rsidRPr="0076754B" w:rsidRDefault="0076754B" w:rsidP="00B84467">
            <w:pPr>
              <w:widowControl w:val="0"/>
              <w:rPr>
                <w:bCs/>
                <w:color w:val="000000" w:themeColor="text1"/>
              </w:rPr>
            </w:pPr>
            <w:r w:rsidRPr="0076754B">
              <w:rPr>
                <w:bCs/>
                <w:color w:val="000000" w:themeColor="text1"/>
              </w:rPr>
              <w:t>José María López Prado 50% Beania Salcedo Moncada 50%</w:t>
            </w:r>
          </w:p>
        </w:tc>
      </w:tr>
      <w:tr w:rsidR="0076754B" w:rsidRPr="0076754B" w14:paraId="1679437E" w14:textId="77777777" w:rsidTr="00B84467">
        <w:tc>
          <w:tcPr>
            <w:tcW w:w="3045" w:type="dxa"/>
            <w:shd w:val="clear" w:color="auto" w:fill="auto"/>
            <w:tcMar>
              <w:top w:w="100" w:type="dxa"/>
              <w:left w:w="100" w:type="dxa"/>
              <w:bottom w:w="100" w:type="dxa"/>
              <w:right w:w="100" w:type="dxa"/>
            </w:tcMar>
          </w:tcPr>
          <w:p w14:paraId="093AD0C5" w14:textId="77777777" w:rsidR="0076754B" w:rsidRPr="0076754B" w:rsidRDefault="0076754B" w:rsidP="00B84467">
            <w:pPr>
              <w:widowControl w:val="0"/>
              <w:rPr>
                <w:bCs/>
                <w:color w:val="000000" w:themeColor="text1"/>
              </w:rPr>
            </w:pPr>
            <w:r w:rsidRPr="0076754B">
              <w:rPr>
                <w:bCs/>
                <w:color w:val="000000" w:themeColor="text1"/>
              </w:rPr>
              <w:t>Administración de Proyectos</w:t>
            </w:r>
          </w:p>
        </w:tc>
        <w:tc>
          <w:tcPr>
            <w:tcW w:w="6315" w:type="dxa"/>
            <w:shd w:val="clear" w:color="auto" w:fill="auto"/>
            <w:tcMar>
              <w:top w:w="100" w:type="dxa"/>
              <w:left w:w="100" w:type="dxa"/>
              <w:bottom w:w="100" w:type="dxa"/>
              <w:right w:w="100" w:type="dxa"/>
            </w:tcMar>
          </w:tcPr>
          <w:p w14:paraId="3067BAE2" w14:textId="77777777" w:rsidR="0076754B" w:rsidRPr="0076754B" w:rsidRDefault="0076754B" w:rsidP="00B84467">
            <w:pPr>
              <w:widowControl w:val="0"/>
              <w:rPr>
                <w:bCs/>
                <w:color w:val="000000" w:themeColor="text1"/>
              </w:rPr>
            </w:pPr>
            <w:r w:rsidRPr="0076754B">
              <w:rPr>
                <w:bCs/>
                <w:color w:val="000000" w:themeColor="text1"/>
              </w:rPr>
              <w:t>José María López Prado.</w:t>
            </w:r>
          </w:p>
        </w:tc>
      </w:tr>
      <w:tr w:rsidR="0076754B" w:rsidRPr="0076754B" w14:paraId="67AF470A" w14:textId="77777777" w:rsidTr="00B84467">
        <w:tc>
          <w:tcPr>
            <w:tcW w:w="3045" w:type="dxa"/>
            <w:shd w:val="clear" w:color="auto" w:fill="auto"/>
            <w:tcMar>
              <w:top w:w="100" w:type="dxa"/>
              <w:left w:w="100" w:type="dxa"/>
              <w:bottom w:w="100" w:type="dxa"/>
              <w:right w:w="100" w:type="dxa"/>
            </w:tcMar>
          </w:tcPr>
          <w:p w14:paraId="451EE35F" w14:textId="77777777" w:rsidR="0076754B" w:rsidRPr="0076754B" w:rsidRDefault="0076754B" w:rsidP="00B84467">
            <w:pPr>
              <w:widowControl w:val="0"/>
              <w:rPr>
                <w:bCs/>
                <w:color w:val="000000" w:themeColor="text1"/>
              </w:rPr>
            </w:pPr>
            <w:r w:rsidRPr="0076754B">
              <w:rPr>
                <w:bCs/>
                <w:color w:val="000000" w:themeColor="text1"/>
              </w:rPr>
              <w:t>Adquisición de fondos</w:t>
            </w:r>
          </w:p>
        </w:tc>
        <w:tc>
          <w:tcPr>
            <w:tcW w:w="6315" w:type="dxa"/>
            <w:shd w:val="clear" w:color="auto" w:fill="auto"/>
            <w:tcMar>
              <w:top w:w="100" w:type="dxa"/>
              <w:left w:w="100" w:type="dxa"/>
              <w:bottom w:w="100" w:type="dxa"/>
              <w:right w:w="100" w:type="dxa"/>
            </w:tcMar>
          </w:tcPr>
          <w:p w14:paraId="4D05843F" w14:textId="77777777" w:rsidR="0076754B" w:rsidRPr="0076754B" w:rsidRDefault="0076754B" w:rsidP="00B84467">
            <w:pPr>
              <w:widowControl w:val="0"/>
              <w:rPr>
                <w:bCs/>
                <w:color w:val="000000" w:themeColor="text1"/>
              </w:rPr>
            </w:pPr>
            <w:r w:rsidRPr="0076754B">
              <w:rPr>
                <w:bCs/>
                <w:color w:val="000000" w:themeColor="text1"/>
              </w:rPr>
              <w:t>Beania Salcedo Moncada</w:t>
            </w:r>
          </w:p>
        </w:tc>
      </w:tr>
    </w:tbl>
    <w:p w14:paraId="4C1D5F8B" w14:textId="77777777" w:rsidR="0076754B" w:rsidRPr="004029ED" w:rsidRDefault="0076754B" w:rsidP="00FE24D0">
      <w:pPr>
        <w:spacing w:line="360" w:lineRule="auto"/>
        <w:ind w:left="709" w:hanging="709"/>
        <w:jc w:val="both"/>
      </w:pPr>
    </w:p>
    <w:sectPr w:rsidR="0076754B" w:rsidRPr="004029ED" w:rsidSect="00FE24D0">
      <w:headerReference w:type="default" r:id="rId13"/>
      <w:footerReference w:type="default" r:id="rId14"/>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191F" w14:textId="77777777" w:rsidR="00366C12" w:rsidRDefault="00366C12" w:rsidP="00A8604F">
      <w:r>
        <w:separator/>
      </w:r>
    </w:p>
  </w:endnote>
  <w:endnote w:type="continuationSeparator" w:id="0">
    <w:p w14:paraId="7DE324F5" w14:textId="77777777" w:rsidR="00366C12" w:rsidRDefault="00366C12" w:rsidP="00A8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CD9A" w14:textId="4EF216C1" w:rsidR="00FE24D0" w:rsidRDefault="00FE24D0">
    <w:pPr>
      <w:pStyle w:val="Piedepgina"/>
    </w:pPr>
    <w:r>
      <w:t xml:space="preserve">        </w:t>
    </w:r>
    <w:r>
      <w:rPr>
        <w:noProof/>
        <w:lang w:val="es-ES" w:eastAsia="es-ES"/>
      </w:rPr>
      <w:drawing>
        <wp:inline distT="0" distB="0" distL="0" distR="0" wp14:anchorId="361DCC97" wp14:editId="303EA096">
          <wp:extent cx="1600200" cy="419100"/>
          <wp:effectExtent l="0" t="0" r="0" b="0"/>
          <wp:docPr id="4"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asciiTheme="minorHAnsi" w:hAnsiTheme="minorHAnsi" w:cstheme="minorHAnsi"/>
        <w:b/>
        <w:sz w:val="22"/>
        <w:szCs w:val="18"/>
      </w:rPr>
      <w:t xml:space="preserve">Vol. 12, Núm. 22 </w:t>
    </w:r>
    <w:proofErr w:type="gramStart"/>
    <w:r w:rsidRPr="00B97B98">
      <w:rPr>
        <w:rFonts w:asciiTheme="minorHAnsi" w:hAnsiTheme="minorHAnsi" w:cstheme="minorHAnsi"/>
        <w:b/>
        <w:sz w:val="22"/>
        <w:szCs w:val="18"/>
      </w:rPr>
      <w:t>Enero</w:t>
    </w:r>
    <w:proofErr w:type="gramEnd"/>
    <w:r w:rsidRPr="00B97B98">
      <w:rPr>
        <w:rFonts w:asciiTheme="minorHAnsi" w:hAnsiTheme="minorHAnsi" w:cstheme="minorHAnsi"/>
        <w:b/>
        <w:sz w:val="22"/>
        <w:szCs w:val="18"/>
      </w:rPr>
      <w:t xml:space="preserve"> - Junio 2021, e</w:t>
    </w:r>
    <w:r w:rsidR="005D4432">
      <w:rPr>
        <w:rFonts w:asciiTheme="minorHAnsi" w:hAnsiTheme="minorHAnsi" w:cstheme="minorHAnsi"/>
        <w:b/>
        <w:sz w:val="22"/>
        <w:szCs w:val="18"/>
      </w:rPr>
      <w:t>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4993" w14:textId="77777777" w:rsidR="00366C12" w:rsidRDefault="00366C12" w:rsidP="00A8604F">
      <w:r>
        <w:separator/>
      </w:r>
    </w:p>
  </w:footnote>
  <w:footnote w:type="continuationSeparator" w:id="0">
    <w:p w14:paraId="6D738CB5" w14:textId="77777777" w:rsidR="00366C12" w:rsidRDefault="00366C12" w:rsidP="00A8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FFD8" w14:textId="551FD2A7" w:rsidR="00FE24D0" w:rsidRDefault="00FE24D0" w:rsidP="00FE24D0">
    <w:pPr>
      <w:pStyle w:val="Encabezado"/>
      <w:jc w:val="center"/>
    </w:pPr>
    <w:r w:rsidRPr="005A563C">
      <w:rPr>
        <w:noProof/>
        <w:lang w:val="es-ES" w:eastAsia="es-ES"/>
      </w:rPr>
      <w:drawing>
        <wp:inline distT="0" distB="0" distL="0" distR="0" wp14:anchorId="40E12DA7" wp14:editId="19A14978">
          <wp:extent cx="5400040" cy="632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879B0"/>
    <w:multiLevelType w:val="hybridMultilevel"/>
    <w:tmpl w:val="3B72E24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1E"/>
    <w:rsid w:val="00025922"/>
    <w:rsid w:val="0006149C"/>
    <w:rsid w:val="000662C7"/>
    <w:rsid w:val="0007146A"/>
    <w:rsid w:val="00086A60"/>
    <w:rsid w:val="000C2CF9"/>
    <w:rsid w:val="000D03C3"/>
    <w:rsid w:val="000D0EC8"/>
    <w:rsid w:val="000D5337"/>
    <w:rsid w:val="000F79AC"/>
    <w:rsid w:val="000F7C12"/>
    <w:rsid w:val="00110E7B"/>
    <w:rsid w:val="001145D8"/>
    <w:rsid w:val="00116A71"/>
    <w:rsid w:val="0011708C"/>
    <w:rsid w:val="00117511"/>
    <w:rsid w:val="001212C4"/>
    <w:rsid w:val="001306C0"/>
    <w:rsid w:val="001420FD"/>
    <w:rsid w:val="00156A0B"/>
    <w:rsid w:val="0016289A"/>
    <w:rsid w:val="0016343D"/>
    <w:rsid w:val="001644FE"/>
    <w:rsid w:val="00196F47"/>
    <w:rsid w:val="001A6B72"/>
    <w:rsid w:val="001A7846"/>
    <w:rsid w:val="001B3FB9"/>
    <w:rsid w:val="001B41E6"/>
    <w:rsid w:val="001B6052"/>
    <w:rsid w:val="001D3A38"/>
    <w:rsid w:val="001D6783"/>
    <w:rsid w:val="00201F66"/>
    <w:rsid w:val="00202392"/>
    <w:rsid w:val="00202B12"/>
    <w:rsid w:val="00203383"/>
    <w:rsid w:val="00220A55"/>
    <w:rsid w:val="00225D90"/>
    <w:rsid w:val="0023458F"/>
    <w:rsid w:val="0024185E"/>
    <w:rsid w:val="00246DDC"/>
    <w:rsid w:val="00253A82"/>
    <w:rsid w:val="002561CE"/>
    <w:rsid w:val="00256CC3"/>
    <w:rsid w:val="00261B93"/>
    <w:rsid w:val="00263A5B"/>
    <w:rsid w:val="002706DE"/>
    <w:rsid w:val="002873EA"/>
    <w:rsid w:val="002B25DB"/>
    <w:rsid w:val="002B4148"/>
    <w:rsid w:val="002E3E0F"/>
    <w:rsid w:val="002F06F7"/>
    <w:rsid w:val="00326A96"/>
    <w:rsid w:val="00330A67"/>
    <w:rsid w:val="0034614C"/>
    <w:rsid w:val="00354115"/>
    <w:rsid w:val="00366C12"/>
    <w:rsid w:val="00367430"/>
    <w:rsid w:val="003744BE"/>
    <w:rsid w:val="0037541F"/>
    <w:rsid w:val="003932CF"/>
    <w:rsid w:val="0039694D"/>
    <w:rsid w:val="003A2B74"/>
    <w:rsid w:val="003A641D"/>
    <w:rsid w:val="003F39DF"/>
    <w:rsid w:val="004029ED"/>
    <w:rsid w:val="00404817"/>
    <w:rsid w:val="004130F4"/>
    <w:rsid w:val="004211CE"/>
    <w:rsid w:val="00431AFA"/>
    <w:rsid w:val="004443A4"/>
    <w:rsid w:val="0044480C"/>
    <w:rsid w:val="00451BBE"/>
    <w:rsid w:val="00456357"/>
    <w:rsid w:val="004568EA"/>
    <w:rsid w:val="00456E81"/>
    <w:rsid w:val="0046788B"/>
    <w:rsid w:val="00467E6F"/>
    <w:rsid w:val="00470575"/>
    <w:rsid w:val="00476072"/>
    <w:rsid w:val="00483229"/>
    <w:rsid w:val="0049195A"/>
    <w:rsid w:val="00494DCC"/>
    <w:rsid w:val="004960AE"/>
    <w:rsid w:val="004B212F"/>
    <w:rsid w:val="004C1B48"/>
    <w:rsid w:val="004C2DD0"/>
    <w:rsid w:val="004C7F38"/>
    <w:rsid w:val="004D1390"/>
    <w:rsid w:val="004E18DB"/>
    <w:rsid w:val="004E5D1C"/>
    <w:rsid w:val="004F0D15"/>
    <w:rsid w:val="00502B2B"/>
    <w:rsid w:val="00512B12"/>
    <w:rsid w:val="00515A95"/>
    <w:rsid w:val="00522A17"/>
    <w:rsid w:val="0053203A"/>
    <w:rsid w:val="005736D5"/>
    <w:rsid w:val="00575EFD"/>
    <w:rsid w:val="00582377"/>
    <w:rsid w:val="005904DD"/>
    <w:rsid w:val="00596409"/>
    <w:rsid w:val="005A1404"/>
    <w:rsid w:val="005A217B"/>
    <w:rsid w:val="005A3058"/>
    <w:rsid w:val="005A3D37"/>
    <w:rsid w:val="005A78BC"/>
    <w:rsid w:val="005C0353"/>
    <w:rsid w:val="005C2C47"/>
    <w:rsid w:val="005D06B9"/>
    <w:rsid w:val="005D2CA4"/>
    <w:rsid w:val="005D4432"/>
    <w:rsid w:val="005F0E05"/>
    <w:rsid w:val="005F4201"/>
    <w:rsid w:val="005F4E46"/>
    <w:rsid w:val="00604735"/>
    <w:rsid w:val="00636102"/>
    <w:rsid w:val="00641BE7"/>
    <w:rsid w:val="00643634"/>
    <w:rsid w:val="00651730"/>
    <w:rsid w:val="00655B64"/>
    <w:rsid w:val="006635A4"/>
    <w:rsid w:val="0069478E"/>
    <w:rsid w:val="006A147C"/>
    <w:rsid w:val="006D5FE1"/>
    <w:rsid w:val="006D6D17"/>
    <w:rsid w:val="006E0C55"/>
    <w:rsid w:val="007000AA"/>
    <w:rsid w:val="00701B84"/>
    <w:rsid w:val="007023BD"/>
    <w:rsid w:val="0070472E"/>
    <w:rsid w:val="0070693D"/>
    <w:rsid w:val="00747BBE"/>
    <w:rsid w:val="007504EC"/>
    <w:rsid w:val="00764787"/>
    <w:rsid w:val="00765D19"/>
    <w:rsid w:val="0076754B"/>
    <w:rsid w:val="007703A8"/>
    <w:rsid w:val="00786535"/>
    <w:rsid w:val="007A0703"/>
    <w:rsid w:val="007C1EEE"/>
    <w:rsid w:val="007C4C0C"/>
    <w:rsid w:val="007D56B4"/>
    <w:rsid w:val="007E78A7"/>
    <w:rsid w:val="008124C3"/>
    <w:rsid w:val="0081412B"/>
    <w:rsid w:val="00815D9D"/>
    <w:rsid w:val="00833203"/>
    <w:rsid w:val="008352DF"/>
    <w:rsid w:val="008416BC"/>
    <w:rsid w:val="00851821"/>
    <w:rsid w:val="00851BF4"/>
    <w:rsid w:val="00852FBA"/>
    <w:rsid w:val="008555D9"/>
    <w:rsid w:val="008556E2"/>
    <w:rsid w:val="00860CA6"/>
    <w:rsid w:val="00861FDD"/>
    <w:rsid w:val="00873B63"/>
    <w:rsid w:val="0087695E"/>
    <w:rsid w:val="008A329E"/>
    <w:rsid w:val="008A5054"/>
    <w:rsid w:val="008A731E"/>
    <w:rsid w:val="008B23C1"/>
    <w:rsid w:val="008C2D21"/>
    <w:rsid w:val="008C5330"/>
    <w:rsid w:val="008D0049"/>
    <w:rsid w:val="008D01DB"/>
    <w:rsid w:val="008D11C9"/>
    <w:rsid w:val="008D1A07"/>
    <w:rsid w:val="008D50E1"/>
    <w:rsid w:val="008F1E45"/>
    <w:rsid w:val="008F416D"/>
    <w:rsid w:val="008F542B"/>
    <w:rsid w:val="00906F21"/>
    <w:rsid w:val="00916B97"/>
    <w:rsid w:val="00932083"/>
    <w:rsid w:val="00947DE7"/>
    <w:rsid w:val="00951B67"/>
    <w:rsid w:val="00956DE4"/>
    <w:rsid w:val="00957B8E"/>
    <w:rsid w:val="009734C0"/>
    <w:rsid w:val="009928E9"/>
    <w:rsid w:val="009A0965"/>
    <w:rsid w:val="009A3F34"/>
    <w:rsid w:val="009B0E42"/>
    <w:rsid w:val="009B3E44"/>
    <w:rsid w:val="009C68D9"/>
    <w:rsid w:val="009F0B20"/>
    <w:rsid w:val="009F5E41"/>
    <w:rsid w:val="009F7B67"/>
    <w:rsid w:val="00A01A51"/>
    <w:rsid w:val="00A16702"/>
    <w:rsid w:val="00A167A1"/>
    <w:rsid w:val="00A2456A"/>
    <w:rsid w:val="00A3431B"/>
    <w:rsid w:val="00A4541E"/>
    <w:rsid w:val="00A46D49"/>
    <w:rsid w:val="00A540B2"/>
    <w:rsid w:val="00A566AD"/>
    <w:rsid w:val="00A57741"/>
    <w:rsid w:val="00A57E84"/>
    <w:rsid w:val="00A65BC9"/>
    <w:rsid w:val="00A8604F"/>
    <w:rsid w:val="00A941F1"/>
    <w:rsid w:val="00AA4231"/>
    <w:rsid w:val="00AB1E2D"/>
    <w:rsid w:val="00AF059F"/>
    <w:rsid w:val="00AF77E7"/>
    <w:rsid w:val="00B150F0"/>
    <w:rsid w:val="00B17885"/>
    <w:rsid w:val="00B24793"/>
    <w:rsid w:val="00B332AC"/>
    <w:rsid w:val="00B43FB8"/>
    <w:rsid w:val="00B44A2D"/>
    <w:rsid w:val="00B44FF0"/>
    <w:rsid w:val="00B4606E"/>
    <w:rsid w:val="00B65EA9"/>
    <w:rsid w:val="00B76B30"/>
    <w:rsid w:val="00B91E1D"/>
    <w:rsid w:val="00B95435"/>
    <w:rsid w:val="00BA156D"/>
    <w:rsid w:val="00BC46E0"/>
    <w:rsid w:val="00BD6297"/>
    <w:rsid w:val="00BE218C"/>
    <w:rsid w:val="00BE63EE"/>
    <w:rsid w:val="00BF2186"/>
    <w:rsid w:val="00BF2E99"/>
    <w:rsid w:val="00C04CEB"/>
    <w:rsid w:val="00C1095D"/>
    <w:rsid w:val="00C1239E"/>
    <w:rsid w:val="00C32F47"/>
    <w:rsid w:val="00C3414F"/>
    <w:rsid w:val="00C44841"/>
    <w:rsid w:val="00C5383F"/>
    <w:rsid w:val="00C54CF5"/>
    <w:rsid w:val="00C622C6"/>
    <w:rsid w:val="00C64F0F"/>
    <w:rsid w:val="00C7034D"/>
    <w:rsid w:val="00C74D31"/>
    <w:rsid w:val="00C82CE4"/>
    <w:rsid w:val="00C86A29"/>
    <w:rsid w:val="00C93FE5"/>
    <w:rsid w:val="00CA2480"/>
    <w:rsid w:val="00CA5109"/>
    <w:rsid w:val="00CD65A5"/>
    <w:rsid w:val="00D00101"/>
    <w:rsid w:val="00D1358C"/>
    <w:rsid w:val="00D16F93"/>
    <w:rsid w:val="00D2749A"/>
    <w:rsid w:val="00D32D29"/>
    <w:rsid w:val="00D3622C"/>
    <w:rsid w:val="00D40988"/>
    <w:rsid w:val="00D9474E"/>
    <w:rsid w:val="00DB1FF6"/>
    <w:rsid w:val="00DD37FB"/>
    <w:rsid w:val="00DD46E0"/>
    <w:rsid w:val="00DE3FE5"/>
    <w:rsid w:val="00DF06A7"/>
    <w:rsid w:val="00DF0794"/>
    <w:rsid w:val="00DF1F33"/>
    <w:rsid w:val="00E027A4"/>
    <w:rsid w:val="00E02D9B"/>
    <w:rsid w:val="00E10787"/>
    <w:rsid w:val="00E11F2D"/>
    <w:rsid w:val="00E27785"/>
    <w:rsid w:val="00E33BF8"/>
    <w:rsid w:val="00E567F9"/>
    <w:rsid w:val="00E60431"/>
    <w:rsid w:val="00E6230D"/>
    <w:rsid w:val="00E627A4"/>
    <w:rsid w:val="00E62D4B"/>
    <w:rsid w:val="00E77807"/>
    <w:rsid w:val="00E869BC"/>
    <w:rsid w:val="00E911ED"/>
    <w:rsid w:val="00E957DC"/>
    <w:rsid w:val="00EA1053"/>
    <w:rsid w:val="00EB0CF2"/>
    <w:rsid w:val="00EB5B54"/>
    <w:rsid w:val="00EC0C04"/>
    <w:rsid w:val="00EC4DCC"/>
    <w:rsid w:val="00ED08D4"/>
    <w:rsid w:val="00ED420C"/>
    <w:rsid w:val="00EE53E2"/>
    <w:rsid w:val="00F03FFA"/>
    <w:rsid w:val="00F07AEB"/>
    <w:rsid w:val="00F37092"/>
    <w:rsid w:val="00F42F30"/>
    <w:rsid w:val="00F51094"/>
    <w:rsid w:val="00F57162"/>
    <w:rsid w:val="00F6238D"/>
    <w:rsid w:val="00F675C1"/>
    <w:rsid w:val="00F75AB6"/>
    <w:rsid w:val="00F80132"/>
    <w:rsid w:val="00F87EC7"/>
    <w:rsid w:val="00F93721"/>
    <w:rsid w:val="00F96206"/>
    <w:rsid w:val="00F9695C"/>
    <w:rsid w:val="00F970A4"/>
    <w:rsid w:val="00FA5DE1"/>
    <w:rsid w:val="00FC4D0F"/>
    <w:rsid w:val="00FD1E39"/>
    <w:rsid w:val="00FD54FF"/>
    <w:rsid w:val="00FE24D0"/>
    <w:rsid w:val="00FF6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7237"/>
  <w15:chartTrackingRefBased/>
  <w15:docId w15:val="{E0983704-4FB7-8340-8312-09E5360F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17"/>
    <w:rPr>
      <w:rFonts w:ascii="Times New Roman" w:eastAsia="Times New Roman" w:hAnsi="Times New Roman" w:cs="Times New Roman"/>
      <w:lang w:eastAsia="es-ES_tradnl"/>
    </w:rPr>
  </w:style>
  <w:style w:type="paragraph" w:styleId="Ttulo3">
    <w:name w:val="heading 3"/>
    <w:basedOn w:val="Normal"/>
    <w:next w:val="Normal"/>
    <w:link w:val="Ttulo3Car"/>
    <w:rsid w:val="0076754B"/>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s">
    <w:name w:val="authors"/>
    <w:basedOn w:val="Fuentedeprrafopredeter"/>
    <w:rsid w:val="00A4541E"/>
  </w:style>
  <w:style w:type="character" w:customStyle="1" w:styleId="Fecha1">
    <w:name w:val="Fecha1"/>
    <w:basedOn w:val="Fuentedeprrafopredeter"/>
    <w:rsid w:val="00A4541E"/>
  </w:style>
  <w:style w:type="paragraph" w:styleId="Prrafodelista">
    <w:name w:val="List Paragraph"/>
    <w:basedOn w:val="Normal"/>
    <w:uiPriority w:val="34"/>
    <w:qFormat/>
    <w:rsid w:val="0069478E"/>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39"/>
    <w:rsid w:val="0069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478E"/>
    <w:rPr>
      <w:color w:val="0563C1" w:themeColor="hyperlink"/>
      <w:u w:val="single"/>
    </w:rPr>
  </w:style>
  <w:style w:type="character" w:customStyle="1" w:styleId="Fecha2">
    <w:name w:val="Fecha2"/>
    <w:basedOn w:val="Fuentedeprrafopredeter"/>
    <w:rsid w:val="00330A67"/>
  </w:style>
  <w:style w:type="character" w:customStyle="1" w:styleId="arttitle">
    <w:name w:val="art_title"/>
    <w:basedOn w:val="Fuentedeprrafopredeter"/>
    <w:rsid w:val="00DD37FB"/>
  </w:style>
  <w:style w:type="character" w:customStyle="1" w:styleId="serialtitle">
    <w:name w:val="serial_title"/>
    <w:basedOn w:val="Fuentedeprrafopredeter"/>
    <w:rsid w:val="00DD37FB"/>
  </w:style>
  <w:style w:type="character" w:customStyle="1" w:styleId="volumeissue">
    <w:name w:val="volume_issue"/>
    <w:basedOn w:val="Fuentedeprrafopredeter"/>
    <w:rsid w:val="00DD37FB"/>
  </w:style>
  <w:style w:type="character" w:customStyle="1" w:styleId="pagerange">
    <w:name w:val="page_range"/>
    <w:basedOn w:val="Fuentedeprrafopredeter"/>
    <w:rsid w:val="00DD37FB"/>
  </w:style>
  <w:style w:type="character" w:customStyle="1" w:styleId="doilink">
    <w:name w:val="doi_link"/>
    <w:basedOn w:val="Fuentedeprrafopredeter"/>
    <w:rsid w:val="00DD37FB"/>
  </w:style>
  <w:style w:type="character" w:customStyle="1" w:styleId="Fecha3">
    <w:name w:val="Fecha3"/>
    <w:basedOn w:val="Fuentedeprrafopredeter"/>
    <w:rsid w:val="00DD37FB"/>
  </w:style>
  <w:style w:type="character" w:customStyle="1" w:styleId="Fecha4">
    <w:name w:val="Fecha4"/>
    <w:basedOn w:val="Fuentedeprrafopredeter"/>
    <w:rsid w:val="00DD37FB"/>
  </w:style>
  <w:style w:type="character" w:styleId="Mencinsinresolver">
    <w:name w:val="Unresolved Mention"/>
    <w:basedOn w:val="Fuentedeprrafopredeter"/>
    <w:uiPriority w:val="99"/>
    <w:semiHidden/>
    <w:unhideWhenUsed/>
    <w:rsid w:val="000F79AC"/>
    <w:rPr>
      <w:color w:val="605E5C"/>
      <w:shd w:val="clear" w:color="auto" w:fill="E1DFDD"/>
    </w:rPr>
  </w:style>
  <w:style w:type="character" w:styleId="Hipervnculovisitado">
    <w:name w:val="FollowedHyperlink"/>
    <w:basedOn w:val="Fuentedeprrafopredeter"/>
    <w:uiPriority w:val="99"/>
    <w:semiHidden/>
    <w:unhideWhenUsed/>
    <w:rsid w:val="001644FE"/>
    <w:rPr>
      <w:color w:val="954F72" w:themeColor="followedHyperlink"/>
      <w:u w:val="single"/>
    </w:rPr>
  </w:style>
  <w:style w:type="paragraph" w:styleId="Descripcin">
    <w:name w:val="caption"/>
    <w:basedOn w:val="Normal"/>
    <w:next w:val="Normal"/>
    <w:uiPriority w:val="35"/>
    <w:unhideWhenUsed/>
    <w:qFormat/>
    <w:rsid w:val="00851BF4"/>
    <w:pPr>
      <w:spacing w:after="200"/>
    </w:pPr>
    <w:rPr>
      <w:i/>
      <w:iCs/>
      <w:color w:val="44546A" w:themeColor="text2"/>
      <w:sz w:val="18"/>
      <w:szCs w:val="18"/>
    </w:rPr>
  </w:style>
  <w:style w:type="paragraph" w:styleId="Encabezado">
    <w:name w:val="header"/>
    <w:basedOn w:val="Normal"/>
    <w:link w:val="EncabezadoCar"/>
    <w:uiPriority w:val="99"/>
    <w:unhideWhenUsed/>
    <w:rsid w:val="00A8604F"/>
    <w:pPr>
      <w:tabs>
        <w:tab w:val="center" w:pos="4419"/>
        <w:tab w:val="right" w:pos="8838"/>
      </w:tabs>
    </w:pPr>
  </w:style>
  <w:style w:type="character" w:customStyle="1" w:styleId="EncabezadoCar">
    <w:name w:val="Encabezado Car"/>
    <w:basedOn w:val="Fuentedeprrafopredeter"/>
    <w:link w:val="Encabezado"/>
    <w:uiPriority w:val="99"/>
    <w:rsid w:val="00A8604F"/>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A8604F"/>
    <w:pPr>
      <w:tabs>
        <w:tab w:val="center" w:pos="4419"/>
        <w:tab w:val="right" w:pos="8838"/>
      </w:tabs>
    </w:pPr>
  </w:style>
  <w:style w:type="character" w:customStyle="1" w:styleId="PiedepginaCar">
    <w:name w:val="Pie de página Car"/>
    <w:basedOn w:val="Fuentedeprrafopredeter"/>
    <w:link w:val="Piedepgina"/>
    <w:uiPriority w:val="99"/>
    <w:rsid w:val="00A8604F"/>
    <w:rPr>
      <w:rFonts w:ascii="Times New Roman" w:eastAsia="Times New Roman" w:hAnsi="Times New Roman" w:cs="Times New Roman"/>
      <w:lang w:eastAsia="es-ES_tradnl"/>
    </w:rPr>
  </w:style>
  <w:style w:type="paragraph" w:styleId="Textonotapie">
    <w:name w:val="footnote text"/>
    <w:basedOn w:val="Normal"/>
    <w:link w:val="TextonotapieCar"/>
    <w:uiPriority w:val="99"/>
    <w:unhideWhenUsed/>
    <w:rsid w:val="00A8604F"/>
    <w:rPr>
      <w:sz w:val="20"/>
      <w:szCs w:val="20"/>
    </w:rPr>
  </w:style>
  <w:style w:type="character" w:customStyle="1" w:styleId="TextonotapieCar">
    <w:name w:val="Texto nota pie Car"/>
    <w:basedOn w:val="Fuentedeprrafopredeter"/>
    <w:link w:val="Textonotapie"/>
    <w:uiPriority w:val="99"/>
    <w:rsid w:val="00A8604F"/>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A8604F"/>
    <w:rPr>
      <w:vertAlign w:val="superscript"/>
    </w:rPr>
  </w:style>
  <w:style w:type="paragraph" w:styleId="HTMLconformatoprevio">
    <w:name w:val="HTML Preformatted"/>
    <w:basedOn w:val="Normal"/>
    <w:link w:val="HTMLconformatoprevioCar"/>
    <w:uiPriority w:val="99"/>
    <w:unhideWhenUsed/>
    <w:rsid w:val="00FE24D0"/>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FE24D0"/>
    <w:rPr>
      <w:rFonts w:ascii="Consolas" w:eastAsia="Calibri" w:hAnsi="Consolas" w:cs="Consolas"/>
      <w:sz w:val="20"/>
      <w:szCs w:val="20"/>
      <w:lang w:eastAsia="es-MX"/>
    </w:rPr>
  </w:style>
  <w:style w:type="paragraph" w:styleId="NormalWeb">
    <w:name w:val="Normal (Web)"/>
    <w:basedOn w:val="Normal"/>
    <w:uiPriority w:val="99"/>
    <w:semiHidden/>
    <w:unhideWhenUsed/>
    <w:rsid w:val="00C86A29"/>
    <w:pPr>
      <w:spacing w:before="100" w:beforeAutospacing="1" w:after="100" w:afterAutospacing="1"/>
    </w:pPr>
    <w:rPr>
      <w:lang w:eastAsia="es-MX"/>
    </w:rPr>
  </w:style>
  <w:style w:type="character" w:customStyle="1" w:styleId="Ttulo3Car">
    <w:name w:val="Título 3 Car"/>
    <w:basedOn w:val="Fuentedeprrafopredeter"/>
    <w:link w:val="Ttulo3"/>
    <w:rsid w:val="0076754B"/>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7229">
      <w:bodyDiv w:val="1"/>
      <w:marLeft w:val="0"/>
      <w:marRight w:val="0"/>
      <w:marTop w:val="0"/>
      <w:marBottom w:val="0"/>
      <w:divBdr>
        <w:top w:val="none" w:sz="0" w:space="0" w:color="auto"/>
        <w:left w:val="none" w:sz="0" w:space="0" w:color="auto"/>
        <w:bottom w:val="none" w:sz="0" w:space="0" w:color="auto"/>
        <w:right w:val="none" w:sz="0" w:space="0" w:color="auto"/>
      </w:divBdr>
    </w:div>
    <w:div w:id="30807526">
      <w:bodyDiv w:val="1"/>
      <w:marLeft w:val="0"/>
      <w:marRight w:val="0"/>
      <w:marTop w:val="0"/>
      <w:marBottom w:val="0"/>
      <w:divBdr>
        <w:top w:val="none" w:sz="0" w:space="0" w:color="auto"/>
        <w:left w:val="none" w:sz="0" w:space="0" w:color="auto"/>
        <w:bottom w:val="none" w:sz="0" w:space="0" w:color="auto"/>
        <w:right w:val="none" w:sz="0" w:space="0" w:color="auto"/>
      </w:divBdr>
    </w:div>
    <w:div w:id="158280037">
      <w:bodyDiv w:val="1"/>
      <w:marLeft w:val="0"/>
      <w:marRight w:val="0"/>
      <w:marTop w:val="0"/>
      <w:marBottom w:val="0"/>
      <w:divBdr>
        <w:top w:val="none" w:sz="0" w:space="0" w:color="auto"/>
        <w:left w:val="none" w:sz="0" w:space="0" w:color="auto"/>
        <w:bottom w:val="none" w:sz="0" w:space="0" w:color="auto"/>
        <w:right w:val="none" w:sz="0" w:space="0" w:color="auto"/>
      </w:divBdr>
      <w:divsChild>
        <w:div w:id="1785926397">
          <w:marLeft w:val="0"/>
          <w:marRight w:val="0"/>
          <w:marTop w:val="0"/>
          <w:marBottom w:val="0"/>
          <w:divBdr>
            <w:top w:val="none" w:sz="0" w:space="0" w:color="auto"/>
            <w:left w:val="none" w:sz="0" w:space="0" w:color="auto"/>
            <w:bottom w:val="none" w:sz="0" w:space="0" w:color="auto"/>
            <w:right w:val="none" w:sz="0" w:space="0" w:color="auto"/>
          </w:divBdr>
          <w:divsChild>
            <w:div w:id="1553032729">
              <w:marLeft w:val="0"/>
              <w:marRight w:val="0"/>
              <w:marTop w:val="0"/>
              <w:marBottom w:val="0"/>
              <w:divBdr>
                <w:top w:val="none" w:sz="0" w:space="0" w:color="auto"/>
                <w:left w:val="none" w:sz="0" w:space="0" w:color="auto"/>
                <w:bottom w:val="none" w:sz="0" w:space="0" w:color="auto"/>
                <w:right w:val="none" w:sz="0" w:space="0" w:color="auto"/>
              </w:divBdr>
              <w:divsChild>
                <w:div w:id="12781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572">
      <w:bodyDiv w:val="1"/>
      <w:marLeft w:val="0"/>
      <w:marRight w:val="0"/>
      <w:marTop w:val="0"/>
      <w:marBottom w:val="0"/>
      <w:divBdr>
        <w:top w:val="none" w:sz="0" w:space="0" w:color="auto"/>
        <w:left w:val="none" w:sz="0" w:space="0" w:color="auto"/>
        <w:bottom w:val="none" w:sz="0" w:space="0" w:color="auto"/>
        <w:right w:val="none" w:sz="0" w:space="0" w:color="auto"/>
      </w:divBdr>
    </w:div>
    <w:div w:id="826093814">
      <w:bodyDiv w:val="1"/>
      <w:marLeft w:val="0"/>
      <w:marRight w:val="0"/>
      <w:marTop w:val="0"/>
      <w:marBottom w:val="0"/>
      <w:divBdr>
        <w:top w:val="none" w:sz="0" w:space="0" w:color="auto"/>
        <w:left w:val="none" w:sz="0" w:space="0" w:color="auto"/>
        <w:bottom w:val="none" w:sz="0" w:space="0" w:color="auto"/>
        <w:right w:val="none" w:sz="0" w:space="0" w:color="auto"/>
      </w:divBdr>
    </w:div>
    <w:div w:id="917907754">
      <w:bodyDiv w:val="1"/>
      <w:marLeft w:val="0"/>
      <w:marRight w:val="0"/>
      <w:marTop w:val="0"/>
      <w:marBottom w:val="0"/>
      <w:divBdr>
        <w:top w:val="none" w:sz="0" w:space="0" w:color="auto"/>
        <w:left w:val="none" w:sz="0" w:space="0" w:color="auto"/>
        <w:bottom w:val="none" w:sz="0" w:space="0" w:color="auto"/>
        <w:right w:val="none" w:sz="0" w:space="0" w:color="auto"/>
      </w:divBdr>
    </w:div>
    <w:div w:id="1041321925">
      <w:bodyDiv w:val="1"/>
      <w:marLeft w:val="0"/>
      <w:marRight w:val="0"/>
      <w:marTop w:val="0"/>
      <w:marBottom w:val="0"/>
      <w:divBdr>
        <w:top w:val="none" w:sz="0" w:space="0" w:color="auto"/>
        <w:left w:val="none" w:sz="0" w:space="0" w:color="auto"/>
        <w:bottom w:val="none" w:sz="0" w:space="0" w:color="auto"/>
        <w:right w:val="none" w:sz="0" w:space="0" w:color="auto"/>
      </w:divBdr>
    </w:div>
    <w:div w:id="1149321559">
      <w:bodyDiv w:val="1"/>
      <w:marLeft w:val="0"/>
      <w:marRight w:val="0"/>
      <w:marTop w:val="0"/>
      <w:marBottom w:val="0"/>
      <w:divBdr>
        <w:top w:val="none" w:sz="0" w:space="0" w:color="auto"/>
        <w:left w:val="none" w:sz="0" w:space="0" w:color="auto"/>
        <w:bottom w:val="none" w:sz="0" w:space="0" w:color="auto"/>
        <w:right w:val="none" w:sz="0" w:space="0" w:color="auto"/>
      </w:divBdr>
    </w:div>
    <w:div w:id="1162896350">
      <w:bodyDiv w:val="1"/>
      <w:marLeft w:val="0"/>
      <w:marRight w:val="0"/>
      <w:marTop w:val="0"/>
      <w:marBottom w:val="0"/>
      <w:divBdr>
        <w:top w:val="none" w:sz="0" w:space="0" w:color="auto"/>
        <w:left w:val="none" w:sz="0" w:space="0" w:color="auto"/>
        <w:bottom w:val="none" w:sz="0" w:space="0" w:color="auto"/>
        <w:right w:val="none" w:sz="0" w:space="0" w:color="auto"/>
      </w:divBdr>
    </w:div>
    <w:div w:id="1205362671">
      <w:bodyDiv w:val="1"/>
      <w:marLeft w:val="0"/>
      <w:marRight w:val="0"/>
      <w:marTop w:val="0"/>
      <w:marBottom w:val="0"/>
      <w:divBdr>
        <w:top w:val="none" w:sz="0" w:space="0" w:color="auto"/>
        <w:left w:val="none" w:sz="0" w:space="0" w:color="auto"/>
        <w:bottom w:val="none" w:sz="0" w:space="0" w:color="auto"/>
        <w:right w:val="none" w:sz="0" w:space="0" w:color="auto"/>
      </w:divBdr>
    </w:div>
    <w:div w:id="1282033496">
      <w:bodyDiv w:val="1"/>
      <w:marLeft w:val="0"/>
      <w:marRight w:val="0"/>
      <w:marTop w:val="0"/>
      <w:marBottom w:val="0"/>
      <w:divBdr>
        <w:top w:val="none" w:sz="0" w:space="0" w:color="auto"/>
        <w:left w:val="none" w:sz="0" w:space="0" w:color="auto"/>
        <w:bottom w:val="none" w:sz="0" w:space="0" w:color="auto"/>
        <w:right w:val="none" w:sz="0" w:space="0" w:color="auto"/>
      </w:divBdr>
    </w:div>
    <w:div w:id="1435515399">
      <w:bodyDiv w:val="1"/>
      <w:marLeft w:val="0"/>
      <w:marRight w:val="0"/>
      <w:marTop w:val="0"/>
      <w:marBottom w:val="0"/>
      <w:divBdr>
        <w:top w:val="none" w:sz="0" w:space="0" w:color="auto"/>
        <w:left w:val="none" w:sz="0" w:space="0" w:color="auto"/>
        <w:bottom w:val="none" w:sz="0" w:space="0" w:color="auto"/>
        <w:right w:val="none" w:sz="0" w:space="0" w:color="auto"/>
      </w:divBdr>
    </w:div>
    <w:div w:id="1530411117">
      <w:bodyDiv w:val="1"/>
      <w:marLeft w:val="0"/>
      <w:marRight w:val="0"/>
      <w:marTop w:val="0"/>
      <w:marBottom w:val="0"/>
      <w:divBdr>
        <w:top w:val="none" w:sz="0" w:space="0" w:color="auto"/>
        <w:left w:val="none" w:sz="0" w:space="0" w:color="auto"/>
        <w:bottom w:val="none" w:sz="0" w:space="0" w:color="auto"/>
        <w:right w:val="none" w:sz="0" w:space="0" w:color="auto"/>
      </w:divBdr>
    </w:div>
    <w:div w:id="1657614598">
      <w:bodyDiv w:val="1"/>
      <w:marLeft w:val="0"/>
      <w:marRight w:val="0"/>
      <w:marTop w:val="0"/>
      <w:marBottom w:val="0"/>
      <w:divBdr>
        <w:top w:val="none" w:sz="0" w:space="0" w:color="auto"/>
        <w:left w:val="none" w:sz="0" w:space="0" w:color="auto"/>
        <w:bottom w:val="none" w:sz="0" w:space="0" w:color="auto"/>
        <w:right w:val="none" w:sz="0" w:space="0" w:color="auto"/>
      </w:divBdr>
    </w:div>
    <w:div w:id="1658998608">
      <w:bodyDiv w:val="1"/>
      <w:marLeft w:val="0"/>
      <w:marRight w:val="0"/>
      <w:marTop w:val="0"/>
      <w:marBottom w:val="0"/>
      <w:divBdr>
        <w:top w:val="none" w:sz="0" w:space="0" w:color="auto"/>
        <w:left w:val="none" w:sz="0" w:space="0" w:color="auto"/>
        <w:bottom w:val="none" w:sz="0" w:space="0" w:color="auto"/>
        <w:right w:val="none" w:sz="0" w:space="0" w:color="auto"/>
      </w:divBdr>
    </w:div>
    <w:div w:id="1666939024">
      <w:bodyDiv w:val="1"/>
      <w:marLeft w:val="0"/>
      <w:marRight w:val="0"/>
      <w:marTop w:val="0"/>
      <w:marBottom w:val="0"/>
      <w:divBdr>
        <w:top w:val="none" w:sz="0" w:space="0" w:color="auto"/>
        <w:left w:val="none" w:sz="0" w:space="0" w:color="auto"/>
        <w:bottom w:val="none" w:sz="0" w:space="0" w:color="auto"/>
        <w:right w:val="none" w:sz="0" w:space="0" w:color="auto"/>
      </w:divBdr>
    </w:div>
    <w:div w:id="1685013081">
      <w:bodyDiv w:val="1"/>
      <w:marLeft w:val="0"/>
      <w:marRight w:val="0"/>
      <w:marTop w:val="0"/>
      <w:marBottom w:val="0"/>
      <w:divBdr>
        <w:top w:val="none" w:sz="0" w:space="0" w:color="auto"/>
        <w:left w:val="none" w:sz="0" w:space="0" w:color="auto"/>
        <w:bottom w:val="none" w:sz="0" w:space="0" w:color="auto"/>
        <w:right w:val="none" w:sz="0" w:space="0" w:color="auto"/>
      </w:divBdr>
    </w:div>
    <w:div w:id="1723869842">
      <w:bodyDiv w:val="1"/>
      <w:marLeft w:val="0"/>
      <w:marRight w:val="0"/>
      <w:marTop w:val="0"/>
      <w:marBottom w:val="0"/>
      <w:divBdr>
        <w:top w:val="none" w:sz="0" w:space="0" w:color="auto"/>
        <w:left w:val="none" w:sz="0" w:space="0" w:color="auto"/>
        <w:bottom w:val="none" w:sz="0" w:space="0" w:color="auto"/>
        <w:right w:val="none" w:sz="0" w:space="0" w:color="auto"/>
      </w:divBdr>
    </w:div>
    <w:div w:id="2072850163">
      <w:bodyDiv w:val="1"/>
      <w:marLeft w:val="0"/>
      <w:marRight w:val="0"/>
      <w:marTop w:val="0"/>
      <w:marBottom w:val="0"/>
      <w:divBdr>
        <w:top w:val="none" w:sz="0" w:space="0" w:color="auto"/>
        <w:left w:val="none" w:sz="0" w:space="0" w:color="auto"/>
        <w:bottom w:val="none" w:sz="0" w:space="0" w:color="auto"/>
        <w:right w:val="none" w:sz="0" w:space="0" w:color="auto"/>
      </w:divBdr>
    </w:div>
    <w:div w:id="20856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E4B6-AEE6-F144-AE88-AE9902AA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7253</Words>
  <Characters>39897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10</cp:revision>
  <dcterms:created xsi:type="dcterms:W3CDTF">2021-03-06T18:53:00Z</dcterms:created>
  <dcterms:modified xsi:type="dcterms:W3CDTF">2021-03-09T20:29:00Z</dcterms:modified>
</cp:coreProperties>
</file>