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C138A" w14:textId="19636FE8" w:rsidR="00394D57" w:rsidRDefault="00F00470" w:rsidP="00556575">
      <w:pPr>
        <w:spacing w:before="240" w:line="360" w:lineRule="auto"/>
        <w:jc w:val="right"/>
        <w:rPr>
          <w:rFonts w:ascii="Times New Roman" w:hAnsi="Times New Roman" w:cs="Times New Roman"/>
          <w:b/>
          <w:bCs/>
          <w:i/>
          <w:iCs/>
          <w:color w:val="000000" w:themeColor="text1"/>
          <w:sz w:val="24"/>
          <w:szCs w:val="28"/>
        </w:rPr>
      </w:pPr>
      <w:r w:rsidRPr="00F00470">
        <w:rPr>
          <w:rFonts w:ascii="Times New Roman" w:hAnsi="Times New Roman" w:cs="Times New Roman"/>
          <w:b/>
          <w:bCs/>
          <w:i/>
          <w:iCs/>
          <w:color w:val="000000" w:themeColor="text1"/>
          <w:sz w:val="24"/>
          <w:szCs w:val="28"/>
        </w:rPr>
        <w:t>https://doi.org/10.23913/ride.v11i22.900</w:t>
      </w:r>
    </w:p>
    <w:p w14:paraId="6FA58786" w14:textId="249772CE" w:rsidR="00556575" w:rsidRDefault="00556575" w:rsidP="00556575">
      <w:pPr>
        <w:spacing w:before="240" w:line="360" w:lineRule="auto"/>
        <w:jc w:val="right"/>
        <w:rPr>
          <w:rFonts w:ascii="Times New Roman" w:hAnsi="Times New Roman" w:cs="Times New Roman"/>
          <w:b/>
          <w:bCs/>
          <w:sz w:val="24"/>
          <w:szCs w:val="24"/>
        </w:rPr>
      </w:pPr>
      <w:r w:rsidRPr="00D61639">
        <w:rPr>
          <w:rFonts w:ascii="Times New Roman" w:hAnsi="Times New Roman" w:cs="Times New Roman"/>
          <w:b/>
          <w:bCs/>
          <w:i/>
          <w:iCs/>
          <w:color w:val="000000" w:themeColor="text1"/>
          <w:sz w:val="24"/>
          <w:szCs w:val="28"/>
        </w:rPr>
        <w:t>Artículos científicos</w:t>
      </w:r>
    </w:p>
    <w:p w14:paraId="3C20C9B3" w14:textId="3B4C0D43" w:rsidR="00AB3B21" w:rsidRPr="00556575" w:rsidRDefault="002B6AA3" w:rsidP="00556575">
      <w:pPr>
        <w:jc w:val="right"/>
        <w:rPr>
          <w:rFonts w:ascii="Calibri" w:eastAsia="Times New Roman" w:hAnsi="Calibri" w:cs="Calibri"/>
          <w:b/>
          <w:color w:val="000000" w:themeColor="text1"/>
          <w:sz w:val="36"/>
          <w:szCs w:val="36"/>
          <w:lang w:eastAsia="es-MX"/>
        </w:rPr>
      </w:pPr>
      <w:r w:rsidRPr="00556575">
        <w:rPr>
          <w:rFonts w:ascii="Calibri" w:eastAsia="Times New Roman" w:hAnsi="Calibri" w:cs="Calibri"/>
          <w:b/>
          <w:color w:val="000000" w:themeColor="text1"/>
          <w:sz w:val="36"/>
          <w:szCs w:val="36"/>
          <w:lang w:eastAsia="es-MX"/>
        </w:rPr>
        <w:t>Los v</w:t>
      </w:r>
      <w:r w:rsidR="00CB3ADF" w:rsidRPr="00556575">
        <w:rPr>
          <w:rFonts w:ascii="Calibri" w:eastAsia="Times New Roman" w:hAnsi="Calibri" w:cs="Calibri"/>
          <w:b/>
          <w:color w:val="000000" w:themeColor="text1"/>
          <w:sz w:val="36"/>
          <w:szCs w:val="36"/>
          <w:lang w:eastAsia="es-MX"/>
        </w:rPr>
        <w:t xml:space="preserve">alores éticos y </w:t>
      </w:r>
      <w:r w:rsidRPr="00556575">
        <w:rPr>
          <w:rFonts w:ascii="Calibri" w:eastAsia="Times New Roman" w:hAnsi="Calibri" w:cs="Calibri"/>
          <w:b/>
          <w:color w:val="000000" w:themeColor="text1"/>
          <w:sz w:val="36"/>
          <w:szCs w:val="36"/>
          <w:lang w:eastAsia="es-MX"/>
        </w:rPr>
        <w:t>l</w:t>
      </w:r>
      <w:r w:rsidR="00D5585B" w:rsidRPr="00556575">
        <w:rPr>
          <w:rFonts w:ascii="Calibri" w:eastAsia="Times New Roman" w:hAnsi="Calibri" w:cs="Calibri"/>
          <w:b/>
          <w:color w:val="000000" w:themeColor="text1"/>
          <w:sz w:val="36"/>
          <w:szCs w:val="36"/>
          <w:lang w:eastAsia="es-MX"/>
        </w:rPr>
        <w:t>a agenda de</w:t>
      </w:r>
      <w:r w:rsidR="00E3606E" w:rsidRPr="00556575">
        <w:rPr>
          <w:rFonts w:ascii="Calibri" w:eastAsia="Times New Roman" w:hAnsi="Calibri" w:cs="Calibri"/>
          <w:b/>
          <w:color w:val="000000" w:themeColor="text1"/>
          <w:sz w:val="36"/>
          <w:szCs w:val="36"/>
          <w:lang w:eastAsia="es-MX"/>
        </w:rPr>
        <w:t>l desarrollo</w:t>
      </w:r>
      <w:r w:rsidR="00D657CE" w:rsidRPr="00556575">
        <w:rPr>
          <w:rFonts w:ascii="Calibri" w:eastAsia="Times New Roman" w:hAnsi="Calibri" w:cs="Calibri"/>
          <w:b/>
          <w:color w:val="000000" w:themeColor="text1"/>
          <w:sz w:val="36"/>
          <w:szCs w:val="36"/>
          <w:lang w:eastAsia="es-MX"/>
        </w:rPr>
        <w:t xml:space="preserve">: </w:t>
      </w:r>
      <w:r w:rsidR="004F075B" w:rsidRPr="00556575">
        <w:rPr>
          <w:rFonts w:ascii="Calibri" w:eastAsia="Times New Roman" w:hAnsi="Calibri" w:cs="Calibri"/>
          <w:b/>
          <w:color w:val="000000" w:themeColor="text1"/>
          <w:sz w:val="36"/>
          <w:szCs w:val="36"/>
          <w:lang w:eastAsia="es-MX"/>
        </w:rPr>
        <w:t xml:space="preserve">algunas </w:t>
      </w:r>
      <w:r w:rsidR="00DE419A" w:rsidRPr="00556575">
        <w:rPr>
          <w:rFonts w:ascii="Calibri" w:eastAsia="Times New Roman" w:hAnsi="Calibri" w:cs="Calibri"/>
          <w:b/>
          <w:color w:val="000000" w:themeColor="text1"/>
          <w:sz w:val="36"/>
          <w:szCs w:val="36"/>
          <w:lang w:eastAsia="es-MX"/>
        </w:rPr>
        <w:t>consideraciones</w:t>
      </w:r>
      <w:r w:rsidR="00C4146F" w:rsidRPr="00556575">
        <w:rPr>
          <w:rFonts w:ascii="Calibri" w:eastAsia="Times New Roman" w:hAnsi="Calibri" w:cs="Calibri"/>
          <w:b/>
          <w:color w:val="000000" w:themeColor="text1"/>
          <w:sz w:val="36"/>
          <w:szCs w:val="36"/>
          <w:lang w:eastAsia="es-MX"/>
        </w:rPr>
        <w:t xml:space="preserve"> </w:t>
      </w:r>
      <w:r w:rsidRPr="00556575">
        <w:rPr>
          <w:rFonts w:ascii="Calibri" w:eastAsia="Times New Roman" w:hAnsi="Calibri" w:cs="Calibri"/>
          <w:b/>
          <w:color w:val="000000" w:themeColor="text1"/>
          <w:sz w:val="36"/>
          <w:szCs w:val="36"/>
          <w:lang w:eastAsia="es-MX"/>
        </w:rPr>
        <w:t>para la formación educativa</w:t>
      </w:r>
    </w:p>
    <w:p w14:paraId="63174964" w14:textId="711B87DF" w:rsidR="002E6C1C" w:rsidRPr="002E62DA" w:rsidRDefault="002B6AA3" w:rsidP="00556575">
      <w:pPr>
        <w:pStyle w:val="Sinespaciado"/>
        <w:tabs>
          <w:tab w:val="left" w:pos="450"/>
        </w:tabs>
        <w:spacing w:line="276" w:lineRule="auto"/>
        <w:ind w:left="270" w:hanging="270"/>
        <w:jc w:val="right"/>
        <w:rPr>
          <w:rFonts w:ascii="Calibri" w:hAnsi="Calibri" w:cs="Calibri"/>
          <w:b/>
          <w:i/>
          <w:iCs/>
          <w:color w:val="000000" w:themeColor="text1"/>
          <w:sz w:val="28"/>
          <w:szCs w:val="28"/>
          <w:lang w:val="en-US" w:eastAsia="es-MX"/>
        </w:rPr>
      </w:pPr>
      <w:r w:rsidRPr="002E62DA">
        <w:rPr>
          <w:rFonts w:ascii="Calibri" w:hAnsi="Calibri" w:cs="Calibri"/>
          <w:b/>
          <w:i/>
          <w:iCs/>
          <w:color w:val="000000" w:themeColor="text1"/>
          <w:sz w:val="28"/>
          <w:szCs w:val="28"/>
          <w:lang w:val="en-US" w:eastAsia="es-MX"/>
        </w:rPr>
        <w:t>The e</w:t>
      </w:r>
      <w:r w:rsidR="002E6C1C" w:rsidRPr="002E62DA">
        <w:rPr>
          <w:rFonts w:ascii="Calibri" w:hAnsi="Calibri" w:cs="Calibri"/>
          <w:b/>
          <w:i/>
          <w:iCs/>
          <w:color w:val="000000" w:themeColor="text1"/>
          <w:sz w:val="28"/>
          <w:szCs w:val="28"/>
          <w:lang w:val="en-US" w:eastAsia="es-MX"/>
        </w:rPr>
        <w:t xml:space="preserve">thical values and </w:t>
      </w:r>
      <w:r w:rsidR="00D5585B" w:rsidRPr="002E62DA">
        <w:rPr>
          <w:rFonts w:ascii="Calibri" w:hAnsi="Calibri" w:cs="Calibri"/>
          <w:b/>
          <w:i/>
          <w:iCs/>
          <w:color w:val="000000" w:themeColor="text1"/>
          <w:sz w:val="28"/>
          <w:szCs w:val="28"/>
          <w:lang w:val="en-US" w:eastAsia="es-MX"/>
        </w:rPr>
        <w:t>agenda</w:t>
      </w:r>
      <w:r w:rsidR="002E6C1C" w:rsidRPr="002E62DA">
        <w:rPr>
          <w:rFonts w:ascii="Calibri" w:hAnsi="Calibri" w:cs="Calibri"/>
          <w:b/>
          <w:i/>
          <w:iCs/>
          <w:color w:val="000000" w:themeColor="text1"/>
          <w:sz w:val="28"/>
          <w:szCs w:val="28"/>
          <w:lang w:val="en-US" w:eastAsia="es-MX"/>
        </w:rPr>
        <w:t xml:space="preserve"> of development: </w:t>
      </w:r>
      <w:r w:rsidR="004F075B" w:rsidRPr="002E62DA">
        <w:rPr>
          <w:rFonts w:ascii="Calibri" w:hAnsi="Calibri" w:cs="Calibri"/>
          <w:b/>
          <w:i/>
          <w:iCs/>
          <w:color w:val="000000" w:themeColor="text1"/>
          <w:sz w:val="28"/>
          <w:szCs w:val="28"/>
          <w:lang w:val="en-US" w:eastAsia="es-MX"/>
        </w:rPr>
        <w:t xml:space="preserve">some </w:t>
      </w:r>
      <w:r w:rsidR="002E6C1C" w:rsidRPr="002E62DA">
        <w:rPr>
          <w:rFonts w:ascii="Calibri" w:hAnsi="Calibri" w:cs="Calibri"/>
          <w:b/>
          <w:i/>
          <w:iCs/>
          <w:color w:val="000000" w:themeColor="text1"/>
          <w:sz w:val="28"/>
          <w:szCs w:val="28"/>
          <w:lang w:val="en-US" w:eastAsia="es-MX"/>
        </w:rPr>
        <w:t>considerations</w:t>
      </w:r>
      <w:r w:rsidRPr="002E62DA">
        <w:rPr>
          <w:rFonts w:ascii="Calibri" w:hAnsi="Calibri" w:cs="Calibri"/>
          <w:b/>
          <w:i/>
          <w:iCs/>
          <w:color w:val="000000" w:themeColor="text1"/>
          <w:sz w:val="28"/>
          <w:szCs w:val="28"/>
          <w:lang w:val="en-US" w:eastAsia="es-MX"/>
        </w:rPr>
        <w:t xml:space="preserve"> for educational </w:t>
      </w:r>
      <w:r w:rsidR="004F075B" w:rsidRPr="002E62DA">
        <w:rPr>
          <w:rFonts w:ascii="Calibri" w:hAnsi="Calibri" w:cs="Calibri"/>
          <w:b/>
          <w:i/>
          <w:iCs/>
          <w:color w:val="000000" w:themeColor="text1"/>
          <w:sz w:val="28"/>
          <w:szCs w:val="28"/>
          <w:lang w:val="en-US" w:eastAsia="es-MX"/>
        </w:rPr>
        <w:t>training</w:t>
      </w:r>
    </w:p>
    <w:p w14:paraId="483866DB" w14:textId="311BED37" w:rsidR="00556575" w:rsidRPr="00556575" w:rsidRDefault="00556575" w:rsidP="00556575">
      <w:pPr>
        <w:pStyle w:val="Sinespaciado"/>
        <w:tabs>
          <w:tab w:val="left" w:pos="450"/>
        </w:tabs>
        <w:spacing w:line="276" w:lineRule="auto"/>
        <w:ind w:left="270" w:hanging="270"/>
        <w:jc w:val="right"/>
        <w:rPr>
          <w:rFonts w:ascii="Calibri" w:hAnsi="Calibri" w:cs="Calibri"/>
          <w:b/>
          <w:i/>
          <w:iCs/>
          <w:color w:val="000000" w:themeColor="text1"/>
          <w:sz w:val="28"/>
          <w:szCs w:val="28"/>
          <w:lang w:val="es-MX" w:eastAsia="es-MX"/>
        </w:rPr>
      </w:pPr>
      <w:r w:rsidRPr="00556575">
        <w:rPr>
          <w:rFonts w:ascii="Calibri" w:hAnsi="Calibri" w:cs="Calibri"/>
          <w:b/>
          <w:i/>
          <w:iCs/>
          <w:color w:val="000000" w:themeColor="text1"/>
          <w:sz w:val="28"/>
          <w:szCs w:val="28"/>
          <w:lang w:val="es-MX" w:eastAsia="es-MX"/>
        </w:rPr>
        <w:t xml:space="preserve">Valores éticos </w:t>
      </w:r>
      <w:proofErr w:type="gramStart"/>
      <w:r w:rsidRPr="00556575">
        <w:rPr>
          <w:rFonts w:ascii="Calibri" w:hAnsi="Calibri" w:cs="Calibri"/>
          <w:b/>
          <w:i/>
          <w:iCs/>
          <w:color w:val="000000" w:themeColor="text1"/>
          <w:sz w:val="28"/>
          <w:szCs w:val="28"/>
          <w:lang w:val="es-MX" w:eastAsia="es-MX"/>
        </w:rPr>
        <w:t>e</w:t>
      </w:r>
      <w:proofErr w:type="gramEnd"/>
      <w:r w:rsidRPr="00556575">
        <w:rPr>
          <w:rFonts w:ascii="Calibri" w:hAnsi="Calibri" w:cs="Calibri"/>
          <w:b/>
          <w:i/>
          <w:iCs/>
          <w:color w:val="000000" w:themeColor="text1"/>
          <w:sz w:val="28"/>
          <w:szCs w:val="28"/>
          <w:lang w:val="es-MX" w:eastAsia="es-MX"/>
        </w:rPr>
        <w:t xml:space="preserve"> agenda de </w:t>
      </w:r>
      <w:proofErr w:type="spellStart"/>
      <w:r w:rsidRPr="00556575">
        <w:rPr>
          <w:rFonts w:ascii="Calibri" w:hAnsi="Calibri" w:cs="Calibri"/>
          <w:b/>
          <w:i/>
          <w:iCs/>
          <w:color w:val="000000" w:themeColor="text1"/>
          <w:sz w:val="28"/>
          <w:szCs w:val="28"/>
          <w:lang w:val="es-MX" w:eastAsia="es-MX"/>
        </w:rPr>
        <w:t>desenvolvimento</w:t>
      </w:r>
      <w:proofErr w:type="spellEnd"/>
      <w:r w:rsidRPr="00556575">
        <w:rPr>
          <w:rFonts w:ascii="Calibri" w:hAnsi="Calibri" w:cs="Calibri"/>
          <w:b/>
          <w:i/>
          <w:iCs/>
          <w:color w:val="000000" w:themeColor="text1"/>
          <w:sz w:val="28"/>
          <w:szCs w:val="28"/>
          <w:lang w:val="es-MX" w:eastAsia="es-MX"/>
        </w:rPr>
        <w:t xml:space="preserve">: </w:t>
      </w:r>
      <w:proofErr w:type="spellStart"/>
      <w:r w:rsidRPr="00556575">
        <w:rPr>
          <w:rFonts w:ascii="Calibri" w:hAnsi="Calibri" w:cs="Calibri"/>
          <w:b/>
          <w:i/>
          <w:iCs/>
          <w:color w:val="000000" w:themeColor="text1"/>
          <w:sz w:val="28"/>
          <w:szCs w:val="28"/>
          <w:lang w:val="es-MX" w:eastAsia="es-MX"/>
        </w:rPr>
        <w:t>algumas</w:t>
      </w:r>
      <w:proofErr w:type="spellEnd"/>
      <w:r w:rsidRPr="00556575">
        <w:rPr>
          <w:rFonts w:ascii="Calibri" w:hAnsi="Calibri" w:cs="Calibri"/>
          <w:b/>
          <w:i/>
          <w:iCs/>
          <w:color w:val="000000" w:themeColor="text1"/>
          <w:sz w:val="28"/>
          <w:szCs w:val="28"/>
          <w:lang w:val="es-MX" w:eastAsia="es-MX"/>
        </w:rPr>
        <w:t xml:space="preserve"> </w:t>
      </w:r>
      <w:proofErr w:type="spellStart"/>
      <w:r w:rsidRPr="00556575">
        <w:rPr>
          <w:rFonts w:ascii="Calibri" w:hAnsi="Calibri" w:cs="Calibri"/>
          <w:b/>
          <w:i/>
          <w:iCs/>
          <w:color w:val="000000" w:themeColor="text1"/>
          <w:sz w:val="28"/>
          <w:szCs w:val="28"/>
          <w:lang w:val="es-MX" w:eastAsia="es-MX"/>
        </w:rPr>
        <w:t>considerações</w:t>
      </w:r>
      <w:proofErr w:type="spellEnd"/>
      <w:r w:rsidRPr="00556575">
        <w:rPr>
          <w:rFonts w:ascii="Calibri" w:hAnsi="Calibri" w:cs="Calibri"/>
          <w:b/>
          <w:i/>
          <w:iCs/>
          <w:color w:val="000000" w:themeColor="text1"/>
          <w:sz w:val="28"/>
          <w:szCs w:val="28"/>
          <w:lang w:val="es-MX" w:eastAsia="es-MX"/>
        </w:rPr>
        <w:t xml:space="preserve"> para a </w:t>
      </w:r>
      <w:proofErr w:type="spellStart"/>
      <w:r w:rsidRPr="00556575">
        <w:rPr>
          <w:rFonts w:ascii="Calibri" w:hAnsi="Calibri" w:cs="Calibri"/>
          <w:b/>
          <w:i/>
          <w:iCs/>
          <w:color w:val="000000" w:themeColor="text1"/>
          <w:sz w:val="28"/>
          <w:szCs w:val="28"/>
          <w:lang w:val="es-MX" w:eastAsia="es-MX"/>
        </w:rPr>
        <w:t>formação</w:t>
      </w:r>
      <w:proofErr w:type="spellEnd"/>
      <w:r w:rsidRPr="00556575">
        <w:rPr>
          <w:rFonts w:ascii="Calibri" w:hAnsi="Calibri" w:cs="Calibri"/>
          <w:b/>
          <w:i/>
          <w:iCs/>
          <w:color w:val="000000" w:themeColor="text1"/>
          <w:sz w:val="28"/>
          <w:szCs w:val="28"/>
          <w:lang w:val="es-MX" w:eastAsia="es-MX"/>
        </w:rPr>
        <w:t xml:space="preserve"> educacional</w:t>
      </w:r>
    </w:p>
    <w:p w14:paraId="0BF608BA" w14:textId="77777777" w:rsidR="002E6C1C" w:rsidRPr="00556575" w:rsidRDefault="002E6C1C" w:rsidP="002E6C1C">
      <w:pPr>
        <w:pStyle w:val="Sinespaciado"/>
        <w:tabs>
          <w:tab w:val="left" w:pos="450"/>
        </w:tabs>
        <w:spacing w:line="360" w:lineRule="auto"/>
        <w:ind w:left="270" w:hanging="270"/>
        <w:jc w:val="right"/>
        <w:rPr>
          <w:b/>
          <w:bCs/>
          <w:sz w:val="20"/>
          <w:szCs w:val="20"/>
          <w:lang w:val="es-MX"/>
        </w:rPr>
      </w:pPr>
    </w:p>
    <w:p w14:paraId="533FC405" w14:textId="0F6760B7" w:rsidR="00401F8D" w:rsidRPr="00556575" w:rsidRDefault="00996856" w:rsidP="00556575">
      <w:pPr>
        <w:pStyle w:val="Sinespaciado"/>
        <w:spacing w:line="276" w:lineRule="auto"/>
        <w:jc w:val="right"/>
        <w:rPr>
          <w:rFonts w:asciiTheme="minorHAnsi" w:eastAsiaTheme="minorHAnsi" w:hAnsiTheme="minorHAnsi" w:cstheme="minorHAnsi"/>
          <w:b/>
          <w:bCs/>
          <w:lang w:val="es-PE" w:eastAsia="en-US"/>
        </w:rPr>
      </w:pPr>
      <w:r w:rsidRPr="00556575">
        <w:rPr>
          <w:rFonts w:asciiTheme="minorHAnsi" w:eastAsiaTheme="minorHAnsi" w:hAnsiTheme="minorHAnsi" w:cstheme="minorHAnsi"/>
          <w:b/>
          <w:bCs/>
          <w:lang w:val="es-PE" w:eastAsia="en-US"/>
        </w:rPr>
        <w:t xml:space="preserve">Oshiel Martínez Chapa </w:t>
      </w:r>
    </w:p>
    <w:p w14:paraId="131B820C" w14:textId="22239C71" w:rsidR="002E6C1C" w:rsidRPr="002E6C1C" w:rsidRDefault="002E6C1C" w:rsidP="00556575">
      <w:pPr>
        <w:pStyle w:val="Sinespaciado"/>
        <w:spacing w:line="276" w:lineRule="auto"/>
        <w:jc w:val="right"/>
      </w:pPr>
      <w:r w:rsidRPr="002E6C1C">
        <w:t>Universidad Autónoma de Tamaulipas, México</w:t>
      </w:r>
    </w:p>
    <w:p w14:paraId="383523F1" w14:textId="212A6ACC" w:rsidR="00996856" w:rsidRPr="00556575" w:rsidRDefault="00996856" w:rsidP="00556575">
      <w:pPr>
        <w:pStyle w:val="Sinespaciado"/>
        <w:spacing w:line="276" w:lineRule="auto"/>
        <w:jc w:val="right"/>
        <w:rPr>
          <w:rFonts w:asciiTheme="minorHAnsi" w:hAnsiTheme="minorHAnsi" w:cstheme="minorHAnsi"/>
          <w:color w:val="FF0000"/>
        </w:rPr>
      </w:pPr>
      <w:r w:rsidRPr="00556575">
        <w:rPr>
          <w:rFonts w:asciiTheme="minorHAnsi" w:hAnsiTheme="minorHAnsi" w:cstheme="minorHAnsi"/>
          <w:color w:val="FF0000"/>
        </w:rPr>
        <w:t xml:space="preserve">omartinez@uat.edu.mx </w:t>
      </w:r>
    </w:p>
    <w:p w14:paraId="64CCBA91" w14:textId="58606360" w:rsidR="002E6C1C" w:rsidRPr="005532BB" w:rsidRDefault="002E6C1C" w:rsidP="00556575">
      <w:pPr>
        <w:pStyle w:val="Sinespaciado"/>
        <w:spacing w:line="276" w:lineRule="auto"/>
        <w:jc w:val="right"/>
        <w:rPr>
          <w:rFonts w:eastAsiaTheme="minorHAnsi"/>
          <w:shd w:val="clear" w:color="auto" w:fill="FFFFFF"/>
          <w:lang w:eastAsia="en-US"/>
        </w:rPr>
      </w:pPr>
      <w:r w:rsidRPr="002E6C1C">
        <w:t xml:space="preserve"> </w:t>
      </w:r>
      <w:r w:rsidRPr="00556575">
        <w:rPr>
          <w:rFonts w:eastAsiaTheme="minorHAnsi"/>
          <w:shd w:val="clear" w:color="auto" w:fill="FFFFFF"/>
        </w:rPr>
        <w:t>https://orcid.org/0000-0001-9675-5472</w:t>
      </w:r>
    </w:p>
    <w:p w14:paraId="2F5F1141" w14:textId="1D1E3D4C" w:rsidR="002E6C1C" w:rsidRPr="00A77398" w:rsidRDefault="002E6C1C" w:rsidP="002E6C1C">
      <w:pPr>
        <w:pStyle w:val="Sinespaciado"/>
        <w:tabs>
          <w:tab w:val="left" w:pos="450"/>
        </w:tabs>
        <w:spacing w:line="360" w:lineRule="auto"/>
        <w:ind w:left="270" w:hanging="270"/>
        <w:jc w:val="right"/>
        <w:rPr>
          <w:sz w:val="20"/>
          <w:szCs w:val="20"/>
        </w:rPr>
      </w:pPr>
    </w:p>
    <w:p w14:paraId="49AA6275" w14:textId="77777777" w:rsidR="001458DD" w:rsidRPr="00556575" w:rsidRDefault="006960AD" w:rsidP="00556575">
      <w:pPr>
        <w:spacing w:after="0" w:line="360" w:lineRule="auto"/>
        <w:jc w:val="both"/>
        <w:rPr>
          <w:rFonts w:cstheme="minorHAnsi"/>
          <w:b/>
          <w:bCs/>
          <w:sz w:val="28"/>
          <w:szCs w:val="28"/>
        </w:rPr>
      </w:pPr>
      <w:r w:rsidRPr="00556575">
        <w:rPr>
          <w:rFonts w:cstheme="minorHAnsi"/>
          <w:b/>
          <w:bCs/>
          <w:sz w:val="28"/>
          <w:szCs w:val="28"/>
        </w:rPr>
        <w:t>R</w:t>
      </w:r>
      <w:r w:rsidR="004267EA" w:rsidRPr="00556575">
        <w:rPr>
          <w:rFonts w:cstheme="minorHAnsi"/>
          <w:b/>
          <w:bCs/>
          <w:sz w:val="28"/>
          <w:szCs w:val="28"/>
        </w:rPr>
        <w:t>esumen</w:t>
      </w:r>
    </w:p>
    <w:p w14:paraId="755A0152" w14:textId="55304D02" w:rsidR="00AB3B21" w:rsidRPr="000A77B0" w:rsidRDefault="003B51DC" w:rsidP="00556575">
      <w:pPr>
        <w:spacing w:after="0" w:line="360" w:lineRule="auto"/>
        <w:jc w:val="both"/>
        <w:rPr>
          <w:rFonts w:ascii="Times New Roman" w:hAnsi="Times New Roman" w:cs="Times New Roman"/>
          <w:sz w:val="24"/>
          <w:szCs w:val="24"/>
        </w:rPr>
      </w:pPr>
      <w:r w:rsidRPr="000A77B0">
        <w:rPr>
          <w:rFonts w:ascii="Times New Roman" w:hAnsi="Times New Roman" w:cs="Times New Roman"/>
          <w:sz w:val="24"/>
          <w:szCs w:val="24"/>
        </w:rPr>
        <w:t>En este trabajo se revisa una parte de la literatura existente respecto a</w:t>
      </w:r>
      <w:r w:rsidR="001458A3">
        <w:rPr>
          <w:rFonts w:ascii="Times New Roman" w:hAnsi="Times New Roman" w:cs="Times New Roman"/>
          <w:sz w:val="24"/>
          <w:szCs w:val="24"/>
        </w:rPr>
        <w:t xml:space="preserve"> </w:t>
      </w:r>
      <w:r w:rsidRPr="000A77B0">
        <w:rPr>
          <w:rFonts w:ascii="Times New Roman" w:hAnsi="Times New Roman" w:cs="Times New Roman"/>
          <w:sz w:val="24"/>
          <w:szCs w:val="24"/>
        </w:rPr>
        <w:t>l</w:t>
      </w:r>
      <w:r w:rsidR="001458A3">
        <w:rPr>
          <w:rFonts w:ascii="Times New Roman" w:hAnsi="Times New Roman" w:cs="Times New Roman"/>
          <w:sz w:val="24"/>
          <w:szCs w:val="24"/>
        </w:rPr>
        <w:t xml:space="preserve">a estrecha relación </w:t>
      </w:r>
      <w:r w:rsidR="00A40F72">
        <w:rPr>
          <w:rFonts w:ascii="Times New Roman" w:hAnsi="Times New Roman" w:cs="Times New Roman"/>
          <w:sz w:val="24"/>
          <w:szCs w:val="24"/>
        </w:rPr>
        <w:t xml:space="preserve">que guardan </w:t>
      </w:r>
      <w:r w:rsidRPr="000A77B0">
        <w:rPr>
          <w:rFonts w:ascii="Times New Roman" w:hAnsi="Times New Roman" w:cs="Times New Roman"/>
          <w:sz w:val="24"/>
          <w:szCs w:val="24"/>
        </w:rPr>
        <w:t>los valores</w:t>
      </w:r>
      <w:r w:rsidR="001458A3">
        <w:rPr>
          <w:rFonts w:ascii="Times New Roman" w:hAnsi="Times New Roman" w:cs="Times New Roman"/>
          <w:sz w:val="24"/>
          <w:szCs w:val="24"/>
        </w:rPr>
        <w:t xml:space="preserve"> éticos</w:t>
      </w:r>
      <w:r w:rsidRPr="000A77B0">
        <w:rPr>
          <w:rFonts w:ascii="Times New Roman" w:hAnsi="Times New Roman" w:cs="Times New Roman"/>
          <w:sz w:val="24"/>
          <w:szCs w:val="24"/>
        </w:rPr>
        <w:t xml:space="preserve"> y </w:t>
      </w:r>
      <w:r w:rsidR="00A40F72">
        <w:rPr>
          <w:rFonts w:ascii="Times New Roman" w:hAnsi="Times New Roman" w:cs="Times New Roman"/>
          <w:sz w:val="24"/>
          <w:szCs w:val="24"/>
        </w:rPr>
        <w:t>la agenda d</w:t>
      </w:r>
      <w:r w:rsidRPr="000A77B0">
        <w:rPr>
          <w:rFonts w:ascii="Times New Roman" w:hAnsi="Times New Roman" w:cs="Times New Roman"/>
          <w:sz w:val="24"/>
          <w:szCs w:val="24"/>
        </w:rPr>
        <w:t xml:space="preserve">el desarrollo </w:t>
      </w:r>
      <w:r w:rsidR="001458A3">
        <w:rPr>
          <w:rFonts w:ascii="Times New Roman" w:hAnsi="Times New Roman" w:cs="Times New Roman"/>
          <w:sz w:val="24"/>
          <w:szCs w:val="24"/>
        </w:rPr>
        <w:t xml:space="preserve">en </w:t>
      </w:r>
      <w:r w:rsidR="00F63C55">
        <w:rPr>
          <w:rFonts w:ascii="Times New Roman" w:hAnsi="Times New Roman" w:cs="Times New Roman"/>
          <w:sz w:val="24"/>
          <w:szCs w:val="24"/>
        </w:rPr>
        <w:t>la perspectiva</w:t>
      </w:r>
      <w:r w:rsidR="001458A3">
        <w:rPr>
          <w:rFonts w:ascii="Times New Roman" w:hAnsi="Times New Roman" w:cs="Times New Roman"/>
          <w:sz w:val="24"/>
          <w:szCs w:val="24"/>
        </w:rPr>
        <w:t xml:space="preserve"> de la formación educativa, en este caso, la ciencia </w:t>
      </w:r>
      <w:r w:rsidRPr="000A77B0">
        <w:rPr>
          <w:rFonts w:ascii="Times New Roman" w:hAnsi="Times New Roman" w:cs="Times New Roman"/>
          <w:sz w:val="24"/>
          <w:szCs w:val="24"/>
        </w:rPr>
        <w:t>económic</w:t>
      </w:r>
      <w:r w:rsidR="001458A3">
        <w:rPr>
          <w:rFonts w:ascii="Times New Roman" w:hAnsi="Times New Roman" w:cs="Times New Roman"/>
          <w:sz w:val="24"/>
          <w:szCs w:val="24"/>
        </w:rPr>
        <w:t xml:space="preserve">a. El </w:t>
      </w:r>
      <w:r w:rsidR="00AB3B21" w:rsidRPr="000A77B0">
        <w:rPr>
          <w:rFonts w:ascii="Times New Roman" w:hAnsi="Times New Roman" w:cs="Times New Roman"/>
          <w:sz w:val="24"/>
          <w:szCs w:val="24"/>
        </w:rPr>
        <w:t xml:space="preserve">propósito </w:t>
      </w:r>
      <w:r w:rsidR="00F63C55">
        <w:rPr>
          <w:rFonts w:ascii="Times New Roman" w:hAnsi="Times New Roman" w:cs="Times New Roman"/>
          <w:sz w:val="24"/>
          <w:szCs w:val="24"/>
        </w:rPr>
        <w:t>es</w:t>
      </w:r>
      <w:r w:rsidRPr="000A77B0">
        <w:rPr>
          <w:rFonts w:ascii="Times New Roman" w:hAnsi="Times New Roman" w:cs="Times New Roman"/>
          <w:sz w:val="24"/>
          <w:szCs w:val="24"/>
        </w:rPr>
        <w:t xml:space="preserve"> </w:t>
      </w:r>
      <w:r w:rsidR="00AB3B21" w:rsidRPr="000A77B0">
        <w:rPr>
          <w:rFonts w:ascii="Times New Roman" w:hAnsi="Times New Roman" w:cs="Times New Roman"/>
          <w:sz w:val="24"/>
          <w:szCs w:val="24"/>
        </w:rPr>
        <w:t xml:space="preserve">analizar la </w:t>
      </w:r>
      <w:r w:rsidRPr="000A77B0">
        <w:rPr>
          <w:rFonts w:ascii="Times New Roman" w:hAnsi="Times New Roman" w:cs="Times New Roman"/>
          <w:sz w:val="24"/>
          <w:szCs w:val="24"/>
        </w:rPr>
        <w:t xml:space="preserve">relevancia de estos </w:t>
      </w:r>
      <w:r w:rsidR="00F63C55">
        <w:rPr>
          <w:rFonts w:ascii="Times New Roman" w:hAnsi="Times New Roman" w:cs="Times New Roman"/>
          <w:sz w:val="24"/>
          <w:szCs w:val="24"/>
        </w:rPr>
        <w:t xml:space="preserve">fundamentos </w:t>
      </w:r>
      <w:r w:rsidRPr="000A77B0">
        <w:rPr>
          <w:rFonts w:ascii="Times New Roman" w:hAnsi="Times New Roman" w:cs="Times New Roman"/>
          <w:sz w:val="24"/>
          <w:szCs w:val="24"/>
        </w:rPr>
        <w:t>en la sociedad actual</w:t>
      </w:r>
      <w:r w:rsidR="00E56550">
        <w:rPr>
          <w:rFonts w:ascii="Times New Roman" w:hAnsi="Times New Roman" w:cs="Times New Roman"/>
          <w:sz w:val="24"/>
          <w:szCs w:val="24"/>
        </w:rPr>
        <w:t xml:space="preserve"> en virtud de </w:t>
      </w:r>
      <w:r w:rsidR="00F63C55">
        <w:rPr>
          <w:rFonts w:ascii="Times New Roman" w:hAnsi="Times New Roman" w:cs="Times New Roman"/>
          <w:sz w:val="24"/>
          <w:szCs w:val="24"/>
        </w:rPr>
        <w:t>las</w:t>
      </w:r>
      <w:r w:rsidRPr="000A77B0">
        <w:rPr>
          <w:rFonts w:ascii="Times New Roman" w:hAnsi="Times New Roman" w:cs="Times New Roman"/>
          <w:sz w:val="24"/>
          <w:szCs w:val="24"/>
        </w:rPr>
        <w:t xml:space="preserve"> demanda</w:t>
      </w:r>
      <w:r w:rsidR="00F63C55">
        <w:rPr>
          <w:rFonts w:ascii="Times New Roman" w:hAnsi="Times New Roman" w:cs="Times New Roman"/>
          <w:sz w:val="24"/>
          <w:szCs w:val="24"/>
        </w:rPr>
        <w:t xml:space="preserve">s de </w:t>
      </w:r>
      <w:r w:rsidRPr="000A77B0">
        <w:rPr>
          <w:rFonts w:ascii="Times New Roman" w:hAnsi="Times New Roman" w:cs="Times New Roman"/>
          <w:sz w:val="24"/>
          <w:szCs w:val="24"/>
        </w:rPr>
        <w:t xml:space="preserve">acciones </w:t>
      </w:r>
      <w:r w:rsidR="00FA37FB">
        <w:rPr>
          <w:rFonts w:ascii="Times New Roman" w:hAnsi="Times New Roman" w:cs="Times New Roman"/>
          <w:sz w:val="24"/>
          <w:szCs w:val="24"/>
        </w:rPr>
        <w:t>favorables para</w:t>
      </w:r>
      <w:r w:rsidRPr="000A77B0">
        <w:rPr>
          <w:rFonts w:ascii="Times New Roman" w:hAnsi="Times New Roman" w:cs="Times New Roman"/>
          <w:sz w:val="24"/>
          <w:szCs w:val="24"/>
        </w:rPr>
        <w:t xml:space="preserve"> reduc</w:t>
      </w:r>
      <w:r w:rsidR="00F63C55">
        <w:rPr>
          <w:rFonts w:ascii="Times New Roman" w:hAnsi="Times New Roman" w:cs="Times New Roman"/>
          <w:sz w:val="24"/>
          <w:szCs w:val="24"/>
        </w:rPr>
        <w:t>ir las</w:t>
      </w:r>
      <w:r w:rsidRPr="000A77B0">
        <w:rPr>
          <w:rFonts w:ascii="Times New Roman" w:hAnsi="Times New Roman" w:cs="Times New Roman"/>
          <w:sz w:val="24"/>
          <w:szCs w:val="24"/>
        </w:rPr>
        <w:t xml:space="preserve"> desigualdades y mejor</w:t>
      </w:r>
      <w:r w:rsidR="00FA37FB">
        <w:rPr>
          <w:rFonts w:ascii="Times New Roman" w:hAnsi="Times New Roman" w:cs="Times New Roman"/>
          <w:sz w:val="24"/>
          <w:szCs w:val="24"/>
        </w:rPr>
        <w:t>ar</w:t>
      </w:r>
      <w:r w:rsidR="00F63C55">
        <w:rPr>
          <w:rFonts w:ascii="Times New Roman" w:hAnsi="Times New Roman" w:cs="Times New Roman"/>
          <w:sz w:val="24"/>
          <w:szCs w:val="24"/>
        </w:rPr>
        <w:t xml:space="preserve"> </w:t>
      </w:r>
      <w:r w:rsidRPr="000A77B0">
        <w:rPr>
          <w:rFonts w:ascii="Times New Roman" w:hAnsi="Times New Roman" w:cs="Times New Roman"/>
          <w:sz w:val="24"/>
          <w:szCs w:val="24"/>
        </w:rPr>
        <w:t>las condiciones de vida material</w:t>
      </w:r>
      <w:r w:rsidR="005532BB" w:rsidRPr="000A77B0">
        <w:rPr>
          <w:rFonts w:ascii="Times New Roman" w:hAnsi="Times New Roman" w:cs="Times New Roman"/>
          <w:sz w:val="24"/>
          <w:szCs w:val="24"/>
        </w:rPr>
        <w:t xml:space="preserve">. </w:t>
      </w:r>
      <w:r w:rsidR="00FA37FB">
        <w:rPr>
          <w:rFonts w:ascii="Times New Roman" w:hAnsi="Times New Roman" w:cs="Times New Roman"/>
          <w:sz w:val="24"/>
          <w:szCs w:val="24"/>
        </w:rPr>
        <w:t>Para ello, s</w:t>
      </w:r>
      <w:r w:rsidR="005532BB" w:rsidRPr="000A77B0">
        <w:rPr>
          <w:rFonts w:ascii="Times New Roman" w:hAnsi="Times New Roman" w:cs="Times New Roman"/>
          <w:sz w:val="24"/>
          <w:szCs w:val="24"/>
        </w:rPr>
        <w:t xml:space="preserve">e utilizó una metodología cualitativa consistente en el </w:t>
      </w:r>
      <w:r w:rsidRPr="000A77B0">
        <w:rPr>
          <w:rFonts w:ascii="Times New Roman" w:hAnsi="Times New Roman" w:cs="Times New Roman"/>
          <w:sz w:val="24"/>
          <w:szCs w:val="24"/>
        </w:rPr>
        <w:t xml:space="preserve">estudio </w:t>
      </w:r>
      <w:r w:rsidR="00D5585B">
        <w:rPr>
          <w:rFonts w:ascii="Times New Roman" w:hAnsi="Times New Roman" w:cs="Times New Roman"/>
          <w:sz w:val="24"/>
          <w:szCs w:val="24"/>
        </w:rPr>
        <w:t>de</w:t>
      </w:r>
      <w:r w:rsidRPr="000A77B0">
        <w:rPr>
          <w:rFonts w:ascii="Times New Roman" w:hAnsi="Times New Roman" w:cs="Times New Roman"/>
          <w:sz w:val="24"/>
          <w:szCs w:val="24"/>
        </w:rPr>
        <w:t xml:space="preserve"> </w:t>
      </w:r>
      <w:r w:rsidR="005532BB" w:rsidRPr="000A77B0">
        <w:rPr>
          <w:rFonts w:ascii="Times New Roman" w:hAnsi="Times New Roman" w:cs="Times New Roman"/>
          <w:sz w:val="24"/>
          <w:szCs w:val="24"/>
        </w:rPr>
        <w:t>documentos</w:t>
      </w:r>
      <w:r w:rsidR="00F63C55" w:rsidRPr="00F63C55">
        <w:rPr>
          <w:rFonts w:ascii="Times New Roman" w:hAnsi="Times New Roman" w:cs="Times New Roman"/>
          <w:sz w:val="24"/>
          <w:szCs w:val="24"/>
        </w:rPr>
        <w:t xml:space="preserve"> </w:t>
      </w:r>
      <w:r w:rsidR="00F63C55" w:rsidRPr="000A77B0">
        <w:rPr>
          <w:rFonts w:ascii="Times New Roman" w:hAnsi="Times New Roman" w:cs="Times New Roman"/>
          <w:sz w:val="24"/>
          <w:szCs w:val="24"/>
        </w:rPr>
        <w:t xml:space="preserve">y la </w:t>
      </w:r>
      <w:r w:rsidR="00F63C55">
        <w:rPr>
          <w:rFonts w:ascii="Times New Roman" w:hAnsi="Times New Roman" w:cs="Times New Roman"/>
          <w:sz w:val="24"/>
          <w:szCs w:val="24"/>
        </w:rPr>
        <w:t xml:space="preserve">consecuente </w:t>
      </w:r>
      <w:r w:rsidR="00F63C55" w:rsidRPr="000A77B0">
        <w:rPr>
          <w:rFonts w:ascii="Times New Roman" w:hAnsi="Times New Roman" w:cs="Times New Roman"/>
          <w:sz w:val="24"/>
          <w:szCs w:val="24"/>
        </w:rPr>
        <w:t>reflexión</w:t>
      </w:r>
      <w:r w:rsidR="00F63C55">
        <w:rPr>
          <w:rFonts w:ascii="Times New Roman" w:hAnsi="Times New Roman" w:cs="Times New Roman"/>
          <w:sz w:val="24"/>
          <w:szCs w:val="24"/>
        </w:rPr>
        <w:t xml:space="preserve"> al respecto</w:t>
      </w:r>
      <w:r w:rsidR="003B74BA">
        <w:rPr>
          <w:rFonts w:ascii="Times New Roman" w:hAnsi="Times New Roman" w:cs="Times New Roman"/>
          <w:sz w:val="24"/>
          <w:szCs w:val="24"/>
        </w:rPr>
        <w:t>.</w:t>
      </w:r>
      <w:r w:rsidR="005532BB" w:rsidRPr="000A77B0">
        <w:rPr>
          <w:rFonts w:ascii="Times New Roman" w:hAnsi="Times New Roman" w:cs="Times New Roman"/>
          <w:sz w:val="24"/>
          <w:szCs w:val="24"/>
        </w:rPr>
        <w:t xml:space="preserve"> </w:t>
      </w:r>
      <w:r w:rsidR="00AB3B21" w:rsidRPr="000A77B0">
        <w:rPr>
          <w:rFonts w:ascii="Times New Roman" w:hAnsi="Times New Roman" w:cs="Times New Roman"/>
          <w:sz w:val="24"/>
          <w:szCs w:val="24"/>
        </w:rPr>
        <w:t xml:space="preserve">El </w:t>
      </w:r>
      <w:r w:rsidR="005802BA" w:rsidRPr="000A77B0">
        <w:rPr>
          <w:rFonts w:ascii="Times New Roman" w:hAnsi="Times New Roman" w:cs="Times New Roman"/>
          <w:sz w:val="24"/>
          <w:szCs w:val="24"/>
        </w:rPr>
        <w:t xml:space="preserve">tema </w:t>
      </w:r>
      <w:r w:rsidR="00AB3B21" w:rsidRPr="000A77B0">
        <w:rPr>
          <w:rFonts w:ascii="Times New Roman" w:hAnsi="Times New Roman" w:cs="Times New Roman"/>
          <w:sz w:val="24"/>
          <w:szCs w:val="24"/>
        </w:rPr>
        <w:t xml:space="preserve">es </w:t>
      </w:r>
      <w:r w:rsidR="003B74BA">
        <w:rPr>
          <w:rFonts w:ascii="Times New Roman" w:hAnsi="Times New Roman" w:cs="Times New Roman"/>
          <w:sz w:val="24"/>
          <w:szCs w:val="24"/>
        </w:rPr>
        <w:t>significativo</w:t>
      </w:r>
      <w:r w:rsidR="00AB3B21" w:rsidRPr="000A77B0">
        <w:rPr>
          <w:rFonts w:ascii="Times New Roman" w:hAnsi="Times New Roman" w:cs="Times New Roman"/>
          <w:sz w:val="24"/>
          <w:szCs w:val="24"/>
        </w:rPr>
        <w:t xml:space="preserve"> justo ahora en que se plantea si las instituciones </w:t>
      </w:r>
      <w:r w:rsidR="005802BA" w:rsidRPr="000A77B0">
        <w:rPr>
          <w:rFonts w:ascii="Times New Roman" w:hAnsi="Times New Roman" w:cs="Times New Roman"/>
          <w:sz w:val="24"/>
          <w:szCs w:val="24"/>
        </w:rPr>
        <w:t xml:space="preserve">de educación superior (IES) </w:t>
      </w:r>
      <w:r w:rsidR="00F53734" w:rsidRPr="000A77B0">
        <w:rPr>
          <w:rFonts w:ascii="Times New Roman" w:hAnsi="Times New Roman" w:cs="Times New Roman"/>
          <w:sz w:val="24"/>
          <w:szCs w:val="24"/>
        </w:rPr>
        <w:t>coadyuv</w:t>
      </w:r>
      <w:r w:rsidR="00AB3B21" w:rsidRPr="000A77B0">
        <w:rPr>
          <w:rFonts w:ascii="Times New Roman" w:hAnsi="Times New Roman" w:cs="Times New Roman"/>
          <w:sz w:val="24"/>
          <w:szCs w:val="24"/>
        </w:rPr>
        <w:t xml:space="preserve">an </w:t>
      </w:r>
      <w:r w:rsidR="00FA37FB">
        <w:rPr>
          <w:rFonts w:ascii="Times New Roman" w:hAnsi="Times New Roman" w:cs="Times New Roman"/>
          <w:sz w:val="24"/>
          <w:szCs w:val="24"/>
        </w:rPr>
        <w:t>a</w:t>
      </w:r>
      <w:r w:rsidR="00AB3B21" w:rsidRPr="000A77B0">
        <w:rPr>
          <w:rFonts w:ascii="Times New Roman" w:hAnsi="Times New Roman" w:cs="Times New Roman"/>
          <w:sz w:val="24"/>
          <w:szCs w:val="24"/>
        </w:rPr>
        <w:t xml:space="preserve"> la enseñanza de los valores para el ejercicio profesional</w:t>
      </w:r>
      <w:r w:rsidR="00F63C55">
        <w:rPr>
          <w:rFonts w:ascii="Times New Roman" w:hAnsi="Times New Roman" w:cs="Times New Roman"/>
          <w:sz w:val="24"/>
          <w:szCs w:val="24"/>
        </w:rPr>
        <w:t xml:space="preserve">. </w:t>
      </w:r>
      <w:r w:rsidR="00D5585B">
        <w:rPr>
          <w:rFonts w:ascii="Times New Roman" w:hAnsi="Times New Roman" w:cs="Times New Roman"/>
          <w:sz w:val="24"/>
          <w:szCs w:val="24"/>
        </w:rPr>
        <w:t xml:space="preserve">El trabajo muestra que, en general, </w:t>
      </w:r>
      <w:r w:rsidR="00F63C55">
        <w:rPr>
          <w:rFonts w:ascii="Times New Roman" w:hAnsi="Times New Roman" w:cs="Times New Roman"/>
          <w:sz w:val="24"/>
          <w:szCs w:val="24"/>
        </w:rPr>
        <w:t xml:space="preserve">los profesionales de la economía han </w:t>
      </w:r>
      <w:r w:rsidR="00D5585B">
        <w:rPr>
          <w:rFonts w:ascii="Times New Roman" w:hAnsi="Times New Roman" w:cs="Times New Roman"/>
          <w:sz w:val="24"/>
          <w:szCs w:val="24"/>
        </w:rPr>
        <w:t>subestima</w:t>
      </w:r>
      <w:r w:rsidR="00F63C55">
        <w:rPr>
          <w:rFonts w:ascii="Times New Roman" w:hAnsi="Times New Roman" w:cs="Times New Roman"/>
          <w:sz w:val="24"/>
          <w:szCs w:val="24"/>
        </w:rPr>
        <w:t>do</w:t>
      </w:r>
      <w:r w:rsidR="00D5585B">
        <w:rPr>
          <w:rFonts w:ascii="Times New Roman" w:hAnsi="Times New Roman" w:cs="Times New Roman"/>
          <w:sz w:val="24"/>
          <w:szCs w:val="24"/>
        </w:rPr>
        <w:t xml:space="preserve"> </w:t>
      </w:r>
      <w:r w:rsidR="009A04B2">
        <w:rPr>
          <w:rFonts w:ascii="Times New Roman" w:hAnsi="Times New Roman" w:cs="Times New Roman"/>
          <w:sz w:val="24"/>
          <w:szCs w:val="24"/>
        </w:rPr>
        <w:t>e</w:t>
      </w:r>
      <w:r w:rsidR="00D5585B">
        <w:rPr>
          <w:rFonts w:ascii="Times New Roman" w:hAnsi="Times New Roman" w:cs="Times New Roman"/>
          <w:sz w:val="24"/>
          <w:szCs w:val="24"/>
        </w:rPr>
        <w:t>l carácter pertinente de la ética en la agenda del desarrollo</w:t>
      </w:r>
      <w:r w:rsidR="00176E3F">
        <w:rPr>
          <w:rFonts w:ascii="Times New Roman" w:hAnsi="Times New Roman" w:cs="Times New Roman"/>
          <w:sz w:val="24"/>
          <w:szCs w:val="24"/>
        </w:rPr>
        <w:t xml:space="preserve">, </w:t>
      </w:r>
      <w:r w:rsidR="009A04B2">
        <w:rPr>
          <w:rFonts w:ascii="Times New Roman" w:hAnsi="Times New Roman" w:cs="Times New Roman"/>
          <w:sz w:val="24"/>
          <w:szCs w:val="24"/>
        </w:rPr>
        <w:t xml:space="preserve">de lo cual </w:t>
      </w:r>
      <w:r w:rsidR="00176E3F">
        <w:rPr>
          <w:rFonts w:ascii="Times New Roman" w:hAnsi="Times New Roman" w:cs="Times New Roman"/>
          <w:sz w:val="24"/>
          <w:szCs w:val="24"/>
        </w:rPr>
        <w:t xml:space="preserve">se ha </w:t>
      </w:r>
      <w:r w:rsidR="009A04B2">
        <w:rPr>
          <w:rFonts w:ascii="Times New Roman" w:hAnsi="Times New Roman" w:cs="Times New Roman"/>
          <w:sz w:val="24"/>
          <w:szCs w:val="24"/>
        </w:rPr>
        <w:t xml:space="preserve">advertido desde hace </w:t>
      </w:r>
      <w:r w:rsidR="007D632A">
        <w:rPr>
          <w:rFonts w:ascii="Times New Roman" w:hAnsi="Times New Roman" w:cs="Times New Roman"/>
          <w:sz w:val="24"/>
          <w:szCs w:val="24"/>
        </w:rPr>
        <w:t xml:space="preserve">un </w:t>
      </w:r>
      <w:r w:rsidR="009A04B2">
        <w:rPr>
          <w:rFonts w:ascii="Times New Roman" w:hAnsi="Times New Roman" w:cs="Times New Roman"/>
          <w:sz w:val="24"/>
          <w:szCs w:val="24"/>
        </w:rPr>
        <w:t>tiempo considerable.</w:t>
      </w:r>
      <w:r w:rsidR="00D5585B">
        <w:rPr>
          <w:rFonts w:ascii="Times New Roman" w:hAnsi="Times New Roman" w:cs="Times New Roman"/>
          <w:sz w:val="24"/>
          <w:szCs w:val="24"/>
        </w:rPr>
        <w:t xml:space="preserve"> </w:t>
      </w:r>
      <w:r w:rsidR="00E32CF2" w:rsidRPr="000A77B0">
        <w:rPr>
          <w:rFonts w:ascii="Times New Roman" w:hAnsi="Times New Roman" w:cs="Times New Roman"/>
          <w:sz w:val="24"/>
          <w:szCs w:val="24"/>
        </w:rPr>
        <w:t>En el trabajo se concluye la necesidad de impulsar los valores</w:t>
      </w:r>
      <w:r w:rsidR="00176E3F">
        <w:rPr>
          <w:rFonts w:ascii="Times New Roman" w:hAnsi="Times New Roman" w:cs="Times New Roman"/>
          <w:sz w:val="24"/>
          <w:szCs w:val="24"/>
        </w:rPr>
        <w:t xml:space="preserve"> éticos</w:t>
      </w:r>
      <w:r w:rsidR="00E32CF2" w:rsidRPr="000A77B0">
        <w:rPr>
          <w:rFonts w:ascii="Times New Roman" w:hAnsi="Times New Roman" w:cs="Times New Roman"/>
          <w:sz w:val="24"/>
          <w:szCs w:val="24"/>
        </w:rPr>
        <w:t xml:space="preserve"> como medios que posibilitan un desarrollo social y económico menos desigual. </w:t>
      </w:r>
    </w:p>
    <w:p w14:paraId="5D4566CB" w14:textId="5E4E37A7" w:rsidR="001B51EE" w:rsidRDefault="009C0014" w:rsidP="00556575">
      <w:pPr>
        <w:tabs>
          <w:tab w:val="left" w:pos="630"/>
        </w:tabs>
        <w:spacing w:after="0" w:line="360" w:lineRule="auto"/>
        <w:jc w:val="both"/>
        <w:rPr>
          <w:rFonts w:ascii="Times New Roman" w:hAnsi="Times New Roman" w:cs="Times New Roman"/>
          <w:sz w:val="24"/>
          <w:szCs w:val="24"/>
        </w:rPr>
      </w:pPr>
      <w:r w:rsidRPr="00556575">
        <w:rPr>
          <w:rFonts w:cstheme="minorHAnsi"/>
          <w:b/>
          <w:bCs/>
          <w:sz w:val="28"/>
          <w:szCs w:val="28"/>
        </w:rPr>
        <w:t>Palabras clave:</w:t>
      </w:r>
      <w:r w:rsidRPr="001458DD">
        <w:rPr>
          <w:rFonts w:ascii="Times New Roman" w:hAnsi="Times New Roman" w:cs="Times New Roman"/>
          <w:sz w:val="24"/>
          <w:szCs w:val="24"/>
        </w:rPr>
        <w:t xml:space="preserve"> </w:t>
      </w:r>
      <w:r w:rsidR="001B51EE" w:rsidRPr="001458DD">
        <w:rPr>
          <w:rFonts w:ascii="Times New Roman" w:hAnsi="Times New Roman" w:cs="Times New Roman"/>
          <w:sz w:val="24"/>
          <w:szCs w:val="24"/>
        </w:rPr>
        <w:t>desarrollo social y económico</w:t>
      </w:r>
      <w:r w:rsidR="001B51EE">
        <w:rPr>
          <w:rFonts w:ascii="Times New Roman" w:hAnsi="Times New Roman" w:cs="Times New Roman"/>
          <w:sz w:val="24"/>
          <w:szCs w:val="24"/>
        </w:rPr>
        <w:t xml:space="preserve">, educación, </w:t>
      </w:r>
      <w:r w:rsidR="001B51EE" w:rsidRPr="001458DD">
        <w:rPr>
          <w:rFonts w:ascii="Times New Roman" w:hAnsi="Times New Roman" w:cs="Times New Roman"/>
          <w:sz w:val="24"/>
          <w:szCs w:val="24"/>
        </w:rPr>
        <w:t>judeocristianismo, planes de estudio, responsabilidad social y ética, valores</w:t>
      </w:r>
      <w:r w:rsidR="001B51EE">
        <w:rPr>
          <w:rFonts w:ascii="Times New Roman" w:hAnsi="Times New Roman" w:cs="Times New Roman"/>
          <w:sz w:val="24"/>
          <w:szCs w:val="24"/>
        </w:rPr>
        <w:t xml:space="preserve"> éticos.</w:t>
      </w:r>
      <w:r w:rsidR="001B51EE" w:rsidRPr="001458DD">
        <w:rPr>
          <w:rFonts w:ascii="Times New Roman" w:hAnsi="Times New Roman" w:cs="Times New Roman"/>
          <w:sz w:val="24"/>
          <w:szCs w:val="24"/>
        </w:rPr>
        <w:t xml:space="preserve"> </w:t>
      </w:r>
    </w:p>
    <w:p w14:paraId="253DBCB0" w14:textId="77777777" w:rsidR="003B74BA" w:rsidRPr="002E62DA" w:rsidRDefault="00926CDB" w:rsidP="00556575">
      <w:pPr>
        <w:spacing w:after="0" w:line="240" w:lineRule="auto"/>
        <w:jc w:val="both"/>
        <w:rPr>
          <w:rFonts w:cstheme="minorHAnsi"/>
          <w:b/>
          <w:bCs/>
          <w:sz w:val="28"/>
          <w:szCs w:val="28"/>
          <w:lang w:val="en-US"/>
        </w:rPr>
      </w:pPr>
      <w:r w:rsidRPr="002E62DA">
        <w:rPr>
          <w:rFonts w:cstheme="minorHAnsi"/>
          <w:b/>
          <w:bCs/>
          <w:sz w:val="28"/>
          <w:szCs w:val="28"/>
          <w:lang w:val="en-US"/>
        </w:rPr>
        <w:lastRenderedPageBreak/>
        <w:t>A</w:t>
      </w:r>
      <w:r w:rsidR="004267EA" w:rsidRPr="002E62DA">
        <w:rPr>
          <w:rFonts w:cstheme="minorHAnsi"/>
          <w:b/>
          <w:bCs/>
          <w:sz w:val="28"/>
          <w:szCs w:val="28"/>
          <w:lang w:val="en-US"/>
        </w:rPr>
        <w:t>bstract</w:t>
      </w:r>
    </w:p>
    <w:p w14:paraId="5B4313AD" w14:textId="5E13EC19" w:rsidR="003B74BA" w:rsidRPr="009A04B2" w:rsidRDefault="009A04B2" w:rsidP="00556575">
      <w:pPr>
        <w:spacing w:after="0" w:line="360" w:lineRule="auto"/>
        <w:jc w:val="both"/>
        <w:rPr>
          <w:rFonts w:ascii="Times New Roman" w:hAnsi="Times New Roman" w:cs="Times New Roman"/>
          <w:sz w:val="24"/>
          <w:szCs w:val="24"/>
          <w:lang w:val="en-US"/>
        </w:rPr>
      </w:pPr>
      <w:r w:rsidRPr="009F0EDD">
        <w:rPr>
          <w:rFonts w:ascii="Times New Roman" w:hAnsi="Times New Roman" w:cs="Times New Roman"/>
          <w:sz w:val="24"/>
          <w:szCs w:val="24"/>
          <w:lang w:val="en-US"/>
        </w:rPr>
        <w:t>This paper reviews a part of the existing literature regarding the close relationship between ethical values ​​and the developm</w:t>
      </w:r>
      <w:r w:rsidRPr="009A04B2">
        <w:rPr>
          <w:rFonts w:ascii="Times New Roman" w:hAnsi="Times New Roman" w:cs="Times New Roman"/>
          <w:sz w:val="24"/>
          <w:szCs w:val="24"/>
          <w:lang w:val="en-US"/>
        </w:rPr>
        <w:t>ent agenda in the perspective of educational training, in this case, economics. The fundamental purpose of this research is to analyze the relevance of these foundations today by virtue of the demands for actions in favor of reducing inequalities and improving material living conditions. A qualitative methodology consisting of the study of documents and the consequent reflection on the matter was used. The issue is significant right now when it arises whether higher education educational institutions (IES) contribute to the teaching of values ​​for professional practice. The work shows that economics professionals have generally underestimated the relevance of ethics on the development agenda, and this has long been warned about. The work concludes on the need to promote ethical values ​​as means that enable less unequal social and economic development.</w:t>
      </w:r>
    </w:p>
    <w:p w14:paraId="130B7A0C" w14:textId="455CAF5F" w:rsidR="00926CDB" w:rsidRDefault="004267EA" w:rsidP="00556575">
      <w:pPr>
        <w:spacing w:after="0" w:line="360" w:lineRule="auto"/>
        <w:jc w:val="both"/>
        <w:rPr>
          <w:rFonts w:ascii="Times New Roman" w:hAnsi="Times New Roman" w:cs="Times New Roman"/>
          <w:sz w:val="24"/>
          <w:szCs w:val="24"/>
          <w:lang w:val="en-US"/>
        </w:rPr>
      </w:pPr>
      <w:r w:rsidRPr="00556575">
        <w:rPr>
          <w:rFonts w:cstheme="minorHAnsi"/>
          <w:b/>
          <w:bCs/>
          <w:sz w:val="28"/>
          <w:szCs w:val="28"/>
          <w:lang w:val="en-US"/>
        </w:rPr>
        <w:t>Keywords</w:t>
      </w:r>
      <w:r w:rsidR="00926CDB" w:rsidRPr="00556575">
        <w:rPr>
          <w:rFonts w:cstheme="minorHAnsi"/>
          <w:b/>
          <w:bCs/>
          <w:sz w:val="28"/>
          <w:szCs w:val="28"/>
          <w:lang w:val="en-US"/>
        </w:rPr>
        <w:t>:</w:t>
      </w:r>
      <w:r w:rsidR="00926CDB" w:rsidRPr="003B74BA">
        <w:rPr>
          <w:rFonts w:ascii="Times New Roman" w:hAnsi="Times New Roman" w:cs="Times New Roman"/>
          <w:sz w:val="24"/>
          <w:szCs w:val="24"/>
          <w:lang w:val="en-US"/>
        </w:rPr>
        <w:t xml:space="preserve"> </w:t>
      </w:r>
      <w:r w:rsidR="001B51EE" w:rsidRPr="003B74BA">
        <w:rPr>
          <w:rFonts w:ascii="Times New Roman" w:hAnsi="Times New Roman" w:cs="Times New Roman"/>
          <w:sz w:val="24"/>
          <w:szCs w:val="24"/>
          <w:lang w:val="en-US"/>
        </w:rPr>
        <w:t>social and economic development,</w:t>
      </w:r>
      <w:r w:rsidR="001B51EE">
        <w:rPr>
          <w:rFonts w:ascii="Times New Roman" w:hAnsi="Times New Roman" w:cs="Times New Roman"/>
          <w:sz w:val="24"/>
          <w:szCs w:val="24"/>
          <w:lang w:val="en-US"/>
        </w:rPr>
        <w:t xml:space="preserve"> education, </w:t>
      </w:r>
      <w:r w:rsidR="001B51EE" w:rsidRPr="003B74BA">
        <w:rPr>
          <w:rFonts w:ascii="Times New Roman" w:hAnsi="Times New Roman" w:cs="Times New Roman"/>
          <w:sz w:val="24"/>
          <w:szCs w:val="24"/>
          <w:lang w:val="en-US"/>
        </w:rPr>
        <w:t>Judeo-Christianity,</w:t>
      </w:r>
      <w:r w:rsidR="001B51EE">
        <w:rPr>
          <w:rFonts w:ascii="Times New Roman" w:hAnsi="Times New Roman" w:cs="Times New Roman"/>
          <w:sz w:val="24"/>
          <w:szCs w:val="24"/>
          <w:lang w:val="en-US"/>
        </w:rPr>
        <w:t xml:space="preserve"> </w:t>
      </w:r>
      <w:r w:rsidR="001B51EE" w:rsidRPr="003B74BA">
        <w:rPr>
          <w:rFonts w:ascii="Times New Roman" w:hAnsi="Times New Roman" w:cs="Times New Roman"/>
          <w:sz w:val="24"/>
          <w:szCs w:val="24"/>
          <w:lang w:val="en-US"/>
        </w:rPr>
        <w:t>curricula,</w:t>
      </w:r>
      <w:r w:rsidR="001B51EE" w:rsidRPr="001B51EE">
        <w:rPr>
          <w:rFonts w:ascii="Times New Roman" w:hAnsi="Times New Roman" w:cs="Times New Roman"/>
          <w:sz w:val="24"/>
          <w:szCs w:val="24"/>
          <w:lang w:val="en-US"/>
        </w:rPr>
        <w:t xml:space="preserve"> </w:t>
      </w:r>
      <w:r w:rsidR="001B51EE" w:rsidRPr="003B74BA">
        <w:rPr>
          <w:rFonts w:ascii="Times New Roman" w:hAnsi="Times New Roman" w:cs="Times New Roman"/>
          <w:sz w:val="24"/>
          <w:szCs w:val="24"/>
          <w:lang w:val="en-US"/>
        </w:rPr>
        <w:t>social and ethical responsibility</w:t>
      </w:r>
      <w:r w:rsidR="001B51EE">
        <w:rPr>
          <w:rFonts w:ascii="Times New Roman" w:hAnsi="Times New Roman" w:cs="Times New Roman"/>
          <w:sz w:val="24"/>
          <w:szCs w:val="24"/>
          <w:lang w:val="en-US"/>
        </w:rPr>
        <w:t xml:space="preserve">, </w:t>
      </w:r>
      <w:r w:rsidR="002B6AA3">
        <w:rPr>
          <w:rFonts w:ascii="Times New Roman" w:hAnsi="Times New Roman" w:cs="Times New Roman"/>
          <w:sz w:val="24"/>
          <w:szCs w:val="24"/>
          <w:lang w:val="en-US"/>
        </w:rPr>
        <w:t xml:space="preserve">ethics </w:t>
      </w:r>
      <w:r w:rsidR="00926CDB" w:rsidRPr="003B74BA">
        <w:rPr>
          <w:rFonts w:ascii="Times New Roman" w:hAnsi="Times New Roman" w:cs="Times New Roman"/>
          <w:sz w:val="24"/>
          <w:szCs w:val="24"/>
          <w:lang w:val="en-US"/>
        </w:rPr>
        <w:t>values</w:t>
      </w:r>
      <w:r w:rsidR="001B51EE">
        <w:rPr>
          <w:rFonts w:ascii="Times New Roman" w:hAnsi="Times New Roman" w:cs="Times New Roman"/>
          <w:sz w:val="24"/>
          <w:szCs w:val="24"/>
          <w:lang w:val="en-US"/>
        </w:rPr>
        <w:t>.</w:t>
      </w:r>
      <w:r w:rsidR="00926CDB" w:rsidRPr="003B74BA">
        <w:rPr>
          <w:rFonts w:ascii="Times New Roman" w:hAnsi="Times New Roman" w:cs="Times New Roman"/>
          <w:sz w:val="24"/>
          <w:szCs w:val="24"/>
          <w:lang w:val="en-US"/>
        </w:rPr>
        <w:t xml:space="preserve"> </w:t>
      </w:r>
    </w:p>
    <w:p w14:paraId="7A60C60C" w14:textId="6D9AB7DD" w:rsidR="00556575" w:rsidRDefault="00556575" w:rsidP="00556575">
      <w:pPr>
        <w:spacing w:after="0" w:line="360" w:lineRule="auto"/>
        <w:jc w:val="both"/>
        <w:rPr>
          <w:rFonts w:ascii="Times New Roman" w:hAnsi="Times New Roman" w:cs="Times New Roman"/>
          <w:sz w:val="24"/>
          <w:szCs w:val="24"/>
          <w:lang w:val="en-US"/>
        </w:rPr>
      </w:pPr>
    </w:p>
    <w:p w14:paraId="638C7CB7" w14:textId="6A5CD897" w:rsidR="00556575" w:rsidRPr="002E62DA" w:rsidRDefault="00556575" w:rsidP="00556575">
      <w:pPr>
        <w:spacing w:after="0" w:line="360" w:lineRule="auto"/>
        <w:jc w:val="both"/>
        <w:rPr>
          <w:rFonts w:cstheme="minorHAnsi"/>
          <w:b/>
          <w:bCs/>
          <w:sz w:val="28"/>
          <w:szCs w:val="28"/>
          <w:lang w:val="es-ES"/>
        </w:rPr>
      </w:pPr>
      <w:r w:rsidRPr="002E62DA">
        <w:rPr>
          <w:rFonts w:cstheme="minorHAnsi"/>
          <w:b/>
          <w:bCs/>
          <w:sz w:val="28"/>
          <w:szCs w:val="28"/>
          <w:lang w:val="es-ES"/>
        </w:rPr>
        <w:t>Resumo</w:t>
      </w:r>
    </w:p>
    <w:p w14:paraId="3ED45B18" w14:textId="77777777" w:rsidR="00556575" w:rsidRPr="00556575" w:rsidRDefault="00556575" w:rsidP="00556575">
      <w:pPr>
        <w:spacing w:after="0" w:line="360" w:lineRule="auto"/>
        <w:jc w:val="both"/>
        <w:rPr>
          <w:rFonts w:ascii="Times New Roman" w:hAnsi="Times New Roman" w:cs="Times New Roman"/>
          <w:sz w:val="24"/>
          <w:szCs w:val="24"/>
        </w:rPr>
      </w:pPr>
      <w:r w:rsidRPr="00556575">
        <w:rPr>
          <w:rFonts w:ascii="Times New Roman" w:hAnsi="Times New Roman" w:cs="Times New Roman"/>
          <w:sz w:val="24"/>
          <w:szCs w:val="24"/>
        </w:rPr>
        <w:t xml:space="preserve">Este artigo revisa parte da literatura existente a </w:t>
      </w:r>
      <w:proofErr w:type="spellStart"/>
      <w:r w:rsidRPr="00556575">
        <w:rPr>
          <w:rFonts w:ascii="Times New Roman" w:hAnsi="Times New Roman" w:cs="Times New Roman"/>
          <w:sz w:val="24"/>
          <w:szCs w:val="24"/>
        </w:rPr>
        <w:t>respeito</w:t>
      </w:r>
      <w:proofErr w:type="spellEnd"/>
      <w:r w:rsidRPr="00556575">
        <w:rPr>
          <w:rFonts w:ascii="Times New Roman" w:hAnsi="Times New Roman" w:cs="Times New Roman"/>
          <w:sz w:val="24"/>
          <w:szCs w:val="24"/>
        </w:rPr>
        <w:t xml:space="preserve"> da </w:t>
      </w:r>
      <w:proofErr w:type="spellStart"/>
      <w:r w:rsidRPr="00556575">
        <w:rPr>
          <w:rFonts w:ascii="Times New Roman" w:hAnsi="Times New Roman" w:cs="Times New Roman"/>
          <w:sz w:val="24"/>
          <w:szCs w:val="24"/>
        </w:rPr>
        <w:t>estreita</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relação</w:t>
      </w:r>
      <w:proofErr w:type="spellEnd"/>
      <w:r w:rsidRPr="00556575">
        <w:rPr>
          <w:rFonts w:ascii="Times New Roman" w:hAnsi="Times New Roman" w:cs="Times New Roman"/>
          <w:sz w:val="24"/>
          <w:szCs w:val="24"/>
        </w:rPr>
        <w:t xml:space="preserve"> entre os valores éticos e a agenda do </w:t>
      </w:r>
      <w:proofErr w:type="spellStart"/>
      <w:r w:rsidRPr="00556575">
        <w:rPr>
          <w:rFonts w:ascii="Times New Roman" w:hAnsi="Times New Roman" w:cs="Times New Roman"/>
          <w:sz w:val="24"/>
          <w:szCs w:val="24"/>
        </w:rPr>
        <w:t>desenvolvimento</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na</w:t>
      </w:r>
      <w:proofErr w:type="spellEnd"/>
      <w:r w:rsidRPr="00556575">
        <w:rPr>
          <w:rFonts w:ascii="Times New Roman" w:hAnsi="Times New Roman" w:cs="Times New Roman"/>
          <w:sz w:val="24"/>
          <w:szCs w:val="24"/>
        </w:rPr>
        <w:t xml:space="preserve"> perspectiva da </w:t>
      </w:r>
      <w:proofErr w:type="spellStart"/>
      <w:r w:rsidRPr="00556575">
        <w:rPr>
          <w:rFonts w:ascii="Times New Roman" w:hAnsi="Times New Roman" w:cs="Times New Roman"/>
          <w:sz w:val="24"/>
          <w:szCs w:val="24"/>
        </w:rPr>
        <w:t>formação</w:t>
      </w:r>
      <w:proofErr w:type="spellEnd"/>
      <w:r w:rsidRPr="00556575">
        <w:rPr>
          <w:rFonts w:ascii="Times New Roman" w:hAnsi="Times New Roman" w:cs="Times New Roman"/>
          <w:sz w:val="24"/>
          <w:szCs w:val="24"/>
        </w:rPr>
        <w:t xml:space="preserve"> educacional, no caso, a </w:t>
      </w:r>
      <w:proofErr w:type="spellStart"/>
      <w:r w:rsidRPr="00556575">
        <w:rPr>
          <w:rFonts w:ascii="Times New Roman" w:hAnsi="Times New Roman" w:cs="Times New Roman"/>
          <w:sz w:val="24"/>
          <w:szCs w:val="24"/>
        </w:rPr>
        <w:t>economia</w:t>
      </w:r>
      <w:proofErr w:type="spellEnd"/>
      <w:r w:rsidRPr="00556575">
        <w:rPr>
          <w:rFonts w:ascii="Times New Roman" w:hAnsi="Times New Roman" w:cs="Times New Roman"/>
          <w:sz w:val="24"/>
          <w:szCs w:val="24"/>
        </w:rPr>
        <w:t xml:space="preserve">. O objetivo é </w:t>
      </w:r>
      <w:proofErr w:type="spellStart"/>
      <w:r w:rsidRPr="00556575">
        <w:rPr>
          <w:rFonts w:ascii="Times New Roman" w:hAnsi="Times New Roman" w:cs="Times New Roman"/>
          <w:sz w:val="24"/>
          <w:szCs w:val="24"/>
        </w:rPr>
        <w:t>analisar</w:t>
      </w:r>
      <w:proofErr w:type="spellEnd"/>
      <w:r w:rsidRPr="00556575">
        <w:rPr>
          <w:rFonts w:ascii="Times New Roman" w:hAnsi="Times New Roman" w:cs="Times New Roman"/>
          <w:sz w:val="24"/>
          <w:szCs w:val="24"/>
        </w:rPr>
        <w:t xml:space="preserve"> a </w:t>
      </w:r>
      <w:proofErr w:type="spellStart"/>
      <w:r w:rsidRPr="00556575">
        <w:rPr>
          <w:rFonts w:ascii="Times New Roman" w:hAnsi="Times New Roman" w:cs="Times New Roman"/>
          <w:sz w:val="24"/>
          <w:szCs w:val="24"/>
        </w:rPr>
        <w:t>relevância</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dessas</w:t>
      </w:r>
      <w:proofErr w:type="spellEnd"/>
      <w:r w:rsidRPr="00556575">
        <w:rPr>
          <w:rFonts w:ascii="Times New Roman" w:hAnsi="Times New Roman" w:cs="Times New Roman"/>
          <w:sz w:val="24"/>
          <w:szCs w:val="24"/>
        </w:rPr>
        <w:t xml:space="preserve"> bases </w:t>
      </w:r>
      <w:proofErr w:type="spellStart"/>
      <w:r w:rsidRPr="00556575">
        <w:rPr>
          <w:rFonts w:ascii="Times New Roman" w:hAnsi="Times New Roman" w:cs="Times New Roman"/>
          <w:sz w:val="24"/>
          <w:szCs w:val="24"/>
        </w:rPr>
        <w:t>na</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sociedade</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atual</w:t>
      </w:r>
      <w:proofErr w:type="spellEnd"/>
      <w:r w:rsidRPr="00556575">
        <w:rPr>
          <w:rFonts w:ascii="Times New Roman" w:hAnsi="Times New Roman" w:cs="Times New Roman"/>
          <w:sz w:val="24"/>
          <w:szCs w:val="24"/>
        </w:rPr>
        <w:t xml:space="preserve"> em </w:t>
      </w:r>
      <w:proofErr w:type="spellStart"/>
      <w:r w:rsidRPr="00556575">
        <w:rPr>
          <w:rFonts w:ascii="Times New Roman" w:hAnsi="Times New Roman" w:cs="Times New Roman"/>
          <w:sz w:val="24"/>
          <w:szCs w:val="24"/>
        </w:rPr>
        <w:t>função</w:t>
      </w:r>
      <w:proofErr w:type="spellEnd"/>
      <w:r w:rsidRPr="00556575">
        <w:rPr>
          <w:rFonts w:ascii="Times New Roman" w:hAnsi="Times New Roman" w:cs="Times New Roman"/>
          <w:sz w:val="24"/>
          <w:szCs w:val="24"/>
        </w:rPr>
        <w:t xml:space="preserve"> das demandas por </w:t>
      </w:r>
      <w:proofErr w:type="spellStart"/>
      <w:r w:rsidRPr="00556575">
        <w:rPr>
          <w:rFonts w:ascii="Times New Roman" w:hAnsi="Times New Roman" w:cs="Times New Roman"/>
          <w:sz w:val="24"/>
          <w:szCs w:val="24"/>
        </w:rPr>
        <w:t>ações</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favoráveis</w:t>
      </w:r>
      <w:proofErr w:type="spellEnd"/>
      <w:r w:rsidRPr="00556575">
        <w:rPr>
          <w:rFonts w:ascii="Times New Roman" w:hAnsi="Times New Roman" w:cs="Times New Roman"/>
          <w:sz w:val="24"/>
          <w:szCs w:val="24"/>
        </w:rPr>
        <w:t xml:space="preserve"> ​​para </w:t>
      </w:r>
      <w:proofErr w:type="spellStart"/>
      <w:r w:rsidRPr="00556575">
        <w:rPr>
          <w:rFonts w:ascii="Times New Roman" w:hAnsi="Times New Roman" w:cs="Times New Roman"/>
          <w:sz w:val="24"/>
          <w:szCs w:val="24"/>
        </w:rPr>
        <w:t>reduzir</w:t>
      </w:r>
      <w:proofErr w:type="spellEnd"/>
      <w:r w:rsidRPr="00556575">
        <w:rPr>
          <w:rFonts w:ascii="Times New Roman" w:hAnsi="Times New Roman" w:cs="Times New Roman"/>
          <w:sz w:val="24"/>
          <w:szCs w:val="24"/>
        </w:rPr>
        <w:t xml:space="preserve"> as desigualdades e </w:t>
      </w:r>
      <w:proofErr w:type="spellStart"/>
      <w:r w:rsidRPr="00556575">
        <w:rPr>
          <w:rFonts w:ascii="Times New Roman" w:hAnsi="Times New Roman" w:cs="Times New Roman"/>
          <w:sz w:val="24"/>
          <w:szCs w:val="24"/>
        </w:rPr>
        <w:t>melhorar</w:t>
      </w:r>
      <w:proofErr w:type="spellEnd"/>
      <w:r w:rsidRPr="00556575">
        <w:rPr>
          <w:rFonts w:ascii="Times New Roman" w:hAnsi="Times New Roman" w:cs="Times New Roman"/>
          <w:sz w:val="24"/>
          <w:szCs w:val="24"/>
        </w:rPr>
        <w:t xml:space="preserve"> as </w:t>
      </w:r>
      <w:proofErr w:type="spellStart"/>
      <w:r w:rsidRPr="00556575">
        <w:rPr>
          <w:rFonts w:ascii="Times New Roman" w:hAnsi="Times New Roman" w:cs="Times New Roman"/>
          <w:sz w:val="24"/>
          <w:szCs w:val="24"/>
        </w:rPr>
        <w:t>condições</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materiais</w:t>
      </w:r>
      <w:proofErr w:type="spellEnd"/>
      <w:r w:rsidRPr="00556575">
        <w:rPr>
          <w:rFonts w:ascii="Times New Roman" w:hAnsi="Times New Roman" w:cs="Times New Roman"/>
          <w:sz w:val="24"/>
          <w:szCs w:val="24"/>
        </w:rPr>
        <w:t xml:space="preserve"> de vida. Para tanto, </w:t>
      </w:r>
      <w:proofErr w:type="spellStart"/>
      <w:r w:rsidRPr="00556575">
        <w:rPr>
          <w:rFonts w:ascii="Times New Roman" w:hAnsi="Times New Roman" w:cs="Times New Roman"/>
          <w:sz w:val="24"/>
          <w:szCs w:val="24"/>
        </w:rPr>
        <w:t>utilizou</w:t>
      </w:r>
      <w:proofErr w:type="spellEnd"/>
      <w:r w:rsidRPr="00556575">
        <w:rPr>
          <w:rFonts w:ascii="Times New Roman" w:hAnsi="Times New Roman" w:cs="Times New Roman"/>
          <w:sz w:val="24"/>
          <w:szCs w:val="24"/>
        </w:rPr>
        <w:t xml:space="preserve">-se </w:t>
      </w:r>
      <w:proofErr w:type="spellStart"/>
      <w:r w:rsidRPr="00556575">
        <w:rPr>
          <w:rFonts w:ascii="Times New Roman" w:hAnsi="Times New Roman" w:cs="Times New Roman"/>
          <w:sz w:val="24"/>
          <w:szCs w:val="24"/>
        </w:rPr>
        <w:t>uma</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metodologia</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qualitativa</w:t>
      </w:r>
      <w:proofErr w:type="spellEnd"/>
      <w:r w:rsidRPr="00556575">
        <w:rPr>
          <w:rFonts w:ascii="Times New Roman" w:hAnsi="Times New Roman" w:cs="Times New Roman"/>
          <w:sz w:val="24"/>
          <w:szCs w:val="24"/>
        </w:rPr>
        <w:t xml:space="preserve"> que consiste no </w:t>
      </w:r>
      <w:proofErr w:type="spellStart"/>
      <w:r w:rsidRPr="00556575">
        <w:rPr>
          <w:rFonts w:ascii="Times New Roman" w:hAnsi="Times New Roman" w:cs="Times New Roman"/>
          <w:sz w:val="24"/>
          <w:szCs w:val="24"/>
        </w:rPr>
        <w:t>estudo</w:t>
      </w:r>
      <w:proofErr w:type="spellEnd"/>
      <w:r w:rsidRPr="00556575">
        <w:rPr>
          <w:rFonts w:ascii="Times New Roman" w:hAnsi="Times New Roman" w:cs="Times New Roman"/>
          <w:sz w:val="24"/>
          <w:szCs w:val="24"/>
        </w:rPr>
        <w:t xml:space="preserve"> de documentos e a </w:t>
      </w:r>
      <w:proofErr w:type="spellStart"/>
      <w:r w:rsidRPr="00556575">
        <w:rPr>
          <w:rFonts w:ascii="Times New Roman" w:hAnsi="Times New Roman" w:cs="Times New Roman"/>
          <w:sz w:val="24"/>
          <w:szCs w:val="24"/>
        </w:rPr>
        <w:t>consequente</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reflexão</w:t>
      </w:r>
      <w:proofErr w:type="spellEnd"/>
      <w:r w:rsidRPr="00556575">
        <w:rPr>
          <w:rFonts w:ascii="Times New Roman" w:hAnsi="Times New Roman" w:cs="Times New Roman"/>
          <w:sz w:val="24"/>
          <w:szCs w:val="24"/>
        </w:rPr>
        <w:t xml:space="preserve"> sobre o </w:t>
      </w:r>
      <w:proofErr w:type="spellStart"/>
      <w:r w:rsidRPr="00556575">
        <w:rPr>
          <w:rFonts w:ascii="Times New Roman" w:hAnsi="Times New Roman" w:cs="Times New Roman"/>
          <w:sz w:val="24"/>
          <w:szCs w:val="24"/>
        </w:rPr>
        <w:t>assunto</w:t>
      </w:r>
      <w:proofErr w:type="spellEnd"/>
      <w:r w:rsidRPr="00556575">
        <w:rPr>
          <w:rFonts w:ascii="Times New Roman" w:hAnsi="Times New Roman" w:cs="Times New Roman"/>
          <w:sz w:val="24"/>
          <w:szCs w:val="24"/>
        </w:rPr>
        <w:t xml:space="preserve">. A </w:t>
      </w:r>
      <w:proofErr w:type="spellStart"/>
      <w:r w:rsidRPr="00556575">
        <w:rPr>
          <w:rFonts w:ascii="Times New Roman" w:hAnsi="Times New Roman" w:cs="Times New Roman"/>
          <w:sz w:val="24"/>
          <w:szCs w:val="24"/>
        </w:rPr>
        <w:t>questão</w:t>
      </w:r>
      <w:proofErr w:type="spellEnd"/>
      <w:r w:rsidRPr="00556575">
        <w:rPr>
          <w:rFonts w:ascii="Times New Roman" w:hAnsi="Times New Roman" w:cs="Times New Roman"/>
          <w:sz w:val="24"/>
          <w:szCs w:val="24"/>
        </w:rPr>
        <w:t xml:space="preserve"> é significativa </w:t>
      </w:r>
      <w:proofErr w:type="spellStart"/>
      <w:r w:rsidRPr="00556575">
        <w:rPr>
          <w:rFonts w:ascii="Times New Roman" w:hAnsi="Times New Roman" w:cs="Times New Roman"/>
          <w:sz w:val="24"/>
          <w:szCs w:val="24"/>
        </w:rPr>
        <w:t>agora</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quando</w:t>
      </w:r>
      <w:proofErr w:type="spellEnd"/>
      <w:r w:rsidRPr="00556575">
        <w:rPr>
          <w:rFonts w:ascii="Times New Roman" w:hAnsi="Times New Roman" w:cs="Times New Roman"/>
          <w:sz w:val="24"/>
          <w:szCs w:val="24"/>
        </w:rPr>
        <w:t xml:space="preserve"> surge a </w:t>
      </w:r>
      <w:proofErr w:type="spellStart"/>
      <w:r w:rsidRPr="00556575">
        <w:rPr>
          <w:rFonts w:ascii="Times New Roman" w:hAnsi="Times New Roman" w:cs="Times New Roman"/>
          <w:sz w:val="24"/>
          <w:szCs w:val="24"/>
        </w:rPr>
        <w:t>questão</w:t>
      </w:r>
      <w:proofErr w:type="spellEnd"/>
      <w:r w:rsidRPr="00556575">
        <w:rPr>
          <w:rFonts w:ascii="Times New Roman" w:hAnsi="Times New Roman" w:cs="Times New Roman"/>
          <w:sz w:val="24"/>
          <w:szCs w:val="24"/>
        </w:rPr>
        <w:t xml:space="preserve"> de saber se as </w:t>
      </w:r>
      <w:proofErr w:type="spellStart"/>
      <w:r w:rsidRPr="00556575">
        <w:rPr>
          <w:rFonts w:ascii="Times New Roman" w:hAnsi="Times New Roman" w:cs="Times New Roman"/>
          <w:sz w:val="24"/>
          <w:szCs w:val="24"/>
        </w:rPr>
        <w:t>instituições</w:t>
      </w:r>
      <w:proofErr w:type="spellEnd"/>
      <w:r w:rsidRPr="00556575">
        <w:rPr>
          <w:rFonts w:ascii="Times New Roman" w:hAnsi="Times New Roman" w:cs="Times New Roman"/>
          <w:sz w:val="24"/>
          <w:szCs w:val="24"/>
        </w:rPr>
        <w:t xml:space="preserve"> de </w:t>
      </w:r>
      <w:proofErr w:type="spellStart"/>
      <w:r w:rsidRPr="00556575">
        <w:rPr>
          <w:rFonts w:ascii="Times New Roman" w:hAnsi="Times New Roman" w:cs="Times New Roman"/>
          <w:sz w:val="24"/>
          <w:szCs w:val="24"/>
        </w:rPr>
        <w:t>ensino</w:t>
      </w:r>
      <w:proofErr w:type="spellEnd"/>
      <w:r w:rsidRPr="00556575">
        <w:rPr>
          <w:rFonts w:ascii="Times New Roman" w:hAnsi="Times New Roman" w:cs="Times New Roman"/>
          <w:sz w:val="24"/>
          <w:szCs w:val="24"/>
        </w:rPr>
        <w:t xml:space="preserve"> superior (IES) </w:t>
      </w:r>
      <w:proofErr w:type="spellStart"/>
      <w:r w:rsidRPr="00556575">
        <w:rPr>
          <w:rFonts w:ascii="Times New Roman" w:hAnsi="Times New Roman" w:cs="Times New Roman"/>
          <w:sz w:val="24"/>
          <w:szCs w:val="24"/>
        </w:rPr>
        <w:t>contribuem</w:t>
      </w:r>
      <w:proofErr w:type="spellEnd"/>
      <w:r w:rsidRPr="00556575">
        <w:rPr>
          <w:rFonts w:ascii="Times New Roman" w:hAnsi="Times New Roman" w:cs="Times New Roman"/>
          <w:sz w:val="24"/>
          <w:szCs w:val="24"/>
        </w:rPr>
        <w:t xml:space="preserve"> para o </w:t>
      </w:r>
      <w:proofErr w:type="spellStart"/>
      <w:r w:rsidRPr="00556575">
        <w:rPr>
          <w:rFonts w:ascii="Times New Roman" w:hAnsi="Times New Roman" w:cs="Times New Roman"/>
          <w:sz w:val="24"/>
          <w:szCs w:val="24"/>
        </w:rPr>
        <w:t>ensino</w:t>
      </w:r>
      <w:proofErr w:type="spellEnd"/>
      <w:r w:rsidRPr="00556575">
        <w:rPr>
          <w:rFonts w:ascii="Times New Roman" w:hAnsi="Times New Roman" w:cs="Times New Roman"/>
          <w:sz w:val="24"/>
          <w:szCs w:val="24"/>
        </w:rPr>
        <w:t xml:space="preserve"> de valores para a </w:t>
      </w:r>
      <w:proofErr w:type="spellStart"/>
      <w:r w:rsidRPr="00556575">
        <w:rPr>
          <w:rFonts w:ascii="Times New Roman" w:hAnsi="Times New Roman" w:cs="Times New Roman"/>
          <w:sz w:val="24"/>
          <w:szCs w:val="24"/>
        </w:rPr>
        <w:t>prática</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profissional</w:t>
      </w:r>
      <w:proofErr w:type="spellEnd"/>
      <w:r w:rsidRPr="00556575">
        <w:rPr>
          <w:rFonts w:ascii="Times New Roman" w:hAnsi="Times New Roman" w:cs="Times New Roman"/>
          <w:sz w:val="24"/>
          <w:szCs w:val="24"/>
        </w:rPr>
        <w:t xml:space="preserve">. O </w:t>
      </w:r>
      <w:proofErr w:type="spellStart"/>
      <w:r w:rsidRPr="00556575">
        <w:rPr>
          <w:rFonts w:ascii="Times New Roman" w:hAnsi="Times New Roman" w:cs="Times New Roman"/>
          <w:sz w:val="24"/>
          <w:szCs w:val="24"/>
        </w:rPr>
        <w:t>trabalho</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mostra</w:t>
      </w:r>
      <w:proofErr w:type="spellEnd"/>
      <w:r w:rsidRPr="00556575">
        <w:rPr>
          <w:rFonts w:ascii="Times New Roman" w:hAnsi="Times New Roman" w:cs="Times New Roman"/>
          <w:sz w:val="24"/>
          <w:szCs w:val="24"/>
        </w:rPr>
        <w:t xml:space="preserve"> que, em </w:t>
      </w:r>
      <w:proofErr w:type="spellStart"/>
      <w:r w:rsidRPr="00556575">
        <w:rPr>
          <w:rFonts w:ascii="Times New Roman" w:hAnsi="Times New Roman" w:cs="Times New Roman"/>
          <w:sz w:val="24"/>
          <w:szCs w:val="24"/>
        </w:rPr>
        <w:t>geral</w:t>
      </w:r>
      <w:proofErr w:type="spellEnd"/>
      <w:r w:rsidRPr="00556575">
        <w:rPr>
          <w:rFonts w:ascii="Times New Roman" w:hAnsi="Times New Roman" w:cs="Times New Roman"/>
          <w:sz w:val="24"/>
          <w:szCs w:val="24"/>
        </w:rPr>
        <w:t xml:space="preserve">, os </w:t>
      </w:r>
      <w:proofErr w:type="spellStart"/>
      <w:r w:rsidRPr="00556575">
        <w:rPr>
          <w:rFonts w:ascii="Times New Roman" w:hAnsi="Times New Roman" w:cs="Times New Roman"/>
          <w:sz w:val="24"/>
          <w:szCs w:val="24"/>
        </w:rPr>
        <w:t>profissionais</w:t>
      </w:r>
      <w:proofErr w:type="spellEnd"/>
      <w:r w:rsidRPr="00556575">
        <w:rPr>
          <w:rFonts w:ascii="Times New Roman" w:hAnsi="Times New Roman" w:cs="Times New Roman"/>
          <w:sz w:val="24"/>
          <w:szCs w:val="24"/>
        </w:rPr>
        <w:t xml:space="preserve"> da </w:t>
      </w:r>
      <w:proofErr w:type="spellStart"/>
      <w:r w:rsidRPr="00556575">
        <w:rPr>
          <w:rFonts w:ascii="Times New Roman" w:hAnsi="Times New Roman" w:cs="Times New Roman"/>
          <w:sz w:val="24"/>
          <w:szCs w:val="24"/>
        </w:rPr>
        <w:t>economia</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têm</w:t>
      </w:r>
      <w:proofErr w:type="spellEnd"/>
      <w:r w:rsidRPr="00556575">
        <w:rPr>
          <w:rFonts w:ascii="Times New Roman" w:hAnsi="Times New Roman" w:cs="Times New Roman"/>
          <w:sz w:val="24"/>
          <w:szCs w:val="24"/>
        </w:rPr>
        <w:t xml:space="preserve"> subestimado a </w:t>
      </w:r>
      <w:proofErr w:type="spellStart"/>
      <w:r w:rsidRPr="00556575">
        <w:rPr>
          <w:rFonts w:ascii="Times New Roman" w:hAnsi="Times New Roman" w:cs="Times New Roman"/>
          <w:sz w:val="24"/>
          <w:szCs w:val="24"/>
        </w:rPr>
        <w:t>relevância</w:t>
      </w:r>
      <w:proofErr w:type="spellEnd"/>
      <w:r w:rsidRPr="00556575">
        <w:rPr>
          <w:rFonts w:ascii="Times New Roman" w:hAnsi="Times New Roman" w:cs="Times New Roman"/>
          <w:sz w:val="24"/>
          <w:szCs w:val="24"/>
        </w:rPr>
        <w:t xml:space="preserve"> da ética </w:t>
      </w:r>
      <w:proofErr w:type="spellStart"/>
      <w:r w:rsidRPr="00556575">
        <w:rPr>
          <w:rFonts w:ascii="Times New Roman" w:hAnsi="Times New Roman" w:cs="Times New Roman"/>
          <w:sz w:val="24"/>
          <w:szCs w:val="24"/>
        </w:rPr>
        <w:t>na</w:t>
      </w:r>
      <w:proofErr w:type="spellEnd"/>
      <w:r w:rsidRPr="00556575">
        <w:rPr>
          <w:rFonts w:ascii="Times New Roman" w:hAnsi="Times New Roman" w:cs="Times New Roman"/>
          <w:sz w:val="24"/>
          <w:szCs w:val="24"/>
        </w:rPr>
        <w:t xml:space="preserve"> agenda do </w:t>
      </w:r>
      <w:proofErr w:type="spellStart"/>
      <w:r w:rsidRPr="00556575">
        <w:rPr>
          <w:rFonts w:ascii="Times New Roman" w:hAnsi="Times New Roman" w:cs="Times New Roman"/>
          <w:sz w:val="24"/>
          <w:szCs w:val="24"/>
        </w:rPr>
        <w:t>desenvolvimento</w:t>
      </w:r>
      <w:proofErr w:type="spellEnd"/>
      <w:r w:rsidRPr="00556575">
        <w:rPr>
          <w:rFonts w:ascii="Times New Roman" w:hAnsi="Times New Roman" w:cs="Times New Roman"/>
          <w:sz w:val="24"/>
          <w:szCs w:val="24"/>
        </w:rPr>
        <w:t xml:space="preserve">, o que </w:t>
      </w:r>
      <w:proofErr w:type="spellStart"/>
      <w:r w:rsidRPr="00556575">
        <w:rPr>
          <w:rFonts w:ascii="Times New Roman" w:hAnsi="Times New Roman" w:cs="Times New Roman"/>
          <w:sz w:val="24"/>
          <w:szCs w:val="24"/>
        </w:rPr>
        <w:t>há</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muito</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vem</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sendo</w:t>
      </w:r>
      <w:proofErr w:type="spellEnd"/>
      <w:r w:rsidRPr="00556575">
        <w:rPr>
          <w:rFonts w:ascii="Times New Roman" w:hAnsi="Times New Roman" w:cs="Times New Roman"/>
          <w:sz w:val="24"/>
          <w:szCs w:val="24"/>
        </w:rPr>
        <w:t xml:space="preserve"> alertado. O </w:t>
      </w:r>
      <w:proofErr w:type="spellStart"/>
      <w:r w:rsidRPr="00556575">
        <w:rPr>
          <w:rFonts w:ascii="Times New Roman" w:hAnsi="Times New Roman" w:cs="Times New Roman"/>
          <w:sz w:val="24"/>
          <w:szCs w:val="24"/>
        </w:rPr>
        <w:t>trabalho</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conclui</w:t>
      </w:r>
      <w:proofErr w:type="spellEnd"/>
      <w:r w:rsidRPr="00556575">
        <w:rPr>
          <w:rFonts w:ascii="Times New Roman" w:hAnsi="Times New Roman" w:cs="Times New Roman"/>
          <w:sz w:val="24"/>
          <w:szCs w:val="24"/>
        </w:rPr>
        <w:t xml:space="preserve"> a </w:t>
      </w:r>
      <w:proofErr w:type="spellStart"/>
      <w:r w:rsidRPr="00556575">
        <w:rPr>
          <w:rFonts w:ascii="Times New Roman" w:hAnsi="Times New Roman" w:cs="Times New Roman"/>
          <w:sz w:val="24"/>
          <w:szCs w:val="24"/>
        </w:rPr>
        <w:t>necessidade</w:t>
      </w:r>
      <w:proofErr w:type="spellEnd"/>
      <w:r w:rsidRPr="00556575">
        <w:rPr>
          <w:rFonts w:ascii="Times New Roman" w:hAnsi="Times New Roman" w:cs="Times New Roman"/>
          <w:sz w:val="24"/>
          <w:szCs w:val="24"/>
        </w:rPr>
        <w:t xml:space="preserve"> de promover os valores éticos como </w:t>
      </w:r>
      <w:proofErr w:type="spellStart"/>
      <w:r w:rsidRPr="00556575">
        <w:rPr>
          <w:rFonts w:ascii="Times New Roman" w:hAnsi="Times New Roman" w:cs="Times New Roman"/>
          <w:sz w:val="24"/>
          <w:szCs w:val="24"/>
        </w:rPr>
        <w:t>meios</w:t>
      </w:r>
      <w:proofErr w:type="spellEnd"/>
      <w:r w:rsidRPr="00556575">
        <w:rPr>
          <w:rFonts w:ascii="Times New Roman" w:hAnsi="Times New Roman" w:cs="Times New Roman"/>
          <w:sz w:val="24"/>
          <w:szCs w:val="24"/>
        </w:rPr>
        <w:t xml:space="preserve"> que </w:t>
      </w:r>
      <w:proofErr w:type="spellStart"/>
      <w:r w:rsidRPr="00556575">
        <w:rPr>
          <w:rFonts w:ascii="Times New Roman" w:hAnsi="Times New Roman" w:cs="Times New Roman"/>
          <w:sz w:val="24"/>
          <w:szCs w:val="24"/>
        </w:rPr>
        <w:t>possibilitem</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um</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desenvolvimento</w:t>
      </w:r>
      <w:proofErr w:type="spellEnd"/>
      <w:r w:rsidRPr="00556575">
        <w:rPr>
          <w:rFonts w:ascii="Times New Roman" w:hAnsi="Times New Roman" w:cs="Times New Roman"/>
          <w:sz w:val="24"/>
          <w:szCs w:val="24"/>
        </w:rPr>
        <w:t xml:space="preserve"> social e </w:t>
      </w:r>
      <w:proofErr w:type="spellStart"/>
      <w:r w:rsidRPr="00556575">
        <w:rPr>
          <w:rFonts w:ascii="Times New Roman" w:hAnsi="Times New Roman" w:cs="Times New Roman"/>
          <w:sz w:val="24"/>
          <w:szCs w:val="24"/>
        </w:rPr>
        <w:t>econômico</w:t>
      </w:r>
      <w:proofErr w:type="spellEnd"/>
      <w:r w:rsidRPr="00556575">
        <w:rPr>
          <w:rFonts w:ascii="Times New Roman" w:hAnsi="Times New Roman" w:cs="Times New Roman"/>
          <w:sz w:val="24"/>
          <w:szCs w:val="24"/>
        </w:rPr>
        <w:t xml:space="preserve"> menos desigual.</w:t>
      </w:r>
    </w:p>
    <w:p w14:paraId="06EE09A0" w14:textId="4AEB7FF6" w:rsidR="00556575" w:rsidRDefault="00556575" w:rsidP="00556575">
      <w:pPr>
        <w:spacing w:after="0" w:line="360" w:lineRule="auto"/>
        <w:jc w:val="both"/>
        <w:rPr>
          <w:rFonts w:ascii="Times New Roman" w:hAnsi="Times New Roman" w:cs="Times New Roman"/>
          <w:sz w:val="24"/>
          <w:szCs w:val="24"/>
        </w:rPr>
      </w:pPr>
      <w:proofErr w:type="spellStart"/>
      <w:r w:rsidRPr="002E62DA">
        <w:rPr>
          <w:rFonts w:cstheme="minorHAnsi"/>
          <w:b/>
          <w:bCs/>
          <w:sz w:val="28"/>
          <w:szCs w:val="28"/>
          <w:lang w:val="es-ES"/>
        </w:rPr>
        <w:t>Palavras</w:t>
      </w:r>
      <w:proofErr w:type="spellEnd"/>
      <w:r w:rsidRPr="002E62DA">
        <w:rPr>
          <w:rFonts w:cstheme="minorHAnsi"/>
          <w:b/>
          <w:bCs/>
          <w:sz w:val="28"/>
          <w:szCs w:val="28"/>
          <w:lang w:val="es-ES"/>
        </w:rPr>
        <w:t>-chave:</w:t>
      </w:r>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desenvolvimento</w:t>
      </w:r>
      <w:proofErr w:type="spellEnd"/>
      <w:r w:rsidRPr="00556575">
        <w:rPr>
          <w:rFonts w:ascii="Times New Roman" w:hAnsi="Times New Roman" w:cs="Times New Roman"/>
          <w:sz w:val="24"/>
          <w:szCs w:val="24"/>
        </w:rPr>
        <w:t xml:space="preserve"> social e </w:t>
      </w:r>
      <w:proofErr w:type="spellStart"/>
      <w:r w:rsidRPr="00556575">
        <w:rPr>
          <w:rFonts w:ascii="Times New Roman" w:hAnsi="Times New Roman" w:cs="Times New Roman"/>
          <w:sz w:val="24"/>
          <w:szCs w:val="24"/>
        </w:rPr>
        <w:t>econômico</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educação</w:t>
      </w:r>
      <w:proofErr w:type="spellEnd"/>
      <w:r w:rsidRPr="00556575">
        <w:rPr>
          <w:rFonts w:ascii="Times New Roman" w:hAnsi="Times New Roman" w:cs="Times New Roman"/>
          <w:sz w:val="24"/>
          <w:szCs w:val="24"/>
        </w:rPr>
        <w:t xml:space="preserve">, judaico-cristianismo, planos de </w:t>
      </w:r>
      <w:proofErr w:type="spellStart"/>
      <w:r w:rsidRPr="00556575">
        <w:rPr>
          <w:rFonts w:ascii="Times New Roman" w:hAnsi="Times New Roman" w:cs="Times New Roman"/>
          <w:sz w:val="24"/>
          <w:szCs w:val="24"/>
        </w:rPr>
        <w:t>estudos</w:t>
      </w:r>
      <w:proofErr w:type="spellEnd"/>
      <w:r w:rsidRPr="00556575">
        <w:rPr>
          <w:rFonts w:ascii="Times New Roman" w:hAnsi="Times New Roman" w:cs="Times New Roman"/>
          <w:sz w:val="24"/>
          <w:szCs w:val="24"/>
        </w:rPr>
        <w:t xml:space="preserve">, </w:t>
      </w:r>
      <w:proofErr w:type="spellStart"/>
      <w:r w:rsidRPr="00556575">
        <w:rPr>
          <w:rFonts w:ascii="Times New Roman" w:hAnsi="Times New Roman" w:cs="Times New Roman"/>
          <w:sz w:val="24"/>
          <w:szCs w:val="24"/>
        </w:rPr>
        <w:t>responsabilidade</w:t>
      </w:r>
      <w:proofErr w:type="spellEnd"/>
      <w:r w:rsidRPr="00556575">
        <w:rPr>
          <w:rFonts w:ascii="Times New Roman" w:hAnsi="Times New Roman" w:cs="Times New Roman"/>
          <w:sz w:val="24"/>
          <w:szCs w:val="24"/>
        </w:rPr>
        <w:t xml:space="preserve"> social </w:t>
      </w:r>
      <w:proofErr w:type="gramStart"/>
      <w:r w:rsidRPr="00556575">
        <w:rPr>
          <w:rFonts w:ascii="Times New Roman" w:hAnsi="Times New Roman" w:cs="Times New Roman"/>
          <w:sz w:val="24"/>
          <w:szCs w:val="24"/>
        </w:rPr>
        <w:t>e</w:t>
      </w:r>
      <w:proofErr w:type="gramEnd"/>
      <w:r w:rsidRPr="00556575">
        <w:rPr>
          <w:rFonts w:ascii="Times New Roman" w:hAnsi="Times New Roman" w:cs="Times New Roman"/>
          <w:sz w:val="24"/>
          <w:szCs w:val="24"/>
        </w:rPr>
        <w:t xml:space="preserve"> ética, valores éticos.</w:t>
      </w:r>
    </w:p>
    <w:p w14:paraId="4798CDFE" w14:textId="77777777" w:rsidR="001028E3" w:rsidRDefault="001028E3" w:rsidP="00556575">
      <w:pPr>
        <w:spacing w:after="0" w:line="360" w:lineRule="auto"/>
        <w:jc w:val="both"/>
        <w:rPr>
          <w:rFonts w:ascii="Times New Roman" w:hAnsi="Times New Roman" w:cs="Times New Roman"/>
          <w:sz w:val="24"/>
          <w:szCs w:val="24"/>
        </w:rPr>
      </w:pPr>
    </w:p>
    <w:p w14:paraId="5D689473" w14:textId="77777777" w:rsidR="00556575" w:rsidRDefault="00556575" w:rsidP="00556575">
      <w:pPr>
        <w:pStyle w:val="HTMLconformatoprevio"/>
        <w:shd w:val="clear" w:color="auto" w:fill="FFFFFF"/>
        <w:rPr>
          <w:rFonts w:ascii="Times New Roman" w:hAnsi="Times New Roman"/>
          <w:b/>
          <w:color w:val="000000" w:themeColor="text1"/>
          <w:sz w:val="24"/>
        </w:rPr>
      </w:pPr>
    </w:p>
    <w:p w14:paraId="51AD7912" w14:textId="37B95E6F" w:rsidR="00556575" w:rsidRPr="00C669F5" w:rsidRDefault="00556575" w:rsidP="00556575">
      <w:pPr>
        <w:pStyle w:val="HTMLconformatoprevio"/>
        <w:shd w:val="clear" w:color="auto" w:fill="FFFFFF"/>
        <w:rPr>
          <w:rFonts w:ascii="Times New Roman" w:hAnsi="Times New Roman"/>
          <w:color w:val="000000" w:themeColor="text1"/>
          <w:sz w:val="24"/>
        </w:rPr>
      </w:pPr>
      <w:r w:rsidRPr="00C669F5">
        <w:rPr>
          <w:rFonts w:ascii="Times New Roman" w:hAnsi="Times New Roman"/>
          <w:b/>
          <w:color w:val="000000" w:themeColor="text1"/>
          <w:sz w:val="24"/>
        </w:rPr>
        <w:lastRenderedPageBreak/>
        <w:t>Fecha Recepción:</w:t>
      </w:r>
      <w:r w:rsidRPr="00C669F5">
        <w:rPr>
          <w:rFonts w:ascii="Times New Roman" w:hAnsi="Times New Roman"/>
          <w:color w:val="000000" w:themeColor="text1"/>
          <w:sz w:val="24"/>
        </w:rPr>
        <w:t xml:space="preserve"> </w:t>
      </w:r>
      <w:proofErr w:type="gramStart"/>
      <w:r>
        <w:rPr>
          <w:rFonts w:ascii="Times New Roman" w:hAnsi="Times New Roman"/>
          <w:color w:val="000000" w:themeColor="text1"/>
          <w:sz w:val="24"/>
        </w:rPr>
        <w:t>Octubre</w:t>
      </w:r>
      <w:proofErr w:type="gramEnd"/>
      <w:r w:rsidRPr="00C669F5">
        <w:rPr>
          <w:rFonts w:ascii="Times New Roman" w:hAnsi="Times New Roman"/>
          <w:color w:val="000000" w:themeColor="text1"/>
          <w:sz w:val="24"/>
        </w:rPr>
        <w:t xml:space="preserve"> 2020                               </w:t>
      </w:r>
      <w:r w:rsidRPr="00C669F5">
        <w:rPr>
          <w:rFonts w:ascii="Times New Roman" w:hAnsi="Times New Roman"/>
          <w:b/>
          <w:color w:val="000000" w:themeColor="text1"/>
          <w:sz w:val="24"/>
        </w:rPr>
        <w:t>Fecha Aceptación:</w:t>
      </w:r>
      <w:r w:rsidRPr="00C669F5">
        <w:rPr>
          <w:rFonts w:ascii="Times New Roman" w:hAnsi="Times New Roman"/>
          <w:color w:val="000000" w:themeColor="text1"/>
          <w:sz w:val="24"/>
        </w:rPr>
        <w:t xml:space="preserve"> </w:t>
      </w:r>
      <w:r>
        <w:rPr>
          <w:rFonts w:ascii="Times New Roman" w:hAnsi="Times New Roman"/>
          <w:color w:val="000000" w:themeColor="text1"/>
          <w:sz w:val="24"/>
        </w:rPr>
        <w:t>Marzo</w:t>
      </w:r>
      <w:r w:rsidRPr="00C669F5">
        <w:rPr>
          <w:rFonts w:ascii="Times New Roman" w:hAnsi="Times New Roman"/>
          <w:color w:val="000000" w:themeColor="text1"/>
          <w:sz w:val="24"/>
        </w:rPr>
        <w:t xml:space="preserve"> 2021</w:t>
      </w:r>
    </w:p>
    <w:p w14:paraId="070A7865" w14:textId="77777777" w:rsidR="00556575" w:rsidRDefault="003671C2" w:rsidP="00556575">
      <w:pPr>
        <w:spacing w:after="0" w:line="360" w:lineRule="auto"/>
        <w:jc w:val="both"/>
        <w:rPr>
          <w:rFonts w:ascii="Times New Roman" w:hAnsi="Times New Roman" w:cs="Times New Roman"/>
          <w:b/>
          <w:bCs/>
          <w:sz w:val="24"/>
          <w:szCs w:val="24"/>
        </w:rPr>
      </w:pPr>
      <w:r>
        <w:rPr>
          <w:noProof/>
          <w:color w:val="000000" w:themeColor="text1"/>
        </w:rPr>
        <w:pict w14:anchorId="023BF833">
          <v:rect id="_x0000_i1025" style="width:441.9pt;height:.05pt" o:hralign="center" o:hrstd="t" o:hr="t" fillcolor="#a0a0a0" stroked="f"/>
        </w:pict>
      </w:r>
    </w:p>
    <w:p w14:paraId="669A543A" w14:textId="12F5A446" w:rsidR="009F5B0D" w:rsidRPr="00A50BDD" w:rsidRDefault="004267EA" w:rsidP="0085226F">
      <w:pPr>
        <w:spacing w:line="240" w:lineRule="auto"/>
        <w:jc w:val="center"/>
        <w:rPr>
          <w:rFonts w:ascii="Times New Roman" w:hAnsi="Times New Roman" w:cs="Times New Roman"/>
          <w:b/>
          <w:bCs/>
          <w:sz w:val="32"/>
          <w:szCs w:val="32"/>
          <w:lang w:val="es-ES"/>
        </w:rPr>
      </w:pPr>
      <w:r w:rsidRPr="00A50BDD">
        <w:rPr>
          <w:rFonts w:ascii="Times New Roman" w:hAnsi="Times New Roman" w:cs="Times New Roman"/>
          <w:b/>
          <w:bCs/>
          <w:sz w:val="32"/>
          <w:szCs w:val="32"/>
          <w:lang w:val="es-ES"/>
        </w:rPr>
        <w:t>Introducción</w:t>
      </w:r>
      <w:r w:rsidR="001B51EE">
        <w:rPr>
          <w:rFonts w:ascii="Times New Roman" w:hAnsi="Times New Roman" w:cs="Times New Roman"/>
          <w:b/>
          <w:bCs/>
          <w:sz w:val="32"/>
          <w:szCs w:val="32"/>
          <w:lang w:val="es-ES"/>
        </w:rPr>
        <w:t xml:space="preserve"> </w:t>
      </w:r>
    </w:p>
    <w:p w14:paraId="38FA3B18" w14:textId="543DFF2F" w:rsidR="0010029A" w:rsidRPr="00536703" w:rsidRDefault="0010029A" w:rsidP="001B51EE">
      <w:pPr>
        <w:pStyle w:val="Sinespaciado"/>
        <w:spacing w:line="360" w:lineRule="auto"/>
        <w:ind w:firstLine="708"/>
        <w:jc w:val="both"/>
      </w:pPr>
      <w:r w:rsidRPr="00536703">
        <w:t xml:space="preserve">El </w:t>
      </w:r>
      <w:r w:rsidR="009C0014" w:rsidRPr="00536703">
        <w:t>tema</w:t>
      </w:r>
      <w:r w:rsidR="00536588" w:rsidRPr="00536703">
        <w:t xml:space="preserve"> de l</w:t>
      </w:r>
      <w:r w:rsidR="00CB3ADF" w:rsidRPr="00536703">
        <w:t>os valores éticos</w:t>
      </w:r>
      <w:r w:rsidR="00D65D38" w:rsidRPr="00536703">
        <w:t xml:space="preserve"> </w:t>
      </w:r>
      <w:r w:rsidR="00536588" w:rsidRPr="00536703">
        <w:t>cobra dimensión</w:t>
      </w:r>
      <w:r w:rsidRPr="00536703">
        <w:t xml:space="preserve"> justo ahora </w:t>
      </w:r>
      <w:r w:rsidR="001B51EE">
        <w:t>cuando</w:t>
      </w:r>
      <w:r w:rsidRPr="00536703">
        <w:t xml:space="preserve"> </w:t>
      </w:r>
      <w:r w:rsidR="009C0014" w:rsidRPr="00536703">
        <w:t>crece</w:t>
      </w:r>
      <w:r w:rsidRPr="00536703">
        <w:t xml:space="preserve"> la preocupación por </w:t>
      </w:r>
      <w:r w:rsidR="005802BA" w:rsidRPr="00536703">
        <w:t xml:space="preserve">temas diversos como </w:t>
      </w:r>
      <w:r w:rsidR="008848E9">
        <w:t>d</w:t>
      </w:r>
      <w:r w:rsidRPr="00536703">
        <w:t xml:space="preserve">erechos humanos, </w:t>
      </w:r>
      <w:r w:rsidR="005802BA" w:rsidRPr="00536703">
        <w:t>democracia, desarrollo sustentable</w:t>
      </w:r>
      <w:r w:rsidRPr="00536703">
        <w:t>, participación ciudadana, transparencia</w:t>
      </w:r>
      <w:r w:rsidR="009C0014" w:rsidRPr="00536703">
        <w:t xml:space="preserve">, </w:t>
      </w:r>
      <w:r w:rsidRPr="00536703">
        <w:t xml:space="preserve">rendición de cuentas, </w:t>
      </w:r>
      <w:r w:rsidR="005802BA" w:rsidRPr="00536703">
        <w:t>lucha contra la c</w:t>
      </w:r>
      <w:r w:rsidR="002E7B02" w:rsidRPr="00536703">
        <w:t>orrupción y</w:t>
      </w:r>
      <w:r w:rsidR="00CB3ADF" w:rsidRPr="00536703">
        <w:t xml:space="preserve"> </w:t>
      </w:r>
      <w:r w:rsidR="002E7B02" w:rsidRPr="00536703">
        <w:t xml:space="preserve">el crimen, </w:t>
      </w:r>
      <w:r w:rsidR="001B51EE">
        <w:t>etc</w:t>
      </w:r>
      <w:r w:rsidR="008848E9">
        <w:t xml:space="preserve">. Esta temática se ha </w:t>
      </w:r>
      <w:r w:rsidRPr="00536703">
        <w:t>incorporado en la agenda de la mayoría de l</w:t>
      </w:r>
      <w:r w:rsidR="005802BA" w:rsidRPr="00536703">
        <w:t>as organizaciones económicas, políticas y sociales de los países</w:t>
      </w:r>
      <w:r w:rsidRPr="00536703">
        <w:t>.</w:t>
      </w:r>
      <w:r w:rsidR="007E4122" w:rsidRPr="00536703">
        <w:t xml:space="preserve"> </w:t>
      </w:r>
      <w:r w:rsidRPr="00536703">
        <w:t xml:space="preserve">Es evidente que los valores nunca pierden vigencia ni </w:t>
      </w:r>
      <w:r w:rsidR="00AB556C" w:rsidRPr="00536703">
        <w:t>relevancia</w:t>
      </w:r>
      <w:r w:rsidR="005802BA" w:rsidRPr="00536703">
        <w:t xml:space="preserve"> </w:t>
      </w:r>
      <w:r w:rsidR="001B51EE">
        <w:t>porque</w:t>
      </w:r>
      <w:r w:rsidR="00096D51" w:rsidRPr="00536703">
        <w:t>,</w:t>
      </w:r>
      <w:r w:rsidR="005802BA" w:rsidRPr="00536703">
        <w:t xml:space="preserve"> en buena medida</w:t>
      </w:r>
      <w:r w:rsidR="00096D51" w:rsidRPr="00536703">
        <w:t>,</w:t>
      </w:r>
      <w:r w:rsidRPr="00536703">
        <w:t xml:space="preserve"> reflejan </w:t>
      </w:r>
      <w:r w:rsidR="005802BA" w:rsidRPr="00536703">
        <w:t xml:space="preserve">nuestra </w:t>
      </w:r>
      <w:r w:rsidRPr="00536703">
        <w:t xml:space="preserve">conducta. </w:t>
      </w:r>
      <w:r w:rsidR="00E3606E" w:rsidRPr="00536703">
        <w:t>Su abordaje resulta crucial, pues e</w:t>
      </w:r>
      <w:r w:rsidRPr="00536703">
        <w:t xml:space="preserve">n </w:t>
      </w:r>
      <w:r w:rsidR="009C0014" w:rsidRPr="00536703">
        <w:t>diversas</w:t>
      </w:r>
      <w:r w:rsidRPr="00536703">
        <w:t xml:space="preserve"> naciones del mundo se advierten rasgos preocupantes de </w:t>
      </w:r>
      <w:r w:rsidR="007E4122" w:rsidRPr="00536703">
        <w:t>fractura social</w:t>
      </w:r>
      <w:r w:rsidR="001B51EE">
        <w:t xml:space="preserve"> debido a </w:t>
      </w:r>
      <w:r w:rsidRPr="00536703">
        <w:t>la descomposici</w:t>
      </w:r>
      <w:r w:rsidR="00536588" w:rsidRPr="00536703">
        <w:t>ón moral</w:t>
      </w:r>
      <w:r w:rsidR="001B51EE">
        <w:t>, principalmente</w:t>
      </w:r>
      <w:r w:rsidR="00536588" w:rsidRPr="00536703">
        <w:t>. La familia, el Estado</w:t>
      </w:r>
      <w:r w:rsidRPr="00536703">
        <w:t xml:space="preserve"> y el resto de las instituciones públicas y privadas evidencian una agudización de la crisis de </w:t>
      </w:r>
      <w:r w:rsidR="00B7649E" w:rsidRPr="00536703">
        <w:t xml:space="preserve">los </w:t>
      </w:r>
      <w:r w:rsidRPr="00536703">
        <w:t>valores</w:t>
      </w:r>
      <w:r w:rsidR="00B7649E" w:rsidRPr="00536703">
        <w:t xml:space="preserve"> referidos</w:t>
      </w:r>
      <w:r w:rsidR="005802BA" w:rsidRPr="00536703">
        <w:t>.</w:t>
      </w:r>
    </w:p>
    <w:p w14:paraId="3D130EFA" w14:textId="6C8103AB" w:rsidR="00E3606E" w:rsidRPr="00536703" w:rsidRDefault="004F075B" w:rsidP="009B11CC">
      <w:pPr>
        <w:pStyle w:val="Sinespaciado"/>
        <w:spacing w:line="360" w:lineRule="auto"/>
        <w:ind w:firstLine="708"/>
        <w:jc w:val="both"/>
      </w:pPr>
      <w:r>
        <w:t>El presente esfuerzo constituye un acercamiento al mundo de las profesiones, aunque en este caso se considera una parte del contenido del plan de estudios de la licenciatura en Economía. No obstante, no puede limitarse su alcance a dicha profesión</w:t>
      </w:r>
      <w:r w:rsidR="008848E9">
        <w:t>, pues l</w:t>
      </w:r>
      <w:r>
        <w:t xml:space="preserve">os valores éticos tienen un alance universal. </w:t>
      </w:r>
      <w:r w:rsidR="00E3606E" w:rsidRPr="00536703">
        <w:t>El presente artículo</w:t>
      </w:r>
      <w:r w:rsidR="001B51EE">
        <w:t>, por tanto,</w:t>
      </w:r>
      <w:r w:rsidR="00E3606E" w:rsidRPr="00536703">
        <w:t xml:space="preserve"> se estructura </w:t>
      </w:r>
      <w:r w:rsidR="001B51EE">
        <w:t>de la siguiente forma</w:t>
      </w:r>
      <w:r w:rsidR="00E3606E" w:rsidRPr="00536703">
        <w:t xml:space="preserve">: en la primera parte se señala una introducción al tema </w:t>
      </w:r>
      <w:r w:rsidR="00036ACE">
        <w:t xml:space="preserve">en cuestión, </w:t>
      </w:r>
      <w:r w:rsidR="00E3606E" w:rsidRPr="00536703">
        <w:t xml:space="preserve">en el segundo apartado </w:t>
      </w:r>
      <w:r w:rsidR="00036ACE">
        <w:t xml:space="preserve">se aborda la metodología empleada </w:t>
      </w:r>
      <w:r w:rsidR="001B51EE">
        <w:t>—</w:t>
      </w:r>
      <w:r w:rsidR="00036ACE">
        <w:t>en este caso, de tipo cualitativa</w:t>
      </w:r>
      <w:r w:rsidR="001B51EE">
        <w:t>—</w:t>
      </w:r>
      <w:r w:rsidR="00036ACE">
        <w:t xml:space="preserve">, </w:t>
      </w:r>
      <w:r w:rsidR="00723307" w:rsidRPr="00536703">
        <w:t xml:space="preserve">la </w:t>
      </w:r>
      <w:r w:rsidR="00830772" w:rsidRPr="00536703">
        <w:t>tercera</w:t>
      </w:r>
      <w:r w:rsidR="00723307" w:rsidRPr="00536703">
        <w:t xml:space="preserve"> </w:t>
      </w:r>
      <w:r w:rsidR="008848E9">
        <w:t xml:space="preserve">parte </w:t>
      </w:r>
      <w:r w:rsidR="001B51EE">
        <w:t>se enfoca en</w:t>
      </w:r>
      <w:r w:rsidR="00723307" w:rsidRPr="00536703">
        <w:t xml:space="preserve"> l</w:t>
      </w:r>
      <w:r w:rsidR="00036ACE">
        <w:t xml:space="preserve">a </w:t>
      </w:r>
      <w:r w:rsidR="00830772" w:rsidRPr="00536703">
        <w:t>discusión y, finalmente</w:t>
      </w:r>
      <w:r w:rsidR="001B51EE">
        <w:t>,</w:t>
      </w:r>
      <w:r w:rsidR="00830772" w:rsidRPr="00536703">
        <w:t xml:space="preserve"> se </w:t>
      </w:r>
      <w:r w:rsidR="00E3606E" w:rsidRPr="00536703">
        <w:t>exponen las consideraciones finales.</w:t>
      </w:r>
    </w:p>
    <w:p w14:paraId="2B2B5A80" w14:textId="5308CAE5" w:rsidR="00CB3ADF" w:rsidRPr="001201C0" w:rsidRDefault="001B51EE" w:rsidP="009B11CC">
      <w:pPr>
        <w:pStyle w:val="Sinespaciado"/>
        <w:spacing w:line="360" w:lineRule="auto"/>
        <w:ind w:firstLine="708"/>
        <w:jc w:val="both"/>
        <w:rPr>
          <w:rFonts w:eastAsia="Arial Unicode MS"/>
          <w:color w:val="000000"/>
          <w:spacing w:val="4"/>
        </w:rPr>
      </w:pPr>
      <w:r>
        <w:rPr>
          <w:rFonts w:eastAsia="Arial Unicode MS"/>
          <w:color w:val="000000"/>
          <w:spacing w:val="4"/>
        </w:rPr>
        <w:t>Según</w:t>
      </w:r>
      <w:r w:rsidR="005B0DBF" w:rsidRPr="001201C0">
        <w:rPr>
          <w:rFonts w:eastAsia="Arial Unicode MS"/>
          <w:color w:val="000000"/>
          <w:spacing w:val="4"/>
        </w:rPr>
        <w:t xml:space="preserve"> la </w:t>
      </w:r>
      <w:r w:rsidR="005B0DBF" w:rsidRPr="001B51EE">
        <w:rPr>
          <w:rFonts w:eastAsia="Arial Unicode MS"/>
          <w:iCs/>
          <w:color w:val="000000"/>
          <w:spacing w:val="4"/>
        </w:rPr>
        <w:t>Real Academia Española</w:t>
      </w:r>
      <w:r w:rsidR="005B0DBF" w:rsidRPr="001201C0">
        <w:rPr>
          <w:rFonts w:eastAsia="Arial Unicode MS"/>
          <w:color w:val="000000"/>
          <w:spacing w:val="4"/>
        </w:rPr>
        <w:t xml:space="preserve"> (</w:t>
      </w:r>
      <w:r w:rsidR="002A09E4">
        <w:rPr>
          <w:rFonts w:eastAsia="Arial Unicode MS"/>
          <w:color w:val="000000"/>
          <w:spacing w:val="4"/>
        </w:rPr>
        <w:t>2020</w:t>
      </w:r>
      <w:r w:rsidR="005B0DBF" w:rsidRPr="001201C0">
        <w:rPr>
          <w:rFonts w:eastAsia="Arial Unicode MS"/>
          <w:color w:val="000000"/>
          <w:spacing w:val="4"/>
        </w:rPr>
        <w:t>)</w:t>
      </w:r>
      <w:r>
        <w:rPr>
          <w:rFonts w:eastAsia="Arial Unicode MS"/>
          <w:color w:val="000000"/>
          <w:spacing w:val="4"/>
        </w:rPr>
        <w:t>,</w:t>
      </w:r>
      <w:r w:rsidR="005B0DBF" w:rsidRPr="001201C0">
        <w:rPr>
          <w:rFonts w:eastAsia="Arial Unicode MS"/>
          <w:color w:val="000000"/>
          <w:spacing w:val="4"/>
        </w:rPr>
        <w:t xml:space="preserve"> la </w:t>
      </w:r>
      <w:r>
        <w:rPr>
          <w:rFonts w:eastAsia="Arial Unicode MS"/>
          <w:color w:val="000000"/>
          <w:spacing w:val="4"/>
        </w:rPr>
        <w:t xml:space="preserve">palabra </w:t>
      </w:r>
      <w:r w:rsidRPr="001B51EE">
        <w:rPr>
          <w:rFonts w:eastAsia="Arial Unicode MS"/>
          <w:i/>
          <w:color w:val="000000"/>
          <w:spacing w:val="4"/>
        </w:rPr>
        <w:t>ética</w:t>
      </w:r>
      <w:r w:rsidR="005B0DBF" w:rsidRPr="001201C0">
        <w:rPr>
          <w:rFonts w:eastAsia="Arial Unicode MS"/>
          <w:color w:val="000000"/>
          <w:spacing w:val="4"/>
        </w:rPr>
        <w:t xml:space="preserve"> se refiere al</w:t>
      </w:r>
      <w:r w:rsidR="00CB3ADF" w:rsidRPr="001201C0">
        <w:rPr>
          <w:rFonts w:eastAsia="Arial Unicode MS"/>
          <w:color w:val="000000"/>
          <w:spacing w:val="4"/>
        </w:rPr>
        <w:t xml:space="preserve"> </w:t>
      </w:r>
      <w:r>
        <w:rPr>
          <w:rFonts w:eastAsia="Arial Unicode MS"/>
          <w:color w:val="000000"/>
          <w:spacing w:val="4"/>
        </w:rPr>
        <w:t>“</w:t>
      </w:r>
      <w:r w:rsidR="00CB3ADF" w:rsidRPr="001201C0">
        <w:rPr>
          <w:rFonts w:eastAsia="Arial Unicode MS"/>
          <w:color w:val="000000"/>
          <w:spacing w:val="4"/>
        </w:rPr>
        <w:t xml:space="preserve">conjunto de normas morales que rigen la conducta de </w:t>
      </w:r>
      <w:r w:rsidR="005B0DBF" w:rsidRPr="001201C0">
        <w:rPr>
          <w:rFonts w:eastAsia="Arial Unicode MS"/>
          <w:color w:val="000000"/>
          <w:spacing w:val="4"/>
        </w:rPr>
        <w:t>la persona en cualquier ámbito de la vida</w:t>
      </w:r>
      <w:r>
        <w:rPr>
          <w:rFonts w:eastAsia="Arial Unicode MS"/>
          <w:color w:val="000000"/>
          <w:spacing w:val="4"/>
        </w:rPr>
        <w:t>”</w:t>
      </w:r>
      <w:r w:rsidR="005B0DBF" w:rsidRPr="001201C0">
        <w:rPr>
          <w:rFonts w:eastAsia="Arial Unicode MS"/>
          <w:color w:val="000000"/>
          <w:spacing w:val="4"/>
        </w:rPr>
        <w:t>. </w:t>
      </w:r>
      <w:r w:rsidR="00FA4F2B">
        <w:rPr>
          <w:rFonts w:eastAsia="Arial Unicode MS"/>
          <w:color w:val="000000"/>
          <w:spacing w:val="4"/>
        </w:rPr>
        <w:t>Por su parte</w:t>
      </w:r>
      <w:r>
        <w:rPr>
          <w:rFonts w:eastAsia="Arial Unicode MS"/>
          <w:color w:val="000000"/>
          <w:spacing w:val="4"/>
        </w:rPr>
        <w:t>,</w:t>
      </w:r>
      <w:r w:rsidR="00FA4F2B">
        <w:rPr>
          <w:rFonts w:eastAsia="Arial Unicode MS"/>
          <w:color w:val="000000"/>
          <w:spacing w:val="4"/>
        </w:rPr>
        <w:t xml:space="preserve"> el </w:t>
      </w:r>
      <w:r>
        <w:rPr>
          <w:rFonts w:eastAsia="Arial Unicode MS"/>
          <w:i/>
          <w:iCs/>
          <w:color w:val="000000"/>
          <w:spacing w:val="4"/>
        </w:rPr>
        <w:t>D</w:t>
      </w:r>
      <w:r w:rsidR="00FA4F2B" w:rsidRPr="00FA4F2B">
        <w:rPr>
          <w:rFonts w:eastAsia="Arial Unicode MS"/>
          <w:i/>
          <w:iCs/>
          <w:color w:val="000000"/>
          <w:spacing w:val="4"/>
        </w:rPr>
        <w:t>iccionario Word Reference</w:t>
      </w:r>
      <w:r w:rsidR="00FA4F2B">
        <w:rPr>
          <w:rFonts w:eastAsia="Arial Unicode MS"/>
          <w:color w:val="000000"/>
          <w:spacing w:val="4"/>
        </w:rPr>
        <w:t xml:space="preserve"> (2020) l</w:t>
      </w:r>
      <w:r>
        <w:rPr>
          <w:rFonts w:eastAsia="Arial Unicode MS"/>
          <w:color w:val="000000"/>
          <w:spacing w:val="4"/>
        </w:rPr>
        <w:t>a</w:t>
      </w:r>
      <w:r w:rsidR="00FA4F2B">
        <w:rPr>
          <w:rFonts w:eastAsia="Arial Unicode MS"/>
          <w:color w:val="000000"/>
          <w:spacing w:val="4"/>
        </w:rPr>
        <w:t xml:space="preserve"> relaciona con </w:t>
      </w:r>
      <w:r>
        <w:rPr>
          <w:rFonts w:eastAsia="Arial Unicode MS"/>
          <w:color w:val="000000"/>
          <w:spacing w:val="4"/>
        </w:rPr>
        <w:t xml:space="preserve">la </w:t>
      </w:r>
      <w:r w:rsidR="00FA4F2B">
        <w:rPr>
          <w:rFonts w:eastAsia="Arial Unicode MS"/>
          <w:color w:val="000000"/>
          <w:spacing w:val="4"/>
        </w:rPr>
        <w:t xml:space="preserve">conducta, </w:t>
      </w:r>
      <w:r>
        <w:rPr>
          <w:rFonts w:eastAsia="Arial Unicode MS"/>
          <w:color w:val="000000"/>
          <w:spacing w:val="4"/>
        </w:rPr>
        <w:t xml:space="preserve">la </w:t>
      </w:r>
      <w:r w:rsidR="00FA4F2B">
        <w:rPr>
          <w:rFonts w:eastAsia="Arial Unicode MS"/>
          <w:color w:val="000000"/>
          <w:spacing w:val="4"/>
        </w:rPr>
        <w:t xml:space="preserve">moral, </w:t>
      </w:r>
      <w:r>
        <w:rPr>
          <w:rFonts w:eastAsia="Arial Unicode MS"/>
          <w:color w:val="000000"/>
          <w:spacing w:val="4"/>
        </w:rPr>
        <w:t xml:space="preserve">la </w:t>
      </w:r>
      <w:r w:rsidR="00FA4F2B">
        <w:rPr>
          <w:rFonts w:eastAsia="Arial Unicode MS"/>
          <w:color w:val="000000"/>
          <w:spacing w:val="4"/>
        </w:rPr>
        <w:t xml:space="preserve">norma, </w:t>
      </w:r>
      <w:r>
        <w:rPr>
          <w:rFonts w:eastAsia="Arial Unicode MS"/>
          <w:color w:val="000000"/>
          <w:spacing w:val="4"/>
        </w:rPr>
        <w:t xml:space="preserve">el </w:t>
      </w:r>
      <w:r w:rsidR="00FA4F2B">
        <w:rPr>
          <w:rFonts w:eastAsia="Arial Unicode MS"/>
          <w:color w:val="000000"/>
          <w:spacing w:val="4"/>
        </w:rPr>
        <w:t>comportamiento</w:t>
      </w:r>
      <w:r>
        <w:rPr>
          <w:rFonts w:eastAsia="Arial Unicode MS"/>
          <w:color w:val="000000"/>
          <w:spacing w:val="4"/>
        </w:rPr>
        <w:t xml:space="preserve"> y la deontología. Para</w:t>
      </w:r>
      <w:r w:rsidR="00FA4F2B">
        <w:rPr>
          <w:rFonts w:eastAsia="Arial Unicode MS"/>
          <w:color w:val="000000"/>
          <w:spacing w:val="4"/>
        </w:rPr>
        <w:t xml:space="preserve"> </w:t>
      </w:r>
      <w:r w:rsidR="000A77B0">
        <w:rPr>
          <w:rFonts w:eastAsia="Arial Unicode MS"/>
          <w:color w:val="000000"/>
          <w:spacing w:val="4"/>
        </w:rPr>
        <w:t>Martínez Navarro (2017)</w:t>
      </w:r>
      <w:r>
        <w:rPr>
          <w:rFonts w:eastAsia="Arial Unicode MS"/>
          <w:color w:val="000000"/>
          <w:spacing w:val="4"/>
        </w:rPr>
        <w:t>, la ética</w:t>
      </w:r>
      <w:r w:rsidR="000A77B0">
        <w:rPr>
          <w:rFonts w:eastAsia="Arial Unicode MS"/>
          <w:color w:val="000000"/>
          <w:spacing w:val="4"/>
        </w:rPr>
        <w:t xml:space="preserve"> </w:t>
      </w:r>
      <w:r w:rsidR="001458DD">
        <w:rPr>
          <w:rFonts w:eastAsia="Arial Unicode MS"/>
          <w:color w:val="000000"/>
          <w:spacing w:val="4"/>
        </w:rPr>
        <w:t>es</w:t>
      </w:r>
      <w:r w:rsidR="001458DD" w:rsidRPr="001201C0">
        <w:rPr>
          <w:rFonts w:eastAsia="Arial Unicode MS"/>
          <w:color w:val="000000"/>
          <w:spacing w:val="4"/>
        </w:rPr>
        <w:t xml:space="preserve"> parte</w:t>
      </w:r>
      <w:r w:rsidR="00CB3ADF" w:rsidRPr="001201C0">
        <w:rPr>
          <w:rFonts w:eastAsia="Arial Unicode MS"/>
          <w:color w:val="000000"/>
          <w:spacing w:val="4"/>
        </w:rPr>
        <w:t xml:space="preserve"> de la </w:t>
      </w:r>
      <w:r>
        <w:rPr>
          <w:rFonts w:eastAsia="Arial Unicode MS"/>
          <w:color w:val="000000"/>
          <w:spacing w:val="4"/>
        </w:rPr>
        <w:t>f</w:t>
      </w:r>
      <w:r w:rsidR="00CB3ADF" w:rsidRPr="001201C0">
        <w:rPr>
          <w:rFonts w:eastAsia="Arial Unicode MS"/>
          <w:color w:val="000000"/>
          <w:spacing w:val="4"/>
        </w:rPr>
        <w:t>ilosofía que trata del bien y del fundamento de sus valores.</w:t>
      </w:r>
      <w:r w:rsidR="001201C0" w:rsidRPr="001201C0">
        <w:rPr>
          <w:rFonts w:eastAsia="Arial Unicode MS"/>
          <w:color w:val="000000"/>
          <w:spacing w:val="4"/>
        </w:rPr>
        <w:t xml:space="preserve"> </w:t>
      </w:r>
      <w:r w:rsidR="00FD4C40">
        <w:rPr>
          <w:rFonts w:eastAsia="Arial Unicode MS"/>
          <w:color w:val="000000"/>
          <w:spacing w:val="4"/>
        </w:rPr>
        <w:t>En este mismo orden de ideas, d</w:t>
      </w:r>
      <w:r w:rsidR="001201C0" w:rsidRPr="001201C0">
        <w:rPr>
          <w:rFonts w:eastAsia="Arial Unicode MS"/>
          <w:color w:val="000000"/>
          <w:spacing w:val="4"/>
        </w:rPr>
        <w:t xml:space="preserve">ebe señalarse que los valores están orientados hacia el bien de los demás. Se trata también de ideas, ideales, creencias y convicciones </w:t>
      </w:r>
      <w:r w:rsidR="00036ACE" w:rsidRPr="001201C0">
        <w:rPr>
          <w:rFonts w:eastAsia="Arial Unicode MS"/>
          <w:color w:val="000000"/>
          <w:spacing w:val="4"/>
        </w:rPr>
        <w:t>ense</w:t>
      </w:r>
      <w:r w:rsidR="00036ACE">
        <w:rPr>
          <w:rFonts w:eastAsia="Arial Unicode MS"/>
          <w:color w:val="000000"/>
          <w:spacing w:val="4"/>
        </w:rPr>
        <w:t>ñ</w:t>
      </w:r>
      <w:r w:rsidR="00036ACE" w:rsidRPr="001201C0">
        <w:rPr>
          <w:rFonts w:eastAsia="Arial Unicode MS"/>
          <w:color w:val="000000"/>
          <w:spacing w:val="4"/>
        </w:rPr>
        <w:t>ados</w:t>
      </w:r>
      <w:r w:rsidR="001201C0" w:rsidRPr="001201C0">
        <w:rPr>
          <w:rFonts w:eastAsia="Arial Unicode MS"/>
          <w:color w:val="000000"/>
          <w:spacing w:val="4"/>
        </w:rPr>
        <w:t xml:space="preserve"> desde el hogar y desde la perspectiva la religión judeocristiana. En el mejor de los casos, los valores promueven las potencialidades de las personas</w:t>
      </w:r>
      <w:r>
        <w:rPr>
          <w:rFonts w:eastAsia="Arial Unicode MS"/>
          <w:color w:val="000000"/>
          <w:spacing w:val="4"/>
        </w:rPr>
        <w:t>,</w:t>
      </w:r>
      <w:r w:rsidR="001201C0" w:rsidRPr="001201C0">
        <w:rPr>
          <w:rFonts w:eastAsia="Arial Unicode MS"/>
          <w:color w:val="000000"/>
          <w:spacing w:val="4"/>
        </w:rPr>
        <w:t xml:space="preserve"> </w:t>
      </w:r>
      <w:r>
        <w:rPr>
          <w:rFonts w:eastAsia="Arial Unicode MS"/>
          <w:color w:val="000000"/>
          <w:spacing w:val="4"/>
        </w:rPr>
        <w:t xml:space="preserve">como </w:t>
      </w:r>
      <w:r w:rsidR="001201C0" w:rsidRPr="001201C0">
        <w:rPr>
          <w:rFonts w:eastAsia="Arial Unicode MS"/>
          <w:color w:val="000000"/>
          <w:spacing w:val="4"/>
        </w:rPr>
        <w:t xml:space="preserve">la rectitud, </w:t>
      </w:r>
      <w:r>
        <w:rPr>
          <w:rFonts w:eastAsia="Arial Unicode MS"/>
          <w:color w:val="000000"/>
          <w:spacing w:val="4"/>
        </w:rPr>
        <w:t xml:space="preserve">la </w:t>
      </w:r>
      <w:r w:rsidR="00B93DDD">
        <w:rPr>
          <w:rFonts w:eastAsia="Arial Unicode MS"/>
          <w:color w:val="000000"/>
          <w:spacing w:val="4"/>
        </w:rPr>
        <w:t xml:space="preserve">lealtad, </w:t>
      </w:r>
      <w:r>
        <w:rPr>
          <w:rFonts w:eastAsia="Arial Unicode MS"/>
          <w:color w:val="000000"/>
          <w:spacing w:val="4"/>
        </w:rPr>
        <w:t xml:space="preserve">la </w:t>
      </w:r>
      <w:r w:rsidR="00B93DDD">
        <w:rPr>
          <w:rFonts w:eastAsia="Arial Unicode MS"/>
          <w:color w:val="000000"/>
          <w:spacing w:val="4"/>
        </w:rPr>
        <w:t xml:space="preserve">responsabilidad, </w:t>
      </w:r>
      <w:r>
        <w:rPr>
          <w:rFonts w:eastAsia="Arial Unicode MS"/>
          <w:color w:val="000000"/>
          <w:spacing w:val="4"/>
        </w:rPr>
        <w:t xml:space="preserve">el </w:t>
      </w:r>
      <w:r w:rsidR="001201C0" w:rsidRPr="001201C0">
        <w:rPr>
          <w:rFonts w:eastAsia="Arial Unicode MS"/>
          <w:color w:val="000000"/>
          <w:spacing w:val="4"/>
        </w:rPr>
        <w:t xml:space="preserve">respeto, </w:t>
      </w:r>
      <w:r>
        <w:rPr>
          <w:rFonts w:eastAsia="Arial Unicode MS"/>
          <w:color w:val="000000"/>
          <w:spacing w:val="4"/>
        </w:rPr>
        <w:t xml:space="preserve">la </w:t>
      </w:r>
      <w:r w:rsidR="001201C0" w:rsidRPr="001201C0">
        <w:rPr>
          <w:rFonts w:eastAsia="Arial Unicode MS"/>
          <w:color w:val="000000"/>
          <w:spacing w:val="4"/>
        </w:rPr>
        <w:t xml:space="preserve">cooperación, </w:t>
      </w:r>
      <w:r>
        <w:rPr>
          <w:rFonts w:eastAsia="Arial Unicode MS"/>
          <w:color w:val="000000"/>
          <w:spacing w:val="4"/>
        </w:rPr>
        <w:t xml:space="preserve">la </w:t>
      </w:r>
      <w:r w:rsidR="001201C0" w:rsidRPr="001201C0">
        <w:rPr>
          <w:rFonts w:eastAsia="Arial Unicode MS"/>
          <w:color w:val="000000"/>
          <w:spacing w:val="4"/>
        </w:rPr>
        <w:t xml:space="preserve">justicia, </w:t>
      </w:r>
      <w:r>
        <w:rPr>
          <w:rFonts w:eastAsia="Arial Unicode MS"/>
          <w:color w:val="000000"/>
          <w:spacing w:val="4"/>
        </w:rPr>
        <w:t xml:space="preserve">la </w:t>
      </w:r>
      <w:r w:rsidR="001201C0" w:rsidRPr="001201C0">
        <w:rPr>
          <w:rFonts w:eastAsia="Arial Unicode MS"/>
          <w:color w:val="000000"/>
          <w:spacing w:val="4"/>
        </w:rPr>
        <w:t>armonía, entre otros.</w:t>
      </w:r>
    </w:p>
    <w:p w14:paraId="42ADFCF9" w14:textId="15A960E1" w:rsidR="00BF2A7B" w:rsidRDefault="008848E9" w:rsidP="009A31F9">
      <w:pPr>
        <w:pStyle w:val="Sinespaciado"/>
        <w:spacing w:line="360" w:lineRule="auto"/>
        <w:ind w:firstLine="708"/>
        <w:jc w:val="both"/>
      </w:pPr>
      <w:r>
        <w:lastRenderedPageBreak/>
        <w:t>Los valores éticos tienen significado e</w:t>
      </w:r>
      <w:r w:rsidR="001201C0">
        <w:t>n la perspectiva del desarrollo económico y social; el no tener buenos referentes impacta adversamente a las naciones</w:t>
      </w:r>
      <w:r w:rsidR="00FD4C40">
        <w:t xml:space="preserve"> en su conjunto</w:t>
      </w:r>
      <w:r w:rsidR="001201C0">
        <w:t xml:space="preserve">. </w:t>
      </w:r>
      <w:r w:rsidR="001B51EE">
        <w:t xml:space="preserve">Al respecto, </w:t>
      </w:r>
      <w:proofErr w:type="spellStart"/>
      <w:r w:rsidR="00BF2A7B">
        <w:t>Klicksberg</w:t>
      </w:r>
      <w:proofErr w:type="spellEnd"/>
      <w:r w:rsidR="001201C0">
        <w:t xml:space="preserve"> </w:t>
      </w:r>
      <w:r w:rsidR="001B51EE">
        <w:t xml:space="preserve">(2006) </w:t>
      </w:r>
      <w:r w:rsidR="00FD4C40">
        <w:t>sostiene lo siguiente</w:t>
      </w:r>
      <w:r w:rsidR="001201C0">
        <w:t>:</w:t>
      </w:r>
      <w:r w:rsidR="001B51EE">
        <w:t xml:space="preserve"> </w:t>
      </w:r>
    </w:p>
    <w:p w14:paraId="1C988FA3" w14:textId="1B5C9CA2" w:rsidR="00BF2A7B" w:rsidRPr="00BF2A7B" w:rsidRDefault="00BF2A7B" w:rsidP="009B11CC">
      <w:pPr>
        <w:pStyle w:val="Sinespaciado"/>
        <w:spacing w:line="360" w:lineRule="auto"/>
        <w:ind w:left="810"/>
        <w:jc w:val="both"/>
      </w:pPr>
      <w:r w:rsidRPr="00BF2A7B">
        <w:t>Hay una sed de ética en América Latina. La opinión pública reclama en las encuestas y</w:t>
      </w:r>
      <w:r w:rsidR="007C1CB8">
        <w:t xml:space="preserve"> </w:t>
      </w:r>
      <w:r w:rsidRPr="00BF2A7B">
        <w:t>por todos los canales posibles comportamientos éticos en los líderes de todas las áreas y</w:t>
      </w:r>
      <w:r w:rsidR="007C1CB8">
        <w:t xml:space="preserve"> </w:t>
      </w:r>
      <w:r w:rsidRPr="00BF2A7B">
        <w:t>temas cruciales como el diseño de las políticas económicas y sociales y la asignación de</w:t>
      </w:r>
      <w:r w:rsidR="007C1CB8">
        <w:t xml:space="preserve"> </w:t>
      </w:r>
      <w:r w:rsidRPr="00BF2A7B">
        <w:t>recursos sean orientados por criterios éticos. Contrariamente a ese sentir, las visiones</w:t>
      </w:r>
      <w:r w:rsidR="007C1CB8">
        <w:t xml:space="preserve"> </w:t>
      </w:r>
      <w:r w:rsidRPr="00BF2A7B">
        <w:t>económicas predominantes en la región tienden a desvincular ética y economía. Sugieren</w:t>
      </w:r>
      <w:r w:rsidR="001B51EE">
        <w:t xml:space="preserve"> </w:t>
      </w:r>
      <w:r w:rsidRPr="00BF2A7B">
        <w:t>que son dos mundos diferentes con sus propias leyes, y que la ética es un tema para</w:t>
      </w:r>
      <w:r w:rsidR="00BB4577">
        <w:t xml:space="preserve"> </w:t>
      </w:r>
      <w:r w:rsidRPr="00BF2A7B">
        <w:t>el</w:t>
      </w:r>
      <w:r w:rsidR="00BB4577">
        <w:t xml:space="preserve"> </w:t>
      </w:r>
      <w:r w:rsidRPr="00BF2A7B">
        <w:t>reino del espíritu. Este tipo de concepción que margina los valores morales parece</w:t>
      </w:r>
      <w:r w:rsidR="00BB4577">
        <w:t xml:space="preserve"> </w:t>
      </w:r>
      <w:r w:rsidRPr="00BF2A7B">
        <w:t>haber</w:t>
      </w:r>
      <w:r w:rsidR="00BB4577">
        <w:t xml:space="preserve"> </w:t>
      </w:r>
      <w:r w:rsidRPr="00BF2A7B">
        <w:t>sido una de las causas centrales del “vacío ético” en el que se han precipitado</w:t>
      </w:r>
      <w:r w:rsidR="00BB4577">
        <w:t xml:space="preserve"> </w:t>
      </w:r>
      <w:r w:rsidRPr="00BF2A7B">
        <w:t>varias</w:t>
      </w:r>
      <w:r w:rsidR="00BB4577">
        <w:t xml:space="preserve"> </w:t>
      </w:r>
      <w:r w:rsidRPr="00BF2A7B">
        <w:t>sociedades latinoamericanas. La idea de que los valores no importan mayormente en la</w:t>
      </w:r>
      <w:r w:rsidR="00BB4577">
        <w:t xml:space="preserve"> </w:t>
      </w:r>
      <w:r w:rsidRPr="00BF2A7B">
        <w:t>vía económica práctica ha facilitado la instalación de prácticas corruptas que han causado</w:t>
      </w:r>
      <w:r>
        <w:t xml:space="preserve"> </w:t>
      </w:r>
      <w:r w:rsidRPr="00BF2A7B">
        <w:t>enormes daños</w:t>
      </w:r>
      <w:r>
        <w:t xml:space="preserve"> (p.</w:t>
      </w:r>
      <w:r w:rsidR="001B51EE">
        <w:t xml:space="preserve"> </w:t>
      </w:r>
      <w:r>
        <w:t>2)</w:t>
      </w:r>
      <w:r w:rsidRPr="00BF2A7B">
        <w:t>.</w:t>
      </w:r>
    </w:p>
    <w:p w14:paraId="4141329F" w14:textId="7DCD1D77" w:rsidR="009B11CC" w:rsidRDefault="00BB4577" w:rsidP="00BB4577">
      <w:pPr>
        <w:pStyle w:val="Sinespaciado"/>
        <w:spacing w:line="360" w:lineRule="auto"/>
        <w:ind w:firstLine="708"/>
        <w:jc w:val="both"/>
      </w:pPr>
      <w:r>
        <w:t>Con base en la idea</w:t>
      </w:r>
      <w:r w:rsidRPr="00BB4577">
        <w:t xml:space="preserve"> </w:t>
      </w:r>
      <w:r>
        <w:t xml:space="preserve">anterior, a continuación se </w:t>
      </w:r>
      <w:r w:rsidR="00C60CCD" w:rsidRPr="00D2643B">
        <w:t>revisan algunos trabajos ubica</w:t>
      </w:r>
      <w:r w:rsidR="008848E9">
        <w:t>dos</w:t>
      </w:r>
      <w:r w:rsidR="00C60CCD" w:rsidRPr="00D2643B">
        <w:t xml:space="preserve"> en esta línea del conocimiento. Destaca, en primer término, </w:t>
      </w:r>
      <w:r>
        <w:t>la indagación</w:t>
      </w:r>
      <w:r w:rsidR="00C60CCD" w:rsidRPr="00D2643B">
        <w:t xml:space="preserve"> de </w:t>
      </w:r>
      <w:proofErr w:type="spellStart"/>
      <w:r w:rsidR="00C60CCD" w:rsidRPr="00D2643B">
        <w:t>Racko</w:t>
      </w:r>
      <w:proofErr w:type="spellEnd"/>
      <w:r w:rsidR="00C60CCD" w:rsidRPr="00D2643B">
        <w:t xml:space="preserve"> (2017), </w:t>
      </w:r>
      <w:r>
        <w:t>quien</w:t>
      </w:r>
      <w:r w:rsidR="00C60CCD" w:rsidRPr="00D2643B">
        <w:t xml:space="preserve"> </w:t>
      </w:r>
      <w:r>
        <w:t>explica</w:t>
      </w:r>
      <w:r w:rsidR="00C60CCD" w:rsidRPr="00D2643B">
        <w:t xml:space="preserve"> que </w:t>
      </w:r>
      <w:r w:rsidR="00096D51" w:rsidRPr="00D2643B">
        <w:t xml:space="preserve">la enseñanza de la </w:t>
      </w:r>
      <w:r>
        <w:t>e</w:t>
      </w:r>
      <w:r w:rsidR="00096D51" w:rsidRPr="00D2643B">
        <w:t>conomía</w:t>
      </w:r>
      <w:r w:rsidR="00096D51" w:rsidRPr="003B51DC">
        <w:t xml:space="preserve"> como</w:t>
      </w:r>
      <w:r w:rsidR="00C60CCD" w:rsidRPr="003B51DC">
        <w:t xml:space="preserve"> disciplina se asocia con un incremento del hedonismo, los valores que sustentan el poder económico, as</w:t>
      </w:r>
      <w:r>
        <w:t>í</w:t>
      </w:r>
      <w:r w:rsidR="00C60CCD" w:rsidRPr="003B51DC">
        <w:t xml:space="preserve"> como la reducción de los valores de autodirección y otros universalmente aceptados. El autor en cuestión asevera que la enseñanza de esta disciplina aborda aspectos tales como valores</w:t>
      </w:r>
      <w:r w:rsidR="00F36DFF">
        <w:t xml:space="preserve">, </w:t>
      </w:r>
      <w:r w:rsidR="00C60CCD" w:rsidRPr="003B51DC">
        <w:t>costos (de oportunidad), maximización de utilidad, racionalidad, eficiencia, posibilidades de expansión y demás valores de una ciencia normativa</w:t>
      </w:r>
      <w:r>
        <w:t>,</w:t>
      </w:r>
      <w:r w:rsidR="00C60CCD" w:rsidRPr="003B51DC">
        <w:t xml:space="preserve"> la cual descansa en el mismo positivismo. En este contexto</w:t>
      </w:r>
      <w:r>
        <w:t>,</w:t>
      </w:r>
      <w:r w:rsidR="00C60CCD" w:rsidRPr="003B51DC">
        <w:t xml:space="preserve"> el estudio de la economía pretende aplicar los supuestos de una ciencia natural</w:t>
      </w:r>
      <w:r w:rsidR="007358B5" w:rsidRPr="003B51DC">
        <w:t>, la cual no entraña valoraciones de tipo ético.</w:t>
      </w:r>
    </w:p>
    <w:p w14:paraId="3CCB0603" w14:textId="4AF1A31B" w:rsidR="007358B5" w:rsidRDefault="007358B5" w:rsidP="009B11CC">
      <w:pPr>
        <w:pStyle w:val="Sinespaciado"/>
        <w:spacing w:line="360" w:lineRule="auto"/>
        <w:ind w:firstLine="708"/>
        <w:jc w:val="both"/>
      </w:pPr>
      <w:r w:rsidRPr="003B51DC">
        <w:t xml:space="preserve">Otro trabajo que merece señalarse es el de </w:t>
      </w:r>
      <w:proofErr w:type="spellStart"/>
      <w:r w:rsidRPr="003B51DC">
        <w:t>Brant</w:t>
      </w:r>
      <w:proofErr w:type="spellEnd"/>
      <w:r w:rsidRPr="003B51DC">
        <w:t xml:space="preserve"> (2011)</w:t>
      </w:r>
      <w:r w:rsidR="0055554A" w:rsidRPr="003B51DC">
        <w:t>,</w:t>
      </w:r>
      <w:r w:rsidRPr="003B51DC">
        <w:t xml:space="preserve"> quien sugiere repensar la enseñanza de esta disciplina, pues cada vez </w:t>
      </w:r>
      <w:r w:rsidR="0055554A" w:rsidRPr="003B51DC">
        <w:t>más</w:t>
      </w:r>
      <w:r w:rsidRPr="003B51DC">
        <w:t xml:space="preserve"> un mayor </w:t>
      </w:r>
      <w:r w:rsidR="0055554A" w:rsidRPr="003B51DC">
        <w:t>número</w:t>
      </w:r>
      <w:r w:rsidRPr="003B51DC">
        <w:t xml:space="preserve"> de estudiantes, maestros y demás ciudadanos exige</w:t>
      </w:r>
      <w:r w:rsidR="00BB4577">
        <w:t>n</w:t>
      </w:r>
      <w:r w:rsidRPr="003B51DC">
        <w:t xml:space="preserve"> una explicación respecto a las diversas crisis que afectan la vida de millones de personas. Se demanda una </w:t>
      </w:r>
      <w:r w:rsidR="00BB4577">
        <w:t>justificación sobre</w:t>
      </w:r>
      <w:r w:rsidRPr="003B51DC">
        <w:t xml:space="preserve"> los hechos de </w:t>
      </w:r>
      <w:r w:rsidR="0055554A" w:rsidRPr="003B51DC">
        <w:t xml:space="preserve">la prevalencia de la </w:t>
      </w:r>
      <w:r w:rsidRPr="003B51DC">
        <w:t xml:space="preserve">desigualdad social, especulación, </w:t>
      </w:r>
      <w:r w:rsidR="00BB4577" w:rsidRPr="003B51DC">
        <w:t>concentración</w:t>
      </w:r>
      <w:r w:rsidRPr="003B51DC">
        <w:t xml:space="preserve"> de la riqueza y demás desafíos económicos y de tipo político y ético.</w:t>
      </w:r>
    </w:p>
    <w:p w14:paraId="330B1BC0" w14:textId="77777777" w:rsidR="007C1CB8" w:rsidRPr="003B51DC" w:rsidRDefault="007C1CB8" w:rsidP="009B11CC">
      <w:pPr>
        <w:pStyle w:val="Sinespaciado"/>
        <w:spacing w:line="360" w:lineRule="auto"/>
        <w:ind w:firstLine="708"/>
        <w:jc w:val="both"/>
      </w:pPr>
    </w:p>
    <w:p w14:paraId="2A0DB81D" w14:textId="058E10A2" w:rsidR="0010029A" w:rsidRPr="003B51DC" w:rsidRDefault="007358B5" w:rsidP="009B11CC">
      <w:pPr>
        <w:pStyle w:val="Sinespaciado"/>
        <w:spacing w:line="360" w:lineRule="auto"/>
        <w:ind w:firstLine="708"/>
        <w:jc w:val="both"/>
      </w:pPr>
      <w:r w:rsidRPr="003B51DC">
        <w:lastRenderedPageBreak/>
        <w:t xml:space="preserve">De acuerdo con </w:t>
      </w:r>
      <w:r w:rsidR="000A77B0" w:rsidRPr="003B51DC">
        <w:t>Latap</w:t>
      </w:r>
      <w:r w:rsidR="00AE6DAA">
        <w:t>í</w:t>
      </w:r>
      <w:r w:rsidRPr="003B51DC">
        <w:t xml:space="preserve"> (1999)</w:t>
      </w:r>
      <w:r w:rsidR="008848E9">
        <w:t>,</w:t>
      </w:r>
      <w:r w:rsidRPr="003B51DC">
        <w:t xml:space="preserve"> l</w:t>
      </w:r>
      <w:r w:rsidR="0010029A" w:rsidRPr="003B51DC">
        <w:t>as crisis de los países son más que crisis meramente de carácter social y económico</w:t>
      </w:r>
      <w:r w:rsidR="00FC3225" w:rsidRPr="003B51DC">
        <w:t>:</w:t>
      </w:r>
      <w:r w:rsidR="00774EBB" w:rsidRPr="003B51DC">
        <w:t xml:space="preserve"> su</w:t>
      </w:r>
      <w:r w:rsidR="0010029A" w:rsidRPr="003B51DC">
        <w:t xml:space="preserve"> dimensión </w:t>
      </w:r>
      <w:r w:rsidR="00774EBB" w:rsidRPr="003B51DC">
        <w:t xml:space="preserve">ética </w:t>
      </w:r>
      <w:r w:rsidR="00FC3225" w:rsidRPr="003B51DC">
        <w:t xml:space="preserve">es mayúscula </w:t>
      </w:r>
      <w:r w:rsidR="0010029A" w:rsidRPr="003B51DC">
        <w:t xml:space="preserve">y por demás seria. Ante todo, </w:t>
      </w:r>
      <w:r w:rsidR="00C60CCD" w:rsidRPr="003B51DC">
        <w:t>se tiene</w:t>
      </w:r>
      <w:r w:rsidR="0010029A" w:rsidRPr="003B51DC">
        <w:t xml:space="preserve"> una falla grave en las valoraciones</w:t>
      </w:r>
      <w:r w:rsidR="00FC3225" w:rsidRPr="003B51DC">
        <w:t>,</w:t>
      </w:r>
      <w:r w:rsidR="0010029A" w:rsidRPr="003B51DC">
        <w:t xml:space="preserve"> actitudes y formas de relaciones</w:t>
      </w:r>
      <w:r w:rsidR="00774EBB" w:rsidRPr="003B51DC">
        <w:t>, pues n</w:t>
      </w:r>
      <w:r w:rsidR="0010029A" w:rsidRPr="003B51DC">
        <w:t>o p</w:t>
      </w:r>
      <w:r w:rsidR="00FC3225" w:rsidRPr="003B51DC">
        <w:t>uede haber convivencia ordenada</w:t>
      </w:r>
      <w:r w:rsidR="0010029A" w:rsidRPr="003B51DC">
        <w:t xml:space="preserve"> sin la vigencia de los valores comunes, aceptados y respetados, ni moral </w:t>
      </w:r>
      <w:r w:rsidR="00774EBB" w:rsidRPr="003B51DC">
        <w:t>pública</w:t>
      </w:r>
      <w:r w:rsidR="0010029A" w:rsidRPr="003B51DC">
        <w:t xml:space="preserve"> efectiva que no se articule en las conciencias individuales</w:t>
      </w:r>
      <w:r w:rsidRPr="003B51DC">
        <w:t>.</w:t>
      </w:r>
    </w:p>
    <w:p w14:paraId="7979ECA1" w14:textId="3B1B59FB" w:rsidR="00B7649E" w:rsidRPr="003B51DC" w:rsidRDefault="008848E9" w:rsidP="009B11CC">
      <w:pPr>
        <w:pStyle w:val="Sinespaciado"/>
        <w:spacing w:line="360" w:lineRule="auto"/>
        <w:ind w:firstLine="708"/>
        <w:jc w:val="both"/>
      </w:pPr>
      <w:r>
        <w:t>C</w:t>
      </w:r>
      <w:r w:rsidRPr="003B51DC">
        <w:t>on respecto a esta condición de crisis de valoraciones</w:t>
      </w:r>
      <w:r>
        <w:t xml:space="preserve">, </w:t>
      </w:r>
      <w:r w:rsidRPr="003B51DC">
        <w:t>Florencio Contreras (2009</w:t>
      </w:r>
      <w:r w:rsidR="007802E1" w:rsidRPr="003B51DC">
        <w:t>) sostiene</w:t>
      </w:r>
      <w:r w:rsidR="007358B5" w:rsidRPr="003B51DC">
        <w:t xml:space="preserve"> lo siguiente</w:t>
      </w:r>
      <w:r w:rsidR="00B7649E" w:rsidRPr="003B51DC">
        <w:t xml:space="preserve">: </w:t>
      </w:r>
    </w:p>
    <w:p w14:paraId="6E74D0D9" w14:textId="69C66308" w:rsidR="00B7649E" w:rsidRPr="003B51DC" w:rsidRDefault="00BB4577" w:rsidP="009A31F9">
      <w:pPr>
        <w:pStyle w:val="Sinespaciado"/>
        <w:spacing w:line="360" w:lineRule="auto"/>
        <w:ind w:left="1440"/>
        <w:jc w:val="both"/>
      </w:pPr>
      <w:r>
        <w:t>D</w:t>
      </w:r>
      <w:r w:rsidR="00B7649E" w:rsidRPr="003B51DC">
        <w:t>e modo que lo que está ocurriendo no es una serie de contratiempos aislados, sino un auténtico fracaso sistémico, del que por cierto ya nos habíamos dado cuenta no hace poco tiempo, cuando empezamos a ver qué instituciones nucleares como la familia, las escuelas, los sistemas de salud y de impartición de justicia, las empresas y otras empezaron a tambalearse y a romperse, agobiadas por problemas de deslealtad, falta de responsabilidad y respet</w:t>
      </w:r>
      <w:r w:rsidR="00FC3225" w:rsidRPr="003B51DC">
        <w:t>o, corrupción, fraudes y un sinfí</w:t>
      </w:r>
      <w:r w:rsidR="00B7649E" w:rsidRPr="003B51DC">
        <w:t>n de cuestiones que reflejan no solo la decadencia o la quiebra de la estructura institucional, sino la agonía de una cultura, el sistema de valores y el carácter social de</w:t>
      </w:r>
      <w:r w:rsidR="00FC3225" w:rsidRPr="003B51DC">
        <w:t xml:space="preserve"> un sistema de riqueza anterior</w:t>
      </w:r>
      <w:r w:rsidR="00914185">
        <w:t xml:space="preserve"> (</w:t>
      </w:r>
      <w:r w:rsidR="003A41D5">
        <w:t>Florencio Contreras, 2009, pp.</w:t>
      </w:r>
      <w:r>
        <w:t> </w:t>
      </w:r>
      <w:r w:rsidR="00914185">
        <w:t>32-33)</w:t>
      </w:r>
      <w:r w:rsidR="00B7649E" w:rsidRPr="003B51DC">
        <w:t>.</w:t>
      </w:r>
    </w:p>
    <w:p w14:paraId="153E0420" w14:textId="6F4DA62E" w:rsidR="00434125" w:rsidRPr="00536703" w:rsidRDefault="00F71A3E" w:rsidP="009A31F9">
      <w:pPr>
        <w:pStyle w:val="Sinespaciado"/>
        <w:spacing w:line="360" w:lineRule="auto"/>
        <w:ind w:firstLine="708"/>
        <w:jc w:val="both"/>
      </w:pPr>
      <w:r w:rsidRPr="003B51DC">
        <w:t>Según Sen (2002), l</w:t>
      </w:r>
      <w:r w:rsidR="0085193F" w:rsidRPr="003B51DC">
        <w:t>a capacidad real que tiene una persona para alcanzar logros está bajo la influencia de las oportunidades económicas, las libertades políticas, las facilidades sociales y las condiciones habilitantes de buena salud, educación básica, así como el aliento y cultivo de inicia</w:t>
      </w:r>
      <w:r w:rsidR="00AC5425" w:rsidRPr="003B51DC">
        <w:t xml:space="preserve">tivas. Estas oportunidades son en gran parte complementarias </w:t>
      </w:r>
      <w:r w:rsidR="0085193F" w:rsidRPr="003B51DC">
        <w:t xml:space="preserve">y tienden a reforzarse en su alcance y utilidad respectivos. </w:t>
      </w:r>
      <w:r w:rsidR="00BB4577">
        <w:t>P</w:t>
      </w:r>
      <w:r w:rsidR="0085193F" w:rsidRPr="003B51DC">
        <w:t>or estas interconexiones el ente libre y sostenible emerge como un medio de desarrollo efectivo.</w:t>
      </w:r>
      <w:r w:rsidR="00434125">
        <w:t xml:space="preserve"> N</w:t>
      </w:r>
      <w:r w:rsidR="00434125" w:rsidRPr="00536703">
        <w:t>o es posible ser pragmático o indiferente a la necesidad de respetar los principios éticos y legales fundamentales en la norma de la conducta.</w:t>
      </w:r>
    </w:p>
    <w:p w14:paraId="02543AB0" w14:textId="10ED28F3" w:rsidR="001458DD" w:rsidRDefault="00F71A3E" w:rsidP="009B11CC">
      <w:pPr>
        <w:pStyle w:val="Sinespaciado"/>
        <w:spacing w:line="360" w:lineRule="auto"/>
        <w:ind w:firstLine="708"/>
        <w:jc w:val="both"/>
      </w:pPr>
      <w:r w:rsidRPr="003B51DC">
        <w:t>En este orden de ideas</w:t>
      </w:r>
      <w:r w:rsidR="00BB4577">
        <w:t>,</w:t>
      </w:r>
      <w:r w:rsidRPr="003B51DC">
        <w:t xml:space="preserve"> y de</w:t>
      </w:r>
      <w:r w:rsidR="00964D6B" w:rsidRPr="003B51DC">
        <w:t xml:space="preserve"> acuerdo con Ortega y Gasset (1973)</w:t>
      </w:r>
      <w:r w:rsidR="00AC5425" w:rsidRPr="003B51DC">
        <w:t>,</w:t>
      </w:r>
      <w:r w:rsidR="00964D6B" w:rsidRPr="003B51DC">
        <w:t xml:space="preserve"> estamos viviendo actitudes de </w:t>
      </w:r>
      <w:r w:rsidR="00D22C8A" w:rsidRPr="003B51DC">
        <w:t>individualismo</w:t>
      </w:r>
      <w:r w:rsidR="00310ABE" w:rsidRPr="003B51DC">
        <w:t xml:space="preserve"> </w:t>
      </w:r>
      <w:r w:rsidR="00D22C8A" w:rsidRPr="003B51DC">
        <w:t xml:space="preserve">y una nueva forma de despotismo. </w:t>
      </w:r>
      <w:r w:rsidR="00310ABE" w:rsidRPr="003B51DC">
        <w:t xml:space="preserve">Ahora mismo nos encontramos en </w:t>
      </w:r>
      <w:r w:rsidR="00D22C8A" w:rsidRPr="003B51DC">
        <w:t>un mundo de aislamiento y de pérdida del interés por los demás o por la sociedad</w:t>
      </w:r>
      <w:r w:rsidR="00AC5425" w:rsidRPr="003B51DC">
        <w:t>,</w:t>
      </w:r>
      <w:r w:rsidR="00310ABE" w:rsidRPr="003B51DC">
        <w:t xml:space="preserve"> y ello está ocurriendo a </w:t>
      </w:r>
      <w:r w:rsidR="00D22C8A" w:rsidRPr="003B51DC">
        <w:t xml:space="preserve">pesar de las muestras de solidaridad ante desastres naturales o conflictos bélicos. </w:t>
      </w:r>
      <w:r w:rsidR="00AC5425" w:rsidRPr="003B51DC">
        <w:t xml:space="preserve">Para </w:t>
      </w:r>
      <w:r w:rsidRPr="003B51DC">
        <w:t>el referido autor</w:t>
      </w:r>
      <w:r w:rsidR="00E62A2C" w:rsidRPr="003B51DC">
        <w:t xml:space="preserve">, las personas y las naciones ya se encontraban en una condición de enajenamiento y a </w:t>
      </w:r>
      <w:r w:rsidR="00D22C8A" w:rsidRPr="003B51DC">
        <w:t>merced de los intereses del mercado, sin otra utilidad que la de engrosar los beneficios de sociedades sin rostro.</w:t>
      </w:r>
    </w:p>
    <w:p w14:paraId="541B81C8" w14:textId="28747444" w:rsidR="000255EE" w:rsidRPr="003B51DC" w:rsidRDefault="00BB4577" w:rsidP="009B11CC">
      <w:pPr>
        <w:pStyle w:val="Sinespaciado"/>
        <w:spacing w:line="360" w:lineRule="auto"/>
        <w:ind w:firstLine="708"/>
        <w:jc w:val="both"/>
        <w:rPr>
          <w:color w:val="000000"/>
          <w:lang w:val="es-ES_tradnl"/>
        </w:rPr>
      </w:pPr>
      <w:r>
        <w:lastRenderedPageBreak/>
        <w:t>Sin embargo,</w:t>
      </w:r>
      <w:r w:rsidR="000255EE" w:rsidRPr="003B51DC">
        <w:t xml:space="preserve"> conviene </w:t>
      </w:r>
      <w:r>
        <w:t>plantear la siguiente pregunta:</w:t>
      </w:r>
      <w:r w:rsidR="000255EE" w:rsidRPr="003B51DC">
        <w:t xml:space="preserve"> ¿por qué se han debilitado las instituciones encargadas de la equidad y el desarrollo tales como el Estado, especialmente en las naciones pobres? </w:t>
      </w:r>
      <w:r w:rsidR="003B51DC" w:rsidRPr="003B51DC">
        <w:t>Debe reconocerse que, a</w:t>
      </w:r>
      <w:r w:rsidR="000255EE" w:rsidRPr="003B51DC">
        <w:t>unada a la debilidad estructural de la economía</w:t>
      </w:r>
      <w:r w:rsidR="003B51DC" w:rsidRPr="003B51DC">
        <w:t xml:space="preserve">, también se </w:t>
      </w:r>
      <w:r w:rsidR="000255EE" w:rsidRPr="003B51DC">
        <w:t xml:space="preserve">halla la propia fragilidad institucional. El llamado Estado de derecho </w:t>
      </w:r>
      <w:r>
        <w:t>—</w:t>
      </w:r>
      <w:r w:rsidR="000255EE" w:rsidRPr="003B51DC">
        <w:t>tan invocado frecuentemente por los líderes de estas naciones</w:t>
      </w:r>
      <w:r>
        <w:t>—</w:t>
      </w:r>
      <w:r w:rsidR="000255EE" w:rsidRPr="003B51DC">
        <w:t xml:space="preserve"> suele transgredirse</w:t>
      </w:r>
      <w:r w:rsidR="0094784E">
        <w:t xml:space="preserve">; una muestra de ello son </w:t>
      </w:r>
      <w:r w:rsidR="000255EE" w:rsidRPr="003B51DC">
        <w:t xml:space="preserve">problemáticas complejas </w:t>
      </w:r>
      <w:r w:rsidR="0094784E">
        <w:t>y</w:t>
      </w:r>
      <w:r w:rsidR="000255EE" w:rsidRPr="003B51DC">
        <w:t xml:space="preserve"> crecientes como el deterioro ambiental, l</w:t>
      </w:r>
      <w:r w:rsidR="003B51DC" w:rsidRPr="003B51DC">
        <w:t>as</w:t>
      </w:r>
      <w:r w:rsidR="000255EE" w:rsidRPr="003B51DC">
        <w:t xml:space="preserve"> baj</w:t>
      </w:r>
      <w:r w:rsidR="003B51DC" w:rsidRPr="003B51DC">
        <w:t>as remuneraciones</w:t>
      </w:r>
      <w:r w:rsidR="000255EE" w:rsidRPr="003B51DC">
        <w:t>, el desempleo, la criminalidad y la desesperanza social.</w:t>
      </w:r>
    </w:p>
    <w:p w14:paraId="5D675D03" w14:textId="2258127D" w:rsidR="00D2643B" w:rsidRPr="00D2643B" w:rsidRDefault="00D2643B" w:rsidP="009B11CC">
      <w:pPr>
        <w:pStyle w:val="Sinespaciado"/>
        <w:spacing w:line="360" w:lineRule="auto"/>
        <w:ind w:firstLine="708"/>
        <w:jc w:val="both"/>
      </w:pPr>
      <w:r w:rsidRPr="00D2643B">
        <w:t xml:space="preserve">Los valores tienen un carácter universal y trascienden el aula escolar. En términos generales, debe hablarse de valores que son afines en las profesiones, artes y todo el quehacer de las personas. Los fracasos educativos derivan del fracaso de la parte social y económica, y la ética debe ofrecer una respuesta a ello. Las crisis ocurridas en el seno de las familias y de las organizaciones son un fiel reflejo de las crisis explicadas en la misma ética, ya sea en lo individual como en lo colectivo. En el plano de los países deben indicarse como señales claras de crisis de valores a la creciente inseguridad pública, convertida en una amenaza para sus respectivas soberanías y desafíos al estado de </w:t>
      </w:r>
      <w:r w:rsidR="0094784E">
        <w:t>d</w:t>
      </w:r>
      <w:r w:rsidRPr="00D2643B">
        <w:t>erecho. De acuerdo con Ramos Sánchez (20</w:t>
      </w:r>
      <w:r w:rsidR="001F2C5B">
        <w:t>10</w:t>
      </w:r>
      <w:r w:rsidRPr="00D2643B">
        <w:t xml:space="preserve">), aunado a ello, hay muestras de agotamiento de las instituciones de procuración de justicia, de ausencia de negociación pacífica con respecto a las diferencias políticas y de un papel muy cuestionado del Estado en su tarea de favorecer una sociedad menos desigual y dividida. </w:t>
      </w:r>
    </w:p>
    <w:p w14:paraId="616814CE" w14:textId="77777777" w:rsidR="00D2643B" w:rsidRPr="00536703" w:rsidRDefault="00D2643B" w:rsidP="009B11CC">
      <w:pPr>
        <w:pStyle w:val="Sinespaciado"/>
        <w:spacing w:line="360" w:lineRule="auto"/>
        <w:ind w:firstLine="708"/>
        <w:jc w:val="both"/>
      </w:pPr>
      <w:r w:rsidRPr="00D2643B">
        <w:t>Es igualmente lamentable que la economía se organice para mantener el estado de las cosas casi inalterable, y con ello se afecte el destino de las grandes mayorías, las cuales no avizoran un derrotero más prometedor en el corto plazo. Es una pena que no se le ponga freno al lucro desmedido y que los estándares de competitividad empresarial, en muchos casos, entrañen la explotación de recursos humanos y naturales por igual. Estas condiciones de desigualdad empujan a millones de personas en el mundo a abandonar familia y país con la esperanza de superar sus serias desventajas en otras naciones.</w:t>
      </w:r>
      <w:r w:rsidRPr="00536703">
        <w:t xml:space="preserve"> </w:t>
      </w:r>
    </w:p>
    <w:p w14:paraId="487A8431" w14:textId="27C9FCEF" w:rsidR="00D2643B" w:rsidRPr="003B51DC" w:rsidRDefault="00D2643B" w:rsidP="009B11CC">
      <w:pPr>
        <w:pStyle w:val="Sinespaciado"/>
        <w:spacing w:line="360" w:lineRule="auto"/>
        <w:ind w:firstLine="630"/>
        <w:jc w:val="both"/>
      </w:pPr>
      <w:r w:rsidRPr="003B51DC">
        <w:rPr>
          <w:lang w:val="es-ES_tradnl"/>
        </w:rPr>
        <w:t>Por otro lado, debe señalarse que una considerable</w:t>
      </w:r>
      <w:r w:rsidRPr="003B51DC">
        <w:t xml:space="preserve"> parte de los ciudadanos se identifican con valores como la solidaridad, justicia, inclusión, igualdad de oportunidades, entre otros. No obstante, existe una paradoja, pues persisten patrones de conductas que reflejan en buena medida lo contrario. Entre otros, l</w:t>
      </w:r>
      <w:r>
        <w:t>as</w:t>
      </w:r>
      <w:r w:rsidRPr="003B51DC">
        <w:t xml:space="preserve"> principales </w:t>
      </w:r>
      <w:r>
        <w:t>contradicciones</w:t>
      </w:r>
      <w:r w:rsidRPr="003B51DC">
        <w:t xml:space="preserve"> </w:t>
      </w:r>
      <w:r>
        <w:t xml:space="preserve">se relacionan con aspectos como </w:t>
      </w:r>
      <w:r w:rsidRPr="003B51DC">
        <w:t>los siguientes:</w:t>
      </w:r>
    </w:p>
    <w:p w14:paraId="1F2E22F2" w14:textId="24ADB2FD" w:rsidR="00D2643B" w:rsidRPr="003B51DC" w:rsidRDefault="00D2643B" w:rsidP="0094784E">
      <w:pPr>
        <w:numPr>
          <w:ilvl w:val="0"/>
          <w:numId w:val="37"/>
        </w:numPr>
        <w:spacing w:after="0" w:line="360" w:lineRule="auto"/>
        <w:jc w:val="both"/>
        <w:rPr>
          <w:rFonts w:ascii="Times New Roman" w:hAnsi="Times New Roman" w:cs="Times New Roman"/>
          <w:sz w:val="24"/>
          <w:szCs w:val="24"/>
        </w:rPr>
      </w:pPr>
      <w:r w:rsidRPr="003B51DC">
        <w:rPr>
          <w:rFonts w:ascii="Times New Roman" w:hAnsi="Times New Roman" w:cs="Times New Roman"/>
          <w:sz w:val="24"/>
          <w:szCs w:val="24"/>
        </w:rPr>
        <w:lastRenderedPageBreak/>
        <w:t>En general</w:t>
      </w:r>
      <w:r w:rsidR="0094784E">
        <w:rPr>
          <w:rFonts w:ascii="Times New Roman" w:hAnsi="Times New Roman" w:cs="Times New Roman"/>
          <w:sz w:val="24"/>
          <w:szCs w:val="24"/>
        </w:rPr>
        <w:t>,</w:t>
      </w:r>
      <w:r w:rsidRPr="003B51DC">
        <w:rPr>
          <w:rFonts w:ascii="Times New Roman" w:hAnsi="Times New Roman" w:cs="Times New Roman"/>
          <w:sz w:val="24"/>
          <w:szCs w:val="24"/>
        </w:rPr>
        <w:t xml:space="preserve"> existe un limitado sentido de solidaridad con los ciudadanos en desventaja, pobres, desempleados, víctimas de desgracias naturales y con aquellos que sufren discriminación y de prejuicios sociales.</w:t>
      </w:r>
    </w:p>
    <w:p w14:paraId="47FF5AE8" w14:textId="414CAD4F" w:rsidR="00D2643B" w:rsidRPr="003B51DC" w:rsidRDefault="00D2643B" w:rsidP="0094784E">
      <w:pPr>
        <w:numPr>
          <w:ilvl w:val="0"/>
          <w:numId w:val="37"/>
        </w:numPr>
        <w:spacing w:after="0" w:line="360" w:lineRule="auto"/>
        <w:jc w:val="both"/>
        <w:rPr>
          <w:rFonts w:ascii="Times New Roman" w:hAnsi="Times New Roman" w:cs="Times New Roman"/>
          <w:sz w:val="24"/>
          <w:szCs w:val="24"/>
        </w:rPr>
      </w:pPr>
      <w:r w:rsidRPr="003B51DC">
        <w:rPr>
          <w:rFonts w:ascii="Times New Roman" w:hAnsi="Times New Roman" w:cs="Times New Roman"/>
          <w:sz w:val="24"/>
          <w:szCs w:val="24"/>
        </w:rPr>
        <w:t>En la actualidad</w:t>
      </w:r>
      <w:r w:rsidR="0094784E">
        <w:rPr>
          <w:rFonts w:ascii="Times New Roman" w:hAnsi="Times New Roman" w:cs="Times New Roman"/>
          <w:sz w:val="24"/>
          <w:szCs w:val="24"/>
        </w:rPr>
        <w:t>,</w:t>
      </w:r>
      <w:r w:rsidRPr="003B51DC">
        <w:rPr>
          <w:rFonts w:ascii="Times New Roman" w:hAnsi="Times New Roman" w:cs="Times New Roman"/>
          <w:sz w:val="24"/>
          <w:szCs w:val="24"/>
        </w:rPr>
        <w:t xml:space="preserve"> suele</w:t>
      </w:r>
      <w:r w:rsidR="0094784E">
        <w:rPr>
          <w:rFonts w:ascii="Times New Roman" w:hAnsi="Times New Roman" w:cs="Times New Roman"/>
          <w:sz w:val="24"/>
          <w:szCs w:val="24"/>
        </w:rPr>
        <w:t>n</w:t>
      </w:r>
      <w:r w:rsidRPr="003B51DC">
        <w:rPr>
          <w:rFonts w:ascii="Times New Roman" w:hAnsi="Times New Roman" w:cs="Times New Roman"/>
          <w:sz w:val="24"/>
          <w:szCs w:val="24"/>
        </w:rPr>
        <w:t xml:space="preserve"> valorarse más los bienes extranjeros que los nacionales, aunque ello implique menos puestos de trabajo con contenido local, as</w:t>
      </w:r>
      <w:r w:rsidR="0094784E">
        <w:rPr>
          <w:rFonts w:ascii="Times New Roman" w:hAnsi="Times New Roman" w:cs="Times New Roman"/>
          <w:sz w:val="24"/>
          <w:szCs w:val="24"/>
        </w:rPr>
        <w:t>í</w:t>
      </w:r>
      <w:r w:rsidRPr="003B51DC">
        <w:rPr>
          <w:rFonts w:ascii="Times New Roman" w:hAnsi="Times New Roman" w:cs="Times New Roman"/>
          <w:sz w:val="24"/>
          <w:szCs w:val="24"/>
        </w:rPr>
        <w:t xml:space="preserve"> como falta de oportunidades para potenciar las economías de las regiones</w:t>
      </w:r>
      <w:r>
        <w:rPr>
          <w:rFonts w:ascii="Times New Roman" w:hAnsi="Times New Roman" w:cs="Times New Roman"/>
          <w:sz w:val="24"/>
          <w:szCs w:val="24"/>
        </w:rPr>
        <w:t xml:space="preserve"> </w:t>
      </w:r>
      <w:r w:rsidRPr="003B51DC">
        <w:rPr>
          <w:rFonts w:ascii="Times New Roman" w:hAnsi="Times New Roman" w:cs="Times New Roman"/>
          <w:sz w:val="24"/>
          <w:szCs w:val="24"/>
        </w:rPr>
        <w:t>más necesitadas de apoyo.</w:t>
      </w:r>
    </w:p>
    <w:p w14:paraId="2A4F4A94" w14:textId="77777777" w:rsidR="00D2643B" w:rsidRPr="003B51DC" w:rsidRDefault="00D2643B" w:rsidP="0094784E">
      <w:pPr>
        <w:numPr>
          <w:ilvl w:val="0"/>
          <w:numId w:val="37"/>
        </w:numPr>
        <w:spacing w:after="0" w:line="360" w:lineRule="auto"/>
        <w:jc w:val="both"/>
        <w:rPr>
          <w:rFonts w:ascii="Times New Roman" w:hAnsi="Times New Roman" w:cs="Times New Roman"/>
          <w:sz w:val="24"/>
          <w:szCs w:val="24"/>
        </w:rPr>
      </w:pPr>
      <w:r w:rsidRPr="003B51DC">
        <w:rPr>
          <w:rFonts w:ascii="Times New Roman" w:hAnsi="Times New Roman" w:cs="Times New Roman"/>
          <w:sz w:val="24"/>
          <w:szCs w:val="24"/>
        </w:rPr>
        <w:t xml:space="preserve">En las últimas décadas se ha acentuado la migración rural-urbana y la inmigración es una realidad que contrasta con las promesas </w:t>
      </w:r>
      <w:r>
        <w:rPr>
          <w:rFonts w:ascii="Times New Roman" w:hAnsi="Times New Roman" w:cs="Times New Roman"/>
          <w:sz w:val="24"/>
          <w:szCs w:val="24"/>
        </w:rPr>
        <w:t xml:space="preserve">gubernamentales de </w:t>
      </w:r>
      <w:r w:rsidRPr="003B51DC">
        <w:rPr>
          <w:rFonts w:ascii="Times New Roman" w:hAnsi="Times New Roman" w:cs="Times New Roman"/>
          <w:sz w:val="24"/>
          <w:szCs w:val="24"/>
        </w:rPr>
        <w:t>desarrollo, pero que impulsaron la apertura comercial y la globalización con las implicaciones adversas para la mayoría de los productores agropecuarios.</w:t>
      </w:r>
    </w:p>
    <w:p w14:paraId="3EECD081" w14:textId="77777777" w:rsidR="00D2643B" w:rsidRPr="003B51DC" w:rsidRDefault="00D2643B" w:rsidP="0094784E">
      <w:pPr>
        <w:numPr>
          <w:ilvl w:val="0"/>
          <w:numId w:val="37"/>
        </w:numPr>
        <w:spacing w:after="0" w:line="360" w:lineRule="auto"/>
        <w:jc w:val="both"/>
        <w:rPr>
          <w:rFonts w:ascii="Times New Roman" w:hAnsi="Times New Roman" w:cs="Times New Roman"/>
          <w:sz w:val="24"/>
          <w:szCs w:val="24"/>
        </w:rPr>
      </w:pPr>
      <w:r w:rsidRPr="003B51DC">
        <w:rPr>
          <w:rFonts w:ascii="Times New Roman" w:hAnsi="Times New Roman" w:cs="Times New Roman"/>
          <w:sz w:val="24"/>
          <w:szCs w:val="24"/>
        </w:rPr>
        <w:t xml:space="preserve">El empleo rural y urbano se halla en franca crisis y cada vez se vuelve más complicada </w:t>
      </w:r>
      <w:r>
        <w:rPr>
          <w:rFonts w:ascii="Times New Roman" w:hAnsi="Times New Roman" w:cs="Times New Roman"/>
          <w:sz w:val="24"/>
          <w:szCs w:val="24"/>
        </w:rPr>
        <w:t>su</w:t>
      </w:r>
      <w:r w:rsidRPr="003B51DC">
        <w:rPr>
          <w:rFonts w:ascii="Times New Roman" w:hAnsi="Times New Roman" w:cs="Times New Roman"/>
          <w:sz w:val="24"/>
          <w:szCs w:val="24"/>
        </w:rPr>
        <w:t xml:space="preserve"> generación formal.</w:t>
      </w:r>
    </w:p>
    <w:p w14:paraId="1E07BC4F" w14:textId="77777777" w:rsidR="00D2643B" w:rsidRPr="003B51DC" w:rsidRDefault="00D2643B" w:rsidP="0094784E">
      <w:pPr>
        <w:numPr>
          <w:ilvl w:val="0"/>
          <w:numId w:val="37"/>
        </w:numPr>
        <w:spacing w:after="0" w:line="360" w:lineRule="auto"/>
        <w:jc w:val="both"/>
        <w:rPr>
          <w:rFonts w:ascii="Times New Roman" w:hAnsi="Times New Roman" w:cs="Times New Roman"/>
          <w:sz w:val="24"/>
          <w:szCs w:val="24"/>
        </w:rPr>
      </w:pPr>
      <w:r w:rsidRPr="003B51DC">
        <w:rPr>
          <w:rFonts w:ascii="Times New Roman" w:hAnsi="Times New Roman" w:cs="Times New Roman"/>
          <w:sz w:val="24"/>
          <w:szCs w:val="24"/>
        </w:rPr>
        <w:t>La evasión fiscal y la desconfianza ciudadana con respecto a las instituciones y a los funcionarios es muy elevada.</w:t>
      </w:r>
    </w:p>
    <w:p w14:paraId="29CFD534" w14:textId="77777777" w:rsidR="00D2643B" w:rsidRPr="003B51DC" w:rsidRDefault="00D2643B" w:rsidP="0094784E">
      <w:pPr>
        <w:numPr>
          <w:ilvl w:val="0"/>
          <w:numId w:val="37"/>
        </w:numPr>
        <w:spacing w:after="0" w:line="360" w:lineRule="auto"/>
        <w:jc w:val="both"/>
        <w:rPr>
          <w:rFonts w:ascii="Times New Roman" w:hAnsi="Times New Roman" w:cs="Times New Roman"/>
          <w:sz w:val="24"/>
          <w:szCs w:val="24"/>
        </w:rPr>
      </w:pPr>
      <w:r w:rsidRPr="003B51DC">
        <w:rPr>
          <w:rFonts w:ascii="Times New Roman" w:hAnsi="Times New Roman" w:cs="Times New Roman"/>
          <w:sz w:val="24"/>
          <w:szCs w:val="24"/>
        </w:rPr>
        <w:t>Existe evidencia de falta de respeto hacia el orden y la legalidad. La policía y el ejército son desafiados por la creciente ola de criminalidad y violencia que se vive en muchos países. El contrabando, la piratería y todas las actividades de la delincuencia organizada son enormemente lucrativas y se tiene en la impunidad, capacidad de infiltración y fragilidad estructural del sistema político y judicial, oportunidades para su prevalencia.</w:t>
      </w:r>
    </w:p>
    <w:p w14:paraId="2532EFB4" w14:textId="77777777" w:rsidR="00D2643B" w:rsidRPr="003B51DC" w:rsidRDefault="00D2643B" w:rsidP="0094784E">
      <w:pPr>
        <w:numPr>
          <w:ilvl w:val="0"/>
          <w:numId w:val="37"/>
        </w:numPr>
        <w:spacing w:after="0" w:line="360" w:lineRule="auto"/>
        <w:jc w:val="both"/>
        <w:rPr>
          <w:rFonts w:ascii="Times New Roman" w:hAnsi="Times New Roman" w:cs="Times New Roman"/>
          <w:sz w:val="24"/>
          <w:szCs w:val="24"/>
        </w:rPr>
      </w:pPr>
      <w:r w:rsidRPr="003B51DC">
        <w:rPr>
          <w:rFonts w:ascii="Times New Roman" w:hAnsi="Times New Roman" w:cs="Times New Roman"/>
          <w:sz w:val="24"/>
          <w:szCs w:val="24"/>
        </w:rPr>
        <w:t>Una indeterminada cantidad de ciudadanos no se siente representado políticamente y cree que las autoridades tienen una agenda política y económica que deja de lado la atención de las demandas urgentes de las mismas mayorías.</w:t>
      </w:r>
    </w:p>
    <w:p w14:paraId="2E228EA1" w14:textId="77777777" w:rsidR="00D2643B" w:rsidRPr="003B51DC" w:rsidRDefault="00D2643B" w:rsidP="0094784E">
      <w:pPr>
        <w:numPr>
          <w:ilvl w:val="0"/>
          <w:numId w:val="37"/>
        </w:numPr>
        <w:spacing w:after="0" w:line="360" w:lineRule="auto"/>
        <w:jc w:val="both"/>
        <w:rPr>
          <w:rFonts w:ascii="Times New Roman" w:hAnsi="Times New Roman" w:cs="Times New Roman"/>
          <w:sz w:val="24"/>
          <w:szCs w:val="24"/>
        </w:rPr>
      </w:pPr>
      <w:r w:rsidRPr="003B51DC">
        <w:rPr>
          <w:rFonts w:ascii="Times New Roman" w:hAnsi="Times New Roman" w:cs="Times New Roman"/>
          <w:sz w:val="24"/>
          <w:szCs w:val="24"/>
        </w:rPr>
        <w:t xml:space="preserve">No son pocos los que consideran que la búsqueda de puestos políticos se halla motivada fundamentalmente por razones egoístas, más que por el interés de servicio a la sociedad. </w:t>
      </w:r>
    </w:p>
    <w:p w14:paraId="5828D101" w14:textId="6A1111F7" w:rsidR="000255EE" w:rsidRPr="005119E3" w:rsidRDefault="000255EE" w:rsidP="00394D57">
      <w:pPr>
        <w:tabs>
          <w:tab w:val="left" w:pos="720"/>
        </w:tabs>
        <w:spacing w:after="0" w:line="360" w:lineRule="auto"/>
        <w:ind w:firstLine="720"/>
        <w:jc w:val="both"/>
        <w:rPr>
          <w:rFonts w:ascii="Times New Roman" w:hAnsi="Times New Roman" w:cs="Times New Roman"/>
          <w:sz w:val="24"/>
          <w:szCs w:val="24"/>
        </w:rPr>
      </w:pPr>
      <w:r w:rsidRPr="005119E3">
        <w:rPr>
          <w:rFonts w:ascii="Times New Roman" w:hAnsi="Times New Roman" w:cs="Times New Roman"/>
          <w:sz w:val="24"/>
          <w:szCs w:val="24"/>
        </w:rPr>
        <w:t xml:space="preserve">Al tener en cuenta los fundamentos éticos y legales se privilegian acciones como la cooperación, armonía, respeto por la soberanía nacional, solidaridad, entre otros. Con esto último, seguramente los niveles de pobreza y exclusión serían casi inexistentes. Las naciones que privilegian estos principios constituyen una elocuente realidad que por sí mismas confirman que la justicia ciertamente les engrandece </w:t>
      </w:r>
      <w:r w:rsidRPr="00BE0737">
        <w:rPr>
          <w:rFonts w:ascii="Times New Roman" w:hAnsi="Times New Roman" w:cs="Times New Roman"/>
          <w:sz w:val="24"/>
          <w:szCs w:val="24"/>
        </w:rPr>
        <w:t>(Proverbios 14: 34</w:t>
      </w:r>
      <w:r w:rsidR="00BE0737" w:rsidRPr="00BE0737">
        <w:rPr>
          <w:rFonts w:ascii="Times New Roman" w:hAnsi="Times New Roman" w:cs="Times New Roman"/>
          <w:sz w:val="24"/>
          <w:szCs w:val="24"/>
        </w:rPr>
        <w:t>, versión Reina Valera, 1960)</w:t>
      </w:r>
      <w:r w:rsidRPr="00BE0737">
        <w:rPr>
          <w:rFonts w:ascii="Times New Roman" w:hAnsi="Times New Roman" w:cs="Times New Roman"/>
          <w:sz w:val="24"/>
          <w:szCs w:val="24"/>
        </w:rPr>
        <w:t>.</w:t>
      </w:r>
    </w:p>
    <w:p w14:paraId="30E6E676" w14:textId="35A189EA" w:rsidR="000255EE" w:rsidRDefault="000255EE" w:rsidP="009B11CC">
      <w:pPr>
        <w:pStyle w:val="Sinespaciado"/>
        <w:spacing w:line="360" w:lineRule="auto"/>
        <w:ind w:firstLine="708"/>
        <w:jc w:val="both"/>
      </w:pPr>
      <w:r w:rsidRPr="005119E3">
        <w:lastRenderedPageBreak/>
        <w:t xml:space="preserve">Los </w:t>
      </w:r>
      <w:r w:rsidR="00846DAC" w:rsidRPr="005119E3">
        <w:t xml:space="preserve">valores inspirados en el </w:t>
      </w:r>
      <w:r w:rsidRPr="005119E3">
        <w:t xml:space="preserve">judeocristianismo no solo son privativos de Israel como nación: ellos se encuentran escritos para todas las generaciones. </w:t>
      </w:r>
      <w:r w:rsidR="00846DAC" w:rsidRPr="005119E3">
        <w:t xml:space="preserve">Según </w:t>
      </w:r>
      <w:proofErr w:type="spellStart"/>
      <w:r w:rsidR="00846DAC" w:rsidRPr="005119E3">
        <w:t>Leibowitz</w:t>
      </w:r>
      <w:proofErr w:type="spellEnd"/>
      <w:r w:rsidR="00846DAC" w:rsidRPr="005119E3">
        <w:t xml:space="preserve"> (1995), en</w:t>
      </w:r>
      <w:r w:rsidRPr="005119E3">
        <w:t xml:space="preserve"> el mandato divino la pobreza debe ser erradicada</w:t>
      </w:r>
      <w:r w:rsidR="0094784E">
        <w:t>,</w:t>
      </w:r>
      <w:r w:rsidR="00846DAC" w:rsidRPr="005119E3">
        <w:t xml:space="preserve"> y ello</w:t>
      </w:r>
      <w:r w:rsidRPr="005119E3">
        <w:t xml:space="preserve"> no solo debe entenderse como una promesa divina, sino como una exigencia impuesta al hombre. </w:t>
      </w:r>
      <w:r w:rsidR="00644C7A">
        <w:t>De acuerdo con el autor, se</w:t>
      </w:r>
      <w:r w:rsidRPr="005119E3">
        <w:t xml:space="preserve"> debe evitar crear una realidad en la que habrá indigencia.  </w:t>
      </w:r>
    </w:p>
    <w:p w14:paraId="7EAA76AA" w14:textId="6FF34C36" w:rsidR="009A04B2" w:rsidRDefault="00D2643B" w:rsidP="009B11CC">
      <w:pPr>
        <w:pStyle w:val="Sinespaciado"/>
        <w:spacing w:line="360" w:lineRule="auto"/>
        <w:ind w:firstLine="708"/>
        <w:jc w:val="both"/>
        <w:rPr>
          <w:color w:val="000000"/>
        </w:rPr>
      </w:pPr>
      <w:r w:rsidRPr="00536703">
        <w:rPr>
          <w:color w:val="000000"/>
        </w:rPr>
        <w:t>Los valores son elementos espirituales que nutren la vida del individuo. La cultura, el derecho y las mismas instituciones lo reconocen y sus prácticas están orientadas por naturaleza a la consecución de aqu</w:t>
      </w:r>
      <w:r w:rsidR="0094784E">
        <w:rPr>
          <w:color w:val="000000"/>
        </w:rPr>
        <w:t>e</w:t>
      </w:r>
      <w:r w:rsidRPr="00536703">
        <w:rPr>
          <w:color w:val="000000"/>
        </w:rPr>
        <w:t>llos. Destacan el amor, la pureza, la esperanza, la justicia, la bondad, etc. La educación está obligada a reforza</w:t>
      </w:r>
      <w:r>
        <w:rPr>
          <w:color w:val="000000"/>
        </w:rPr>
        <w:t xml:space="preserve">r y </w:t>
      </w:r>
      <w:r w:rsidRPr="00536703">
        <w:rPr>
          <w:color w:val="000000"/>
        </w:rPr>
        <w:t xml:space="preserve">transmitir dichos valores universalmente conocidos. </w:t>
      </w:r>
    </w:p>
    <w:p w14:paraId="45F9A3E7" w14:textId="068AC897" w:rsidR="00D2643B" w:rsidRPr="00536703" w:rsidRDefault="009A04B2" w:rsidP="009B11CC">
      <w:pPr>
        <w:pStyle w:val="Sinespaciado"/>
        <w:spacing w:line="360" w:lineRule="auto"/>
        <w:ind w:firstLine="708"/>
        <w:jc w:val="both"/>
      </w:pPr>
      <w:r>
        <w:rPr>
          <w:color w:val="000000"/>
        </w:rPr>
        <w:t xml:space="preserve">Como hipótesis debe señalarse la necesidad de que las </w:t>
      </w:r>
      <w:r w:rsidR="00D2643B" w:rsidRPr="00536703">
        <w:t xml:space="preserve">instituciones educativas </w:t>
      </w:r>
      <w:r>
        <w:t>adopten u</w:t>
      </w:r>
      <w:r w:rsidR="00D2643B" w:rsidRPr="00536703">
        <w:t xml:space="preserve">n papel más activo en la enseñanza de </w:t>
      </w:r>
      <w:r>
        <w:t xml:space="preserve">los valores </w:t>
      </w:r>
      <w:r w:rsidR="00434125">
        <w:t>éticos</w:t>
      </w:r>
      <w:r>
        <w:t xml:space="preserve"> a fin de que los futuros profesionistas </w:t>
      </w:r>
      <w:r w:rsidR="00434125">
        <w:t xml:space="preserve">desempeñen sus competencias en entornos donde a menudo enfrentan dilemas éticos. Este tipo de acciones </w:t>
      </w:r>
      <w:r w:rsidR="00D2643B" w:rsidRPr="00536703">
        <w:t>no excluye</w:t>
      </w:r>
      <w:r w:rsidR="00434125">
        <w:t>n</w:t>
      </w:r>
      <w:r w:rsidR="00D2643B" w:rsidRPr="00536703">
        <w:t xml:space="preserve"> la responsabilidad de los padres de familia, organizaciones religiosas y demás instituciones. Ante la agenda de desarrollo se precisa levantar la voz de exigencia de una orientación hacia los valores como medios para reducir las desigualdades sociales y traer bienestar. </w:t>
      </w:r>
    </w:p>
    <w:p w14:paraId="4986F53B" w14:textId="3C8B3A18" w:rsidR="000255EE" w:rsidRPr="00A50BDD" w:rsidRDefault="00036ACE" w:rsidP="0085226F">
      <w:pPr>
        <w:pStyle w:val="NormalWeb"/>
        <w:jc w:val="center"/>
        <w:rPr>
          <w:b/>
          <w:bCs/>
          <w:color w:val="000000"/>
          <w:sz w:val="32"/>
          <w:szCs w:val="32"/>
          <w:lang w:val="es-MX"/>
        </w:rPr>
      </w:pPr>
      <w:r w:rsidRPr="009F0EDD">
        <w:rPr>
          <w:b/>
          <w:bCs/>
          <w:color w:val="000000"/>
          <w:sz w:val="32"/>
          <w:szCs w:val="32"/>
          <w:lang w:val="es-MX"/>
        </w:rPr>
        <w:t>Metodología</w:t>
      </w:r>
      <w:r w:rsidR="0085226F" w:rsidRPr="00A50BDD">
        <w:rPr>
          <w:b/>
          <w:bCs/>
          <w:color w:val="000000"/>
          <w:sz w:val="32"/>
          <w:szCs w:val="32"/>
          <w:lang w:val="es-MX"/>
        </w:rPr>
        <w:t xml:space="preserve"> </w:t>
      </w:r>
    </w:p>
    <w:p w14:paraId="0F673EAA" w14:textId="04EE00C6" w:rsidR="00723307" w:rsidRDefault="0094784E" w:rsidP="004E025C">
      <w:pPr>
        <w:pStyle w:val="NormalWeb"/>
        <w:spacing w:line="360" w:lineRule="auto"/>
        <w:ind w:firstLine="720"/>
        <w:jc w:val="both"/>
        <w:rPr>
          <w:bCs/>
          <w:color w:val="000000"/>
          <w:lang w:val="es-MX"/>
        </w:rPr>
      </w:pPr>
      <w:r>
        <w:rPr>
          <w:bCs/>
          <w:lang w:val="es-ES"/>
        </w:rPr>
        <w:t xml:space="preserve">Este trabajo se basó en </w:t>
      </w:r>
      <w:r w:rsidR="000255EE" w:rsidRPr="005119E3">
        <w:rPr>
          <w:bCs/>
          <w:lang w:val="es-ES"/>
        </w:rPr>
        <w:t>el método cualitativo</w:t>
      </w:r>
      <w:r>
        <w:rPr>
          <w:bCs/>
          <w:lang w:val="es-ES"/>
        </w:rPr>
        <w:t xml:space="preserve"> para </w:t>
      </w:r>
      <w:r w:rsidR="009F0EDD">
        <w:rPr>
          <w:bCs/>
          <w:lang w:val="es-ES"/>
        </w:rPr>
        <w:t>analizar</w:t>
      </w:r>
      <w:r w:rsidR="000255EE" w:rsidRPr="005119E3">
        <w:rPr>
          <w:bCs/>
          <w:lang w:val="es-ES"/>
        </w:rPr>
        <w:t xml:space="preserve"> </w:t>
      </w:r>
      <w:r w:rsidR="00723307" w:rsidRPr="005119E3">
        <w:rPr>
          <w:bCs/>
          <w:lang w:val="es-ES"/>
        </w:rPr>
        <w:t xml:space="preserve">1) </w:t>
      </w:r>
      <w:r w:rsidR="009F0EDD">
        <w:rPr>
          <w:bCs/>
          <w:lang w:val="es-ES"/>
        </w:rPr>
        <w:t xml:space="preserve">las </w:t>
      </w:r>
      <w:r>
        <w:rPr>
          <w:bCs/>
          <w:lang w:val="es-ES"/>
        </w:rPr>
        <w:t>co</w:t>
      </w:r>
      <w:r w:rsidR="00723307" w:rsidRPr="005119E3">
        <w:rPr>
          <w:bCs/>
          <w:lang w:val="es-ES"/>
        </w:rPr>
        <w:t>nsideraciones respecto a las implicaciones de los valores en los contenidos seleccionados de</w:t>
      </w:r>
      <w:r w:rsidR="00644C7A">
        <w:rPr>
          <w:bCs/>
          <w:lang w:val="es-ES"/>
        </w:rPr>
        <w:t xml:space="preserve"> un plan de estudios de</w:t>
      </w:r>
      <w:r w:rsidR="009F0EDD">
        <w:rPr>
          <w:bCs/>
          <w:lang w:val="es-ES"/>
        </w:rPr>
        <w:t xml:space="preserve"> una l</w:t>
      </w:r>
      <w:r w:rsidR="00723307" w:rsidRPr="005119E3">
        <w:rPr>
          <w:bCs/>
          <w:lang w:val="es-ES"/>
        </w:rPr>
        <w:t>icenciatura en Economía</w:t>
      </w:r>
      <w:r w:rsidR="009F0EDD">
        <w:rPr>
          <w:bCs/>
          <w:lang w:val="es-ES"/>
        </w:rPr>
        <w:t>,</w:t>
      </w:r>
      <w:r w:rsidR="00723307" w:rsidRPr="005119E3">
        <w:rPr>
          <w:bCs/>
          <w:lang w:val="es-ES"/>
        </w:rPr>
        <w:t xml:space="preserve"> 2) </w:t>
      </w:r>
      <w:r w:rsidR="009F0EDD">
        <w:rPr>
          <w:bCs/>
          <w:lang w:val="es-ES"/>
        </w:rPr>
        <w:t xml:space="preserve">las </w:t>
      </w:r>
      <w:r w:rsidR="00132EC6" w:rsidRPr="005119E3">
        <w:rPr>
          <w:bCs/>
          <w:lang w:val="es-ES"/>
        </w:rPr>
        <w:t>c</w:t>
      </w:r>
      <w:r w:rsidR="00723307" w:rsidRPr="005119E3">
        <w:rPr>
          <w:bCs/>
          <w:lang w:val="es-ES"/>
        </w:rPr>
        <w:t>onsideraciones respecto a los valores que promueven las instituciones de educación superior (IES)</w:t>
      </w:r>
      <w:r w:rsidR="009F0EDD">
        <w:rPr>
          <w:bCs/>
          <w:lang w:val="es-ES"/>
        </w:rPr>
        <w:t>,</w:t>
      </w:r>
      <w:r w:rsidR="00723307" w:rsidRPr="005119E3">
        <w:rPr>
          <w:bCs/>
          <w:lang w:val="es-ES"/>
        </w:rPr>
        <w:t xml:space="preserve"> y 3)</w:t>
      </w:r>
      <w:r w:rsidR="00723307" w:rsidRPr="005119E3">
        <w:rPr>
          <w:bCs/>
          <w:color w:val="000000"/>
          <w:lang w:val="es-MX"/>
        </w:rPr>
        <w:t xml:space="preserve"> </w:t>
      </w:r>
      <w:r w:rsidR="009F0EDD">
        <w:rPr>
          <w:bCs/>
          <w:color w:val="000000"/>
          <w:lang w:val="es-MX"/>
        </w:rPr>
        <w:t xml:space="preserve">las </w:t>
      </w:r>
      <w:r w:rsidR="00132EC6" w:rsidRPr="005119E3">
        <w:rPr>
          <w:bCs/>
          <w:color w:val="000000"/>
          <w:lang w:val="es-MX"/>
        </w:rPr>
        <w:t>c</w:t>
      </w:r>
      <w:r w:rsidR="00723307" w:rsidRPr="005119E3">
        <w:rPr>
          <w:bCs/>
          <w:color w:val="000000"/>
          <w:lang w:val="es-MX"/>
        </w:rPr>
        <w:t>onsideraciones respecto a los retos del desarrollo</w:t>
      </w:r>
      <w:r w:rsidR="009F0EDD">
        <w:rPr>
          <w:bCs/>
          <w:color w:val="000000"/>
          <w:lang w:val="es-MX"/>
        </w:rPr>
        <w:t>.</w:t>
      </w:r>
    </w:p>
    <w:p w14:paraId="1041A286" w14:textId="77777777" w:rsidR="007C1CB8" w:rsidRDefault="007C1CB8" w:rsidP="001028E3">
      <w:pPr>
        <w:pStyle w:val="Sinespaciado"/>
        <w:spacing w:line="360" w:lineRule="auto"/>
        <w:jc w:val="center"/>
        <w:rPr>
          <w:b/>
          <w:bCs/>
          <w:sz w:val="28"/>
          <w:szCs w:val="28"/>
        </w:rPr>
      </w:pPr>
    </w:p>
    <w:p w14:paraId="6D2363CA" w14:textId="77777777" w:rsidR="007C1CB8" w:rsidRDefault="007C1CB8" w:rsidP="001028E3">
      <w:pPr>
        <w:pStyle w:val="Sinespaciado"/>
        <w:spacing w:line="360" w:lineRule="auto"/>
        <w:jc w:val="center"/>
        <w:rPr>
          <w:b/>
          <w:bCs/>
          <w:sz w:val="28"/>
          <w:szCs w:val="28"/>
        </w:rPr>
      </w:pPr>
    </w:p>
    <w:p w14:paraId="1474B2C1" w14:textId="77777777" w:rsidR="007C1CB8" w:rsidRDefault="007C1CB8" w:rsidP="001028E3">
      <w:pPr>
        <w:pStyle w:val="Sinespaciado"/>
        <w:spacing w:line="360" w:lineRule="auto"/>
        <w:jc w:val="center"/>
        <w:rPr>
          <w:b/>
          <w:bCs/>
          <w:sz w:val="28"/>
          <w:szCs w:val="28"/>
        </w:rPr>
      </w:pPr>
    </w:p>
    <w:p w14:paraId="301BFE09" w14:textId="77777777" w:rsidR="007C1CB8" w:rsidRDefault="007C1CB8" w:rsidP="001028E3">
      <w:pPr>
        <w:pStyle w:val="Sinespaciado"/>
        <w:spacing w:line="360" w:lineRule="auto"/>
        <w:jc w:val="center"/>
        <w:rPr>
          <w:b/>
          <w:bCs/>
          <w:sz w:val="28"/>
          <w:szCs w:val="28"/>
        </w:rPr>
      </w:pPr>
    </w:p>
    <w:p w14:paraId="7A3E1C04" w14:textId="77777777" w:rsidR="007C1CB8" w:rsidRDefault="007C1CB8" w:rsidP="001028E3">
      <w:pPr>
        <w:pStyle w:val="Sinespaciado"/>
        <w:spacing w:line="360" w:lineRule="auto"/>
        <w:jc w:val="center"/>
        <w:rPr>
          <w:b/>
          <w:bCs/>
          <w:sz w:val="28"/>
          <w:szCs w:val="28"/>
        </w:rPr>
      </w:pPr>
    </w:p>
    <w:p w14:paraId="5599DC22" w14:textId="3CED64BB" w:rsidR="000255EE" w:rsidRPr="00A50BDD" w:rsidRDefault="006B5412" w:rsidP="001028E3">
      <w:pPr>
        <w:pStyle w:val="Sinespaciado"/>
        <w:spacing w:line="360" w:lineRule="auto"/>
        <w:jc w:val="center"/>
        <w:rPr>
          <w:b/>
          <w:bCs/>
          <w:sz w:val="28"/>
          <w:szCs w:val="28"/>
        </w:rPr>
      </w:pPr>
      <w:r w:rsidRPr="00A50BDD">
        <w:rPr>
          <w:b/>
          <w:bCs/>
          <w:sz w:val="28"/>
          <w:szCs w:val="28"/>
        </w:rPr>
        <w:lastRenderedPageBreak/>
        <w:t xml:space="preserve">Consideraciones respecto a las implicaciones de los valores en los </w:t>
      </w:r>
      <w:r w:rsidR="000255EE" w:rsidRPr="00A50BDD">
        <w:rPr>
          <w:b/>
          <w:bCs/>
          <w:sz w:val="28"/>
          <w:szCs w:val="28"/>
        </w:rPr>
        <w:t>contenidos seleccionados de l</w:t>
      </w:r>
      <w:r w:rsidR="0085226F" w:rsidRPr="00A50BDD">
        <w:rPr>
          <w:b/>
          <w:bCs/>
          <w:sz w:val="28"/>
          <w:szCs w:val="28"/>
        </w:rPr>
        <w:t xml:space="preserve">os estudios </w:t>
      </w:r>
      <w:r w:rsidR="00D74AFB" w:rsidRPr="00A50BDD">
        <w:rPr>
          <w:b/>
          <w:bCs/>
          <w:sz w:val="28"/>
          <w:szCs w:val="28"/>
        </w:rPr>
        <w:t xml:space="preserve">de una </w:t>
      </w:r>
      <w:r w:rsidR="009F0EDD">
        <w:rPr>
          <w:b/>
          <w:bCs/>
          <w:sz w:val="28"/>
          <w:szCs w:val="28"/>
        </w:rPr>
        <w:t>l</w:t>
      </w:r>
      <w:r w:rsidR="00D74AFB" w:rsidRPr="00A50BDD">
        <w:rPr>
          <w:b/>
          <w:bCs/>
          <w:sz w:val="28"/>
          <w:szCs w:val="28"/>
        </w:rPr>
        <w:t>icenciatura</w:t>
      </w:r>
      <w:r w:rsidR="009F0EDD">
        <w:rPr>
          <w:b/>
          <w:bCs/>
          <w:sz w:val="28"/>
          <w:szCs w:val="28"/>
        </w:rPr>
        <w:t xml:space="preserve"> en Economía (LE)</w:t>
      </w:r>
    </w:p>
    <w:p w14:paraId="0A9EDB59" w14:textId="475DDEA7" w:rsidR="000255EE" w:rsidRPr="005119E3" w:rsidRDefault="009F0EDD" w:rsidP="009F0EDD">
      <w:pPr>
        <w:pStyle w:val="Sinespaciado"/>
        <w:spacing w:line="360" w:lineRule="auto"/>
        <w:ind w:firstLine="708"/>
        <w:jc w:val="both"/>
      </w:pPr>
      <w:r>
        <w:t>L</w:t>
      </w:r>
      <w:r w:rsidR="00111E4D">
        <w:t xml:space="preserve">a </w:t>
      </w:r>
      <w:r w:rsidR="000255EE" w:rsidRPr="005119E3">
        <w:t xml:space="preserve">misión </w:t>
      </w:r>
      <w:r w:rsidR="00111E4D">
        <w:t>institucional</w:t>
      </w:r>
      <w:r>
        <w:t xml:space="preserve"> del </w:t>
      </w:r>
      <w:r w:rsidRPr="005119E3">
        <w:t xml:space="preserve">plan de estudio de </w:t>
      </w:r>
      <w:r>
        <w:t>la l</w:t>
      </w:r>
      <w:r w:rsidRPr="005119E3">
        <w:t>icenciatura en Economía</w:t>
      </w:r>
      <w:r>
        <w:t xml:space="preserve"> seleccionada para este trabajo se puede definir en</w:t>
      </w:r>
      <w:r w:rsidR="00111E4D">
        <w:t xml:space="preserve"> términos de </w:t>
      </w:r>
      <w:r w:rsidR="000255EE" w:rsidRPr="005119E3">
        <w:t xml:space="preserve">la preparación de profesionistas dedicados al estudio de las formas en las que la sociedad utiliza los recursos limitados para transformarlos en satisfactores, así como la contribución de estos al bienestar general. </w:t>
      </w:r>
      <w:r w:rsidR="00132EC6" w:rsidRPr="005119E3">
        <w:t xml:space="preserve">En dicho plan se hace hincapié en </w:t>
      </w:r>
      <w:r w:rsidR="000255EE" w:rsidRPr="005119E3">
        <w:t>formar profesionistas dentro de las especialidades que se imparten, ofreciendo las apropiadas condiciones para su formación.</w:t>
      </w:r>
    </w:p>
    <w:p w14:paraId="53B67680" w14:textId="4F9B07AA" w:rsidR="000255EE" w:rsidRPr="005119E3" w:rsidRDefault="00132EC6" w:rsidP="009F0EDD">
      <w:pPr>
        <w:pStyle w:val="Sinespaciado"/>
        <w:spacing w:line="360" w:lineRule="auto"/>
        <w:ind w:firstLine="708"/>
        <w:jc w:val="both"/>
      </w:pPr>
      <w:r w:rsidRPr="005119E3">
        <w:rPr>
          <w:color w:val="000000"/>
        </w:rPr>
        <w:t>Debe destacarse que l</w:t>
      </w:r>
      <w:r w:rsidR="000255EE" w:rsidRPr="005119E3">
        <w:rPr>
          <w:color w:val="000000"/>
        </w:rPr>
        <w:t xml:space="preserve">as organizaciones modernas están experimentando grandes transformaciones en su diario vivir, para lo cual </w:t>
      </w:r>
      <w:r w:rsidR="009F0EDD">
        <w:rPr>
          <w:color w:val="000000"/>
        </w:rPr>
        <w:t>deben</w:t>
      </w:r>
      <w:r w:rsidR="000255EE" w:rsidRPr="005119E3">
        <w:rPr>
          <w:color w:val="000000"/>
        </w:rPr>
        <w:t xml:space="preserve"> preparar al profesional en un entorno caracterizado por </w:t>
      </w:r>
      <w:r w:rsidRPr="005119E3">
        <w:rPr>
          <w:color w:val="000000"/>
        </w:rPr>
        <w:t xml:space="preserve">factores como </w:t>
      </w:r>
      <w:r w:rsidR="000255EE" w:rsidRPr="005119E3">
        <w:rPr>
          <w:color w:val="000000"/>
        </w:rPr>
        <w:t xml:space="preserve">la fuerte competencia, </w:t>
      </w:r>
      <w:r w:rsidR="009F0EDD">
        <w:rPr>
          <w:color w:val="000000"/>
        </w:rPr>
        <w:t xml:space="preserve">la </w:t>
      </w:r>
      <w:r w:rsidR="000255EE" w:rsidRPr="005119E3">
        <w:rPr>
          <w:color w:val="000000"/>
        </w:rPr>
        <w:t xml:space="preserve">innovación técnica continua, </w:t>
      </w:r>
      <w:r w:rsidR="009F0EDD">
        <w:rPr>
          <w:color w:val="000000"/>
        </w:rPr>
        <w:t xml:space="preserve">las </w:t>
      </w:r>
      <w:r w:rsidR="000255EE" w:rsidRPr="005119E3">
        <w:rPr>
          <w:color w:val="000000"/>
        </w:rPr>
        <w:t xml:space="preserve">regulaciones y </w:t>
      </w:r>
      <w:r w:rsidR="009F0EDD">
        <w:rPr>
          <w:color w:val="000000"/>
        </w:rPr>
        <w:t xml:space="preserve">la </w:t>
      </w:r>
      <w:r w:rsidR="000255EE" w:rsidRPr="005119E3">
        <w:rPr>
          <w:color w:val="000000"/>
        </w:rPr>
        <w:t>apertura al comercio mundial. En ese sentido, e</w:t>
      </w:r>
      <w:r w:rsidR="000255EE" w:rsidRPr="005119E3">
        <w:t xml:space="preserve">l futuro profesionista tiene el reto de ser proactivo frente a las condiciones complejas del presente. Se espera, adicionalmente, </w:t>
      </w:r>
      <w:r w:rsidR="009F0EDD">
        <w:t xml:space="preserve">que </w:t>
      </w:r>
      <w:r w:rsidR="000255EE" w:rsidRPr="005119E3">
        <w:t xml:space="preserve">sea sensible a las problemáticas de carácter económico, tales como la pobreza y las desigualdades, así como en lo social y ambiental, toda vez que se experimenta un notable deterioro en el medio ambiente, </w:t>
      </w:r>
      <w:r w:rsidRPr="005119E3">
        <w:t xml:space="preserve">ello como un reflejo de la </w:t>
      </w:r>
      <w:r w:rsidR="000255EE" w:rsidRPr="005119E3">
        <w:t xml:space="preserve">crisis </w:t>
      </w:r>
      <w:r w:rsidR="009F0EDD" w:rsidRPr="005119E3">
        <w:t xml:space="preserve">actual </w:t>
      </w:r>
      <w:r w:rsidR="000255EE" w:rsidRPr="005119E3">
        <w:t xml:space="preserve">de valores. </w:t>
      </w:r>
    </w:p>
    <w:p w14:paraId="19ECF2DB" w14:textId="4E1AEB04" w:rsidR="000255EE" w:rsidRPr="005119E3" w:rsidRDefault="00B36034" w:rsidP="00961BA7">
      <w:pPr>
        <w:pStyle w:val="Sinespaciado"/>
        <w:spacing w:line="360" w:lineRule="auto"/>
        <w:ind w:firstLine="708"/>
        <w:jc w:val="both"/>
        <w:rPr>
          <w:bCs/>
        </w:rPr>
      </w:pPr>
      <w:r w:rsidRPr="005119E3">
        <w:rPr>
          <w:bCs/>
        </w:rPr>
        <w:t>En est</w:t>
      </w:r>
      <w:r w:rsidR="00C15AEB" w:rsidRPr="005119E3">
        <w:rPr>
          <w:bCs/>
        </w:rPr>
        <w:t xml:space="preserve">e </w:t>
      </w:r>
      <w:r w:rsidRPr="005119E3">
        <w:rPr>
          <w:bCs/>
        </w:rPr>
        <w:t xml:space="preserve">esfuerzo </w:t>
      </w:r>
      <w:r w:rsidR="00C15AEB" w:rsidRPr="005119E3">
        <w:rPr>
          <w:bCs/>
        </w:rPr>
        <w:t xml:space="preserve">de análisis de los contenidos e implicaciones de los valores </w:t>
      </w:r>
      <w:r w:rsidR="000255EE" w:rsidRPr="005119E3">
        <w:rPr>
          <w:bCs/>
        </w:rPr>
        <w:t xml:space="preserve">se </w:t>
      </w:r>
      <w:r w:rsidR="005B5848">
        <w:rPr>
          <w:bCs/>
        </w:rPr>
        <w:t xml:space="preserve">han seleccionado </w:t>
      </w:r>
      <w:r w:rsidR="000255EE" w:rsidRPr="005119E3">
        <w:rPr>
          <w:bCs/>
        </w:rPr>
        <w:t xml:space="preserve">algunos temas de cuatro materias </w:t>
      </w:r>
      <w:r w:rsidR="005B5848">
        <w:rPr>
          <w:bCs/>
        </w:rPr>
        <w:t>(</w:t>
      </w:r>
      <w:r w:rsidR="000255EE" w:rsidRPr="005119E3">
        <w:rPr>
          <w:bCs/>
        </w:rPr>
        <w:t>a manera de muestra</w:t>
      </w:r>
      <w:r w:rsidR="005B5848">
        <w:rPr>
          <w:bCs/>
        </w:rPr>
        <w:t>):</w:t>
      </w:r>
      <w:r w:rsidR="000255EE" w:rsidRPr="005119E3">
        <w:rPr>
          <w:bCs/>
        </w:rPr>
        <w:t xml:space="preserve"> </w:t>
      </w:r>
      <w:r w:rsidR="00C56762">
        <w:rPr>
          <w:bCs/>
        </w:rPr>
        <w:t>Macroeconomí</w:t>
      </w:r>
      <w:r w:rsidR="00891707" w:rsidRPr="005119E3">
        <w:rPr>
          <w:bCs/>
        </w:rPr>
        <w:t>a</w:t>
      </w:r>
      <w:r w:rsidR="000255EE" w:rsidRPr="005119E3">
        <w:rPr>
          <w:bCs/>
        </w:rPr>
        <w:t xml:space="preserve">, </w:t>
      </w:r>
      <w:r w:rsidR="00891707" w:rsidRPr="005119E3">
        <w:rPr>
          <w:bCs/>
        </w:rPr>
        <w:t>Administración</w:t>
      </w:r>
      <w:r w:rsidR="000255EE" w:rsidRPr="005119E3">
        <w:rPr>
          <w:bCs/>
        </w:rPr>
        <w:t xml:space="preserve">, Medio </w:t>
      </w:r>
      <w:r w:rsidR="003D4950" w:rsidRPr="005119E3">
        <w:rPr>
          <w:bCs/>
        </w:rPr>
        <w:t>A</w:t>
      </w:r>
      <w:r w:rsidR="000255EE" w:rsidRPr="005119E3">
        <w:rPr>
          <w:bCs/>
        </w:rPr>
        <w:t xml:space="preserve">mbiente y </w:t>
      </w:r>
      <w:r w:rsidR="003D4950" w:rsidRPr="005119E3">
        <w:rPr>
          <w:bCs/>
        </w:rPr>
        <w:t>D</w:t>
      </w:r>
      <w:r w:rsidR="000255EE" w:rsidRPr="005119E3">
        <w:rPr>
          <w:bCs/>
        </w:rPr>
        <w:t xml:space="preserve">esarrollo </w:t>
      </w:r>
      <w:r w:rsidR="003D4950" w:rsidRPr="005119E3">
        <w:rPr>
          <w:bCs/>
        </w:rPr>
        <w:t>S</w:t>
      </w:r>
      <w:r w:rsidR="000255EE" w:rsidRPr="005119E3">
        <w:rPr>
          <w:bCs/>
        </w:rPr>
        <w:t>ustentable</w:t>
      </w:r>
      <w:r w:rsidR="00891707" w:rsidRPr="005119E3">
        <w:rPr>
          <w:bCs/>
        </w:rPr>
        <w:t>, as</w:t>
      </w:r>
      <w:r w:rsidR="00C56762">
        <w:rPr>
          <w:bCs/>
        </w:rPr>
        <w:t>í</w:t>
      </w:r>
      <w:r w:rsidR="00891707" w:rsidRPr="005119E3">
        <w:rPr>
          <w:bCs/>
        </w:rPr>
        <w:t xml:space="preserve"> como </w:t>
      </w:r>
      <w:r w:rsidR="000255EE" w:rsidRPr="005119E3">
        <w:rPr>
          <w:bCs/>
        </w:rPr>
        <w:t>Microeconomía. A continuación, se describe</w:t>
      </w:r>
      <w:r w:rsidR="00891707" w:rsidRPr="005119E3">
        <w:rPr>
          <w:bCs/>
        </w:rPr>
        <w:t xml:space="preserve"> cada una de ellas</w:t>
      </w:r>
      <w:r w:rsidR="000255EE" w:rsidRPr="005119E3">
        <w:rPr>
          <w:bCs/>
        </w:rPr>
        <w:t>.</w:t>
      </w:r>
    </w:p>
    <w:p w14:paraId="322D73AE" w14:textId="258F86C3" w:rsidR="000255EE" w:rsidRPr="005119E3" w:rsidRDefault="000255EE" w:rsidP="00961BA7">
      <w:pPr>
        <w:pStyle w:val="Sinespaciado"/>
        <w:spacing w:line="360" w:lineRule="auto"/>
        <w:ind w:firstLine="708"/>
        <w:jc w:val="both"/>
      </w:pPr>
      <w:r w:rsidRPr="005119E3">
        <w:t xml:space="preserve">En el curso de Macroeconomía </w:t>
      </w:r>
      <w:r w:rsidR="00C56762">
        <w:t>—</w:t>
      </w:r>
      <w:r w:rsidRPr="005119E3">
        <w:t>como en otros de disciplinas sociales</w:t>
      </w:r>
      <w:r w:rsidR="00C56762">
        <w:t>—</w:t>
      </w:r>
      <w:r w:rsidRPr="005119E3">
        <w:t xml:space="preserve"> los autores de </w:t>
      </w:r>
      <w:r w:rsidR="00891707" w:rsidRPr="005119E3">
        <w:t>los textos</w:t>
      </w:r>
      <w:r w:rsidRPr="005119E3">
        <w:t xml:space="preserve"> y </w:t>
      </w:r>
      <w:r w:rsidR="00891707" w:rsidRPr="005119E3">
        <w:t>publicaciones científicas</w:t>
      </w:r>
      <w:r w:rsidRPr="005119E3">
        <w:t xml:space="preserve"> parten de la premisa </w:t>
      </w:r>
      <w:r w:rsidR="005B5848">
        <w:t xml:space="preserve">teórica </w:t>
      </w:r>
      <w:r w:rsidRPr="005119E3">
        <w:t>de la neutralidad de las conductas humanas. Por ejemplo, se cree comúnmente que el ciclo econó</w:t>
      </w:r>
      <w:r w:rsidR="00C56762">
        <w:t>mico es un fenómeno natural y au</w:t>
      </w:r>
      <w:r w:rsidRPr="005119E3">
        <w:t xml:space="preserve">n predecible. Sin embargo, el hecho es que las crisis económicas </w:t>
      </w:r>
      <w:r w:rsidR="00B72E38">
        <w:t xml:space="preserve">asociadas al </w:t>
      </w:r>
      <w:r w:rsidR="00B72E38" w:rsidRPr="005119E3">
        <w:t>desempleo</w:t>
      </w:r>
      <w:r w:rsidRPr="005119E3">
        <w:t>, pobreza, exclusión social, déficit público, devaluación, inflación</w:t>
      </w:r>
      <w:r w:rsidR="00C15AEB" w:rsidRPr="005119E3">
        <w:t xml:space="preserve"> y demás problemas</w:t>
      </w:r>
      <w:r w:rsidRPr="005119E3">
        <w:t xml:space="preserve"> tienen una explicación en la falta de supervisión y de apego a las regulaciones e instituciones creadas. Más allá de todo esto</w:t>
      </w:r>
      <w:r w:rsidR="00C56762">
        <w:t>,</w:t>
      </w:r>
      <w:r w:rsidRPr="005119E3">
        <w:t xml:space="preserve"> se encuentran las personas y las relaciones que guardan entre sí. </w:t>
      </w:r>
      <w:r w:rsidR="00C56762">
        <w:t>Cabe</w:t>
      </w:r>
      <w:r w:rsidRPr="005119E3">
        <w:t xml:space="preserve"> señalar que </w:t>
      </w:r>
      <w:r w:rsidR="00891707" w:rsidRPr="005119E3">
        <w:t xml:space="preserve">conductas de </w:t>
      </w:r>
      <w:r w:rsidRPr="005119E3">
        <w:t xml:space="preserve">avaricia y corrupción traen como resultado escasez, especulación, desigualdad social y </w:t>
      </w:r>
      <w:r w:rsidR="00B72E38">
        <w:t>demás adversidades</w:t>
      </w:r>
      <w:r w:rsidRPr="005119E3">
        <w:t xml:space="preserve">, pues se dejan fuera del alcance de las mayorías </w:t>
      </w:r>
      <w:r w:rsidR="00891707" w:rsidRPr="005119E3">
        <w:t xml:space="preserve">los </w:t>
      </w:r>
      <w:r w:rsidRPr="005119E3">
        <w:t xml:space="preserve">satisfactores esenciales. </w:t>
      </w:r>
      <w:r w:rsidR="00C56762">
        <w:t>Asimismo, d</w:t>
      </w:r>
      <w:r w:rsidR="005B5848">
        <w:t>ebe</w:t>
      </w:r>
      <w:r w:rsidR="00C56762">
        <w:t>n</w:t>
      </w:r>
      <w:r w:rsidR="005B5848">
        <w:t xml:space="preserve"> señalarse los roles que juegan los aspectos como el emprendimiento, la </w:t>
      </w:r>
      <w:r w:rsidR="009E4F77">
        <w:t>innovación</w:t>
      </w:r>
      <w:r w:rsidR="005B5848">
        <w:t xml:space="preserve">, la libertad </w:t>
      </w:r>
      <w:r w:rsidR="005B5848">
        <w:lastRenderedPageBreak/>
        <w:t xml:space="preserve">de emprender y la acción </w:t>
      </w:r>
      <w:r w:rsidR="009E4F77">
        <w:t xml:space="preserve">pública en favor de la creación de empresas y empleos. </w:t>
      </w:r>
      <w:r w:rsidR="00E452BA" w:rsidRPr="005119E3">
        <w:t xml:space="preserve">Por tanto, </w:t>
      </w:r>
      <w:r w:rsidRPr="005119E3">
        <w:t>“</w:t>
      </w:r>
      <w:r w:rsidR="00E452BA" w:rsidRPr="005119E3">
        <w:t>d</w:t>
      </w:r>
      <w:r w:rsidRPr="005119E3">
        <w:t>ejar hacer, dejar pasar” no tiene el mismo significado en Nigeria que en Noruega.</w:t>
      </w:r>
    </w:p>
    <w:p w14:paraId="003F052A" w14:textId="24F90D8D" w:rsidR="000255EE" w:rsidRPr="005119E3" w:rsidRDefault="000255EE" w:rsidP="00961BA7">
      <w:pPr>
        <w:pStyle w:val="Sinespaciado"/>
        <w:spacing w:line="360" w:lineRule="auto"/>
        <w:ind w:firstLine="708"/>
        <w:jc w:val="both"/>
      </w:pPr>
      <w:r w:rsidRPr="005119E3">
        <w:t>En el curso de Administración se incorporan</w:t>
      </w:r>
      <w:r w:rsidR="00514BF5" w:rsidRPr="005119E3">
        <w:t xml:space="preserve">, entre otros, </w:t>
      </w:r>
      <w:r w:rsidRPr="005119E3">
        <w:t>los contenidos de la responsabilidad social y ética de las organizaciones (RSE). L</w:t>
      </w:r>
      <w:r w:rsidR="009E4F77">
        <w:t xml:space="preserve">as normas y </w:t>
      </w:r>
      <w:r w:rsidRPr="005119E3">
        <w:t>principios cread</w:t>
      </w:r>
      <w:r w:rsidR="009E4F77">
        <w:t>os</w:t>
      </w:r>
      <w:r w:rsidRPr="005119E3">
        <w:t xml:space="preserve"> tienen por objeto definir límites en favor de la libre competencia, libertad de elección y defensa legal de los ciudadanos.</w:t>
      </w:r>
      <w:r w:rsidR="00B36034" w:rsidRPr="005119E3">
        <w:t xml:space="preserve"> A pesar de la existencia de dichas regulaciones e instituciones, </w:t>
      </w:r>
      <w:r w:rsidR="00514BF5" w:rsidRPr="005119E3">
        <w:t xml:space="preserve">el hecho es que </w:t>
      </w:r>
      <w:r w:rsidR="00B36034" w:rsidRPr="005119E3">
        <w:t xml:space="preserve">cuando </w:t>
      </w:r>
      <w:r w:rsidRPr="005119E3">
        <w:t xml:space="preserve">las corporaciones tienden a concentrar enorme poder económico </w:t>
      </w:r>
      <w:r w:rsidRPr="005119E3">
        <w:sym w:font="Symbol" w:char="F0BE"/>
      </w:r>
      <w:r w:rsidRPr="005119E3">
        <w:t>y político</w:t>
      </w:r>
      <w:r w:rsidRPr="005119E3">
        <w:sym w:font="Symbol" w:char="F0BE"/>
      </w:r>
      <w:r w:rsidRPr="005119E3">
        <w:t xml:space="preserve">, </w:t>
      </w:r>
      <w:r w:rsidR="00891707" w:rsidRPr="005119E3">
        <w:t>e</w:t>
      </w:r>
      <w:r w:rsidRPr="005119E3">
        <w:t xml:space="preserve">l ciudadano ordinario </w:t>
      </w:r>
      <w:r w:rsidR="00891707" w:rsidRPr="005119E3">
        <w:t xml:space="preserve">queda en un estado de </w:t>
      </w:r>
      <w:r w:rsidRPr="005119E3">
        <w:t>indefensión ante las prácticas depredadoras de aqu</w:t>
      </w:r>
      <w:r w:rsidR="00C56762">
        <w:t>e</w:t>
      </w:r>
      <w:r w:rsidRPr="005119E3">
        <w:t xml:space="preserve">llas. No obstante, cuando el Estado es fuerte y hace valer las leyes, los ciudadanos y los demás agentes económicos y sociales son respetados en sus derechos esenciales. No en vano en los países de alto nivel de bienestar, la RSE guarda estrecha correspondencia con el desarrollo social y económico. </w:t>
      </w:r>
    </w:p>
    <w:p w14:paraId="2D5F0626" w14:textId="0D9A59FD" w:rsidR="00896E4A" w:rsidRPr="005119E3" w:rsidRDefault="00896E4A" w:rsidP="00961BA7">
      <w:pPr>
        <w:pStyle w:val="Sinespaciado"/>
        <w:spacing w:line="360" w:lineRule="auto"/>
        <w:ind w:firstLine="708"/>
        <w:jc w:val="both"/>
      </w:pPr>
      <w:r w:rsidRPr="005119E3">
        <w:t>El asunto es que las organizaciones en general perciben las metas de RSE como solo una lista de valores importantes</w:t>
      </w:r>
      <w:r w:rsidR="005119E3" w:rsidRPr="005119E3">
        <w:t xml:space="preserve"> y</w:t>
      </w:r>
      <w:r w:rsidRPr="005119E3">
        <w:t xml:space="preserve"> donde la consecución de estos se halla sujeta a la buena voluntad de los </w:t>
      </w:r>
      <w:r w:rsidR="009E4F77">
        <w:t xml:space="preserve">miembros </w:t>
      </w:r>
      <w:r w:rsidRPr="005119E3">
        <w:t xml:space="preserve">participantes: </w:t>
      </w:r>
      <w:r w:rsidR="00514BF5" w:rsidRPr="005119E3">
        <w:t>directivos, empleados</w:t>
      </w:r>
      <w:r w:rsidRPr="005119E3">
        <w:t xml:space="preserve"> y demás</w:t>
      </w:r>
      <w:r w:rsidR="00514BF5" w:rsidRPr="005119E3">
        <w:t xml:space="preserve"> grupos de interés</w:t>
      </w:r>
      <w:r w:rsidRPr="005119E3">
        <w:t>.</w:t>
      </w:r>
      <w:r w:rsidR="00514BF5" w:rsidRPr="005119E3">
        <w:t xml:space="preserve"> </w:t>
      </w:r>
      <w:r w:rsidRPr="005119E3">
        <w:t xml:space="preserve">Se plantea la necesidad del involucramiento sin forzar o exigir a </w:t>
      </w:r>
      <w:r w:rsidR="00891707" w:rsidRPr="005119E3">
        <w:t>nadie</w:t>
      </w:r>
      <w:r w:rsidRPr="005119E3">
        <w:t xml:space="preserve">, pues quien no apoye no corre el riesgo de ser sancionado. Su virtud consiste en involucrar a la acción comprometida, especialmente con aquellos ciudadanos que tienen necesidad de apoyos </w:t>
      </w:r>
      <w:r w:rsidR="00C56762">
        <w:t>debido a</w:t>
      </w:r>
      <w:r w:rsidRPr="005119E3">
        <w:t xml:space="preserve"> sus bajos ingresos y carencias. </w:t>
      </w:r>
    </w:p>
    <w:p w14:paraId="37ACBCED" w14:textId="6F5AD3B1" w:rsidR="000255EE" w:rsidRPr="00282D51" w:rsidRDefault="00B36034" w:rsidP="00961BA7">
      <w:pPr>
        <w:pStyle w:val="Sinespaciado"/>
        <w:spacing w:line="360" w:lineRule="auto"/>
        <w:jc w:val="both"/>
      </w:pPr>
      <w:r w:rsidRPr="00722C07">
        <w:rPr>
          <w:sz w:val="20"/>
          <w:szCs w:val="20"/>
        </w:rPr>
        <w:tab/>
      </w:r>
      <w:r w:rsidRPr="00282D51">
        <w:t>Por su parte, en e</w:t>
      </w:r>
      <w:r w:rsidR="000255EE" w:rsidRPr="00282D51">
        <w:t xml:space="preserve">l curso de Medio </w:t>
      </w:r>
      <w:r w:rsidR="003D4950" w:rsidRPr="00282D51">
        <w:t>Am</w:t>
      </w:r>
      <w:r w:rsidR="000255EE" w:rsidRPr="00282D51">
        <w:t xml:space="preserve">biente y Desarrollo Sustentable </w:t>
      </w:r>
      <w:r w:rsidRPr="00282D51">
        <w:t xml:space="preserve">se </w:t>
      </w:r>
      <w:r w:rsidR="000255EE" w:rsidRPr="00282D51">
        <w:t xml:space="preserve">contempla una revisión de los aspectos relativos a la protección </w:t>
      </w:r>
      <w:r w:rsidR="00C56762">
        <w:t>del</w:t>
      </w:r>
      <w:r w:rsidR="000255EE" w:rsidRPr="00282D51">
        <w:t xml:space="preserve"> medio ambiente, especialmente en lo que se relaciona con sus problemáticas, regulaciones y desafíos respecto al futuro. Se estudia</w:t>
      </w:r>
      <w:r w:rsidR="00514BF5" w:rsidRPr="00282D51">
        <w:t>n los r</w:t>
      </w:r>
      <w:r w:rsidR="000255EE" w:rsidRPr="00282D51">
        <w:t>ol</w:t>
      </w:r>
      <w:r w:rsidR="00514BF5" w:rsidRPr="00282D51">
        <w:t xml:space="preserve">es propios de </w:t>
      </w:r>
      <w:r w:rsidR="000255EE" w:rsidRPr="00282D51">
        <w:t>los gobiernos, las empresas, los consumidores y los demás agentes económicos, sociales y políticos. Una línea de estudio consiste en el análisis del deterioro ambiental de la</w:t>
      </w:r>
      <w:r w:rsidR="00514BF5" w:rsidRPr="00282D51">
        <w:t>s</w:t>
      </w:r>
      <w:r w:rsidR="000255EE" w:rsidRPr="00282D51">
        <w:t xml:space="preserve"> regi</w:t>
      </w:r>
      <w:r w:rsidR="00514BF5" w:rsidRPr="00282D51">
        <w:t>o</w:t>
      </w:r>
      <w:r w:rsidR="000255EE" w:rsidRPr="00282D51">
        <w:t>n</w:t>
      </w:r>
      <w:r w:rsidR="00514BF5" w:rsidRPr="00282D51">
        <w:t>es</w:t>
      </w:r>
      <w:r w:rsidR="000255EE" w:rsidRPr="00282D51">
        <w:t>, para pasar a otra en la que ha de analizarse la dimensión de intervención sobre el cuidado del medio ambiente, como pueden ser la legal, la conservacionista, la del desarrollo sustentable</w:t>
      </w:r>
      <w:r w:rsidR="00C56762">
        <w:t xml:space="preserve"> y</w:t>
      </w:r>
      <w:r w:rsidR="000255EE" w:rsidRPr="00282D51">
        <w:t xml:space="preserve"> la de la ética normativa, fundamentalmente. </w:t>
      </w:r>
      <w:r w:rsidRPr="00282D51">
        <w:t xml:space="preserve">Debe, por tanto, </w:t>
      </w:r>
      <w:r w:rsidR="00514BF5" w:rsidRPr="00282D51">
        <w:t>puntualizarse</w:t>
      </w:r>
      <w:r w:rsidRPr="00282D51">
        <w:t xml:space="preserve"> que </w:t>
      </w:r>
      <w:r w:rsidR="000255EE" w:rsidRPr="00282D51">
        <w:t xml:space="preserve">la forma en que se está produciendo y consumiendo en </w:t>
      </w:r>
      <w:r w:rsidR="009E4F77">
        <w:t>la actualidad</w:t>
      </w:r>
      <w:r w:rsidR="000255EE" w:rsidRPr="00282D51">
        <w:t xml:space="preserve"> compromete seriamente los recursos naturales, </w:t>
      </w:r>
      <w:r w:rsidR="00C56762">
        <w:t>por lo que</w:t>
      </w:r>
      <w:r w:rsidR="000255EE" w:rsidRPr="00282D51">
        <w:t xml:space="preserve"> las generac</w:t>
      </w:r>
      <w:r w:rsidR="00C56762">
        <w:t>iones futuras encaran un reto</w:t>
      </w:r>
      <w:r w:rsidR="000255EE" w:rsidRPr="00282D51">
        <w:t xml:space="preserve"> mayor, pues </w:t>
      </w:r>
      <w:r w:rsidR="00C56762">
        <w:t xml:space="preserve">a la vista se encuentran </w:t>
      </w:r>
      <w:r w:rsidR="000255EE" w:rsidRPr="00282D51">
        <w:t xml:space="preserve">problemáticas </w:t>
      </w:r>
      <w:r w:rsidR="00C56762">
        <w:t>más complejas</w:t>
      </w:r>
      <w:r w:rsidR="000255EE" w:rsidRPr="00282D51">
        <w:t xml:space="preserve"> que las </w:t>
      </w:r>
      <w:r w:rsidR="00C56762">
        <w:t>actuales</w:t>
      </w:r>
      <w:r w:rsidR="000255EE" w:rsidRPr="00282D51">
        <w:t>.</w:t>
      </w:r>
      <w:r w:rsidR="00A56C1D" w:rsidRPr="00282D51">
        <w:t xml:space="preserve"> </w:t>
      </w:r>
      <w:r w:rsidR="000255EE" w:rsidRPr="00282D51">
        <w:t xml:space="preserve">Aquí </w:t>
      </w:r>
      <w:r w:rsidR="00282D51" w:rsidRPr="00282D51">
        <w:t xml:space="preserve">son fundamentales </w:t>
      </w:r>
      <w:r w:rsidR="000255EE" w:rsidRPr="00282D51">
        <w:t xml:space="preserve">las acciones legales, la supervisión y el sentido de respeto </w:t>
      </w:r>
      <w:r w:rsidR="000255EE" w:rsidRPr="00282D51">
        <w:lastRenderedPageBreak/>
        <w:t>por los recursos naturales</w:t>
      </w:r>
      <w:r w:rsidR="00282D51">
        <w:t>,</w:t>
      </w:r>
      <w:r w:rsidR="000255EE" w:rsidRPr="00282D51">
        <w:t xml:space="preserve"> sin descuidar los aspectos científicos y tecnológicos, desde una perspectiva de los valores.</w:t>
      </w:r>
    </w:p>
    <w:p w14:paraId="421E4426" w14:textId="2B0CD6E4" w:rsidR="004D5C6F" w:rsidRPr="006033A9" w:rsidRDefault="004D5C6F" w:rsidP="006033A9">
      <w:pPr>
        <w:spacing w:after="0" w:line="360" w:lineRule="auto"/>
        <w:ind w:firstLine="708"/>
        <w:jc w:val="both"/>
        <w:rPr>
          <w:rFonts w:ascii="Times New Roman" w:hAnsi="Times New Roman" w:cs="Times New Roman"/>
          <w:sz w:val="24"/>
          <w:szCs w:val="24"/>
        </w:rPr>
      </w:pPr>
      <w:r w:rsidRPr="006033A9">
        <w:rPr>
          <w:rFonts w:ascii="Times New Roman" w:hAnsi="Times New Roman" w:cs="Times New Roman"/>
          <w:sz w:val="24"/>
          <w:szCs w:val="24"/>
        </w:rPr>
        <w:t xml:space="preserve">En la actualidad se hace hincapié en los aspectos del desarrollo sustentable en cuanto a propuestas de empleo, crecimiento económico, uso de energías renovables, </w:t>
      </w:r>
      <w:r w:rsidR="006033A9" w:rsidRPr="006033A9">
        <w:rPr>
          <w:rFonts w:ascii="Times New Roman" w:hAnsi="Times New Roman" w:cs="Times New Roman"/>
          <w:sz w:val="24"/>
          <w:szCs w:val="24"/>
        </w:rPr>
        <w:t>aprovechamiento</w:t>
      </w:r>
      <w:r w:rsidRPr="006033A9">
        <w:rPr>
          <w:rFonts w:ascii="Times New Roman" w:hAnsi="Times New Roman" w:cs="Times New Roman"/>
          <w:sz w:val="24"/>
          <w:szCs w:val="24"/>
        </w:rPr>
        <w:t xml:space="preserve"> de recursos naturales, consumo responsable, economía colaborativa y subsidiaria</w:t>
      </w:r>
      <w:r w:rsidR="006033A9" w:rsidRPr="006033A9">
        <w:rPr>
          <w:rFonts w:ascii="Times New Roman" w:hAnsi="Times New Roman" w:cs="Times New Roman"/>
          <w:sz w:val="24"/>
          <w:szCs w:val="24"/>
        </w:rPr>
        <w:t>, etc.</w:t>
      </w:r>
      <w:r w:rsidRPr="006033A9">
        <w:rPr>
          <w:rFonts w:ascii="Times New Roman" w:hAnsi="Times New Roman" w:cs="Times New Roman"/>
          <w:sz w:val="24"/>
          <w:szCs w:val="24"/>
        </w:rPr>
        <w:t xml:space="preserve"> Esta nueva visión representa un enfoque alternativo, iniciado y desarrollado en </w:t>
      </w:r>
      <w:r w:rsidR="00772DF6">
        <w:rPr>
          <w:rFonts w:ascii="Times New Roman" w:hAnsi="Times New Roman" w:cs="Times New Roman"/>
          <w:sz w:val="24"/>
          <w:szCs w:val="24"/>
        </w:rPr>
        <w:t>naciones</w:t>
      </w:r>
      <w:r w:rsidRPr="006033A9">
        <w:rPr>
          <w:rFonts w:ascii="Times New Roman" w:hAnsi="Times New Roman" w:cs="Times New Roman"/>
          <w:sz w:val="24"/>
          <w:szCs w:val="24"/>
        </w:rPr>
        <w:t xml:space="preserve"> con mayores niveles de bienestar social. En </w:t>
      </w:r>
      <w:r w:rsidR="00A56C1D" w:rsidRPr="006033A9">
        <w:rPr>
          <w:rFonts w:ascii="Times New Roman" w:hAnsi="Times New Roman" w:cs="Times New Roman"/>
          <w:sz w:val="24"/>
          <w:szCs w:val="24"/>
        </w:rPr>
        <w:t xml:space="preserve">países </w:t>
      </w:r>
      <w:r w:rsidRPr="006033A9">
        <w:rPr>
          <w:rFonts w:ascii="Times New Roman" w:hAnsi="Times New Roman" w:cs="Times New Roman"/>
          <w:sz w:val="24"/>
          <w:szCs w:val="24"/>
        </w:rPr>
        <w:t xml:space="preserve">como México, los estudiantes y maestros requieren de mayores apoyos económicos para hacer realidad todo lo que se propone en los planes de estudio en </w:t>
      </w:r>
      <w:r w:rsidR="00A56C1D" w:rsidRPr="006033A9">
        <w:rPr>
          <w:rFonts w:ascii="Times New Roman" w:hAnsi="Times New Roman" w:cs="Times New Roman"/>
          <w:sz w:val="24"/>
          <w:szCs w:val="24"/>
        </w:rPr>
        <w:t xml:space="preserve">lo concerniente </w:t>
      </w:r>
      <w:r w:rsidRPr="006033A9">
        <w:rPr>
          <w:rFonts w:ascii="Times New Roman" w:hAnsi="Times New Roman" w:cs="Times New Roman"/>
          <w:sz w:val="24"/>
          <w:szCs w:val="24"/>
        </w:rPr>
        <w:t>a la mejora de la calidad y preparación académica. Lo anterior es tan deseable como plausible</w:t>
      </w:r>
      <w:r w:rsidR="00C56762">
        <w:rPr>
          <w:rFonts w:ascii="Times New Roman" w:hAnsi="Times New Roman" w:cs="Times New Roman"/>
          <w:sz w:val="24"/>
          <w:szCs w:val="24"/>
        </w:rPr>
        <w:t>;</w:t>
      </w:r>
      <w:r w:rsidRPr="006033A9">
        <w:rPr>
          <w:rFonts w:ascii="Times New Roman" w:hAnsi="Times New Roman" w:cs="Times New Roman"/>
          <w:sz w:val="24"/>
          <w:szCs w:val="24"/>
        </w:rPr>
        <w:t xml:space="preserve"> sin embargo, se requiere en muchos casos de manera urgente la dotación de la infraestructura humana, técnica y financiera adecuada</w:t>
      </w:r>
      <w:r w:rsidR="00772DF6">
        <w:rPr>
          <w:rFonts w:ascii="Times New Roman" w:hAnsi="Times New Roman" w:cs="Times New Roman"/>
          <w:sz w:val="24"/>
          <w:szCs w:val="24"/>
        </w:rPr>
        <w:t xml:space="preserve"> para implementar este tipo de propuestas</w:t>
      </w:r>
      <w:r w:rsidRPr="006033A9">
        <w:rPr>
          <w:rFonts w:ascii="Times New Roman" w:hAnsi="Times New Roman" w:cs="Times New Roman"/>
          <w:sz w:val="24"/>
          <w:szCs w:val="24"/>
        </w:rPr>
        <w:t xml:space="preserve">. </w:t>
      </w:r>
    </w:p>
    <w:p w14:paraId="316A5232" w14:textId="4368E80A" w:rsidR="00A50BDD" w:rsidRDefault="000255EE" w:rsidP="006033A9">
      <w:pPr>
        <w:spacing w:line="360" w:lineRule="auto"/>
        <w:ind w:firstLine="708"/>
        <w:jc w:val="both"/>
        <w:rPr>
          <w:rFonts w:ascii="Times New Roman" w:hAnsi="Times New Roman" w:cs="Times New Roman"/>
          <w:sz w:val="24"/>
          <w:szCs w:val="24"/>
        </w:rPr>
      </w:pPr>
      <w:r w:rsidRPr="006033A9">
        <w:rPr>
          <w:rFonts w:ascii="Times New Roman" w:hAnsi="Times New Roman" w:cs="Times New Roman"/>
          <w:sz w:val="24"/>
          <w:szCs w:val="24"/>
        </w:rPr>
        <w:t xml:space="preserve">En el curso de Microeconomía se abordan, entre otros temas, el de la </w:t>
      </w:r>
      <w:r w:rsidR="00B36034" w:rsidRPr="006033A9">
        <w:rPr>
          <w:rFonts w:ascii="Times New Roman" w:hAnsi="Times New Roman" w:cs="Times New Roman"/>
          <w:sz w:val="24"/>
          <w:szCs w:val="24"/>
        </w:rPr>
        <w:t xml:space="preserve">estructura de mercado, dentro de la cual se estudia a la competencia perfecta e </w:t>
      </w:r>
      <w:r w:rsidRPr="006033A9">
        <w:rPr>
          <w:rFonts w:ascii="Times New Roman" w:hAnsi="Times New Roman" w:cs="Times New Roman"/>
          <w:sz w:val="24"/>
          <w:szCs w:val="24"/>
        </w:rPr>
        <w:t xml:space="preserve">imperfecta. En </w:t>
      </w:r>
      <w:r w:rsidR="00C56762">
        <w:rPr>
          <w:rFonts w:ascii="Times New Roman" w:hAnsi="Times New Roman" w:cs="Times New Roman"/>
          <w:sz w:val="24"/>
          <w:szCs w:val="24"/>
        </w:rPr>
        <w:t>este curso</w:t>
      </w:r>
      <w:r w:rsidRPr="006033A9">
        <w:rPr>
          <w:rFonts w:ascii="Times New Roman" w:hAnsi="Times New Roman" w:cs="Times New Roman"/>
          <w:sz w:val="24"/>
          <w:szCs w:val="24"/>
        </w:rPr>
        <w:t xml:space="preserve"> se planea cómo es que la conducta de las grandes empresas </w:t>
      </w:r>
      <w:r w:rsidR="00B36034" w:rsidRPr="006033A9">
        <w:rPr>
          <w:rFonts w:ascii="Times New Roman" w:hAnsi="Times New Roman" w:cs="Times New Roman"/>
          <w:sz w:val="24"/>
          <w:szCs w:val="24"/>
        </w:rPr>
        <w:sym w:font="Symbol" w:char="F0BE"/>
      </w:r>
      <w:r w:rsidR="00B36034" w:rsidRPr="006033A9">
        <w:rPr>
          <w:rFonts w:ascii="Times New Roman" w:hAnsi="Times New Roman" w:cs="Times New Roman"/>
          <w:sz w:val="24"/>
          <w:szCs w:val="24"/>
        </w:rPr>
        <w:t>competencia imperfecta</w:t>
      </w:r>
      <w:r w:rsidR="00B36034" w:rsidRPr="006033A9">
        <w:rPr>
          <w:rFonts w:ascii="Times New Roman" w:hAnsi="Times New Roman" w:cs="Times New Roman"/>
          <w:sz w:val="24"/>
          <w:szCs w:val="24"/>
        </w:rPr>
        <w:sym w:font="Symbol" w:char="F0BE"/>
      </w:r>
      <w:r w:rsidR="00B36034" w:rsidRPr="006033A9">
        <w:rPr>
          <w:rFonts w:ascii="Times New Roman" w:hAnsi="Times New Roman" w:cs="Times New Roman"/>
          <w:sz w:val="24"/>
          <w:szCs w:val="24"/>
        </w:rPr>
        <w:t xml:space="preserve"> </w:t>
      </w:r>
      <w:r w:rsidRPr="006033A9">
        <w:rPr>
          <w:rFonts w:ascii="Times New Roman" w:hAnsi="Times New Roman" w:cs="Times New Roman"/>
          <w:sz w:val="24"/>
          <w:szCs w:val="24"/>
        </w:rPr>
        <w:t xml:space="preserve">tiende hacia la concentración del mercado, para lo cual implementan estrategias caracterizadas por el control de la producción, competencia ajena al precio, diferenciación e innovación constante, prácticas de </w:t>
      </w:r>
      <w:r w:rsidR="00772DF6">
        <w:rPr>
          <w:rFonts w:ascii="Times New Roman" w:hAnsi="Times New Roman" w:cs="Times New Roman"/>
          <w:sz w:val="24"/>
          <w:szCs w:val="24"/>
        </w:rPr>
        <w:t xml:space="preserve">fijación de </w:t>
      </w:r>
      <w:r w:rsidRPr="006033A9">
        <w:rPr>
          <w:rFonts w:ascii="Times New Roman" w:hAnsi="Times New Roman" w:cs="Times New Roman"/>
          <w:sz w:val="24"/>
          <w:szCs w:val="24"/>
        </w:rPr>
        <w:t>precios y beneficios extraordinarios, etc. Estas corporaciones lo llevan a cabo aun cuando no siempre prevalezca</w:t>
      </w:r>
      <w:r w:rsidR="003D4950" w:rsidRPr="006033A9">
        <w:rPr>
          <w:rFonts w:ascii="Times New Roman" w:hAnsi="Times New Roman" w:cs="Times New Roman"/>
          <w:sz w:val="24"/>
          <w:szCs w:val="24"/>
        </w:rPr>
        <w:t>n</w:t>
      </w:r>
      <w:r w:rsidRPr="006033A9">
        <w:rPr>
          <w:rFonts w:ascii="Times New Roman" w:hAnsi="Times New Roman" w:cs="Times New Roman"/>
          <w:sz w:val="24"/>
          <w:szCs w:val="24"/>
        </w:rPr>
        <w:t xml:space="preserve"> criterios como la competencia justa, satisfacción del mercado, producción sin externalidades y demás aspectos. </w:t>
      </w:r>
    </w:p>
    <w:p w14:paraId="295544DC" w14:textId="1C9CCE1C" w:rsidR="000255EE" w:rsidRDefault="00B36034" w:rsidP="006033A9">
      <w:pPr>
        <w:spacing w:line="360" w:lineRule="auto"/>
        <w:ind w:firstLine="708"/>
        <w:jc w:val="both"/>
        <w:rPr>
          <w:rFonts w:ascii="Times New Roman" w:hAnsi="Times New Roman" w:cs="Times New Roman"/>
          <w:sz w:val="24"/>
          <w:szCs w:val="24"/>
        </w:rPr>
      </w:pPr>
      <w:r w:rsidRPr="006033A9">
        <w:rPr>
          <w:rFonts w:ascii="Times New Roman" w:hAnsi="Times New Roman" w:cs="Times New Roman"/>
          <w:sz w:val="24"/>
          <w:szCs w:val="24"/>
        </w:rPr>
        <w:t>Debe señalarse que f</w:t>
      </w:r>
      <w:r w:rsidR="000255EE" w:rsidRPr="006033A9">
        <w:rPr>
          <w:rFonts w:ascii="Times New Roman" w:hAnsi="Times New Roman" w:cs="Times New Roman"/>
          <w:sz w:val="24"/>
          <w:szCs w:val="24"/>
        </w:rPr>
        <w:t xml:space="preserve">rente a gobiernos débiles y ciudadanos indefensos, las corporaciones empresariales suelen actuar de forma contraria al interés público. En el peor de los casos, se advierten prácticas de corrupción, fraude y, lo más grave, impunidad. </w:t>
      </w:r>
      <w:r w:rsidR="0078013B">
        <w:rPr>
          <w:rFonts w:ascii="Times New Roman" w:hAnsi="Times New Roman" w:cs="Times New Roman"/>
          <w:sz w:val="24"/>
          <w:szCs w:val="24"/>
        </w:rPr>
        <w:t>P</w:t>
      </w:r>
      <w:r w:rsidR="000255EE" w:rsidRPr="006033A9">
        <w:rPr>
          <w:rFonts w:ascii="Times New Roman" w:hAnsi="Times New Roman" w:cs="Times New Roman"/>
          <w:sz w:val="24"/>
          <w:szCs w:val="24"/>
        </w:rPr>
        <w:t xml:space="preserve">or otro lado, </w:t>
      </w:r>
      <w:r w:rsidR="0078013B">
        <w:rPr>
          <w:rFonts w:ascii="Times New Roman" w:hAnsi="Times New Roman" w:cs="Times New Roman"/>
          <w:sz w:val="24"/>
          <w:szCs w:val="24"/>
        </w:rPr>
        <w:t xml:space="preserve">cabe señalar </w:t>
      </w:r>
      <w:r w:rsidR="000255EE" w:rsidRPr="006033A9">
        <w:rPr>
          <w:rFonts w:ascii="Times New Roman" w:hAnsi="Times New Roman" w:cs="Times New Roman"/>
          <w:sz w:val="24"/>
          <w:szCs w:val="24"/>
        </w:rPr>
        <w:t>la innegable contribución que tienen las empresas en el desarrollo económico, especialmente en términos de beneficios como el empleo, la contribución fiscal, la generación de empleos, la producción de bienes y demás. En ese sentido, es de esperar su compromiso con seriedad.</w:t>
      </w:r>
    </w:p>
    <w:p w14:paraId="469BC191" w14:textId="605DB6C2" w:rsidR="001028E3" w:rsidRDefault="001028E3" w:rsidP="006033A9">
      <w:pPr>
        <w:spacing w:line="360" w:lineRule="auto"/>
        <w:ind w:firstLine="708"/>
        <w:jc w:val="both"/>
        <w:rPr>
          <w:rFonts w:ascii="Times New Roman" w:hAnsi="Times New Roman" w:cs="Times New Roman"/>
          <w:sz w:val="24"/>
          <w:szCs w:val="24"/>
        </w:rPr>
      </w:pPr>
    </w:p>
    <w:p w14:paraId="06391D93" w14:textId="77777777" w:rsidR="001028E3" w:rsidRPr="006033A9" w:rsidRDefault="001028E3" w:rsidP="006033A9">
      <w:pPr>
        <w:spacing w:line="360" w:lineRule="auto"/>
        <w:ind w:firstLine="708"/>
        <w:jc w:val="both"/>
        <w:rPr>
          <w:rFonts w:ascii="Times New Roman" w:hAnsi="Times New Roman" w:cs="Times New Roman"/>
          <w:sz w:val="24"/>
          <w:szCs w:val="24"/>
        </w:rPr>
      </w:pPr>
    </w:p>
    <w:p w14:paraId="473F7B45" w14:textId="583055DC" w:rsidR="000255EE" w:rsidRPr="00A50BDD" w:rsidRDefault="000255EE" w:rsidP="00394D57">
      <w:pPr>
        <w:tabs>
          <w:tab w:val="left" w:pos="0"/>
        </w:tabs>
        <w:spacing w:after="0" w:line="360" w:lineRule="auto"/>
        <w:jc w:val="center"/>
        <w:rPr>
          <w:rFonts w:ascii="Times New Roman" w:hAnsi="Times New Roman" w:cs="Times New Roman"/>
          <w:b/>
          <w:bCs/>
          <w:sz w:val="28"/>
          <w:szCs w:val="28"/>
        </w:rPr>
      </w:pPr>
      <w:r w:rsidRPr="00A50BDD">
        <w:rPr>
          <w:rFonts w:ascii="Times New Roman" w:hAnsi="Times New Roman" w:cs="Times New Roman"/>
          <w:b/>
          <w:bCs/>
          <w:sz w:val="28"/>
          <w:szCs w:val="28"/>
        </w:rPr>
        <w:lastRenderedPageBreak/>
        <w:t>Co</w:t>
      </w:r>
      <w:r w:rsidR="006B5412" w:rsidRPr="00A50BDD">
        <w:rPr>
          <w:rFonts w:ascii="Times New Roman" w:hAnsi="Times New Roman" w:cs="Times New Roman"/>
          <w:b/>
          <w:bCs/>
          <w:sz w:val="28"/>
          <w:szCs w:val="28"/>
        </w:rPr>
        <w:t xml:space="preserve">nsideraciones respecto a los </w:t>
      </w:r>
      <w:r w:rsidRPr="00A50BDD">
        <w:rPr>
          <w:rFonts w:ascii="Times New Roman" w:hAnsi="Times New Roman" w:cs="Times New Roman"/>
          <w:b/>
          <w:bCs/>
          <w:sz w:val="28"/>
          <w:szCs w:val="28"/>
        </w:rPr>
        <w:t xml:space="preserve">valores que promueven las </w:t>
      </w:r>
      <w:r w:rsidR="006B5412" w:rsidRPr="00A50BDD">
        <w:rPr>
          <w:rFonts w:ascii="Times New Roman" w:hAnsi="Times New Roman" w:cs="Times New Roman"/>
          <w:b/>
          <w:bCs/>
          <w:sz w:val="28"/>
          <w:szCs w:val="28"/>
        </w:rPr>
        <w:t>instituciones de educación superior (</w:t>
      </w:r>
      <w:r w:rsidRPr="00A50BDD">
        <w:rPr>
          <w:rFonts w:ascii="Times New Roman" w:hAnsi="Times New Roman" w:cs="Times New Roman"/>
          <w:b/>
          <w:bCs/>
          <w:sz w:val="28"/>
          <w:szCs w:val="28"/>
        </w:rPr>
        <w:t>IES</w:t>
      </w:r>
      <w:r w:rsidR="006B5412" w:rsidRPr="00A50BDD">
        <w:rPr>
          <w:rFonts w:ascii="Times New Roman" w:hAnsi="Times New Roman" w:cs="Times New Roman"/>
          <w:b/>
          <w:bCs/>
          <w:sz w:val="28"/>
          <w:szCs w:val="28"/>
        </w:rPr>
        <w:t>)</w:t>
      </w:r>
    </w:p>
    <w:p w14:paraId="0AF1CBF9" w14:textId="31D60336" w:rsidR="00A50BDD" w:rsidRDefault="000255EE" w:rsidP="0078013B">
      <w:pPr>
        <w:pStyle w:val="Sinespaciado"/>
        <w:spacing w:line="360" w:lineRule="auto"/>
        <w:ind w:firstLine="708"/>
        <w:jc w:val="both"/>
      </w:pPr>
      <w:r w:rsidRPr="006033A9">
        <w:t xml:space="preserve">Entre otros, los valores que se invocan en los planes de estudios </w:t>
      </w:r>
      <w:r w:rsidR="00B36034" w:rsidRPr="006033A9">
        <w:t>de la</w:t>
      </w:r>
      <w:r w:rsidR="003D4950" w:rsidRPr="006033A9">
        <w:t xml:space="preserve"> LE </w:t>
      </w:r>
      <w:r w:rsidR="003D4950" w:rsidRPr="006033A9">
        <w:sym w:font="Symbol" w:char="F0BE"/>
      </w:r>
      <w:r w:rsidR="003D4950" w:rsidRPr="006033A9">
        <w:t>esencialmente en todas las profesiones</w:t>
      </w:r>
      <w:r w:rsidR="003D4950" w:rsidRPr="006033A9">
        <w:sym w:font="Symbol" w:char="F0BE"/>
      </w:r>
      <w:r w:rsidR="0078013B">
        <w:t xml:space="preserve"> </w:t>
      </w:r>
      <w:r w:rsidR="003D4950" w:rsidRPr="006033A9">
        <w:t xml:space="preserve"> </w:t>
      </w:r>
      <w:r w:rsidR="0078013B">
        <w:t>son</w:t>
      </w:r>
      <w:r w:rsidR="003D4950" w:rsidRPr="006033A9">
        <w:t xml:space="preserve"> </w:t>
      </w:r>
      <w:r w:rsidRPr="006033A9">
        <w:t>la pulcritud, la disciplina</w:t>
      </w:r>
      <w:r w:rsidR="0078013B">
        <w:t xml:space="preserve"> y</w:t>
      </w:r>
      <w:r w:rsidRPr="006033A9">
        <w:t xml:space="preserve"> el respeto a los reglamentos y estatutos. Se hace énfasis en la eficiencia y la calidad de los procesos</w:t>
      </w:r>
      <w:r w:rsidR="0078013B">
        <w:t xml:space="preserve"> y</w:t>
      </w:r>
      <w:r w:rsidRPr="006033A9">
        <w:t xml:space="preserve"> productos. Se pretende, adicionalmente, que el estudiante </w:t>
      </w:r>
      <w:r w:rsidR="0078013B">
        <w:t>desarrolle</w:t>
      </w:r>
      <w:r w:rsidR="003D4950" w:rsidRPr="006033A9">
        <w:t xml:space="preserve"> rasgos como </w:t>
      </w:r>
      <w:r w:rsidR="0078013B">
        <w:t>ser</w:t>
      </w:r>
      <w:r w:rsidRPr="006033A9">
        <w:t xml:space="preserve"> innovador, creativo, propositivo</w:t>
      </w:r>
      <w:r w:rsidR="003D4950" w:rsidRPr="006033A9">
        <w:t>,</w:t>
      </w:r>
      <w:r w:rsidRPr="006033A9">
        <w:t xml:space="preserve"> emprendedor</w:t>
      </w:r>
      <w:r w:rsidR="003D4950" w:rsidRPr="006033A9">
        <w:t>, con</w:t>
      </w:r>
      <w:r w:rsidRPr="006033A9">
        <w:t xml:space="preserve"> sentido de responsabilidad, orgullo por la profesión, fomento al bienestar, así como ética profesional y los demás valores universales. </w:t>
      </w:r>
    </w:p>
    <w:p w14:paraId="6968ED9D" w14:textId="3597C0F8" w:rsidR="000255EE" w:rsidRPr="006033A9" w:rsidRDefault="000255EE" w:rsidP="00961BA7">
      <w:pPr>
        <w:pStyle w:val="Sinespaciado"/>
        <w:spacing w:line="360" w:lineRule="auto"/>
        <w:ind w:firstLine="708"/>
        <w:jc w:val="both"/>
      </w:pPr>
      <w:r w:rsidRPr="006033A9">
        <w:t xml:space="preserve">Las asignaturas </w:t>
      </w:r>
      <w:r w:rsidR="001D2C4E" w:rsidRPr="006033A9">
        <w:t xml:space="preserve">del </w:t>
      </w:r>
      <w:r w:rsidRPr="006033A9">
        <w:t>programa académico</w:t>
      </w:r>
      <w:r w:rsidR="001D2C4E" w:rsidRPr="006033A9">
        <w:t xml:space="preserve"> señalado</w:t>
      </w:r>
      <w:r w:rsidRPr="006033A9">
        <w:t xml:space="preserve"> más idóne</w:t>
      </w:r>
      <w:r w:rsidR="001D2C4E" w:rsidRPr="006033A9">
        <w:t>a</w:t>
      </w:r>
      <w:r w:rsidRPr="006033A9">
        <w:t xml:space="preserve">s para reforzar los valores, aunque no </w:t>
      </w:r>
      <w:r w:rsidR="0078013B">
        <w:t xml:space="preserve">son </w:t>
      </w:r>
      <w:r w:rsidRPr="006033A9">
        <w:t>l</w:t>
      </w:r>
      <w:r w:rsidR="001D2C4E" w:rsidRPr="006033A9">
        <w:t>a</w:t>
      </w:r>
      <w:r w:rsidRPr="006033A9">
        <w:t>s únic</w:t>
      </w:r>
      <w:r w:rsidR="0078013B">
        <w:t>a</w:t>
      </w:r>
      <w:r w:rsidRPr="006033A9">
        <w:t xml:space="preserve">s, son Ética, Filosofía, Desarrollo Sustentable, </w:t>
      </w:r>
      <w:r w:rsidR="001D2C4E" w:rsidRPr="006033A9">
        <w:t xml:space="preserve">Desarrollo Económico, Economía </w:t>
      </w:r>
      <w:r w:rsidR="0078013B" w:rsidRPr="006033A9">
        <w:t>Política</w:t>
      </w:r>
      <w:r w:rsidR="001D2C4E" w:rsidRPr="006033A9">
        <w:t>, Historia</w:t>
      </w:r>
      <w:r w:rsidRPr="006033A9">
        <w:t>, entre otros</w:t>
      </w:r>
      <w:r w:rsidR="0078013B">
        <w:t xml:space="preserve">, aunque </w:t>
      </w:r>
      <w:r w:rsidR="00772DF6">
        <w:t xml:space="preserve">todas las asignaturas </w:t>
      </w:r>
      <w:r w:rsidR="0078013B">
        <w:t>deberían</w:t>
      </w:r>
      <w:r w:rsidR="00772DF6">
        <w:t xml:space="preserve"> contenerlos de forma implícita. </w:t>
      </w:r>
      <w:r w:rsidRPr="006033A9">
        <w:t xml:space="preserve">El principal motivo tiene que ver con </w:t>
      </w:r>
      <w:r w:rsidR="0078013B">
        <w:t xml:space="preserve">la </w:t>
      </w:r>
      <w:r w:rsidRPr="006033A9">
        <w:t xml:space="preserve">formación integral </w:t>
      </w:r>
      <w:r w:rsidR="00A56C1D" w:rsidRPr="006033A9">
        <w:t xml:space="preserve">de valores </w:t>
      </w:r>
      <w:r w:rsidRPr="006033A9">
        <w:t>a fin de prepararse para vivir en sociedad. Puede establecerse que desde los niveles de educación básica se enseña este tipo de contenidos</w:t>
      </w:r>
      <w:r w:rsidR="0078013B">
        <w:t xml:space="preserve">, los cuales </w:t>
      </w:r>
      <w:r w:rsidRPr="006033A9">
        <w:t>se va</w:t>
      </w:r>
      <w:r w:rsidR="0078013B">
        <w:t>n</w:t>
      </w:r>
      <w:r w:rsidRPr="006033A9">
        <w:t xml:space="preserve"> reforzando en otros niveles.</w:t>
      </w:r>
    </w:p>
    <w:p w14:paraId="7970A149" w14:textId="27609F82" w:rsidR="000255EE" w:rsidRPr="006033A9" w:rsidRDefault="000255EE" w:rsidP="006033A9">
      <w:pPr>
        <w:spacing w:after="0" w:line="360" w:lineRule="auto"/>
        <w:ind w:firstLine="708"/>
        <w:jc w:val="both"/>
        <w:rPr>
          <w:rFonts w:ascii="Times New Roman" w:hAnsi="Times New Roman" w:cs="Times New Roman"/>
          <w:sz w:val="24"/>
          <w:szCs w:val="24"/>
        </w:rPr>
      </w:pPr>
      <w:r w:rsidRPr="006033A9">
        <w:rPr>
          <w:rFonts w:ascii="Times New Roman" w:hAnsi="Times New Roman" w:cs="Times New Roman"/>
          <w:sz w:val="24"/>
          <w:szCs w:val="24"/>
        </w:rPr>
        <w:t>Por otro lado, en los planes de estudio de la</w:t>
      </w:r>
      <w:r w:rsidR="001D2C4E" w:rsidRPr="006033A9">
        <w:rPr>
          <w:rFonts w:ascii="Times New Roman" w:hAnsi="Times New Roman" w:cs="Times New Roman"/>
          <w:sz w:val="24"/>
          <w:szCs w:val="24"/>
        </w:rPr>
        <w:t xml:space="preserve"> LE</w:t>
      </w:r>
      <w:r w:rsidR="0078013B">
        <w:rPr>
          <w:rFonts w:ascii="Times New Roman" w:hAnsi="Times New Roman" w:cs="Times New Roman"/>
          <w:sz w:val="24"/>
          <w:szCs w:val="24"/>
        </w:rPr>
        <w:t>, en general,</w:t>
      </w:r>
      <w:r w:rsidR="001D2C4E" w:rsidRPr="006033A9">
        <w:rPr>
          <w:rFonts w:ascii="Times New Roman" w:hAnsi="Times New Roman" w:cs="Times New Roman"/>
          <w:sz w:val="24"/>
          <w:szCs w:val="24"/>
        </w:rPr>
        <w:t xml:space="preserve"> s</w:t>
      </w:r>
      <w:r w:rsidRPr="006033A9">
        <w:rPr>
          <w:rFonts w:ascii="Times New Roman" w:hAnsi="Times New Roman" w:cs="Times New Roman"/>
          <w:sz w:val="24"/>
          <w:szCs w:val="24"/>
        </w:rPr>
        <w:t xml:space="preserve">e reconoce la complejidad de la dinámica social y económica. Ahora el enfoque de la preparación académica incorpora elementos tales como los estudios de la globalización, tecnología y computación, </w:t>
      </w:r>
      <w:r w:rsidR="0078013B">
        <w:rPr>
          <w:rFonts w:ascii="Times New Roman" w:hAnsi="Times New Roman" w:cs="Times New Roman"/>
          <w:sz w:val="24"/>
          <w:szCs w:val="24"/>
        </w:rPr>
        <w:t xml:space="preserve">e </w:t>
      </w:r>
      <w:r w:rsidRPr="006033A9">
        <w:rPr>
          <w:rFonts w:ascii="Times New Roman" w:hAnsi="Times New Roman" w:cs="Times New Roman"/>
          <w:sz w:val="24"/>
          <w:szCs w:val="24"/>
        </w:rPr>
        <w:t xml:space="preserve">idiomas obligatorios, por mencionar algunos. </w:t>
      </w:r>
      <w:r w:rsidR="001D2C4E" w:rsidRPr="006033A9">
        <w:rPr>
          <w:rFonts w:ascii="Times New Roman" w:hAnsi="Times New Roman" w:cs="Times New Roman"/>
          <w:sz w:val="24"/>
          <w:szCs w:val="24"/>
        </w:rPr>
        <w:t>No obstante, h</w:t>
      </w:r>
      <w:r w:rsidR="00896E4A" w:rsidRPr="006033A9">
        <w:rPr>
          <w:rFonts w:ascii="Times New Roman" w:hAnsi="Times New Roman" w:cs="Times New Roman"/>
          <w:sz w:val="24"/>
          <w:szCs w:val="24"/>
        </w:rPr>
        <w:t xml:space="preserve">ace falta incorporar con mayor fuerza la </w:t>
      </w:r>
      <w:r w:rsidRPr="006033A9">
        <w:rPr>
          <w:rFonts w:ascii="Times New Roman" w:hAnsi="Times New Roman" w:cs="Times New Roman"/>
          <w:sz w:val="24"/>
          <w:szCs w:val="24"/>
        </w:rPr>
        <w:t xml:space="preserve">perspectiva de lo local, regional o comunitario como campos de acción </w:t>
      </w:r>
      <w:r w:rsidR="001D2C4E" w:rsidRPr="006033A9">
        <w:rPr>
          <w:rFonts w:ascii="Times New Roman" w:hAnsi="Times New Roman" w:cs="Times New Roman"/>
          <w:sz w:val="24"/>
          <w:szCs w:val="24"/>
        </w:rPr>
        <w:t xml:space="preserve">a fin de </w:t>
      </w:r>
      <w:r w:rsidRPr="006033A9">
        <w:rPr>
          <w:rFonts w:ascii="Times New Roman" w:hAnsi="Times New Roman" w:cs="Times New Roman"/>
          <w:sz w:val="24"/>
          <w:szCs w:val="24"/>
        </w:rPr>
        <w:t>influir favorablemente en el entorno del estudiante y futuro profesionista.</w:t>
      </w:r>
    </w:p>
    <w:p w14:paraId="1BEC303D" w14:textId="22F6FDFF" w:rsidR="000255EE" w:rsidRPr="006033A9" w:rsidRDefault="0078013B" w:rsidP="006033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001D2C4E" w:rsidRPr="006033A9">
        <w:rPr>
          <w:rFonts w:ascii="Times New Roman" w:hAnsi="Times New Roman" w:cs="Times New Roman"/>
          <w:sz w:val="24"/>
          <w:szCs w:val="24"/>
        </w:rPr>
        <w:t>, en</w:t>
      </w:r>
      <w:r w:rsidR="000255EE" w:rsidRPr="006033A9">
        <w:rPr>
          <w:rFonts w:ascii="Times New Roman" w:hAnsi="Times New Roman" w:cs="Times New Roman"/>
          <w:sz w:val="24"/>
          <w:szCs w:val="24"/>
        </w:rPr>
        <w:t xml:space="preserve"> el sistema educativo mexicano generalmente se enfatiza más en la competencia que en la cooperación. Se privilegia más el individualismo que las formas de asociación</w:t>
      </w:r>
      <w:r w:rsidR="001D2C4E" w:rsidRPr="006033A9">
        <w:rPr>
          <w:rFonts w:ascii="Times New Roman" w:hAnsi="Times New Roman" w:cs="Times New Roman"/>
          <w:sz w:val="24"/>
          <w:szCs w:val="24"/>
        </w:rPr>
        <w:t>, lo cual</w:t>
      </w:r>
      <w:r w:rsidR="000255EE" w:rsidRPr="006033A9">
        <w:rPr>
          <w:rFonts w:ascii="Times New Roman" w:hAnsi="Times New Roman" w:cs="Times New Roman"/>
          <w:sz w:val="24"/>
          <w:szCs w:val="24"/>
        </w:rPr>
        <w:t xml:space="preserve"> tiene que ver con una cultura de </w:t>
      </w:r>
      <w:r w:rsidR="009B012E">
        <w:rPr>
          <w:rFonts w:ascii="Times New Roman" w:hAnsi="Times New Roman" w:cs="Times New Roman"/>
          <w:sz w:val="24"/>
          <w:szCs w:val="24"/>
        </w:rPr>
        <w:t xml:space="preserve">falta de </w:t>
      </w:r>
      <w:r w:rsidR="000255EE" w:rsidRPr="006033A9">
        <w:rPr>
          <w:rFonts w:ascii="Times New Roman" w:hAnsi="Times New Roman" w:cs="Times New Roman"/>
          <w:sz w:val="24"/>
          <w:szCs w:val="24"/>
        </w:rPr>
        <w:t xml:space="preserve">confianza y de trabajo aislado. </w:t>
      </w:r>
      <w:r w:rsidR="001D2C4E" w:rsidRPr="006033A9">
        <w:rPr>
          <w:rFonts w:ascii="Times New Roman" w:hAnsi="Times New Roman" w:cs="Times New Roman"/>
          <w:sz w:val="24"/>
          <w:szCs w:val="24"/>
        </w:rPr>
        <w:t>Son</w:t>
      </w:r>
      <w:r w:rsidR="009B012E">
        <w:rPr>
          <w:rFonts w:ascii="Times New Roman" w:hAnsi="Times New Roman" w:cs="Times New Roman"/>
          <w:sz w:val="24"/>
          <w:szCs w:val="24"/>
        </w:rPr>
        <w:t>, por tanto, indispensables</w:t>
      </w:r>
      <w:r w:rsidR="004D5C6F" w:rsidRPr="006033A9">
        <w:rPr>
          <w:rFonts w:ascii="Times New Roman" w:hAnsi="Times New Roman" w:cs="Times New Roman"/>
          <w:sz w:val="24"/>
          <w:szCs w:val="24"/>
        </w:rPr>
        <w:t xml:space="preserve"> l</w:t>
      </w:r>
      <w:r w:rsidR="000255EE" w:rsidRPr="006033A9">
        <w:rPr>
          <w:rFonts w:ascii="Times New Roman" w:hAnsi="Times New Roman" w:cs="Times New Roman"/>
          <w:sz w:val="24"/>
          <w:szCs w:val="24"/>
        </w:rPr>
        <w:t xml:space="preserve">os sistemas de enseñanza y evaluación basados en el trabajo colaborativo y con un enfoque de involucramiento social, especialmente con las </w:t>
      </w:r>
      <w:r w:rsidR="0071101D">
        <w:rPr>
          <w:rFonts w:ascii="Times New Roman" w:hAnsi="Times New Roman" w:cs="Times New Roman"/>
          <w:sz w:val="24"/>
          <w:szCs w:val="24"/>
        </w:rPr>
        <w:t>c</w:t>
      </w:r>
      <w:r w:rsidR="000255EE" w:rsidRPr="006033A9">
        <w:rPr>
          <w:rFonts w:ascii="Times New Roman" w:hAnsi="Times New Roman" w:cs="Times New Roman"/>
          <w:sz w:val="24"/>
          <w:szCs w:val="24"/>
        </w:rPr>
        <w:t>omunidades que viven en rezago y con desventaja.</w:t>
      </w:r>
    </w:p>
    <w:p w14:paraId="24E323F6" w14:textId="18E587F6" w:rsidR="00896E4A" w:rsidRPr="006033A9" w:rsidRDefault="000255EE" w:rsidP="00961BA7">
      <w:pPr>
        <w:pStyle w:val="Sinespaciado"/>
        <w:spacing w:line="360" w:lineRule="auto"/>
        <w:ind w:firstLine="708"/>
        <w:jc w:val="both"/>
      </w:pPr>
      <w:r w:rsidRPr="006033A9">
        <w:t xml:space="preserve">Por otro lado, en lo que respecta a los programas de valores institucionales </w:t>
      </w:r>
      <w:r w:rsidR="00896E4A" w:rsidRPr="006033A9">
        <w:t>de la IES</w:t>
      </w:r>
      <w:r w:rsidR="0071101D">
        <w:t>,</w:t>
      </w:r>
      <w:r w:rsidR="00896E4A" w:rsidRPr="006033A9">
        <w:t xml:space="preserve"> </w:t>
      </w:r>
      <w:r w:rsidRPr="006033A9">
        <w:t xml:space="preserve">debe subrayarse su carácter </w:t>
      </w:r>
      <w:r w:rsidR="004801D2" w:rsidRPr="006033A9">
        <w:t>indispensable de</w:t>
      </w:r>
      <w:r w:rsidRPr="006033A9">
        <w:t xml:space="preserve"> vincularse con la sociedad a la cual se debe. Existen presiones para incorporar </w:t>
      </w:r>
      <w:r w:rsidR="00896E4A" w:rsidRPr="006033A9">
        <w:t xml:space="preserve">y hacer valer los </w:t>
      </w:r>
      <w:r w:rsidRPr="006033A9">
        <w:t xml:space="preserve">principios de responsabilidad social y ética </w:t>
      </w:r>
      <w:r w:rsidR="00896E4A" w:rsidRPr="006033A9">
        <w:t xml:space="preserve">(RSE) ante los retos </w:t>
      </w:r>
      <w:r w:rsidR="009B012E">
        <w:t>del desarrollo</w:t>
      </w:r>
      <w:r w:rsidRPr="006033A9">
        <w:t>.</w:t>
      </w:r>
      <w:r w:rsidR="00896E4A" w:rsidRPr="006033A9">
        <w:t xml:space="preserve"> </w:t>
      </w:r>
      <w:r w:rsidRPr="006033A9">
        <w:t xml:space="preserve">Los valores institucionales se circunscriben al ámbito del deber ser, es decir, del ideal normativo que debiera modelar a dichas instituciones </w:t>
      </w:r>
      <w:r w:rsidRPr="006033A9">
        <w:lastRenderedPageBreak/>
        <w:t>y que están llamada</w:t>
      </w:r>
      <w:r w:rsidR="004801D2" w:rsidRPr="006033A9">
        <w:t>s</w:t>
      </w:r>
      <w:r w:rsidRPr="006033A9">
        <w:t xml:space="preserve"> a corresponder con la sociedad en general y a las comunidades en particular, puesto que de ambas se sirve en cuanto a recursos humanos, financieros y científicos. </w:t>
      </w:r>
    </w:p>
    <w:p w14:paraId="6FB9B945" w14:textId="787AF01B" w:rsidR="000255EE" w:rsidRPr="00722C07" w:rsidRDefault="004801D2" w:rsidP="00961BA7">
      <w:pPr>
        <w:pStyle w:val="Sinespaciado"/>
        <w:spacing w:line="360" w:lineRule="auto"/>
        <w:ind w:firstLine="708"/>
        <w:jc w:val="both"/>
        <w:rPr>
          <w:sz w:val="20"/>
          <w:szCs w:val="20"/>
        </w:rPr>
      </w:pPr>
      <w:r w:rsidRPr="006033A9">
        <w:t xml:space="preserve">Las </w:t>
      </w:r>
      <w:r w:rsidR="000255EE" w:rsidRPr="006033A9">
        <w:t>instituciones</w:t>
      </w:r>
      <w:r w:rsidRPr="006033A9">
        <w:t xml:space="preserve"> educativas </w:t>
      </w:r>
      <w:r w:rsidR="000255EE" w:rsidRPr="006033A9">
        <w:t>públicas o privadas deben mantener una imagen favorable con todo el público posible.</w:t>
      </w:r>
      <w:r w:rsidR="00896E4A" w:rsidRPr="006033A9">
        <w:t xml:space="preserve"> </w:t>
      </w:r>
      <w:r w:rsidR="000255EE" w:rsidRPr="006033A9">
        <w:t xml:space="preserve">Los programas de RSE están ideados </w:t>
      </w:r>
      <w:r w:rsidRPr="006033A9">
        <w:t>para cubrir</w:t>
      </w:r>
      <w:r w:rsidR="000255EE" w:rsidRPr="006033A9">
        <w:t xml:space="preserve"> necesidad</w:t>
      </w:r>
      <w:r w:rsidRPr="006033A9">
        <w:t>es de carácter</w:t>
      </w:r>
      <w:r w:rsidR="000255EE" w:rsidRPr="006033A9">
        <w:t xml:space="preserve"> material y de corto plazo. No </w:t>
      </w:r>
      <w:r w:rsidRPr="006033A9">
        <w:t xml:space="preserve">pueden </w:t>
      </w:r>
      <w:r w:rsidR="000255EE" w:rsidRPr="006033A9">
        <w:t>trascender en la formación espiritual de los individuos, aun cuando lo desearan. Las motivaciones subyacentes no deben importar para quienes tienen un propósito de solidaridad sin publicidad o autocomplacencia</w:t>
      </w:r>
      <w:r w:rsidR="000255EE" w:rsidRPr="00722C07">
        <w:rPr>
          <w:sz w:val="20"/>
          <w:szCs w:val="20"/>
        </w:rPr>
        <w:t>.</w:t>
      </w:r>
    </w:p>
    <w:p w14:paraId="21B93B4C" w14:textId="77777777" w:rsidR="001028E3" w:rsidRPr="00394D57" w:rsidRDefault="001028E3" w:rsidP="00394D57">
      <w:pPr>
        <w:pStyle w:val="NormalWeb"/>
        <w:spacing w:before="0" w:beforeAutospacing="0" w:after="240" w:afterAutospacing="0"/>
        <w:jc w:val="center"/>
        <w:rPr>
          <w:b/>
          <w:bCs/>
          <w:color w:val="000000"/>
          <w:lang w:val="es-MX"/>
        </w:rPr>
      </w:pPr>
    </w:p>
    <w:p w14:paraId="705D2D9E" w14:textId="515AC15F" w:rsidR="00E94BE8" w:rsidRPr="00A50BDD" w:rsidRDefault="006B5412" w:rsidP="00394D57">
      <w:pPr>
        <w:pStyle w:val="NormalWeb"/>
        <w:spacing w:before="0" w:beforeAutospacing="0" w:after="240" w:afterAutospacing="0"/>
        <w:jc w:val="center"/>
        <w:rPr>
          <w:b/>
          <w:bCs/>
          <w:color w:val="000000"/>
          <w:sz w:val="28"/>
          <w:szCs w:val="28"/>
          <w:lang w:val="es-MX"/>
        </w:rPr>
      </w:pPr>
      <w:r w:rsidRPr="00A50BDD">
        <w:rPr>
          <w:b/>
          <w:bCs/>
          <w:color w:val="000000"/>
          <w:sz w:val="28"/>
          <w:szCs w:val="28"/>
          <w:lang w:val="es-MX"/>
        </w:rPr>
        <w:t>Consideraciones respecto a l</w:t>
      </w:r>
      <w:r w:rsidR="004A629D" w:rsidRPr="00A50BDD">
        <w:rPr>
          <w:b/>
          <w:bCs/>
          <w:color w:val="000000"/>
          <w:sz w:val="28"/>
          <w:szCs w:val="28"/>
          <w:lang w:val="es-MX"/>
        </w:rPr>
        <w:t>os retos del desarrollo</w:t>
      </w:r>
    </w:p>
    <w:p w14:paraId="4FFC42E4" w14:textId="1A535E27" w:rsidR="006B5412" w:rsidRPr="006033A9" w:rsidRDefault="006033A9" w:rsidP="000D7ED4">
      <w:pPr>
        <w:pStyle w:val="Sinespaciado"/>
        <w:spacing w:line="360" w:lineRule="auto"/>
        <w:ind w:firstLine="708"/>
        <w:jc w:val="both"/>
      </w:pPr>
      <w:r w:rsidRPr="006033A9">
        <w:t>Los</w:t>
      </w:r>
      <w:r w:rsidR="00896E4A" w:rsidRPr="006033A9">
        <w:t xml:space="preserve"> </w:t>
      </w:r>
      <w:r w:rsidR="00D83E26" w:rsidRPr="006033A9">
        <w:t>e</w:t>
      </w:r>
      <w:r w:rsidR="00896E4A" w:rsidRPr="006033A9">
        <w:t>studiante</w:t>
      </w:r>
      <w:r w:rsidRPr="006033A9">
        <w:t>s</w:t>
      </w:r>
      <w:r w:rsidR="00896E4A" w:rsidRPr="006033A9">
        <w:t xml:space="preserve"> y </w:t>
      </w:r>
      <w:r w:rsidRPr="006033A9">
        <w:t>los</w:t>
      </w:r>
      <w:r w:rsidR="00896E4A" w:rsidRPr="006033A9">
        <w:t xml:space="preserve"> profesional</w:t>
      </w:r>
      <w:r w:rsidRPr="006033A9">
        <w:t>es</w:t>
      </w:r>
      <w:r w:rsidR="00896E4A" w:rsidRPr="006033A9">
        <w:t xml:space="preserve"> de la ciencia económica se halla</w:t>
      </w:r>
      <w:r w:rsidRPr="006033A9">
        <w:t>n</w:t>
      </w:r>
      <w:r w:rsidR="00896E4A" w:rsidRPr="006033A9">
        <w:t xml:space="preserve"> familiarizado</w:t>
      </w:r>
      <w:r w:rsidRPr="006033A9">
        <w:t>s</w:t>
      </w:r>
      <w:r w:rsidR="00896E4A" w:rsidRPr="006033A9">
        <w:t xml:space="preserve"> con los temas del desarrollo</w:t>
      </w:r>
      <w:r w:rsidR="00704CBC" w:rsidRPr="006033A9">
        <w:t xml:space="preserve">, pues estos </w:t>
      </w:r>
      <w:r w:rsidR="00D83E26" w:rsidRPr="006033A9">
        <w:t xml:space="preserve">se abordan durante su formación, pero además </w:t>
      </w:r>
      <w:r w:rsidR="006B5412" w:rsidRPr="006033A9">
        <w:t>exige</w:t>
      </w:r>
      <w:r w:rsidR="00704CBC" w:rsidRPr="006033A9">
        <w:t>n</w:t>
      </w:r>
      <w:r w:rsidR="006B5412" w:rsidRPr="006033A9">
        <w:t xml:space="preserve"> valoraciones sociales desde una perspectiva ética y legal. La </w:t>
      </w:r>
      <w:r w:rsidR="008E601D">
        <w:t xml:space="preserve">denominada </w:t>
      </w:r>
      <w:r w:rsidR="006B5412" w:rsidRPr="006033A9">
        <w:t xml:space="preserve">“ley del más fuerte” suele imponerse en sociedades estructuralmente frágiles en sus instituciones. El resultado es la desconfianza, la frustración social y aun la misma crispación. Por ello, </w:t>
      </w:r>
      <w:r w:rsidR="00D83E26" w:rsidRPr="006033A9">
        <w:t xml:space="preserve">no en pocos países </w:t>
      </w:r>
      <w:r w:rsidR="006B5412" w:rsidRPr="006033A9">
        <w:t>los procesos electorales se suelen cuestionar. La</w:t>
      </w:r>
      <w:r w:rsidRPr="006033A9">
        <w:t>s</w:t>
      </w:r>
      <w:r w:rsidR="006B5412" w:rsidRPr="006033A9">
        <w:t xml:space="preserve"> crisis de las naciones </w:t>
      </w:r>
      <w:r w:rsidRPr="006033A9">
        <w:t xml:space="preserve">son </w:t>
      </w:r>
      <w:r w:rsidR="006B5412" w:rsidRPr="006033A9">
        <w:t>el resultado de la</w:t>
      </w:r>
      <w:r w:rsidRPr="006033A9">
        <w:t>s</w:t>
      </w:r>
      <w:r w:rsidR="006B5412" w:rsidRPr="006033A9">
        <w:t xml:space="preserve"> crisis de sus ciudadanos. En ese sentido, es válido preguntarse en qué nos ayudan los valores</w:t>
      </w:r>
      <w:r w:rsidR="000D7ED4">
        <w:t>.</w:t>
      </w:r>
      <w:r w:rsidR="006B5412" w:rsidRPr="006033A9">
        <w:t xml:space="preserve"> Ellos nos previenen de las grandes tragedias que hunden a las mismas civilizaciones en la ignominia. El apegarnos a los valores universales</w:t>
      </w:r>
      <w:r w:rsidR="00162B62" w:rsidRPr="006033A9">
        <w:t xml:space="preserve"> da sentido y </w:t>
      </w:r>
      <w:r w:rsidR="006B5412" w:rsidRPr="006033A9">
        <w:t>certidumbre</w:t>
      </w:r>
      <w:r w:rsidR="000D7ED4">
        <w:t>, pues</w:t>
      </w:r>
      <w:r w:rsidR="006B5412" w:rsidRPr="006033A9">
        <w:t xml:space="preserve"> nos acercan de tal modo que podemos identificar nuestros problemas y buscar</w:t>
      </w:r>
      <w:r w:rsidR="000D7ED4">
        <w:t>les</w:t>
      </w:r>
      <w:r w:rsidR="006B5412" w:rsidRPr="006033A9">
        <w:t xml:space="preserve"> soluciones. </w:t>
      </w:r>
    </w:p>
    <w:p w14:paraId="415FAC78" w14:textId="0B4FB64B" w:rsidR="006B5412" w:rsidRPr="006033A9" w:rsidRDefault="006B5412" w:rsidP="00961BA7">
      <w:pPr>
        <w:pStyle w:val="Sinespaciado"/>
        <w:spacing w:line="360" w:lineRule="auto"/>
        <w:ind w:firstLine="708"/>
        <w:jc w:val="both"/>
      </w:pPr>
      <w:r w:rsidRPr="006033A9">
        <w:t xml:space="preserve">La promoción del desarrollo </w:t>
      </w:r>
      <w:r w:rsidR="00AC40CD" w:rsidRPr="006033A9">
        <w:t xml:space="preserve">que solo privilegia la </w:t>
      </w:r>
      <w:r w:rsidRPr="006033A9">
        <w:t>perspectiva materialista desecha las realidades espirituales y éticas que son necesarias para tener un planteamiento global de los problemas; el hombre tiene necesidades, pero también es un ser trascendente que necesita respuestas espirituales a fin de desarrollar su ética. Las concepciones de autosuficiencia y de desprecio por los valores espirituales lo lleva</w:t>
      </w:r>
      <w:r w:rsidR="000D7ED4">
        <w:t>n</w:t>
      </w:r>
      <w:r w:rsidRPr="006033A9">
        <w:t xml:space="preserve"> a eludir el problema raíz de la existencia del mal que identifica la teología y, por tanto, la necesidad de redención. </w:t>
      </w:r>
    </w:p>
    <w:p w14:paraId="0E685183" w14:textId="6CE95CA8" w:rsidR="006B5412" w:rsidRPr="006033A9" w:rsidRDefault="006B5412" w:rsidP="00961BA7">
      <w:pPr>
        <w:pStyle w:val="Sinespaciado"/>
        <w:spacing w:line="360" w:lineRule="auto"/>
        <w:ind w:firstLine="708"/>
        <w:jc w:val="both"/>
        <w:rPr>
          <w:rFonts w:eastAsia="Batang"/>
        </w:rPr>
      </w:pPr>
      <w:r w:rsidRPr="006033A9">
        <w:rPr>
          <w:rFonts w:eastAsia="Batang"/>
        </w:rPr>
        <w:t>Respecto a la crisis de valores imperantes</w:t>
      </w:r>
      <w:r w:rsidR="00704CBC" w:rsidRPr="006033A9">
        <w:rPr>
          <w:rFonts w:eastAsia="Batang"/>
        </w:rPr>
        <w:t xml:space="preserve"> y</w:t>
      </w:r>
      <w:r w:rsidRPr="006033A9">
        <w:rPr>
          <w:rFonts w:eastAsia="Batang"/>
        </w:rPr>
        <w:t>,</w:t>
      </w:r>
      <w:r w:rsidR="00704CBC" w:rsidRPr="006033A9">
        <w:rPr>
          <w:rFonts w:eastAsia="Batang"/>
        </w:rPr>
        <w:t xml:space="preserve"> por tanto, del mismo desarrollo,</w:t>
      </w:r>
      <w:r w:rsidRPr="006033A9">
        <w:rPr>
          <w:rFonts w:eastAsia="Batang"/>
        </w:rPr>
        <w:t xml:space="preserve"> A. W. </w:t>
      </w:r>
      <w:proofErr w:type="spellStart"/>
      <w:r w:rsidRPr="006033A9">
        <w:rPr>
          <w:rFonts w:eastAsia="Batang"/>
        </w:rPr>
        <w:t>Tozer</w:t>
      </w:r>
      <w:proofErr w:type="spellEnd"/>
      <w:r w:rsidRPr="006033A9">
        <w:rPr>
          <w:rFonts w:eastAsia="Batang"/>
        </w:rPr>
        <w:t xml:space="preserve"> (</w:t>
      </w:r>
      <w:r w:rsidR="00792EB2">
        <w:rPr>
          <w:rFonts w:eastAsia="Batang"/>
        </w:rPr>
        <w:t>2013</w:t>
      </w:r>
      <w:r w:rsidRPr="006033A9">
        <w:rPr>
          <w:rFonts w:eastAsia="Batang"/>
        </w:rPr>
        <w:t xml:space="preserve">) </w:t>
      </w:r>
      <w:r w:rsidR="000D7ED4">
        <w:rPr>
          <w:rFonts w:eastAsia="Batang"/>
        </w:rPr>
        <w:t>destaca</w:t>
      </w:r>
      <w:r w:rsidRPr="006033A9">
        <w:rPr>
          <w:rFonts w:eastAsia="Batang"/>
        </w:rPr>
        <w:t xml:space="preserve"> </w:t>
      </w:r>
      <w:r w:rsidR="00704CBC" w:rsidRPr="006033A9">
        <w:rPr>
          <w:rFonts w:eastAsia="Batang"/>
        </w:rPr>
        <w:t xml:space="preserve">el hecho de </w:t>
      </w:r>
      <w:r w:rsidR="006033A9" w:rsidRPr="006033A9">
        <w:rPr>
          <w:rFonts w:eastAsia="Batang"/>
        </w:rPr>
        <w:t>cómo</w:t>
      </w:r>
      <w:r w:rsidR="00704CBC" w:rsidRPr="006033A9">
        <w:rPr>
          <w:rFonts w:eastAsia="Batang"/>
        </w:rPr>
        <w:t xml:space="preserve"> </w:t>
      </w:r>
      <w:r w:rsidR="006033A9" w:rsidRPr="006033A9">
        <w:rPr>
          <w:rFonts w:eastAsia="Batang"/>
        </w:rPr>
        <w:t xml:space="preserve">es que </w:t>
      </w:r>
      <w:r w:rsidR="00704CBC" w:rsidRPr="006033A9">
        <w:rPr>
          <w:rFonts w:eastAsia="Batang"/>
        </w:rPr>
        <w:t>desde</w:t>
      </w:r>
      <w:r w:rsidRPr="006033A9">
        <w:rPr>
          <w:rFonts w:eastAsia="Batang"/>
        </w:rPr>
        <w:t xml:space="preserve"> hace siglos a cada generación joven</w:t>
      </w:r>
      <w:r w:rsidR="004801D2" w:rsidRPr="006033A9">
        <w:rPr>
          <w:rFonts w:eastAsia="Batang"/>
        </w:rPr>
        <w:t xml:space="preserve"> </w:t>
      </w:r>
      <w:r w:rsidRPr="006033A9">
        <w:rPr>
          <w:rFonts w:eastAsia="Batang"/>
        </w:rPr>
        <w:t>sus maestros le ha</w:t>
      </w:r>
      <w:r w:rsidR="000D7ED4">
        <w:rPr>
          <w:rFonts w:eastAsia="Batang"/>
        </w:rPr>
        <w:t>n</w:t>
      </w:r>
      <w:r w:rsidRPr="006033A9">
        <w:rPr>
          <w:rFonts w:eastAsia="Batang"/>
        </w:rPr>
        <w:t xml:space="preserve"> enseñado que el mundo</w:t>
      </w:r>
      <w:r w:rsidR="002E5F9F" w:rsidRPr="006033A9">
        <w:rPr>
          <w:rFonts w:eastAsia="Batang"/>
        </w:rPr>
        <w:t xml:space="preserve"> va a</w:t>
      </w:r>
      <w:r w:rsidRPr="006033A9">
        <w:rPr>
          <w:rFonts w:eastAsia="Batang"/>
        </w:rPr>
        <w:t xml:space="preserve"> mejorar. Se ha creído que</w:t>
      </w:r>
      <w:r w:rsidR="002E5F9F" w:rsidRPr="006033A9">
        <w:rPr>
          <w:rFonts w:eastAsia="Batang"/>
        </w:rPr>
        <w:t>,</w:t>
      </w:r>
      <w:r w:rsidRPr="006033A9">
        <w:rPr>
          <w:rFonts w:eastAsia="Batang"/>
        </w:rPr>
        <w:t xml:space="preserve"> de la mano de la ciencia y de la técnica, la humanidad gradualmente tomará la senda del progreso para llegar al umbral en el cual no habrá más injusticia, ni pobreza</w:t>
      </w:r>
      <w:r w:rsidR="000D7ED4">
        <w:rPr>
          <w:rFonts w:eastAsia="Batang"/>
        </w:rPr>
        <w:t>,</w:t>
      </w:r>
      <w:r w:rsidRPr="006033A9">
        <w:rPr>
          <w:rFonts w:eastAsia="Batang"/>
        </w:rPr>
        <w:t xml:space="preserve"> ni desigualdad. Según esta óptica, la </w:t>
      </w:r>
      <w:r w:rsidRPr="006033A9">
        <w:rPr>
          <w:rFonts w:eastAsia="Batang"/>
        </w:rPr>
        <w:lastRenderedPageBreak/>
        <w:t>educación y la ética ayudarán a superar nuestros problemas. A</w:t>
      </w:r>
      <w:r w:rsidR="000D7ED4">
        <w:rPr>
          <w:rFonts w:eastAsia="Batang"/>
        </w:rPr>
        <w:t>l</w:t>
      </w:r>
      <w:r w:rsidRPr="006033A9">
        <w:rPr>
          <w:rFonts w:eastAsia="Batang"/>
        </w:rPr>
        <w:t xml:space="preserve"> respecto</w:t>
      </w:r>
      <w:r w:rsidR="000D7ED4">
        <w:rPr>
          <w:rFonts w:eastAsia="Batang"/>
        </w:rPr>
        <w:t>,</w:t>
      </w:r>
      <w:r w:rsidRPr="006033A9">
        <w:rPr>
          <w:rFonts w:eastAsia="Batang"/>
        </w:rPr>
        <w:t xml:space="preserve"> el autor sostiene lo siguiente: </w:t>
      </w:r>
    </w:p>
    <w:p w14:paraId="530BC0DE" w14:textId="512BBC84" w:rsidR="006B5412" w:rsidRPr="006033A9" w:rsidRDefault="006B5412" w:rsidP="001028E3">
      <w:pPr>
        <w:spacing w:after="0" w:line="360" w:lineRule="auto"/>
        <w:ind w:left="1440"/>
        <w:jc w:val="both"/>
        <w:rPr>
          <w:rFonts w:ascii="Times New Roman" w:eastAsia="Times New Roman" w:hAnsi="Times New Roman" w:cs="Times New Roman"/>
          <w:sz w:val="24"/>
          <w:szCs w:val="24"/>
          <w:lang w:eastAsia="es-ES"/>
        </w:rPr>
      </w:pPr>
      <w:r w:rsidRPr="006033A9">
        <w:rPr>
          <w:rFonts w:ascii="Times New Roman" w:eastAsia="Times New Roman" w:hAnsi="Times New Roman" w:cs="Times New Roman"/>
          <w:sz w:val="24"/>
          <w:szCs w:val="24"/>
          <w:lang w:eastAsia="es-ES"/>
        </w:rPr>
        <w:t xml:space="preserve">Vivimos en un tiempo de asombrosas maravillas electrónicas y tecnológicas. De luz artificial en vez de velas, de transportación </w:t>
      </w:r>
      <w:r w:rsidRPr="006033A9">
        <w:rPr>
          <w:rFonts w:ascii="Times New Roman" w:eastAsia="Times New Roman" w:hAnsi="Times New Roman" w:cs="Times New Roman"/>
          <w:color w:val="000000"/>
          <w:sz w:val="24"/>
          <w:szCs w:val="24"/>
          <w:lang w:eastAsia="es-ES"/>
        </w:rPr>
        <w:t>supersónica en vez de carros tirados por bueyes. Instantáneas comunicaciones mundiales en vez</w:t>
      </w:r>
      <w:r w:rsidRPr="006033A9">
        <w:rPr>
          <w:rFonts w:ascii="Times New Roman" w:eastAsia="Times New Roman" w:hAnsi="Times New Roman" w:cs="Times New Roman"/>
          <w:sz w:val="24"/>
          <w:szCs w:val="24"/>
          <w:lang w:eastAsia="es-ES"/>
        </w:rPr>
        <w:t xml:space="preserve"> de correos a pie o a caballo. Nuestros maestros han llegado a la conclusión de que debemos estar mejor porque conocemos mucho más. Sin embargo, nuestro avance científico e intelectual no ha ido acompañado de un progreso moral equivalente. Al mismo tiempo que nuestros sueños fabricados de juguetes se hacían realidad, en muchos de estos mismos lugares, aparecían los más terribles y espantosos, increíblemente crueles y malvados estados de cosas, desde los tiem</w:t>
      </w:r>
      <w:r w:rsidR="00DF5FCD">
        <w:rPr>
          <w:rFonts w:ascii="Times New Roman" w:eastAsia="Times New Roman" w:hAnsi="Times New Roman" w:cs="Times New Roman"/>
          <w:sz w:val="24"/>
          <w:szCs w:val="24"/>
          <w:lang w:eastAsia="es-ES"/>
        </w:rPr>
        <w:t>pos de Noé</w:t>
      </w:r>
      <w:r w:rsidRPr="006033A9">
        <w:rPr>
          <w:rFonts w:ascii="Times New Roman" w:eastAsia="Times New Roman" w:hAnsi="Times New Roman" w:cs="Times New Roman"/>
          <w:sz w:val="24"/>
          <w:szCs w:val="24"/>
          <w:lang w:eastAsia="es-ES"/>
        </w:rPr>
        <w:t>. Hemos sabido de cámaras de gas, masacres, campos de concentración, muertes masivas de hambre, brutalidades, marchas de la muerte, y mucho de este profundo desprecio por la vida humana ha tenido lugar exactamente en las mismas áreas donde nuestros avances científicos eran cultivados. La tecnología en vez de hacernos moralmente mejores ha ido acompañada de un tiempo de desintegración moral (</w:t>
      </w:r>
      <w:proofErr w:type="spellStart"/>
      <w:r w:rsidR="00A50BDD">
        <w:rPr>
          <w:rFonts w:ascii="Times New Roman" w:eastAsia="Times New Roman" w:hAnsi="Times New Roman" w:cs="Times New Roman"/>
          <w:sz w:val="24"/>
          <w:szCs w:val="24"/>
          <w:lang w:eastAsia="es-ES"/>
        </w:rPr>
        <w:t>Tozer</w:t>
      </w:r>
      <w:proofErr w:type="spellEnd"/>
      <w:r w:rsidR="00A50BDD">
        <w:rPr>
          <w:rFonts w:ascii="Times New Roman" w:eastAsia="Times New Roman" w:hAnsi="Times New Roman" w:cs="Times New Roman"/>
          <w:sz w:val="24"/>
          <w:szCs w:val="24"/>
          <w:lang w:eastAsia="es-ES"/>
        </w:rPr>
        <w:t xml:space="preserve">, 2013, </w:t>
      </w:r>
      <w:r w:rsidRPr="006033A9">
        <w:rPr>
          <w:rFonts w:ascii="Times New Roman" w:eastAsia="Times New Roman" w:hAnsi="Times New Roman" w:cs="Times New Roman"/>
          <w:sz w:val="24"/>
          <w:szCs w:val="24"/>
          <w:lang w:eastAsia="es-ES"/>
        </w:rPr>
        <w:t>p.</w:t>
      </w:r>
      <w:r w:rsidR="00DF5FCD">
        <w:rPr>
          <w:rFonts w:ascii="Times New Roman" w:eastAsia="Times New Roman" w:hAnsi="Times New Roman" w:cs="Times New Roman"/>
          <w:sz w:val="24"/>
          <w:szCs w:val="24"/>
          <w:lang w:eastAsia="es-ES"/>
        </w:rPr>
        <w:t xml:space="preserve"> </w:t>
      </w:r>
      <w:r w:rsidRPr="006033A9">
        <w:rPr>
          <w:rFonts w:ascii="Times New Roman" w:eastAsia="Times New Roman" w:hAnsi="Times New Roman" w:cs="Times New Roman"/>
          <w:sz w:val="24"/>
          <w:szCs w:val="24"/>
          <w:lang w:eastAsia="es-ES"/>
        </w:rPr>
        <w:t>68).</w:t>
      </w:r>
    </w:p>
    <w:p w14:paraId="5DEC5CD2" w14:textId="19F3F50E" w:rsidR="00036ACE" w:rsidRDefault="00984F4C" w:rsidP="001028E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Times New Roman" w:eastAsia="Times New Roman" w:hAnsi="Times New Roman" w:cs="Times New Roman"/>
          <w:color w:val="000000"/>
          <w:sz w:val="24"/>
          <w:szCs w:val="24"/>
          <w:lang w:val="es-ES_tradnl" w:eastAsia="es-ES"/>
        </w:rPr>
      </w:pPr>
      <w:r>
        <w:rPr>
          <w:rFonts w:ascii="Times New Roman" w:eastAsia="Times New Roman" w:hAnsi="Times New Roman" w:cs="Times New Roman"/>
          <w:sz w:val="24"/>
          <w:szCs w:val="24"/>
          <w:lang w:val="es-ES_tradnl" w:eastAsia="es-ES"/>
        </w:rPr>
        <w:tab/>
      </w:r>
      <w:r w:rsidR="006B5412" w:rsidRPr="00136C67">
        <w:rPr>
          <w:rFonts w:ascii="Times New Roman" w:eastAsia="Times New Roman" w:hAnsi="Times New Roman" w:cs="Times New Roman"/>
          <w:sz w:val="24"/>
          <w:szCs w:val="24"/>
          <w:lang w:val="es-ES_tradnl" w:eastAsia="es-ES"/>
        </w:rPr>
        <w:t xml:space="preserve">Desde la </w:t>
      </w:r>
      <w:r w:rsidR="00DF5FCD">
        <w:rPr>
          <w:rFonts w:ascii="Times New Roman" w:eastAsia="Times New Roman" w:hAnsi="Times New Roman" w:cs="Times New Roman"/>
          <w:sz w:val="24"/>
          <w:szCs w:val="24"/>
          <w:lang w:val="es-ES_tradnl" w:eastAsia="es-ES"/>
        </w:rPr>
        <w:t>p</w:t>
      </w:r>
      <w:r w:rsidR="006B5412" w:rsidRPr="00136C67">
        <w:rPr>
          <w:rFonts w:ascii="Times New Roman" w:eastAsia="Times New Roman" w:hAnsi="Times New Roman" w:cs="Times New Roman"/>
          <w:sz w:val="24"/>
          <w:szCs w:val="24"/>
          <w:lang w:val="es-ES_tradnl" w:eastAsia="es-ES"/>
        </w:rPr>
        <w:t xml:space="preserve">osguerra, a mediados del siglo XX, el destino de un contingente de naciones se ha venido ligando cada vez más </w:t>
      </w:r>
      <w:r w:rsidR="002E5F9F" w:rsidRPr="00136C67">
        <w:rPr>
          <w:rFonts w:ascii="Times New Roman" w:eastAsia="Times New Roman" w:hAnsi="Times New Roman" w:cs="Times New Roman"/>
          <w:sz w:val="24"/>
          <w:szCs w:val="24"/>
          <w:lang w:val="es-ES_tradnl" w:eastAsia="es-ES"/>
        </w:rPr>
        <w:t>a incrementar la</w:t>
      </w:r>
      <w:r w:rsidR="006B5412" w:rsidRPr="00136C67">
        <w:rPr>
          <w:rFonts w:ascii="Times New Roman" w:eastAsia="Times New Roman" w:hAnsi="Times New Roman" w:cs="Times New Roman"/>
          <w:sz w:val="24"/>
          <w:szCs w:val="24"/>
          <w:lang w:val="es-ES_tradnl" w:eastAsia="es-ES"/>
        </w:rPr>
        <w:t xml:space="preserve"> calidad de vida de su población. Los niveles de salud, educación, </w:t>
      </w:r>
      <w:r w:rsidR="006B5412" w:rsidRPr="00136C67">
        <w:rPr>
          <w:rFonts w:ascii="Times New Roman" w:eastAsia="Times New Roman" w:hAnsi="Times New Roman" w:cs="Times New Roman"/>
          <w:color w:val="000000"/>
          <w:sz w:val="24"/>
          <w:szCs w:val="24"/>
          <w:lang w:val="es-ES_tradnl" w:eastAsia="es-ES"/>
        </w:rPr>
        <w:t xml:space="preserve">cultura y participación ciudadanas son decisivos para la existencia de democracias estables, desarrollo sostenido, así como la preservación del medio ambiente.  Los países que han invertido más en el capital humano y social de modo </w:t>
      </w:r>
      <w:r w:rsidR="002E5F9F" w:rsidRPr="00136C67">
        <w:rPr>
          <w:rFonts w:ascii="Times New Roman" w:eastAsia="Times New Roman" w:hAnsi="Times New Roman" w:cs="Times New Roman"/>
          <w:color w:val="000000"/>
          <w:sz w:val="24"/>
          <w:szCs w:val="24"/>
          <w:lang w:val="es-ES_tradnl" w:eastAsia="es-ES"/>
        </w:rPr>
        <w:t>sostenido</w:t>
      </w:r>
      <w:r w:rsidR="006B5412" w:rsidRPr="00136C67">
        <w:rPr>
          <w:rFonts w:ascii="Times New Roman" w:eastAsia="Times New Roman" w:hAnsi="Times New Roman" w:cs="Times New Roman"/>
          <w:color w:val="000000"/>
          <w:sz w:val="24"/>
          <w:szCs w:val="24"/>
          <w:lang w:val="es-ES_tradnl" w:eastAsia="es-ES"/>
        </w:rPr>
        <w:t xml:space="preserve"> lo han hecho con la visión de privilegiar el progreso y a la vez reducir las disparidades sociales.</w:t>
      </w:r>
    </w:p>
    <w:p w14:paraId="2FFBA22D" w14:textId="18D0A648" w:rsidR="001028E3" w:rsidRDefault="001028E3" w:rsidP="001028E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center"/>
        <w:rPr>
          <w:rFonts w:ascii="Times New Roman" w:eastAsia="Times New Roman" w:hAnsi="Times New Roman" w:cs="Times New Roman"/>
          <w:b/>
          <w:bCs/>
          <w:color w:val="000000"/>
          <w:sz w:val="24"/>
          <w:szCs w:val="24"/>
          <w:lang w:val="es-ES_tradnl" w:eastAsia="es-ES"/>
        </w:rPr>
      </w:pPr>
    </w:p>
    <w:p w14:paraId="1787D620" w14:textId="512E456B" w:rsidR="00394D57" w:rsidRDefault="00394D57" w:rsidP="001028E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center"/>
        <w:rPr>
          <w:rFonts w:ascii="Times New Roman" w:eastAsia="Times New Roman" w:hAnsi="Times New Roman" w:cs="Times New Roman"/>
          <w:b/>
          <w:bCs/>
          <w:color w:val="000000"/>
          <w:sz w:val="24"/>
          <w:szCs w:val="24"/>
          <w:lang w:val="es-ES_tradnl" w:eastAsia="es-ES"/>
        </w:rPr>
      </w:pPr>
    </w:p>
    <w:p w14:paraId="7729F1C2" w14:textId="1F2CA227" w:rsidR="00394D57" w:rsidRDefault="00394D57" w:rsidP="001028E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center"/>
        <w:rPr>
          <w:rFonts w:ascii="Times New Roman" w:eastAsia="Times New Roman" w:hAnsi="Times New Roman" w:cs="Times New Roman"/>
          <w:b/>
          <w:bCs/>
          <w:color w:val="000000"/>
          <w:sz w:val="24"/>
          <w:szCs w:val="24"/>
          <w:lang w:val="es-ES_tradnl" w:eastAsia="es-ES"/>
        </w:rPr>
      </w:pPr>
    </w:p>
    <w:p w14:paraId="0E55839E" w14:textId="01A708E3" w:rsidR="00394D57" w:rsidRDefault="00394D57" w:rsidP="001028E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center"/>
        <w:rPr>
          <w:rFonts w:ascii="Times New Roman" w:eastAsia="Times New Roman" w:hAnsi="Times New Roman" w:cs="Times New Roman"/>
          <w:b/>
          <w:bCs/>
          <w:color w:val="000000"/>
          <w:sz w:val="24"/>
          <w:szCs w:val="24"/>
          <w:lang w:val="es-ES_tradnl" w:eastAsia="es-ES"/>
        </w:rPr>
      </w:pPr>
    </w:p>
    <w:p w14:paraId="000CA0B2" w14:textId="7F7D70ED" w:rsidR="00394D57" w:rsidRDefault="00394D57" w:rsidP="001028E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center"/>
        <w:rPr>
          <w:rFonts w:ascii="Times New Roman" w:eastAsia="Times New Roman" w:hAnsi="Times New Roman" w:cs="Times New Roman"/>
          <w:b/>
          <w:bCs/>
          <w:color w:val="000000"/>
          <w:sz w:val="24"/>
          <w:szCs w:val="24"/>
          <w:lang w:val="es-ES_tradnl" w:eastAsia="es-ES"/>
        </w:rPr>
      </w:pPr>
    </w:p>
    <w:p w14:paraId="0A623C82" w14:textId="75B7ECC3" w:rsidR="00394D57" w:rsidRDefault="00394D57" w:rsidP="001028E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center"/>
        <w:rPr>
          <w:rFonts w:ascii="Times New Roman" w:eastAsia="Times New Roman" w:hAnsi="Times New Roman" w:cs="Times New Roman"/>
          <w:b/>
          <w:bCs/>
          <w:color w:val="000000"/>
          <w:sz w:val="24"/>
          <w:szCs w:val="24"/>
          <w:lang w:val="es-ES_tradnl" w:eastAsia="es-ES"/>
        </w:rPr>
      </w:pPr>
    </w:p>
    <w:p w14:paraId="2C02F51E" w14:textId="77777777" w:rsidR="00394D57" w:rsidRPr="001028E3" w:rsidRDefault="00394D57" w:rsidP="001028E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center"/>
        <w:rPr>
          <w:rFonts w:ascii="Times New Roman" w:eastAsia="Times New Roman" w:hAnsi="Times New Roman" w:cs="Times New Roman"/>
          <w:b/>
          <w:bCs/>
          <w:color w:val="000000"/>
          <w:sz w:val="24"/>
          <w:szCs w:val="24"/>
          <w:lang w:val="es-ES_tradnl" w:eastAsia="es-ES"/>
        </w:rPr>
      </w:pPr>
    </w:p>
    <w:p w14:paraId="739EDAF8" w14:textId="5B002797" w:rsidR="006B5412" w:rsidRPr="00A50BDD" w:rsidRDefault="00036ACE" w:rsidP="001028E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center"/>
        <w:rPr>
          <w:rFonts w:ascii="Times New Roman" w:eastAsia="Times New Roman" w:hAnsi="Times New Roman" w:cs="Times New Roman"/>
          <w:b/>
          <w:bCs/>
          <w:color w:val="000000"/>
          <w:sz w:val="32"/>
          <w:szCs w:val="32"/>
          <w:lang w:val="es-ES_tradnl" w:eastAsia="es-ES"/>
        </w:rPr>
      </w:pPr>
      <w:r w:rsidRPr="00A50BDD">
        <w:rPr>
          <w:rFonts w:ascii="Times New Roman" w:eastAsia="Times New Roman" w:hAnsi="Times New Roman" w:cs="Times New Roman"/>
          <w:b/>
          <w:bCs/>
          <w:color w:val="000000"/>
          <w:sz w:val="32"/>
          <w:szCs w:val="32"/>
          <w:lang w:val="es-ES_tradnl" w:eastAsia="es-ES"/>
        </w:rPr>
        <w:lastRenderedPageBreak/>
        <w:t>Discusión</w:t>
      </w:r>
      <w:r w:rsidR="00DF5FCD">
        <w:rPr>
          <w:rFonts w:ascii="Times New Roman" w:eastAsia="Times New Roman" w:hAnsi="Times New Roman" w:cs="Times New Roman"/>
          <w:b/>
          <w:bCs/>
          <w:color w:val="000000"/>
          <w:sz w:val="32"/>
          <w:szCs w:val="32"/>
          <w:lang w:val="es-ES_tradnl" w:eastAsia="es-ES"/>
        </w:rPr>
        <w:t xml:space="preserve"> </w:t>
      </w:r>
    </w:p>
    <w:p w14:paraId="30434AB0" w14:textId="23DFFCC0" w:rsidR="006B5412" w:rsidRPr="00136C67" w:rsidRDefault="006B5412" w:rsidP="00DF5FCD">
      <w:pPr>
        <w:pStyle w:val="Sinespaciado"/>
        <w:spacing w:line="360" w:lineRule="auto"/>
        <w:ind w:firstLine="708"/>
        <w:jc w:val="both"/>
      </w:pPr>
      <w:r w:rsidRPr="00FB2F9B">
        <w:t>La</w:t>
      </w:r>
      <w:r w:rsidRPr="00136C67">
        <w:t xml:space="preserve"> perspectiva del desarrollo humanista </w:t>
      </w:r>
      <w:r w:rsidR="002E5F9F" w:rsidRPr="00136C67">
        <w:t xml:space="preserve">se queda corta, pues </w:t>
      </w:r>
      <w:r w:rsidRPr="00136C67">
        <w:t>coloca al hombre en el centro del mundo. Esta perspectiva ha reaparecido y cobrado una fuerza muy importante gracias a los informes de desarrollo humano publicados por el Programa de Naciones Unidas para el Desarrollo (</w:t>
      </w:r>
      <w:r w:rsidR="00001C39">
        <w:t>2019)</w:t>
      </w:r>
      <w:r w:rsidRPr="00136C67">
        <w:t xml:space="preserve"> a principios de los años 90. Desde entonces, los expertos de la pobreza diseñaron indicadores como el Índice de Desarrollo Humano (IDH), el cual está compuesto por tres componentes básicos: longevidad, escolaridad y capacidad económica, y muestra que, aunque las economías de los países se coloquen en los primeros lugares de la tabla mundial, su desempeño en términos de desarrollo humano puede variar considerablemente.</w:t>
      </w:r>
      <w:r w:rsidR="00C97381">
        <w:t xml:space="preserve"> Sin embargo, existen otros aspectos que se dejan de lado aun cuando se pueda observar progreso material. La crisis de identidad, soledad</w:t>
      </w:r>
      <w:r w:rsidR="00030CEB">
        <w:t xml:space="preserve">, </w:t>
      </w:r>
      <w:r w:rsidR="00C97381">
        <w:t>vacío existencial</w:t>
      </w:r>
      <w:r w:rsidR="00030CEB">
        <w:t xml:space="preserve"> y demás conductas similares</w:t>
      </w:r>
      <w:r w:rsidR="00C97381">
        <w:t xml:space="preserve"> revelan que ciertamente “no solo de pan vivirá el hombre</w:t>
      </w:r>
      <w:r w:rsidR="00C97381" w:rsidRPr="00030CEB">
        <w:t>”</w:t>
      </w:r>
      <w:r w:rsidR="00DD0ED3" w:rsidRPr="00030CEB">
        <w:t xml:space="preserve"> (San Mateo 4:4)</w:t>
      </w:r>
      <w:r w:rsidR="00C97381" w:rsidRPr="00030CEB">
        <w:t>.</w:t>
      </w:r>
    </w:p>
    <w:p w14:paraId="2A7C442E" w14:textId="4067440B" w:rsidR="00845B48" w:rsidRPr="004343B7" w:rsidRDefault="002820FB" w:rsidP="00961BA7">
      <w:pPr>
        <w:pStyle w:val="Sinespaciado"/>
        <w:spacing w:line="360" w:lineRule="auto"/>
        <w:ind w:firstLine="708"/>
        <w:jc w:val="both"/>
      </w:pPr>
      <w:r w:rsidRPr="004343B7">
        <w:t>El desarrollo y el</w:t>
      </w:r>
      <w:r w:rsidR="006B5412" w:rsidRPr="004343B7">
        <w:t xml:space="preserve"> crecimiento económico </w:t>
      </w:r>
      <w:r w:rsidRPr="004343B7">
        <w:t xml:space="preserve">constituyen medios </w:t>
      </w:r>
      <w:r w:rsidR="006B5412" w:rsidRPr="004343B7">
        <w:t>fundamental</w:t>
      </w:r>
      <w:r w:rsidRPr="004343B7">
        <w:t>es</w:t>
      </w:r>
      <w:r w:rsidR="006B5412" w:rsidRPr="004343B7">
        <w:t xml:space="preserve"> para la promoción del bienestar. Cada sociedad decide qué aspectos considerar en su</w:t>
      </w:r>
      <w:r w:rsidR="002E5F9F" w:rsidRPr="004343B7">
        <w:t xml:space="preserve"> respectiva visión de</w:t>
      </w:r>
      <w:r w:rsidR="004343B7" w:rsidRPr="004343B7">
        <w:t xml:space="preserve"> estos</w:t>
      </w:r>
      <w:r w:rsidR="006B5412" w:rsidRPr="004343B7">
        <w:t xml:space="preserve">. </w:t>
      </w:r>
      <w:r w:rsidR="004343B7" w:rsidRPr="004343B7">
        <w:t>P</w:t>
      </w:r>
      <w:r w:rsidR="006B5412" w:rsidRPr="004343B7">
        <w:t xml:space="preserve">uede ser más o menos propensa a medir el bienestar en términos de orden material o no. Sin embargo, una gran parte de la humanidad está sufriendo carencias elementales de manera </w:t>
      </w:r>
      <w:r w:rsidR="002E5F9F" w:rsidRPr="004343B7">
        <w:t>persistente a pesar de la creación de instituciones internacionales comprometidas con las agendas</w:t>
      </w:r>
      <w:r w:rsidR="004343B7" w:rsidRPr="004343B7">
        <w:t xml:space="preserve"> para </w:t>
      </w:r>
      <w:r w:rsidR="002E5F9F" w:rsidRPr="004343B7">
        <w:t>reducir las brechas sociales</w:t>
      </w:r>
      <w:r w:rsidR="001458DD">
        <w:t xml:space="preserve"> (Acemoğlu y Robinson, 2012).</w:t>
      </w:r>
      <w:r w:rsidR="006B5412" w:rsidRPr="004343B7">
        <w:t xml:space="preserve"> Aún más, se hallan pendientes asuntos indispensables en aras de mejorar la distribución de la riqueza y el acceso a condiciones fundamentales de vida digna.</w:t>
      </w:r>
      <w:r w:rsidRPr="004343B7">
        <w:t xml:space="preserve"> Respecto a estos retos, </w:t>
      </w:r>
      <w:r w:rsidR="00845B48" w:rsidRPr="004343B7">
        <w:t>Altman (</w:t>
      </w:r>
      <w:r w:rsidR="0006275A" w:rsidRPr="004343B7">
        <w:t>2002</w:t>
      </w:r>
      <w:r w:rsidR="00845B48" w:rsidRPr="004343B7">
        <w:t xml:space="preserve">) </w:t>
      </w:r>
      <w:r w:rsidRPr="004343B7">
        <w:t xml:space="preserve">puntualiza </w:t>
      </w:r>
      <w:r w:rsidR="00845B48" w:rsidRPr="004343B7">
        <w:t xml:space="preserve">aspectos </w:t>
      </w:r>
      <w:r w:rsidRPr="004343B7">
        <w:t xml:space="preserve">de gran relevancia </w:t>
      </w:r>
      <w:r w:rsidR="00845B48" w:rsidRPr="004343B7">
        <w:t>que revisten</w:t>
      </w:r>
      <w:r w:rsidR="004343B7" w:rsidRPr="004343B7">
        <w:t xml:space="preserve"> la</w:t>
      </w:r>
      <w:r w:rsidR="00845B48" w:rsidRPr="004343B7">
        <w:t xml:space="preserve"> atención urgente:</w:t>
      </w:r>
    </w:p>
    <w:p w14:paraId="08E4E7C0" w14:textId="4F39C0AB" w:rsidR="00845B48" w:rsidRPr="004343B7" w:rsidRDefault="00845B48" w:rsidP="009A31F9">
      <w:pPr>
        <w:pStyle w:val="Sinespaciado"/>
        <w:spacing w:line="360" w:lineRule="auto"/>
        <w:ind w:left="1440"/>
        <w:jc w:val="both"/>
        <w:rPr>
          <w:color w:val="000000"/>
        </w:rPr>
      </w:pPr>
      <w:r w:rsidRPr="004343B7">
        <w:rPr>
          <w:color w:val="000000"/>
        </w:rPr>
        <w:t>Ante el fenómeno del creciente desbalance económico y social a nivel internacional</w:t>
      </w:r>
      <w:r w:rsidR="0006275A" w:rsidRPr="004343B7">
        <w:rPr>
          <w:color w:val="000000"/>
        </w:rPr>
        <w:t xml:space="preserve"> y a nivel interno de muchos países, parece crecer el reconocimiento, también en organismos financieros internacionales, de que el mercado, aun teniendo leyes propias, necesita también del control del Estado y que el debilitamiento de los estados es parte de las causas de la pobreza. La premisa de esa aserción parece ser el reconocimiento de que el mercado por </w:t>
      </w:r>
      <w:r w:rsidR="00236221" w:rsidRPr="004343B7">
        <w:rPr>
          <w:color w:val="000000"/>
        </w:rPr>
        <w:t>sí</w:t>
      </w:r>
      <w:r w:rsidR="0006275A" w:rsidRPr="004343B7">
        <w:rPr>
          <w:color w:val="000000"/>
        </w:rPr>
        <w:t xml:space="preserve"> solo no resulta en mayor equidad social y que el Estado, por ser representativo de la población, estaría </w:t>
      </w:r>
      <w:r w:rsidR="00236221" w:rsidRPr="004343B7">
        <w:rPr>
          <w:color w:val="000000"/>
        </w:rPr>
        <w:t>más</w:t>
      </w:r>
      <w:r w:rsidR="0006275A" w:rsidRPr="004343B7">
        <w:rPr>
          <w:color w:val="000000"/>
        </w:rPr>
        <w:t xml:space="preserve"> propenso a garantizar esa calidad del desarrollo económico. Aun </w:t>
      </w:r>
      <w:r w:rsidR="00DF5FCD" w:rsidRPr="004343B7">
        <w:rPr>
          <w:color w:val="000000"/>
        </w:rPr>
        <w:t>así</w:t>
      </w:r>
      <w:r w:rsidR="0006275A" w:rsidRPr="004343B7">
        <w:rPr>
          <w:color w:val="000000"/>
        </w:rPr>
        <w:t xml:space="preserve">, tampoco el Estado como institución puede </w:t>
      </w:r>
      <w:r w:rsidR="0006275A" w:rsidRPr="004343B7">
        <w:rPr>
          <w:color w:val="000000"/>
        </w:rPr>
        <w:lastRenderedPageBreak/>
        <w:t>por s</w:t>
      </w:r>
      <w:r w:rsidR="00DF5FCD">
        <w:rPr>
          <w:color w:val="000000"/>
        </w:rPr>
        <w:t>í</w:t>
      </w:r>
      <w:r w:rsidR="0006275A" w:rsidRPr="004343B7">
        <w:rPr>
          <w:color w:val="000000"/>
        </w:rPr>
        <w:t xml:space="preserve"> solo proporcionar la calidad social de las relaciones económicas, pues no hay ninguna garantía previa de que el Estado sea un instrumento de la voluntad comunitaria de los pueblos, y no un instrumento de los mismos intereses económicos particulares imperantes en el mercado (</w:t>
      </w:r>
      <w:r w:rsidR="00A50BDD">
        <w:rPr>
          <w:color w:val="000000"/>
        </w:rPr>
        <w:t xml:space="preserve">Altman, 2002, </w:t>
      </w:r>
      <w:r w:rsidR="0006275A" w:rsidRPr="004343B7">
        <w:rPr>
          <w:color w:val="000000"/>
        </w:rPr>
        <w:t>p. 183)</w:t>
      </w:r>
      <w:r w:rsidR="004343B7">
        <w:rPr>
          <w:color w:val="000000"/>
        </w:rPr>
        <w:t>.</w:t>
      </w:r>
    </w:p>
    <w:p w14:paraId="6D3F0F83" w14:textId="1EAFD643" w:rsidR="00526860" w:rsidRPr="004343B7" w:rsidRDefault="006B5412" w:rsidP="00961BA7">
      <w:pPr>
        <w:pStyle w:val="Sinespaciado"/>
        <w:spacing w:line="360" w:lineRule="auto"/>
        <w:ind w:firstLine="708"/>
        <w:jc w:val="both"/>
      </w:pPr>
      <w:r w:rsidRPr="004343B7">
        <w:rPr>
          <w:color w:val="000000"/>
        </w:rPr>
        <w:t xml:space="preserve">Un aspecto adicional que merece comentarse en este apartado tiene que ver con el hecho de que una gran parte de la humanidad </w:t>
      </w:r>
      <w:r w:rsidR="00FD06A0" w:rsidRPr="004343B7">
        <w:rPr>
          <w:color w:val="000000"/>
        </w:rPr>
        <w:t xml:space="preserve">por siglos ha </w:t>
      </w:r>
      <w:r w:rsidR="002C2FBE" w:rsidRPr="004343B7">
        <w:rPr>
          <w:color w:val="000000"/>
        </w:rPr>
        <w:t>tenido</w:t>
      </w:r>
      <w:r w:rsidRPr="004343B7">
        <w:rPr>
          <w:color w:val="000000"/>
        </w:rPr>
        <w:t xml:space="preserve"> recursos esenciales; unas naciones más de cierto(s) recurso(s) que de otros, pero en general pueden fincar su desarrollo en condiciones suficientes. </w:t>
      </w:r>
      <w:r w:rsidR="004343B7" w:rsidRPr="004343B7">
        <w:rPr>
          <w:color w:val="000000"/>
        </w:rPr>
        <w:t>D</w:t>
      </w:r>
      <w:r w:rsidR="00526860" w:rsidRPr="004343B7">
        <w:t>e existir cooperación, armonía y comercio justo, el mundo no experimentaría la gravedad de tales contradicciones. Lo que algunos tienen en abundancia lo pueden comerciar</w:t>
      </w:r>
      <w:r w:rsidR="007F60D4">
        <w:t xml:space="preserve"> para</w:t>
      </w:r>
      <w:r w:rsidR="00526860" w:rsidRPr="004343B7">
        <w:t xml:space="preserve"> obtener lo que les hace falta de otros en términos de mayor justicia distributiva, es decir, que los precios y salarios también contemplen la necesidad y </w:t>
      </w:r>
      <w:r w:rsidR="007F60D4">
        <w:t xml:space="preserve">la </w:t>
      </w:r>
      <w:r w:rsidR="00526860" w:rsidRPr="004343B7">
        <w:t>dignidad humanas.</w:t>
      </w:r>
    </w:p>
    <w:p w14:paraId="13ECEC3E" w14:textId="670261A7" w:rsidR="006B5412" w:rsidRPr="004343B7" w:rsidRDefault="006B5412" w:rsidP="00961BA7">
      <w:pPr>
        <w:pStyle w:val="Sinespaciado"/>
        <w:spacing w:line="360" w:lineRule="auto"/>
        <w:ind w:firstLine="708"/>
        <w:jc w:val="both"/>
      </w:pPr>
      <w:r w:rsidRPr="004343B7">
        <w:rPr>
          <w:color w:val="000000"/>
        </w:rPr>
        <w:t>En un mundo de mayor cooperación y justicia distributiva no habría lugar para las hambrunas, epidemias, guerras y demás calamidades</w:t>
      </w:r>
      <w:r w:rsidR="004343B7" w:rsidRPr="004343B7">
        <w:rPr>
          <w:color w:val="000000"/>
        </w:rPr>
        <w:t xml:space="preserve">, las cuales </w:t>
      </w:r>
      <w:r w:rsidRPr="004343B7">
        <w:rPr>
          <w:color w:val="000000"/>
        </w:rPr>
        <w:t>se ha</w:t>
      </w:r>
      <w:r w:rsidR="007F60D4">
        <w:rPr>
          <w:color w:val="000000"/>
        </w:rPr>
        <w:t>n</w:t>
      </w:r>
      <w:r w:rsidRPr="004343B7">
        <w:rPr>
          <w:color w:val="000000"/>
        </w:rPr>
        <w:t xml:space="preserve"> querido desterrar para siempre desde hace siglos. Sin embargo, ante la codicia y el desenfreno del consumo, derroche de recursos y energía</w:t>
      </w:r>
      <w:r w:rsidR="004343B7" w:rsidRPr="004343B7">
        <w:rPr>
          <w:color w:val="000000"/>
        </w:rPr>
        <w:t>s</w:t>
      </w:r>
      <w:r w:rsidR="007F60D4">
        <w:rPr>
          <w:color w:val="000000"/>
        </w:rPr>
        <w:t>,</w:t>
      </w:r>
      <w:r w:rsidRPr="004343B7">
        <w:rPr>
          <w:color w:val="000000"/>
        </w:rPr>
        <w:t xml:space="preserve"> lo que tenemos es un deterioro en las condiciones de vida material y ambiental de una gran parte de la humanidad</w:t>
      </w:r>
      <w:r w:rsidRPr="004343B7">
        <w:t>.</w:t>
      </w:r>
    </w:p>
    <w:p w14:paraId="032FC970" w14:textId="513D4E3C" w:rsidR="006B5412" w:rsidRPr="004343B7" w:rsidRDefault="009B1663" w:rsidP="00961BA7">
      <w:pPr>
        <w:pStyle w:val="Sinespaciado"/>
        <w:spacing w:line="360" w:lineRule="auto"/>
        <w:ind w:firstLine="708"/>
        <w:jc w:val="both"/>
      </w:pPr>
      <w:r w:rsidRPr="004343B7">
        <w:t>Existe una fuerte interconexión entre los valores</w:t>
      </w:r>
      <w:r w:rsidR="004343B7" w:rsidRPr="004343B7">
        <w:t xml:space="preserve"> éticos</w:t>
      </w:r>
      <w:r w:rsidRPr="004343B7">
        <w:t xml:space="preserve"> y el desarrollo. En ese sentido, l</w:t>
      </w:r>
      <w:r w:rsidR="006B5412" w:rsidRPr="004343B7">
        <w:t>a educación es importante por más razones que las simples y comunes. No solamente nos proporciona conocimientos</w:t>
      </w:r>
      <w:r w:rsidR="007F60D4">
        <w:t>,</w:t>
      </w:r>
      <w:r w:rsidR="00704CBC" w:rsidRPr="004343B7">
        <w:t xml:space="preserve"> más bien d</w:t>
      </w:r>
      <w:r w:rsidR="006B5412" w:rsidRPr="004343B7">
        <w:t xml:space="preserve">ebe </w:t>
      </w:r>
      <w:r w:rsidR="004343B7" w:rsidRPr="004343B7">
        <w:t xml:space="preserve">ayudarnos </w:t>
      </w:r>
      <w:r w:rsidR="007F60D4">
        <w:t xml:space="preserve">a </w:t>
      </w:r>
      <w:r w:rsidR="006B5412" w:rsidRPr="004343B7">
        <w:t xml:space="preserve">trascender y a la vez relacionarnos a fin de </w:t>
      </w:r>
      <w:r w:rsidR="004343B7" w:rsidRPr="004343B7">
        <w:t>comprender</w:t>
      </w:r>
      <w:r w:rsidR="006B5412" w:rsidRPr="004343B7">
        <w:t xml:space="preserve"> m</w:t>
      </w:r>
      <w:r w:rsidR="004343B7" w:rsidRPr="004343B7">
        <w:t>ej</w:t>
      </w:r>
      <w:r w:rsidR="006B5412" w:rsidRPr="004343B7">
        <w:t xml:space="preserve">or del mundo en el que vivimos. Debe, asimismo, hacernos consientes de los retos presentes a fin de prepararnos para resolverlos con inteligencia y determinación. La educación es la ventana por la cual vemos al mundo y es deseable que sea más amplia. Debe ser el puente para una vida mejor en aspectos tan fundamentales como </w:t>
      </w:r>
      <w:r w:rsidR="004C404D" w:rsidRPr="004343B7">
        <w:t>la prolongación de</w:t>
      </w:r>
      <w:r w:rsidR="006B5412" w:rsidRPr="004343B7">
        <w:t xml:space="preserve"> la vida, </w:t>
      </w:r>
      <w:r w:rsidR="004C404D" w:rsidRPr="004343B7">
        <w:t>la realización de un</w:t>
      </w:r>
      <w:r w:rsidR="006B5412" w:rsidRPr="004343B7">
        <w:t xml:space="preserve"> mejor trabajo, </w:t>
      </w:r>
      <w:r w:rsidR="004C404D" w:rsidRPr="004343B7">
        <w:t>la erradicación de</w:t>
      </w:r>
      <w:r w:rsidR="006B5412" w:rsidRPr="004343B7">
        <w:t xml:space="preserve">l hambre, la pobreza y la misma guerra. La educación </w:t>
      </w:r>
      <w:r w:rsidR="00FD06A0" w:rsidRPr="004343B7">
        <w:t xml:space="preserve">con valores </w:t>
      </w:r>
      <w:r w:rsidR="006B5412" w:rsidRPr="004343B7">
        <w:t xml:space="preserve">es tarea de todos, pero estará limitada si se asume que es solo privativa de </w:t>
      </w:r>
      <w:r w:rsidR="004C404D" w:rsidRPr="004343B7">
        <w:t>instituciones educativas</w:t>
      </w:r>
      <w:r w:rsidR="006B5412" w:rsidRPr="004343B7">
        <w:t>.</w:t>
      </w:r>
    </w:p>
    <w:p w14:paraId="5B4F8908" w14:textId="4677CD5A" w:rsidR="006B5412" w:rsidRPr="004343B7" w:rsidRDefault="009B1663" w:rsidP="00961BA7">
      <w:pPr>
        <w:pStyle w:val="Sinespaciado"/>
        <w:spacing w:line="360" w:lineRule="auto"/>
        <w:ind w:firstLine="708"/>
        <w:jc w:val="both"/>
      </w:pPr>
      <w:r w:rsidRPr="004343B7">
        <w:t xml:space="preserve">Los valores y el desarrollo económico </w:t>
      </w:r>
      <w:r w:rsidR="006B5412" w:rsidRPr="004343B7">
        <w:t>debe</w:t>
      </w:r>
      <w:r w:rsidRPr="004343B7">
        <w:t>n</w:t>
      </w:r>
      <w:r w:rsidR="006B5412" w:rsidRPr="004343B7">
        <w:t xml:space="preserve"> contribuir a cambiar el estado de cosas en aquellos países que sufren desesperadamente por el abandono y la indiferencia de sus propios compatriotas. Las mismas destrezas y habilidades humanas son un activo potencial de todas las culturas</w:t>
      </w:r>
      <w:r w:rsidR="00FB2F9B">
        <w:t xml:space="preserve">; </w:t>
      </w:r>
      <w:r w:rsidR="006B5412" w:rsidRPr="004343B7">
        <w:t xml:space="preserve">desarrollarlas al máximo debe ser un compromiso de la generación </w:t>
      </w:r>
      <w:r w:rsidR="006B5412" w:rsidRPr="004343B7">
        <w:lastRenderedPageBreak/>
        <w:t>actual en beneficio de las próximas. La educación y</w:t>
      </w:r>
      <w:r w:rsidR="007F60D4">
        <w:t>,</w:t>
      </w:r>
      <w:r w:rsidR="006B5412" w:rsidRPr="004343B7">
        <w:t xml:space="preserve"> en general</w:t>
      </w:r>
      <w:r w:rsidR="007F60D4">
        <w:t>,</w:t>
      </w:r>
      <w:r w:rsidR="006B5412" w:rsidRPr="004343B7">
        <w:t xml:space="preserve"> el capital humano deben cambiar la marginación, pobreza, ignorancia y demás en oportunidades de una vida más digna y valiosa. Las personas nos relacionamos y debemos considerar imperativa la atención a los más desfavorecidos, </w:t>
      </w:r>
      <w:r w:rsidR="004C404D" w:rsidRPr="004343B7">
        <w:t xml:space="preserve">dado que no </w:t>
      </w:r>
      <w:r w:rsidR="006B5412" w:rsidRPr="004343B7">
        <w:t>satisface</w:t>
      </w:r>
      <w:r w:rsidR="004C404D" w:rsidRPr="004343B7">
        <w:t>n sus</w:t>
      </w:r>
      <w:r w:rsidR="006B5412" w:rsidRPr="004343B7">
        <w:t xml:space="preserve"> necesidades básicas.</w:t>
      </w:r>
    </w:p>
    <w:p w14:paraId="24AEE0AF" w14:textId="77777777" w:rsidR="007F60D4" w:rsidRDefault="001366EB" w:rsidP="00961BA7">
      <w:pPr>
        <w:pStyle w:val="Sinespaciado"/>
        <w:spacing w:line="360" w:lineRule="auto"/>
        <w:ind w:firstLine="708"/>
        <w:jc w:val="both"/>
      </w:pPr>
      <w:r w:rsidRPr="00030CEB">
        <w:t>Para l</w:t>
      </w:r>
      <w:r w:rsidRPr="004343B7">
        <w:t>a promoción del desarrollo los estados nacionales deben asegurarse la aplicación de recursos al presupuesto de gasto. Las empresas y los demás agentes económicos de la sociedad deben contribuir a dicho propósito. De acuerdo con Bernardo</w:t>
      </w:r>
      <w:r w:rsidR="008E1AC1" w:rsidRPr="004343B7">
        <w:t xml:space="preserve"> </w:t>
      </w:r>
      <w:r w:rsidRPr="004343B7">
        <w:t>(1993)</w:t>
      </w:r>
      <w:r w:rsidR="007F60D4">
        <w:t>,</w:t>
      </w:r>
      <w:r w:rsidRPr="004343B7">
        <w:t xml:space="preserve"> lo</w:t>
      </w:r>
      <w:r w:rsidR="00D657CE" w:rsidRPr="004343B7">
        <w:t>s estados nacionales tradicionalmente han recurrido a una serie de instrumentos de política del bien común, dentro de los cuales se destacan los impuestos y los cargos</w:t>
      </w:r>
      <w:r w:rsidR="004343B7">
        <w:t xml:space="preserve"> públicos</w:t>
      </w:r>
      <w:r w:rsidR="00401F8D" w:rsidRPr="004343B7">
        <w:t xml:space="preserve">. El citado autor </w:t>
      </w:r>
      <w:r w:rsidR="007F60D4">
        <w:t xml:space="preserve">también explica que en cuanto </w:t>
      </w:r>
      <w:r w:rsidR="008E1AC1" w:rsidRPr="004343B7">
        <w:rPr>
          <w:iCs/>
        </w:rPr>
        <w:t>a l</w:t>
      </w:r>
      <w:r w:rsidR="00D657CE" w:rsidRPr="004343B7">
        <w:rPr>
          <w:iCs/>
        </w:rPr>
        <w:t>os impuestos</w:t>
      </w:r>
      <w:r w:rsidR="008E1AC1" w:rsidRPr="008E1AC1">
        <w:t>, la</w:t>
      </w:r>
      <w:r w:rsidR="007F60D4">
        <w:t xml:space="preserve"> l</w:t>
      </w:r>
      <w:r w:rsidR="00D657CE" w:rsidRPr="008E1AC1">
        <w:t>ey es el medio más importante de</w:t>
      </w:r>
      <w:r w:rsidR="007F60D4">
        <w:t>l</w:t>
      </w:r>
      <w:r w:rsidR="00D657CE" w:rsidRPr="008E1AC1">
        <w:t xml:space="preserve"> que dispone un gobierno para realizar el bien común. Podemos afirmar que la ley es válida en la medida </w:t>
      </w:r>
      <w:r w:rsidR="007F60D4">
        <w:t xml:space="preserve">en </w:t>
      </w:r>
      <w:r w:rsidR="00D657CE" w:rsidRPr="008E1AC1">
        <w:t>que es un instrumento del bienestar general.</w:t>
      </w:r>
      <w:r w:rsidR="00D657CE" w:rsidRPr="008E1AC1">
        <w:rPr>
          <w:i/>
        </w:rPr>
        <w:t xml:space="preserve"> </w:t>
      </w:r>
    </w:p>
    <w:p w14:paraId="65C80DAA" w14:textId="1F253652" w:rsidR="00D657CE" w:rsidRPr="008E1AC1" w:rsidRDefault="00D657CE" w:rsidP="00961BA7">
      <w:pPr>
        <w:pStyle w:val="Sinespaciado"/>
        <w:spacing w:line="360" w:lineRule="auto"/>
        <w:ind w:firstLine="708"/>
        <w:jc w:val="both"/>
      </w:pPr>
      <w:r w:rsidRPr="008E1AC1">
        <w:t>En una política del bien común</w:t>
      </w:r>
      <w:r w:rsidR="007F60D4">
        <w:t>,</w:t>
      </w:r>
      <w:r w:rsidRPr="008E1AC1">
        <w:t xml:space="preserve"> los gobernantes deben esforzarse por dar un sentido social al impuesto</w:t>
      </w:r>
      <w:r w:rsidR="007F60D4">
        <w:t>,</w:t>
      </w:r>
      <w:r w:rsidR="008E1AC1" w:rsidRPr="008E1AC1">
        <w:t xml:space="preserve"> lo cual se relaciona con 1) la</w:t>
      </w:r>
      <w:r w:rsidRPr="008E1AC1">
        <w:t xml:space="preserve"> justa distribución de las cargas para que todos paguen según sus posibilidades y la condición de cada uno</w:t>
      </w:r>
      <w:r w:rsidR="008E1AC1" w:rsidRPr="008E1AC1">
        <w:t>; 2) e</w:t>
      </w:r>
      <w:r w:rsidRPr="008E1AC1">
        <w:t>l problema del impuesto es más bien un problema de gastos</w:t>
      </w:r>
      <w:r w:rsidR="007F60D4">
        <w:t>,</w:t>
      </w:r>
      <w:r w:rsidR="008E1AC1" w:rsidRPr="008E1AC1">
        <w:t xml:space="preserve"> y 3) c</w:t>
      </w:r>
      <w:r w:rsidRPr="008E1AC1">
        <w:t xml:space="preserve">astigar los abusos en el empleo de fondos públicos; </w:t>
      </w:r>
      <w:r w:rsidR="007F60D4">
        <w:t>al respecto,</w:t>
      </w:r>
      <w:r w:rsidR="007F60D4" w:rsidRPr="008E1AC1">
        <w:t xml:space="preserve"> </w:t>
      </w:r>
      <w:r w:rsidRPr="008E1AC1">
        <w:t>los ciudadanos tienen el derecho de exigir responsabilidades.</w:t>
      </w:r>
    </w:p>
    <w:p w14:paraId="46C1166A" w14:textId="4F3421FD" w:rsidR="00D657CE" w:rsidRPr="004343B7" w:rsidRDefault="00030CEB" w:rsidP="009A31F9">
      <w:pPr>
        <w:pStyle w:val="Sinespaciado"/>
        <w:spacing w:line="360" w:lineRule="auto"/>
        <w:ind w:firstLine="708"/>
        <w:jc w:val="both"/>
      </w:pPr>
      <w:r>
        <w:t xml:space="preserve">En </w:t>
      </w:r>
      <w:r w:rsidR="00FB2F9B">
        <w:t xml:space="preserve">lo que refiere a </w:t>
      </w:r>
      <w:r w:rsidR="008E1AC1" w:rsidRPr="004343B7">
        <w:t>l</w:t>
      </w:r>
      <w:r w:rsidR="00D657CE" w:rsidRPr="004343B7">
        <w:t>os cargos públicos</w:t>
      </w:r>
      <w:r w:rsidR="00FB2F9B">
        <w:t>,</w:t>
      </w:r>
      <w:r>
        <w:t xml:space="preserve"> Bernardo (1993) sostiene que se trata de </w:t>
      </w:r>
      <w:r w:rsidR="00D657CE" w:rsidRPr="004343B7">
        <w:t xml:space="preserve">un medio muy importante para la política del bien común. El mérito de la virtud y el talento es el primer postulado para una política de cargos públicos, y todos los demás títulos y cualidades que puedan exhibirse solo son válidos en función de aquellos. La moralidad en los cargos públicos constituye la mejor garantía en la realización del bien común. </w:t>
      </w:r>
      <w:r>
        <w:t>Por tanto, d</w:t>
      </w:r>
      <w:r w:rsidR="00D657CE" w:rsidRPr="004343B7">
        <w:t>eben ser llamados a gobernar aquellos a quienes se les reconozca idoneidad y se les compruebe experiencia en el manejo de los negocios públicos.</w:t>
      </w:r>
    </w:p>
    <w:p w14:paraId="1548CC5B" w14:textId="56530895" w:rsidR="006B5412" w:rsidRPr="004343B7" w:rsidRDefault="004267EA" w:rsidP="009A31F9">
      <w:pPr>
        <w:pStyle w:val="Sinespaciado"/>
        <w:spacing w:line="360" w:lineRule="auto"/>
        <w:ind w:firstLine="708"/>
        <w:jc w:val="both"/>
      </w:pPr>
      <w:r w:rsidRPr="004343B7">
        <w:t>Debe,</w:t>
      </w:r>
      <w:r w:rsidR="008E1AC1" w:rsidRPr="004343B7">
        <w:t xml:space="preserve"> asimismo, puntualizarse que l</w:t>
      </w:r>
      <w:r w:rsidR="006B5412" w:rsidRPr="004343B7">
        <w:t>os modelos sociales y económicos no son neutrales y ajenos a l</w:t>
      </w:r>
      <w:r w:rsidR="00C4146F" w:rsidRPr="004343B7">
        <w:t>os valores</w:t>
      </w:r>
      <w:r w:rsidR="006B5412" w:rsidRPr="004343B7">
        <w:t xml:space="preserve"> en lo más mínimo. De hecho, las políticas públicas deben orientarse a la consecución de fines de justicia y equidad. Sin embargo, ¿cómo podría esperarse que se diese lo que no se tiene? No puede haber justicia, misericordia y solidaridad en los corazones de hombres y mujeres que no han conocido el </w:t>
      </w:r>
      <w:r w:rsidR="00FB2F9B">
        <w:t>E</w:t>
      </w:r>
      <w:r w:rsidR="006B5412" w:rsidRPr="004343B7">
        <w:t>vangelio que lo inspira. Cuando el corazón abriga violencia, maldad y opresión, evidentemente las mayorías sufren (Proverbios, 29: 2).</w:t>
      </w:r>
    </w:p>
    <w:p w14:paraId="24D47E60" w14:textId="5EF7A79B" w:rsidR="006B5412" w:rsidRDefault="009B1663" w:rsidP="009B11CC">
      <w:pPr>
        <w:pStyle w:val="Sinespaciado"/>
        <w:spacing w:line="360" w:lineRule="auto"/>
        <w:jc w:val="both"/>
      </w:pPr>
      <w:r w:rsidRPr="004343B7">
        <w:lastRenderedPageBreak/>
        <w:t xml:space="preserve">   </w:t>
      </w:r>
      <w:r w:rsidR="009B11CC">
        <w:tab/>
      </w:r>
      <w:r w:rsidR="006B5412" w:rsidRPr="004343B7">
        <w:t>L</w:t>
      </w:r>
      <w:r w:rsidR="00C4146F" w:rsidRPr="004343B7">
        <w:t>os valores</w:t>
      </w:r>
      <w:r w:rsidR="006B5412" w:rsidRPr="004343B7">
        <w:t xml:space="preserve">, el derecho y la propia ley de la conciencia colocan fronteras a </w:t>
      </w:r>
      <w:r w:rsidR="00030CEB" w:rsidRPr="004343B7">
        <w:t>nuestr</w:t>
      </w:r>
      <w:r w:rsidR="00030CEB">
        <w:t>a</w:t>
      </w:r>
      <w:r w:rsidR="00030CEB" w:rsidRPr="004343B7">
        <w:t xml:space="preserve"> conducta</w:t>
      </w:r>
      <w:r w:rsidR="006B5412" w:rsidRPr="004343B7">
        <w:t>. Cuando traspasamos los límites nos lesionamos todos</w:t>
      </w:r>
      <w:r w:rsidR="00030CEB">
        <w:t xml:space="preserve">, pues el </w:t>
      </w:r>
      <w:r w:rsidR="006B5412" w:rsidRPr="004343B7">
        <w:t xml:space="preserve">egoísmo </w:t>
      </w:r>
      <w:r w:rsidR="00CA2D6A">
        <w:t>ili</w:t>
      </w:r>
      <w:r w:rsidR="006B5412" w:rsidRPr="004343B7">
        <w:t>mit</w:t>
      </w:r>
      <w:r w:rsidR="00CA2D6A">
        <w:t xml:space="preserve">ado </w:t>
      </w:r>
      <w:r w:rsidR="006B5412" w:rsidRPr="004343B7">
        <w:t xml:space="preserve">nos enfrenta y divide permanentemente. De esto último hay </w:t>
      </w:r>
      <w:r w:rsidR="00FA37FB">
        <w:t xml:space="preserve">un </w:t>
      </w:r>
      <w:r w:rsidR="00FA37FB" w:rsidRPr="004343B7">
        <w:t xml:space="preserve">sinfín </w:t>
      </w:r>
      <w:r w:rsidR="00FA37FB">
        <w:t xml:space="preserve">de </w:t>
      </w:r>
      <w:r w:rsidR="006B5412" w:rsidRPr="004343B7">
        <w:t xml:space="preserve">señales no solo en el orden internacional, sino también en el ámbito de la vida familiar. Si no se privilegia la justicia, tampoco se puede alcanzar el desarrollo. La buena conciencia, el derecho y la conducta ética traen salud y bienestar a quienes se empeñan en </w:t>
      </w:r>
      <w:r w:rsidR="00A67753">
        <w:t>ello.</w:t>
      </w:r>
    </w:p>
    <w:p w14:paraId="5DE5C417" w14:textId="77777777" w:rsidR="00FA37FB" w:rsidRPr="004343B7" w:rsidRDefault="00FA37FB" w:rsidP="009B11CC">
      <w:pPr>
        <w:pStyle w:val="Sinespaciado"/>
        <w:spacing w:line="360" w:lineRule="auto"/>
        <w:jc w:val="both"/>
      </w:pPr>
    </w:p>
    <w:p w14:paraId="7C1E9658" w14:textId="39C28B22" w:rsidR="00D5101F" w:rsidRPr="00A50BDD" w:rsidRDefault="004533F2" w:rsidP="0085226F">
      <w:pPr>
        <w:pStyle w:val="Sinespaciado"/>
        <w:jc w:val="center"/>
        <w:rPr>
          <w:b/>
          <w:sz w:val="32"/>
          <w:szCs w:val="32"/>
        </w:rPr>
      </w:pPr>
      <w:r w:rsidRPr="00A50BDD">
        <w:rPr>
          <w:b/>
          <w:sz w:val="32"/>
          <w:szCs w:val="32"/>
        </w:rPr>
        <w:t>C</w:t>
      </w:r>
      <w:r w:rsidR="004267EA" w:rsidRPr="00A50BDD">
        <w:rPr>
          <w:b/>
          <w:sz w:val="32"/>
          <w:szCs w:val="32"/>
        </w:rPr>
        <w:t>on</w:t>
      </w:r>
      <w:r w:rsidR="0085226F" w:rsidRPr="00A50BDD">
        <w:rPr>
          <w:b/>
          <w:sz w:val="32"/>
          <w:szCs w:val="32"/>
        </w:rPr>
        <w:t>clusiones</w:t>
      </w:r>
    </w:p>
    <w:p w14:paraId="311A0B32" w14:textId="77777777" w:rsidR="009B1663" w:rsidRPr="00722C07" w:rsidRDefault="009B1663" w:rsidP="00722C07">
      <w:pPr>
        <w:spacing w:after="0" w:line="240" w:lineRule="auto"/>
        <w:jc w:val="both"/>
        <w:rPr>
          <w:rFonts w:ascii="Times New Roman" w:hAnsi="Times New Roman" w:cs="Times New Roman"/>
          <w:sz w:val="20"/>
          <w:szCs w:val="20"/>
        </w:rPr>
      </w:pPr>
    </w:p>
    <w:p w14:paraId="58571C04" w14:textId="51B7DE94" w:rsidR="009507D6" w:rsidRPr="009507D6" w:rsidRDefault="009507D6" w:rsidP="009507D6">
      <w:pPr>
        <w:spacing w:after="0" w:line="360" w:lineRule="auto"/>
        <w:ind w:firstLine="708"/>
        <w:jc w:val="both"/>
        <w:rPr>
          <w:rFonts w:ascii="Times New Roman" w:hAnsi="Times New Roman" w:cs="Times New Roman"/>
          <w:sz w:val="24"/>
          <w:szCs w:val="24"/>
        </w:rPr>
      </w:pPr>
      <w:r w:rsidRPr="009507D6">
        <w:rPr>
          <w:rFonts w:ascii="Times New Roman" w:eastAsia="Times New Roman" w:hAnsi="Times New Roman" w:cs="Times New Roman"/>
          <w:sz w:val="24"/>
          <w:szCs w:val="24"/>
          <w:lang w:eastAsia="es-ES"/>
        </w:rPr>
        <w:t>En este trabajo se ha destacado el papel de los valores éticos y los retos del desarrollo económico. Los valores son fundamentales para evitar que el flagelo de la corrupción derrumbe la confianza</w:t>
      </w:r>
      <w:r w:rsidR="007D632A">
        <w:rPr>
          <w:rFonts w:ascii="Times New Roman" w:eastAsia="Times New Roman" w:hAnsi="Times New Roman" w:cs="Times New Roman"/>
          <w:sz w:val="24"/>
          <w:szCs w:val="24"/>
          <w:lang w:eastAsia="es-ES"/>
        </w:rPr>
        <w:t xml:space="preserve"> tanto </w:t>
      </w:r>
      <w:r w:rsidRPr="009507D6">
        <w:rPr>
          <w:rFonts w:ascii="Times New Roman" w:eastAsia="Times New Roman" w:hAnsi="Times New Roman" w:cs="Times New Roman"/>
          <w:sz w:val="24"/>
          <w:szCs w:val="24"/>
          <w:lang w:eastAsia="es-ES"/>
        </w:rPr>
        <w:t xml:space="preserve">propia </w:t>
      </w:r>
      <w:r w:rsidR="007D632A">
        <w:rPr>
          <w:rFonts w:ascii="Times New Roman" w:eastAsia="Times New Roman" w:hAnsi="Times New Roman" w:cs="Times New Roman"/>
          <w:sz w:val="24"/>
          <w:szCs w:val="24"/>
          <w:lang w:eastAsia="es-ES"/>
        </w:rPr>
        <w:t xml:space="preserve">como </w:t>
      </w:r>
      <w:r w:rsidRPr="009507D6">
        <w:rPr>
          <w:rFonts w:ascii="Times New Roman" w:eastAsia="Times New Roman" w:hAnsi="Times New Roman" w:cs="Times New Roman"/>
          <w:sz w:val="24"/>
          <w:szCs w:val="24"/>
          <w:lang w:eastAsia="es-ES"/>
        </w:rPr>
        <w:t xml:space="preserve">de los extranjeros, quienes deciden invertir para generar </w:t>
      </w:r>
      <w:r w:rsidR="00E50A35">
        <w:rPr>
          <w:rFonts w:ascii="Times New Roman" w:eastAsia="Times New Roman" w:hAnsi="Times New Roman" w:cs="Times New Roman"/>
          <w:sz w:val="24"/>
          <w:szCs w:val="24"/>
          <w:lang w:eastAsia="es-ES"/>
        </w:rPr>
        <w:t>las diversas virtudes</w:t>
      </w:r>
      <w:r w:rsidRPr="009507D6">
        <w:rPr>
          <w:rFonts w:ascii="Times New Roman" w:eastAsia="Times New Roman" w:hAnsi="Times New Roman" w:cs="Times New Roman"/>
          <w:sz w:val="24"/>
          <w:szCs w:val="24"/>
          <w:lang w:eastAsia="es-ES"/>
        </w:rPr>
        <w:t xml:space="preserve"> del desarrollo económico</w:t>
      </w:r>
      <w:r w:rsidR="006B7129">
        <w:rPr>
          <w:rFonts w:ascii="Times New Roman" w:eastAsia="Times New Roman" w:hAnsi="Times New Roman" w:cs="Times New Roman"/>
          <w:sz w:val="24"/>
          <w:szCs w:val="24"/>
          <w:lang w:eastAsia="es-ES"/>
        </w:rPr>
        <w:t xml:space="preserve"> y social</w:t>
      </w:r>
      <w:r w:rsidRPr="009507D6">
        <w:rPr>
          <w:rFonts w:ascii="Times New Roman" w:eastAsia="Times New Roman" w:hAnsi="Times New Roman" w:cs="Times New Roman"/>
          <w:sz w:val="24"/>
          <w:szCs w:val="24"/>
          <w:lang w:eastAsia="es-ES"/>
        </w:rPr>
        <w:t xml:space="preserve">, </w:t>
      </w:r>
      <w:r w:rsidR="00B12430">
        <w:rPr>
          <w:rFonts w:ascii="Times New Roman" w:eastAsia="Times New Roman" w:hAnsi="Times New Roman" w:cs="Times New Roman"/>
          <w:sz w:val="24"/>
          <w:szCs w:val="24"/>
          <w:lang w:eastAsia="es-ES"/>
        </w:rPr>
        <w:t>aun cuando ello implique</w:t>
      </w:r>
      <w:r w:rsidRPr="009507D6">
        <w:rPr>
          <w:rFonts w:ascii="Times New Roman" w:eastAsia="Times New Roman" w:hAnsi="Times New Roman" w:cs="Times New Roman"/>
          <w:sz w:val="24"/>
          <w:szCs w:val="24"/>
          <w:lang w:eastAsia="es-ES"/>
        </w:rPr>
        <w:t xml:space="preserve"> asumir ciertos niveles de riesgo. Adicionalmente, bien puede señalarse </w:t>
      </w:r>
      <w:r w:rsidR="00E50A35">
        <w:rPr>
          <w:rFonts w:ascii="Times New Roman" w:eastAsia="Times New Roman" w:hAnsi="Times New Roman" w:cs="Times New Roman"/>
          <w:sz w:val="24"/>
          <w:szCs w:val="24"/>
          <w:lang w:eastAsia="es-ES"/>
        </w:rPr>
        <w:t xml:space="preserve">que la ética se asocia a </w:t>
      </w:r>
      <w:r w:rsidRPr="009507D6">
        <w:rPr>
          <w:rFonts w:ascii="Times New Roman" w:eastAsia="Times New Roman" w:hAnsi="Times New Roman" w:cs="Times New Roman"/>
          <w:sz w:val="24"/>
          <w:szCs w:val="24"/>
          <w:lang w:eastAsia="es-ES"/>
        </w:rPr>
        <w:t>la existencia de ganancias derivadas de un juego económico justo, favorecedor de la sana competencia y respetuoso de los consumidores y demás agentes económicos</w:t>
      </w:r>
      <w:r w:rsidR="00FA37FB">
        <w:rPr>
          <w:rFonts w:ascii="Times New Roman" w:eastAsia="Times New Roman" w:hAnsi="Times New Roman" w:cs="Times New Roman"/>
          <w:sz w:val="24"/>
          <w:szCs w:val="24"/>
          <w:lang w:eastAsia="es-ES"/>
        </w:rPr>
        <w:t>.</w:t>
      </w:r>
    </w:p>
    <w:p w14:paraId="3E469C30" w14:textId="33BACA06" w:rsidR="006E3CBC" w:rsidRPr="009507D6" w:rsidRDefault="006E3CBC" w:rsidP="009507D6">
      <w:pPr>
        <w:spacing w:after="0" w:line="360" w:lineRule="auto"/>
        <w:ind w:firstLine="708"/>
        <w:jc w:val="both"/>
        <w:rPr>
          <w:rFonts w:ascii="Times New Roman" w:hAnsi="Times New Roman" w:cs="Times New Roman"/>
          <w:sz w:val="24"/>
          <w:szCs w:val="24"/>
        </w:rPr>
      </w:pPr>
      <w:r w:rsidRPr="009507D6">
        <w:rPr>
          <w:rFonts w:ascii="Times New Roman" w:hAnsi="Times New Roman" w:cs="Times New Roman"/>
          <w:sz w:val="24"/>
          <w:szCs w:val="24"/>
        </w:rPr>
        <w:t xml:space="preserve">En lo que respecta al análisis crítico sobre los </w:t>
      </w:r>
      <w:r w:rsidR="00987FC7" w:rsidRPr="009507D6">
        <w:rPr>
          <w:rFonts w:ascii="Times New Roman" w:hAnsi="Times New Roman" w:cs="Times New Roman"/>
          <w:sz w:val="24"/>
          <w:szCs w:val="24"/>
        </w:rPr>
        <w:t>contenidos seleccionados de la LE,</w:t>
      </w:r>
      <w:r w:rsidRPr="009507D6">
        <w:rPr>
          <w:rFonts w:ascii="Times New Roman" w:hAnsi="Times New Roman" w:cs="Times New Roman"/>
          <w:sz w:val="24"/>
          <w:szCs w:val="24"/>
        </w:rPr>
        <w:t xml:space="preserve"> de</w:t>
      </w:r>
      <w:r w:rsidR="00987FC7" w:rsidRPr="009507D6">
        <w:rPr>
          <w:rFonts w:ascii="Times New Roman" w:hAnsi="Times New Roman" w:cs="Times New Roman"/>
          <w:sz w:val="24"/>
          <w:szCs w:val="24"/>
        </w:rPr>
        <w:t>be puntualiz</w:t>
      </w:r>
      <w:r w:rsidR="000C4A4A" w:rsidRPr="009507D6">
        <w:rPr>
          <w:rFonts w:ascii="Times New Roman" w:hAnsi="Times New Roman" w:cs="Times New Roman"/>
          <w:sz w:val="24"/>
          <w:szCs w:val="24"/>
        </w:rPr>
        <w:t>arse que</w:t>
      </w:r>
      <w:r w:rsidR="00B12430">
        <w:rPr>
          <w:rFonts w:ascii="Times New Roman" w:hAnsi="Times New Roman" w:cs="Times New Roman"/>
          <w:sz w:val="24"/>
          <w:szCs w:val="24"/>
        </w:rPr>
        <w:t>,</w:t>
      </w:r>
      <w:r w:rsidR="000C4A4A" w:rsidRPr="009507D6">
        <w:rPr>
          <w:rFonts w:ascii="Times New Roman" w:hAnsi="Times New Roman" w:cs="Times New Roman"/>
          <w:sz w:val="24"/>
          <w:szCs w:val="24"/>
        </w:rPr>
        <w:t xml:space="preserve"> en </w:t>
      </w:r>
      <w:r w:rsidR="00FA37FB">
        <w:rPr>
          <w:rFonts w:ascii="Times New Roman" w:hAnsi="Times New Roman" w:cs="Times New Roman"/>
          <w:sz w:val="24"/>
          <w:szCs w:val="24"/>
        </w:rPr>
        <w:t>g</w:t>
      </w:r>
      <w:r w:rsidR="000C4A4A" w:rsidRPr="009507D6">
        <w:rPr>
          <w:rFonts w:ascii="Times New Roman" w:hAnsi="Times New Roman" w:cs="Times New Roman"/>
          <w:sz w:val="24"/>
          <w:szCs w:val="24"/>
        </w:rPr>
        <w:t>eneral</w:t>
      </w:r>
      <w:r w:rsidR="00B12430">
        <w:rPr>
          <w:rFonts w:ascii="Times New Roman" w:hAnsi="Times New Roman" w:cs="Times New Roman"/>
          <w:sz w:val="24"/>
          <w:szCs w:val="24"/>
        </w:rPr>
        <w:t>,</w:t>
      </w:r>
      <w:r w:rsidR="000C4A4A" w:rsidRPr="009507D6">
        <w:rPr>
          <w:rFonts w:ascii="Times New Roman" w:hAnsi="Times New Roman" w:cs="Times New Roman"/>
          <w:sz w:val="24"/>
          <w:szCs w:val="24"/>
        </w:rPr>
        <w:t xml:space="preserve"> los planes de estudio de la</w:t>
      </w:r>
      <w:r w:rsidR="00987FC7" w:rsidRPr="009507D6">
        <w:rPr>
          <w:rFonts w:ascii="Times New Roman" w:hAnsi="Times New Roman" w:cs="Times New Roman"/>
          <w:sz w:val="24"/>
          <w:szCs w:val="24"/>
        </w:rPr>
        <w:t>s</w:t>
      </w:r>
      <w:r w:rsidR="000C4A4A" w:rsidRPr="009507D6">
        <w:rPr>
          <w:rFonts w:ascii="Times New Roman" w:hAnsi="Times New Roman" w:cs="Times New Roman"/>
          <w:sz w:val="24"/>
          <w:szCs w:val="24"/>
        </w:rPr>
        <w:t xml:space="preserve"> IES tienden a </w:t>
      </w:r>
      <w:r w:rsidR="007D632A" w:rsidRPr="009507D6">
        <w:rPr>
          <w:rFonts w:ascii="Times New Roman" w:hAnsi="Times New Roman" w:cs="Times New Roman"/>
          <w:sz w:val="24"/>
          <w:szCs w:val="24"/>
        </w:rPr>
        <w:t>confluir</w:t>
      </w:r>
      <w:r w:rsidR="000C4A4A" w:rsidRPr="009507D6">
        <w:rPr>
          <w:rFonts w:ascii="Times New Roman" w:hAnsi="Times New Roman" w:cs="Times New Roman"/>
          <w:sz w:val="24"/>
          <w:szCs w:val="24"/>
        </w:rPr>
        <w:t xml:space="preserve"> en cuanto a misión, visión, valore</w:t>
      </w:r>
      <w:r w:rsidR="00B0201B" w:rsidRPr="009507D6">
        <w:rPr>
          <w:rFonts w:ascii="Times New Roman" w:hAnsi="Times New Roman" w:cs="Times New Roman"/>
          <w:sz w:val="24"/>
          <w:szCs w:val="24"/>
        </w:rPr>
        <w:t>s, contenidos, objetivos y otros</w:t>
      </w:r>
      <w:r w:rsidR="000C4A4A" w:rsidRPr="009507D6">
        <w:rPr>
          <w:rFonts w:ascii="Times New Roman" w:hAnsi="Times New Roman" w:cs="Times New Roman"/>
          <w:sz w:val="24"/>
          <w:szCs w:val="24"/>
        </w:rPr>
        <w:t xml:space="preserve"> aspectos. No obstante, sin dejar de lado lo cognoscitivo, debe enfatizarse en l</w:t>
      </w:r>
      <w:r w:rsidR="00FD4D74" w:rsidRPr="009507D6">
        <w:rPr>
          <w:rFonts w:ascii="Times New Roman" w:hAnsi="Times New Roman" w:cs="Times New Roman"/>
          <w:sz w:val="24"/>
          <w:szCs w:val="24"/>
        </w:rPr>
        <w:t>o</w:t>
      </w:r>
      <w:r w:rsidR="000C4A4A" w:rsidRPr="009507D6">
        <w:rPr>
          <w:rFonts w:ascii="Times New Roman" w:hAnsi="Times New Roman" w:cs="Times New Roman"/>
          <w:sz w:val="24"/>
          <w:szCs w:val="24"/>
        </w:rPr>
        <w:t xml:space="preserve">s valores </w:t>
      </w:r>
      <w:r w:rsidR="00FD4D74" w:rsidRPr="009507D6">
        <w:rPr>
          <w:rFonts w:ascii="Times New Roman" w:hAnsi="Times New Roman" w:cs="Times New Roman"/>
          <w:sz w:val="24"/>
          <w:szCs w:val="24"/>
        </w:rPr>
        <w:t>para el desarrollo social y económico</w:t>
      </w:r>
      <w:r w:rsidR="00FA37FB">
        <w:rPr>
          <w:rFonts w:ascii="Times New Roman" w:hAnsi="Times New Roman" w:cs="Times New Roman"/>
          <w:sz w:val="24"/>
          <w:szCs w:val="24"/>
        </w:rPr>
        <w:t>,</w:t>
      </w:r>
      <w:r w:rsidR="00FD4D74" w:rsidRPr="009507D6">
        <w:rPr>
          <w:rFonts w:ascii="Times New Roman" w:hAnsi="Times New Roman" w:cs="Times New Roman"/>
          <w:sz w:val="24"/>
          <w:szCs w:val="24"/>
        </w:rPr>
        <w:t xml:space="preserve"> </w:t>
      </w:r>
      <w:r w:rsidR="000C4A4A" w:rsidRPr="009507D6">
        <w:rPr>
          <w:rFonts w:ascii="Times New Roman" w:hAnsi="Times New Roman" w:cs="Times New Roman"/>
          <w:sz w:val="24"/>
          <w:szCs w:val="24"/>
        </w:rPr>
        <w:t>con una perspectiva realista de los hechos.</w:t>
      </w:r>
    </w:p>
    <w:p w14:paraId="6F62C6A7" w14:textId="5E16CEF6" w:rsidR="00921362" w:rsidRPr="009507D6" w:rsidRDefault="009A612D" w:rsidP="009507D6">
      <w:pPr>
        <w:spacing w:after="0" w:line="360" w:lineRule="auto"/>
        <w:ind w:firstLine="708"/>
        <w:jc w:val="both"/>
        <w:rPr>
          <w:rFonts w:ascii="Times New Roman" w:hAnsi="Times New Roman" w:cs="Times New Roman"/>
          <w:sz w:val="24"/>
          <w:szCs w:val="24"/>
        </w:rPr>
      </w:pPr>
      <w:r w:rsidRPr="009507D6">
        <w:rPr>
          <w:rFonts w:ascii="Times New Roman" w:hAnsi="Times New Roman" w:cs="Times New Roman"/>
          <w:sz w:val="24"/>
          <w:szCs w:val="24"/>
        </w:rPr>
        <w:t xml:space="preserve">Como en todos los valores, los educacionales tienen una contribución </w:t>
      </w:r>
      <w:r w:rsidR="00A12CE2" w:rsidRPr="009507D6">
        <w:rPr>
          <w:rFonts w:ascii="Times New Roman" w:hAnsi="Times New Roman" w:cs="Times New Roman"/>
          <w:sz w:val="24"/>
          <w:szCs w:val="24"/>
        </w:rPr>
        <w:t xml:space="preserve">en la formación para la vida profesional. </w:t>
      </w:r>
      <w:r w:rsidR="007649BE" w:rsidRPr="009507D6">
        <w:rPr>
          <w:rFonts w:ascii="Times New Roman" w:hAnsi="Times New Roman" w:cs="Times New Roman"/>
          <w:sz w:val="24"/>
          <w:szCs w:val="24"/>
        </w:rPr>
        <w:t xml:space="preserve">Se espera, por tanto, </w:t>
      </w:r>
      <w:r w:rsidR="00A12CE2" w:rsidRPr="009507D6">
        <w:rPr>
          <w:rFonts w:ascii="Times New Roman" w:hAnsi="Times New Roman" w:cs="Times New Roman"/>
          <w:sz w:val="24"/>
          <w:szCs w:val="24"/>
        </w:rPr>
        <w:t xml:space="preserve">que los </w:t>
      </w:r>
      <w:r w:rsidR="005C0FFE" w:rsidRPr="009507D6">
        <w:rPr>
          <w:rFonts w:ascii="Times New Roman" w:hAnsi="Times New Roman" w:cs="Times New Roman"/>
          <w:sz w:val="24"/>
          <w:szCs w:val="24"/>
        </w:rPr>
        <w:t xml:space="preserve">programas de valores </w:t>
      </w:r>
      <w:r w:rsidR="00A12CE2" w:rsidRPr="009507D6">
        <w:rPr>
          <w:rFonts w:ascii="Times New Roman" w:hAnsi="Times New Roman" w:cs="Times New Roman"/>
          <w:sz w:val="24"/>
          <w:szCs w:val="24"/>
        </w:rPr>
        <w:t>de la</w:t>
      </w:r>
      <w:r w:rsidR="00987FC7" w:rsidRPr="009507D6">
        <w:rPr>
          <w:rFonts w:ascii="Times New Roman" w:hAnsi="Times New Roman" w:cs="Times New Roman"/>
          <w:sz w:val="24"/>
          <w:szCs w:val="24"/>
        </w:rPr>
        <w:t>s</w:t>
      </w:r>
      <w:r w:rsidR="00A12CE2" w:rsidRPr="009507D6">
        <w:rPr>
          <w:rFonts w:ascii="Times New Roman" w:hAnsi="Times New Roman" w:cs="Times New Roman"/>
          <w:sz w:val="24"/>
          <w:szCs w:val="24"/>
        </w:rPr>
        <w:t xml:space="preserve"> IES </w:t>
      </w:r>
      <w:r w:rsidR="005C0FFE" w:rsidRPr="009507D6">
        <w:rPr>
          <w:rFonts w:ascii="Times New Roman" w:hAnsi="Times New Roman" w:cs="Times New Roman"/>
          <w:sz w:val="24"/>
          <w:szCs w:val="24"/>
        </w:rPr>
        <w:t xml:space="preserve">no sean letra muerta o un catálogo de buenas intenciones. </w:t>
      </w:r>
      <w:r w:rsidR="00A12CE2" w:rsidRPr="009507D6">
        <w:rPr>
          <w:rFonts w:ascii="Times New Roman" w:hAnsi="Times New Roman" w:cs="Times New Roman"/>
          <w:sz w:val="24"/>
          <w:szCs w:val="24"/>
        </w:rPr>
        <w:t xml:space="preserve">Se </w:t>
      </w:r>
      <w:r w:rsidR="00094919" w:rsidRPr="009507D6">
        <w:rPr>
          <w:rFonts w:ascii="Times New Roman" w:hAnsi="Times New Roman" w:cs="Times New Roman"/>
          <w:sz w:val="24"/>
          <w:szCs w:val="24"/>
        </w:rPr>
        <w:t xml:space="preserve">reconoce su necesidad cuando se observa </w:t>
      </w:r>
      <w:r w:rsidR="00A12CE2" w:rsidRPr="009507D6">
        <w:rPr>
          <w:rFonts w:ascii="Times New Roman" w:hAnsi="Times New Roman" w:cs="Times New Roman"/>
          <w:sz w:val="24"/>
          <w:szCs w:val="24"/>
        </w:rPr>
        <w:t>c</w:t>
      </w:r>
      <w:r w:rsidR="00987FC7" w:rsidRPr="009507D6">
        <w:rPr>
          <w:rFonts w:ascii="Times New Roman" w:hAnsi="Times New Roman" w:cs="Times New Roman"/>
          <w:sz w:val="24"/>
          <w:szCs w:val="24"/>
        </w:rPr>
        <w:t>ó</w:t>
      </w:r>
      <w:r w:rsidR="00A12CE2" w:rsidRPr="009507D6">
        <w:rPr>
          <w:rFonts w:ascii="Times New Roman" w:hAnsi="Times New Roman" w:cs="Times New Roman"/>
          <w:sz w:val="24"/>
          <w:szCs w:val="24"/>
        </w:rPr>
        <w:t>mo la sociedad se v</w:t>
      </w:r>
      <w:r w:rsidR="007649BE" w:rsidRPr="009507D6">
        <w:rPr>
          <w:rFonts w:ascii="Times New Roman" w:hAnsi="Times New Roman" w:cs="Times New Roman"/>
          <w:sz w:val="24"/>
          <w:szCs w:val="24"/>
        </w:rPr>
        <w:t>e perjudicada</w:t>
      </w:r>
      <w:r w:rsidR="00A12CE2" w:rsidRPr="009507D6">
        <w:rPr>
          <w:rFonts w:ascii="Times New Roman" w:hAnsi="Times New Roman" w:cs="Times New Roman"/>
          <w:sz w:val="24"/>
          <w:szCs w:val="24"/>
        </w:rPr>
        <w:t xml:space="preserve"> f</w:t>
      </w:r>
      <w:r w:rsidR="005C0FFE" w:rsidRPr="009507D6">
        <w:rPr>
          <w:rFonts w:ascii="Times New Roman" w:hAnsi="Times New Roman" w:cs="Times New Roman"/>
          <w:sz w:val="24"/>
          <w:szCs w:val="24"/>
        </w:rPr>
        <w:t>rente a</w:t>
      </w:r>
      <w:r w:rsidR="00094919" w:rsidRPr="009507D6">
        <w:rPr>
          <w:rFonts w:ascii="Times New Roman" w:hAnsi="Times New Roman" w:cs="Times New Roman"/>
          <w:sz w:val="24"/>
          <w:szCs w:val="24"/>
        </w:rPr>
        <w:t xml:space="preserve">l ascenso </w:t>
      </w:r>
      <w:r w:rsidR="005C0FFE" w:rsidRPr="009507D6">
        <w:rPr>
          <w:rFonts w:ascii="Times New Roman" w:hAnsi="Times New Roman" w:cs="Times New Roman"/>
          <w:sz w:val="24"/>
          <w:szCs w:val="24"/>
        </w:rPr>
        <w:t xml:space="preserve">de las actividades delictivas, de corrupción política, de prácticas depredadoras de </w:t>
      </w:r>
      <w:r w:rsidR="009507D6" w:rsidRPr="009507D6">
        <w:rPr>
          <w:rFonts w:ascii="Times New Roman" w:hAnsi="Times New Roman" w:cs="Times New Roman"/>
          <w:sz w:val="24"/>
          <w:szCs w:val="24"/>
        </w:rPr>
        <w:t>algunos empresarios</w:t>
      </w:r>
      <w:r w:rsidR="005C0FFE" w:rsidRPr="009507D6">
        <w:rPr>
          <w:rFonts w:ascii="Times New Roman" w:hAnsi="Times New Roman" w:cs="Times New Roman"/>
          <w:sz w:val="24"/>
          <w:szCs w:val="24"/>
        </w:rPr>
        <w:t>, así como de la cultura de la ilegalidad ciudadana</w:t>
      </w:r>
      <w:r w:rsidR="00580D11" w:rsidRPr="009507D6">
        <w:rPr>
          <w:rFonts w:ascii="Times New Roman" w:hAnsi="Times New Roman" w:cs="Times New Roman"/>
          <w:sz w:val="24"/>
          <w:szCs w:val="24"/>
        </w:rPr>
        <w:t>.</w:t>
      </w:r>
      <w:r w:rsidR="00921362" w:rsidRPr="009507D6">
        <w:rPr>
          <w:rFonts w:ascii="Times New Roman" w:eastAsia="Times New Roman" w:hAnsi="Times New Roman" w:cs="Times New Roman"/>
          <w:sz w:val="24"/>
          <w:szCs w:val="24"/>
          <w:lang w:eastAsia="es-ES"/>
        </w:rPr>
        <w:t xml:space="preserve"> La competencia desleal, el individualismo y la formación propia de</w:t>
      </w:r>
      <w:r w:rsidR="00987FC7" w:rsidRPr="009507D6">
        <w:rPr>
          <w:rFonts w:ascii="Times New Roman" w:eastAsia="Times New Roman" w:hAnsi="Times New Roman" w:cs="Times New Roman"/>
          <w:sz w:val="24"/>
          <w:szCs w:val="24"/>
          <w:lang w:eastAsia="es-ES"/>
        </w:rPr>
        <w:t xml:space="preserve"> la</w:t>
      </w:r>
      <w:r w:rsidR="00921362" w:rsidRPr="009507D6">
        <w:rPr>
          <w:rFonts w:ascii="Times New Roman" w:eastAsia="Times New Roman" w:hAnsi="Times New Roman" w:cs="Times New Roman"/>
          <w:sz w:val="24"/>
          <w:szCs w:val="24"/>
          <w:lang w:eastAsia="es-ES"/>
        </w:rPr>
        <w:t xml:space="preserve"> “ley de la selva” derivan en la desunión social y fractura las relaciones de familia. La educación de los valores debe no solo interesar al individuo en los aspectos de aprendizaje de contenido</w:t>
      </w:r>
      <w:r w:rsidR="001458DD">
        <w:rPr>
          <w:rFonts w:ascii="Times New Roman" w:eastAsia="Times New Roman" w:hAnsi="Times New Roman" w:cs="Times New Roman"/>
          <w:sz w:val="24"/>
          <w:szCs w:val="24"/>
          <w:lang w:eastAsia="es-ES"/>
        </w:rPr>
        <w:t>s</w:t>
      </w:r>
      <w:r w:rsidR="00921362" w:rsidRPr="009507D6">
        <w:rPr>
          <w:rFonts w:ascii="Times New Roman" w:eastAsia="Times New Roman" w:hAnsi="Times New Roman" w:cs="Times New Roman"/>
          <w:sz w:val="24"/>
          <w:szCs w:val="24"/>
          <w:lang w:eastAsia="es-ES"/>
        </w:rPr>
        <w:t xml:space="preserve">, sino también </w:t>
      </w:r>
      <w:r w:rsidR="00B0201B" w:rsidRPr="009507D6">
        <w:rPr>
          <w:rFonts w:ascii="Times New Roman" w:eastAsia="Times New Roman" w:hAnsi="Times New Roman" w:cs="Times New Roman"/>
          <w:sz w:val="24"/>
          <w:szCs w:val="24"/>
          <w:lang w:eastAsia="es-ES"/>
        </w:rPr>
        <w:t xml:space="preserve">estimularlo </w:t>
      </w:r>
      <w:r w:rsidR="00921362" w:rsidRPr="009507D6">
        <w:rPr>
          <w:rFonts w:ascii="Times New Roman" w:eastAsia="Times New Roman" w:hAnsi="Times New Roman" w:cs="Times New Roman"/>
          <w:sz w:val="24"/>
          <w:szCs w:val="24"/>
          <w:lang w:eastAsia="es-ES"/>
        </w:rPr>
        <w:t>a promover soluciones de problemas concretos.</w:t>
      </w:r>
      <w:r w:rsidR="00921362" w:rsidRPr="009507D6">
        <w:rPr>
          <w:rFonts w:ascii="Times New Roman" w:hAnsi="Times New Roman" w:cs="Times New Roman"/>
          <w:sz w:val="24"/>
          <w:szCs w:val="24"/>
        </w:rPr>
        <w:t xml:space="preserve"> </w:t>
      </w:r>
    </w:p>
    <w:p w14:paraId="0DFC071D" w14:textId="77777777" w:rsidR="009B11CC" w:rsidRDefault="007649BE" w:rsidP="009B11CC">
      <w:pPr>
        <w:pStyle w:val="Sinespaciado"/>
        <w:spacing w:line="360" w:lineRule="auto"/>
        <w:jc w:val="both"/>
      </w:pPr>
      <w:r w:rsidRPr="009507D6">
        <w:tab/>
      </w:r>
      <w:r w:rsidR="00A12CE2" w:rsidRPr="009507D6">
        <w:t xml:space="preserve">Los programas de valores que están desarrollando las IES, tanto en la integración del </w:t>
      </w:r>
      <w:r w:rsidR="00A12CE2" w:rsidRPr="009507D6">
        <w:rPr>
          <w:iCs/>
        </w:rPr>
        <w:t>currículo como en su código de ética</w:t>
      </w:r>
      <w:r w:rsidR="00A12CE2" w:rsidRPr="009507D6">
        <w:t xml:space="preserve">, se </w:t>
      </w:r>
      <w:r w:rsidR="003C7F0B" w:rsidRPr="009507D6">
        <w:t xml:space="preserve">justifican a partir del </w:t>
      </w:r>
      <w:r w:rsidR="00A12CE2" w:rsidRPr="009507D6">
        <w:t xml:space="preserve">reconocimiento de la crisis de valores </w:t>
      </w:r>
      <w:r w:rsidR="00921362" w:rsidRPr="009507D6">
        <w:t xml:space="preserve">que afecta a </w:t>
      </w:r>
      <w:r w:rsidR="00A12CE2" w:rsidRPr="009507D6">
        <w:t xml:space="preserve">la comunidad internacional. </w:t>
      </w:r>
      <w:r w:rsidR="005F13F7" w:rsidRPr="009507D6">
        <w:t xml:space="preserve">Es evidente que estos </w:t>
      </w:r>
      <w:r w:rsidR="00A12CE2" w:rsidRPr="009507D6">
        <w:t>programa</w:t>
      </w:r>
      <w:r w:rsidR="00987FC7" w:rsidRPr="009507D6">
        <w:t xml:space="preserve">s de </w:t>
      </w:r>
      <w:r w:rsidR="00987FC7" w:rsidRPr="009507D6">
        <w:lastRenderedPageBreak/>
        <w:t>formación de valores por sí</w:t>
      </w:r>
      <w:r w:rsidR="00A12CE2" w:rsidRPr="009507D6">
        <w:t xml:space="preserve"> mismos </w:t>
      </w:r>
      <w:r w:rsidR="005F13F7" w:rsidRPr="009507D6">
        <w:t xml:space="preserve">no </w:t>
      </w:r>
      <w:r w:rsidR="00A12CE2" w:rsidRPr="009507D6">
        <w:t>son suficientes para concientizar al estudiante</w:t>
      </w:r>
      <w:r w:rsidR="005F13F7" w:rsidRPr="009507D6">
        <w:t xml:space="preserve"> </w:t>
      </w:r>
      <w:r w:rsidR="00B0201B" w:rsidRPr="009507D6">
        <w:t xml:space="preserve">acerca </w:t>
      </w:r>
      <w:r w:rsidR="005F13F7" w:rsidRPr="009507D6">
        <w:t>de su conducta ética y su</w:t>
      </w:r>
      <w:r w:rsidRPr="009507D6">
        <w:t xml:space="preserve"> eventual</w:t>
      </w:r>
      <w:r w:rsidR="005F13F7" w:rsidRPr="009507D6">
        <w:t xml:space="preserve"> desarrollo profesional.</w:t>
      </w:r>
      <w:r w:rsidR="00FC700F" w:rsidRPr="009507D6">
        <w:t xml:space="preserve"> </w:t>
      </w:r>
      <w:r w:rsidR="005F13F7" w:rsidRPr="009507D6">
        <w:t>Se requiere</w:t>
      </w:r>
      <w:r w:rsidR="001458DD">
        <w:t xml:space="preserve">, por tanto, </w:t>
      </w:r>
      <w:r w:rsidR="005F13F7" w:rsidRPr="009507D6">
        <w:t xml:space="preserve">de </w:t>
      </w:r>
      <w:r w:rsidR="00A12CE2" w:rsidRPr="009507D6">
        <w:t>las tareas</w:t>
      </w:r>
      <w:r w:rsidR="005F13F7" w:rsidRPr="009507D6">
        <w:t xml:space="preserve"> complementarias de</w:t>
      </w:r>
      <w:r w:rsidR="00A12CE2" w:rsidRPr="009507D6">
        <w:t xml:space="preserve"> </w:t>
      </w:r>
      <w:r w:rsidR="00FC700F" w:rsidRPr="009507D6">
        <w:t xml:space="preserve">educación </w:t>
      </w:r>
      <w:r w:rsidR="00A12CE2" w:rsidRPr="009507D6">
        <w:t xml:space="preserve">de las iglesias, </w:t>
      </w:r>
      <w:r w:rsidR="005F13F7" w:rsidRPr="009507D6">
        <w:t>la</w:t>
      </w:r>
      <w:r w:rsidR="00A12CE2" w:rsidRPr="009507D6">
        <w:t xml:space="preserve"> formación </w:t>
      </w:r>
      <w:r w:rsidR="005F13F7" w:rsidRPr="009507D6">
        <w:t>en</w:t>
      </w:r>
      <w:r w:rsidR="00A12CE2" w:rsidRPr="009507D6">
        <w:t xml:space="preserve"> familia</w:t>
      </w:r>
      <w:r w:rsidR="005F13F7" w:rsidRPr="009507D6">
        <w:t xml:space="preserve">, </w:t>
      </w:r>
      <w:r w:rsidR="00A12CE2" w:rsidRPr="009507D6">
        <w:t xml:space="preserve">de los medios de comunicación y demás organismos de la sociedad civil. </w:t>
      </w:r>
    </w:p>
    <w:p w14:paraId="6DD5A495" w14:textId="0A375A99" w:rsidR="00FB2F9B" w:rsidRDefault="009B11CC" w:rsidP="00166540">
      <w:pPr>
        <w:pStyle w:val="Sinespaciado"/>
        <w:tabs>
          <w:tab w:val="left" w:pos="720"/>
        </w:tabs>
        <w:spacing w:line="360" w:lineRule="auto"/>
        <w:jc w:val="both"/>
      </w:pPr>
      <w:r>
        <w:tab/>
        <w:t>En</w:t>
      </w:r>
      <w:r w:rsidR="00FB2F9B">
        <w:t xml:space="preserve"> los diferentes ámbitos en que participa la ciencia económica debe estar al servicio de la sociedad en su conjunto. Existen beneficios intrínsecos en su</w:t>
      </w:r>
      <w:r w:rsidR="009B2B44">
        <w:t>s principios y su campo de</w:t>
      </w:r>
      <w:r w:rsidR="00FB2F9B">
        <w:t xml:space="preserve"> aplicación</w:t>
      </w:r>
      <w:r w:rsidR="009B2B44">
        <w:t>. También deben reconocerse sus limitaciones, las cuales reflejan la esencia imperfecta</w:t>
      </w:r>
      <w:r w:rsidR="00F63C55">
        <w:t xml:space="preserve">, compleja y de intereses creados </w:t>
      </w:r>
      <w:r w:rsidR="009B2B44">
        <w:t xml:space="preserve">de los agentes </w:t>
      </w:r>
      <w:r w:rsidR="00F63C55">
        <w:t>sociales</w:t>
      </w:r>
      <w:r w:rsidR="009B2B44">
        <w:t xml:space="preserve">, políticos y económicos. </w:t>
      </w:r>
      <w:r w:rsidR="00F63C55">
        <w:t>Como profesional</w:t>
      </w:r>
      <w:r w:rsidR="00FA37FB">
        <w:t>,</w:t>
      </w:r>
      <w:r w:rsidR="00F63C55">
        <w:t xml:space="preserve"> el economista tendrá una visión </w:t>
      </w:r>
      <w:r w:rsidR="009B2B44">
        <w:t xml:space="preserve">sesgada </w:t>
      </w:r>
      <w:r w:rsidR="00F63C55">
        <w:t xml:space="preserve">de </w:t>
      </w:r>
      <w:r w:rsidR="009B2B44">
        <w:t>su contribución cuando solo beneficie a una minoría, a expensa</w:t>
      </w:r>
      <w:r w:rsidR="00FA37FB">
        <w:t>s</w:t>
      </w:r>
      <w:r w:rsidR="009B2B44">
        <w:t xml:space="preserve"> del grueso de la sociedad. Los fracasos económicos serán también los fracasos en la </w:t>
      </w:r>
      <w:r w:rsidR="00FA37FB">
        <w:t>é</w:t>
      </w:r>
      <w:r w:rsidR="00F63C55">
        <w:t>tica</w:t>
      </w:r>
      <w:r w:rsidR="009B2B44">
        <w:t>, por lo que no se podrá alcanza</w:t>
      </w:r>
      <w:r w:rsidR="00FA37FB">
        <w:t>r</w:t>
      </w:r>
      <w:r w:rsidR="009B2B44">
        <w:t xml:space="preserve"> su </w:t>
      </w:r>
      <w:r w:rsidR="00F63C55">
        <w:t>razón de ser</w:t>
      </w:r>
      <w:r w:rsidR="009B2B44">
        <w:t>.</w:t>
      </w:r>
      <w:r w:rsidR="00D613F1">
        <w:t xml:space="preserve"> El profesional de la economía y de campos similares deben tener muy clar</w:t>
      </w:r>
      <w:r w:rsidR="00FA37FB">
        <w:t>a</w:t>
      </w:r>
      <w:r w:rsidR="00D613F1">
        <w:t xml:space="preserve"> </w:t>
      </w:r>
      <w:r w:rsidR="00F63C55">
        <w:t xml:space="preserve">la </w:t>
      </w:r>
      <w:r w:rsidR="00D613F1">
        <w:t xml:space="preserve">misión </w:t>
      </w:r>
      <w:r w:rsidR="00F63C55">
        <w:t>a la cual no deben renunciar</w:t>
      </w:r>
      <w:r w:rsidR="00D613F1">
        <w:t>.</w:t>
      </w:r>
    </w:p>
    <w:p w14:paraId="089B4307" w14:textId="7D3748B0" w:rsidR="00166540" w:rsidRPr="009507D6" w:rsidRDefault="00166540" w:rsidP="00166540">
      <w:pPr>
        <w:pStyle w:val="Sinespaciado"/>
        <w:tabs>
          <w:tab w:val="left" w:pos="720"/>
        </w:tabs>
        <w:spacing w:line="360" w:lineRule="auto"/>
        <w:jc w:val="both"/>
      </w:pPr>
      <w:r>
        <w:t xml:space="preserve">            Finalmente, deben señalarse que la </w:t>
      </w:r>
      <w:r w:rsidR="00AD1815">
        <w:t>temática</w:t>
      </w:r>
      <w:r>
        <w:t xml:space="preserve"> aquí abordada debiera </w:t>
      </w:r>
      <w:r w:rsidR="00AD1815">
        <w:t xml:space="preserve">inspirar </w:t>
      </w:r>
      <w:r>
        <w:t>futuras líneas de investigación</w:t>
      </w:r>
      <w:r w:rsidR="00AD1815">
        <w:t xml:space="preserve"> en México</w:t>
      </w:r>
      <w:r>
        <w:t xml:space="preserve">, </w:t>
      </w:r>
      <w:r w:rsidR="00AD1815">
        <w:t xml:space="preserve">pues en las misma se </w:t>
      </w:r>
      <w:r>
        <w:t>vincula</w:t>
      </w:r>
      <w:r w:rsidR="00AD1815">
        <w:t xml:space="preserve">n </w:t>
      </w:r>
      <w:r>
        <w:t xml:space="preserve">los valores éticos </w:t>
      </w:r>
      <w:r w:rsidR="003F7D60">
        <w:t>con</w:t>
      </w:r>
      <w:r>
        <w:t xml:space="preserve"> la agenda del desarrollo social y económico</w:t>
      </w:r>
      <w:r w:rsidR="003F7D60">
        <w:t xml:space="preserve">, de modo tal </w:t>
      </w:r>
      <w:r>
        <w:t>que no solo</w:t>
      </w:r>
      <w:r w:rsidR="00AD1815">
        <w:t xml:space="preserve"> </w:t>
      </w:r>
      <w:r w:rsidR="003F7D60">
        <w:t>se</w:t>
      </w:r>
      <w:r>
        <w:t xml:space="preserve"> </w:t>
      </w:r>
      <w:r w:rsidR="00D7144B">
        <w:t>pretenda privilegiar</w:t>
      </w:r>
      <w:r w:rsidR="00AD1815">
        <w:t xml:space="preserve"> los</w:t>
      </w:r>
      <w:r>
        <w:t xml:space="preserve"> abordajes </w:t>
      </w:r>
      <w:r w:rsidR="00AD1815">
        <w:t>predominantemente utilitaristas de la Ciencia económica</w:t>
      </w:r>
      <w:r w:rsidR="003F7D60">
        <w:t xml:space="preserve"> y demás disciplinas</w:t>
      </w:r>
      <w:r w:rsidR="00AD1815">
        <w:t>.</w:t>
      </w:r>
      <w:r>
        <w:t xml:space="preserve"> Los valores éticos </w:t>
      </w:r>
      <w:r w:rsidR="00AD1815">
        <w:t>seguirán siendo</w:t>
      </w:r>
      <w:r>
        <w:t xml:space="preserve"> relevantes, pues asi lo atestiguan aquellas comunidades y naciones que </w:t>
      </w:r>
      <w:r w:rsidR="00D7144B">
        <w:t xml:space="preserve">los cultivan y que asimismo </w:t>
      </w:r>
      <w:r>
        <w:t xml:space="preserve">revelan importantes progresos en los </w:t>
      </w:r>
      <w:r w:rsidR="003F7D60">
        <w:t xml:space="preserve">diversos </w:t>
      </w:r>
      <w:r>
        <w:t xml:space="preserve">campos </w:t>
      </w:r>
      <w:r w:rsidR="003F7D60">
        <w:t xml:space="preserve">que tiene </w:t>
      </w:r>
      <w:r>
        <w:t xml:space="preserve">el desarrollo </w:t>
      </w:r>
      <w:r w:rsidR="003F7D60">
        <w:t xml:space="preserve">en un contexto de </w:t>
      </w:r>
      <w:r>
        <w:t xml:space="preserve">libertad </w:t>
      </w:r>
      <w:r w:rsidR="003F7D60">
        <w:t xml:space="preserve">por las personas </w:t>
      </w:r>
      <w:r>
        <w:t xml:space="preserve">y respeto </w:t>
      </w:r>
      <w:r w:rsidR="003F7D60">
        <w:t>por las instituciones creadas para nuestro bienestar.</w:t>
      </w:r>
    </w:p>
    <w:p w14:paraId="1EEFF8E0" w14:textId="0882588B" w:rsidR="001028E3" w:rsidRDefault="001028E3"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0B8B7B68" w14:textId="0109ED06" w:rsidR="00394D57" w:rsidRDefault="00394D57"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74D6A10B" w14:textId="68ED2718" w:rsidR="00394D57" w:rsidRDefault="00394D57"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6D01B216" w14:textId="7519E52F" w:rsidR="00394D57" w:rsidRDefault="00394D57"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7D7A2B31" w14:textId="52D7DF06" w:rsidR="00394D57" w:rsidRDefault="00394D57"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3E93DC7F" w14:textId="497EBC84" w:rsidR="00394D57" w:rsidRDefault="00394D57"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1E12FFA1" w14:textId="59E577A3" w:rsidR="00394D57" w:rsidRDefault="00394D57"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532B923D" w14:textId="499608D3" w:rsidR="00394D57" w:rsidRDefault="00394D57"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1BDD5840" w14:textId="158F61AD" w:rsidR="00394D57" w:rsidRDefault="00394D57"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38A2D5D5" w14:textId="77777777" w:rsidR="00394D57" w:rsidRPr="00166540" w:rsidRDefault="00394D57" w:rsidP="001028E3">
      <w:pPr>
        <w:tabs>
          <w:tab w:val="left" w:pos="0"/>
          <w:tab w:val="left" w:pos="270"/>
        </w:tabs>
        <w:spacing w:line="240" w:lineRule="auto"/>
        <w:jc w:val="both"/>
        <w:rPr>
          <w:rFonts w:ascii="Times New Roman" w:hAnsi="Times New Roman" w:cs="Times New Roman"/>
          <w:b/>
          <w:bCs/>
          <w:color w:val="000000"/>
          <w:sz w:val="24"/>
          <w:szCs w:val="24"/>
          <w:lang w:val="es-ES"/>
        </w:rPr>
      </w:pPr>
    </w:p>
    <w:p w14:paraId="3510914C" w14:textId="04D5F3A0" w:rsidR="009F5F69" w:rsidRPr="001028E3" w:rsidRDefault="00B60EAB" w:rsidP="001028E3">
      <w:pPr>
        <w:tabs>
          <w:tab w:val="left" w:pos="0"/>
          <w:tab w:val="left" w:pos="270"/>
        </w:tabs>
        <w:spacing w:line="240" w:lineRule="auto"/>
        <w:jc w:val="both"/>
        <w:rPr>
          <w:rFonts w:cstheme="minorHAnsi"/>
          <w:b/>
          <w:bCs/>
          <w:color w:val="000000"/>
          <w:sz w:val="28"/>
          <w:szCs w:val="28"/>
        </w:rPr>
      </w:pPr>
      <w:r w:rsidRPr="001028E3">
        <w:rPr>
          <w:rFonts w:cstheme="minorHAnsi"/>
          <w:b/>
          <w:bCs/>
          <w:color w:val="000000"/>
          <w:sz w:val="28"/>
          <w:szCs w:val="28"/>
        </w:rPr>
        <w:lastRenderedPageBreak/>
        <w:t>R</w:t>
      </w:r>
      <w:r w:rsidR="004267EA" w:rsidRPr="001028E3">
        <w:rPr>
          <w:rFonts w:cstheme="minorHAnsi"/>
          <w:b/>
          <w:bCs/>
          <w:color w:val="000000"/>
          <w:sz w:val="28"/>
          <w:szCs w:val="28"/>
        </w:rPr>
        <w:t>eferencias</w:t>
      </w:r>
    </w:p>
    <w:p w14:paraId="72036D3E" w14:textId="77777777" w:rsidR="00AE6DAA" w:rsidRPr="00A75514" w:rsidRDefault="00AE6DAA" w:rsidP="001028E3">
      <w:pPr>
        <w:spacing w:after="0" w:line="360" w:lineRule="auto"/>
        <w:ind w:left="720" w:hanging="720"/>
        <w:jc w:val="both"/>
        <w:rPr>
          <w:rFonts w:ascii="Times New Roman" w:hAnsi="Times New Roman" w:cs="Times New Roman"/>
          <w:sz w:val="24"/>
          <w:szCs w:val="24"/>
          <w:lang w:val="es-ES" w:eastAsia="es-MX"/>
        </w:rPr>
      </w:pPr>
      <w:r w:rsidRPr="00A75514">
        <w:rPr>
          <w:rFonts w:ascii="Times New Roman" w:hAnsi="Times New Roman" w:cs="Times New Roman"/>
          <w:color w:val="222222"/>
          <w:sz w:val="24"/>
          <w:szCs w:val="24"/>
          <w:shd w:val="clear" w:color="auto" w:fill="FFFFFF"/>
          <w:lang w:val="es-ES"/>
        </w:rPr>
        <w:t xml:space="preserve">Acemoğlu, D. y Robinson, J. (2012). </w:t>
      </w:r>
      <w:r w:rsidRPr="00A75514">
        <w:rPr>
          <w:rFonts w:ascii="Times New Roman" w:hAnsi="Times New Roman" w:cs="Times New Roman"/>
          <w:i/>
          <w:iCs/>
          <w:sz w:val="24"/>
          <w:szCs w:val="24"/>
          <w:lang w:val="es-ES" w:eastAsia="es-MX"/>
        </w:rPr>
        <w:t>Por qué fracasan los países. Los orígenes del poder, la prosperidad y la pobreza.</w:t>
      </w:r>
      <w:r w:rsidRPr="00A75514">
        <w:rPr>
          <w:rFonts w:ascii="Times New Roman" w:hAnsi="Times New Roman" w:cs="Times New Roman"/>
          <w:sz w:val="24"/>
          <w:szCs w:val="24"/>
          <w:lang w:val="es-ES" w:eastAsia="es-MX"/>
        </w:rPr>
        <w:t xml:space="preserve"> Ciudad de México: Crítica.</w:t>
      </w:r>
    </w:p>
    <w:p w14:paraId="0882E83A" w14:textId="77777777" w:rsidR="00AE6DAA" w:rsidRPr="00A75514" w:rsidRDefault="00AE6DAA" w:rsidP="001028E3">
      <w:pPr>
        <w:pStyle w:val="DefaultText"/>
        <w:autoSpaceDE/>
        <w:autoSpaceDN/>
        <w:adjustRightInd/>
        <w:spacing w:line="360" w:lineRule="auto"/>
        <w:ind w:left="720" w:hanging="720"/>
        <w:contextualSpacing/>
        <w:jc w:val="both"/>
        <w:rPr>
          <w:lang w:val="es-ES"/>
        </w:rPr>
      </w:pPr>
      <w:proofErr w:type="spellStart"/>
      <w:r w:rsidRPr="00A75514">
        <w:rPr>
          <w:lang w:val="es-ES"/>
        </w:rPr>
        <w:t>Altmann</w:t>
      </w:r>
      <w:proofErr w:type="spellEnd"/>
      <w:r w:rsidRPr="00A75514">
        <w:rPr>
          <w:lang w:val="es-ES"/>
        </w:rPr>
        <w:t>, W. (2002). Los desafíos éticos y el desarrollo. Una perspectiva teológica protestante. En Kliksberg, B. (</w:t>
      </w:r>
      <w:proofErr w:type="spellStart"/>
      <w:r w:rsidRPr="00A75514">
        <w:rPr>
          <w:lang w:val="es-ES"/>
        </w:rPr>
        <w:t>comp.</w:t>
      </w:r>
      <w:proofErr w:type="spellEnd"/>
      <w:r w:rsidRPr="00A75514">
        <w:rPr>
          <w:lang w:val="es-ES"/>
        </w:rPr>
        <w:t xml:space="preserve">), </w:t>
      </w:r>
      <w:r w:rsidRPr="00A75514">
        <w:rPr>
          <w:i/>
          <w:lang w:val="es-ES"/>
        </w:rPr>
        <w:t>Ética y desarrollo: la relación marginada.</w:t>
      </w:r>
      <w:r w:rsidRPr="00A75514">
        <w:rPr>
          <w:lang w:val="es-ES"/>
        </w:rPr>
        <w:t xml:space="preserve"> Buenos Aires: El Ateneo.</w:t>
      </w:r>
    </w:p>
    <w:p w14:paraId="2113A08F" w14:textId="77777777" w:rsidR="00AE6DAA" w:rsidRPr="00A75514" w:rsidRDefault="00AE6DAA" w:rsidP="001028E3">
      <w:pPr>
        <w:pStyle w:val="DefaultText"/>
        <w:autoSpaceDE/>
        <w:autoSpaceDN/>
        <w:adjustRightInd/>
        <w:spacing w:line="360" w:lineRule="auto"/>
        <w:contextualSpacing/>
        <w:jc w:val="both"/>
        <w:rPr>
          <w:lang w:val="es-ES"/>
        </w:rPr>
      </w:pPr>
      <w:r w:rsidRPr="00A75514">
        <w:rPr>
          <w:lang w:val="es-ES"/>
        </w:rPr>
        <w:t xml:space="preserve">Bernardo, J. D. (1993). </w:t>
      </w:r>
      <w:r w:rsidRPr="00A75514">
        <w:rPr>
          <w:i/>
          <w:lang w:val="es-ES"/>
        </w:rPr>
        <w:t>Ética de los negocios.</w:t>
      </w:r>
      <w:r w:rsidRPr="00A75514">
        <w:rPr>
          <w:lang w:val="es-ES"/>
        </w:rPr>
        <w:t xml:space="preserve"> Buenos Aires: Machi Grupo Editorial.</w:t>
      </w:r>
    </w:p>
    <w:p w14:paraId="09035D3A" w14:textId="77777777" w:rsidR="00AE6DAA" w:rsidRPr="00A75514" w:rsidRDefault="00AE6DAA" w:rsidP="001028E3">
      <w:pPr>
        <w:pStyle w:val="Sinespaciado"/>
        <w:spacing w:line="360" w:lineRule="auto"/>
        <w:ind w:left="720" w:hanging="720"/>
        <w:jc w:val="both"/>
        <w:rPr>
          <w:lang w:val="en-US"/>
        </w:rPr>
      </w:pPr>
      <w:r w:rsidRPr="00AE6DAA">
        <w:rPr>
          <w:lang w:val="en-US"/>
        </w:rPr>
        <w:t xml:space="preserve">Brant, J. (2011). The case for values in economics education. </w:t>
      </w:r>
      <w:r w:rsidRPr="00AE6DAA">
        <w:rPr>
          <w:i/>
          <w:lang w:val="en-US"/>
        </w:rPr>
        <w:t>Citizenship, Social and Econ</w:t>
      </w:r>
      <w:r w:rsidRPr="00A75514">
        <w:rPr>
          <w:i/>
          <w:lang w:val="en-US"/>
        </w:rPr>
        <w:t>omics Education</w:t>
      </w:r>
      <w:r w:rsidRPr="00A75514">
        <w:rPr>
          <w:lang w:val="en-US"/>
        </w:rPr>
        <w:t xml:space="preserve">, </w:t>
      </w:r>
      <w:r w:rsidRPr="00A75514">
        <w:rPr>
          <w:i/>
          <w:lang w:val="en-US"/>
        </w:rPr>
        <w:t>10</w:t>
      </w:r>
      <w:r w:rsidRPr="00A75514">
        <w:rPr>
          <w:lang w:val="en-US"/>
        </w:rPr>
        <w:t xml:space="preserve">(2). </w:t>
      </w:r>
    </w:p>
    <w:p w14:paraId="611C344A" w14:textId="55B323AF" w:rsidR="00AE6DAA" w:rsidRPr="00A75514" w:rsidRDefault="00AE6DAA" w:rsidP="001028E3">
      <w:pPr>
        <w:pStyle w:val="Sinespaciado"/>
        <w:spacing w:line="360" w:lineRule="auto"/>
        <w:ind w:left="720" w:hanging="720"/>
        <w:jc w:val="both"/>
        <w:rPr>
          <w:bCs/>
          <w:color w:val="000000"/>
        </w:rPr>
      </w:pPr>
      <w:r w:rsidRPr="00AE6DAA">
        <w:rPr>
          <w:rFonts w:eastAsia="Arial Unicode MS"/>
          <w:iCs/>
          <w:spacing w:val="4"/>
          <w:lang w:val="es-VE"/>
        </w:rPr>
        <w:t>Diccionario Word Reference</w:t>
      </w:r>
      <w:r w:rsidRPr="00AE6DAA">
        <w:rPr>
          <w:rFonts w:eastAsia="Arial Unicode MS"/>
          <w:i/>
          <w:iCs/>
          <w:spacing w:val="4"/>
          <w:lang w:val="es-VE"/>
        </w:rPr>
        <w:t xml:space="preserve"> </w:t>
      </w:r>
      <w:r w:rsidRPr="00AE6DAA">
        <w:rPr>
          <w:rFonts w:eastAsia="Arial Unicode MS"/>
          <w:spacing w:val="4"/>
          <w:lang w:val="es-VE"/>
        </w:rPr>
        <w:t xml:space="preserve">(2020). </w:t>
      </w:r>
      <w:r w:rsidRPr="00AE6DAA">
        <w:rPr>
          <w:rFonts w:eastAsia="Arial Unicode MS"/>
          <w:i/>
          <w:spacing w:val="4"/>
          <w:lang w:val="es-VE"/>
        </w:rPr>
        <w:t>Ética</w:t>
      </w:r>
      <w:r w:rsidRPr="00AE6DAA">
        <w:rPr>
          <w:rFonts w:eastAsia="Arial Unicode MS"/>
          <w:spacing w:val="4"/>
          <w:lang w:val="es-VE"/>
        </w:rPr>
        <w:t xml:space="preserve">. Recuperado de </w:t>
      </w:r>
      <w:r w:rsidRPr="001028E3">
        <w:rPr>
          <w:bCs/>
          <w:lang w:val="es-VE"/>
        </w:rPr>
        <w:t>http</w:t>
      </w:r>
      <w:r w:rsidRPr="001028E3">
        <w:rPr>
          <w:bCs/>
        </w:rPr>
        <w:t>s://www.wordreference.com/sinonimos/%C3%A9tica</w:t>
      </w:r>
    </w:p>
    <w:p w14:paraId="120ED9E5" w14:textId="7298CDD3" w:rsidR="00AE6DAA" w:rsidRPr="00A75514" w:rsidRDefault="00AE6DAA" w:rsidP="001028E3">
      <w:pPr>
        <w:tabs>
          <w:tab w:val="left" w:pos="450"/>
        </w:tabs>
        <w:spacing w:after="0" w:line="360" w:lineRule="auto"/>
        <w:ind w:left="720" w:hanging="720"/>
        <w:jc w:val="both"/>
        <w:rPr>
          <w:rStyle w:val="Hipervnculo"/>
          <w:rFonts w:ascii="Times New Roman" w:hAnsi="Times New Roman" w:cs="Times New Roman"/>
          <w:bCs/>
          <w:sz w:val="24"/>
          <w:szCs w:val="24"/>
        </w:rPr>
      </w:pPr>
      <w:r w:rsidRPr="00A75514">
        <w:rPr>
          <w:rFonts w:ascii="Times New Roman" w:hAnsi="Times New Roman" w:cs="Times New Roman"/>
          <w:bCs/>
          <w:color w:val="000000"/>
          <w:sz w:val="24"/>
          <w:szCs w:val="24"/>
        </w:rPr>
        <w:t xml:space="preserve">Florencio Contreras, A. (2009). </w:t>
      </w:r>
      <w:r w:rsidRPr="00A75514">
        <w:rPr>
          <w:rFonts w:ascii="Times New Roman" w:hAnsi="Times New Roman" w:cs="Times New Roman"/>
          <w:bCs/>
          <w:iCs/>
          <w:color w:val="000000"/>
          <w:sz w:val="24"/>
          <w:szCs w:val="24"/>
        </w:rPr>
        <w:t>Crisis económica y crisis de valores</w:t>
      </w:r>
      <w:r w:rsidRPr="00A75514">
        <w:rPr>
          <w:rFonts w:ascii="Times New Roman" w:hAnsi="Times New Roman" w:cs="Times New Roman"/>
          <w:bCs/>
          <w:color w:val="000000"/>
          <w:sz w:val="24"/>
          <w:szCs w:val="24"/>
        </w:rPr>
        <w:t xml:space="preserve">. </w:t>
      </w:r>
      <w:r w:rsidR="007D632A">
        <w:rPr>
          <w:rFonts w:ascii="Times New Roman" w:hAnsi="Times New Roman" w:cs="Times New Roman"/>
          <w:bCs/>
          <w:color w:val="000000"/>
          <w:sz w:val="24"/>
          <w:szCs w:val="24"/>
        </w:rPr>
        <w:t xml:space="preserve">En </w:t>
      </w:r>
      <w:r w:rsidRPr="00A75514">
        <w:rPr>
          <w:rFonts w:ascii="Times New Roman" w:hAnsi="Times New Roman" w:cs="Times New Roman"/>
          <w:bCs/>
          <w:i/>
          <w:iCs/>
          <w:color w:val="000000"/>
          <w:sz w:val="24"/>
          <w:szCs w:val="24"/>
        </w:rPr>
        <w:t>Universitarios Potosinos</w:t>
      </w:r>
      <w:r w:rsidRPr="00A75514">
        <w:rPr>
          <w:rFonts w:ascii="Times New Roman" w:hAnsi="Times New Roman" w:cs="Times New Roman"/>
          <w:bCs/>
          <w:color w:val="000000"/>
          <w:sz w:val="24"/>
          <w:szCs w:val="24"/>
        </w:rPr>
        <w:t xml:space="preserve"> </w:t>
      </w:r>
      <w:r w:rsidR="007D632A">
        <w:rPr>
          <w:rFonts w:ascii="Times New Roman" w:hAnsi="Times New Roman" w:cs="Times New Roman"/>
          <w:bCs/>
          <w:color w:val="000000"/>
          <w:sz w:val="24"/>
          <w:szCs w:val="24"/>
        </w:rPr>
        <w:t xml:space="preserve">(pp. </w:t>
      </w:r>
      <w:r w:rsidRPr="00A75514">
        <w:rPr>
          <w:rFonts w:ascii="Times New Roman" w:hAnsi="Times New Roman" w:cs="Times New Roman"/>
          <w:bCs/>
          <w:color w:val="000000"/>
          <w:sz w:val="24"/>
          <w:szCs w:val="24"/>
        </w:rPr>
        <w:t>30-33</w:t>
      </w:r>
      <w:r w:rsidR="007D632A">
        <w:rPr>
          <w:rFonts w:ascii="Times New Roman" w:hAnsi="Times New Roman" w:cs="Times New Roman"/>
          <w:bCs/>
          <w:color w:val="000000"/>
          <w:sz w:val="24"/>
          <w:szCs w:val="24"/>
        </w:rPr>
        <w:t>)</w:t>
      </w:r>
      <w:r w:rsidRPr="00A75514">
        <w:rPr>
          <w:rFonts w:ascii="Times New Roman" w:hAnsi="Times New Roman" w:cs="Times New Roman"/>
          <w:bCs/>
          <w:color w:val="000000"/>
          <w:sz w:val="24"/>
          <w:szCs w:val="24"/>
        </w:rPr>
        <w:t xml:space="preserve">. Recuperado de </w:t>
      </w:r>
      <w:r w:rsidRPr="001028E3">
        <w:rPr>
          <w:rFonts w:ascii="Times New Roman" w:hAnsi="Times New Roman" w:cs="Times New Roman"/>
          <w:bCs/>
          <w:sz w:val="24"/>
          <w:szCs w:val="24"/>
        </w:rPr>
        <w:t>https://ninive.uaslp.mx/xmlui/bitstream/handle/i/2669/04_200903.pdf?sequence=2&amp;isAllowed=y</w:t>
      </w:r>
    </w:p>
    <w:p w14:paraId="5EC9E5F4" w14:textId="25C0A1FB" w:rsidR="00AE6DAA" w:rsidRPr="00A75514" w:rsidRDefault="00AE6DAA" w:rsidP="001028E3">
      <w:pPr>
        <w:tabs>
          <w:tab w:val="left" w:pos="450"/>
          <w:tab w:val="left" w:pos="720"/>
        </w:tabs>
        <w:spacing w:after="0" w:line="360" w:lineRule="auto"/>
        <w:ind w:left="720" w:hanging="720"/>
        <w:jc w:val="both"/>
        <w:rPr>
          <w:rFonts w:ascii="Times New Roman" w:hAnsi="Times New Roman" w:cs="Times New Roman"/>
          <w:sz w:val="24"/>
          <w:szCs w:val="24"/>
          <w:lang w:val="es-ES"/>
        </w:rPr>
      </w:pPr>
      <w:r w:rsidRPr="00A75514">
        <w:rPr>
          <w:rFonts w:ascii="Times New Roman" w:hAnsi="Times New Roman" w:cs="Times New Roman"/>
          <w:sz w:val="24"/>
          <w:szCs w:val="24"/>
          <w:lang w:val="es-ES"/>
        </w:rPr>
        <w:t xml:space="preserve">Kliksberg, B. (2006). La ética importa. </w:t>
      </w:r>
      <w:r w:rsidRPr="00A75514">
        <w:rPr>
          <w:rFonts w:ascii="Times New Roman" w:hAnsi="Times New Roman" w:cs="Times New Roman"/>
          <w:i/>
          <w:sz w:val="24"/>
          <w:szCs w:val="24"/>
          <w:lang w:val="es-ES"/>
        </w:rPr>
        <w:t>Revista Venezolana de Gerencia</w:t>
      </w:r>
      <w:r w:rsidRPr="00A75514">
        <w:rPr>
          <w:rFonts w:ascii="Times New Roman" w:hAnsi="Times New Roman" w:cs="Times New Roman"/>
          <w:sz w:val="24"/>
          <w:szCs w:val="24"/>
          <w:lang w:val="es-ES"/>
        </w:rPr>
        <w:t xml:space="preserve">, </w:t>
      </w:r>
      <w:r w:rsidRPr="007D632A">
        <w:rPr>
          <w:rFonts w:ascii="Times New Roman" w:hAnsi="Times New Roman" w:cs="Times New Roman"/>
          <w:i/>
          <w:sz w:val="24"/>
          <w:szCs w:val="24"/>
          <w:lang w:val="es-ES"/>
        </w:rPr>
        <w:t>8</w:t>
      </w:r>
      <w:r w:rsidRPr="00A75514">
        <w:rPr>
          <w:rFonts w:ascii="Times New Roman" w:hAnsi="Times New Roman" w:cs="Times New Roman"/>
          <w:sz w:val="24"/>
          <w:szCs w:val="24"/>
          <w:lang w:val="es-ES"/>
        </w:rPr>
        <w:t xml:space="preserve">(24). Recuperado de </w:t>
      </w:r>
      <w:r w:rsidRPr="001028E3">
        <w:rPr>
          <w:rFonts w:ascii="Times New Roman" w:hAnsi="Times New Roman" w:cs="Times New Roman"/>
          <w:sz w:val="24"/>
          <w:szCs w:val="24"/>
          <w:lang w:val="es-ES"/>
        </w:rPr>
        <w:t>https://www.produccioncientificaluz.org/index.php/rvg/article/view/9708/9694</w:t>
      </w:r>
    </w:p>
    <w:p w14:paraId="0287B196" w14:textId="33334DB4" w:rsidR="00AE6DAA" w:rsidRPr="00D001F3" w:rsidRDefault="00AE6DAA" w:rsidP="001028E3">
      <w:pPr>
        <w:tabs>
          <w:tab w:val="left" w:pos="450"/>
        </w:tabs>
        <w:spacing w:after="0" w:line="360" w:lineRule="auto"/>
        <w:ind w:left="720" w:hanging="720"/>
        <w:jc w:val="both"/>
        <w:rPr>
          <w:rFonts w:ascii="Times New Roman" w:hAnsi="Times New Roman" w:cs="Times New Roman"/>
          <w:sz w:val="24"/>
          <w:szCs w:val="24"/>
          <w:lang w:val="en-US"/>
        </w:rPr>
      </w:pPr>
      <w:r w:rsidRPr="00A75514">
        <w:rPr>
          <w:rFonts w:ascii="Times New Roman" w:hAnsi="Times New Roman" w:cs="Times New Roman"/>
          <w:iCs/>
          <w:sz w:val="24"/>
          <w:szCs w:val="24"/>
        </w:rPr>
        <w:t xml:space="preserve">Latapí, P. (1999). </w:t>
      </w:r>
      <w:r w:rsidRPr="00556575">
        <w:rPr>
          <w:rFonts w:ascii="Times New Roman" w:hAnsi="Times New Roman" w:cs="Times New Roman"/>
          <w:iCs/>
          <w:sz w:val="24"/>
          <w:szCs w:val="24"/>
        </w:rPr>
        <w:t>V</w:t>
      </w:r>
      <w:r w:rsidR="00D001F3" w:rsidRPr="00556575">
        <w:rPr>
          <w:rFonts w:ascii="Times New Roman" w:hAnsi="Times New Roman" w:cs="Times New Roman"/>
          <w:iCs/>
          <w:sz w:val="24"/>
          <w:szCs w:val="24"/>
        </w:rPr>
        <w:t>alores: la asignatura pendiente.</w:t>
      </w:r>
      <w:r w:rsidRPr="00556575">
        <w:rPr>
          <w:rFonts w:ascii="Times New Roman" w:hAnsi="Times New Roman" w:cs="Times New Roman"/>
          <w:iCs/>
          <w:sz w:val="24"/>
          <w:szCs w:val="24"/>
        </w:rPr>
        <w:t xml:space="preserve"> </w:t>
      </w:r>
      <w:proofErr w:type="spellStart"/>
      <w:r w:rsidRPr="00D001F3">
        <w:rPr>
          <w:rFonts w:ascii="Times New Roman" w:hAnsi="Times New Roman" w:cs="Times New Roman"/>
          <w:i/>
          <w:iCs/>
          <w:sz w:val="24"/>
          <w:szCs w:val="24"/>
          <w:lang w:val="en-US"/>
        </w:rPr>
        <w:t>Proceso</w:t>
      </w:r>
      <w:proofErr w:type="spellEnd"/>
      <w:r w:rsidR="00D001F3">
        <w:rPr>
          <w:rFonts w:ascii="Times New Roman" w:hAnsi="Times New Roman" w:cs="Times New Roman"/>
          <w:sz w:val="24"/>
          <w:szCs w:val="24"/>
          <w:lang w:val="en-US"/>
        </w:rPr>
        <w:t xml:space="preserve">, </w:t>
      </w:r>
      <w:r w:rsidR="00D001F3" w:rsidRPr="00D001F3">
        <w:rPr>
          <w:rFonts w:ascii="Times New Roman" w:hAnsi="Times New Roman" w:cs="Times New Roman"/>
          <w:i/>
          <w:sz w:val="24"/>
          <w:szCs w:val="24"/>
          <w:lang w:val="en-US"/>
        </w:rPr>
        <w:t>30</w:t>
      </w:r>
      <w:r w:rsidRPr="00D001F3">
        <w:rPr>
          <w:rFonts w:ascii="Times New Roman" w:hAnsi="Times New Roman" w:cs="Times New Roman"/>
          <w:sz w:val="24"/>
          <w:szCs w:val="24"/>
          <w:lang w:val="en-US"/>
        </w:rPr>
        <w:t>.</w:t>
      </w:r>
    </w:p>
    <w:p w14:paraId="2AB48935" w14:textId="77777777" w:rsidR="00AE6DAA" w:rsidRPr="00556575" w:rsidRDefault="00AE6DAA" w:rsidP="001028E3">
      <w:pPr>
        <w:tabs>
          <w:tab w:val="left" w:pos="450"/>
        </w:tabs>
        <w:spacing w:after="0" w:line="360" w:lineRule="auto"/>
        <w:ind w:left="720" w:hanging="720"/>
        <w:jc w:val="both"/>
        <w:rPr>
          <w:rFonts w:ascii="Times New Roman" w:hAnsi="Times New Roman" w:cs="Times New Roman"/>
          <w:bCs/>
          <w:color w:val="000000"/>
          <w:sz w:val="24"/>
          <w:szCs w:val="24"/>
        </w:rPr>
      </w:pPr>
      <w:r w:rsidRPr="00A75514">
        <w:rPr>
          <w:rFonts w:ascii="Times New Roman" w:hAnsi="Times New Roman" w:cs="Times New Roman"/>
          <w:color w:val="000000"/>
          <w:sz w:val="24"/>
          <w:szCs w:val="24"/>
          <w:lang w:val="en-US"/>
        </w:rPr>
        <w:t xml:space="preserve">Leibowitz, Y. (1995). </w:t>
      </w:r>
      <w:r w:rsidRPr="00A75514">
        <w:rPr>
          <w:rFonts w:ascii="Times New Roman" w:hAnsi="Times New Roman" w:cs="Times New Roman"/>
          <w:i/>
          <w:color w:val="000000"/>
          <w:sz w:val="24"/>
          <w:szCs w:val="24"/>
          <w:lang w:val="en-US"/>
        </w:rPr>
        <w:t>Judaism. Human Values and the Jewish State</w:t>
      </w:r>
      <w:r w:rsidRPr="00A75514">
        <w:rPr>
          <w:rFonts w:ascii="Times New Roman" w:hAnsi="Times New Roman" w:cs="Times New Roman"/>
          <w:color w:val="000000"/>
          <w:sz w:val="24"/>
          <w:szCs w:val="24"/>
          <w:lang w:val="en-US"/>
        </w:rPr>
        <w:t xml:space="preserve">. </w:t>
      </w:r>
      <w:r w:rsidRPr="00556575">
        <w:rPr>
          <w:rFonts w:ascii="Times New Roman" w:hAnsi="Times New Roman" w:cs="Times New Roman"/>
          <w:color w:val="000000"/>
          <w:sz w:val="24"/>
          <w:szCs w:val="24"/>
        </w:rPr>
        <w:t xml:space="preserve">Cambridge, Massachusetts: Harvard </w:t>
      </w:r>
      <w:proofErr w:type="spellStart"/>
      <w:r w:rsidRPr="00556575">
        <w:rPr>
          <w:rFonts w:ascii="Times New Roman" w:hAnsi="Times New Roman" w:cs="Times New Roman"/>
          <w:color w:val="000000"/>
          <w:sz w:val="24"/>
          <w:szCs w:val="24"/>
        </w:rPr>
        <w:t>University</w:t>
      </w:r>
      <w:proofErr w:type="spellEnd"/>
      <w:r w:rsidRPr="00556575">
        <w:rPr>
          <w:rFonts w:ascii="Times New Roman" w:hAnsi="Times New Roman" w:cs="Times New Roman"/>
          <w:color w:val="000000"/>
          <w:sz w:val="24"/>
          <w:szCs w:val="24"/>
        </w:rPr>
        <w:t xml:space="preserve"> </w:t>
      </w:r>
      <w:proofErr w:type="spellStart"/>
      <w:r w:rsidRPr="00556575">
        <w:rPr>
          <w:rFonts w:ascii="Times New Roman" w:hAnsi="Times New Roman" w:cs="Times New Roman"/>
          <w:color w:val="000000"/>
          <w:sz w:val="24"/>
          <w:szCs w:val="24"/>
        </w:rPr>
        <w:t>Press</w:t>
      </w:r>
      <w:proofErr w:type="spellEnd"/>
      <w:r w:rsidRPr="00556575">
        <w:rPr>
          <w:rFonts w:ascii="Times New Roman" w:hAnsi="Times New Roman" w:cs="Times New Roman"/>
          <w:color w:val="000000"/>
          <w:sz w:val="24"/>
          <w:szCs w:val="24"/>
        </w:rPr>
        <w:t>.</w:t>
      </w:r>
    </w:p>
    <w:p w14:paraId="6B007532" w14:textId="1201B527" w:rsidR="00AE6DAA" w:rsidRPr="00A75514" w:rsidRDefault="00AE6DAA" w:rsidP="001028E3">
      <w:pPr>
        <w:pStyle w:val="Sinespaciado"/>
        <w:tabs>
          <w:tab w:val="left" w:pos="450"/>
        </w:tabs>
        <w:spacing w:line="360" w:lineRule="auto"/>
        <w:ind w:left="720" w:hanging="720"/>
        <w:jc w:val="both"/>
      </w:pPr>
      <w:r w:rsidRPr="00556575">
        <w:rPr>
          <w:lang w:val="es-MX"/>
        </w:rPr>
        <w:t xml:space="preserve">Martínez </w:t>
      </w:r>
      <w:r w:rsidRPr="00A75514">
        <w:t xml:space="preserve">Navarro, I. (2017). Ética del desarrollo en un mundo globalizado. </w:t>
      </w:r>
      <w:r w:rsidRPr="00A75514">
        <w:rPr>
          <w:i/>
        </w:rPr>
        <w:t>Veritas</w:t>
      </w:r>
      <w:r w:rsidRPr="00A75514">
        <w:t xml:space="preserve">, </w:t>
      </w:r>
      <w:r w:rsidRPr="00A75514">
        <w:rPr>
          <w:i/>
        </w:rPr>
        <w:t>37</w:t>
      </w:r>
      <w:r w:rsidRPr="00A75514">
        <w:t xml:space="preserve">. Recuperado de </w:t>
      </w:r>
      <w:r w:rsidRPr="001028E3">
        <w:t>https://scielo.conicyt.cl/scielo.php?script=sci_arttext&amp;pid=S0718-92732017000200035</w:t>
      </w:r>
    </w:p>
    <w:p w14:paraId="0B9CDFD3" w14:textId="77777777" w:rsidR="00AE6DAA" w:rsidRPr="00A75514" w:rsidRDefault="00AE6DAA" w:rsidP="001028E3">
      <w:pPr>
        <w:pStyle w:val="Sinespaciado"/>
        <w:tabs>
          <w:tab w:val="left" w:pos="450"/>
        </w:tabs>
        <w:spacing w:line="360" w:lineRule="auto"/>
        <w:ind w:left="720" w:hanging="720"/>
        <w:jc w:val="both"/>
      </w:pPr>
      <w:r w:rsidRPr="00A75514">
        <w:rPr>
          <w:lang w:val="en-US"/>
        </w:rPr>
        <w:t xml:space="preserve">Ortega y </w:t>
      </w:r>
      <w:proofErr w:type="spellStart"/>
      <w:r w:rsidRPr="00A75514">
        <w:rPr>
          <w:lang w:val="en-US"/>
        </w:rPr>
        <w:t>Gasset</w:t>
      </w:r>
      <w:proofErr w:type="spellEnd"/>
      <w:r w:rsidRPr="00A75514">
        <w:rPr>
          <w:lang w:val="en-US"/>
        </w:rPr>
        <w:t xml:space="preserve">, J. (1973). </w:t>
      </w:r>
      <w:r w:rsidRPr="00A75514">
        <w:rPr>
          <w:i/>
          <w:iCs/>
          <w:lang w:val="en-US"/>
        </w:rPr>
        <w:t>An Interpretation of universal history</w:t>
      </w:r>
      <w:r w:rsidRPr="00A75514">
        <w:rPr>
          <w:iCs/>
          <w:lang w:val="en-US"/>
        </w:rPr>
        <w:t>.</w:t>
      </w:r>
      <w:r w:rsidRPr="00A75514">
        <w:rPr>
          <w:color w:val="000000"/>
          <w:lang w:val="en-US"/>
        </w:rPr>
        <w:t xml:space="preserve"> </w:t>
      </w:r>
      <w:r w:rsidRPr="00A75514">
        <w:rPr>
          <w:color w:val="000000"/>
        </w:rPr>
        <w:t>Massachusetts</w:t>
      </w:r>
      <w:r w:rsidRPr="00A75514">
        <w:rPr>
          <w:i/>
        </w:rPr>
        <w:t>:</w:t>
      </w:r>
      <w:r w:rsidRPr="00A75514">
        <w:t xml:space="preserve"> Norton and Company </w:t>
      </w:r>
      <w:proofErr w:type="spellStart"/>
      <w:r w:rsidRPr="00A75514">
        <w:t>Incorporated</w:t>
      </w:r>
      <w:proofErr w:type="spellEnd"/>
      <w:r w:rsidRPr="00A75514">
        <w:t>.</w:t>
      </w:r>
    </w:p>
    <w:p w14:paraId="1C43616B" w14:textId="6DDB1424" w:rsidR="00AE6DAA" w:rsidRPr="00A75514" w:rsidRDefault="00AE6DAA" w:rsidP="001028E3">
      <w:pPr>
        <w:pStyle w:val="Sinespaciado"/>
        <w:spacing w:line="360" w:lineRule="auto"/>
        <w:ind w:left="720" w:hanging="720"/>
        <w:jc w:val="both"/>
      </w:pPr>
      <w:r w:rsidRPr="00A75514">
        <w:t xml:space="preserve">Programa de Naciones Unidas para el Desarrollo (2019). </w:t>
      </w:r>
      <w:r w:rsidRPr="00A75514">
        <w:rPr>
          <w:i/>
        </w:rPr>
        <w:t>Índice de desarrollo humano</w:t>
      </w:r>
      <w:r w:rsidRPr="00A75514">
        <w:t xml:space="preserve">. Recuperado de </w:t>
      </w:r>
      <w:r w:rsidRPr="001028E3">
        <w:t>http://report.hdr.undp.org/es/</w:t>
      </w:r>
    </w:p>
    <w:p w14:paraId="5FFD0F73" w14:textId="2291B57F" w:rsidR="00AE6DAA" w:rsidRPr="00AE6DAA" w:rsidRDefault="00AE6DAA" w:rsidP="001028E3">
      <w:pPr>
        <w:pStyle w:val="Sinespaciado"/>
        <w:spacing w:line="360" w:lineRule="auto"/>
        <w:ind w:left="720" w:hanging="720"/>
        <w:jc w:val="both"/>
        <w:rPr>
          <w:rStyle w:val="Hipervnculo"/>
          <w:color w:val="auto"/>
          <w:u w:val="none"/>
          <w:lang w:val="en-US"/>
        </w:rPr>
      </w:pPr>
      <w:proofErr w:type="spellStart"/>
      <w:r w:rsidRPr="00AE6DAA">
        <w:rPr>
          <w:color w:val="000000"/>
          <w:lang w:val="en-US"/>
        </w:rPr>
        <w:t>Racko</w:t>
      </w:r>
      <w:proofErr w:type="spellEnd"/>
      <w:r w:rsidRPr="00AE6DAA">
        <w:rPr>
          <w:color w:val="000000"/>
          <w:lang w:val="en-US"/>
        </w:rPr>
        <w:t xml:space="preserve">, G. (2017). </w:t>
      </w:r>
      <w:r w:rsidRPr="00A75514">
        <w:rPr>
          <w:color w:val="000000"/>
          <w:lang w:val="en-US"/>
        </w:rPr>
        <w:t xml:space="preserve">The Values of economics. </w:t>
      </w:r>
      <w:r w:rsidRPr="00A75514">
        <w:rPr>
          <w:i/>
          <w:color w:val="000000"/>
          <w:lang w:val="en-US"/>
        </w:rPr>
        <w:t>Journal of Business Ethics</w:t>
      </w:r>
      <w:r w:rsidRPr="00A75514">
        <w:rPr>
          <w:color w:val="000000"/>
          <w:lang w:val="en-US"/>
        </w:rPr>
        <w:t xml:space="preserve">, </w:t>
      </w:r>
      <w:r w:rsidRPr="00A75514">
        <w:rPr>
          <w:i/>
          <w:color w:val="000000"/>
          <w:lang w:val="en-US"/>
        </w:rPr>
        <w:t>154</w:t>
      </w:r>
      <w:r w:rsidRPr="00A75514">
        <w:rPr>
          <w:color w:val="000000"/>
          <w:lang w:val="en-US"/>
        </w:rPr>
        <w:t>, 35-48.</w:t>
      </w:r>
      <w:r w:rsidRPr="00A75514">
        <w:rPr>
          <w:lang w:val="en-US"/>
        </w:rPr>
        <w:t xml:space="preserve"> Retrieved from </w:t>
      </w:r>
      <w:r w:rsidRPr="001028E3">
        <w:rPr>
          <w:lang w:val="en-US"/>
        </w:rPr>
        <w:t>https://link.springer.com/article/10.1007/s10551-017-3442-5</w:t>
      </w:r>
    </w:p>
    <w:p w14:paraId="0A4696DB" w14:textId="77777777" w:rsidR="00AE6DAA" w:rsidRPr="00A75514" w:rsidRDefault="00AE6DAA" w:rsidP="001028E3">
      <w:pPr>
        <w:spacing w:after="0" w:line="360" w:lineRule="auto"/>
        <w:ind w:left="720" w:hanging="720"/>
        <w:jc w:val="both"/>
        <w:rPr>
          <w:rFonts w:ascii="Times New Roman" w:hAnsi="Times New Roman" w:cs="Times New Roman"/>
          <w:iCs/>
          <w:sz w:val="24"/>
          <w:szCs w:val="24"/>
        </w:rPr>
      </w:pPr>
      <w:r w:rsidRPr="00A75514">
        <w:rPr>
          <w:rFonts w:ascii="Times New Roman" w:hAnsi="Times New Roman" w:cs="Times New Roman"/>
          <w:iCs/>
          <w:sz w:val="24"/>
          <w:szCs w:val="24"/>
        </w:rPr>
        <w:t xml:space="preserve">Ramos Sánchez, J. (2010). </w:t>
      </w:r>
      <w:r w:rsidRPr="00A75514">
        <w:rPr>
          <w:rFonts w:ascii="Times New Roman" w:hAnsi="Times New Roman" w:cs="Times New Roman"/>
          <w:i/>
          <w:iCs/>
          <w:sz w:val="24"/>
          <w:szCs w:val="24"/>
        </w:rPr>
        <w:t>México en una era de decadencia social</w:t>
      </w:r>
      <w:r w:rsidRPr="00A75514">
        <w:rPr>
          <w:rFonts w:ascii="Times New Roman" w:hAnsi="Times New Roman" w:cs="Times New Roman"/>
          <w:iCs/>
          <w:sz w:val="24"/>
          <w:szCs w:val="24"/>
        </w:rPr>
        <w:t>. México: Instituto Politécnico Nacional.</w:t>
      </w:r>
    </w:p>
    <w:p w14:paraId="51160E7F" w14:textId="05077D04" w:rsidR="00AE6DAA" w:rsidRPr="00A75514" w:rsidRDefault="00AE6DAA" w:rsidP="001028E3">
      <w:pPr>
        <w:pStyle w:val="Sinespaciado"/>
        <w:spacing w:line="360" w:lineRule="auto"/>
        <w:ind w:left="720" w:hanging="720"/>
        <w:jc w:val="both"/>
        <w:rPr>
          <w:rFonts w:eastAsia="Arial Unicode MS"/>
          <w:spacing w:val="4"/>
        </w:rPr>
      </w:pPr>
      <w:r w:rsidRPr="00A75514">
        <w:rPr>
          <w:lang w:val="es-MX"/>
        </w:rPr>
        <w:lastRenderedPageBreak/>
        <w:t>Real Academia Española (2020).</w:t>
      </w:r>
      <w:r w:rsidRPr="00A75514">
        <w:t xml:space="preserve"> </w:t>
      </w:r>
      <w:r w:rsidRPr="00A75514">
        <w:rPr>
          <w:i/>
          <w:lang w:val="es-MX"/>
        </w:rPr>
        <w:t>Diccionario de la lengua española.</w:t>
      </w:r>
      <w:r w:rsidRPr="00A75514">
        <w:t xml:space="preserve"> Madrid:</w:t>
      </w:r>
      <w:r w:rsidRPr="00A75514">
        <w:rPr>
          <w:lang w:val="es-MX"/>
        </w:rPr>
        <w:t xml:space="preserve"> </w:t>
      </w:r>
      <w:r w:rsidRPr="00A75514">
        <w:t>Ética.</w:t>
      </w:r>
      <w:r w:rsidRPr="00A75514">
        <w:rPr>
          <w:rFonts w:eastAsia="Arial Unicode MS"/>
        </w:rPr>
        <w:t xml:space="preserve"> Recuperado de </w:t>
      </w:r>
      <w:r w:rsidRPr="001028E3">
        <w:rPr>
          <w:rFonts w:eastAsia="Arial Unicode MS"/>
          <w:spacing w:val="4"/>
        </w:rPr>
        <w:t>https://dle.rae.es/%C3%A9tico</w:t>
      </w:r>
    </w:p>
    <w:p w14:paraId="56370E27" w14:textId="77777777" w:rsidR="00AE6DAA" w:rsidRPr="00AE6DAA" w:rsidRDefault="00AE6DAA" w:rsidP="001028E3">
      <w:pPr>
        <w:tabs>
          <w:tab w:val="left" w:pos="450"/>
        </w:tabs>
        <w:spacing w:after="0" w:line="360" w:lineRule="auto"/>
        <w:ind w:left="270" w:hanging="270"/>
        <w:jc w:val="both"/>
        <w:rPr>
          <w:rFonts w:ascii="Times New Roman" w:hAnsi="Times New Roman" w:cs="Times New Roman"/>
          <w:bCs/>
          <w:iCs/>
          <w:sz w:val="24"/>
          <w:szCs w:val="24"/>
          <w:lang w:val="en-US"/>
        </w:rPr>
      </w:pPr>
      <w:r w:rsidRPr="00A75514">
        <w:rPr>
          <w:rFonts w:ascii="Times New Roman" w:hAnsi="Times New Roman" w:cs="Times New Roman"/>
          <w:bCs/>
          <w:sz w:val="24"/>
          <w:szCs w:val="24"/>
          <w:lang w:val="es-ES"/>
        </w:rPr>
        <w:t xml:space="preserve">Sen, A. (1999). </w:t>
      </w:r>
      <w:r w:rsidRPr="00556575">
        <w:rPr>
          <w:rFonts w:ascii="Times New Roman" w:hAnsi="Times New Roman" w:cs="Times New Roman"/>
          <w:bCs/>
          <w:i/>
          <w:sz w:val="24"/>
          <w:szCs w:val="24"/>
          <w:lang w:val="en-US"/>
        </w:rPr>
        <w:t xml:space="preserve">Desarrollo </w:t>
      </w:r>
      <w:proofErr w:type="spellStart"/>
      <w:r w:rsidRPr="00556575">
        <w:rPr>
          <w:rFonts w:ascii="Times New Roman" w:hAnsi="Times New Roman" w:cs="Times New Roman"/>
          <w:bCs/>
          <w:i/>
          <w:sz w:val="24"/>
          <w:szCs w:val="24"/>
          <w:lang w:val="en-US"/>
        </w:rPr>
        <w:t>como</w:t>
      </w:r>
      <w:proofErr w:type="spellEnd"/>
      <w:r w:rsidRPr="00556575">
        <w:rPr>
          <w:rFonts w:ascii="Times New Roman" w:hAnsi="Times New Roman" w:cs="Times New Roman"/>
          <w:bCs/>
          <w:i/>
          <w:sz w:val="24"/>
          <w:szCs w:val="24"/>
          <w:lang w:val="en-US"/>
        </w:rPr>
        <w:t xml:space="preserve"> </w:t>
      </w:r>
      <w:proofErr w:type="spellStart"/>
      <w:r w:rsidRPr="00556575">
        <w:rPr>
          <w:rFonts w:ascii="Times New Roman" w:hAnsi="Times New Roman" w:cs="Times New Roman"/>
          <w:bCs/>
          <w:i/>
          <w:sz w:val="24"/>
          <w:szCs w:val="24"/>
          <w:lang w:val="en-US"/>
        </w:rPr>
        <w:t>libertad</w:t>
      </w:r>
      <w:proofErr w:type="spellEnd"/>
      <w:r w:rsidRPr="00556575">
        <w:rPr>
          <w:rFonts w:ascii="Times New Roman" w:hAnsi="Times New Roman" w:cs="Times New Roman"/>
          <w:bCs/>
          <w:i/>
          <w:sz w:val="24"/>
          <w:szCs w:val="24"/>
          <w:lang w:val="en-US"/>
        </w:rPr>
        <w:t>.</w:t>
      </w:r>
      <w:r w:rsidRPr="00556575">
        <w:rPr>
          <w:rFonts w:ascii="Times New Roman" w:hAnsi="Times New Roman" w:cs="Times New Roman"/>
          <w:bCs/>
          <w:iCs/>
          <w:sz w:val="24"/>
          <w:szCs w:val="24"/>
          <w:lang w:val="en-US"/>
        </w:rPr>
        <w:t xml:space="preserve"> </w:t>
      </w:r>
      <w:r w:rsidRPr="00AE6DAA">
        <w:rPr>
          <w:rFonts w:ascii="Times New Roman" w:hAnsi="Times New Roman" w:cs="Times New Roman"/>
          <w:bCs/>
          <w:iCs/>
          <w:sz w:val="24"/>
          <w:szCs w:val="24"/>
          <w:lang w:val="en-US"/>
        </w:rPr>
        <w:t xml:space="preserve">New York: Oxford University Press. </w:t>
      </w:r>
    </w:p>
    <w:p w14:paraId="37335D06" w14:textId="77777777" w:rsidR="00AE6DAA" w:rsidRDefault="00AE6DAA" w:rsidP="001028E3">
      <w:pPr>
        <w:spacing w:after="0" w:line="360" w:lineRule="auto"/>
        <w:ind w:left="720" w:hanging="720"/>
        <w:jc w:val="both"/>
        <w:rPr>
          <w:rFonts w:ascii="Times New Roman" w:hAnsi="Times New Roman" w:cs="Times New Roman"/>
          <w:bCs/>
          <w:sz w:val="24"/>
          <w:szCs w:val="24"/>
        </w:rPr>
      </w:pPr>
      <w:r w:rsidRPr="00556575">
        <w:rPr>
          <w:rFonts w:ascii="Times New Roman" w:hAnsi="Times New Roman" w:cs="Times New Roman"/>
          <w:bCs/>
          <w:sz w:val="24"/>
          <w:szCs w:val="24"/>
          <w:lang w:val="en-US"/>
        </w:rPr>
        <w:t xml:space="preserve">Tozer, A. W. (2013). </w:t>
      </w:r>
      <w:r w:rsidRPr="00A75514">
        <w:rPr>
          <w:rFonts w:ascii="Times New Roman" w:hAnsi="Times New Roman" w:cs="Times New Roman"/>
          <w:bCs/>
          <w:i/>
          <w:iCs/>
          <w:sz w:val="24"/>
          <w:szCs w:val="24"/>
        </w:rPr>
        <w:t>La búsqueda de Dios por el hombre.</w:t>
      </w:r>
      <w:r w:rsidRPr="00A75514">
        <w:rPr>
          <w:rFonts w:ascii="Times New Roman" w:hAnsi="Times New Roman" w:cs="Times New Roman"/>
          <w:bCs/>
          <w:sz w:val="24"/>
          <w:szCs w:val="24"/>
        </w:rPr>
        <w:t xml:space="preserve"> Florida: Casa Creación.</w:t>
      </w:r>
    </w:p>
    <w:p w14:paraId="030141CE" w14:textId="488492C2" w:rsidR="00AE6DAA" w:rsidRPr="00A75514" w:rsidRDefault="00AE6DAA" w:rsidP="001028E3">
      <w:pPr>
        <w:spacing w:after="0" w:line="360" w:lineRule="auto"/>
        <w:ind w:left="720" w:hanging="720"/>
        <w:jc w:val="both"/>
        <w:rPr>
          <w:rFonts w:ascii="Times New Roman" w:hAnsi="Times New Roman" w:cs="Times New Roman"/>
          <w:bCs/>
          <w:sz w:val="24"/>
          <w:szCs w:val="24"/>
        </w:rPr>
      </w:pPr>
      <w:r w:rsidRPr="00A75514">
        <w:rPr>
          <w:rFonts w:ascii="Times New Roman" w:hAnsi="Times New Roman" w:cs="Times New Roman"/>
          <w:bCs/>
          <w:sz w:val="24"/>
          <w:szCs w:val="24"/>
        </w:rPr>
        <w:t xml:space="preserve">Universidad Autónoma de Tamaulipas (2016). </w:t>
      </w:r>
      <w:r w:rsidRPr="00A75514">
        <w:rPr>
          <w:rFonts w:ascii="Times New Roman" w:hAnsi="Times New Roman" w:cs="Times New Roman"/>
          <w:bCs/>
          <w:i/>
          <w:sz w:val="24"/>
          <w:szCs w:val="24"/>
        </w:rPr>
        <w:t>Plan de estudios de la licenciatura en Economía</w:t>
      </w:r>
      <w:r w:rsidRPr="00A75514">
        <w:rPr>
          <w:rFonts w:ascii="Times New Roman" w:hAnsi="Times New Roman" w:cs="Times New Roman"/>
          <w:bCs/>
          <w:sz w:val="24"/>
          <w:szCs w:val="24"/>
        </w:rPr>
        <w:t xml:space="preserve">. </w:t>
      </w:r>
    </w:p>
    <w:p w14:paraId="655118EE" w14:textId="77777777" w:rsidR="007C71D7" w:rsidRPr="005F1638" w:rsidRDefault="007C71D7" w:rsidP="007C71D7">
      <w:pPr>
        <w:spacing w:line="360" w:lineRule="auto"/>
        <w:ind w:left="567" w:hanging="567"/>
        <w:rPr>
          <w:rFonts w:ascii="Times New Roman" w:hAnsi="Times New Roman" w:cs="Times New Roman"/>
          <w:sz w:val="24"/>
          <w:szCs w:val="24"/>
        </w:rPr>
      </w:pPr>
    </w:p>
    <w:p w14:paraId="29DDC8FA" w14:textId="77777777" w:rsidR="000341D9" w:rsidRPr="00C30A14" w:rsidRDefault="000341D9" w:rsidP="00722C07">
      <w:pPr>
        <w:pStyle w:val="Sinespaciado"/>
        <w:tabs>
          <w:tab w:val="left" w:pos="450"/>
        </w:tabs>
        <w:ind w:left="270" w:hanging="270"/>
        <w:rPr>
          <w:lang w:val="es-MX"/>
        </w:rPr>
      </w:pPr>
    </w:p>
    <w:sectPr w:rsidR="000341D9" w:rsidRPr="00C30A14" w:rsidSect="00556575">
      <w:headerReference w:type="default" r:id="rId8"/>
      <w:footerReference w:type="default" r:id="rId9"/>
      <w:pgSz w:w="12240" w:h="15840"/>
      <w:pgMar w:top="1276" w:right="1701" w:bottom="1135" w:left="170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0F42A" w14:textId="77777777" w:rsidR="003671C2" w:rsidRDefault="003671C2" w:rsidP="00D5101F">
      <w:pPr>
        <w:spacing w:after="0" w:line="240" w:lineRule="auto"/>
      </w:pPr>
      <w:r>
        <w:separator/>
      </w:r>
    </w:p>
  </w:endnote>
  <w:endnote w:type="continuationSeparator" w:id="0">
    <w:p w14:paraId="3FAD1257" w14:textId="77777777" w:rsidR="003671C2" w:rsidRDefault="003671C2" w:rsidP="00D5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E9A8D" w14:textId="5CB34D3B" w:rsidR="00B12430" w:rsidRDefault="00556575" w:rsidP="00556575">
    <w:pPr>
      <w:pStyle w:val="Piedepgina"/>
    </w:pPr>
    <w:r>
      <w:t xml:space="preserve">                   </w:t>
    </w:r>
    <w:r>
      <w:rPr>
        <w:noProof/>
        <w:lang w:val="es-ES" w:eastAsia="es-ES"/>
      </w:rPr>
      <w:drawing>
        <wp:inline distT="0" distB="0" distL="0" distR="0" wp14:anchorId="708735E5" wp14:editId="0E2B8AAE">
          <wp:extent cx="1600200" cy="419100"/>
          <wp:effectExtent l="0" t="0" r="0" b="0"/>
          <wp:docPr id="35" name="Imagen 3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97B98">
      <w:rPr>
        <w:rFonts w:cstheme="minorHAnsi"/>
        <w:b/>
        <w:szCs w:val="18"/>
      </w:rPr>
      <w:t xml:space="preserve">Vol. 12, Núm. 22 </w:t>
    </w:r>
    <w:proofErr w:type="gramStart"/>
    <w:r w:rsidRPr="00B97B98">
      <w:rPr>
        <w:rFonts w:cstheme="minorHAnsi"/>
        <w:b/>
        <w:szCs w:val="18"/>
      </w:rPr>
      <w:t>Enero</w:t>
    </w:r>
    <w:proofErr w:type="gramEnd"/>
    <w:r w:rsidRPr="00B97B98">
      <w:rPr>
        <w:rFonts w:cstheme="minorHAnsi"/>
        <w:b/>
        <w:szCs w:val="18"/>
      </w:rPr>
      <w:t xml:space="preserve"> - Junio 2021, e</w:t>
    </w:r>
    <w:r w:rsidR="00F00470">
      <w:rPr>
        <w:rFonts w:cstheme="minorHAnsi"/>
        <w:b/>
        <w:szCs w:val="18"/>
      </w:rPr>
      <w:t>206</w:t>
    </w:r>
  </w:p>
  <w:p w14:paraId="0F11F1BE" w14:textId="77777777" w:rsidR="00B12430" w:rsidRDefault="00B124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1A8EF" w14:textId="77777777" w:rsidR="003671C2" w:rsidRDefault="003671C2" w:rsidP="00D5101F">
      <w:pPr>
        <w:spacing w:after="0" w:line="240" w:lineRule="auto"/>
      </w:pPr>
      <w:r>
        <w:separator/>
      </w:r>
    </w:p>
  </w:footnote>
  <w:footnote w:type="continuationSeparator" w:id="0">
    <w:p w14:paraId="5520A693" w14:textId="77777777" w:rsidR="003671C2" w:rsidRDefault="003671C2" w:rsidP="00D51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4FB41" w14:textId="5150CFA7" w:rsidR="00556575" w:rsidRDefault="00556575" w:rsidP="00556575">
    <w:pPr>
      <w:pStyle w:val="Encabezado"/>
      <w:jc w:val="center"/>
    </w:pPr>
    <w:r w:rsidRPr="005A563C">
      <w:rPr>
        <w:noProof/>
        <w:lang w:val="es-ES" w:eastAsia="es-ES"/>
      </w:rPr>
      <w:drawing>
        <wp:inline distT="0" distB="0" distL="0" distR="0" wp14:anchorId="243B1768" wp14:editId="09FDAD2D">
          <wp:extent cx="5400040" cy="63246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62859"/>
    <w:multiLevelType w:val="hybridMultilevel"/>
    <w:tmpl w:val="19623A7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12D1A91"/>
    <w:multiLevelType w:val="hybridMultilevel"/>
    <w:tmpl w:val="A192D886"/>
    <w:lvl w:ilvl="0" w:tplc="2B4212B6">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 w15:restartNumberingAfterBreak="0">
    <w:nsid w:val="11837445"/>
    <w:multiLevelType w:val="hybridMultilevel"/>
    <w:tmpl w:val="836E9352"/>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14041BA3"/>
    <w:multiLevelType w:val="hybridMultilevel"/>
    <w:tmpl w:val="F21CC1C4"/>
    <w:lvl w:ilvl="0" w:tplc="38E8A180">
      <w:start w:val="1"/>
      <w:numFmt w:val="decimal"/>
      <w:lvlText w:val="%1."/>
      <w:lvlJc w:val="left"/>
      <w:pPr>
        <w:ind w:left="720" w:hanging="360"/>
      </w:pPr>
      <w:rPr>
        <w:rFonts w:ascii="Arial" w:hAnsi="Arial" w:cs="Arial" w:hint="default"/>
        <w:color w:val="563B0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73B5A0E"/>
    <w:multiLevelType w:val="hybridMultilevel"/>
    <w:tmpl w:val="2ECEF2B4"/>
    <w:lvl w:ilvl="0" w:tplc="2B421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5287"/>
    <w:multiLevelType w:val="multilevel"/>
    <w:tmpl w:val="75384508"/>
    <w:lvl w:ilvl="0">
      <w:start w:val="1"/>
      <w:numFmt w:val="decimal"/>
      <w:lvlText w:val="%1."/>
      <w:lvlJc w:val="left"/>
      <w:pPr>
        <w:ind w:left="1710" w:hanging="360"/>
      </w:pPr>
      <w:rPr>
        <w:rFonts w:ascii="Arial" w:hAnsi="Arial" w:cs="Arial" w:hint="default"/>
        <w:b/>
        <w:sz w:val="22"/>
      </w:rPr>
    </w:lvl>
    <w:lvl w:ilvl="1">
      <w:start w:val="3"/>
      <w:numFmt w:val="decimal"/>
      <w:isLgl/>
      <w:lvlText w:val="%1.%2."/>
      <w:lvlJc w:val="left"/>
      <w:pPr>
        <w:ind w:left="2070" w:hanging="720"/>
      </w:pPr>
    </w:lvl>
    <w:lvl w:ilvl="2">
      <w:start w:val="4"/>
      <w:numFmt w:val="decimal"/>
      <w:isLgl/>
      <w:lvlText w:val="%1.%2.%3."/>
      <w:lvlJc w:val="left"/>
      <w:pPr>
        <w:ind w:left="2070" w:hanging="720"/>
      </w:pPr>
    </w:lvl>
    <w:lvl w:ilvl="3">
      <w:start w:val="1"/>
      <w:numFmt w:val="decimal"/>
      <w:isLgl/>
      <w:lvlText w:val="%1.%2.%3.%4."/>
      <w:lvlJc w:val="left"/>
      <w:pPr>
        <w:ind w:left="2430" w:hanging="1080"/>
      </w:pPr>
    </w:lvl>
    <w:lvl w:ilvl="4">
      <w:start w:val="1"/>
      <w:numFmt w:val="decimal"/>
      <w:isLgl/>
      <w:lvlText w:val="%1.%2.%3.%4.%5."/>
      <w:lvlJc w:val="left"/>
      <w:pPr>
        <w:ind w:left="2430" w:hanging="1080"/>
      </w:pPr>
    </w:lvl>
    <w:lvl w:ilvl="5">
      <w:start w:val="1"/>
      <w:numFmt w:val="decimal"/>
      <w:isLgl/>
      <w:lvlText w:val="%1.%2.%3.%4.%5.%6."/>
      <w:lvlJc w:val="left"/>
      <w:pPr>
        <w:ind w:left="2790" w:hanging="1440"/>
      </w:pPr>
    </w:lvl>
    <w:lvl w:ilvl="6">
      <w:start w:val="1"/>
      <w:numFmt w:val="decimal"/>
      <w:isLgl/>
      <w:lvlText w:val="%1.%2.%3.%4.%5.%6.%7."/>
      <w:lvlJc w:val="left"/>
      <w:pPr>
        <w:ind w:left="2790" w:hanging="1440"/>
      </w:pPr>
    </w:lvl>
    <w:lvl w:ilvl="7">
      <w:start w:val="1"/>
      <w:numFmt w:val="decimal"/>
      <w:isLgl/>
      <w:lvlText w:val="%1.%2.%3.%4.%5.%6.%7.%8."/>
      <w:lvlJc w:val="left"/>
      <w:pPr>
        <w:ind w:left="3150" w:hanging="1800"/>
      </w:pPr>
    </w:lvl>
    <w:lvl w:ilvl="8">
      <w:start w:val="1"/>
      <w:numFmt w:val="decimal"/>
      <w:isLgl/>
      <w:lvlText w:val="%1.%2.%3.%4.%5.%6.%7.%8.%9."/>
      <w:lvlJc w:val="left"/>
      <w:pPr>
        <w:ind w:left="3510" w:hanging="2160"/>
      </w:pPr>
    </w:lvl>
  </w:abstractNum>
  <w:abstractNum w:abstractNumId="6" w15:restartNumberingAfterBreak="0">
    <w:nsid w:val="1C3D0A2D"/>
    <w:multiLevelType w:val="hybridMultilevel"/>
    <w:tmpl w:val="2814F054"/>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C9B13BF"/>
    <w:multiLevelType w:val="hybridMultilevel"/>
    <w:tmpl w:val="1DE8D6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0D36A76"/>
    <w:multiLevelType w:val="hybridMultilevel"/>
    <w:tmpl w:val="04F0D2A2"/>
    <w:lvl w:ilvl="0" w:tplc="080A0005">
      <w:start w:val="1"/>
      <w:numFmt w:val="bullet"/>
      <w:lvlText w:val=""/>
      <w:lvlJc w:val="left"/>
      <w:pPr>
        <w:ind w:left="737" w:hanging="360"/>
      </w:pPr>
      <w:rPr>
        <w:rFonts w:ascii="Wingdings" w:hAnsi="Wingdings" w:hint="default"/>
      </w:rPr>
    </w:lvl>
    <w:lvl w:ilvl="1" w:tplc="080A0003">
      <w:start w:val="1"/>
      <w:numFmt w:val="bullet"/>
      <w:lvlText w:val="o"/>
      <w:lvlJc w:val="left"/>
      <w:pPr>
        <w:ind w:left="1457" w:hanging="360"/>
      </w:pPr>
      <w:rPr>
        <w:rFonts w:ascii="Courier New" w:hAnsi="Courier New" w:cs="Courier New" w:hint="default"/>
      </w:rPr>
    </w:lvl>
    <w:lvl w:ilvl="2" w:tplc="080A0005">
      <w:start w:val="1"/>
      <w:numFmt w:val="bullet"/>
      <w:lvlText w:val=""/>
      <w:lvlJc w:val="left"/>
      <w:pPr>
        <w:ind w:left="2177" w:hanging="360"/>
      </w:pPr>
      <w:rPr>
        <w:rFonts w:ascii="Wingdings" w:hAnsi="Wingdings" w:hint="default"/>
      </w:rPr>
    </w:lvl>
    <w:lvl w:ilvl="3" w:tplc="080A0001">
      <w:start w:val="1"/>
      <w:numFmt w:val="bullet"/>
      <w:lvlText w:val=""/>
      <w:lvlJc w:val="left"/>
      <w:pPr>
        <w:ind w:left="2897" w:hanging="360"/>
      </w:pPr>
      <w:rPr>
        <w:rFonts w:ascii="Symbol" w:hAnsi="Symbol" w:hint="default"/>
      </w:rPr>
    </w:lvl>
    <w:lvl w:ilvl="4" w:tplc="080A0003">
      <w:start w:val="1"/>
      <w:numFmt w:val="bullet"/>
      <w:lvlText w:val="o"/>
      <w:lvlJc w:val="left"/>
      <w:pPr>
        <w:ind w:left="3617" w:hanging="360"/>
      </w:pPr>
      <w:rPr>
        <w:rFonts w:ascii="Courier New" w:hAnsi="Courier New" w:cs="Courier New" w:hint="default"/>
      </w:rPr>
    </w:lvl>
    <w:lvl w:ilvl="5" w:tplc="080A0005">
      <w:start w:val="1"/>
      <w:numFmt w:val="bullet"/>
      <w:lvlText w:val=""/>
      <w:lvlJc w:val="left"/>
      <w:pPr>
        <w:ind w:left="4337" w:hanging="360"/>
      </w:pPr>
      <w:rPr>
        <w:rFonts w:ascii="Wingdings" w:hAnsi="Wingdings" w:hint="default"/>
      </w:rPr>
    </w:lvl>
    <w:lvl w:ilvl="6" w:tplc="080A0001">
      <w:start w:val="1"/>
      <w:numFmt w:val="bullet"/>
      <w:lvlText w:val=""/>
      <w:lvlJc w:val="left"/>
      <w:pPr>
        <w:ind w:left="5057" w:hanging="360"/>
      </w:pPr>
      <w:rPr>
        <w:rFonts w:ascii="Symbol" w:hAnsi="Symbol" w:hint="default"/>
      </w:rPr>
    </w:lvl>
    <w:lvl w:ilvl="7" w:tplc="080A0003">
      <w:start w:val="1"/>
      <w:numFmt w:val="bullet"/>
      <w:lvlText w:val="o"/>
      <w:lvlJc w:val="left"/>
      <w:pPr>
        <w:ind w:left="5777" w:hanging="360"/>
      </w:pPr>
      <w:rPr>
        <w:rFonts w:ascii="Courier New" w:hAnsi="Courier New" w:cs="Courier New" w:hint="default"/>
      </w:rPr>
    </w:lvl>
    <w:lvl w:ilvl="8" w:tplc="080A0005">
      <w:start w:val="1"/>
      <w:numFmt w:val="bullet"/>
      <w:lvlText w:val=""/>
      <w:lvlJc w:val="left"/>
      <w:pPr>
        <w:ind w:left="6497" w:hanging="360"/>
      </w:pPr>
      <w:rPr>
        <w:rFonts w:ascii="Wingdings" w:hAnsi="Wingdings" w:hint="default"/>
      </w:rPr>
    </w:lvl>
  </w:abstractNum>
  <w:abstractNum w:abstractNumId="9" w15:restartNumberingAfterBreak="0">
    <w:nsid w:val="21515CE5"/>
    <w:multiLevelType w:val="hybridMultilevel"/>
    <w:tmpl w:val="D5C20E6C"/>
    <w:lvl w:ilvl="0" w:tplc="4AE0CD98">
      <w:start w:val="1"/>
      <w:numFmt w:val="decimal"/>
      <w:lvlText w:val="%1."/>
      <w:lvlJc w:val="left"/>
      <w:pPr>
        <w:ind w:left="1920" w:hanging="360"/>
      </w:pPr>
      <w:rPr>
        <w:rFonts w:ascii="Arial" w:hAnsi="Arial" w:cs="Arial" w:hint="default"/>
      </w:rPr>
    </w:lvl>
    <w:lvl w:ilvl="1" w:tplc="080A0019">
      <w:start w:val="1"/>
      <w:numFmt w:val="lowerLetter"/>
      <w:lvlText w:val="%2."/>
      <w:lvlJc w:val="left"/>
      <w:pPr>
        <w:ind w:left="2073" w:hanging="360"/>
      </w:pPr>
    </w:lvl>
    <w:lvl w:ilvl="2" w:tplc="080A001B">
      <w:start w:val="1"/>
      <w:numFmt w:val="lowerRoman"/>
      <w:lvlText w:val="%3."/>
      <w:lvlJc w:val="right"/>
      <w:pPr>
        <w:ind w:left="2793" w:hanging="180"/>
      </w:pPr>
    </w:lvl>
    <w:lvl w:ilvl="3" w:tplc="080A000F">
      <w:start w:val="1"/>
      <w:numFmt w:val="decimal"/>
      <w:lvlText w:val="%4."/>
      <w:lvlJc w:val="left"/>
      <w:pPr>
        <w:ind w:left="3513" w:hanging="360"/>
      </w:pPr>
    </w:lvl>
    <w:lvl w:ilvl="4" w:tplc="080A0019">
      <w:start w:val="1"/>
      <w:numFmt w:val="lowerLetter"/>
      <w:lvlText w:val="%5."/>
      <w:lvlJc w:val="left"/>
      <w:pPr>
        <w:ind w:left="4233" w:hanging="360"/>
      </w:pPr>
    </w:lvl>
    <w:lvl w:ilvl="5" w:tplc="080A001B">
      <w:start w:val="1"/>
      <w:numFmt w:val="lowerRoman"/>
      <w:lvlText w:val="%6."/>
      <w:lvlJc w:val="right"/>
      <w:pPr>
        <w:ind w:left="4953" w:hanging="180"/>
      </w:pPr>
    </w:lvl>
    <w:lvl w:ilvl="6" w:tplc="080A000F">
      <w:start w:val="1"/>
      <w:numFmt w:val="decimal"/>
      <w:lvlText w:val="%7."/>
      <w:lvlJc w:val="left"/>
      <w:pPr>
        <w:ind w:left="5673" w:hanging="360"/>
      </w:pPr>
    </w:lvl>
    <w:lvl w:ilvl="7" w:tplc="080A0019">
      <w:start w:val="1"/>
      <w:numFmt w:val="lowerLetter"/>
      <w:lvlText w:val="%8."/>
      <w:lvlJc w:val="left"/>
      <w:pPr>
        <w:ind w:left="6393" w:hanging="360"/>
      </w:pPr>
    </w:lvl>
    <w:lvl w:ilvl="8" w:tplc="080A001B">
      <w:start w:val="1"/>
      <w:numFmt w:val="lowerRoman"/>
      <w:lvlText w:val="%9."/>
      <w:lvlJc w:val="right"/>
      <w:pPr>
        <w:ind w:left="7113" w:hanging="180"/>
      </w:pPr>
    </w:lvl>
  </w:abstractNum>
  <w:abstractNum w:abstractNumId="10" w15:restartNumberingAfterBreak="0">
    <w:nsid w:val="22D2786F"/>
    <w:multiLevelType w:val="hybridMultilevel"/>
    <w:tmpl w:val="4BFA1B54"/>
    <w:lvl w:ilvl="0" w:tplc="05806CB8">
      <w:start w:val="1"/>
      <w:numFmt w:val="decimal"/>
      <w:lvlText w:val="%1."/>
      <w:lvlJc w:val="left"/>
      <w:pPr>
        <w:ind w:left="1353" w:hanging="360"/>
      </w:pPr>
      <w:rPr>
        <w:rFonts w:ascii="Arial" w:hAnsi="Arial" w:cs="Arial" w:hint="default"/>
        <w:b/>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31A50BD"/>
    <w:multiLevelType w:val="hybridMultilevel"/>
    <w:tmpl w:val="5A085C6E"/>
    <w:lvl w:ilvl="0" w:tplc="2B4212B6">
      <w:start w:val="1"/>
      <w:numFmt w:val="bullet"/>
      <w:lvlText w:val=""/>
      <w:lvlJc w:val="left"/>
      <w:pPr>
        <w:ind w:left="737" w:hanging="360"/>
      </w:pPr>
      <w:rPr>
        <w:rFonts w:ascii="Symbol" w:hAnsi="Symbol" w:hint="default"/>
      </w:rPr>
    </w:lvl>
    <w:lvl w:ilvl="1" w:tplc="080A0003">
      <w:start w:val="1"/>
      <w:numFmt w:val="bullet"/>
      <w:lvlText w:val="o"/>
      <w:lvlJc w:val="left"/>
      <w:pPr>
        <w:ind w:left="1457" w:hanging="360"/>
      </w:pPr>
      <w:rPr>
        <w:rFonts w:ascii="Courier New" w:hAnsi="Courier New" w:cs="Courier New" w:hint="default"/>
      </w:rPr>
    </w:lvl>
    <w:lvl w:ilvl="2" w:tplc="080A0005">
      <w:start w:val="1"/>
      <w:numFmt w:val="bullet"/>
      <w:lvlText w:val=""/>
      <w:lvlJc w:val="left"/>
      <w:pPr>
        <w:ind w:left="2177" w:hanging="360"/>
      </w:pPr>
      <w:rPr>
        <w:rFonts w:ascii="Wingdings" w:hAnsi="Wingdings" w:hint="default"/>
      </w:rPr>
    </w:lvl>
    <w:lvl w:ilvl="3" w:tplc="080A0001">
      <w:start w:val="1"/>
      <w:numFmt w:val="bullet"/>
      <w:lvlText w:val=""/>
      <w:lvlJc w:val="left"/>
      <w:pPr>
        <w:ind w:left="2897" w:hanging="360"/>
      </w:pPr>
      <w:rPr>
        <w:rFonts w:ascii="Symbol" w:hAnsi="Symbol" w:hint="default"/>
      </w:rPr>
    </w:lvl>
    <w:lvl w:ilvl="4" w:tplc="080A0003">
      <w:start w:val="1"/>
      <w:numFmt w:val="bullet"/>
      <w:lvlText w:val="o"/>
      <w:lvlJc w:val="left"/>
      <w:pPr>
        <w:ind w:left="3617" w:hanging="360"/>
      </w:pPr>
      <w:rPr>
        <w:rFonts w:ascii="Courier New" w:hAnsi="Courier New" w:cs="Courier New" w:hint="default"/>
      </w:rPr>
    </w:lvl>
    <w:lvl w:ilvl="5" w:tplc="080A0005">
      <w:start w:val="1"/>
      <w:numFmt w:val="bullet"/>
      <w:lvlText w:val=""/>
      <w:lvlJc w:val="left"/>
      <w:pPr>
        <w:ind w:left="4337" w:hanging="360"/>
      </w:pPr>
      <w:rPr>
        <w:rFonts w:ascii="Wingdings" w:hAnsi="Wingdings" w:hint="default"/>
      </w:rPr>
    </w:lvl>
    <w:lvl w:ilvl="6" w:tplc="080A0001">
      <w:start w:val="1"/>
      <w:numFmt w:val="bullet"/>
      <w:lvlText w:val=""/>
      <w:lvlJc w:val="left"/>
      <w:pPr>
        <w:ind w:left="5057" w:hanging="360"/>
      </w:pPr>
      <w:rPr>
        <w:rFonts w:ascii="Symbol" w:hAnsi="Symbol" w:hint="default"/>
      </w:rPr>
    </w:lvl>
    <w:lvl w:ilvl="7" w:tplc="080A0003">
      <w:start w:val="1"/>
      <w:numFmt w:val="bullet"/>
      <w:lvlText w:val="o"/>
      <w:lvlJc w:val="left"/>
      <w:pPr>
        <w:ind w:left="5777" w:hanging="360"/>
      </w:pPr>
      <w:rPr>
        <w:rFonts w:ascii="Courier New" w:hAnsi="Courier New" w:cs="Courier New" w:hint="default"/>
      </w:rPr>
    </w:lvl>
    <w:lvl w:ilvl="8" w:tplc="080A0005">
      <w:start w:val="1"/>
      <w:numFmt w:val="bullet"/>
      <w:lvlText w:val=""/>
      <w:lvlJc w:val="left"/>
      <w:pPr>
        <w:ind w:left="6497" w:hanging="360"/>
      </w:pPr>
      <w:rPr>
        <w:rFonts w:ascii="Wingdings" w:hAnsi="Wingdings" w:hint="default"/>
      </w:rPr>
    </w:lvl>
  </w:abstractNum>
  <w:abstractNum w:abstractNumId="12" w15:restartNumberingAfterBreak="0">
    <w:nsid w:val="231B0D55"/>
    <w:multiLevelType w:val="singleLevel"/>
    <w:tmpl w:val="371CB8B4"/>
    <w:lvl w:ilvl="0">
      <w:start w:val="2"/>
      <w:numFmt w:val="bullet"/>
      <w:lvlText w:val="-"/>
      <w:lvlJc w:val="left"/>
      <w:pPr>
        <w:tabs>
          <w:tab w:val="num" w:pos="360"/>
        </w:tabs>
        <w:ind w:left="360" w:hanging="360"/>
      </w:pPr>
    </w:lvl>
  </w:abstractNum>
  <w:abstractNum w:abstractNumId="13" w15:restartNumberingAfterBreak="0">
    <w:nsid w:val="23605889"/>
    <w:multiLevelType w:val="hybridMultilevel"/>
    <w:tmpl w:val="B380CA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FE5B2C"/>
    <w:multiLevelType w:val="hybridMultilevel"/>
    <w:tmpl w:val="BD481A7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6267E47"/>
    <w:multiLevelType w:val="hybridMultilevel"/>
    <w:tmpl w:val="7070F4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00635"/>
    <w:multiLevelType w:val="hybridMultilevel"/>
    <w:tmpl w:val="A412C5E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D0B7CCB"/>
    <w:multiLevelType w:val="hybridMultilevel"/>
    <w:tmpl w:val="BA04BF54"/>
    <w:lvl w:ilvl="0" w:tplc="2B421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8BF"/>
    <w:multiLevelType w:val="hybridMultilevel"/>
    <w:tmpl w:val="692E9F0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2AC0ADA"/>
    <w:multiLevelType w:val="hybridMultilevel"/>
    <w:tmpl w:val="167ABA58"/>
    <w:lvl w:ilvl="0" w:tplc="2B421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F0253"/>
    <w:multiLevelType w:val="hybridMultilevel"/>
    <w:tmpl w:val="AFC48F2A"/>
    <w:lvl w:ilvl="0" w:tplc="0409000F">
      <w:start w:val="1"/>
      <w:numFmt w:val="decimal"/>
      <w:lvlText w:val="%1."/>
      <w:lvlJc w:val="left"/>
      <w:pPr>
        <w:tabs>
          <w:tab w:val="num" w:pos="397"/>
        </w:tabs>
        <w:ind w:left="397" w:hanging="39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D72A1"/>
    <w:multiLevelType w:val="hybridMultilevel"/>
    <w:tmpl w:val="C25AACF4"/>
    <w:lvl w:ilvl="0" w:tplc="2B4212B6">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9D6E02"/>
    <w:multiLevelType w:val="hybridMultilevel"/>
    <w:tmpl w:val="3F585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5032E"/>
    <w:multiLevelType w:val="hybridMultilevel"/>
    <w:tmpl w:val="2F6EF318"/>
    <w:lvl w:ilvl="0" w:tplc="0409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77A2702"/>
    <w:multiLevelType w:val="hybridMultilevel"/>
    <w:tmpl w:val="60C01F20"/>
    <w:lvl w:ilvl="0" w:tplc="2B4212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94D2A5F"/>
    <w:multiLevelType w:val="multilevel"/>
    <w:tmpl w:val="6442B0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61C46AEF"/>
    <w:multiLevelType w:val="hybridMultilevel"/>
    <w:tmpl w:val="0562DF90"/>
    <w:lvl w:ilvl="0" w:tplc="5734BD2E">
      <w:start w:val="1"/>
      <w:numFmt w:val="bullet"/>
      <w:lvlText w:val=""/>
      <w:lvlJc w:val="left"/>
      <w:pPr>
        <w:tabs>
          <w:tab w:val="num" w:pos="397"/>
        </w:tabs>
        <w:ind w:left="397" w:hanging="397"/>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F069A"/>
    <w:multiLevelType w:val="hybridMultilevel"/>
    <w:tmpl w:val="E8082D2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4961B54"/>
    <w:multiLevelType w:val="hybridMultilevel"/>
    <w:tmpl w:val="1F62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1386D"/>
    <w:multiLevelType w:val="hybridMultilevel"/>
    <w:tmpl w:val="E76CBC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F82D9C"/>
    <w:multiLevelType w:val="hybridMultilevel"/>
    <w:tmpl w:val="59D81D3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DAA6221"/>
    <w:multiLevelType w:val="hybridMultilevel"/>
    <w:tmpl w:val="4BFA1B54"/>
    <w:lvl w:ilvl="0" w:tplc="05806CB8">
      <w:start w:val="1"/>
      <w:numFmt w:val="decimal"/>
      <w:lvlText w:val="%1."/>
      <w:lvlJc w:val="left"/>
      <w:pPr>
        <w:ind w:left="720" w:hanging="360"/>
      </w:pPr>
      <w:rPr>
        <w:rFonts w:ascii="Arial" w:hAnsi="Arial" w:cs="Arial" w:hint="default"/>
        <w:b/>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5E36124"/>
    <w:multiLevelType w:val="hybridMultilevel"/>
    <w:tmpl w:val="CD421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E6C7C"/>
    <w:multiLevelType w:val="hybridMultilevel"/>
    <w:tmpl w:val="5816AF6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E5B2EFF"/>
    <w:multiLevelType w:val="hybridMultilevel"/>
    <w:tmpl w:val="87C04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03656"/>
    <w:multiLevelType w:val="hybridMultilevel"/>
    <w:tmpl w:val="68505062"/>
    <w:lvl w:ilvl="0" w:tplc="20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21"/>
  </w:num>
  <w:num w:numId="20">
    <w:abstractNumId w:val="27"/>
  </w:num>
  <w:num w:numId="21">
    <w:abstractNumId w:val="8"/>
  </w:num>
  <w:num w:numId="22">
    <w:abstractNumId w:val="3"/>
  </w:num>
  <w:num w:numId="23">
    <w:abstractNumId w:val="11"/>
  </w:num>
  <w:num w:numId="24">
    <w:abstractNumId w:val="23"/>
  </w:num>
  <w:num w:numId="25">
    <w:abstractNumId w:val="20"/>
  </w:num>
  <w:num w:numId="26">
    <w:abstractNumId w:val="32"/>
  </w:num>
  <w:num w:numId="27">
    <w:abstractNumId w:val="28"/>
  </w:num>
  <w:num w:numId="28">
    <w:abstractNumId w:val="1"/>
  </w:num>
  <w:num w:numId="29">
    <w:abstractNumId w:val="4"/>
  </w:num>
  <w:num w:numId="30">
    <w:abstractNumId w:val="17"/>
  </w:num>
  <w:num w:numId="31">
    <w:abstractNumId w:val="19"/>
  </w:num>
  <w:num w:numId="32">
    <w:abstractNumId w:val="15"/>
  </w:num>
  <w:num w:numId="33">
    <w:abstractNumId w:val="25"/>
  </w:num>
  <w:num w:numId="34">
    <w:abstractNumId w:val="13"/>
  </w:num>
  <w:num w:numId="35">
    <w:abstractNumId w:val="34"/>
  </w:num>
  <w:num w:numId="36">
    <w:abstractNumId w:val="2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5F"/>
    <w:rsid w:val="00001C39"/>
    <w:rsid w:val="00012526"/>
    <w:rsid w:val="0001416A"/>
    <w:rsid w:val="000255EE"/>
    <w:rsid w:val="00030CEB"/>
    <w:rsid w:val="000341D9"/>
    <w:rsid w:val="00036ACE"/>
    <w:rsid w:val="00037B64"/>
    <w:rsid w:val="0006275A"/>
    <w:rsid w:val="000707EF"/>
    <w:rsid w:val="000718B6"/>
    <w:rsid w:val="00081698"/>
    <w:rsid w:val="000922A1"/>
    <w:rsid w:val="000924DE"/>
    <w:rsid w:val="00094919"/>
    <w:rsid w:val="00096D51"/>
    <w:rsid w:val="000A1583"/>
    <w:rsid w:val="000A77B0"/>
    <w:rsid w:val="000B1803"/>
    <w:rsid w:val="000B1F0B"/>
    <w:rsid w:val="000B2DEF"/>
    <w:rsid w:val="000B590A"/>
    <w:rsid w:val="000C4A4A"/>
    <w:rsid w:val="000D3F87"/>
    <w:rsid w:val="000D7ED4"/>
    <w:rsid w:val="000E0893"/>
    <w:rsid w:val="000F2EC0"/>
    <w:rsid w:val="000F5A41"/>
    <w:rsid w:val="0010029A"/>
    <w:rsid w:val="00100902"/>
    <w:rsid w:val="001028E3"/>
    <w:rsid w:val="00111E4D"/>
    <w:rsid w:val="001201C0"/>
    <w:rsid w:val="001242BD"/>
    <w:rsid w:val="0013231B"/>
    <w:rsid w:val="00132EC6"/>
    <w:rsid w:val="001366EB"/>
    <w:rsid w:val="00136C67"/>
    <w:rsid w:val="001432D0"/>
    <w:rsid w:val="001458A3"/>
    <w:rsid w:val="001458DD"/>
    <w:rsid w:val="00147C76"/>
    <w:rsid w:val="00157570"/>
    <w:rsid w:val="001628FC"/>
    <w:rsid w:val="00162B62"/>
    <w:rsid w:val="001656A7"/>
    <w:rsid w:val="00166540"/>
    <w:rsid w:val="00174DA6"/>
    <w:rsid w:val="00176E3F"/>
    <w:rsid w:val="001920BC"/>
    <w:rsid w:val="001B1709"/>
    <w:rsid w:val="001B51EE"/>
    <w:rsid w:val="001C7B9F"/>
    <w:rsid w:val="001D2C4E"/>
    <w:rsid w:val="001D77A7"/>
    <w:rsid w:val="001E11CF"/>
    <w:rsid w:val="001F2C5B"/>
    <w:rsid w:val="001F485C"/>
    <w:rsid w:val="001F4C76"/>
    <w:rsid w:val="001F716E"/>
    <w:rsid w:val="0021021E"/>
    <w:rsid w:val="002173F7"/>
    <w:rsid w:val="00220DE6"/>
    <w:rsid w:val="00226105"/>
    <w:rsid w:val="00227BA0"/>
    <w:rsid w:val="00231391"/>
    <w:rsid w:val="00233812"/>
    <w:rsid w:val="00234D94"/>
    <w:rsid w:val="00236221"/>
    <w:rsid w:val="00240E3E"/>
    <w:rsid w:val="00243010"/>
    <w:rsid w:val="00254B50"/>
    <w:rsid w:val="00263A19"/>
    <w:rsid w:val="0026420C"/>
    <w:rsid w:val="00273810"/>
    <w:rsid w:val="002820FB"/>
    <w:rsid w:val="00282D51"/>
    <w:rsid w:val="0029671E"/>
    <w:rsid w:val="002A09E4"/>
    <w:rsid w:val="002A0A92"/>
    <w:rsid w:val="002A3306"/>
    <w:rsid w:val="002A70B9"/>
    <w:rsid w:val="002B1099"/>
    <w:rsid w:val="002B3A86"/>
    <w:rsid w:val="002B6AA3"/>
    <w:rsid w:val="002B7365"/>
    <w:rsid w:val="002C2FBE"/>
    <w:rsid w:val="002D0745"/>
    <w:rsid w:val="002D2A0F"/>
    <w:rsid w:val="002D5ABD"/>
    <w:rsid w:val="002D736A"/>
    <w:rsid w:val="002E5F9F"/>
    <w:rsid w:val="002E62DA"/>
    <w:rsid w:val="002E6C1C"/>
    <w:rsid w:val="002E7B02"/>
    <w:rsid w:val="002E7C27"/>
    <w:rsid w:val="002F0C87"/>
    <w:rsid w:val="0030068B"/>
    <w:rsid w:val="003076B4"/>
    <w:rsid w:val="00307CAA"/>
    <w:rsid w:val="00310ABE"/>
    <w:rsid w:val="00312565"/>
    <w:rsid w:val="00332631"/>
    <w:rsid w:val="003462B2"/>
    <w:rsid w:val="0035034A"/>
    <w:rsid w:val="003504A2"/>
    <w:rsid w:val="003569AE"/>
    <w:rsid w:val="003653E2"/>
    <w:rsid w:val="003671C2"/>
    <w:rsid w:val="003810BD"/>
    <w:rsid w:val="00381C27"/>
    <w:rsid w:val="00394D57"/>
    <w:rsid w:val="003A2504"/>
    <w:rsid w:val="003A323A"/>
    <w:rsid w:val="003A41D5"/>
    <w:rsid w:val="003A628B"/>
    <w:rsid w:val="003B074F"/>
    <w:rsid w:val="003B51DC"/>
    <w:rsid w:val="003B74BA"/>
    <w:rsid w:val="003C7F0B"/>
    <w:rsid w:val="003D0DD1"/>
    <w:rsid w:val="003D4950"/>
    <w:rsid w:val="003E385F"/>
    <w:rsid w:val="003E66B5"/>
    <w:rsid w:val="003F5B88"/>
    <w:rsid w:val="003F7D02"/>
    <w:rsid w:val="003F7D60"/>
    <w:rsid w:val="00401F8D"/>
    <w:rsid w:val="00403108"/>
    <w:rsid w:val="00413404"/>
    <w:rsid w:val="004267EA"/>
    <w:rsid w:val="00430959"/>
    <w:rsid w:val="00434125"/>
    <w:rsid w:val="004343B7"/>
    <w:rsid w:val="00440BE4"/>
    <w:rsid w:val="004445D5"/>
    <w:rsid w:val="004450A8"/>
    <w:rsid w:val="004533F2"/>
    <w:rsid w:val="00454208"/>
    <w:rsid w:val="00461825"/>
    <w:rsid w:val="004801D2"/>
    <w:rsid w:val="004805B3"/>
    <w:rsid w:val="00494A02"/>
    <w:rsid w:val="00497079"/>
    <w:rsid w:val="004A629D"/>
    <w:rsid w:val="004B37ED"/>
    <w:rsid w:val="004B597F"/>
    <w:rsid w:val="004C404D"/>
    <w:rsid w:val="004C4CFE"/>
    <w:rsid w:val="004D00A8"/>
    <w:rsid w:val="004D2206"/>
    <w:rsid w:val="004D3DF3"/>
    <w:rsid w:val="004D5C6F"/>
    <w:rsid w:val="004E025C"/>
    <w:rsid w:val="004F075B"/>
    <w:rsid w:val="004F2F18"/>
    <w:rsid w:val="004F483E"/>
    <w:rsid w:val="00506530"/>
    <w:rsid w:val="00511299"/>
    <w:rsid w:val="005119E3"/>
    <w:rsid w:val="00514BF5"/>
    <w:rsid w:val="00521313"/>
    <w:rsid w:val="00526685"/>
    <w:rsid w:val="00526860"/>
    <w:rsid w:val="00533EE5"/>
    <w:rsid w:val="00536588"/>
    <w:rsid w:val="00536703"/>
    <w:rsid w:val="0054633A"/>
    <w:rsid w:val="005532BB"/>
    <w:rsid w:val="0055554A"/>
    <w:rsid w:val="00556575"/>
    <w:rsid w:val="0056037D"/>
    <w:rsid w:val="005802BA"/>
    <w:rsid w:val="00580D11"/>
    <w:rsid w:val="00583D92"/>
    <w:rsid w:val="0059010F"/>
    <w:rsid w:val="005901C8"/>
    <w:rsid w:val="00592B0C"/>
    <w:rsid w:val="005B0DBF"/>
    <w:rsid w:val="005B3AB9"/>
    <w:rsid w:val="005B5848"/>
    <w:rsid w:val="005B7307"/>
    <w:rsid w:val="005C0FFE"/>
    <w:rsid w:val="005D17C0"/>
    <w:rsid w:val="005E4106"/>
    <w:rsid w:val="005E4A86"/>
    <w:rsid w:val="005E71BB"/>
    <w:rsid w:val="005F13F7"/>
    <w:rsid w:val="005F1638"/>
    <w:rsid w:val="005F6326"/>
    <w:rsid w:val="00601DF3"/>
    <w:rsid w:val="006033A9"/>
    <w:rsid w:val="006171A9"/>
    <w:rsid w:val="00617C8D"/>
    <w:rsid w:val="00622B6A"/>
    <w:rsid w:val="00644C7A"/>
    <w:rsid w:val="006550F4"/>
    <w:rsid w:val="00655D27"/>
    <w:rsid w:val="006644D6"/>
    <w:rsid w:val="00664857"/>
    <w:rsid w:val="006649AB"/>
    <w:rsid w:val="00666D11"/>
    <w:rsid w:val="0067750D"/>
    <w:rsid w:val="00683A22"/>
    <w:rsid w:val="00685395"/>
    <w:rsid w:val="00692E25"/>
    <w:rsid w:val="00692FB3"/>
    <w:rsid w:val="006960AD"/>
    <w:rsid w:val="0069768B"/>
    <w:rsid w:val="006A1517"/>
    <w:rsid w:val="006B18B2"/>
    <w:rsid w:val="006B5412"/>
    <w:rsid w:val="006B7129"/>
    <w:rsid w:val="006C1EC8"/>
    <w:rsid w:val="006C393A"/>
    <w:rsid w:val="006C60D7"/>
    <w:rsid w:val="006E3CBC"/>
    <w:rsid w:val="006E5F76"/>
    <w:rsid w:val="006F7671"/>
    <w:rsid w:val="00704CBC"/>
    <w:rsid w:val="00705CCC"/>
    <w:rsid w:val="0071101D"/>
    <w:rsid w:val="00722C07"/>
    <w:rsid w:val="00723307"/>
    <w:rsid w:val="007246BA"/>
    <w:rsid w:val="00732410"/>
    <w:rsid w:val="00733078"/>
    <w:rsid w:val="007358B5"/>
    <w:rsid w:val="007371D4"/>
    <w:rsid w:val="007430AA"/>
    <w:rsid w:val="00745DE2"/>
    <w:rsid w:val="0075477C"/>
    <w:rsid w:val="007605A4"/>
    <w:rsid w:val="007649BE"/>
    <w:rsid w:val="007656C5"/>
    <w:rsid w:val="00772DF6"/>
    <w:rsid w:val="0077402E"/>
    <w:rsid w:val="00774EBB"/>
    <w:rsid w:val="0078013B"/>
    <w:rsid w:val="007802E1"/>
    <w:rsid w:val="00780924"/>
    <w:rsid w:val="007916F6"/>
    <w:rsid w:val="00792EB2"/>
    <w:rsid w:val="007B6A81"/>
    <w:rsid w:val="007C1CB8"/>
    <w:rsid w:val="007C34FD"/>
    <w:rsid w:val="007C71D7"/>
    <w:rsid w:val="007D3394"/>
    <w:rsid w:val="007D632A"/>
    <w:rsid w:val="007E4122"/>
    <w:rsid w:val="007F60D4"/>
    <w:rsid w:val="007F638D"/>
    <w:rsid w:val="008027DA"/>
    <w:rsid w:val="0082222E"/>
    <w:rsid w:val="00823C51"/>
    <w:rsid w:val="00830772"/>
    <w:rsid w:val="0083234E"/>
    <w:rsid w:val="00832733"/>
    <w:rsid w:val="00834391"/>
    <w:rsid w:val="00843646"/>
    <w:rsid w:val="00845B48"/>
    <w:rsid w:val="00846DAC"/>
    <w:rsid w:val="0085193F"/>
    <w:rsid w:val="0085226F"/>
    <w:rsid w:val="008524F9"/>
    <w:rsid w:val="00855009"/>
    <w:rsid w:val="00855D6F"/>
    <w:rsid w:val="00867FBD"/>
    <w:rsid w:val="00882E22"/>
    <w:rsid w:val="008848E9"/>
    <w:rsid w:val="00890189"/>
    <w:rsid w:val="00891707"/>
    <w:rsid w:val="00894E95"/>
    <w:rsid w:val="00896E4A"/>
    <w:rsid w:val="00897762"/>
    <w:rsid w:val="008B179D"/>
    <w:rsid w:val="008C4CB2"/>
    <w:rsid w:val="008C7784"/>
    <w:rsid w:val="008D6030"/>
    <w:rsid w:val="008E1AC1"/>
    <w:rsid w:val="008E601D"/>
    <w:rsid w:val="008F3773"/>
    <w:rsid w:val="009071E1"/>
    <w:rsid w:val="00914185"/>
    <w:rsid w:val="00921362"/>
    <w:rsid w:val="009227CA"/>
    <w:rsid w:val="00924FC9"/>
    <w:rsid w:val="00926CDB"/>
    <w:rsid w:val="00926E7B"/>
    <w:rsid w:val="00932B84"/>
    <w:rsid w:val="0094784E"/>
    <w:rsid w:val="009507D6"/>
    <w:rsid w:val="00953B32"/>
    <w:rsid w:val="0095702F"/>
    <w:rsid w:val="00961BA7"/>
    <w:rsid w:val="0096418F"/>
    <w:rsid w:val="00964D6B"/>
    <w:rsid w:val="00984F4C"/>
    <w:rsid w:val="00987FC7"/>
    <w:rsid w:val="0099068B"/>
    <w:rsid w:val="00991F4C"/>
    <w:rsid w:val="009956FD"/>
    <w:rsid w:val="00996856"/>
    <w:rsid w:val="009A04B2"/>
    <w:rsid w:val="009A1CE0"/>
    <w:rsid w:val="009A2619"/>
    <w:rsid w:val="009A31F9"/>
    <w:rsid w:val="009A612D"/>
    <w:rsid w:val="009B012E"/>
    <w:rsid w:val="009B11CC"/>
    <w:rsid w:val="009B1663"/>
    <w:rsid w:val="009B2B44"/>
    <w:rsid w:val="009C0014"/>
    <w:rsid w:val="009C03C3"/>
    <w:rsid w:val="009C1F99"/>
    <w:rsid w:val="009C25B5"/>
    <w:rsid w:val="009C3BB5"/>
    <w:rsid w:val="009C58DF"/>
    <w:rsid w:val="009C73EC"/>
    <w:rsid w:val="009D3FF9"/>
    <w:rsid w:val="009E4F77"/>
    <w:rsid w:val="009F0EDD"/>
    <w:rsid w:val="009F5B0D"/>
    <w:rsid w:val="009F5F69"/>
    <w:rsid w:val="00A01E68"/>
    <w:rsid w:val="00A026F3"/>
    <w:rsid w:val="00A04A2C"/>
    <w:rsid w:val="00A10F50"/>
    <w:rsid w:val="00A12CE2"/>
    <w:rsid w:val="00A13D1E"/>
    <w:rsid w:val="00A17149"/>
    <w:rsid w:val="00A208D8"/>
    <w:rsid w:val="00A32568"/>
    <w:rsid w:val="00A40F72"/>
    <w:rsid w:val="00A41E82"/>
    <w:rsid w:val="00A50BDD"/>
    <w:rsid w:val="00A56C1D"/>
    <w:rsid w:val="00A67753"/>
    <w:rsid w:val="00A73E89"/>
    <w:rsid w:val="00A77398"/>
    <w:rsid w:val="00A87CBE"/>
    <w:rsid w:val="00A92607"/>
    <w:rsid w:val="00A9698A"/>
    <w:rsid w:val="00AA1D94"/>
    <w:rsid w:val="00AA3EA3"/>
    <w:rsid w:val="00AB3B21"/>
    <w:rsid w:val="00AB556C"/>
    <w:rsid w:val="00AC40CD"/>
    <w:rsid w:val="00AC5425"/>
    <w:rsid w:val="00AD1815"/>
    <w:rsid w:val="00AE24FD"/>
    <w:rsid w:val="00AE6DAA"/>
    <w:rsid w:val="00AE7452"/>
    <w:rsid w:val="00AF423E"/>
    <w:rsid w:val="00B0201B"/>
    <w:rsid w:val="00B02A51"/>
    <w:rsid w:val="00B05BCD"/>
    <w:rsid w:val="00B1136E"/>
    <w:rsid w:val="00B12430"/>
    <w:rsid w:val="00B16231"/>
    <w:rsid w:val="00B221C4"/>
    <w:rsid w:val="00B22901"/>
    <w:rsid w:val="00B31C7C"/>
    <w:rsid w:val="00B36034"/>
    <w:rsid w:val="00B42097"/>
    <w:rsid w:val="00B447B5"/>
    <w:rsid w:val="00B54E85"/>
    <w:rsid w:val="00B57AAD"/>
    <w:rsid w:val="00B60EAB"/>
    <w:rsid w:val="00B615F0"/>
    <w:rsid w:val="00B65556"/>
    <w:rsid w:val="00B70DAD"/>
    <w:rsid w:val="00B729EF"/>
    <w:rsid w:val="00B72E38"/>
    <w:rsid w:val="00B7341C"/>
    <w:rsid w:val="00B74A84"/>
    <w:rsid w:val="00B7649E"/>
    <w:rsid w:val="00B76C0B"/>
    <w:rsid w:val="00B909C4"/>
    <w:rsid w:val="00B93DDD"/>
    <w:rsid w:val="00B975DF"/>
    <w:rsid w:val="00BA6238"/>
    <w:rsid w:val="00BB4577"/>
    <w:rsid w:val="00BC0500"/>
    <w:rsid w:val="00BC0EFF"/>
    <w:rsid w:val="00BC3373"/>
    <w:rsid w:val="00BD24DE"/>
    <w:rsid w:val="00BD6AB8"/>
    <w:rsid w:val="00BD7095"/>
    <w:rsid w:val="00BD7E22"/>
    <w:rsid w:val="00BE0737"/>
    <w:rsid w:val="00BE4A5F"/>
    <w:rsid w:val="00BF2A7B"/>
    <w:rsid w:val="00BF435A"/>
    <w:rsid w:val="00C15AEB"/>
    <w:rsid w:val="00C30A14"/>
    <w:rsid w:val="00C30B55"/>
    <w:rsid w:val="00C4146F"/>
    <w:rsid w:val="00C56762"/>
    <w:rsid w:val="00C56E8C"/>
    <w:rsid w:val="00C56FE9"/>
    <w:rsid w:val="00C57E1A"/>
    <w:rsid w:val="00C60CCD"/>
    <w:rsid w:val="00C62A4A"/>
    <w:rsid w:val="00C66A6A"/>
    <w:rsid w:val="00C97381"/>
    <w:rsid w:val="00CA2D6A"/>
    <w:rsid w:val="00CA75CF"/>
    <w:rsid w:val="00CB3ADF"/>
    <w:rsid w:val="00CB513E"/>
    <w:rsid w:val="00CB62E1"/>
    <w:rsid w:val="00CC1DC3"/>
    <w:rsid w:val="00CC2388"/>
    <w:rsid w:val="00CD614A"/>
    <w:rsid w:val="00CE5095"/>
    <w:rsid w:val="00CF2C22"/>
    <w:rsid w:val="00CF46AD"/>
    <w:rsid w:val="00CF49BF"/>
    <w:rsid w:val="00D001F3"/>
    <w:rsid w:val="00D03B4D"/>
    <w:rsid w:val="00D07313"/>
    <w:rsid w:val="00D114D1"/>
    <w:rsid w:val="00D11A3D"/>
    <w:rsid w:val="00D22C8A"/>
    <w:rsid w:val="00D25EAB"/>
    <w:rsid w:val="00D2643B"/>
    <w:rsid w:val="00D32064"/>
    <w:rsid w:val="00D33CE1"/>
    <w:rsid w:val="00D46B74"/>
    <w:rsid w:val="00D5101F"/>
    <w:rsid w:val="00D5585B"/>
    <w:rsid w:val="00D5617D"/>
    <w:rsid w:val="00D56A86"/>
    <w:rsid w:val="00D57277"/>
    <w:rsid w:val="00D60ACC"/>
    <w:rsid w:val="00D6110B"/>
    <w:rsid w:val="00D613F1"/>
    <w:rsid w:val="00D657CE"/>
    <w:rsid w:val="00D65D38"/>
    <w:rsid w:val="00D678C0"/>
    <w:rsid w:val="00D7144B"/>
    <w:rsid w:val="00D71F06"/>
    <w:rsid w:val="00D74AFB"/>
    <w:rsid w:val="00D8019A"/>
    <w:rsid w:val="00D83E26"/>
    <w:rsid w:val="00D845A9"/>
    <w:rsid w:val="00D85C2C"/>
    <w:rsid w:val="00D85E97"/>
    <w:rsid w:val="00D90DAF"/>
    <w:rsid w:val="00D91804"/>
    <w:rsid w:val="00DA0A30"/>
    <w:rsid w:val="00DA0AFB"/>
    <w:rsid w:val="00DA0F6D"/>
    <w:rsid w:val="00DA7365"/>
    <w:rsid w:val="00DB3BEA"/>
    <w:rsid w:val="00DB6234"/>
    <w:rsid w:val="00DB7595"/>
    <w:rsid w:val="00DC2090"/>
    <w:rsid w:val="00DD072D"/>
    <w:rsid w:val="00DD0ED3"/>
    <w:rsid w:val="00DD7F32"/>
    <w:rsid w:val="00DE419A"/>
    <w:rsid w:val="00DE47FD"/>
    <w:rsid w:val="00DE5497"/>
    <w:rsid w:val="00DF25F2"/>
    <w:rsid w:val="00DF55FC"/>
    <w:rsid w:val="00DF5FCD"/>
    <w:rsid w:val="00E01A9B"/>
    <w:rsid w:val="00E05C06"/>
    <w:rsid w:val="00E142FC"/>
    <w:rsid w:val="00E21C20"/>
    <w:rsid w:val="00E230CA"/>
    <w:rsid w:val="00E26480"/>
    <w:rsid w:val="00E2759D"/>
    <w:rsid w:val="00E32CF2"/>
    <w:rsid w:val="00E3606E"/>
    <w:rsid w:val="00E414D5"/>
    <w:rsid w:val="00E452BA"/>
    <w:rsid w:val="00E50A35"/>
    <w:rsid w:val="00E56550"/>
    <w:rsid w:val="00E62086"/>
    <w:rsid w:val="00E62A2C"/>
    <w:rsid w:val="00E67CBE"/>
    <w:rsid w:val="00E70184"/>
    <w:rsid w:val="00E722F7"/>
    <w:rsid w:val="00E76BDB"/>
    <w:rsid w:val="00E87430"/>
    <w:rsid w:val="00E9036E"/>
    <w:rsid w:val="00E93B83"/>
    <w:rsid w:val="00E94BE8"/>
    <w:rsid w:val="00E9583E"/>
    <w:rsid w:val="00E96C9F"/>
    <w:rsid w:val="00EA1286"/>
    <w:rsid w:val="00EA1D46"/>
    <w:rsid w:val="00EB5008"/>
    <w:rsid w:val="00EB67CD"/>
    <w:rsid w:val="00EC14D0"/>
    <w:rsid w:val="00EC37EB"/>
    <w:rsid w:val="00ED76EB"/>
    <w:rsid w:val="00EF73B0"/>
    <w:rsid w:val="00F00470"/>
    <w:rsid w:val="00F0317E"/>
    <w:rsid w:val="00F04582"/>
    <w:rsid w:val="00F139F2"/>
    <w:rsid w:val="00F147D3"/>
    <w:rsid w:val="00F157A2"/>
    <w:rsid w:val="00F20D51"/>
    <w:rsid w:val="00F2130F"/>
    <w:rsid w:val="00F35431"/>
    <w:rsid w:val="00F369D9"/>
    <w:rsid w:val="00F36DFF"/>
    <w:rsid w:val="00F40D99"/>
    <w:rsid w:val="00F52043"/>
    <w:rsid w:val="00F53734"/>
    <w:rsid w:val="00F54817"/>
    <w:rsid w:val="00F63C55"/>
    <w:rsid w:val="00F71A3E"/>
    <w:rsid w:val="00F82926"/>
    <w:rsid w:val="00F910E1"/>
    <w:rsid w:val="00F91AE7"/>
    <w:rsid w:val="00FA37FB"/>
    <w:rsid w:val="00FA4F2B"/>
    <w:rsid w:val="00FA779F"/>
    <w:rsid w:val="00FB2F9B"/>
    <w:rsid w:val="00FB35FE"/>
    <w:rsid w:val="00FC3225"/>
    <w:rsid w:val="00FC700F"/>
    <w:rsid w:val="00FD06A0"/>
    <w:rsid w:val="00FD4C40"/>
    <w:rsid w:val="00FD4D74"/>
    <w:rsid w:val="00FE17D1"/>
    <w:rsid w:val="00FE43DC"/>
    <w:rsid w:val="00FE5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79FEB"/>
  <w15:docId w15:val="{E33288A1-F1DA-4915-9D0B-52927B88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418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nhideWhenUsed/>
    <w:rsid w:val="007371D4"/>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7371D4"/>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unhideWhenUsed/>
    <w:rsid w:val="007371D4"/>
    <w:pPr>
      <w:spacing w:after="120" w:line="240" w:lineRule="auto"/>
      <w:ind w:left="360"/>
    </w:pPr>
    <w:rPr>
      <w:rFonts w:ascii="Times New Roman" w:eastAsia="Times New Roman" w:hAnsi="Times New Roman" w:cs="Times New Roman"/>
      <w:sz w:val="16"/>
      <w:szCs w:val="16"/>
      <w:lang w:eastAsia="es-MX"/>
    </w:rPr>
  </w:style>
  <w:style w:type="character" w:customStyle="1" w:styleId="Sangra3detindependienteCar">
    <w:name w:val="Sangría 3 de t. independiente Car"/>
    <w:basedOn w:val="Fuentedeprrafopredeter"/>
    <w:link w:val="Sangra3detindependiente"/>
    <w:rsid w:val="007371D4"/>
    <w:rPr>
      <w:rFonts w:ascii="Times New Roman" w:eastAsia="Times New Roman" w:hAnsi="Times New Roman" w:cs="Times New Roman"/>
      <w:sz w:val="16"/>
      <w:szCs w:val="16"/>
      <w:lang w:eastAsia="es-MX"/>
    </w:rPr>
  </w:style>
  <w:style w:type="paragraph" w:styleId="Sinespaciado">
    <w:name w:val="No Spacing"/>
    <w:uiPriority w:val="1"/>
    <w:qFormat/>
    <w:rsid w:val="007371D4"/>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371D4"/>
    <w:pPr>
      <w:spacing w:after="0" w:line="240" w:lineRule="auto"/>
      <w:ind w:left="720"/>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510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5101F"/>
  </w:style>
  <w:style w:type="paragraph" w:styleId="Piedepgina">
    <w:name w:val="footer"/>
    <w:basedOn w:val="Normal"/>
    <w:link w:val="PiedepginaCar"/>
    <w:uiPriority w:val="99"/>
    <w:unhideWhenUsed/>
    <w:rsid w:val="00D5101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5101F"/>
  </w:style>
  <w:style w:type="paragraph" w:styleId="Sangradetextonormal">
    <w:name w:val="Body Text Indent"/>
    <w:basedOn w:val="Normal"/>
    <w:link w:val="SangradetextonormalCar"/>
    <w:uiPriority w:val="99"/>
    <w:unhideWhenUsed/>
    <w:rsid w:val="00D5101F"/>
    <w:pPr>
      <w:spacing w:after="120"/>
      <w:ind w:left="360"/>
    </w:pPr>
  </w:style>
  <w:style w:type="character" w:customStyle="1" w:styleId="SangradetextonormalCar">
    <w:name w:val="Sangría de texto normal Car"/>
    <w:basedOn w:val="Fuentedeprrafopredeter"/>
    <w:link w:val="Sangradetextonormal"/>
    <w:uiPriority w:val="99"/>
    <w:rsid w:val="00D5101F"/>
  </w:style>
  <w:style w:type="paragraph" w:styleId="Textonotapie">
    <w:name w:val="footnote text"/>
    <w:basedOn w:val="Normal"/>
    <w:link w:val="TextonotapieCar"/>
    <w:uiPriority w:val="99"/>
    <w:semiHidden/>
    <w:unhideWhenUsed/>
    <w:rsid w:val="00D5101F"/>
    <w:pPr>
      <w:spacing w:after="0" w:line="240" w:lineRule="auto"/>
      <w:ind w:left="57" w:right="1077"/>
      <w:jc w:val="both"/>
    </w:pPr>
    <w:rPr>
      <w:sz w:val="20"/>
      <w:szCs w:val="20"/>
      <w:lang w:val="es-ES" w:eastAsia="es-MX"/>
    </w:rPr>
  </w:style>
  <w:style w:type="character" w:customStyle="1" w:styleId="TextonotapieCar">
    <w:name w:val="Texto nota pie Car"/>
    <w:basedOn w:val="Fuentedeprrafopredeter"/>
    <w:link w:val="Textonotapie"/>
    <w:uiPriority w:val="99"/>
    <w:semiHidden/>
    <w:rsid w:val="00D5101F"/>
    <w:rPr>
      <w:sz w:val="20"/>
      <w:szCs w:val="20"/>
      <w:lang w:val="es-ES" w:eastAsia="es-MX"/>
    </w:rPr>
  </w:style>
  <w:style w:type="character" w:styleId="Refdenotaalpie">
    <w:name w:val="footnote reference"/>
    <w:basedOn w:val="Fuentedeprrafopredeter"/>
    <w:uiPriority w:val="99"/>
    <w:semiHidden/>
    <w:unhideWhenUsed/>
    <w:rsid w:val="00D5101F"/>
    <w:rPr>
      <w:vertAlign w:val="superscript"/>
    </w:rPr>
  </w:style>
  <w:style w:type="table" w:styleId="Tablaconcuadrcula">
    <w:name w:val="Table Grid"/>
    <w:basedOn w:val="Tablanormal"/>
    <w:uiPriority w:val="59"/>
    <w:rsid w:val="00D5101F"/>
    <w:pPr>
      <w:spacing w:after="0" w:line="240" w:lineRule="auto"/>
    </w:pPr>
    <w:rP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41D9"/>
    <w:rPr>
      <w:color w:val="0000FF" w:themeColor="hyperlink"/>
      <w:u w:val="single"/>
    </w:rPr>
  </w:style>
  <w:style w:type="character" w:customStyle="1" w:styleId="Mencinsinresolver1">
    <w:name w:val="Mención sin resolver1"/>
    <w:basedOn w:val="Fuentedeprrafopredeter"/>
    <w:uiPriority w:val="99"/>
    <w:semiHidden/>
    <w:unhideWhenUsed/>
    <w:rsid w:val="000341D9"/>
    <w:rPr>
      <w:color w:val="605E5C"/>
      <w:shd w:val="clear" w:color="auto" w:fill="E1DFDD"/>
    </w:rPr>
  </w:style>
  <w:style w:type="paragraph" w:styleId="Textodeglobo">
    <w:name w:val="Balloon Text"/>
    <w:basedOn w:val="Normal"/>
    <w:link w:val="TextodegloboCar"/>
    <w:uiPriority w:val="99"/>
    <w:semiHidden/>
    <w:unhideWhenUsed/>
    <w:rsid w:val="00EB67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7CD"/>
    <w:rPr>
      <w:rFonts w:ascii="Segoe UI" w:hAnsi="Segoe UI" w:cs="Segoe UI"/>
      <w:sz w:val="18"/>
      <w:szCs w:val="18"/>
    </w:rPr>
  </w:style>
  <w:style w:type="paragraph" w:styleId="NormalWeb">
    <w:name w:val="Normal (Web)"/>
    <w:basedOn w:val="Normal"/>
    <w:uiPriority w:val="99"/>
    <w:rsid w:val="00234D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Text">
    <w:name w:val="Default Text"/>
    <w:basedOn w:val="Normal"/>
    <w:uiPriority w:val="99"/>
    <w:rsid w:val="006C60D7"/>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F82926"/>
    <w:rPr>
      <w:color w:val="800080" w:themeColor="followedHyperlink"/>
      <w:u w:val="single"/>
    </w:rPr>
  </w:style>
  <w:style w:type="paragraph" w:customStyle="1" w:styleId="j2">
    <w:name w:val="j2"/>
    <w:basedOn w:val="Normal"/>
    <w:rsid w:val="005B0D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
    <w:name w:val="h"/>
    <w:basedOn w:val="Fuentedeprrafopredeter"/>
    <w:rsid w:val="005B0DBF"/>
  </w:style>
  <w:style w:type="paragraph" w:customStyle="1" w:styleId="j">
    <w:name w:val="j"/>
    <w:basedOn w:val="Normal"/>
    <w:rsid w:val="005B0D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cep">
    <w:name w:val="n_acep"/>
    <w:basedOn w:val="Fuentedeprrafopredeter"/>
    <w:rsid w:val="005B0DBF"/>
  </w:style>
  <w:style w:type="character" w:customStyle="1" w:styleId="Ttulo1Car">
    <w:name w:val="Título 1 Car"/>
    <w:basedOn w:val="Fuentedeprrafopredeter"/>
    <w:link w:val="Ttulo1"/>
    <w:uiPriority w:val="9"/>
    <w:rsid w:val="0096418F"/>
    <w:rPr>
      <w:rFonts w:asciiTheme="majorHAnsi" w:eastAsiaTheme="majorEastAsia" w:hAnsiTheme="majorHAnsi" w:cstheme="majorBidi"/>
      <w:color w:val="365F91" w:themeColor="accent1" w:themeShade="BF"/>
      <w:sz w:val="32"/>
      <w:szCs w:val="32"/>
      <w:lang w:val="en-US"/>
    </w:rPr>
  </w:style>
  <w:style w:type="paragraph" w:styleId="HTMLconformatoprevio">
    <w:name w:val="HTML Preformatted"/>
    <w:basedOn w:val="Normal"/>
    <w:link w:val="HTMLconformatoprevioCar"/>
    <w:uiPriority w:val="99"/>
    <w:unhideWhenUsed/>
    <w:rsid w:val="00556575"/>
    <w:pPr>
      <w:spacing w:after="0" w:line="240" w:lineRule="auto"/>
    </w:pPr>
    <w:rPr>
      <w:rFonts w:ascii="Consolas" w:eastAsia="Calibri" w:hAnsi="Consolas" w:cs="Consolas"/>
      <w:sz w:val="20"/>
      <w:szCs w:val="20"/>
      <w:lang w:eastAsia="es-MX"/>
    </w:rPr>
  </w:style>
  <w:style w:type="character" w:customStyle="1" w:styleId="HTMLconformatoprevioCar">
    <w:name w:val="HTML con formato previo Car"/>
    <w:basedOn w:val="Fuentedeprrafopredeter"/>
    <w:link w:val="HTMLconformatoprevio"/>
    <w:uiPriority w:val="99"/>
    <w:rsid w:val="00556575"/>
    <w:rPr>
      <w:rFonts w:ascii="Consolas" w:eastAsia="Calibri" w:hAnsi="Consolas" w:cs="Consola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35198">
      <w:bodyDiv w:val="1"/>
      <w:marLeft w:val="0"/>
      <w:marRight w:val="0"/>
      <w:marTop w:val="0"/>
      <w:marBottom w:val="0"/>
      <w:divBdr>
        <w:top w:val="none" w:sz="0" w:space="0" w:color="auto"/>
        <w:left w:val="none" w:sz="0" w:space="0" w:color="auto"/>
        <w:bottom w:val="none" w:sz="0" w:space="0" w:color="auto"/>
        <w:right w:val="none" w:sz="0" w:space="0" w:color="auto"/>
      </w:divBdr>
    </w:div>
    <w:div w:id="842939690">
      <w:bodyDiv w:val="1"/>
      <w:marLeft w:val="0"/>
      <w:marRight w:val="0"/>
      <w:marTop w:val="0"/>
      <w:marBottom w:val="0"/>
      <w:divBdr>
        <w:top w:val="none" w:sz="0" w:space="0" w:color="auto"/>
        <w:left w:val="none" w:sz="0" w:space="0" w:color="auto"/>
        <w:bottom w:val="none" w:sz="0" w:space="0" w:color="auto"/>
        <w:right w:val="none" w:sz="0" w:space="0" w:color="auto"/>
      </w:divBdr>
    </w:div>
    <w:div w:id="1070157287">
      <w:bodyDiv w:val="1"/>
      <w:marLeft w:val="0"/>
      <w:marRight w:val="0"/>
      <w:marTop w:val="0"/>
      <w:marBottom w:val="0"/>
      <w:divBdr>
        <w:top w:val="none" w:sz="0" w:space="0" w:color="auto"/>
        <w:left w:val="none" w:sz="0" w:space="0" w:color="auto"/>
        <w:bottom w:val="none" w:sz="0" w:space="0" w:color="auto"/>
        <w:right w:val="none" w:sz="0" w:space="0" w:color="auto"/>
      </w:divBdr>
    </w:div>
    <w:div w:id="1082944787">
      <w:bodyDiv w:val="1"/>
      <w:marLeft w:val="0"/>
      <w:marRight w:val="0"/>
      <w:marTop w:val="0"/>
      <w:marBottom w:val="0"/>
      <w:divBdr>
        <w:top w:val="none" w:sz="0" w:space="0" w:color="auto"/>
        <w:left w:val="none" w:sz="0" w:space="0" w:color="auto"/>
        <w:bottom w:val="none" w:sz="0" w:space="0" w:color="auto"/>
        <w:right w:val="none" w:sz="0" w:space="0" w:color="auto"/>
      </w:divBdr>
    </w:div>
    <w:div w:id="1457915472">
      <w:bodyDiv w:val="1"/>
      <w:marLeft w:val="0"/>
      <w:marRight w:val="0"/>
      <w:marTop w:val="0"/>
      <w:marBottom w:val="0"/>
      <w:divBdr>
        <w:top w:val="none" w:sz="0" w:space="0" w:color="auto"/>
        <w:left w:val="none" w:sz="0" w:space="0" w:color="auto"/>
        <w:bottom w:val="none" w:sz="0" w:space="0" w:color="auto"/>
        <w:right w:val="none" w:sz="0" w:space="0" w:color="auto"/>
      </w:divBdr>
    </w:div>
    <w:div w:id="1768504164">
      <w:bodyDiv w:val="1"/>
      <w:marLeft w:val="0"/>
      <w:marRight w:val="0"/>
      <w:marTop w:val="0"/>
      <w:marBottom w:val="0"/>
      <w:divBdr>
        <w:top w:val="none" w:sz="0" w:space="0" w:color="auto"/>
        <w:left w:val="none" w:sz="0" w:space="0" w:color="auto"/>
        <w:bottom w:val="none" w:sz="0" w:space="0" w:color="auto"/>
        <w:right w:val="none" w:sz="0" w:space="0" w:color="auto"/>
      </w:divBdr>
    </w:div>
    <w:div w:id="1820262857">
      <w:bodyDiv w:val="1"/>
      <w:marLeft w:val="0"/>
      <w:marRight w:val="0"/>
      <w:marTop w:val="0"/>
      <w:marBottom w:val="0"/>
      <w:divBdr>
        <w:top w:val="none" w:sz="0" w:space="0" w:color="auto"/>
        <w:left w:val="none" w:sz="0" w:space="0" w:color="auto"/>
        <w:bottom w:val="none" w:sz="0" w:space="0" w:color="auto"/>
        <w:right w:val="none" w:sz="0" w:space="0" w:color="auto"/>
      </w:divBdr>
    </w:div>
    <w:div w:id="20122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F300-FA95-4C35-950F-FA153728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Pages>
  <Words>7225</Words>
  <Characters>39738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omartinez</dc:creator>
  <cp:lastModifiedBy>Gustavo Toledo</cp:lastModifiedBy>
  <cp:revision>11</cp:revision>
  <cp:lastPrinted>2020-11-04T01:35:00Z</cp:lastPrinted>
  <dcterms:created xsi:type="dcterms:W3CDTF">2021-03-17T16:58:00Z</dcterms:created>
  <dcterms:modified xsi:type="dcterms:W3CDTF">2021-03-20T12:23:00Z</dcterms:modified>
</cp:coreProperties>
</file>